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A2" w:rsidRPr="00877AEC" w:rsidRDefault="005648A2" w:rsidP="00877AEC">
      <w:pPr>
        <w:tabs>
          <w:tab w:val="left" w:pos="3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EC">
        <w:rPr>
          <w:rFonts w:ascii="Times New Roman" w:hAnsi="Times New Roman" w:cs="Times New Roman"/>
          <w:b/>
          <w:sz w:val="28"/>
          <w:szCs w:val="28"/>
        </w:rPr>
        <w:t>АДМИНИСТРАЦИЯ БЕРЕЗОВСКОГО РАЙОНА</w:t>
      </w:r>
    </w:p>
    <w:p w:rsidR="00353F91" w:rsidRPr="00877AEC" w:rsidRDefault="00353F91" w:rsidP="00877AEC">
      <w:pPr>
        <w:tabs>
          <w:tab w:val="left" w:pos="3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8A2" w:rsidRPr="00877AEC" w:rsidRDefault="005648A2" w:rsidP="00877AEC">
      <w:pPr>
        <w:tabs>
          <w:tab w:val="left" w:pos="3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EC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F27180" w:rsidRPr="00877AEC">
        <w:rPr>
          <w:rFonts w:ascii="Times New Roman" w:hAnsi="Times New Roman" w:cs="Times New Roman"/>
          <w:b/>
          <w:sz w:val="28"/>
          <w:szCs w:val="28"/>
        </w:rPr>
        <w:t>№</w:t>
      </w:r>
      <w:r w:rsidR="007B1F6E" w:rsidRPr="00877AEC">
        <w:rPr>
          <w:rFonts w:ascii="Times New Roman" w:hAnsi="Times New Roman" w:cs="Times New Roman"/>
          <w:b/>
          <w:sz w:val="28"/>
          <w:szCs w:val="28"/>
        </w:rPr>
        <w:t>3</w:t>
      </w:r>
    </w:p>
    <w:p w:rsidR="00353F91" w:rsidRPr="00877AEC" w:rsidRDefault="00353F91" w:rsidP="00877AEC">
      <w:pPr>
        <w:tabs>
          <w:tab w:val="left" w:pos="3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180" w:rsidRPr="00877AEC" w:rsidRDefault="00F27180" w:rsidP="00877A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877AEC">
        <w:rPr>
          <w:rFonts w:ascii="Times New Roman" w:hAnsi="Times New Roman" w:cs="Times New Roman"/>
          <w:b/>
          <w:bCs/>
          <w:spacing w:val="2"/>
          <w:sz w:val="28"/>
          <w:szCs w:val="28"/>
        </w:rPr>
        <w:t>заседания Координационного совета Березовского района</w:t>
      </w:r>
    </w:p>
    <w:p w:rsidR="00F27180" w:rsidRPr="00877AEC" w:rsidRDefault="00F27180" w:rsidP="00877AEC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877AEC">
        <w:rPr>
          <w:rFonts w:ascii="Times New Roman" w:hAnsi="Times New Roman" w:cs="Times New Roman"/>
          <w:b/>
          <w:bCs/>
          <w:spacing w:val="2"/>
          <w:sz w:val="28"/>
          <w:szCs w:val="28"/>
        </w:rPr>
        <w:t>по демографии и семейной политике (далее - Координационный совет)</w:t>
      </w:r>
    </w:p>
    <w:p w:rsidR="007F38FC" w:rsidRPr="00877AEC" w:rsidRDefault="007F38FC" w:rsidP="00877A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648A2" w:rsidRPr="00877AEC" w:rsidRDefault="005648A2" w:rsidP="00877A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4"/>
      </w:tblGrid>
      <w:tr w:rsidR="005648A2" w:rsidRPr="00877AEC" w:rsidTr="005B2664">
        <w:trPr>
          <w:trHeight w:val="399"/>
        </w:trPr>
        <w:tc>
          <w:tcPr>
            <w:tcW w:w="4825" w:type="dxa"/>
          </w:tcPr>
          <w:p w:rsidR="005648A2" w:rsidRPr="00877AEC" w:rsidRDefault="005648A2" w:rsidP="00877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пгт. Березово</w:t>
            </w:r>
          </w:p>
        </w:tc>
        <w:tc>
          <w:tcPr>
            <w:tcW w:w="4814" w:type="dxa"/>
          </w:tcPr>
          <w:p w:rsidR="005648A2" w:rsidRPr="00877AEC" w:rsidRDefault="005648A2" w:rsidP="00877A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1C12" w:rsidRPr="00877A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21C12"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 апреля </w:t>
            </w: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</w:tbl>
    <w:p w:rsidR="00F27180" w:rsidRPr="00877AEC" w:rsidRDefault="00F27180" w:rsidP="00877A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7180" w:rsidRPr="00877AEC" w:rsidRDefault="00F27180" w:rsidP="00877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7F58" w:rsidRPr="00877AEC" w:rsidRDefault="00ED7F58" w:rsidP="00877A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4544"/>
        <w:gridCol w:w="381"/>
        <w:gridCol w:w="4856"/>
      </w:tblGrid>
      <w:tr w:rsidR="00ED7F58" w:rsidRPr="00877AEC" w:rsidTr="005B2664">
        <w:trPr>
          <w:trHeight w:val="405"/>
        </w:trPr>
        <w:tc>
          <w:tcPr>
            <w:tcW w:w="4544" w:type="dxa"/>
          </w:tcPr>
          <w:p w:rsidR="005648A2" w:rsidRPr="00877AEC" w:rsidRDefault="005648A2" w:rsidP="00877A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Председательствовал:</w:t>
            </w:r>
          </w:p>
          <w:p w:rsidR="005648A2" w:rsidRPr="00877AEC" w:rsidRDefault="005648A2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24" w:rsidRPr="00877AEC" w:rsidRDefault="00ED7F5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Чечеткина </w:t>
            </w:r>
          </w:p>
          <w:p w:rsidR="00ED7F58" w:rsidRPr="00877AEC" w:rsidRDefault="00ED7F5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  <w:p w:rsidR="00BD597A" w:rsidRPr="00877AEC" w:rsidRDefault="00BD597A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942" w:rsidRPr="00877AEC" w:rsidRDefault="00883942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F58" w:rsidRPr="00877AEC" w:rsidRDefault="0001037B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совета:</w:t>
            </w:r>
          </w:p>
          <w:p w:rsidR="00BD597A" w:rsidRPr="00877AEC" w:rsidRDefault="00BD597A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E24" w:rsidRPr="00877AEC" w:rsidRDefault="0088345B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Ксенюк</w:t>
            </w:r>
            <w:proofErr w:type="spellEnd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F58" w:rsidRPr="00877AEC" w:rsidRDefault="0088345B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</w:t>
            </w:r>
            <w:r w:rsidR="009977F3"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  <w:p w:rsidR="00737CCA" w:rsidRPr="00877AEC" w:rsidRDefault="00737CCA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CA" w:rsidRPr="00877AEC" w:rsidRDefault="00737CCA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CA" w:rsidRPr="00877AEC" w:rsidRDefault="00737CCA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</w:t>
            </w: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0332" w:rsidRPr="00877AEC" w:rsidRDefault="003A0332" w:rsidP="00877AEC">
            <w:pPr>
              <w:tabs>
                <w:tab w:val="left" w:pos="609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5648A2" w:rsidRPr="00877AEC" w:rsidRDefault="005648A2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8A2" w:rsidRPr="00877AEC" w:rsidRDefault="005648A2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="00A914F1" w:rsidRPr="00877AEC">
              <w:rPr>
                <w:rFonts w:ascii="Times New Roman" w:hAnsi="Times New Roman" w:cs="Times New Roman"/>
                <w:sz w:val="28"/>
                <w:szCs w:val="28"/>
              </w:rPr>
              <w:t>итель главы Березовского района</w:t>
            </w:r>
            <w:r w:rsidR="00883942" w:rsidRPr="00877AEC">
              <w:rPr>
                <w:rFonts w:ascii="Times New Roman" w:hAnsi="Times New Roman" w:cs="Times New Roman"/>
                <w:sz w:val="28"/>
                <w:szCs w:val="28"/>
              </w:rPr>
              <w:t>, председатель Координационного совета</w:t>
            </w:r>
            <w:r w:rsidR="00A914F1" w:rsidRPr="00877A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7B" w:rsidRPr="00877AEC" w:rsidRDefault="0001037B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97A" w:rsidRPr="00877AEC" w:rsidRDefault="00BD597A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отдела по труду, социальной и молодежной политике Комитета спорта и молодежной политики администрации Березовского района, секретарь Координационного совета</w:t>
            </w:r>
            <w:r w:rsidR="00737CCA" w:rsidRPr="00877A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77AEC" w:rsidTr="005B2664">
        <w:trPr>
          <w:trHeight w:val="405"/>
        </w:trPr>
        <w:tc>
          <w:tcPr>
            <w:tcW w:w="4544" w:type="dxa"/>
          </w:tcPr>
          <w:p w:rsidR="00950E24" w:rsidRPr="00877AEC" w:rsidRDefault="009977F3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Губкин </w:t>
            </w:r>
          </w:p>
          <w:p w:rsidR="00ED7F58" w:rsidRPr="00877AEC" w:rsidRDefault="009977F3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Игорь Васильевич</w:t>
            </w:r>
          </w:p>
          <w:p w:rsidR="003A0332" w:rsidRPr="00877AEC" w:rsidRDefault="003A0332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332" w:rsidRPr="00877AEC" w:rsidRDefault="003A0332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24" w:rsidRPr="00877AEC" w:rsidRDefault="009977F3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Андронюк </w:t>
            </w:r>
          </w:p>
          <w:p w:rsidR="00ED7F58" w:rsidRPr="00877AEC" w:rsidRDefault="009977F3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Лия Федоровна</w:t>
            </w:r>
          </w:p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56" w:type="dxa"/>
          </w:tcPr>
          <w:p w:rsidR="00ED7F58" w:rsidRPr="00877AEC" w:rsidRDefault="003A0332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9977F3" w:rsidRPr="00877A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культуры администрации Березовского района;</w:t>
            </w:r>
          </w:p>
          <w:p w:rsidR="003A0332" w:rsidRPr="00877AEC" w:rsidRDefault="003A0332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64" w:rsidRPr="00877AEC" w:rsidRDefault="005B2664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образования администрации Березовского района;  </w:t>
            </w:r>
          </w:p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77AEC" w:rsidTr="005B2664">
        <w:trPr>
          <w:trHeight w:val="405"/>
        </w:trPr>
        <w:tc>
          <w:tcPr>
            <w:tcW w:w="4544" w:type="dxa"/>
          </w:tcPr>
          <w:p w:rsidR="00950E24" w:rsidRPr="00877AEC" w:rsidRDefault="009977F3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Дейнеко </w:t>
            </w:r>
          </w:p>
          <w:p w:rsidR="009977F3" w:rsidRPr="00877AEC" w:rsidRDefault="009977F3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Вячеслав Алексеевич</w:t>
            </w:r>
          </w:p>
          <w:p w:rsidR="009977F3" w:rsidRPr="00877AEC" w:rsidRDefault="009977F3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7F3" w:rsidRPr="00877AEC" w:rsidRDefault="009977F3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77AEC" w:rsidRDefault="00ED7F5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ED7F58" w:rsidRPr="00877AEC" w:rsidRDefault="009977F3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спорта и молодежной политики администрации Березовского района;  </w:t>
            </w:r>
          </w:p>
        </w:tc>
      </w:tr>
      <w:tr w:rsidR="00ED7F58" w:rsidRPr="00877AEC" w:rsidTr="005B2664">
        <w:trPr>
          <w:trHeight w:val="405"/>
        </w:trPr>
        <w:tc>
          <w:tcPr>
            <w:tcW w:w="4544" w:type="dxa"/>
          </w:tcPr>
          <w:p w:rsidR="00950E24" w:rsidRPr="00877AEC" w:rsidRDefault="00ED7F5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Новицкая </w:t>
            </w:r>
          </w:p>
          <w:p w:rsidR="00ED7F58" w:rsidRPr="00877AEC" w:rsidRDefault="00ED7F5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81" w:type="dxa"/>
          </w:tcPr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ED7F58" w:rsidRPr="00877AEC" w:rsidRDefault="00ED7F58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заведующий отделом записи актов гражданского состояния администрации Березовского района;</w:t>
            </w:r>
          </w:p>
        </w:tc>
      </w:tr>
      <w:tr w:rsidR="00ED7F58" w:rsidRPr="00877AEC" w:rsidTr="005B2664">
        <w:trPr>
          <w:trHeight w:val="377"/>
        </w:trPr>
        <w:tc>
          <w:tcPr>
            <w:tcW w:w="4544" w:type="dxa"/>
          </w:tcPr>
          <w:p w:rsidR="00950E24" w:rsidRPr="00877AEC" w:rsidRDefault="002E743A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Николаева </w:t>
            </w:r>
          </w:p>
          <w:p w:rsidR="008B14E8" w:rsidRPr="00877AEC" w:rsidRDefault="002E743A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Алла </w:t>
            </w:r>
            <w:r w:rsidR="00B71462"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:rsidR="002D3708" w:rsidRPr="00877AEC" w:rsidRDefault="002D370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708" w:rsidRPr="00877AEC" w:rsidRDefault="002D370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45B" w:rsidRPr="00877AEC" w:rsidRDefault="0088345B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24" w:rsidRPr="00877AEC" w:rsidRDefault="002D370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Канева </w:t>
            </w:r>
          </w:p>
          <w:p w:rsidR="002D3708" w:rsidRPr="00877AEC" w:rsidRDefault="002D370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Зульфия Рашитовна</w:t>
            </w:r>
          </w:p>
          <w:p w:rsidR="00ED7F58" w:rsidRPr="00877AEC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708" w:rsidRPr="00877AEC" w:rsidRDefault="002D370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708" w:rsidRPr="00877AEC" w:rsidRDefault="002D370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708" w:rsidRPr="00877AEC" w:rsidRDefault="002D370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708" w:rsidRPr="00877AEC" w:rsidRDefault="002D370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708" w:rsidRPr="00877AEC" w:rsidRDefault="00862180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" w:type="dxa"/>
          </w:tcPr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ED7F58" w:rsidRPr="00877AEC" w:rsidRDefault="00ED7F58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2E743A" w:rsidRPr="00877AE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опеки и попечительства администрации Березовского района;</w:t>
            </w:r>
          </w:p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24" w:rsidRPr="00877AEC" w:rsidRDefault="00950E24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708" w:rsidRPr="00877AEC" w:rsidRDefault="002D3708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консультант-руководитель группы работы со страхователями №1 Государственного учреждения – Регионального отделения Фонда социального страхования Российской Федерации по Ханты-Мансийскому автономному округу – Югре</w:t>
            </w:r>
            <w:r w:rsidR="00883942" w:rsidRPr="00877A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D7F58" w:rsidRPr="00877AEC" w:rsidTr="005B2664">
        <w:trPr>
          <w:trHeight w:val="10297"/>
        </w:trPr>
        <w:tc>
          <w:tcPr>
            <w:tcW w:w="4544" w:type="dxa"/>
          </w:tcPr>
          <w:p w:rsidR="00950E24" w:rsidRPr="00877AEC" w:rsidRDefault="002D370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</w:p>
          <w:p w:rsidR="00ED7F58" w:rsidRPr="00877AEC" w:rsidRDefault="002D370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Ирина Леонидовна</w:t>
            </w:r>
          </w:p>
          <w:p w:rsidR="003A0332" w:rsidRPr="00877AEC" w:rsidRDefault="003A0332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332" w:rsidRPr="00877AEC" w:rsidRDefault="003A0332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332" w:rsidRPr="00877AEC" w:rsidRDefault="003A0332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64" w:rsidRPr="00877AEC" w:rsidRDefault="005B2664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24" w:rsidRPr="00877AEC" w:rsidRDefault="00950E24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Фром Инга</w:t>
            </w:r>
          </w:p>
          <w:p w:rsidR="00883942" w:rsidRPr="00877AEC" w:rsidRDefault="00950E24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Вольдемаровна</w:t>
            </w:r>
            <w:proofErr w:type="spellEnd"/>
          </w:p>
          <w:p w:rsidR="00883942" w:rsidRPr="00877AEC" w:rsidRDefault="00883942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942" w:rsidRPr="00877AEC" w:rsidRDefault="00883942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664" w:rsidRPr="00877AEC" w:rsidRDefault="005B2664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E24" w:rsidRPr="00877AEC" w:rsidRDefault="00883942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Баранова</w:t>
            </w:r>
          </w:p>
          <w:p w:rsidR="00883942" w:rsidRPr="00877AEC" w:rsidRDefault="00883942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Вера Владимировна</w:t>
            </w:r>
          </w:p>
          <w:p w:rsidR="00883942" w:rsidRPr="00877AEC" w:rsidRDefault="00883942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942" w:rsidRPr="00877AEC" w:rsidRDefault="00883942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942" w:rsidRPr="00877AEC" w:rsidRDefault="00883942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942" w:rsidRPr="00877AEC" w:rsidRDefault="00883942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664" w:rsidRPr="00877AEC" w:rsidRDefault="005B2664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E24" w:rsidRPr="00877AEC" w:rsidRDefault="00883942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Козырева</w:t>
            </w:r>
          </w:p>
          <w:p w:rsidR="00883942" w:rsidRPr="00877AEC" w:rsidRDefault="00883942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  <w:p w:rsidR="00883942" w:rsidRPr="00877AEC" w:rsidRDefault="00883942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942" w:rsidRPr="00877AEC" w:rsidRDefault="00883942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664" w:rsidRPr="00877AEC" w:rsidRDefault="005B2664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664" w:rsidRPr="00877AEC" w:rsidRDefault="005B2664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  <w:p w:rsidR="00950E24" w:rsidRPr="00877AEC" w:rsidRDefault="0020461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Паклин </w:t>
            </w:r>
          </w:p>
          <w:p w:rsidR="00B65402" w:rsidRPr="00877AEC" w:rsidRDefault="0020461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Николай Юрьевич </w:t>
            </w:r>
          </w:p>
          <w:p w:rsidR="00B65402" w:rsidRPr="00877AEC" w:rsidRDefault="00B65402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F1" w:rsidRPr="00877AEC" w:rsidRDefault="005E6DF1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24" w:rsidRPr="00877AEC" w:rsidRDefault="00B65402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</w:p>
          <w:p w:rsidR="00B65402" w:rsidRPr="00877AEC" w:rsidRDefault="00B65402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Михаил Сергеевич</w:t>
            </w:r>
          </w:p>
          <w:p w:rsidR="00883942" w:rsidRPr="00877AEC" w:rsidRDefault="00883942" w:rsidP="00877A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2D3708" w:rsidRPr="00877AEC" w:rsidRDefault="002D3708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обеспечению деятельности комиссии по делам несовершеннолетних и защите их прав ад</w:t>
            </w:r>
            <w:r w:rsidR="00A914F1" w:rsidRPr="00877AEC">
              <w:rPr>
                <w:rFonts w:ascii="Times New Roman" w:hAnsi="Times New Roman" w:cs="Times New Roman"/>
                <w:sz w:val="28"/>
                <w:szCs w:val="28"/>
              </w:rPr>
              <w:t>министрации Березовского района</w:t>
            </w:r>
            <w:r w:rsidR="00883942" w:rsidRPr="00877A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F58" w:rsidRPr="00877AEC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332" w:rsidRPr="00877AEC" w:rsidRDefault="00950E24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942" w:rsidRPr="00877AEC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3942"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социальной защиты населения по Березовскому району;</w:t>
            </w:r>
          </w:p>
          <w:p w:rsidR="00883942" w:rsidRPr="00877AEC" w:rsidRDefault="00883942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24" w:rsidRPr="00877AEC" w:rsidRDefault="00950E24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42" w:rsidRPr="00877AEC" w:rsidRDefault="00883942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клиник</w:t>
            </w:r>
            <w:proofErr w:type="gramStart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экспертной работе бюджетного учреждения Ханты-Мансийского автономного округа – Югры «Б</w:t>
            </w:r>
            <w:r w:rsidR="005B2664"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ерезовская районная больница»; </w:t>
            </w:r>
          </w:p>
          <w:p w:rsidR="00950E24" w:rsidRPr="00877AEC" w:rsidRDefault="00950E24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42" w:rsidRPr="00877AEC" w:rsidRDefault="00883942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директор казенного учреждения Ханты-Мансийского автономного округа – Югры «Березовский центр занятости населения</w:t>
            </w:r>
            <w:r w:rsidR="00B65402" w:rsidRPr="00877A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942" w:rsidRPr="00877AEC" w:rsidRDefault="00883942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64" w:rsidRPr="00877AEC" w:rsidRDefault="005B2664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332" w:rsidRPr="00877AEC" w:rsidRDefault="00950E24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="00204618" w:rsidRPr="00877AE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 w:rsidR="00204618"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332" w:rsidRPr="00877AEC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204618" w:rsidRPr="00877A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A0332"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по вопросам миграции ОМВД России по Березовскому район</w:t>
            </w:r>
            <w:r w:rsidR="00F82D74" w:rsidRPr="00877A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65402" w:rsidRPr="00877A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0332" w:rsidRPr="00877AEC" w:rsidRDefault="003A0332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74" w:rsidRPr="00877AEC" w:rsidRDefault="00950E24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B3C66"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информационным отделом </w:t>
            </w:r>
            <w:r w:rsidR="00BB3C66" w:rsidRPr="00877AEC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Березовского района</w:t>
            </w:r>
          </w:p>
        </w:tc>
      </w:tr>
    </w:tbl>
    <w:p w:rsidR="007B1F6E" w:rsidRDefault="007B1F6E" w:rsidP="00877AE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EC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877AEC" w:rsidRPr="00877AEC" w:rsidRDefault="00877AEC" w:rsidP="00877AE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A6" w:rsidRPr="00877AEC" w:rsidRDefault="00BE60A6" w:rsidP="00877AEC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О демографической ситуации в районе (за 1 квартал 2021года).</w:t>
      </w:r>
    </w:p>
    <w:p w:rsidR="00BE60A6" w:rsidRPr="00877AEC" w:rsidRDefault="00BE60A6" w:rsidP="00877AEC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О количестве зарегистрированных актов гражданского состояния на территории района (за 1 квартал  2021 года).</w:t>
      </w:r>
    </w:p>
    <w:p w:rsidR="00BE60A6" w:rsidRPr="00877AEC" w:rsidRDefault="00BE60A6" w:rsidP="00877AEC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Об исполнении Плана основных мероприятий Десятилетия детства на 2021 - 2023 годы, проводимых в Березовском районе (с нарастающим итогом)</w:t>
      </w:r>
    </w:p>
    <w:p w:rsidR="00BE60A6" w:rsidRPr="00877AEC" w:rsidRDefault="00BE60A6" w:rsidP="00877AEC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Об исполнении Плана социально-значимых мероприятий Десятилетия детства на 2021 - 2023 годы, проводимых в Березовском районе (с нарастающим итогом)</w:t>
      </w:r>
    </w:p>
    <w:p w:rsidR="00BE60A6" w:rsidRPr="00877AEC" w:rsidRDefault="00BE60A6" w:rsidP="00877AEC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Виды и размеры материнских и детских пособий из средств Фонда социального страхования РФ в 2021 году (за 1 квартал  2021 года).</w:t>
      </w:r>
    </w:p>
    <w:p w:rsidR="00BE60A6" w:rsidRPr="00877AEC" w:rsidRDefault="00BE60A6" w:rsidP="00877AEC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Об обеспечении детей-сирот и детей, оставшихся без попечения родителей, лиц из числа детей-сирот и детей, оставшихся без попечения родителей, и иных граждан  жилыми  помещениями  по итогам  2020 года.</w:t>
      </w:r>
    </w:p>
    <w:p w:rsidR="00BE60A6" w:rsidRPr="00877AEC" w:rsidRDefault="00BE60A6" w:rsidP="00877AEC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О реализации на территории района постановления Правительства Ханты-Мансийского автономного округа-Югры от 12.10.2012 года №377-п «О порядке выдачи разрешений на совершение сделок с имуществом, согласий на отчуждение и (или) передачу в ипотеку жилых помещений подопечных и несовершеннолетних лиц в Ханты - Мансийском   автономном округе – Югре» за 2020 год.</w:t>
      </w:r>
    </w:p>
    <w:p w:rsidR="00BE60A6" w:rsidRPr="00877AEC" w:rsidRDefault="00BE60A6" w:rsidP="00877AEC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Защита жилищных прав детей-сирот и детей, оставшихся без попечения родителей, состоящих на учете в Отделе опеки и попечительства.</w:t>
      </w:r>
    </w:p>
    <w:p w:rsidR="00BE60A6" w:rsidRPr="00877AEC" w:rsidRDefault="00BE60A6" w:rsidP="00877AEC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Об изменениях в законодательстве в сфере социального страхования.</w:t>
      </w:r>
    </w:p>
    <w:p w:rsidR="00BE60A6" w:rsidRPr="00877AEC" w:rsidRDefault="00BE60A6" w:rsidP="00877AEC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О мерах социальной поддержки семьям с детьми Березовского района.</w:t>
      </w:r>
    </w:p>
    <w:p w:rsidR="00BE60A6" w:rsidRPr="00877AEC" w:rsidRDefault="00BE60A6" w:rsidP="00877AEC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Об исполнении протокольных решений Координационного совета по демографии и семейной политике, координационных и совещательных органов Ханты-Мансийского автономного округа – Югры</w:t>
      </w:r>
    </w:p>
    <w:p w:rsidR="0088345B" w:rsidRPr="00877AEC" w:rsidRDefault="0088345B" w:rsidP="00877AEC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Разное</w:t>
      </w:r>
    </w:p>
    <w:p w:rsidR="00883942" w:rsidRPr="00877AEC" w:rsidRDefault="00883942" w:rsidP="00877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AE3" w:rsidRPr="00877AEC" w:rsidRDefault="001F2AE3" w:rsidP="00877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EC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D74E1A" w:rsidRPr="00877AEC" w:rsidRDefault="00D74E1A" w:rsidP="00877AE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65A" w:rsidRPr="00877AEC" w:rsidRDefault="00EE765A" w:rsidP="00877AEC">
      <w:pPr>
        <w:pStyle w:val="ae"/>
        <w:numPr>
          <w:ilvl w:val="0"/>
          <w:numId w:val="31"/>
        </w:numPr>
        <w:pBdr>
          <w:bottom w:val="single" w:sz="4" w:space="1" w:color="auto"/>
        </w:pBdr>
        <w:ind w:left="0" w:firstLine="709"/>
        <w:jc w:val="both"/>
        <w:rPr>
          <w:sz w:val="28"/>
          <w:szCs w:val="28"/>
        </w:rPr>
      </w:pPr>
      <w:r w:rsidRPr="00877AEC">
        <w:rPr>
          <w:sz w:val="28"/>
          <w:szCs w:val="28"/>
        </w:rPr>
        <w:t>О демографической ситуации в</w:t>
      </w:r>
      <w:r w:rsidR="00EC3886" w:rsidRPr="00877AEC">
        <w:rPr>
          <w:sz w:val="28"/>
          <w:szCs w:val="28"/>
        </w:rPr>
        <w:t xml:space="preserve"> районе (за 1 квартал 2021года)</w:t>
      </w:r>
    </w:p>
    <w:p w:rsidR="00EE765A" w:rsidRPr="00877AEC" w:rsidRDefault="00125788" w:rsidP="00877AE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bCs/>
          <w:sz w:val="28"/>
          <w:szCs w:val="28"/>
        </w:rPr>
        <w:t xml:space="preserve">(Новицкая И.А., </w:t>
      </w:r>
      <w:r w:rsidR="00950E24" w:rsidRPr="00877A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0E24" w:rsidRPr="00877AEC">
        <w:rPr>
          <w:rFonts w:ascii="Times New Roman" w:hAnsi="Times New Roman" w:cs="Times New Roman"/>
          <w:sz w:val="28"/>
          <w:szCs w:val="28"/>
        </w:rPr>
        <w:t>Паклин Н.Ю.</w:t>
      </w:r>
      <w:r w:rsidR="00EE765A" w:rsidRPr="00877AEC">
        <w:rPr>
          <w:rFonts w:ascii="Times New Roman" w:hAnsi="Times New Roman" w:cs="Times New Roman"/>
          <w:sz w:val="28"/>
          <w:szCs w:val="28"/>
        </w:rPr>
        <w:t>)</w:t>
      </w:r>
    </w:p>
    <w:p w:rsidR="00EE765A" w:rsidRPr="00877AEC" w:rsidRDefault="00EE765A" w:rsidP="00877AE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E765A" w:rsidRPr="00877AEC" w:rsidRDefault="00EC3886" w:rsidP="00877AEC">
      <w:pPr>
        <w:pStyle w:val="a7"/>
        <w:numPr>
          <w:ilvl w:val="1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Информация принять к сведению.</w:t>
      </w:r>
    </w:p>
    <w:p w:rsidR="00EC3886" w:rsidRPr="00877AEC" w:rsidRDefault="00EC3886" w:rsidP="00877AEC">
      <w:pPr>
        <w:pStyle w:val="a7"/>
        <w:numPr>
          <w:ilvl w:val="1"/>
          <w:numId w:val="31"/>
        </w:numPr>
        <w:tabs>
          <w:tab w:val="left" w:pos="-326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Отметить, что за 1-й квартал 2021 года на территории района зарегистрировано 61 рождение, из них – 32 мальчика и 29 девочек. В разрезе населенных пунктов района ситуация сложилась следующим образом:</w:t>
      </w:r>
    </w:p>
    <w:p w:rsidR="00125788" w:rsidRPr="00877AEC" w:rsidRDefault="00125788" w:rsidP="00877AEC">
      <w:pPr>
        <w:pStyle w:val="a7"/>
        <w:tabs>
          <w:tab w:val="left" w:pos="-326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543"/>
        <w:gridCol w:w="2393"/>
        <w:gridCol w:w="2393"/>
      </w:tblGrid>
      <w:tr w:rsidR="00EC3886" w:rsidRPr="00877AEC" w:rsidTr="00521C12"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рождение</w:t>
            </w:r>
          </w:p>
        </w:tc>
      </w:tr>
      <w:tr w:rsidR="00EC3886" w:rsidRPr="00877AEC" w:rsidTr="00521C12"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886" w:rsidRPr="00877AEC" w:rsidRDefault="00EC3886" w:rsidP="00877A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886" w:rsidRPr="00877AEC" w:rsidRDefault="00EC3886" w:rsidP="00877A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b/>
                <w:sz w:val="28"/>
                <w:szCs w:val="28"/>
              </w:rPr>
              <w:t>1 кв. 2020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b/>
                <w:sz w:val="28"/>
                <w:szCs w:val="28"/>
              </w:rPr>
              <w:t>1 кв. 2021  года</w:t>
            </w:r>
          </w:p>
        </w:tc>
      </w:tr>
      <w:tr w:rsidR="00EC3886" w:rsidRPr="00877AEC" w:rsidTr="00521C1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. Приполярный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3886" w:rsidRPr="00877AEC" w:rsidTr="00521C1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. Саранпауль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3886" w:rsidRPr="00877AEC" w:rsidTr="00521C1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. Светлый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3886" w:rsidRPr="00877AEC" w:rsidTr="00521C1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. Хулимсунт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3886" w:rsidRPr="00877AEC" w:rsidTr="00521C1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гп. Игрим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C3886" w:rsidRPr="00877AEC" w:rsidTr="00521C1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гп. Березово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C3886" w:rsidRPr="00877AEC" w:rsidTr="00521C12">
        <w:tc>
          <w:tcPr>
            <w:tcW w:w="4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 Итого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</w:tbl>
    <w:p w:rsidR="00877AEC" w:rsidRDefault="00877AEC" w:rsidP="00877AE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886" w:rsidRPr="00877AEC" w:rsidRDefault="00EC3886" w:rsidP="00877AE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 xml:space="preserve">Мальчиков чаще называли: Илья, Александр, Михаил; девочек – Ева, Алёна. Василиса. </w:t>
      </w:r>
      <w:proofErr w:type="gramStart"/>
      <w:r w:rsidRPr="00877AEC">
        <w:rPr>
          <w:rFonts w:ascii="Times New Roman" w:hAnsi="Times New Roman" w:cs="Times New Roman"/>
          <w:sz w:val="28"/>
          <w:szCs w:val="28"/>
        </w:rPr>
        <w:t>Среди редких мужских имен – Леонид, Мирослав, Платон; женских – Николь, Снежана, Соня.</w:t>
      </w:r>
      <w:proofErr w:type="gramEnd"/>
    </w:p>
    <w:p w:rsidR="00EC3886" w:rsidRPr="00877AEC" w:rsidRDefault="00EC3886" w:rsidP="00877AEC">
      <w:pPr>
        <w:pStyle w:val="a7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Число умерших за  1 кв. 2021 года составило 63 человека, из них – 34 мужчины, 29 женщин. Средний возраст умерших составляет 66 лет  - у мужчин, 72 года – у женщин.</w:t>
      </w:r>
    </w:p>
    <w:p w:rsidR="00EC3886" w:rsidRPr="00877AEC" w:rsidRDefault="00EC3886" w:rsidP="00877A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Смертность по поселениям:</w:t>
      </w:r>
    </w:p>
    <w:p w:rsidR="00125788" w:rsidRPr="00877AEC" w:rsidRDefault="00125788" w:rsidP="00877A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543"/>
        <w:gridCol w:w="2393"/>
        <w:gridCol w:w="2393"/>
      </w:tblGrid>
      <w:tr w:rsidR="00EC3886" w:rsidRPr="00877AEC" w:rsidTr="00521C12"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смерть</w:t>
            </w:r>
          </w:p>
        </w:tc>
      </w:tr>
      <w:tr w:rsidR="00EC3886" w:rsidRPr="00877AEC" w:rsidTr="00521C12"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886" w:rsidRPr="00877AEC" w:rsidRDefault="00EC3886" w:rsidP="00877A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886" w:rsidRPr="00877AEC" w:rsidRDefault="00EC3886" w:rsidP="00877A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b/>
                <w:sz w:val="28"/>
                <w:szCs w:val="28"/>
              </w:rPr>
              <w:t>1 кв. 2020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кв. 2021 года </w:t>
            </w:r>
          </w:p>
        </w:tc>
      </w:tr>
      <w:tr w:rsidR="00EC3886" w:rsidRPr="00877AEC" w:rsidTr="00521C1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. Приполярный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3886" w:rsidRPr="00877AEC" w:rsidTr="00521C1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. Саранпауль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3886" w:rsidRPr="00877AEC" w:rsidTr="00521C1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. Светлый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3886" w:rsidRPr="00877AEC" w:rsidTr="00521C1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. Хулимсунт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3886" w:rsidRPr="00877AEC" w:rsidTr="00521C1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гп. Игрим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C3886" w:rsidRPr="00877AEC" w:rsidTr="00521C1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гп. Березово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C3886" w:rsidRPr="00877AEC" w:rsidTr="00521C12">
        <w:tc>
          <w:tcPr>
            <w:tcW w:w="4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  Итого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886" w:rsidRPr="00877AEC" w:rsidRDefault="00EC3886" w:rsidP="00877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7A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</w:tbl>
    <w:p w:rsidR="00EC3886" w:rsidRPr="00877AEC" w:rsidRDefault="00EC3886" w:rsidP="00877AEC">
      <w:pPr>
        <w:pStyle w:val="a7"/>
        <w:tabs>
          <w:tab w:val="left" w:pos="68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2E09" w:rsidRPr="00877AEC" w:rsidRDefault="001A2E09" w:rsidP="0087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По</w:t>
      </w:r>
      <w:r w:rsidR="00125788" w:rsidRPr="00877AEC">
        <w:rPr>
          <w:rFonts w:ascii="Times New Roman" w:hAnsi="Times New Roman" w:cs="Times New Roman"/>
          <w:sz w:val="28"/>
          <w:szCs w:val="28"/>
        </w:rPr>
        <w:t xml:space="preserve"> информации ОМВД России по Березовскому району  по </w:t>
      </w:r>
      <w:r w:rsidRPr="00877AEC">
        <w:rPr>
          <w:rFonts w:ascii="Times New Roman" w:hAnsi="Times New Roman" w:cs="Times New Roman"/>
          <w:sz w:val="28"/>
          <w:szCs w:val="28"/>
        </w:rPr>
        <w:t xml:space="preserve"> состоянию на 01 апреля 2021 года на территории Березовского района </w:t>
      </w:r>
      <w:r w:rsidR="00125788" w:rsidRPr="00877A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77AE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77AEC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125788" w:rsidRPr="00877AEC">
        <w:rPr>
          <w:rFonts w:ascii="Times New Roman" w:hAnsi="Times New Roman" w:cs="Times New Roman"/>
          <w:sz w:val="28"/>
          <w:szCs w:val="28"/>
        </w:rPr>
        <w:t xml:space="preserve"> </w:t>
      </w:r>
      <w:r w:rsidRPr="00877AEC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125788" w:rsidRPr="00877AEC">
        <w:rPr>
          <w:rFonts w:ascii="Times New Roman" w:hAnsi="Times New Roman" w:cs="Times New Roman"/>
          <w:sz w:val="28"/>
          <w:szCs w:val="28"/>
        </w:rPr>
        <w:t xml:space="preserve">) </w:t>
      </w:r>
      <w:r w:rsidRPr="00877AEC">
        <w:rPr>
          <w:rFonts w:ascii="Times New Roman" w:hAnsi="Times New Roman" w:cs="Times New Roman"/>
          <w:sz w:val="28"/>
          <w:szCs w:val="28"/>
        </w:rPr>
        <w:t xml:space="preserve"> состоит на учете по месту жительства – 22</w:t>
      </w:r>
      <w:r w:rsidR="00125788" w:rsidRPr="00877AEC">
        <w:rPr>
          <w:rFonts w:ascii="Times New Roman" w:hAnsi="Times New Roman" w:cs="Times New Roman"/>
          <w:sz w:val="28"/>
          <w:szCs w:val="28"/>
        </w:rPr>
        <w:t xml:space="preserve"> </w:t>
      </w:r>
      <w:r w:rsidRPr="00877AEC">
        <w:rPr>
          <w:rFonts w:ascii="Times New Roman" w:hAnsi="Times New Roman" w:cs="Times New Roman"/>
          <w:sz w:val="28"/>
          <w:szCs w:val="28"/>
        </w:rPr>
        <w:t>973 человека.</w:t>
      </w:r>
    </w:p>
    <w:p w:rsidR="001A2E09" w:rsidRPr="00877AEC" w:rsidRDefault="00125788" w:rsidP="0087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В</w:t>
      </w:r>
      <w:r w:rsidR="001A2E09" w:rsidRPr="00877AEC">
        <w:rPr>
          <w:rFonts w:ascii="Times New Roman" w:hAnsi="Times New Roman" w:cs="Times New Roman"/>
          <w:sz w:val="28"/>
          <w:szCs w:val="28"/>
        </w:rPr>
        <w:t xml:space="preserve"> отчетном периоде зарегистрировано по месту жительства 281 гражданин, по месту пребывания </w:t>
      </w:r>
      <w:r w:rsidRPr="00877AEC">
        <w:rPr>
          <w:rFonts w:ascii="Times New Roman" w:hAnsi="Times New Roman" w:cs="Times New Roman"/>
          <w:sz w:val="28"/>
          <w:szCs w:val="28"/>
        </w:rPr>
        <w:t>147 человека. С</w:t>
      </w:r>
      <w:r w:rsidR="001A2E09" w:rsidRPr="00877AEC">
        <w:rPr>
          <w:rFonts w:ascii="Times New Roman" w:hAnsi="Times New Roman" w:cs="Times New Roman"/>
          <w:sz w:val="28"/>
          <w:szCs w:val="28"/>
        </w:rPr>
        <w:t>нято с регистрационного учета – 279 (по решению суда – 0, в связи со смертью – 41, по новому месту жительства – 238).</w:t>
      </w:r>
    </w:p>
    <w:p w:rsidR="001A2E09" w:rsidRPr="00877AEC" w:rsidRDefault="001A2E09" w:rsidP="0087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Основными причинами снятия с регистрации по месту жительства является переезд на постоянное место жительства в другой субъект Российской Федерации и в связи со смертью гражданина.</w:t>
      </w:r>
    </w:p>
    <w:p w:rsidR="00401B6D" w:rsidRPr="00877AEC" w:rsidRDefault="00401B6D" w:rsidP="0087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B6D" w:rsidRPr="00877AEC" w:rsidRDefault="00401B6D" w:rsidP="00877A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3126" w:rsidRPr="00877AEC" w:rsidRDefault="00EE765A" w:rsidP="00877AEC">
      <w:pPr>
        <w:pStyle w:val="ae"/>
        <w:numPr>
          <w:ilvl w:val="0"/>
          <w:numId w:val="31"/>
        </w:numPr>
        <w:pBdr>
          <w:bottom w:val="single" w:sz="4" w:space="1" w:color="auto"/>
        </w:pBdr>
        <w:ind w:left="0" w:firstLine="709"/>
        <w:jc w:val="both"/>
        <w:rPr>
          <w:sz w:val="28"/>
          <w:szCs w:val="28"/>
        </w:rPr>
      </w:pPr>
      <w:r w:rsidRPr="00877AEC">
        <w:rPr>
          <w:sz w:val="28"/>
          <w:szCs w:val="28"/>
        </w:rPr>
        <w:t>О количестве зарегистрированных актов гражданского состояния на территории р</w:t>
      </w:r>
      <w:r w:rsidR="00EC3886" w:rsidRPr="00877AEC">
        <w:rPr>
          <w:sz w:val="28"/>
          <w:szCs w:val="28"/>
        </w:rPr>
        <w:t>айона (за 1 квартал  2021 года)</w:t>
      </w:r>
    </w:p>
    <w:p w:rsidR="00273126" w:rsidRPr="00877AEC" w:rsidRDefault="00273126" w:rsidP="00877AEC">
      <w:pPr>
        <w:pStyle w:val="ae"/>
        <w:rPr>
          <w:b w:val="0"/>
          <w:bCs/>
          <w:sz w:val="28"/>
          <w:szCs w:val="28"/>
        </w:rPr>
      </w:pPr>
      <w:r w:rsidRPr="00877AEC">
        <w:rPr>
          <w:b w:val="0"/>
          <w:sz w:val="28"/>
          <w:szCs w:val="28"/>
        </w:rPr>
        <w:t>(</w:t>
      </w:r>
      <w:r w:rsidRPr="00877AEC">
        <w:rPr>
          <w:b w:val="0"/>
          <w:bCs/>
          <w:sz w:val="28"/>
          <w:szCs w:val="28"/>
        </w:rPr>
        <w:t>Новицкая И.А</w:t>
      </w:r>
      <w:r w:rsidR="00125788" w:rsidRPr="00877AEC">
        <w:rPr>
          <w:b w:val="0"/>
          <w:bCs/>
          <w:sz w:val="28"/>
          <w:szCs w:val="28"/>
        </w:rPr>
        <w:t>.</w:t>
      </w:r>
      <w:r w:rsidRPr="00877AEC">
        <w:rPr>
          <w:b w:val="0"/>
          <w:bCs/>
          <w:sz w:val="28"/>
          <w:szCs w:val="28"/>
        </w:rPr>
        <w:t>)</w:t>
      </w:r>
    </w:p>
    <w:p w:rsidR="00273126" w:rsidRPr="00877AEC" w:rsidRDefault="00273126" w:rsidP="00877AEC">
      <w:pPr>
        <w:pStyle w:val="ae"/>
        <w:rPr>
          <w:bCs/>
          <w:sz w:val="28"/>
          <w:szCs w:val="28"/>
        </w:rPr>
      </w:pPr>
    </w:p>
    <w:p w:rsidR="00C06DC7" w:rsidRPr="00877AEC" w:rsidRDefault="00C06DC7" w:rsidP="00877AEC">
      <w:pPr>
        <w:pStyle w:val="a7"/>
        <w:numPr>
          <w:ilvl w:val="1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Информация принять к сведению.</w:t>
      </w:r>
    </w:p>
    <w:p w:rsidR="00C06DC7" w:rsidRPr="00877AEC" w:rsidRDefault="00C06DC7" w:rsidP="00877AEC">
      <w:pPr>
        <w:pStyle w:val="a7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За 1 квартал 2021 года в Березовском  районе</w:t>
      </w:r>
      <w:r w:rsidR="002C764D" w:rsidRPr="00877AEC">
        <w:rPr>
          <w:rFonts w:ascii="Times New Roman" w:hAnsi="Times New Roman" w:cs="Times New Roman"/>
          <w:sz w:val="28"/>
          <w:szCs w:val="28"/>
        </w:rPr>
        <w:t xml:space="preserve"> отделом записи актов гражданского состояния администрации Березовского района, </w:t>
      </w:r>
      <w:r w:rsidRPr="00877AEC">
        <w:rPr>
          <w:rFonts w:ascii="Times New Roman" w:hAnsi="Times New Roman" w:cs="Times New Roman"/>
          <w:sz w:val="28"/>
          <w:szCs w:val="28"/>
        </w:rPr>
        <w:t xml:space="preserve">произведена </w:t>
      </w:r>
      <w:r w:rsidRPr="00877AEC">
        <w:rPr>
          <w:rFonts w:ascii="Times New Roman" w:hAnsi="Times New Roman" w:cs="Times New Roman"/>
          <w:sz w:val="28"/>
          <w:szCs w:val="28"/>
        </w:rPr>
        <w:lastRenderedPageBreak/>
        <w:t>государственная регистрация 189 записей актов гражданского состояния (2020 год- 182), из них:</w:t>
      </w:r>
    </w:p>
    <w:p w:rsidR="00125788" w:rsidRPr="00877AEC" w:rsidRDefault="00125788" w:rsidP="00877A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6DC7" w:rsidRPr="00877AEC" w:rsidRDefault="00125788" w:rsidP="00877A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- р</w:t>
      </w:r>
      <w:r w:rsidR="00C06DC7" w:rsidRPr="00877AEC">
        <w:rPr>
          <w:rFonts w:ascii="Times New Roman" w:hAnsi="Times New Roman" w:cs="Times New Roman"/>
          <w:sz w:val="28"/>
          <w:szCs w:val="28"/>
        </w:rPr>
        <w:t>ождения  - 61 (2020 год  - 50);</w:t>
      </w:r>
    </w:p>
    <w:p w:rsidR="00C06DC7" w:rsidRPr="00877AEC" w:rsidRDefault="00125788" w:rsidP="00877A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- с</w:t>
      </w:r>
      <w:r w:rsidR="00C06DC7" w:rsidRPr="00877AEC">
        <w:rPr>
          <w:rFonts w:ascii="Times New Roman" w:hAnsi="Times New Roman" w:cs="Times New Roman"/>
          <w:sz w:val="28"/>
          <w:szCs w:val="28"/>
        </w:rPr>
        <w:t>мерти – 63 (2020 год – 61);</w:t>
      </w:r>
    </w:p>
    <w:p w:rsidR="00C06DC7" w:rsidRPr="00877AEC" w:rsidRDefault="00125788" w:rsidP="00877A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- б</w:t>
      </w:r>
      <w:r w:rsidR="00C06DC7" w:rsidRPr="00877AEC">
        <w:rPr>
          <w:rFonts w:ascii="Times New Roman" w:hAnsi="Times New Roman" w:cs="Times New Roman"/>
          <w:sz w:val="28"/>
          <w:szCs w:val="28"/>
        </w:rPr>
        <w:t>раки – 26 (2020 год – 27);</w:t>
      </w:r>
    </w:p>
    <w:p w:rsidR="00C06DC7" w:rsidRPr="00877AEC" w:rsidRDefault="00125788" w:rsidP="00877A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- р</w:t>
      </w:r>
      <w:r w:rsidR="00C06DC7" w:rsidRPr="00877AEC">
        <w:rPr>
          <w:rFonts w:ascii="Times New Roman" w:hAnsi="Times New Roman" w:cs="Times New Roman"/>
          <w:sz w:val="28"/>
          <w:szCs w:val="28"/>
        </w:rPr>
        <w:t>азводы – 24 (2020 год – 23);</w:t>
      </w:r>
    </w:p>
    <w:p w:rsidR="00C06DC7" w:rsidRPr="00877AEC" w:rsidRDefault="00125788" w:rsidP="00877A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- о</w:t>
      </w:r>
      <w:r w:rsidR="00C06DC7" w:rsidRPr="00877AEC">
        <w:rPr>
          <w:rFonts w:ascii="Times New Roman" w:hAnsi="Times New Roman" w:cs="Times New Roman"/>
          <w:sz w:val="28"/>
          <w:szCs w:val="28"/>
        </w:rPr>
        <w:t>б установлении отцовства – 10 (2020 год – 17);</w:t>
      </w:r>
    </w:p>
    <w:p w:rsidR="00C06DC7" w:rsidRPr="00877AEC" w:rsidRDefault="00125788" w:rsidP="00877A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- о</w:t>
      </w:r>
      <w:r w:rsidR="00C06DC7" w:rsidRPr="00877AEC">
        <w:rPr>
          <w:rFonts w:ascii="Times New Roman" w:hAnsi="Times New Roman" w:cs="Times New Roman"/>
          <w:sz w:val="28"/>
          <w:szCs w:val="28"/>
        </w:rPr>
        <w:t>б усыновлении – 0 (2020 год – 0);</w:t>
      </w:r>
    </w:p>
    <w:p w:rsidR="00C06DC7" w:rsidRPr="00877AEC" w:rsidRDefault="00125788" w:rsidP="00877A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- о</w:t>
      </w:r>
      <w:r w:rsidR="00C06DC7" w:rsidRPr="00877AEC">
        <w:rPr>
          <w:rFonts w:ascii="Times New Roman" w:hAnsi="Times New Roman" w:cs="Times New Roman"/>
          <w:sz w:val="28"/>
          <w:szCs w:val="28"/>
        </w:rPr>
        <w:t xml:space="preserve"> перемене имени – 5 (2020 год – 4).</w:t>
      </w:r>
    </w:p>
    <w:p w:rsidR="00950E24" w:rsidRPr="00877AEC" w:rsidRDefault="00950E24" w:rsidP="00877A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1B6D" w:rsidRPr="00877AEC" w:rsidRDefault="00401B6D" w:rsidP="00877A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3126" w:rsidRPr="00877AEC" w:rsidRDefault="00EE765A" w:rsidP="00877AEC">
      <w:pPr>
        <w:pStyle w:val="ae"/>
        <w:numPr>
          <w:ilvl w:val="0"/>
          <w:numId w:val="31"/>
        </w:numPr>
        <w:pBdr>
          <w:bottom w:val="single" w:sz="4" w:space="1" w:color="auto"/>
        </w:pBdr>
        <w:ind w:left="0" w:firstLine="709"/>
        <w:jc w:val="both"/>
        <w:rPr>
          <w:sz w:val="28"/>
          <w:szCs w:val="28"/>
        </w:rPr>
      </w:pPr>
      <w:r w:rsidRPr="00877AEC">
        <w:rPr>
          <w:sz w:val="28"/>
          <w:szCs w:val="28"/>
        </w:rPr>
        <w:t>Об исполнении Плана основных мероприятий Десятилетия детства на 2021 - 2023 годы, проводимых в Березовском районе</w:t>
      </w:r>
      <w:r w:rsidR="00EC3886" w:rsidRPr="00877AEC">
        <w:rPr>
          <w:sz w:val="28"/>
          <w:szCs w:val="28"/>
        </w:rPr>
        <w:t xml:space="preserve">                        </w:t>
      </w:r>
      <w:r w:rsidRPr="00877AEC">
        <w:rPr>
          <w:sz w:val="28"/>
          <w:szCs w:val="28"/>
        </w:rPr>
        <w:t>(с нарастающим итогом)</w:t>
      </w:r>
      <w:r w:rsidR="00C15A30" w:rsidRPr="00877AEC">
        <w:rPr>
          <w:sz w:val="28"/>
          <w:szCs w:val="28"/>
        </w:rPr>
        <w:t xml:space="preserve"> (далее – План)</w:t>
      </w:r>
    </w:p>
    <w:p w:rsidR="00273126" w:rsidRDefault="00273126" w:rsidP="00877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(Губкин И.В</w:t>
      </w:r>
      <w:r w:rsidR="00950E24" w:rsidRPr="00877AEC">
        <w:rPr>
          <w:rFonts w:ascii="Times New Roman" w:hAnsi="Times New Roman" w:cs="Times New Roman"/>
          <w:sz w:val="28"/>
          <w:szCs w:val="28"/>
        </w:rPr>
        <w:t>.</w:t>
      </w:r>
      <w:r w:rsidRPr="00877AEC">
        <w:rPr>
          <w:rFonts w:ascii="Times New Roman" w:hAnsi="Times New Roman" w:cs="Times New Roman"/>
          <w:sz w:val="28"/>
          <w:szCs w:val="28"/>
        </w:rPr>
        <w:t>, Андронюк Л.Ф</w:t>
      </w:r>
      <w:r w:rsidR="00950E24" w:rsidRPr="00877AEC">
        <w:rPr>
          <w:rFonts w:ascii="Times New Roman" w:hAnsi="Times New Roman" w:cs="Times New Roman"/>
          <w:sz w:val="28"/>
          <w:szCs w:val="28"/>
        </w:rPr>
        <w:t>.</w:t>
      </w:r>
      <w:r w:rsidRPr="00877AEC">
        <w:rPr>
          <w:rFonts w:ascii="Times New Roman" w:hAnsi="Times New Roman" w:cs="Times New Roman"/>
          <w:sz w:val="28"/>
          <w:szCs w:val="28"/>
        </w:rPr>
        <w:t>, Ткаченко М.С</w:t>
      </w:r>
      <w:r w:rsidR="00950E24" w:rsidRPr="00877AEC">
        <w:rPr>
          <w:rFonts w:ascii="Times New Roman" w:hAnsi="Times New Roman" w:cs="Times New Roman"/>
          <w:sz w:val="28"/>
          <w:szCs w:val="28"/>
        </w:rPr>
        <w:t>.</w:t>
      </w:r>
      <w:r w:rsidRPr="00877AEC">
        <w:rPr>
          <w:rFonts w:ascii="Times New Roman" w:hAnsi="Times New Roman" w:cs="Times New Roman"/>
          <w:sz w:val="28"/>
          <w:szCs w:val="28"/>
        </w:rPr>
        <w:t>)</w:t>
      </w:r>
    </w:p>
    <w:p w:rsidR="00877AEC" w:rsidRPr="00877AEC" w:rsidRDefault="00877AEC" w:rsidP="00877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126" w:rsidRPr="00877AEC" w:rsidRDefault="00843907" w:rsidP="00877AEC">
      <w:pPr>
        <w:pStyle w:val="a7"/>
        <w:numPr>
          <w:ilvl w:val="1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F2713F" w:rsidRPr="00877AEC" w:rsidRDefault="00990E1D" w:rsidP="00877AEC">
      <w:pPr>
        <w:pStyle w:val="a7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AEC">
        <w:rPr>
          <w:rFonts w:ascii="Times New Roman" w:hAnsi="Times New Roman" w:cs="Times New Roman"/>
          <w:sz w:val="28"/>
          <w:szCs w:val="28"/>
        </w:rPr>
        <w:t>Отметить, что в</w:t>
      </w:r>
      <w:r w:rsidR="00C15A30" w:rsidRPr="00877AEC">
        <w:rPr>
          <w:rFonts w:ascii="Times New Roman" w:hAnsi="Times New Roman" w:cs="Times New Roman"/>
          <w:sz w:val="28"/>
          <w:szCs w:val="28"/>
        </w:rPr>
        <w:t xml:space="preserve">  </w:t>
      </w:r>
      <w:r w:rsidR="00950E24" w:rsidRPr="00877AEC">
        <w:rPr>
          <w:rFonts w:ascii="Times New Roman" w:hAnsi="Times New Roman" w:cs="Times New Roman"/>
          <w:sz w:val="28"/>
          <w:szCs w:val="28"/>
        </w:rPr>
        <w:t>Комитет</w:t>
      </w:r>
      <w:r w:rsidR="00C15A30" w:rsidRPr="00877AEC">
        <w:rPr>
          <w:rFonts w:ascii="Times New Roman" w:hAnsi="Times New Roman" w:cs="Times New Roman"/>
          <w:sz w:val="28"/>
          <w:szCs w:val="28"/>
        </w:rPr>
        <w:t>е</w:t>
      </w:r>
      <w:r w:rsidR="00950E24" w:rsidRPr="00877AEC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2C764D" w:rsidRPr="00877AEC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</w:t>
      </w:r>
      <w:r w:rsidR="00C15A30" w:rsidRPr="00877AEC">
        <w:rPr>
          <w:rFonts w:ascii="Times New Roman" w:hAnsi="Times New Roman" w:cs="Times New Roman"/>
          <w:sz w:val="28"/>
          <w:szCs w:val="28"/>
        </w:rPr>
        <w:t xml:space="preserve"> с</w:t>
      </w:r>
      <w:r w:rsidR="00C15A30" w:rsidRPr="00877AEC">
        <w:rPr>
          <w:rFonts w:ascii="Times New Roman" w:hAnsi="Times New Roman" w:cs="Times New Roman"/>
          <w:sz w:val="28"/>
          <w:szCs w:val="28"/>
        </w:rPr>
        <w:t xml:space="preserve"> целью популяризации музыкального, хореографического и литературного творчества детей и молодежи в период с 03 – 05 марта МОО «Центр развития инициатив в сфере культуры и спорта Березовского района» совместно с МАУ «Березовский районный дом культуры» проведен районный онлайн фестиваль-конкурс художественного творчества «Божий дар - 2021».</w:t>
      </w:r>
      <w:proofErr w:type="gramEnd"/>
      <w:r w:rsidR="00C15A30" w:rsidRPr="00877AEC">
        <w:rPr>
          <w:rFonts w:ascii="Times New Roman" w:hAnsi="Times New Roman" w:cs="Times New Roman"/>
          <w:sz w:val="28"/>
          <w:szCs w:val="28"/>
        </w:rPr>
        <w:t xml:space="preserve"> Фестиваль конкурс прошел по номинациям – «Хореография», «Вокал», «Художественное слово». Участие приняли 120 человек, количество просмотров составило 1754 единицы</w:t>
      </w:r>
      <w:r w:rsidR="00C15A30" w:rsidRPr="00877AEC">
        <w:rPr>
          <w:rFonts w:ascii="Times New Roman" w:hAnsi="Times New Roman" w:cs="Times New Roman"/>
          <w:sz w:val="28"/>
          <w:szCs w:val="28"/>
        </w:rPr>
        <w:t>.</w:t>
      </w:r>
    </w:p>
    <w:p w:rsidR="009725DE" w:rsidRPr="00877AEC" w:rsidRDefault="009725DE" w:rsidP="00877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В целях формирования законопослушного поведения несовершеннолетних обучающихся, расширения уровня знаний о проблемах безопасности использования сети Интернет Комитетом образования администрации Березовского района проведен районный конкурс буклетов на тему «Безопасный Интернет». В конкурсе приняли участие  5 общеобразовательных школ (</w:t>
      </w:r>
      <w:r w:rsidRPr="00877AEC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Pr="00877AEC">
        <w:rPr>
          <w:rFonts w:ascii="Times New Roman" w:hAnsi="Times New Roman" w:cs="Times New Roman"/>
          <w:sz w:val="28"/>
          <w:szCs w:val="28"/>
        </w:rPr>
        <w:t xml:space="preserve">Игримская </w:t>
      </w:r>
      <w:r w:rsidRPr="00877AEC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Pr="00877AEC">
        <w:rPr>
          <w:rFonts w:ascii="Times New Roman" w:hAnsi="Times New Roman" w:cs="Times New Roman"/>
          <w:sz w:val="28"/>
          <w:szCs w:val="28"/>
        </w:rPr>
        <w:t>имени Героя Советского Союза Г.Е.</w:t>
      </w:r>
      <w:r w:rsidRPr="00877AEC">
        <w:rPr>
          <w:rFonts w:ascii="Times New Roman" w:hAnsi="Times New Roman" w:cs="Times New Roman"/>
          <w:sz w:val="28"/>
          <w:szCs w:val="28"/>
        </w:rPr>
        <w:t xml:space="preserve"> </w:t>
      </w:r>
      <w:r w:rsidRPr="00877AEC">
        <w:rPr>
          <w:rFonts w:ascii="Times New Roman" w:hAnsi="Times New Roman" w:cs="Times New Roman"/>
          <w:sz w:val="28"/>
          <w:szCs w:val="28"/>
        </w:rPr>
        <w:t xml:space="preserve">Собянина, муниципальное бюджетное общеобразовательное учреждение Игримская средняя общеобразовательная школа №1, муниципальное бюджетное общеобразовательное учреждение </w:t>
      </w:r>
      <w:proofErr w:type="spellStart"/>
      <w:r w:rsidRPr="00877AEC">
        <w:rPr>
          <w:rFonts w:ascii="Times New Roman" w:hAnsi="Times New Roman" w:cs="Times New Roman"/>
          <w:sz w:val="28"/>
          <w:szCs w:val="28"/>
        </w:rPr>
        <w:t>Ванзетурская</w:t>
      </w:r>
      <w:proofErr w:type="spellEnd"/>
      <w:r w:rsidRPr="00877AEC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школа, муниципальное бюджетное общеобразовательное учреждение Березовская  средняя общеобразовательная школа).</w:t>
      </w:r>
    </w:p>
    <w:p w:rsidR="009725DE" w:rsidRPr="00877AEC" w:rsidRDefault="009725DE" w:rsidP="00877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 xml:space="preserve">В рамках данной </w:t>
      </w:r>
      <w:proofErr w:type="gramStart"/>
      <w:r w:rsidRPr="00877AEC">
        <w:rPr>
          <w:rFonts w:ascii="Times New Roman" w:hAnsi="Times New Roman" w:cs="Times New Roman"/>
          <w:sz w:val="28"/>
          <w:szCs w:val="28"/>
        </w:rPr>
        <w:t>акции</w:t>
      </w:r>
      <w:proofErr w:type="gramEnd"/>
      <w:r w:rsidRPr="00877AEC">
        <w:rPr>
          <w:rFonts w:ascii="Times New Roman" w:hAnsi="Times New Roman" w:cs="Times New Roman"/>
          <w:sz w:val="28"/>
          <w:szCs w:val="28"/>
        </w:rPr>
        <w:t xml:space="preserve"> обучающиеся образовательных организаций Березовского района приняли участие во всероссийской акции «Урок цифры» по теме «Приватность в цифровом мире». На уроках информатики и на занятиях внеурочной деятельности были проведены уроки с применением предоставленных ресурсов портала «</w:t>
      </w:r>
      <w:proofErr w:type="spellStart"/>
      <w:r w:rsidRPr="00877AEC">
        <w:rPr>
          <w:rFonts w:ascii="Times New Roman" w:hAnsi="Times New Roman" w:cs="Times New Roman"/>
          <w:sz w:val="28"/>
          <w:szCs w:val="28"/>
        </w:rPr>
        <w:t>урокцифры</w:t>
      </w:r>
      <w:proofErr w:type="gramStart"/>
      <w:r w:rsidRPr="00877A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77AE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77AEC">
        <w:rPr>
          <w:rFonts w:ascii="Times New Roman" w:hAnsi="Times New Roman" w:cs="Times New Roman"/>
          <w:sz w:val="28"/>
          <w:szCs w:val="28"/>
        </w:rPr>
        <w:t xml:space="preserve">». Интерактивные уроки для учащихся включали  в себя </w:t>
      </w:r>
      <w:proofErr w:type="spellStart"/>
      <w:r w:rsidRPr="00877AEC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877AEC">
        <w:rPr>
          <w:rFonts w:ascii="Times New Roman" w:hAnsi="Times New Roman" w:cs="Times New Roman"/>
          <w:sz w:val="28"/>
          <w:szCs w:val="28"/>
        </w:rPr>
        <w:t xml:space="preserve"> и онлайн-тренажеры разного уровня </w:t>
      </w:r>
      <w:r w:rsidRPr="00877AEC">
        <w:rPr>
          <w:rFonts w:ascii="Times New Roman" w:hAnsi="Times New Roman" w:cs="Times New Roman"/>
          <w:sz w:val="28"/>
          <w:szCs w:val="28"/>
        </w:rPr>
        <w:lastRenderedPageBreak/>
        <w:t>сложности, в которых учащиеся могли определить, какие именно данные нужно скрыть от посторонних или какие разрешения не нужно давать приложениям на смартфоне.</w:t>
      </w:r>
    </w:p>
    <w:p w:rsidR="00273126" w:rsidRPr="00877AEC" w:rsidRDefault="00F51F86" w:rsidP="00877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 xml:space="preserve">Информационно-аналитическим отделом администрации Березовского района </w:t>
      </w:r>
      <w:proofErr w:type="gramStart"/>
      <w:r w:rsidRPr="00877AEC">
        <w:rPr>
          <w:rFonts w:ascii="Times New Roman" w:eastAsia="Calibri" w:hAnsi="Times New Roman" w:cs="Times New Roman"/>
          <w:sz w:val="28"/>
          <w:szCs w:val="28"/>
        </w:rPr>
        <w:t>с</w:t>
      </w:r>
      <w:r w:rsidR="00C648B5" w:rsidRPr="00877AEC">
        <w:rPr>
          <w:rFonts w:ascii="Times New Roman" w:eastAsia="Calibri" w:hAnsi="Times New Roman" w:cs="Times New Roman"/>
          <w:sz w:val="28"/>
          <w:szCs w:val="28"/>
        </w:rPr>
        <w:t>оставлен</w:t>
      </w:r>
      <w:proofErr w:type="gramEnd"/>
      <w:r w:rsidR="00C648B5" w:rsidRPr="00877AEC">
        <w:rPr>
          <w:rFonts w:ascii="Times New Roman" w:eastAsia="Calibri" w:hAnsi="Times New Roman" w:cs="Times New Roman"/>
          <w:sz w:val="28"/>
          <w:szCs w:val="28"/>
        </w:rPr>
        <w:t xml:space="preserve"> медиаплан по повышению доступности информационных ресурсов для детей, родителей, специалистов работающих с детьми. Информация доступна в </w:t>
      </w:r>
      <w:r w:rsidR="009725DE" w:rsidRPr="00877AEC">
        <w:rPr>
          <w:rFonts w:ascii="Times New Roman" w:eastAsia="Calibri" w:hAnsi="Times New Roman" w:cs="Times New Roman"/>
          <w:sz w:val="28"/>
          <w:szCs w:val="28"/>
        </w:rPr>
        <w:t xml:space="preserve">средствах массовой информации </w:t>
      </w:r>
      <w:r w:rsidR="00C648B5" w:rsidRPr="00877AEC">
        <w:rPr>
          <w:rFonts w:ascii="Times New Roman" w:eastAsia="Calibri" w:hAnsi="Times New Roman" w:cs="Times New Roman"/>
          <w:sz w:val="28"/>
          <w:szCs w:val="28"/>
        </w:rPr>
        <w:t>Березовского района.</w:t>
      </w:r>
    </w:p>
    <w:p w:rsidR="00273126" w:rsidRPr="00877AEC" w:rsidRDefault="00273126" w:rsidP="00877AEC">
      <w:pPr>
        <w:pStyle w:val="ae"/>
        <w:jc w:val="left"/>
        <w:rPr>
          <w:sz w:val="28"/>
          <w:szCs w:val="28"/>
        </w:rPr>
      </w:pPr>
    </w:p>
    <w:p w:rsidR="00EE765A" w:rsidRPr="00877AEC" w:rsidRDefault="00EE765A" w:rsidP="00877AEC">
      <w:pPr>
        <w:pStyle w:val="ae"/>
        <w:numPr>
          <w:ilvl w:val="0"/>
          <w:numId w:val="31"/>
        </w:numPr>
        <w:pBdr>
          <w:bottom w:val="single" w:sz="4" w:space="1" w:color="auto"/>
        </w:pBdr>
        <w:ind w:left="0" w:firstLine="709"/>
        <w:jc w:val="both"/>
        <w:rPr>
          <w:sz w:val="28"/>
          <w:szCs w:val="28"/>
        </w:rPr>
      </w:pPr>
      <w:r w:rsidRPr="00877AEC">
        <w:rPr>
          <w:sz w:val="28"/>
          <w:szCs w:val="28"/>
        </w:rPr>
        <w:t>Об исполнении Плана социально-значимых мероприятий Десятилетия детства на 2021 - 2023 годы, проводимых в Березовском районе (с нарастающим итогом)</w:t>
      </w:r>
      <w:r w:rsidR="00444743" w:rsidRPr="00877AEC">
        <w:rPr>
          <w:sz w:val="28"/>
          <w:szCs w:val="28"/>
        </w:rPr>
        <w:t xml:space="preserve"> (далее – План)</w:t>
      </w:r>
    </w:p>
    <w:p w:rsidR="00273126" w:rsidRPr="00877AEC" w:rsidRDefault="00273126" w:rsidP="00877AEC">
      <w:pPr>
        <w:pStyle w:val="ae"/>
        <w:rPr>
          <w:b w:val="0"/>
          <w:sz w:val="28"/>
          <w:szCs w:val="28"/>
        </w:rPr>
      </w:pPr>
      <w:r w:rsidRPr="00877AEC">
        <w:rPr>
          <w:b w:val="0"/>
          <w:sz w:val="28"/>
          <w:szCs w:val="28"/>
        </w:rPr>
        <w:t>(Губкин И.В</w:t>
      </w:r>
      <w:r w:rsidR="00990E1D" w:rsidRPr="00877AEC">
        <w:rPr>
          <w:b w:val="0"/>
          <w:sz w:val="28"/>
          <w:szCs w:val="28"/>
        </w:rPr>
        <w:t>.</w:t>
      </w:r>
      <w:r w:rsidRPr="00877AEC">
        <w:rPr>
          <w:b w:val="0"/>
          <w:sz w:val="28"/>
          <w:szCs w:val="28"/>
        </w:rPr>
        <w:t>, Андронюк Л.Ф</w:t>
      </w:r>
      <w:r w:rsidR="00990E1D" w:rsidRPr="00877AEC">
        <w:rPr>
          <w:b w:val="0"/>
          <w:sz w:val="28"/>
          <w:szCs w:val="28"/>
        </w:rPr>
        <w:t>.</w:t>
      </w:r>
      <w:r w:rsidRPr="00877AEC">
        <w:rPr>
          <w:b w:val="0"/>
          <w:sz w:val="28"/>
          <w:szCs w:val="28"/>
        </w:rPr>
        <w:t>)</w:t>
      </w:r>
    </w:p>
    <w:p w:rsidR="00273126" w:rsidRPr="00877AEC" w:rsidRDefault="00273126" w:rsidP="00877AE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3126" w:rsidRPr="00877AEC" w:rsidRDefault="00843907" w:rsidP="00877AEC">
      <w:pPr>
        <w:pStyle w:val="a7"/>
        <w:numPr>
          <w:ilvl w:val="1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444743" w:rsidRPr="00877AEC" w:rsidRDefault="00444743" w:rsidP="00877AEC">
      <w:pPr>
        <w:pStyle w:val="a7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 xml:space="preserve">Отметить, что по исполнению Плана  </w:t>
      </w:r>
      <w:r w:rsidRPr="00877AEC">
        <w:rPr>
          <w:rFonts w:ascii="Times New Roman" w:hAnsi="Times New Roman" w:cs="Times New Roman"/>
          <w:sz w:val="28"/>
          <w:szCs w:val="28"/>
        </w:rPr>
        <w:t xml:space="preserve">по участию в  окружном конкурсе детского рисунка «Радуга Югры» в дистанционном формате </w:t>
      </w:r>
      <w:r w:rsidR="002C764D" w:rsidRPr="00877AEC">
        <w:rPr>
          <w:rFonts w:ascii="Times New Roman" w:hAnsi="Times New Roman" w:cs="Times New Roman"/>
          <w:sz w:val="28"/>
          <w:szCs w:val="28"/>
        </w:rPr>
        <w:t>Комитет</w:t>
      </w:r>
      <w:r w:rsidRPr="00877AEC">
        <w:rPr>
          <w:rFonts w:ascii="Times New Roman" w:hAnsi="Times New Roman" w:cs="Times New Roman"/>
          <w:sz w:val="28"/>
          <w:szCs w:val="28"/>
        </w:rPr>
        <w:t>ом</w:t>
      </w:r>
      <w:r w:rsidR="002C764D" w:rsidRPr="00877AEC">
        <w:rPr>
          <w:rFonts w:ascii="Times New Roman" w:hAnsi="Times New Roman" w:cs="Times New Roman"/>
          <w:sz w:val="28"/>
          <w:szCs w:val="28"/>
        </w:rPr>
        <w:t xml:space="preserve"> к</w:t>
      </w:r>
      <w:r w:rsidR="005B2664" w:rsidRPr="00877AEC">
        <w:rPr>
          <w:rFonts w:ascii="Times New Roman" w:hAnsi="Times New Roman" w:cs="Times New Roman"/>
          <w:sz w:val="28"/>
          <w:szCs w:val="28"/>
        </w:rPr>
        <w:t>ультуры</w:t>
      </w:r>
      <w:r w:rsidR="00E55105" w:rsidRPr="00877AEC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</w:t>
      </w:r>
      <w:r w:rsidRPr="00877AEC">
        <w:rPr>
          <w:rFonts w:ascii="Times New Roman" w:hAnsi="Times New Roman" w:cs="Times New Roman"/>
          <w:sz w:val="28"/>
          <w:szCs w:val="28"/>
        </w:rPr>
        <w:t xml:space="preserve"> и</w:t>
      </w:r>
      <w:r w:rsidRPr="00877AEC">
        <w:rPr>
          <w:rFonts w:ascii="Times New Roman" w:hAnsi="Times New Roman" w:cs="Times New Roman"/>
          <w:sz w:val="28"/>
          <w:szCs w:val="28"/>
        </w:rPr>
        <w:t>нформация о конкурсе направлена в подведомственные учреждения культуры</w:t>
      </w:r>
      <w:r w:rsidRPr="00877AEC">
        <w:rPr>
          <w:rFonts w:ascii="Times New Roman" w:hAnsi="Times New Roman" w:cs="Times New Roman"/>
          <w:sz w:val="28"/>
          <w:szCs w:val="28"/>
        </w:rPr>
        <w:t>. Итоги данного конкурса будут подведены в июне текущего года.</w:t>
      </w:r>
    </w:p>
    <w:p w:rsidR="005971C2" w:rsidRPr="00877AEC" w:rsidRDefault="00444743" w:rsidP="0087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В рамках проведения конкурса по развитию казачьих и кадетских классов</w:t>
      </w:r>
      <w:r w:rsidRPr="00877AEC">
        <w:rPr>
          <w:rFonts w:ascii="Times New Roman" w:hAnsi="Times New Roman" w:cs="Times New Roman"/>
          <w:sz w:val="28"/>
          <w:szCs w:val="28"/>
        </w:rPr>
        <w:t xml:space="preserve"> </w:t>
      </w:r>
      <w:r w:rsidRPr="00877AEC">
        <w:rPr>
          <w:rFonts w:ascii="Times New Roman" w:hAnsi="Times New Roman" w:cs="Times New Roman"/>
          <w:sz w:val="28"/>
          <w:szCs w:val="28"/>
        </w:rPr>
        <w:t>с казачьим компонентом на базе муниципальных общеобразовательных организаций в Березовском районе с 14 по 16 апреля 2021 года на базе</w:t>
      </w:r>
      <w:r w:rsidRPr="00877AEC">
        <w:rPr>
          <w:rFonts w:ascii="Times New Roman" w:hAnsi="Times New Roman" w:cs="Times New Roman"/>
          <w:sz w:val="28"/>
          <w:szCs w:val="28"/>
        </w:rPr>
        <w:t xml:space="preserve"> </w:t>
      </w:r>
      <w:r w:rsidRPr="00877AEC">
        <w:rPr>
          <w:rFonts w:ascii="Times New Roman" w:hAnsi="Times New Roman" w:cs="Times New Roman"/>
          <w:sz w:val="28"/>
          <w:szCs w:val="28"/>
        </w:rPr>
        <w:t xml:space="preserve"> Хулимсунтской средней общеобразовательной школы с кадетскими и мариинскими  классами  состоялся муниципальный  смотр-конкурс кадетских, казачьих и юнармейских подразделений (классов, отрядов) образовательных организаций Березовского района. </w:t>
      </w:r>
    </w:p>
    <w:p w:rsidR="00444743" w:rsidRPr="00877AEC" w:rsidRDefault="00444743" w:rsidP="0087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 xml:space="preserve">В конкурсе приняли участие  7 образовательных учреждений района (Березовская начальная школа, </w:t>
      </w:r>
      <w:proofErr w:type="spellStart"/>
      <w:r w:rsidRPr="00877AEC">
        <w:rPr>
          <w:rFonts w:ascii="Times New Roman" w:hAnsi="Times New Roman" w:cs="Times New Roman"/>
          <w:sz w:val="28"/>
          <w:szCs w:val="28"/>
        </w:rPr>
        <w:t>Сосьвинская</w:t>
      </w:r>
      <w:proofErr w:type="spellEnd"/>
      <w:r w:rsidRPr="00877AE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школа,  </w:t>
      </w:r>
      <w:proofErr w:type="spellStart"/>
      <w:r w:rsidRPr="00877AEC">
        <w:rPr>
          <w:rFonts w:ascii="Times New Roman" w:hAnsi="Times New Roman" w:cs="Times New Roman"/>
          <w:sz w:val="28"/>
          <w:szCs w:val="28"/>
        </w:rPr>
        <w:t>Ванзетурская</w:t>
      </w:r>
      <w:proofErr w:type="spellEnd"/>
      <w:r w:rsidRPr="00877AE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школа, Приполярная средняя общеобразовательная школа, Игримская средняя общеобразовательная школа  имени Героя Советского Союза Г.Э.</w:t>
      </w:r>
      <w:r w:rsidR="009725DE" w:rsidRPr="00877AEC">
        <w:rPr>
          <w:rFonts w:ascii="Times New Roman" w:hAnsi="Times New Roman" w:cs="Times New Roman"/>
          <w:sz w:val="28"/>
          <w:szCs w:val="28"/>
        </w:rPr>
        <w:t xml:space="preserve"> </w:t>
      </w:r>
      <w:r w:rsidRPr="00877AEC">
        <w:rPr>
          <w:rFonts w:ascii="Times New Roman" w:hAnsi="Times New Roman" w:cs="Times New Roman"/>
          <w:sz w:val="28"/>
          <w:szCs w:val="28"/>
        </w:rPr>
        <w:t>Собянина, Хулимсунтская  средняя общеобразовательная школа с кадетскими и мариинскими классами)</w:t>
      </w:r>
      <w:r w:rsidR="005971C2" w:rsidRPr="00877AEC">
        <w:rPr>
          <w:rFonts w:ascii="Times New Roman" w:hAnsi="Times New Roman" w:cs="Times New Roman"/>
          <w:sz w:val="28"/>
          <w:szCs w:val="28"/>
        </w:rPr>
        <w:t xml:space="preserve">. Победителями в двух возрастных категориях стали </w:t>
      </w:r>
      <w:r w:rsidR="00990E1D" w:rsidRPr="00877AEC">
        <w:rPr>
          <w:rFonts w:ascii="Times New Roman" w:hAnsi="Times New Roman" w:cs="Times New Roman"/>
          <w:sz w:val="28"/>
          <w:szCs w:val="28"/>
        </w:rPr>
        <w:t xml:space="preserve">кадетские классы </w:t>
      </w:r>
      <w:r w:rsidR="00990E1D" w:rsidRPr="00877AEC">
        <w:rPr>
          <w:rFonts w:ascii="Times New Roman" w:hAnsi="Times New Roman" w:cs="Times New Roman"/>
          <w:sz w:val="28"/>
          <w:szCs w:val="28"/>
        </w:rPr>
        <w:t>Хулимсунтск</w:t>
      </w:r>
      <w:r w:rsidR="00990E1D" w:rsidRPr="00877AEC">
        <w:rPr>
          <w:rFonts w:ascii="Times New Roman" w:hAnsi="Times New Roman" w:cs="Times New Roman"/>
          <w:sz w:val="28"/>
          <w:szCs w:val="28"/>
        </w:rPr>
        <w:t>ой</w:t>
      </w:r>
      <w:r w:rsidR="00990E1D" w:rsidRPr="00877AEC">
        <w:rPr>
          <w:rFonts w:ascii="Times New Roman" w:hAnsi="Times New Roman" w:cs="Times New Roman"/>
          <w:sz w:val="28"/>
          <w:szCs w:val="28"/>
        </w:rPr>
        <w:t xml:space="preserve">  средн</w:t>
      </w:r>
      <w:r w:rsidR="00990E1D" w:rsidRPr="00877AEC">
        <w:rPr>
          <w:rFonts w:ascii="Times New Roman" w:hAnsi="Times New Roman" w:cs="Times New Roman"/>
          <w:sz w:val="28"/>
          <w:szCs w:val="28"/>
        </w:rPr>
        <w:t>ей</w:t>
      </w:r>
      <w:r w:rsidR="00990E1D" w:rsidRPr="00877AEC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990E1D" w:rsidRPr="00877AEC">
        <w:rPr>
          <w:rFonts w:ascii="Times New Roman" w:hAnsi="Times New Roman" w:cs="Times New Roman"/>
          <w:sz w:val="28"/>
          <w:szCs w:val="28"/>
        </w:rPr>
        <w:t>ой школы</w:t>
      </w:r>
      <w:r w:rsidR="00990E1D" w:rsidRPr="00877AEC">
        <w:rPr>
          <w:rFonts w:ascii="Times New Roman" w:hAnsi="Times New Roman" w:cs="Times New Roman"/>
          <w:sz w:val="28"/>
          <w:szCs w:val="28"/>
        </w:rPr>
        <w:t xml:space="preserve"> с кадетскими и мариинскими классами</w:t>
      </w:r>
      <w:r w:rsidR="00990E1D" w:rsidRPr="00877AEC">
        <w:rPr>
          <w:rFonts w:ascii="Times New Roman" w:hAnsi="Times New Roman" w:cs="Times New Roman"/>
          <w:sz w:val="28"/>
          <w:szCs w:val="28"/>
        </w:rPr>
        <w:t>.</w:t>
      </w:r>
    </w:p>
    <w:p w:rsidR="00444743" w:rsidRPr="00877AEC" w:rsidRDefault="003E53E1" w:rsidP="00877AEC">
      <w:pPr>
        <w:pStyle w:val="a7"/>
        <w:numPr>
          <w:ilvl w:val="1"/>
          <w:numId w:val="3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AEC">
        <w:rPr>
          <w:rFonts w:ascii="Times New Roman" w:hAnsi="Times New Roman" w:cs="Times New Roman"/>
          <w:b/>
          <w:sz w:val="28"/>
          <w:szCs w:val="28"/>
        </w:rPr>
        <w:t>Комитету Культуры администрации Березовского района (Губкин И.В.):</w:t>
      </w:r>
    </w:p>
    <w:p w:rsidR="003E53E1" w:rsidRDefault="00053AD9" w:rsidP="00877AEC">
      <w:pPr>
        <w:pStyle w:val="a7"/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П</w:t>
      </w:r>
      <w:r w:rsidRPr="00877AEC">
        <w:rPr>
          <w:rFonts w:ascii="Times New Roman" w:hAnsi="Times New Roman" w:cs="Times New Roman"/>
          <w:sz w:val="28"/>
          <w:szCs w:val="28"/>
        </w:rPr>
        <w:t>редоставить в Координационный совет</w:t>
      </w:r>
      <w:r w:rsidRPr="00877AEC">
        <w:rPr>
          <w:rFonts w:ascii="Times New Roman" w:hAnsi="Times New Roman" w:cs="Times New Roman"/>
          <w:sz w:val="28"/>
          <w:szCs w:val="28"/>
        </w:rPr>
        <w:t xml:space="preserve"> и</w:t>
      </w:r>
      <w:r w:rsidR="003E53E1" w:rsidRPr="00877AEC">
        <w:rPr>
          <w:rFonts w:ascii="Times New Roman" w:hAnsi="Times New Roman" w:cs="Times New Roman"/>
          <w:sz w:val="28"/>
          <w:szCs w:val="28"/>
        </w:rPr>
        <w:t xml:space="preserve">тоги </w:t>
      </w:r>
      <w:r w:rsidRPr="00877AEC">
        <w:rPr>
          <w:rFonts w:ascii="Times New Roman" w:hAnsi="Times New Roman" w:cs="Times New Roman"/>
          <w:sz w:val="28"/>
          <w:szCs w:val="28"/>
        </w:rPr>
        <w:t xml:space="preserve">участия конкурсантов </w:t>
      </w:r>
      <w:r w:rsidR="003E53E1" w:rsidRPr="00877AEC">
        <w:rPr>
          <w:rFonts w:ascii="Times New Roman" w:hAnsi="Times New Roman" w:cs="Times New Roman"/>
          <w:sz w:val="28"/>
          <w:szCs w:val="28"/>
        </w:rPr>
        <w:t xml:space="preserve">Березовского района  в </w:t>
      </w:r>
      <w:r w:rsidR="003E53E1" w:rsidRPr="00877AEC">
        <w:rPr>
          <w:rFonts w:ascii="Times New Roman" w:hAnsi="Times New Roman" w:cs="Times New Roman"/>
          <w:sz w:val="28"/>
          <w:szCs w:val="28"/>
        </w:rPr>
        <w:t>окружном конкурсе детского рисунка «Радуга Югры» в дистанционном формате</w:t>
      </w:r>
      <w:r w:rsidRPr="00877AEC">
        <w:rPr>
          <w:rFonts w:ascii="Times New Roman" w:hAnsi="Times New Roman" w:cs="Times New Roman"/>
          <w:sz w:val="28"/>
          <w:szCs w:val="28"/>
        </w:rPr>
        <w:t>.</w:t>
      </w:r>
    </w:p>
    <w:p w:rsidR="002E5923" w:rsidRPr="00877AEC" w:rsidRDefault="002E5923" w:rsidP="002E592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3AD9" w:rsidRPr="00877AEC" w:rsidRDefault="00053AD9" w:rsidP="002E592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AEC">
        <w:rPr>
          <w:rFonts w:ascii="Times New Roman" w:hAnsi="Times New Roman" w:cs="Times New Roman"/>
          <w:b/>
          <w:sz w:val="28"/>
          <w:szCs w:val="28"/>
        </w:rPr>
        <w:t xml:space="preserve">Срок: 30.06.2021 г. </w:t>
      </w:r>
    </w:p>
    <w:p w:rsidR="00053AD9" w:rsidRPr="00877AEC" w:rsidRDefault="00053AD9" w:rsidP="00877A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B6D" w:rsidRPr="00877AEC" w:rsidRDefault="00401B6D" w:rsidP="00877AEC">
      <w:pPr>
        <w:pStyle w:val="ae"/>
        <w:jc w:val="left"/>
        <w:rPr>
          <w:sz w:val="28"/>
          <w:szCs w:val="28"/>
        </w:rPr>
      </w:pPr>
    </w:p>
    <w:p w:rsidR="00EE765A" w:rsidRPr="00877AEC" w:rsidRDefault="00EE765A" w:rsidP="00877AEC">
      <w:pPr>
        <w:pStyle w:val="ae"/>
        <w:numPr>
          <w:ilvl w:val="0"/>
          <w:numId w:val="31"/>
        </w:numPr>
        <w:pBdr>
          <w:bottom w:val="single" w:sz="4" w:space="1" w:color="auto"/>
        </w:pBdr>
        <w:ind w:left="0" w:firstLine="709"/>
        <w:jc w:val="both"/>
        <w:rPr>
          <w:sz w:val="28"/>
          <w:szCs w:val="28"/>
        </w:rPr>
      </w:pPr>
      <w:r w:rsidRPr="00877AEC">
        <w:rPr>
          <w:sz w:val="28"/>
          <w:szCs w:val="28"/>
        </w:rPr>
        <w:lastRenderedPageBreak/>
        <w:t>Виды и размеры материнских и детских пособий из средств Фонда социального страхования РФ в 2021 году (за 1 квартал  2021 года).</w:t>
      </w:r>
    </w:p>
    <w:p w:rsidR="00273126" w:rsidRPr="00877AEC" w:rsidRDefault="00273126" w:rsidP="00877AEC">
      <w:pPr>
        <w:pStyle w:val="ae"/>
        <w:rPr>
          <w:b w:val="0"/>
          <w:bCs/>
          <w:sz w:val="28"/>
          <w:szCs w:val="28"/>
        </w:rPr>
      </w:pPr>
      <w:r w:rsidRPr="00877AEC">
        <w:rPr>
          <w:b w:val="0"/>
          <w:bCs/>
          <w:sz w:val="28"/>
          <w:szCs w:val="28"/>
        </w:rPr>
        <w:t>(Канева З.Р</w:t>
      </w:r>
      <w:r w:rsidR="005971C2" w:rsidRPr="00877AEC">
        <w:rPr>
          <w:b w:val="0"/>
          <w:bCs/>
          <w:sz w:val="28"/>
          <w:szCs w:val="28"/>
        </w:rPr>
        <w:t>.</w:t>
      </w:r>
      <w:r w:rsidRPr="00877AEC">
        <w:rPr>
          <w:b w:val="0"/>
          <w:bCs/>
          <w:sz w:val="28"/>
          <w:szCs w:val="28"/>
        </w:rPr>
        <w:t>)</w:t>
      </w:r>
    </w:p>
    <w:p w:rsidR="009923B6" w:rsidRPr="00877AEC" w:rsidRDefault="009923B6" w:rsidP="00877AEC">
      <w:pPr>
        <w:pStyle w:val="ae"/>
        <w:rPr>
          <w:bCs/>
          <w:sz w:val="28"/>
          <w:szCs w:val="28"/>
        </w:rPr>
      </w:pPr>
    </w:p>
    <w:p w:rsidR="009923B6" w:rsidRPr="00877AEC" w:rsidRDefault="009923B6" w:rsidP="00877AEC">
      <w:pPr>
        <w:pStyle w:val="a7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="002E5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3B6" w:rsidRPr="00877AEC" w:rsidRDefault="009923B6" w:rsidP="00877AEC">
      <w:pPr>
        <w:pStyle w:val="a7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EC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февраля размер ряда социальных пособ</w:t>
      </w:r>
      <w:r w:rsidR="005E6DF1" w:rsidRPr="0087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увеличится на 4,9%. </w:t>
      </w:r>
      <w:r w:rsidR="002C764D" w:rsidRPr="00877AEC">
        <w:rPr>
          <w:rFonts w:ascii="Times New Roman" w:hAnsi="Times New Roman" w:cs="Times New Roman"/>
          <w:sz w:val="28"/>
          <w:szCs w:val="28"/>
        </w:rPr>
        <w:t>Государственное учреждение – Регионального отделения Фонда социального страхования Российской Федерации по Ханты-Мансийскому автономному округу – Югре</w:t>
      </w:r>
      <w:r w:rsidR="002C764D" w:rsidRPr="0087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</w:t>
      </w:r>
      <w:r w:rsidRPr="00877AE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 1 февраля 2021 года:</w:t>
      </w:r>
    </w:p>
    <w:p w:rsidR="005971C2" w:rsidRPr="00877AEC" w:rsidRDefault="005971C2" w:rsidP="00877AE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9923B6" w:rsidRPr="00877AEC" w:rsidTr="00521C12">
        <w:trPr>
          <w:trHeight w:val="81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6" w:rsidRPr="00877AEC" w:rsidRDefault="009923B6" w:rsidP="00877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B6" w:rsidRPr="00877AEC" w:rsidRDefault="009923B6" w:rsidP="00877AE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  <w:p w:rsidR="009923B6" w:rsidRPr="00877AEC" w:rsidRDefault="009923B6" w:rsidP="00877AE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учётом </w:t>
            </w:r>
            <w:proofErr w:type="gramStart"/>
            <w:r w:rsidRPr="00877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77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/к 1,5</w:t>
            </w:r>
          </w:p>
          <w:p w:rsidR="009923B6" w:rsidRPr="00877AEC" w:rsidRDefault="009923B6" w:rsidP="00877AE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B6" w:rsidRPr="00877AEC" w:rsidRDefault="009923B6" w:rsidP="00877AE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  <w:p w:rsidR="009923B6" w:rsidRPr="00877AEC" w:rsidRDefault="009923B6" w:rsidP="00877AE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учётом </w:t>
            </w:r>
            <w:proofErr w:type="gramStart"/>
            <w:r w:rsidRPr="00877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77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/к 1,5</w:t>
            </w:r>
          </w:p>
          <w:p w:rsidR="009923B6" w:rsidRPr="00877AEC" w:rsidRDefault="009923B6" w:rsidP="00877AE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(рублей)</w:t>
            </w:r>
          </w:p>
        </w:tc>
      </w:tr>
      <w:tr w:rsidR="009923B6" w:rsidRPr="00877AEC" w:rsidTr="00521C12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B6" w:rsidRPr="00877AEC" w:rsidRDefault="009923B6" w:rsidP="00877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*Единовременное пособие при рождении ребенка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B6" w:rsidRPr="00877AEC" w:rsidRDefault="009923B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27006,64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B6" w:rsidRPr="00877AEC" w:rsidRDefault="009923B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28329,48</w:t>
            </w:r>
          </w:p>
        </w:tc>
      </w:tr>
      <w:tr w:rsidR="009923B6" w:rsidRPr="00877AEC" w:rsidTr="00521C12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B6" w:rsidRPr="00877AEC" w:rsidRDefault="009923B6" w:rsidP="00877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*Единовременное пособие женщинам, вставшим на учет в медицинских организациях в ранние сроки беременности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B6" w:rsidRPr="00877AEC" w:rsidRDefault="009923B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1012,73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B6" w:rsidRPr="00877AEC" w:rsidRDefault="009923B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1062,35</w:t>
            </w:r>
          </w:p>
        </w:tc>
      </w:tr>
      <w:tr w:rsidR="009923B6" w:rsidRPr="00877AEC" w:rsidTr="00521C12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B6" w:rsidRPr="00877AEC" w:rsidRDefault="009923B6" w:rsidP="00877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*Ежемесячное пособие по уходу за ребенком (минимальный размер)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B6" w:rsidRPr="00877AEC" w:rsidRDefault="009923B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10128,00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B6" w:rsidRPr="00877AEC" w:rsidRDefault="009923B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10624,28</w:t>
            </w:r>
          </w:p>
        </w:tc>
      </w:tr>
      <w:tr w:rsidR="009923B6" w:rsidRPr="00877AEC" w:rsidTr="00521C12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B6" w:rsidRPr="00877AEC" w:rsidRDefault="009923B6" w:rsidP="00877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*Ежемесячное пособие по уходу за ребенком (максимальный размер)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B6" w:rsidRPr="00877AEC" w:rsidRDefault="009923B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27984,66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B6" w:rsidRPr="00877AEC" w:rsidRDefault="009923B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29600,48</w:t>
            </w:r>
          </w:p>
        </w:tc>
      </w:tr>
      <w:tr w:rsidR="009923B6" w:rsidRPr="00877AEC" w:rsidTr="00521C12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B6" w:rsidRPr="00877AEC" w:rsidRDefault="009923B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*Пособие на погребение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B6" w:rsidRPr="00877AEC" w:rsidRDefault="009923B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9187,29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B6" w:rsidRPr="00877AEC" w:rsidRDefault="009923B6" w:rsidP="00877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9637,47</w:t>
            </w:r>
          </w:p>
        </w:tc>
      </w:tr>
      <w:tr w:rsidR="009923B6" w:rsidRPr="00877AEC" w:rsidTr="00521C12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6" w:rsidRPr="00877AEC" w:rsidRDefault="009923B6" w:rsidP="00877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6" w:rsidRPr="00877AEC" w:rsidRDefault="009923B6" w:rsidP="00877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6" w:rsidRPr="00877AEC" w:rsidRDefault="009923B6" w:rsidP="00877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5971C2" w:rsidRPr="00877AEC" w:rsidRDefault="005971C2" w:rsidP="00877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3B6" w:rsidRPr="00877AEC" w:rsidRDefault="009923B6" w:rsidP="00877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EC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2018 года в России был установлен единый порядок индексации социальных выплат – один раз в год с 1 февраля, исходя из фактического индекса потребительских цен за предыдущий год. </w:t>
      </w:r>
    </w:p>
    <w:p w:rsidR="00273126" w:rsidRPr="00877AEC" w:rsidRDefault="00273126" w:rsidP="00877AEC">
      <w:pPr>
        <w:pStyle w:val="ae"/>
        <w:jc w:val="left"/>
        <w:rPr>
          <w:sz w:val="28"/>
          <w:szCs w:val="28"/>
        </w:rPr>
      </w:pPr>
    </w:p>
    <w:p w:rsidR="00EE765A" w:rsidRPr="00877AEC" w:rsidRDefault="00EE765A" w:rsidP="00877AEC">
      <w:pPr>
        <w:pStyle w:val="ae"/>
        <w:numPr>
          <w:ilvl w:val="0"/>
          <w:numId w:val="31"/>
        </w:numPr>
        <w:pBdr>
          <w:bottom w:val="single" w:sz="4" w:space="1" w:color="auto"/>
        </w:pBdr>
        <w:ind w:left="0" w:firstLine="709"/>
        <w:jc w:val="both"/>
        <w:rPr>
          <w:sz w:val="28"/>
          <w:szCs w:val="28"/>
        </w:rPr>
      </w:pPr>
      <w:r w:rsidRPr="00877AEC">
        <w:rPr>
          <w:sz w:val="28"/>
          <w:szCs w:val="28"/>
        </w:rPr>
        <w:t>Об обеспечении детей-сирот и детей, оставшихся без попечения родителей, лиц из числа детей-сирот и детей, оставшихся без попечения родителей, и иных граждан  жилыми  помещениями  по итогам  2020 года.</w:t>
      </w:r>
    </w:p>
    <w:p w:rsidR="00273126" w:rsidRPr="00877AEC" w:rsidRDefault="00273126" w:rsidP="00877AEC">
      <w:pPr>
        <w:pStyle w:val="ae"/>
        <w:rPr>
          <w:b w:val="0"/>
          <w:sz w:val="28"/>
          <w:szCs w:val="28"/>
        </w:rPr>
      </w:pPr>
      <w:r w:rsidRPr="00877AEC">
        <w:rPr>
          <w:b w:val="0"/>
          <w:sz w:val="28"/>
          <w:szCs w:val="28"/>
        </w:rPr>
        <w:t>(Николаева А.Ю</w:t>
      </w:r>
      <w:r w:rsidR="005971C2" w:rsidRPr="00877AEC">
        <w:rPr>
          <w:b w:val="0"/>
          <w:sz w:val="28"/>
          <w:szCs w:val="28"/>
        </w:rPr>
        <w:t>.</w:t>
      </w:r>
      <w:r w:rsidRPr="00877AEC">
        <w:rPr>
          <w:b w:val="0"/>
          <w:sz w:val="28"/>
          <w:szCs w:val="28"/>
        </w:rPr>
        <w:t>)</w:t>
      </w:r>
    </w:p>
    <w:p w:rsidR="003876F5" w:rsidRPr="00877AEC" w:rsidRDefault="003876F5" w:rsidP="00877AEC">
      <w:pPr>
        <w:pStyle w:val="ae"/>
        <w:rPr>
          <w:sz w:val="28"/>
          <w:szCs w:val="28"/>
        </w:rPr>
      </w:pPr>
    </w:p>
    <w:p w:rsidR="003876F5" w:rsidRPr="00877AEC" w:rsidRDefault="003876F5" w:rsidP="00877AEC">
      <w:pPr>
        <w:pStyle w:val="a7"/>
        <w:numPr>
          <w:ilvl w:val="1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2E5923" w:rsidRPr="002E5923" w:rsidRDefault="00990E1D" w:rsidP="00877AEC">
      <w:pPr>
        <w:pStyle w:val="a7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lastRenderedPageBreak/>
        <w:t>Отметить, что п</w:t>
      </w:r>
      <w:r w:rsidR="003876F5" w:rsidRPr="00877AEC">
        <w:rPr>
          <w:rFonts w:ascii="Times New Roman" w:hAnsi="Times New Roman" w:cs="Times New Roman"/>
          <w:sz w:val="28"/>
          <w:szCs w:val="28"/>
        </w:rPr>
        <w:t xml:space="preserve">о состоянию на 01.01.2020 </w:t>
      </w:r>
      <w:r w:rsidR="003876F5" w:rsidRPr="00877A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списке детей-сирот и детей, оставшихся без попечения родителей</w:t>
      </w:r>
      <w:r w:rsidR="005E6DF1" w:rsidRPr="0087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6F5" w:rsidRPr="0087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proofErr w:type="gramStart"/>
      <w:r w:rsidR="003876F5" w:rsidRPr="00877A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обеспечению жилыми помещениями на территории Березовского района значились</w:t>
      </w:r>
      <w:proofErr w:type="gramEnd"/>
      <w:r w:rsidR="003876F5" w:rsidRPr="0087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человек</w:t>
      </w:r>
      <w:r w:rsidRPr="00877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6F5" w:rsidRPr="002E5923" w:rsidRDefault="002E5923" w:rsidP="002E5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990E1D" w:rsidRPr="002E5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декабрь</w:t>
      </w:r>
      <w:r w:rsidR="003876F5" w:rsidRPr="002E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8 граждан обеспечены жилыми помещениями на территории Березовского района (</w:t>
      </w:r>
      <w:r w:rsidR="003876F5" w:rsidRPr="002E5923">
        <w:rPr>
          <w:rFonts w:ascii="Times New Roman" w:hAnsi="Times New Roman" w:cs="Times New Roman"/>
          <w:sz w:val="28"/>
          <w:szCs w:val="28"/>
        </w:rPr>
        <w:t>в пгт.</w:t>
      </w:r>
      <w:proofErr w:type="gramEnd"/>
      <w:r w:rsidR="003876F5" w:rsidRPr="002E5923">
        <w:rPr>
          <w:rFonts w:ascii="Times New Roman" w:hAnsi="Times New Roman" w:cs="Times New Roman"/>
          <w:sz w:val="28"/>
          <w:szCs w:val="28"/>
        </w:rPr>
        <w:t xml:space="preserve"> Березово - 3, в пгт. Игрим - 5.</w:t>
      </w:r>
      <w:r w:rsidR="003876F5" w:rsidRPr="002E5923">
        <w:rPr>
          <w:rFonts w:ascii="Times New Roman" w:eastAsia="Times New Roman" w:hAnsi="Times New Roman" w:cs="Times New Roman"/>
          <w:sz w:val="28"/>
          <w:szCs w:val="28"/>
          <w:lang w:eastAsia="ru-RU"/>
        </w:rPr>
        <w:t>); 10 человек написали заявления о переносе срока предоставления жилого помещения в связи с обучением в образовательных организациях; 2 гражданина по причине изменения места жительства написали заявления о направлении учетных дел в орган местного самоуправления по новому месту жительства на территории Ханты-Мансийского автономного округа – Югры (г. Нягань).</w:t>
      </w:r>
    </w:p>
    <w:p w:rsidR="00273126" w:rsidRPr="00877AEC" w:rsidRDefault="00273126" w:rsidP="00877AEC">
      <w:pPr>
        <w:pStyle w:val="ae"/>
        <w:jc w:val="left"/>
        <w:rPr>
          <w:sz w:val="28"/>
          <w:szCs w:val="28"/>
        </w:rPr>
      </w:pPr>
    </w:p>
    <w:p w:rsidR="00401B6D" w:rsidRPr="00877AEC" w:rsidRDefault="00401B6D" w:rsidP="00877AEC">
      <w:pPr>
        <w:pStyle w:val="ae"/>
        <w:jc w:val="left"/>
        <w:rPr>
          <w:sz w:val="28"/>
          <w:szCs w:val="28"/>
        </w:rPr>
      </w:pPr>
    </w:p>
    <w:p w:rsidR="00EE765A" w:rsidRPr="00877AEC" w:rsidRDefault="00EE765A" w:rsidP="00877AEC">
      <w:pPr>
        <w:pStyle w:val="ae"/>
        <w:numPr>
          <w:ilvl w:val="0"/>
          <w:numId w:val="31"/>
        </w:numPr>
        <w:pBdr>
          <w:bottom w:val="single" w:sz="4" w:space="1" w:color="auto"/>
        </w:pBdr>
        <w:ind w:left="0" w:firstLine="709"/>
        <w:jc w:val="both"/>
        <w:rPr>
          <w:sz w:val="28"/>
          <w:szCs w:val="28"/>
        </w:rPr>
      </w:pPr>
      <w:r w:rsidRPr="00877AEC">
        <w:rPr>
          <w:sz w:val="28"/>
          <w:szCs w:val="28"/>
        </w:rPr>
        <w:t>О реализации на территории района постановления Правительства Ханты-Мансийского автономного округа-Югры от 12.10.2012 года №377-п «О порядке выдачи разрешений на совершение сделок с имуществом, согласий на отчуждение и (или) передачу в ипотеку жилых помещений подопечных и несовершеннолетних лиц в Ханты - Мансийском   автономном округе – Югре» за 2020 год.</w:t>
      </w:r>
    </w:p>
    <w:p w:rsidR="00273126" w:rsidRPr="00877AEC" w:rsidRDefault="00273126" w:rsidP="00877AEC">
      <w:pPr>
        <w:pStyle w:val="ae"/>
        <w:rPr>
          <w:b w:val="0"/>
          <w:sz w:val="28"/>
          <w:szCs w:val="28"/>
        </w:rPr>
      </w:pPr>
      <w:r w:rsidRPr="00877AEC">
        <w:rPr>
          <w:b w:val="0"/>
          <w:sz w:val="28"/>
          <w:szCs w:val="28"/>
        </w:rPr>
        <w:t>(Николаева А.Ю</w:t>
      </w:r>
      <w:r w:rsidR="00990E1D" w:rsidRPr="00877AEC">
        <w:rPr>
          <w:b w:val="0"/>
          <w:sz w:val="28"/>
          <w:szCs w:val="28"/>
        </w:rPr>
        <w:t>.</w:t>
      </w:r>
      <w:r w:rsidRPr="00877AEC">
        <w:rPr>
          <w:b w:val="0"/>
          <w:sz w:val="28"/>
          <w:szCs w:val="28"/>
        </w:rPr>
        <w:t>)</w:t>
      </w:r>
    </w:p>
    <w:p w:rsidR="00F160C8" w:rsidRPr="00877AEC" w:rsidRDefault="00F160C8" w:rsidP="00877AEC">
      <w:pPr>
        <w:pStyle w:val="ae"/>
        <w:rPr>
          <w:sz w:val="28"/>
          <w:szCs w:val="28"/>
        </w:rPr>
      </w:pPr>
    </w:p>
    <w:p w:rsidR="003876F5" w:rsidRPr="00877AEC" w:rsidRDefault="00F160C8" w:rsidP="00877AEC">
      <w:pPr>
        <w:pStyle w:val="a7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0B6D11" w:rsidRPr="00877AEC" w:rsidRDefault="00990E1D" w:rsidP="00877AEC">
      <w:pPr>
        <w:pStyle w:val="a7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Отметить, что о</w:t>
      </w:r>
      <w:r w:rsidR="000B6D11" w:rsidRPr="00877AEC">
        <w:rPr>
          <w:rFonts w:ascii="Times New Roman" w:hAnsi="Times New Roman" w:cs="Times New Roman"/>
          <w:sz w:val="28"/>
          <w:szCs w:val="28"/>
        </w:rPr>
        <w:t>тдел</w:t>
      </w:r>
      <w:r w:rsidR="002C764D" w:rsidRPr="00877AEC">
        <w:rPr>
          <w:rFonts w:ascii="Times New Roman" w:hAnsi="Times New Roman" w:cs="Times New Roman"/>
          <w:sz w:val="28"/>
          <w:szCs w:val="28"/>
        </w:rPr>
        <w:t>ом</w:t>
      </w:r>
      <w:r w:rsidR="000B6D11" w:rsidRPr="00877AEC">
        <w:rPr>
          <w:rFonts w:ascii="Times New Roman" w:hAnsi="Times New Roman" w:cs="Times New Roman"/>
          <w:sz w:val="28"/>
          <w:szCs w:val="28"/>
        </w:rPr>
        <w:t xml:space="preserve"> опеки и попечительства </w:t>
      </w:r>
      <w:r w:rsidR="00E55105" w:rsidRPr="00877AE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C764D" w:rsidRPr="00877AEC">
        <w:rPr>
          <w:rFonts w:ascii="Times New Roman" w:hAnsi="Times New Roman" w:cs="Times New Roman"/>
          <w:sz w:val="28"/>
          <w:szCs w:val="28"/>
        </w:rPr>
        <w:t>Березовского района осуществляется</w:t>
      </w:r>
      <w:r w:rsidR="000B6D11" w:rsidRPr="00877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6D11" w:rsidRPr="00877A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6D11" w:rsidRPr="00877AEC">
        <w:rPr>
          <w:rFonts w:ascii="Times New Roman" w:hAnsi="Times New Roman" w:cs="Times New Roman"/>
          <w:sz w:val="28"/>
          <w:szCs w:val="28"/>
        </w:rPr>
        <w:t xml:space="preserve"> соблюдением законными представителями подопечных или несовершеннолетних лиц условий разрешения. В 2020 году выявлены нарушения имущественных прав подопечных или несовершеннолетних лиц в результате совершенных родителями сделок (неисполнение законными представителями обязательств, предусмотренных разрешением). </w:t>
      </w:r>
    </w:p>
    <w:p w:rsidR="001B4FD2" w:rsidRPr="00877AEC" w:rsidRDefault="00F160C8" w:rsidP="00877AE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 xml:space="preserve">В период с января по декабрь 2020 года с заявлениями о выдаче разрешений на совершение сделок с имуществом, согласий на отчуждение и (или) на передачу в ипотеку жилых помещений подопечных и несовершеннолетних лиц в отдел опеки и попечительства администрации Березовского района обратилось  156  граждан (родителей, иных законных представителей). </w:t>
      </w:r>
      <w:r w:rsidR="001B4FD2" w:rsidRPr="00877AEC">
        <w:rPr>
          <w:rFonts w:ascii="Times New Roman" w:hAnsi="Times New Roman" w:cs="Times New Roman"/>
          <w:sz w:val="28"/>
          <w:szCs w:val="28"/>
        </w:rPr>
        <w:t>Из них:</w:t>
      </w:r>
    </w:p>
    <w:p w:rsidR="001B4FD2" w:rsidRPr="00877AEC" w:rsidRDefault="001B4FD2" w:rsidP="00877AE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- 54 разрешения на продажу жилых помещений и земельных участков, находящихся в собственности несовершеннолетних;</w:t>
      </w:r>
    </w:p>
    <w:p w:rsidR="001B4FD2" w:rsidRPr="00877AEC" w:rsidRDefault="001B4FD2" w:rsidP="00877AE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- 2 разрешения на залог жилых помещений и земельных участков, передаваемых в собственность несовершеннолетних;</w:t>
      </w:r>
    </w:p>
    <w:p w:rsidR="001B4FD2" w:rsidRPr="00877AEC" w:rsidRDefault="001B4FD2" w:rsidP="00877AE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- 8  разрешений на продажу имущества (транспортные средства, огнестрельное оружие, иное), собственниками которого являлись несовершеннолетние;</w:t>
      </w:r>
    </w:p>
    <w:p w:rsidR="001B4FD2" w:rsidRPr="00877AEC" w:rsidRDefault="001B4FD2" w:rsidP="00877AE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- 13 разрешений на оформление нотариальных доверенностей от имени несовершеннолетних;</w:t>
      </w:r>
    </w:p>
    <w:p w:rsidR="001B4FD2" w:rsidRPr="00877AEC" w:rsidRDefault="001B4FD2" w:rsidP="00877AE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- 52 разрешений на снятие и распоряжение денежными средствами, принадлежащими несовершеннолетним;</w:t>
      </w:r>
    </w:p>
    <w:p w:rsidR="001B4FD2" w:rsidRPr="00877AEC" w:rsidRDefault="001B4FD2" w:rsidP="00877AE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lastRenderedPageBreak/>
        <w:t>- 7 иных разрешений (обмен, найма, изъятие жилых помещений для муниципальных нужд);</w:t>
      </w:r>
    </w:p>
    <w:p w:rsidR="001B4FD2" w:rsidRPr="00877AEC" w:rsidRDefault="001B4FD2" w:rsidP="00877AE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77AEC">
        <w:rPr>
          <w:rFonts w:ascii="Times New Roman" w:hAnsi="Times New Roman" w:cs="Times New Roman"/>
          <w:sz w:val="28"/>
          <w:szCs w:val="28"/>
        </w:rPr>
        <w:t xml:space="preserve">мотивированные отказы были выданы 20 заявителям, в связи с использованием имущества подопечного или несовершеннолетнего лица не в их интересах, непредставлением документов, предусмотренных Порядком выдачи разрешений, утверждённого постановлением Правительства Ханты-Мансийского округа-Югры от 12.10.2012 № 377-п. </w:t>
      </w:r>
    </w:p>
    <w:p w:rsidR="00F160C8" w:rsidRPr="00877AEC" w:rsidRDefault="00F160C8" w:rsidP="00877AE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Все заявления рассмотрены в установленные законом сроки.</w:t>
      </w:r>
    </w:p>
    <w:p w:rsidR="00F160C8" w:rsidRPr="00877AEC" w:rsidRDefault="00F160C8" w:rsidP="00877AEC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Судебные обжалования выданных отказов по совершению сделок с имуществом подопечных или несовершеннолетних лиц в 2020 году  отсутствуют.</w:t>
      </w:r>
    </w:p>
    <w:p w:rsidR="003876F5" w:rsidRPr="00877AEC" w:rsidRDefault="003876F5" w:rsidP="0087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65A" w:rsidRPr="00877AEC" w:rsidRDefault="00EE765A" w:rsidP="00877AEC">
      <w:pPr>
        <w:pStyle w:val="ae"/>
        <w:numPr>
          <w:ilvl w:val="0"/>
          <w:numId w:val="31"/>
        </w:numPr>
        <w:pBdr>
          <w:bottom w:val="single" w:sz="4" w:space="1" w:color="auto"/>
        </w:pBdr>
        <w:ind w:left="0" w:firstLine="709"/>
        <w:jc w:val="both"/>
        <w:rPr>
          <w:sz w:val="28"/>
          <w:szCs w:val="28"/>
        </w:rPr>
      </w:pPr>
      <w:r w:rsidRPr="00877AEC">
        <w:rPr>
          <w:sz w:val="28"/>
          <w:szCs w:val="28"/>
        </w:rPr>
        <w:t>Защита жилищных прав детей-сирот и детей, оставшихся без попечения родителей, состоящих на учете в Отделе опеки и попечительства.</w:t>
      </w:r>
    </w:p>
    <w:p w:rsidR="00273126" w:rsidRPr="00877AEC" w:rsidRDefault="00273126" w:rsidP="00877AEC">
      <w:pPr>
        <w:pStyle w:val="ae"/>
        <w:rPr>
          <w:b w:val="0"/>
          <w:sz w:val="28"/>
          <w:szCs w:val="28"/>
        </w:rPr>
      </w:pPr>
      <w:r w:rsidRPr="00877AEC">
        <w:rPr>
          <w:b w:val="0"/>
          <w:sz w:val="28"/>
          <w:szCs w:val="28"/>
        </w:rPr>
        <w:t>(Николаева А.Ю</w:t>
      </w:r>
      <w:r w:rsidR="00990E1D" w:rsidRPr="00877AEC">
        <w:rPr>
          <w:b w:val="0"/>
          <w:sz w:val="28"/>
          <w:szCs w:val="28"/>
        </w:rPr>
        <w:t>.</w:t>
      </w:r>
      <w:r w:rsidRPr="00877AEC">
        <w:rPr>
          <w:b w:val="0"/>
          <w:sz w:val="28"/>
          <w:szCs w:val="28"/>
        </w:rPr>
        <w:t>)</w:t>
      </w:r>
    </w:p>
    <w:p w:rsidR="00273126" w:rsidRPr="00877AEC" w:rsidRDefault="00273126" w:rsidP="00877AE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876F5" w:rsidRPr="00877AEC" w:rsidRDefault="00F160C8" w:rsidP="00877AE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8.1</w:t>
      </w:r>
      <w:r w:rsidR="00990E1D" w:rsidRPr="00877AEC">
        <w:rPr>
          <w:rFonts w:ascii="Times New Roman" w:hAnsi="Times New Roman" w:cs="Times New Roman"/>
          <w:sz w:val="28"/>
          <w:szCs w:val="28"/>
        </w:rPr>
        <w:t>.</w:t>
      </w:r>
      <w:r w:rsidR="003876F5" w:rsidRPr="00877AEC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375B67" w:rsidRPr="00877AEC" w:rsidRDefault="003876F5" w:rsidP="00877AE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8.2</w:t>
      </w:r>
      <w:r w:rsidR="00990E1D" w:rsidRPr="00877AEC">
        <w:rPr>
          <w:rFonts w:ascii="Times New Roman" w:hAnsi="Times New Roman" w:cs="Times New Roman"/>
          <w:sz w:val="28"/>
          <w:szCs w:val="28"/>
        </w:rPr>
        <w:t>.</w:t>
      </w:r>
      <w:r w:rsidRPr="00877AEC">
        <w:rPr>
          <w:rFonts w:ascii="Times New Roman" w:hAnsi="Times New Roman" w:cs="Times New Roman"/>
          <w:sz w:val="28"/>
          <w:szCs w:val="28"/>
        </w:rPr>
        <w:t xml:space="preserve"> </w:t>
      </w:r>
      <w:r w:rsidR="00990E1D" w:rsidRPr="00877AEC">
        <w:rPr>
          <w:rFonts w:ascii="Times New Roman" w:hAnsi="Times New Roman" w:cs="Times New Roman"/>
          <w:sz w:val="28"/>
          <w:szCs w:val="28"/>
        </w:rPr>
        <w:t>Отметить, что з</w:t>
      </w:r>
      <w:r w:rsidR="00375B67" w:rsidRPr="00877AEC">
        <w:rPr>
          <w:rFonts w:ascii="Times New Roman" w:hAnsi="Times New Roman" w:cs="Times New Roman"/>
          <w:sz w:val="28"/>
          <w:szCs w:val="28"/>
        </w:rPr>
        <w:t>ащита жилищных прав детей - сирот и детей, оставшихся без попечения родителей, осуществляется путем:</w:t>
      </w:r>
    </w:p>
    <w:p w:rsidR="00375B67" w:rsidRPr="00877AEC" w:rsidRDefault="00990E1D" w:rsidP="00877AE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- п</w:t>
      </w:r>
      <w:r w:rsidR="00375B67" w:rsidRPr="00877AEC">
        <w:rPr>
          <w:rFonts w:ascii="Times New Roman" w:hAnsi="Times New Roman" w:cs="Times New Roman"/>
          <w:sz w:val="28"/>
          <w:szCs w:val="28"/>
        </w:rPr>
        <w:t>остановки на учет детей-сирот и детей, оставшихся без попечения родителей</w:t>
      </w:r>
      <w:r w:rsidRPr="00877AEC">
        <w:rPr>
          <w:rFonts w:ascii="Times New Roman" w:hAnsi="Times New Roman" w:cs="Times New Roman"/>
          <w:sz w:val="28"/>
          <w:szCs w:val="28"/>
        </w:rPr>
        <w:t>;</w:t>
      </w:r>
    </w:p>
    <w:p w:rsidR="00375B67" w:rsidRPr="00877AEC" w:rsidRDefault="00990E1D" w:rsidP="00877AE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- ф</w:t>
      </w:r>
      <w:r w:rsidR="00375B67" w:rsidRPr="00877AEC">
        <w:rPr>
          <w:rFonts w:ascii="Times New Roman" w:hAnsi="Times New Roman" w:cs="Times New Roman"/>
          <w:sz w:val="28"/>
          <w:szCs w:val="28"/>
        </w:rPr>
        <w:t>ормирования и ведения  реестра жилых помещений</w:t>
      </w:r>
      <w:r w:rsidRPr="00877AEC">
        <w:rPr>
          <w:rFonts w:ascii="Times New Roman" w:hAnsi="Times New Roman" w:cs="Times New Roman"/>
          <w:sz w:val="28"/>
          <w:szCs w:val="28"/>
        </w:rPr>
        <w:t>.</w:t>
      </w:r>
    </w:p>
    <w:p w:rsidR="00375B67" w:rsidRPr="00877AEC" w:rsidRDefault="00990E1D" w:rsidP="0087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В связи с чем, о</w:t>
      </w:r>
      <w:r w:rsidR="00375B67" w:rsidRPr="00877AEC">
        <w:rPr>
          <w:rFonts w:ascii="Times New Roman" w:hAnsi="Times New Roman" w:cs="Times New Roman"/>
          <w:sz w:val="28"/>
          <w:szCs w:val="28"/>
        </w:rPr>
        <w:t>рган опеки и попечительства:</w:t>
      </w:r>
    </w:p>
    <w:p w:rsidR="00375B67" w:rsidRPr="00877AEC" w:rsidRDefault="00990E1D" w:rsidP="00877AE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 xml:space="preserve">- </w:t>
      </w:r>
      <w:r w:rsidR="00375B67" w:rsidRPr="00877AE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375B67" w:rsidRPr="00877A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5B67" w:rsidRPr="00877AEC">
        <w:rPr>
          <w:rFonts w:ascii="Times New Roman" w:hAnsi="Times New Roman" w:cs="Times New Roman"/>
          <w:sz w:val="28"/>
          <w:szCs w:val="28"/>
        </w:rPr>
        <w:t xml:space="preserve"> состоянием  жилых помещений</w:t>
      </w:r>
      <w:r w:rsidRPr="00877AEC">
        <w:rPr>
          <w:rFonts w:ascii="Times New Roman" w:hAnsi="Times New Roman" w:cs="Times New Roman"/>
          <w:sz w:val="28"/>
          <w:szCs w:val="28"/>
        </w:rPr>
        <w:t>;</w:t>
      </w:r>
    </w:p>
    <w:p w:rsidR="00375B67" w:rsidRPr="00877AEC" w:rsidRDefault="00C316F6" w:rsidP="00877AE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 xml:space="preserve">- </w:t>
      </w:r>
      <w:r w:rsidR="00375B67" w:rsidRPr="00877AEC">
        <w:rPr>
          <w:rFonts w:ascii="Times New Roman" w:hAnsi="Times New Roman" w:cs="Times New Roman"/>
          <w:sz w:val="28"/>
          <w:szCs w:val="28"/>
        </w:rPr>
        <w:t>уведомляет опекуна (попечителя) о необходимости принятия мер, связанных с сохранностью жилого помещения</w:t>
      </w:r>
      <w:r w:rsidRPr="00877AEC">
        <w:rPr>
          <w:rFonts w:ascii="Times New Roman" w:hAnsi="Times New Roman" w:cs="Times New Roman"/>
          <w:sz w:val="28"/>
          <w:szCs w:val="28"/>
        </w:rPr>
        <w:t>;</w:t>
      </w:r>
    </w:p>
    <w:p w:rsidR="00375B67" w:rsidRPr="00877AEC" w:rsidRDefault="00C316F6" w:rsidP="00877AE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 xml:space="preserve">- </w:t>
      </w:r>
      <w:r w:rsidR="00375B67" w:rsidRPr="00877AEC">
        <w:rPr>
          <w:rFonts w:ascii="Times New Roman" w:hAnsi="Times New Roman" w:cs="Times New Roman"/>
          <w:sz w:val="28"/>
          <w:szCs w:val="28"/>
        </w:rPr>
        <w:t>в случае длительного отсутствия несовершеннолетних инициирует предоставление законным представителем с предварительного разрешения органов опеки и попечительства жилых помещений</w:t>
      </w:r>
      <w:r w:rsidRPr="00877AEC">
        <w:rPr>
          <w:rFonts w:ascii="Times New Roman" w:hAnsi="Times New Roman" w:cs="Times New Roman"/>
          <w:sz w:val="28"/>
          <w:szCs w:val="28"/>
        </w:rPr>
        <w:t>;</w:t>
      </w:r>
    </w:p>
    <w:p w:rsidR="00375B67" w:rsidRPr="00877AEC" w:rsidRDefault="00C316F6" w:rsidP="00877AE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 xml:space="preserve">- </w:t>
      </w:r>
      <w:r w:rsidR="00375B67" w:rsidRPr="00877AEC">
        <w:rPr>
          <w:rFonts w:ascii="Times New Roman" w:hAnsi="Times New Roman" w:cs="Times New Roman"/>
          <w:sz w:val="28"/>
          <w:szCs w:val="28"/>
        </w:rPr>
        <w:t>в случае наличия задолженности по оплате коммунальных платежей, электроэнергии и пр. у лиц, совместно проживающих с несовершеннолетними, за которыми закреплено жилое помещение,  направляются письма  в организации, осуществляющие начисление и сбор средств за жилое помещение и коммунальные услуги для  принятия мер  по взысканию задолженности</w:t>
      </w:r>
      <w:r w:rsidRPr="00877AEC">
        <w:rPr>
          <w:rFonts w:ascii="Times New Roman" w:hAnsi="Times New Roman" w:cs="Times New Roman"/>
          <w:sz w:val="28"/>
          <w:szCs w:val="28"/>
        </w:rPr>
        <w:t>;</w:t>
      </w:r>
    </w:p>
    <w:p w:rsidR="00375B67" w:rsidRPr="00877AEC" w:rsidRDefault="00C316F6" w:rsidP="00877AE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7AEC">
        <w:rPr>
          <w:rFonts w:ascii="Times New Roman" w:hAnsi="Times New Roman" w:cs="Times New Roman"/>
          <w:sz w:val="28"/>
          <w:szCs w:val="28"/>
        </w:rPr>
        <w:t>формирует</w:t>
      </w:r>
      <w:r w:rsidR="00375B67" w:rsidRPr="00877AEC">
        <w:rPr>
          <w:rFonts w:ascii="Times New Roman" w:hAnsi="Times New Roman" w:cs="Times New Roman"/>
          <w:sz w:val="28"/>
          <w:szCs w:val="28"/>
        </w:rPr>
        <w:t xml:space="preserve"> и веде</w:t>
      </w:r>
      <w:r w:rsidRPr="00877AE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75B67" w:rsidRPr="00877AEC">
        <w:rPr>
          <w:rFonts w:ascii="Times New Roman" w:hAnsi="Times New Roman" w:cs="Times New Roman"/>
          <w:sz w:val="28"/>
          <w:szCs w:val="28"/>
        </w:rPr>
        <w:t xml:space="preserve"> списк</w:t>
      </w:r>
      <w:r w:rsidRPr="00877AEC">
        <w:rPr>
          <w:rFonts w:ascii="Times New Roman" w:hAnsi="Times New Roman" w:cs="Times New Roman"/>
          <w:sz w:val="28"/>
          <w:szCs w:val="28"/>
        </w:rPr>
        <w:t>и</w:t>
      </w:r>
      <w:r w:rsidR="00375B67" w:rsidRPr="00877AEC">
        <w:rPr>
          <w:rFonts w:ascii="Times New Roman" w:hAnsi="Times New Roman" w:cs="Times New Roman"/>
          <w:sz w:val="28"/>
          <w:szCs w:val="28"/>
        </w:rPr>
        <w:t xml:space="preserve"> 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 w:rsidRPr="00877AEC">
        <w:rPr>
          <w:rFonts w:ascii="Times New Roman" w:hAnsi="Times New Roman" w:cs="Times New Roman"/>
          <w:sz w:val="28"/>
          <w:szCs w:val="28"/>
        </w:rPr>
        <w:t>;</w:t>
      </w:r>
    </w:p>
    <w:p w:rsidR="00F160C8" w:rsidRPr="00877AEC" w:rsidRDefault="00C316F6" w:rsidP="00877AE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- н</w:t>
      </w:r>
      <w:r w:rsidR="00375B67" w:rsidRPr="00877AEC">
        <w:rPr>
          <w:rFonts w:ascii="Times New Roman" w:hAnsi="Times New Roman" w:cs="Times New Roman"/>
          <w:sz w:val="28"/>
          <w:szCs w:val="28"/>
        </w:rPr>
        <w:t>азнач</w:t>
      </w:r>
      <w:r w:rsidRPr="00877AEC">
        <w:rPr>
          <w:rFonts w:ascii="Times New Roman" w:hAnsi="Times New Roman" w:cs="Times New Roman"/>
          <w:sz w:val="28"/>
          <w:szCs w:val="28"/>
        </w:rPr>
        <w:t>ают</w:t>
      </w:r>
      <w:r w:rsidR="00375B67" w:rsidRPr="00877AEC">
        <w:rPr>
          <w:rFonts w:ascii="Times New Roman" w:hAnsi="Times New Roman" w:cs="Times New Roman"/>
          <w:sz w:val="28"/>
          <w:szCs w:val="28"/>
        </w:rPr>
        <w:t xml:space="preserve"> денежны</w:t>
      </w:r>
      <w:r w:rsidRPr="00877AEC">
        <w:rPr>
          <w:rFonts w:ascii="Times New Roman" w:hAnsi="Times New Roman" w:cs="Times New Roman"/>
          <w:sz w:val="28"/>
          <w:szCs w:val="28"/>
        </w:rPr>
        <w:t>е</w:t>
      </w:r>
      <w:r w:rsidR="00375B67" w:rsidRPr="00877AE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877AEC">
        <w:rPr>
          <w:rFonts w:ascii="Times New Roman" w:hAnsi="Times New Roman" w:cs="Times New Roman"/>
          <w:sz w:val="28"/>
          <w:szCs w:val="28"/>
        </w:rPr>
        <w:t>а</w:t>
      </w:r>
      <w:r w:rsidR="00375B67" w:rsidRPr="00877AEC">
        <w:rPr>
          <w:rFonts w:ascii="Times New Roman" w:hAnsi="Times New Roman" w:cs="Times New Roman"/>
          <w:sz w:val="28"/>
          <w:szCs w:val="28"/>
        </w:rPr>
        <w:t xml:space="preserve"> на оплату жилого помещения и коммунальных услуг детям-сиротам и детям</w:t>
      </w:r>
      <w:r w:rsidRPr="00877AEC">
        <w:rPr>
          <w:rFonts w:ascii="Times New Roman" w:hAnsi="Times New Roman" w:cs="Times New Roman"/>
          <w:sz w:val="28"/>
          <w:szCs w:val="28"/>
        </w:rPr>
        <w:t>.</w:t>
      </w:r>
    </w:p>
    <w:p w:rsidR="001B4FD2" w:rsidRPr="00877AEC" w:rsidRDefault="001B4FD2" w:rsidP="00877AEC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77AEC">
        <w:rPr>
          <w:rFonts w:ascii="Times New Roman" w:hAnsi="Times New Roman" w:cs="Times New Roman"/>
          <w:sz w:val="28"/>
          <w:szCs w:val="28"/>
        </w:rPr>
        <w:t xml:space="preserve">За истекший период 2020 года </w:t>
      </w:r>
      <w:r w:rsidRPr="00877AE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района проведено </w:t>
      </w:r>
      <w:r w:rsidRPr="00877AEC">
        <w:rPr>
          <w:rFonts w:ascii="Times New Roman" w:hAnsi="Times New Roman" w:cs="Times New Roman"/>
          <w:color w:val="000000" w:themeColor="text1"/>
          <w:sz w:val="28"/>
          <w:szCs w:val="28"/>
        </w:rPr>
        <w:t>16 электронных аукционов по приобретению жилых помещений, по результатам которых заключено 8 муниципальных контрактов (пгт.</w:t>
      </w:r>
      <w:proofErr w:type="gramEnd"/>
      <w:r w:rsidRPr="00877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7AEC">
        <w:rPr>
          <w:rFonts w:ascii="Times New Roman" w:hAnsi="Times New Roman" w:cs="Times New Roman"/>
          <w:color w:val="000000" w:themeColor="text1"/>
          <w:sz w:val="28"/>
          <w:szCs w:val="28"/>
        </w:rPr>
        <w:t>Игрим – 6, пгт. Березово - 2) на общую сумму 10 527 722,04 руб.</w:t>
      </w:r>
    </w:p>
    <w:p w:rsidR="001B4FD2" w:rsidRPr="00877AEC" w:rsidRDefault="001B4FD2" w:rsidP="00877AEC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собственности оформлено на 8 квартир. Оплата по 8 заключенным муниципальным контрактам произведена в размере 10 527 722,04 руб. </w:t>
      </w:r>
    </w:p>
    <w:p w:rsidR="001B4FD2" w:rsidRPr="00877AEC" w:rsidRDefault="001B4FD2" w:rsidP="00877AEC">
      <w:pPr>
        <w:pStyle w:val="af3"/>
        <w:tabs>
          <w:tab w:val="left" w:pos="709"/>
          <w:tab w:val="left" w:pos="993"/>
          <w:tab w:val="left" w:pos="9922"/>
        </w:tabs>
        <w:spacing w:after="0"/>
        <w:ind w:firstLine="709"/>
        <w:jc w:val="both"/>
        <w:rPr>
          <w:szCs w:val="28"/>
        </w:rPr>
      </w:pPr>
      <w:proofErr w:type="gramStart"/>
      <w:r w:rsidRPr="00877AEC">
        <w:rPr>
          <w:szCs w:val="28"/>
        </w:rPr>
        <w:lastRenderedPageBreak/>
        <w:t>В настоящее время 1 договор специализированного найма находится в стадии заключения (жилое помещение предоставлено в пгт.</w:t>
      </w:r>
      <w:proofErr w:type="gramEnd"/>
      <w:r w:rsidRPr="00877AEC">
        <w:rPr>
          <w:szCs w:val="28"/>
        </w:rPr>
        <w:t xml:space="preserve"> </w:t>
      </w:r>
      <w:r w:rsidRPr="00877AEC">
        <w:rPr>
          <w:szCs w:val="28"/>
        </w:rPr>
        <w:t xml:space="preserve">Игрим). </w:t>
      </w:r>
    </w:p>
    <w:p w:rsidR="001B4FD2" w:rsidRPr="00877AEC" w:rsidRDefault="001B4FD2" w:rsidP="0087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Неисполненных судебных решений о предоставлении жилых помещений</w:t>
      </w:r>
      <w:r w:rsidRPr="00877AEC">
        <w:rPr>
          <w:rFonts w:ascii="Times New Roman" w:eastAsia="Calibri" w:hAnsi="Times New Roman" w:cs="Times New Roman"/>
          <w:sz w:val="28"/>
          <w:szCs w:val="28"/>
        </w:rPr>
        <w:t xml:space="preserve"> лицам из числа детей-сирот и детей, оставшихся без попечения  родителей, </w:t>
      </w:r>
      <w:r w:rsidRPr="00877AEC">
        <w:rPr>
          <w:rFonts w:ascii="Times New Roman" w:hAnsi="Times New Roman" w:cs="Times New Roman"/>
          <w:sz w:val="28"/>
          <w:szCs w:val="28"/>
        </w:rPr>
        <w:t xml:space="preserve">а также исполнительных документов находящихся на принудительном исполнении не имеется. </w:t>
      </w:r>
    </w:p>
    <w:p w:rsidR="00375B67" w:rsidRPr="00877AEC" w:rsidRDefault="001B4FD2" w:rsidP="00877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65A" w:rsidRPr="00877AEC" w:rsidRDefault="00EE765A" w:rsidP="00877AEC">
      <w:pPr>
        <w:pStyle w:val="ae"/>
        <w:numPr>
          <w:ilvl w:val="0"/>
          <w:numId w:val="31"/>
        </w:numPr>
        <w:pBdr>
          <w:bottom w:val="single" w:sz="4" w:space="1" w:color="auto"/>
        </w:pBdr>
        <w:ind w:left="0" w:firstLine="709"/>
        <w:jc w:val="both"/>
        <w:rPr>
          <w:sz w:val="28"/>
          <w:szCs w:val="28"/>
        </w:rPr>
      </w:pPr>
      <w:r w:rsidRPr="00877AEC">
        <w:rPr>
          <w:sz w:val="28"/>
          <w:szCs w:val="28"/>
        </w:rPr>
        <w:t>Об изменениях в законодательстве в сфере социального страхования.</w:t>
      </w:r>
    </w:p>
    <w:p w:rsidR="00273126" w:rsidRPr="00877AEC" w:rsidRDefault="00273126" w:rsidP="00877AE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bCs/>
          <w:sz w:val="28"/>
          <w:szCs w:val="28"/>
        </w:rPr>
        <w:t>(Канева З.Р</w:t>
      </w:r>
      <w:r w:rsidR="001B4FD2" w:rsidRPr="00877AEC">
        <w:rPr>
          <w:rFonts w:ascii="Times New Roman" w:hAnsi="Times New Roman" w:cs="Times New Roman"/>
          <w:bCs/>
          <w:sz w:val="28"/>
          <w:szCs w:val="28"/>
        </w:rPr>
        <w:t>.</w:t>
      </w:r>
      <w:r w:rsidRPr="00877AEC">
        <w:rPr>
          <w:rFonts w:ascii="Times New Roman" w:hAnsi="Times New Roman" w:cs="Times New Roman"/>
          <w:bCs/>
          <w:sz w:val="28"/>
          <w:szCs w:val="28"/>
        </w:rPr>
        <w:t>)</w:t>
      </w:r>
    </w:p>
    <w:p w:rsidR="00F2713F" w:rsidRPr="00877AEC" w:rsidRDefault="00F2713F" w:rsidP="00877AE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923B6" w:rsidRPr="00877AEC" w:rsidRDefault="009923B6" w:rsidP="002E5923">
      <w:pPr>
        <w:pStyle w:val="a7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 </w:t>
      </w:r>
    </w:p>
    <w:p w:rsidR="009923B6" w:rsidRPr="00877AEC" w:rsidRDefault="001B4FD2" w:rsidP="00877AEC">
      <w:pPr>
        <w:pStyle w:val="a7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Отметить, что с</w:t>
      </w:r>
      <w:r w:rsidR="009923B6" w:rsidRPr="00877AEC">
        <w:rPr>
          <w:rFonts w:ascii="Times New Roman" w:hAnsi="Times New Roman" w:cs="Times New Roman"/>
          <w:sz w:val="28"/>
          <w:szCs w:val="28"/>
        </w:rPr>
        <w:t xml:space="preserve"> 1 января 2021 года установлены сроки для выплаты пособий по больничным листам, декретных и в связи с рождением детей</w:t>
      </w:r>
      <w:r w:rsidRPr="00877AEC">
        <w:rPr>
          <w:rFonts w:ascii="Times New Roman" w:hAnsi="Times New Roman" w:cs="Times New Roman"/>
          <w:sz w:val="28"/>
          <w:szCs w:val="28"/>
        </w:rPr>
        <w:t>.</w:t>
      </w:r>
    </w:p>
    <w:p w:rsidR="009923B6" w:rsidRPr="00877AEC" w:rsidRDefault="009923B6" w:rsidP="00877AE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 xml:space="preserve">Для назначения и получения пособия по временной нетрудоспособности и декретных сотрудники представляют работодателю листок нетрудоспособности, сведения о реквизитах, а также документы, подтверждающие страховой случай, если речь идет государственных выплатах работающим женщинам, ставшим мамами. Бухгалтер организации не позднее 5 дней передает пакет документов в виде электронного реестра в отделение ФСС. В течение 10 дней ФСС </w:t>
      </w:r>
      <w:proofErr w:type="gramStart"/>
      <w:r w:rsidRPr="00877AEC">
        <w:rPr>
          <w:rFonts w:ascii="Times New Roman" w:hAnsi="Times New Roman" w:cs="Times New Roman"/>
          <w:sz w:val="28"/>
          <w:szCs w:val="28"/>
        </w:rPr>
        <w:t>проверяет предоставленную работодателем информацию и при отсутствии ошибок перечисляет</w:t>
      </w:r>
      <w:proofErr w:type="gramEnd"/>
      <w:r w:rsidRPr="00877AEC">
        <w:rPr>
          <w:rFonts w:ascii="Times New Roman" w:hAnsi="Times New Roman" w:cs="Times New Roman"/>
          <w:sz w:val="28"/>
          <w:szCs w:val="28"/>
        </w:rPr>
        <w:t xml:space="preserve"> работнику денежные средства.</w:t>
      </w:r>
    </w:p>
    <w:p w:rsidR="00273126" w:rsidRPr="00877AEC" w:rsidRDefault="009923B6" w:rsidP="00877AE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Пособия по уходу за ребенком до полутора лет будут выплачиваться с 1 по 15 число текущего месяца.</w:t>
      </w:r>
    </w:p>
    <w:p w:rsidR="00E55105" w:rsidRPr="00877AEC" w:rsidRDefault="00E55105" w:rsidP="00877AEC">
      <w:pPr>
        <w:pStyle w:val="ae"/>
        <w:jc w:val="left"/>
        <w:rPr>
          <w:sz w:val="28"/>
          <w:szCs w:val="28"/>
        </w:rPr>
      </w:pPr>
    </w:p>
    <w:p w:rsidR="00E55105" w:rsidRPr="00877AEC" w:rsidRDefault="00E55105" w:rsidP="00877AEC">
      <w:pPr>
        <w:pStyle w:val="ae"/>
        <w:jc w:val="left"/>
        <w:rPr>
          <w:sz w:val="28"/>
          <w:szCs w:val="28"/>
        </w:rPr>
      </w:pPr>
    </w:p>
    <w:p w:rsidR="00273126" w:rsidRPr="00877AEC" w:rsidRDefault="00583F4B" w:rsidP="00877AEC">
      <w:pPr>
        <w:pStyle w:val="ae"/>
        <w:numPr>
          <w:ilvl w:val="0"/>
          <w:numId w:val="31"/>
        </w:numPr>
        <w:pBdr>
          <w:bottom w:val="single" w:sz="4" w:space="1" w:color="auto"/>
        </w:pBdr>
        <w:ind w:left="0" w:firstLine="709"/>
        <w:jc w:val="both"/>
        <w:rPr>
          <w:sz w:val="28"/>
          <w:szCs w:val="28"/>
        </w:rPr>
      </w:pPr>
      <w:r w:rsidRPr="00877AEC">
        <w:rPr>
          <w:sz w:val="28"/>
          <w:szCs w:val="28"/>
        </w:rPr>
        <w:t xml:space="preserve"> </w:t>
      </w:r>
      <w:r w:rsidR="00EE765A" w:rsidRPr="00877AEC">
        <w:rPr>
          <w:sz w:val="28"/>
          <w:szCs w:val="28"/>
        </w:rPr>
        <w:t>О мерах социальной поддержки семьям с детьми Березовского района.</w:t>
      </w:r>
    </w:p>
    <w:p w:rsidR="00273126" w:rsidRPr="00877AEC" w:rsidRDefault="00273126" w:rsidP="00877AEC">
      <w:pPr>
        <w:pStyle w:val="ae"/>
        <w:rPr>
          <w:b w:val="0"/>
          <w:sz w:val="28"/>
          <w:szCs w:val="28"/>
        </w:rPr>
      </w:pPr>
      <w:r w:rsidRPr="00877AEC">
        <w:rPr>
          <w:b w:val="0"/>
          <w:sz w:val="28"/>
          <w:szCs w:val="28"/>
        </w:rPr>
        <w:t>(</w:t>
      </w:r>
      <w:r w:rsidR="003876F5" w:rsidRPr="00877AEC">
        <w:rPr>
          <w:b w:val="0"/>
          <w:sz w:val="28"/>
          <w:szCs w:val="28"/>
        </w:rPr>
        <w:t>Фром И.В.</w:t>
      </w:r>
      <w:r w:rsidRPr="00877AEC">
        <w:rPr>
          <w:b w:val="0"/>
          <w:sz w:val="28"/>
          <w:szCs w:val="28"/>
        </w:rPr>
        <w:t>)</w:t>
      </w:r>
    </w:p>
    <w:p w:rsidR="00273126" w:rsidRPr="00877AEC" w:rsidRDefault="00273126" w:rsidP="00877AEC">
      <w:pPr>
        <w:pStyle w:val="ae"/>
        <w:jc w:val="left"/>
        <w:rPr>
          <w:sz w:val="28"/>
          <w:szCs w:val="28"/>
        </w:rPr>
      </w:pPr>
    </w:p>
    <w:p w:rsidR="00273126" w:rsidRPr="00877AEC" w:rsidRDefault="00353F91" w:rsidP="00877AEC">
      <w:pPr>
        <w:pStyle w:val="a7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353F91" w:rsidRPr="00877AEC" w:rsidRDefault="003E53E1" w:rsidP="00877AEC">
      <w:pPr>
        <w:pStyle w:val="a7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A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Отметить, что</w:t>
      </w:r>
      <w:r w:rsidR="00F51F86" w:rsidRPr="0087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53F91" w:rsidRPr="0087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внесением изменений в Указ</w:t>
      </w:r>
      <w:r w:rsidR="00353F91" w:rsidRPr="00877AE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«О дополнительных мерах государственной поддержки семей, имеющих детей» от 20 марта 2020 года № 199 и в Постановления Правительства Российской Федерации   от 31.03.2020 года № 384 п</w:t>
      </w:r>
      <w:r w:rsidR="00353F91" w:rsidRPr="0087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особия на детей от 3 до 7 лет включительно для малообеспеченных семей с 1 апреля 2021 года начнут выплачиваться по новым правилам. </w:t>
      </w:r>
      <w:proofErr w:type="gramEnd"/>
    </w:p>
    <w:p w:rsidR="00353F91" w:rsidRPr="00877AEC" w:rsidRDefault="00353F91" w:rsidP="00877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пособия будут назначаться в размере 50, 75 или 100% регионального прожиточного минимума на ребенка. </w:t>
      </w:r>
    </w:p>
    <w:p w:rsidR="00353F91" w:rsidRPr="00877AEC" w:rsidRDefault="00353F91" w:rsidP="00877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пособие на каждого рожденного, усыновленного, принятого под опеку (попечительство) ребенка в возрасте от 3 до 7 лет включительно могут получить граждане Российской Федерации, имеющие место жительства на территории Ханты-Мансийского автономного округа, которые по не зависящим от них причинам имеют среднедушевой доход семьи, не превышающий величину </w:t>
      </w:r>
      <w:r w:rsidRPr="00877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прожиточного минимума на душу населения, установленную в автономном округе, в виде ежемесячной денежной выплаты.</w:t>
      </w:r>
      <w:proofErr w:type="gramEnd"/>
    </w:p>
    <w:p w:rsidR="00273126" w:rsidRDefault="00273126" w:rsidP="00877AEC">
      <w:pPr>
        <w:pStyle w:val="ae"/>
        <w:jc w:val="left"/>
        <w:rPr>
          <w:sz w:val="28"/>
          <w:szCs w:val="28"/>
        </w:rPr>
      </w:pPr>
    </w:p>
    <w:p w:rsidR="002E5923" w:rsidRPr="00877AEC" w:rsidRDefault="002E5923" w:rsidP="00877AEC">
      <w:pPr>
        <w:pStyle w:val="ae"/>
        <w:jc w:val="left"/>
        <w:rPr>
          <w:sz w:val="28"/>
          <w:szCs w:val="28"/>
        </w:rPr>
      </w:pPr>
    </w:p>
    <w:p w:rsidR="00EE765A" w:rsidRPr="00877AEC" w:rsidRDefault="00583F4B" w:rsidP="00877AEC">
      <w:pPr>
        <w:pStyle w:val="ae"/>
        <w:numPr>
          <w:ilvl w:val="0"/>
          <w:numId w:val="31"/>
        </w:numPr>
        <w:pBdr>
          <w:bottom w:val="single" w:sz="4" w:space="1" w:color="auto"/>
        </w:pBdr>
        <w:ind w:left="0" w:firstLine="709"/>
        <w:jc w:val="both"/>
        <w:rPr>
          <w:sz w:val="28"/>
          <w:szCs w:val="28"/>
        </w:rPr>
      </w:pPr>
      <w:r w:rsidRPr="00877AEC">
        <w:rPr>
          <w:sz w:val="28"/>
          <w:szCs w:val="28"/>
        </w:rPr>
        <w:t xml:space="preserve"> </w:t>
      </w:r>
      <w:r w:rsidR="00EE765A" w:rsidRPr="00877AEC">
        <w:rPr>
          <w:sz w:val="28"/>
          <w:szCs w:val="28"/>
        </w:rPr>
        <w:t>Об исполнении протокольных решений Координационного совета по демографии и семейной политике, координационных и совещательных органов Ханты-Мансийского автономного округа – Югры</w:t>
      </w:r>
    </w:p>
    <w:p w:rsidR="00273126" w:rsidRPr="00877AEC" w:rsidRDefault="00273126" w:rsidP="00877AE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(Секретарь совета, члены совета)</w:t>
      </w:r>
    </w:p>
    <w:p w:rsidR="00521C12" w:rsidRDefault="00521C12" w:rsidP="00877AE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923" w:rsidRPr="00877AEC" w:rsidRDefault="002E5923" w:rsidP="00877AE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73126" w:rsidRPr="00877AEC" w:rsidRDefault="00521C12" w:rsidP="00877AE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11.1 Информацию принять к сведению.</w:t>
      </w:r>
    </w:p>
    <w:p w:rsidR="00273126" w:rsidRDefault="00E55105" w:rsidP="00877AE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7AEC">
        <w:rPr>
          <w:rFonts w:ascii="Times New Roman" w:hAnsi="Times New Roman" w:cs="Times New Roman"/>
          <w:sz w:val="28"/>
          <w:szCs w:val="28"/>
        </w:rPr>
        <w:t>11.2 Сроки исполнения пунктов протоколов не истекли.</w:t>
      </w:r>
    </w:p>
    <w:p w:rsidR="002E5923" w:rsidRDefault="002E5923" w:rsidP="00877AE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5923" w:rsidRDefault="002E5923" w:rsidP="00877AE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5923" w:rsidRDefault="002E5923" w:rsidP="00877AE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5923" w:rsidRPr="00877AEC" w:rsidRDefault="002E5923" w:rsidP="00877AE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3126" w:rsidRPr="00877AEC" w:rsidRDefault="00273126" w:rsidP="00877AE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3416D" w:rsidRPr="00877AEC" w:rsidRDefault="00B3416D" w:rsidP="00877AEC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5"/>
      </w:tblGrid>
      <w:tr w:rsidR="00353F91" w:rsidRPr="00877AEC" w:rsidTr="00353F91">
        <w:tc>
          <w:tcPr>
            <w:tcW w:w="5778" w:type="dxa"/>
          </w:tcPr>
          <w:p w:rsidR="00353F91" w:rsidRPr="00877AEC" w:rsidRDefault="00353F91" w:rsidP="00877AEC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Координационного совета                                         </w:t>
            </w:r>
          </w:p>
        </w:tc>
        <w:tc>
          <w:tcPr>
            <w:tcW w:w="4075" w:type="dxa"/>
          </w:tcPr>
          <w:p w:rsidR="00353F91" w:rsidRPr="00877AEC" w:rsidRDefault="00353F91" w:rsidP="00877AEC">
            <w:pPr>
              <w:tabs>
                <w:tab w:val="left" w:pos="609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И.В. Чечеткина</w:t>
            </w:r>
          </w:p>
        </w:tc>
      </w:tr>
    </w:tbl>
    <w:p w:rsidR="00D05F98" w:rsidRPr="00877AEC" w:rsidRDefault="00D05F98" w:rsidP="00877AEC">
      <w:pPr>
        <w:tabs>
          <w:tab w:val="left" w:pos="6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BFA" w:rsidRDefault="00CE6BFA" w:rsidP="00877AEC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923" w:rsidRDefault="002E5923" w:rsidP="00877AEC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923" w:rsidRDefault="002E5923" w:rsidP="00877AEC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923" w:rsidRDefault="002E5923" w:rsidP="00877AEC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5923" w:rsidRPr="00877AEC" w:rsidRDefault="002E5923" w:rsidP="00877AEC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53F91" w:rsidRPr="00877AEC" w:rsidTr="00353F91">
        <w:tc>
          <w:tcPr>
            <w:tcW w:w="4926" w:type="dxa"/>
          </w:tcPr>
          <w:p w:rsidR="00353F91" w:rsidRPr="00877AEC" w:rsidRDefault="00353F91" w:rsidP="00877AEC">
            <w:pPr>
              <w:tabs>
                <w:tab w:val="left" w:pos="7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  </w:t>
            </w:r>
          </w:p>
        </w:tc>
        <w:tc>
          <w:tcPr>
            <w:tcW w:w="4927" w:type="dxa"/>
          </w:tcPr>
          <w:p w:rsidR="00353F91" w:rsidRPr="00877AEC" w:rsidRDefault="00353F91" w:rsidP="00877AEC">
            <w:pPr>
              <w:tabs>
                <w:tab w:val="left" w:pos="771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7AEC">
              <w:rPr>
                <w:rFonts w:ascii="Times New Roman" w:hAnsi="Times New Roman" w:cs="Times New Roman"/>
                <w:sz w:val="28"/>
                <w:szCs w:val="28"/>
              </w:rPr>
              <w:t xml:space="preserve">К.С. </w:t>
            </w:r>
            <w:proofErr w:type="spellStart"/>
            <w:r w:rsidRPr="00877AEC">
              <w:rPr>
                <w:rFonts w:ascii="Times New Roman" w:hAnsi="Times New Roman" w:cs="Times New Roman"/>
                <w:sz w:val="28"/>
                <w:szCs w:val="28"/>
              </w:rPr>
              <w:t>Ксенюк</w:t>
            </w:r>
            <w:proofErr w:type="spellEnd"/>
          </w:p>
        </w:tc>
      </w:tr>
    </w:tbl>
    <w:p w:rsidR="00353F91" w:rsidRPr="00877AEC" w:rsidRDefault="00353F91" w:rsidP="00877AEC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3F91" w:rsidRPr="00877AEC" w:rsidSect="00053AD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AB" w:rsidRDefault="009E1CAB" w:rsidP="00F27180">
      <w:pPr>
        <w:spacing w:after="0" w:line="240" w:lineRule="auto"/>
      </w:pPr>
      <w:r>
        <w:separator/>
      </w:r>
    </w:p>
  </w:endnote>
  <w:endnote w:type="continuationSeparator" w:id="0">
    <w:p w:rsidR="009E1CAB" w:rsidRDefault="009E1CAB" w:rsidP="00F2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AB" w:rsidRDefault="009E1CAB" w:rsidP="00F27180">
      <w:pPr>
        <w:spacing w:after="0" w:line="240" w:lineRule="auto"/>
      </w:pPr>
      <w:r>
        <w:separator/>
      </w:r>
    </w:p>
  </w:footnote>
  <w:footnote w:type="continuationSeparator" w:id="0">
    <w:p w:rsidR="009E1CAB" w:rsidRDefault="009E1CAB" w:rsidP="00F27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F31"/>
    <w:multiLevelType w:val="multilevel"/>
    <w:tmpl w:val="C6AA0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10964"/>
    <w:multiLevelType w:val="multilevel"/>
    <w:tmpl w:val="3168BEFE"/>
    <w:lvl w:ilvl="0">
      <w:start w:val="1"/>
      <w:numFmt w:val="decimal"/>
      <w:lvlText w:val="%1."/>
      <w:lvlJc w:val="left"/>
      <w:pPr>
        <w:ind w:left="2064" w:hanging="363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363" w:hanging="363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-1338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39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74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6441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814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9843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1544" w:hanging="363"/>
      </w:pPr>
      <w:rPr>
        <w:rFonts w:hint="default"/>
      </w:rPr>
    </w:lvl>
  </w:abstractNum>
  <w:abstractNum w:abstractNumId="2">
    <w:nsid w:val="076302EA"/>
    <w:multiLevelType w:val="hybridMultilevel"/>
    <w:tmpl w:val="BD944ACE"/>
    <w:lvl w:ilvl="0" w:tplc="DD2A15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83ECD"/>
    <w:multiLevelType w:val="hybridMultilevel"/>
    <w:tmpl w:val="5810CB3C"/>
    <w:lvl w:ilvl="0" w:tplc="C7F8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3E29F7"/>
    <w:multiLevelType w:val="hybridMultilevel"/>
    <w:tmpl w:val="323C700A"/>
    <w:lvl w:ilvl="0" w:tplc="AE36C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B6C2B"/>
    <w:multiLevelType w:val="multilevel"/>
    <w:tmpl w:val="9E662D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16C1A3B"/>
    <w:multiLevelType w:val="hybridMultilevel"/>
    <w:tmpl w:val="DEB2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220E2"/>
    <w:multiLevelType w:val="multilevel"/>
    <w:tmpl w:val="A5E0358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E9441B2"/>
    <w:multiLevelType w:val="hybridMultilevel"/>
    <w:tmpl w:val="DB80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77B69"/>
    <w:multiLevelType w:val="multilevel"/>
    <w:tmpl w:val="8690EA4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0">
    <w:nsid w:val="20A76FB3"/>
    <w:multiLevelType w:val="hybridMultilevel"/>
    <w:tmpl w:val="CCFA0F24"/>
    <w:lvl w:ilvl="0" w:tplc="503C6FA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4D6615A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07CA6"/>
    <w:multiLevelType w:val="hybridMultilevel"/>
    <w:tmpl w:val="4A52BC6C"/>
    <w:lvl w:ilvl="0" w:tplc="373ED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EA1E59"/>
    <w:multiLevelType w:val="hybridMultilevel"/>
    <w:tmpl w:val="4F0A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97231"/>
    <w:multiLevelType w:val="multilevel"/>
    <w:tmpl w:val="48CC449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5826A4F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E25C4"/>
    <w:multiLevelType w:val="hybridMultilevel"/>
    <w:tmpl w:val="0A76A6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27616"/>
    <w:multiLevelType w:val="hybridMultilevel"/>
    <w:tmpl w:val="29D66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E752A"/>
    <w:multiLevelType w:val="hybridMultilevel"/>
    <w:tmpl w:val="AD6A71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3746EE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44E82"/>
    <w:multiLevelType w:val="multilevel"/>
    <w:tmpl w:val="1630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732203"/>
    <w:multiLevelType w:val="multilevel"/>
    <w:tmpl w:val="E9B8F4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B0A15AF"/>
    <w:multiLevelType w:val="hybridMultilevel"/>
    <w:tmpl w:val="29D66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269E4"/>
    <w:multiLevelType w:val="multilevel"/>
    <w:tmpl w:val="93709F96"/>
    <w:lvl w:ilvl="0">
      <w:start w:val="1"/>
      <w:numFmt w:val="decimal"/>
      <w:lvlText w:val="%1."/>
      <w:lvlJc w:val="left"/>
      <w:pPr>
        <w:ind w:left="2064" w:hanging="363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363" w:hanging="363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-1338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39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74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6441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814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9843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1544" w:hanging="363"/>
      </w:pPr>
      <w:rPr>
        <w:rFonts w:hint="default"/>
      </w:rPr>
    </w:lvl>
  </w:abstractNum>
  <w:abstractNum w:abstractNumId="24">
    <w:nsid w:val="5D2F28F2"/>
    <w:multiLevelType w:val="multilevel"/>
    <w:tmpl w:val="F1EC7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EF70467"/>
    <w:multiLevelType w:val="multilevel"/>
    <w:tmpl w:val="9F562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2ED623C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326FA"/>
    <w:multiLevelType w:val="multilevel"/>
    <w:tmpl w:val="1BEEEB82"/>
    <w:lvl w:ilvl="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66046F6C"/>
    <w:multiLevelType w:val="multilevel"/>
    <w:tmpl w:val="3168BEFE"/>
    <w:lvl w:ilvl="0">
      <w:start w:val="1"/>
      <w:numFmt w:val="decimal"/>
      <w:lvlText w:val="%1."/>
      <w:lvlJc w:val="left"/>
      <w:pPr>
        <w:ind w:left="1073" w:hanging="363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363" w:hanging="363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-1338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39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74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6441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814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9843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1544" w:hanging="363"/>
      </w:pPr>
      <w:rPr>
        <w:rFonts w:hint="default"/>
      </w:rPr>
    </w:lvl>
  </w:abstractNum>
  <w:abstractNum w:abstractNumId="29">
    <w:nsid w:val="69082647"/>
    <w:multiLevelType w:val="hybridMultilevel"/>
    <w:tmpl w:val="0FC69DD4"/>
    <w:lvl w:ilvl="0" w:tplc="14263D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93C0C"/>
    <w:multiLevelType w:val="hybridMultilevel"/>
    <w:tmpl w:val="6EC85144"/>
    <w:lvl w:ilvl="0" w:tplc="369A2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1D66E3"/>
    <w:multiLevelType w:val="hybridMultilevel"/>
    <w:tmpl w:val="01A46F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31"/>
  </w:num>
  <w:num w:numId="9">
    <w:abstractNumId w:val="9"/>
  </w:num>
  <w:num w:numId="10">
    <w:abstractNumId w:val="4"/>
  </w:num>
  <w:num w:numId="11">
    <w:abstractNumId w:val="26"/>
  </w:num>
  <w:num w:numId="12">
    <w:abstractNumId w:val="11"/>
  </w:num>
  <w:num w:numId="13">
    <w:abstractNumId w:val="19"/>
  </w:num>
  <w:num w:numId="14">
    <w:abstractNumId w:val="15"/>
  </w:num>
  <w:num w:numId="15">
    <w:abstractNumId w:val="16"/>
  </w:num>
  <w:num w:numId="16">
    <w:abstractNumId w:val="14"/>
  </w:num>
  <w:num w:numId="17">
    <w:abstractNumId w:val="21"/>
  </w:num>
  <w:num w:numId="18">
    <w:abstractNumId w:val="5"/>
  </w:num>
  <w:num w:numId="19">
    <w:abstractNumId w:val="27"/>
  </w:num>
  <w:num w:numId="20">
    <w:abstractNumId w:val="2"/>
  </w:num>
  <w:num w:numId="21">
    <w:abstractNumId w:val="3"/>
  </w:num>
  <w:num w:numId="22">
    <w:abstractNumId w:val="18"/>
  </w:num>
  <w:num w:numId="23">
    <w:abstractNumId w:val="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8"/>
  </w:num>
  <w:num w:numId="27">
    <w:abstractNumId w:val="23"/>
  </w:num>
  <w:num w:numId="28">
    <w:abstractNumId w:val="13"/>
  </w:num>
  <w:num w:numId="29">
    <w:abstractNumId w:val="22"/>
  </w:num>
  <w:num w:numId="30">
    <w:abstractNumId w:val="17"/>
  </w:num>
  <w:num w:numId="31">
    <w:abstractNumId w:val="7"/>
  </w:num>
  <w:num w:numId="32">
    <w:abstractNumId w:val="2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20"/>
    <w:rsid w:val="0001037B"/>
    <w:rsid w:val="00022084"/>
    <w:rsid w:val="0002640C"/>
    <w:rsid w:val="00037EC3"/>
    <w:rsid w:val="00041F9B"/>
    <w:rsid w:val="00052C2D"/>
    <w:rsid w:val="00053AD9"/>
    <w:rsid w:val="000573BA"/>
    <w:rsid w:val="000744E9"/>
    <w:rsid w:val="00081946"/>
    <w:rsid w:val="000820BC"/>
    <w:rsid w:val="000849DE"/>
    <w:rsid w:val="000879E4"/>
    <w:rsid w:val="000A0E11"/>
    <w:rsid w:val="000A1629"/>
    <w:rsid w:val="000A1698"/>
    <w:rsid w:val="000B0BF1"/>
    <w:rsid w:val="000B6D11"/>
    <w:rsid w:val="000C2904"/>
    <w:rsid w:val="000C66C6"/>
    <w:rsid w:val="000D45D5"/>
    <w:rsid w:val="000E7AA0"/>
    <w:rsid w:val="000F2654"/>
    <w:rsid w:val="000F4416"/>
    <w:rsid w:val="00103582"/>
    <w:rsid w:val="00125788"/>
    <w:rsid w:val="001317A8"/>
    <w:rsid w:val="00146654"/>
    <w:rsid w:val="001517BC"/>
    <w:rsid w:val="00165D1C"/>
    <w:rsid w:val="00191085"/>
    <w:rsid w:val="001A2E09"/>
    <w:rsid w:val="001A76D8"/>
    <w:rsid w:val="001B2FE9"/>
    <w:rsid w:val="001B4FD2"/>
    <w:rsid w:val="001C0F39"/>
    <w:rsid w:val="001C7A6C"/>
    <w:rsid w:val="001D2717"/>
    <w:rsid w:val="001D385F"/>
    <w:rsid w:val="001F2AE3"/>
    <w:rsid w:val="001F36AC"/>
    <w:rsid w:val="00204618"/>
    <w:rsid w:val="002100D9"/>
    <w:rsid w:val="00210D6B"/>
    <w:rsid w:val="002125EE"/>
    <w:rsid w:val="00215080"/>
    <w:rsid w:val="002215C3"/>
    <w:rsid w:val="00221F87"/>
    <w:rsid w:val="00226F74"/>
    <w:rsid w:val="002279D0"/>
    <w:rsid w:val="00242275"/>
    <w:rsid w:val="00265C66"/>
    <w:rsid w:val="00267164"/>
    <w:rsid w:val="00273126"/>
    <w:rsid w:val="00275082"/>
    <w:rsid w:val="00282A31"/>
    <w:rsid w:val="0029461A"/>
    <w:rsid w:val="002B3F56"/>
    <w:rsid w:val="002C764D"/>
    <w:rsid w:val="002C7D43"/>
    <w:rsid w:val="002D2CBD"/>
    <w:rsid w:val="002D3708"/>
    <w:rsid w:val="002E5923"/>
    <w:rsid w:val="002E743A"/>
    <w:rsid w:val="002F06FE"/>
    <w:rsid w:val="002F0B9A"/>
    <w:rsid w:val="0034017F"/>
    <w:rsid w:val="00353F91"/>
    <w:rsid w:val="00361585"/>
    <w:rsid w:val="0036209C"/>
    <w:rsid w:val="00364E29"/>
    <w:rsid w:val="00375B67"/>
    <w:rsid w:val="003876F5"/>
    <w:rsid w:val="0039520C"/>
    <w:rsid w:val="003A0332"/>
    <w:rsid w:val="003A591A"/>
    <w:rsid w:val="003B0A6F"/>
    <w:rsid w:val="003D06D6"/>
    <w:rsid w:val="003D30B3"/>
    <w:rsid w:val="003D32DC"/>
    <w:rsid w:val="003D7A8C"/>
    <w:rsid w:val="003E0E9A"/>
    <w:rsid w:val="003E53E1"/>
    <w:rsid w:val="003E6465"/>
    <w:rsid w:val="003E738B"/>
    <w:rsid w:val="003F164F"/>
    <w:rsid w:val="00401B6D"/>
    <w:rsid w:val="00402A45"/>
    <w:rsid w:val="00426355"/>
    <w:rsid w:val="0043190C"/>
    <w:rsid w:val="00442650"/>
    <w:rsid w:val="00444743"/>
    <w:rsid w:val="00445DE0"/>
    <w:rsid w:val="0045505E"/>
    <w:rsid w:val="00470ED7"/>
    <w:rsid w:val="00474E1B"/>
    <w:rsid w:val="004828A6"/>
    <w:rsid w:val="00487A9E"/>
    <w:rsid w:val="00490E98"/>
    <w:rsid w:val="00495814"/>
    <w:rsid w:val="004A41FE"/>
    <w:rsid w:val="004A76ED"/>
    <w:rsid w:val="004C0B28"/>
    <w:rsid w:val="004C1096"/>
    <w:rsid w:val="004C6E84"/>
    <w:rsid w:val="004E574D"/>
    <w:rsid w:val="004E6A14"/>
    <w:rsid w:val="004E706F"/>
    <w:rsid w:val="00506AA6"/>
    <w:rsid w:val="00515AFF"/>
    <w:rsid w:val="00515BC1"/>
    <w:rsid w:val="00521C12"/>
    <w:rsid w:val="0052655F"/>
    <w:rsid w:val="0054283C"/>
    <w:rsid w:val="00555DAC"/>
    <w:rsid w:val="00560708"/>
    <w:rsid w:val="005648A2"/>
    <w:rsid w:val="00583F4B"/>
    <w:rsid w:val="00586D4B"/>
    <w:rsid w:val="00597164"/>
    <w:rsid w:val="005971C2"/>
    <w:rsid w:val="005B07AD"/>
    <w:rsid w:val="005B2664"/>
    <w:rsid w:val="005E6DF1"/>
    <w:rsid w:val="005F6B2A"/>
    <w:rsid w:val="0063157C"/>
    <w:rsid w:val="00636118"/>
    <w:rsid w:val="00656407"/>
    <w:rsid w:val="00675A21"/>
    <w:rsid w:val="0067615F"/>
    <w:rsid w:val="00691D39"/>
    <w:rsid w:val="00692808"/>
    <w:rsid w:val="00697C3B"/>
    <w:rsid w:val="006A5D48"/>
    <w:rsid w:val="006E252D"/>
    <w:rsid w:val="006E3980"/>
    <w:rsid w:val="006F6E81"/>
    <w:rsid w:val="006F7473"/>
    <w:rsid w:val="00703F59"/>
    <w:rsid w:val="007052D3"/>
    <w:rsid w:val="00716897"/>
    <w:rsid w:val="00727487"/>
    <w:rsid w:val="00737CCA"/>
    <w:rsid w:val="00756B41"/>
    <w:rsid w:val="0076361B"/>
    <w:rsid w:val="007774FC"/>
    <w:rsid w:val="00782A00"/>
    <w:rsid w:val="007A747A"/>
    <w:rsid w:val="007B1F6E"/>
    <w:rsid w:val="007D7C28"/>
    <w:rsid w:val="007E2518"/>
    <w:rsid w:val="007F08A5"/>
    <w:rsid w:val="007F38FC"/>
    <w:rsid w:val="00807C98"/>
    <w:rsid w:val="0081486D"/>
    <w:rsid w:val="00816F3E"/>
    <w:rsid w:val="008266CE"/>
    <w:rsid w:val="00827D4F"/>
    <w:rsid w:val="00830C73"/>
    <w:rsid w:val="00836F2F"/>
    <w:rsid w:val="00843907"/>
    <w:rsid w:val="00862180"/>
    <w:rsid w:val="00862A46"/>
    <w:rsid w:val="00877AEC"/>
    <w:rsid w:val="008808CF"/>
    <w:rsid w:val="0088345B"/>
    <w:rsid w:val="00883942"/>
    <w:rsid w:val="008848F5"/>
    <w:rsid w:val="0089425B"/>
    <w:rsid w:val="008A6FC3"/>
    <w:rsid w:val="008B14E8"/>
    <w:rsid w:val="008B3F6C"/>
    <w:rsid w:val="008C20F2"/>
    <w:rsid w:val="008D16DE"/>
    <w:rsid w:val="008D59FC"/>
    <w:rsid w:val="00901962"/>
    <w:rsid w:val="009243F0"/>
    <w:rsid w:val="00924D0D"/>
    <w:rsid w:val="00950E24"/>
    <w:rsid w:val="00960533"/>
    <w:rsid w:val="009615A6"/>
    <w:rsid w:val="0096305C"/>
    <w:rsid w:val="009725DE"/>
    <w:rsid w:val="0098134B"/>
    <w:rsid w:val="00990E1D"/>
    <w:rsid w:val="00991CE1"/>
    <w:rsid w:val="009923B6"/>
    <w:rsid w:val="009977F3"/>
    <w:rsid w:val="009B0AD1"/>
    <w:rsid w:val="009B7D8D"/>
    <w:rsid w:val="009C13E4"/>
    <w:rsid w:val="009C4365"/>
    <w:rsid w:val="009E131E"/>
    <w:rsid w:val="009E1CAB"/>
    <w:rsid w:val="009F2AC0"/>
    <w:rsid w:val="009F6220"/>
    <w:rsid w:val="009F7335"/>
    <w:rsid w:val="00A2272B"/>
    <w:rsid w:val="00A33453"/>
    <w:rsid w:val="00A3565E"/>
    <w:rsid w:val="00A41A43"/>
    <w:rsid w:val="00A52F8A"/>
    <w:rsid w:val="00A6785B"/>
    <w:rsid w:val="00A8239B"/>
    <w:rsid w:val="00A87DCA"/>
    <w:rsid w:val="00A914F1"/>
    <w:rsid w:val="00A930DD"/>
    <w:rsid w:val="00AA0719"/>
    <w:rsid w:val="00AC03C6"/>
    <w:rsid w:val="00AC2BF7"/>
    <w:rsid w:val="00AC31CC"/>
    <w:rsid w:val="00AC35BC"/>
    <w:rsid w:val="00AE1797"/>
    <w:rsid w:val="00AF30A7"/>
    <w:rsid w:val="00B057D3"/>
    <w:rsid w:val="00B0696E"/>
    <w:rsid w:val="00B14B06"/>
    <w:rsid w:val="00B22FF8"/>
    <w:rsid w:val="00B32C76"/>
    <w:rsid w:val="00B3416D"/>
    <w:rsid w:val="00B41A0E"/>
    <w:rsid w:val="00B65402"/>
    <w:rsid w:val="00B71462"/>
    <w:rsid w:val="00B9566A"/>
    <w:rsid w:val="00B97F66"/>
    <w:rsid w:val="00BA0A28"/>
    <w:rsid w:val="00BB3C66"/>
    <w:rsid w:val="00BC2813"/>
    <w:rsid w:val="00BC34F2"/>
    <w:rsid w:val="00BC3EC2"/>
    <w:rsid w:val="00BC47AA"/>
    <w:rsid w:val="00BC5CD6"/>
    <w:rsid w:val="00BC677F"/>
    <w:rsid w:val="00BD597A"/>
    <w:rsid w:val="00BE60A6"/>
    <w:rsid w:val="00C00663"/>
    <w:rsid w:val="00C06488"/>
    <w:rsid w:val="00C06DC7"/>
    <w:rsid w:val="00C15A30"/>
    <w:rsid w:val="00C17941"/>
    <w:rsid w:val="00C316F6"/>
    <w:rsid w:val="00C46899"/>
    <w:rsid w:val="00C642E4"/>
    <w:rsid w:val="00C648B5"/>
    <w:rsid w:val="00C77178"/>
    <w:rsid w:val="00C83EFD"/>
    <w:rsid w:val="00C844FF"/>
    <w:rsid w:val="00CA7025"/>
    <w:rsid w:val="00CB72FE"/>
    <w:rsid w:val="00CC6421"/>
    <w:rsid w:val="00CE6BFA"/>
    <w:rsid w:val="00CF0F5C"/>
    <w:rsid w:val="00D05F98"/>
    <w:rsid w:val="00D14102"/>
    <w:rsid w:val="00D3323A"/>
    <w:rsid w:val="00D40ABA"/>
    <w:rsid w:val="00D4535B"/>
    <w:rsid w:val="00D4709B"/>
    <w:rsid w:val="00D5762A"/>
    <w:rsid w:val="00D608EE"/>
    <w:rsid w:val="00D61BE5"/>
    <w:rsid w:val="00D6579F"/>
    <w:rsid w:val="00D65861"/>
    <w:rsid w:val="00D658CC"/>
    <w:rsid w:val="00D6727A"/>
    <w:rsid w:val="00D74E1A"/>
    <w:rsid w:val="00D77297"/>
    <w:rsid w:val="00D77891"/>
    <w:rsid w:val="00D85668"/>
    <w:rsid w:val="00D874DB"/>
    <w:rsid w:val="00DB1E2C"/>
    <w:rsid w:val="00DF0950"/>
    <w:rsid w:val="00DF737A"/>
    <w:rsid w:val="00E3594E"/>
    <w:rsid w:val="00E43C0F"/>
    <w:rsid w:val="00E55105"/>
    <w:rsid w:val="00E55C33"/>
    <w:rsid w:val="00E57CCD"/>
    <w:rsid w:val="00E62E45"/>
    <w:rsid w:val="00E64BE6"/>
    <w:rsid w:val="00E67B57"/>
    <w:rsid w:val="00E94900"/>
    <w:rsid w:val="00EB4ACE"/>
    <w:rsid w:val="00EC3886"/>
    <w:rsid w:val="00EC65E8"/>
    <w:rsid w:val="00ED7F58"/>
    <w:rsid w:val="00EE00CE"/>
    <w:rsid w:val="00EE6125"/>
    <w:rsid w:val="00EE765A"/>
    <w:rsid w:val="00EF015C"/>
    <w:rsid w:val="00EF3CA2"/>
    <w:rsid w:val="00F036E6"/>
    <w:rsid w:val="00F14732"/>
    <w:rsid w:val="00F160C8"/>
    <w:rsid w:val="00F22DA4"/>
    <w:rsid w:val="00F26D72"/>
    <w:rsid w:val="00F2713F"/>
    <w:rsid w:val="00F27180"/>
    <w:rsid w:val="00F36839"/>
    <w:rsid w:val="00F410C2"/>
    <w:rsid w:val="00F51F86"/>
    <w:rsid w:val="00F671ED"/>
    <w:rsid w:val="00F76E6C"/>
    <w:rsid w:val="00F82D74"/>
    <w:rsid w:val="00F95748"/>
    <w:rsid w:val="00FB038C"/>
    <w:rsid w:val="00FB25D5"/>
    <w:rsid w:val="00FB3071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74"/>
  </w:style>
  <w:style w:type="paragraph" w:styleId="1">
    <w:name w:val="heading 1"/>
    <w:basedOn w:val="a"/>
    <w:next w:val="a"/>
    <w:link w:val="10"/>
    <w:uiPriority w:val="9"/>
    <w:qFormat/>
    <w:rsid w:val="00862A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80"/>
  </w:style>
  <w:style w:type="paragraph" w:styleId="a5">
    <w:name w:val="footer"/>
    <w:basedOn w:val="a"/>
    <w:link w:val="a6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80"/>
  </w:style>
  <w:style w:type="paragraph" w:customStyle="1" w:styleId="11">
    <w:name w:val="Знак1"/>
    <w:basedOn w:val="a"/>
    <w:rsid w:val="00F271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3594E"/>
    <w:pPr>
      <w:ind w:left="720"/>
      <w:contextualSpacing/>
    </w:pPr>
  </w:style>
  <w:style w:type="character" w:customStyle="1" w:styleId="qa-text-wrap">
    <w:name w:val="qa-text-wrap"/>
    <w:rsid w:val="002C7D43"/>
  </w:style>
  <w:style w:type="paragraph" w:customStyle="1" w:styleId="ConsPlusCell">
    <w:name w:val="ConsPlusCell"/>
    <w:uiPriority w:val="99"/>
    <w:rsid w:val="000820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65C66"/>
    <w:pPr>
      <w:spacing w:after="0" w:line="240" w:lineRule="auto"/>
    </w:pPr>
  </w:style>
  <w:style w:type="character" w:customStyle="1" w:styleId="extended-textshort">
    <w:name w:val="extended-text__short"/>
    <w:rsid w:val="00B3416D"/>
  </w:style>
  <w:style w:type="paragraph" w:styleId="a9">
    <w:name w:val="Balloon Text"/>
    <w:basedOn w:val="a"/>
    <w:link w:val="aa"/>
    <w:uiPriority w:val="99"/>
    <w:semiHidden/>
    <w:unhideWhenUsed/>
    <w:rsid w:val="0099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1CE1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636118"/>
    <w:rPr>
      <w:color w:val="0000FF"/>
      <w:u w:val="single"/>
    </w:rPr>
  </w:style>
  <w:style w:type="character" w:styleId="ac">
    <w:name w:val="Strong"/>
    <w:basedOn w:val="a0"/>
    <w:uiPriority w:val="22"/>
    <w:qFormat/>
    <w:rsid w:val="00B057D3"/>
    <w:rPr>
      <w:rFonts w:ascii="Times New Roman" w:hAnsi="Times New Roman" w:cs="Times New Roman" w:hint="default"/>
      <w:b/>
      <w:bCs/>
    </w:rPr>
  </w:style>
  <w:style w:type="paragraph" w:styleId="ad">
    <w:name w:val="Normal (Web)"/>
    <w:basedOn w:val="a"/>
    <w:unhideWhenUsed/>
    <w:rsid w:val="00AE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nhideWhenUsed/>
    <w:qFormat/>
    <w:rsid w:val="00ED7F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026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A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qFormat/>
    <w:rsid w:val="00F03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Book Title"/>
    <w:basedOn w:val="a0"/>
    <w:uiPriority w:val="33"/>
    <w:qFormat/>
    <w:rsid w:val="00EE765A"/>
    <w:rPr>
      <w:b/>
      <w:bCs/>
      <w:smallCaps/>
      <w:spacing w:val="5"/>
    </w:rPr>
  </w:style>
  <w:style w:type="table" w:styleId="af0">
    <w:name w:val="Table Grid"/>
    <w:basedOn w:val="a1"/>
    <w:uiPriority w:val="59"/>
    <w:rsid w:val="0056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menttitle">
    <w:name w:val="department__title"/>
    <w:basedOn w:val="a"/>
    <w:rsid w:val="00BB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46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2">
    <w:name w:val="c2"/>
    <w:basedOn w:val="a0"/>
    <w:rsid w:val="00204618"/>
  </w:style>
  <w:style w:type="paragraph" w:styleId="af1">
    <w:name w:val="Plain Text"/>
    <w:basedOn w:val="a"/>
    <w:link w:val="af2"/>
    <w:uiPriority w:val="99"/>
    <w:semiHidden/>
    <w:unhideWhenUsed/>
    <w:rsid w:val="00F160C8"/>
    <w:pPr>
      <w:spacing w:after="0" w:line="240" w:lineRule="auto"/>
    </w:pPr>
    <w:rPr>
      <w:rFonts w:ascii="Calibri" w:hAnsi="Calibri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F160C8"/>
    <w:rPr>
      <w:rFonts w:ascii="Calibri" w:hAnsi="Calibri"/>
      <w:szCs w:val="21"/>
    </w:rPr>
  </w:style>
  <w:style w:type="paragraph" w:styleId="af3">
    <w:name w:val="Body Text"/>
    <w:basedOn w:val="a"/>
    <w:link w:val="af4"/>
    <w:rsid w:val="001B4FD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1B4F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74"/>
  </w:style>
  <w:style w:type="paragraph" w:styleId="1">
    <w:name w:val="heading 1"/>
    <w:basedOn w:val="a"/>
    <w:next w:val="a"/>
    <w:link w:val="10"/>
    <w:uiPriority w:val="9"/>
    <w:qFormat/>
    <w:rsid w:val="00862A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80"/>
  </w:style>
  <w:style w:type="paragraph" w:styleId="a5">
    <w:name w:val="footer"/>
    <w:basedOn w:val="a"/>
    <w:link w:val="a6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80"/>
  </w:style>
  <w:style w:type="paragraph" w:customStyle="1" w:styleId="11">
    <w:name w:val="Знак1"/>
    <w:basedOn w:val="a"/>
    <w:rsid w:val="00F271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3594E"/>
    <w:pPr>
      <w:ind w:left="720"/>
      <w:contextualSpacing/>
    </w:pPr>
  </w:style>
  <w:style w:type="character" w:customStyle="1" w:styleId="qa-text-wrap">
    <w:name w:val="qa-text-wrap"/>
    <w:rsid w:val="002C7D43"/>
  </w:style>
  <w:style w:type="paragraph" w:customStyle="1" w:styleId="ConsPlusCell">
    <w:name w:val="ConsPlusCell"/>
    <w:uiPriority w:val="99"/>
    <w:rsid w:val="000820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65C66"/>
    <w:pPr>
      <w:spacing w:after="0" w:line="240" w:lineRule="auto"/>
    </w:pPr>
  </w:style>
  <w:style w:type="character" w:customStyle="1" w:styleId="extended-textshort">
    <w:name w:val="extended-text__short"/>
    <w:rsid w:val="00B3416D"/>
  </w:style>
  <w:style w:type="paragraph" w:styleId="a9">
    <w:name w:val="Balloon Text"/>
    <w:basedOn w:val="a"/>
    <w:link w:val="aa"/>
    <w:uiPriority w:val="99"/>
    <w:semiHidden/>
    <w:unhideWhenUsed/>
    <w:rsid w:val="0099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1CE1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636118"/>
    <w:rPr>
      <w:color w:val="0000FF"/>
      <w:u w:val="single"/>
    </w:rPr>
  </w:style>
  <w:style w:type="character" w:styleId="ac">
    <w:name w:val="Strong"/>
    <w:basedOn w:val="a0"/>
    <w:uiPriority w:val="22"/>
    <w:qFormat/>
    <w:rsid w:val="00B057D3"/>
    <w:rPr>
      <w:rFonts w:ascii="Times New Roman" w:hAnsi="Times New Roman" w:cs="Times New Roman" w:hint="default"/>
      <w:b/>
      <w:bCs/>
    </w:rPr>
  </w:style>
  <w:style w:type="paragraph" w:styleId="ad">
    <w:name w:val="Normal (Web)"/>
    <w:basedOn w:val="a"/>
    <w:unhideWhenUsed/>
    <w:rsid w:val="00AE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nhideWhenUsed/>
    <w:qFormat/>
    <w:rsid w:val="00ED7F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026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A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qFormat/>
    <w:rsid w:val="00F03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Book Title"/>
    <w:basedOn w:val="a0"/>
    <w:uiPriority w:val="33"/>
    <w:qFormat/>
    <w:rsid w:val="00EE765A"/>
    <w:rPr>
      <w:b/>
      <w:bCs/>
      <w:smallCaps/>
      <w:spacing w:val="5"/>
    </w:rPr>
  </w:style>
  <w:style w:type="table" w:styleId="af0">
    <w:name w:val="Table Grid"/>
    <w:basedOn w:val="a1"/>
    <w:uiPriority w:val="59"/>
    <w:rsid w:val="0056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menttitle">
    <w:name w:val="department__title"/>
    <w:basedOn w:val="a"/>
    <w:rsid w:val="00BB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46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2">
    <w:name w:val="c2"/>
    <w:basedOn w:val="a0"/>
    <w:rsid w:val="00204618"/>
  </w:style>
  <w:style w:type="paragraph" w:styleId="af1">
    <w:name w:val="Plain Text"/>
    <w:basedOn w:val="a"/>
    <w:link w:val="af2"/>
    <w:uiPriority w:val="99"/>
    <w:semiHidden/>
    <w:unhideWhenUsed/>
    <w:rsid w:val="00F160C8"/>
    <w:pPr>
      <w:spacing w:after="0" w:line="240" w:lineRule="auto"/>
    </w:pPr>
    <w:rPr>
      <w:rFonts w:ascii="Calibri" w:hAnsi="Calibri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F160C8"/>
    <w:rPr>
      <w:rFonts w:ascii="Calibri" w:hAnsi="Calibri"/>
      <w:szCs w:val="21"/>
    </w:rPr>
  </w:style>
  <w:style w:type="paragraph" w:styleId="af3">
    <w:name w:val="Body Text"/>
    <w:basedOn w:val="a"/>
    <w:link w:val="af4"/>
    <w:rsid w:val="001B4FD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1B4F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2186-CB6D-4A8A-8765-A5C601E8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11</Pages>
  <Words>2169</Words>
  <Characters>17339</Characters>
  <Application>Microsoft Office Word</Application>
  <DocSecurity>0</DocSecurity>
  <Lines>722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102</cp:revision>
  <cp:lastPrinted>2021-04-23T10:56:00Z</cp:lastPrinted>
  <dcterms:created xsi:type="dcterms:W3CDTF">2019-10-15T11:16:00Z</dcterms:created>
  <dcterms:modified xsi:type="dcterms:W3CDTF">2021-04-23T10:56:00Z</dcterms:modified>
</cp:coreProperties>
</file>