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2B1F" w:rsidRPr="000B595A" w:rsidRDefault="006F2B1F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0B595A">
        <w:rPr>
          <w:rFonts w:ascii="Times New Roman" w:hAnsi="Times New Roman" w:cs="Times New Roman"/>
          <w:b/>
          <w:sz w:val="20"/>
          <w:szCs w:val="20"/>
        </w:rPr>
        <w:t>ОТЧЕТ</w:t>
      </w:r>
    </w:p>
    <w:p w:rsidR="007F5401" w:rsidRPr="00891AD7" w:rsidRDefault="006F2B1F" w:rsidP="007F540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1AD7">
        <w:rPr>
          <w:rFonts w:ascii="Times New Roman" w:hAnsi="Times New Roman" w:cs="Times New Roman"/>
          <w:b/>
          <w:sz w:val="20"/>
          <w:szCs w:val="20"/>
        </w:rPr>
        <w:t>о деятельности</w:t>
      </w:r>
      <w:r w:rsidR="007F5401" w:rsidRPr="00891AD7">
        <w:rPr>
          <w:rFonts w:ascii="Times New Roman" w:eastAsia="Calibri" w:hAnsi="Times New Roman" w:cs="Times New Roman"/>
          <w:b/>
        </w:rPr>
        <w:t xml:space="preserve"> рабочей группы по </w:t>
      </w:r>
      <w:r w:rsidR="007F5401" w:rsidRPr="00891AD7">
        <w:rPr>
          <w:rFonts w:ascii="Times New Roman" w:hAnsi="Times New Roman" w:cs="Times New Roman"/>
          <w:b/>
        </w:rPr>
        <w:t xml:space="preserve">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(образования, здравоохранения, спорта, социальной сферы, культуры и искусства) Антитеррористической комиссии Березовского район </w:t>
      </w:r>
    </w:p>
    <w:p w:rsidR="004A09FF" w:rsidRPr="00891AD7" w:rsidRDefault="00413192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за 202</w:t>
      </w:r>
      <w:r w:rsidR="008E1BA5">
        <w:rPr>
          <w:rFonts w:ascii="Times New Roman" w:hAnsi="Times New Roman" w:cs="Times New Roman"/>
          <w:b/>
          <w:sz w:val="20"/>
          <w:szCs w:val="20"/>
        </w:rPr>
        <w:t>2</w:t>
      </w:r>
      <w:r w:rsidR="006F2B1F" w:rsidRPr="00891AD7">
        <w:rPr>
          <w:rFonts w:ascii="Times New Roman" w:hAnsi="Times New Roman" w:cs="Times New Roman"/>
          <w:b/>
          <w:sz w:val="20"/>
          <w:szCs w:val="20"/>
        </w:rPr>
        <w:t xml:space="preserve"> год</w:t>
      </w:r>
    </w:p>
    <w:p w:rsidR="007F5401" w:rsidRPr="00891AD7" w:rsidRDefault="007F5401" w:rsidP="000B595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91AD7">
        <w:rPr>
          <w:rFonts w:ascii="Times New Roman" w:hAnsi="Times New Roman" w:cs="Times New Roman"/>
          <w:b/>
          <w:sz w:val="20"/>
          <w:szCs w:val="20"/>
        </w:rPr>
        <w:t>(далее по тексту – рабочая группа)</w:t>
      </w:r>
    </w:p>
    <w:p w:rsidR="006F2B1F" w:rsidRDefault="00DB3333" w:rsidP="00D148C3">
      <w:pPr>
        <w:spacing w:after="0" w:line="240" w:lineRule="atLeast"/>
        <w:jc w:val="both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0B595A">
        <w:rPr>
          <w:rFonts w:ascii="Times New Roman" w:hAnsi="Times New Roman" w:cs="Times New Roman"/>
          <w:b/>
          <w:sz w:val="20"/>
          <w:szCs w:val="20"/>
          <w:u w:val="single"/>
        </w:rPr>
        <w:t xml:space="preserve"> </w:t>
      </w:r>
    </w:p>
    <w:p w:rsidR="007F5401" w:rsidRPr="00D148C3" w:rsidRDefault="007F5401" w:rsidP="00D148C3">
      <w:pPr>
        <w:spacing w:after="0" w:line="240" w:lineRule="atLeast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:rsidR="00D64E73" w:rsidRPr="007F5401" w:rsidRDefault="00D64E73" w:rsidP="00D148C3">
      <w:pPr>
        <w:pStyle w:val="ac"/>
        <w:numPr>
          <w:ilvl w:val="0"/>
          <w:numId w:val="5"/>
        </w:numPr>
        <w:spacing w:after="0" w:line="240" w:lineRule="atLeast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7F540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Информация о проведенных заседаниях </w:t>
      </w:r>
      <w:r w:rsidR="007F5401" w:rsidRPr="007F5401">
        <w:rPr>
          <w:rFonts w:ascii="Times New Roman" w:hAnsi="Times New Roman" w:cs="Times New Roman"/>
          <w:b/>
          <w:bCs/>
          <w:sz w:val="24"/>
          <w:szCs w:val="24"/>
          <w:u w:val="single"/>
        </w:rPr>
        <w:t>рабочей группы</w:t>
      </w:r>
      <w:r w:rsidRPr="007F5401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</w:p>
    <w:p w:rsidR="00D64E73" w:rsidRPr="00D148C3" w:rsidRDefault="00D64E73" w:rsidP="00D148C3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D148C3" w:rsidRDefault="008E1BA5" w:rsidP="007F5401">
      <w:pPr>
        <w:spacing w:after="0" w:line="240" w:lineRule="atLeast"/>
        <w:ind w:firstLine="708"/>
        <w:jc w:val="both"/>
        <w:rPr>
          <w:rStyle w:val="FontStyle1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период с «01» января 2022</w:t>
      </w:r>
      <w:r w:rsidR="00DD4BA2" w:rsidRPr="00D148C3">
        <w:rPr>
          <w:rFonts w:ascii="Times New Roman" w:hAnsi="Times New Roman" w:cs="Times New Roman"/>
          <w:sz w:val="24"/>
          <w:szCs w:val="24"/>
        </w:rPr>
        <w:t xml:space="preserve"> года по «</w:t>
      </w:r>
      <w:r w:rsidR="00353949" w:rsidRPr="00D148C3">
        <w:rPr>
          <w:rFonts w:ascii="Times New Roman" w:hAnsi="Times New Roman" w:cs="Times New Roman"/>
          <w:sz w:val="24"/>
          <w:szCs w:val="24"/>
        </w:rPr>
        <w:t>31</w:t>
      </w:r>
      <w:r w:rsidR="00DD4BA2" w:rsidRPr="00D148C3">
        <w:rPr>
          <w:rFonts w:ascii="Times New Roman" w:hAnsi="Times New Roman" w:cs="Times New Roman"/>
          <w:sz w:val="24"/>
          <w:szCs w:val="24"/>
        </w:rPr>
        <w:t xml:space="preserve">» </w:t>
      </w:r>
      <w:r w:rsidRPr="00D148C3">
        <w:rPr>
          <w:rFonts w:ascii="Times New Roman" w:hAnsi="Times New Roman" w:cs="Times New Roman"/>
          <w:sz w:val="24"/>
          <w:szCs w:val="24"/>
        </w:rPr>
        <w:t>декабря 2022</w:t>
      </w:r>
      <w:r w:rsidR="00DD4BA2" w:rsidRPr="00D148C3">
        <w:rPr>
          <w:rFonts w:ascii="Times New Roman" w:hAnsi="Times New Roman" w:cs="Times New Roman"/>
          <w:sz w:val="24"/>
          <w:szCs w:val="24"/>
        </w:rPr>
        <w:t xml:space="preserve"> года </w:t>
      </w:r>
      <w:r w:rsidR="00AF7B56" w:rsidRPr="00D148C3">
        <w:rPr>
          <w:rStyle w:val="FontStyle11"/>
          <w:sz w:val="24"/>
          <w:szCs w:val="24"/>
        </w:rPr>
        <w:t xml:space="preserve">проведено </w:t>
      </w:r>
      <w:r>
        <w:rPr>
          <w:rStyle w:val="FontStyle11"/>
          <w:sz w:val="24"/>
          <w:szCs w:val="24"/>
        </w:rPr>
        <w:t>9</w:t>
      </w:r>
      <w:r w:rsidR="00AF7B56" w:rsidRPr="00D148C3">
        <w:rPr>
          <w:rStyle w:val="FontStyle11"/>
          <w:sz w:val="24"/>
          <w:szCs w:val="24"/>
        </w:rPr>
        <w:t xml:space="preserve"> заседани</w:t>
      </w:r>
      <w:r w:rsidR="00BB622C" w:rsidRPr="00D148C3">
        <w:rPr>
          <w:rStyle w:val="FontStyle11"/>
          <w:sz w:val="24"/>
          <w:szCs w:val="24"/>
        </w:rPr>
        <w:t>й</w:t>
      </w:r>
      <w:r w:rsidR="00D64E73" w:rsidRPr="00D148C3">
        <w:rPr>
          <w:rStyle w:val="FontStyle11"/>
          <w:sz w:val="24"/>
          <w:szCs w:val="24"/>
        </w:rPr>
        <w:t xml:space="preserve"> </w:t>
      </w:r>
      <w:r w:rsidR="007F5401">
        <w:rPr>
          <w:rStyle w:val="FontStyle11"/>
          <w:sz w:val="24"/>
          <w:szCs w:val="24"/>
        </w:rPr>
        <w:t xml:space="preserve">рабочих групп, на которых рассмотрено более 20 </w:t>
      </w:r>
      <w:r w:rsidR="009946FE">
        <w:rPr>
          <w:rStyle w:val="FontStyle11"/>
          <w:sz w:val="24"/>
          <w:szCs w:val="24"/>
        </w:rPr>
        <w:t>вопросов.</w:t>
      </w:r>
    </w:p>
    <w:p w:rsidR="008E1BA5" w:rsidRDefault="008E1BA5" w:rsidP="007F5401">
      <w:pPr>
        <w:spacing w:after="0" w:line="240" w:lineRule="atLeast"/>
        <w:ind w:firstLine="708"/>
        <w:jc w:val="both"/>
        <w:rPr>
          <w:rStyle w:val="FontStyle11"/>
          <w:sz w:val="24"/>
          <w:szCs w:val="24"/>
        </w:rPr>
      </w:pPr>
    </w:p>
    <w:p w:rsidR="009946FE" w:rsidRPr="008E1BA5" w:rsidRDefault="009946FE" w:rsidP="008E1BA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8"/>
        </w:rPr>
      </w:pPr>
      <w:r w:rsidRPr="008E1BA5">
        <w:rPr>
          <w:rFonts w:ascii="Times New Roman" w:hAnsi="Times New Roman" w:cs="Times New Roman"/>
          <w:b/>
          <w:sz w:val="24"/>
          <w:szCs w:val="28"/>
        </w:rPr>
        <w:t>1)</w:t>
      </w:r>
      <w:r w:rsidR="008E1BA5" w:rsidRPr="008E1BA5">
        <w:rPr>
          <w:rFonts w:ascii="Times New Roman" w:hAnsi="Times New Roman" w:cs="Times New Roman"/>
          <w:b/>
          <w:sz w:val="24"/>
          <w:szCs w:val="28"/>
        </w:rPr>
        <w:t xml:space="preserve"> Протоколом рабочей группы от 16 февраля 2022 года № 1 р</w:t>
      </w:r>
      <w:r w:rsidR="008E1BA5" w:rsidRPr="008E1BA5">
        <w:rPr>
          <w:rStyle w:val="FontStyle11"/>
          <w:b/>
          <w:sz w:val="24"/>
          <w:szCs w:val="28"/>
        </w:rPr>
        <w:t>ассмотрены вопросы</w:t>
      </w:r>
      <w:r w:rsidRPr="008E1BA5">
        <w:rPr>
          <w:rStyle w:val="FontStyle11"/>
          <w:b/>
          <w:sz w:val="24"/>
          <w:szCs w:val="28"/>
        </w:rPr>
        <w:t>:</w:t>
      </w:r>
    </w:p>
    <w:p w:rsidR="009946FE" w:rsidRDefault="008E1BA5" w:rsidP="008E1BA5">
      <w:pPr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осуществлении оценки эффективности реализуемых профилактических мероприятий с заслушиванием руководителей образовательных организаций, не обеспечивших в полном объеме задействование имеющихся ресурсов для недопущения вовлечения, обучающихся в террористическую деятельность.</w:t>
      </w:r>
    </w:p>
    <w:p w:rsidR="008E1BA5" w:rsidRPr="008E1BA5" w:rsidRDefault="008E1BA5" w:rsidP="008E1BA5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7F5401" w:rsidRPr="008E1BA5" w:rsidRDefault="007F5401" w:rsidP="009946FE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8"/>
        </w:rPr>
      </w:pPr>
      <w:r w:rsidRPr="008E1BA5">
        <w:rPr>
          <w:rFonts w:ascii="Times New Roman" w:hAnsi="Times New Roman" w:cs="Times New Roman"/>
          <w:b/>
          <w:sz w:val="24"/>
          <w:szCs w:val="28"/>
        </w:rPr>
        <w:t xml:space="preserve">2) Протоколом рабочей группы </w:t>
      </w:r>
      <w:r w:rsidR="008E1BA5">
        <w:rPr>
          <w:rFonts w:ascii="Times New Roman" w:hAnsi="Times New Roman" w:cs="Times New Roman"/>
          <w:b/>
          <w:sz w:val="24"/>
          <w:szCs w:val="28"/>
        </w:rPr>
        <w:t>от 09 марта 2022</w:t>
      </w:r>
      <w:r w:rsidRPr="008E1BA5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8E1BA5" w:rsidRPr="008E1BA5">
        <w:rPr>
          <w:rFonts w:ascii="Times New Roman" w:hAnsi="Times New Roman" w:cs="Times New Roman"/>
          <w:b/>
          <w:sz w:val="24"/>
          <w:szCs w:val="28"/>
        </w:rPr>
        <w:t>года №</w:t>
      </w:r>
      <w:r w:rsidRPr="008E1BA5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8E1BA5" w:rsidRPr="008E1BA5">
        <w:rPr>
          <w:rFonts w:ascii="Times New Roman" w:hAnsi="Times New Roman" w:cs="Times New Roman"/>
          <w:b/>
          <w:sz w:val="24"/>
          <w:szCs w:val="28"/>
        </w:rPr>
        <w:t>2 рассмотрены</w:t>
      </w:r>
      <w:r w:rsidR="008E1BA5" w:rsidRPr="008E1BA5">
        <w:rPr>
          <w:rStyle w:val="FontStyle11"/>
          <w:b/>
          <w:sz w:val="24"/>
          <w:szCs w:val="28"/>
        </w:rPr>
        <w:t xml:space="preserve"> вопросы</w:t>
      </w:r>
      <w:r w:rsidRPr="008E1BA5">
        <w:rPr>
          <w:rStyle w:val="FontStyle11"/>
          <w:b/>
          <w:sz w:val="24"/>
          <w:szCs w:val="28"/>
        </w:rPr>
        <w:t>:</w:t>
      </w:r>
    </w:p>
    <w:p w:rsidR="00413192" w:rsidRPr="009946FE" w:rsidRDefault="00413192" w:rsidP="009946FE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 реализации дополнительных мер по совершенствованию антитеррористической защищенности объектов здравоохранения, образования, социального обслуживания, в соответствии с требованиями законодательства Российской Федерации, предусмотренными требованиями  постановлений Правительства РФ от 06.03.2015 № 202, от 11.02.2017 № 176 на объектах культуры и спорта, а также постановлениями Правительства РФ от 13.05.2016 № 410, от 13.01.2017 № 8, от 02.08.2019 № 1006 на объектах социального обслуживания, здравоохранения, образования.</w:t>
      </w:r>
    </w:p>
    <w:p w:rsidR="00413192" w:rsidRPr="009946FE" w:rsidRDefault="00413192" w:rsidP="009946FE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 результатах работы по обеспечению антитеррористической защищенности при подготовке и проведению культурно массовых мероприятий на объектах образования, культуры и спорта</w:t>
      </w:r>
    </w:p>
    <w:p w:rsidR="00413192" w:rsidRPr="009946FE" w:rsidRDefault="00413192" w:rsidP="009946FE">
      <w:pPr>
        <w:numPr>
          <w:ilvl w:val="0"/>
          <w:numId w:val="26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 xml:space="preserve">Об исполнении ранее принятых решений </w:t>
      </w:r>
      <w:r w:rsidR="008E1BA5" w:rsidRPr="009946FE">
        <w:rPr>
          <w:rFonts w:ascii="Times New Roman" w:hAnsi="Times New Roman" w:cs="Times New Roman"/>
          <w:sz w:val="24"/>
          <w:szCs w:val="24"/>
        </w:rPr>
        <w:t>постояннодействующей</w:t>
      </w:r>
      <w:r w:rsidRPr="009946FE">
        <w:rPr>
          <w:rFonts w:ascii="Times New Roman" w:hAnsi="Times New Roman" w:cs="Times New Roman"/>
          <w:sz w:val="24"/>
          <w:szCs w:val="24"/>
        </w:rPr>
        <w:t xml:space="preserve">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(в сфере образования, здравоохранения, спорта, социальной сферы, культуры и искусства), (далее – ПДРГ).</w:t>
      </w:r>
    </w:p>
    <w:p w:rsidR="003E7DC5" w:rsidRPr="009946FE" w:rsidRDefault="003E7DC5" w:rsidP="00994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3E7DC5" w:rsidRPr="008E1BA5" w:rsidRDefault="00891AD7" w:rsidP="00E148B5">
      <w:pPr>
        <w:pStyle w:val="Style2"/>
        <w:widowControl/>
        <w:numPr>
          <w:ilvl w:val="0"/>
          <w:numId w:val="8"/>
        </w:numPr>
        <w:tabs>
          <w:tab w:val="left" w:pos="1003"/>
        </w:tabs>
        <w:ind w:left="0" w:firstLine="709"/>
        <w:jc w:val="both"/>
        <w:rPr>
          <w:rStyle w:val="FontStyle11"/>
          <w:b/>
          <w:sz w:val="24"/>
          <w:szCs w:val="28"/>
        </w:rPr>
      </w:pPr>
      <w:r w:rsidRPr="008E1BA5">
        <w:rPr>
          <w:b/>
          <w:szCs w:val="28"/>
        </w:rPr>
        <w:t xml:space="preserve">Протоколом рабочей группы </w:t>
      </w:r>
      <w:r w:rsidR="00E148B5">
        <w:rPr>
          <w:b/>
          <w:szCs w:val="28"/>
        </w:rPr>
        <w:t>от 29</w:t>
      </w:r>
      <w:r w:rsidR="001C46F3" w:rsidRPr="008E1BA5">
        <w:rPr>
          <w:b/>
          <w:szCs w:val="28"/>
        </w:rPr>
        <w:t xml:space="preserve"> </w:t>
      </w:r>
      <w:r w:rsidR="00E148B5">
        <w:rPr>
          <w:b/>
          <w:szCs w:val="28"/>
        </w:rPr>
        <w:t>марта</w:t>
      </w:r>
      <w:r w:rsidR="001C46F3" w:rsidRPr="008E1BA5">
        <w:rPr>
          <w:b/>
          <w:szCs w:val="28"/>
        </w:rPr>
        <w:t xml:space="preserve"> 20</w:t>
      </w:r>
      <w:r w:rsidR="00E148B5">
        <w:rPr>
          <w:b/>
          <w:szCs w:val="28"/>
        </w:rPr>
        <w:t>22</w:t>
      </w:r>
      <w:r w:rsidR="00413192" w:rsidRPr="008E1BA5">
        <w:rPr>
          <w:b/>
          <w:szCs w:val="28"/>
        </w:rPr>
        <w:t xml:space="preserve"> года протокол №3</w:t>
      </w:r>
      <w:r w:rsidRPr="008E1BA5">
        <w:rPr>
          <w:b/>
          <w:szCs w:val="28"/>
        </w:rPr>
        <w:t xml:space="preserve"> р</w:t>
      </w:r>
      <w:r w:rsidR="00413192" w:rsidRPr="008E1BA5">
        <w:rPr>
          <w:rStyle w:val="FontStyle11"/>
          <w:b/>
          <w:sz w:val="24"/>
          <w:szCs w:val="28"/>
        </w:rPr>
        <w:t>ассмотрен вопрос</w:t>
      </w:r>
      <w:r w:rsidRPr="008E1BA5">
        <w:rPr>
          <w:rStyle w:val="FontStyle11"/>
          <w:b/>
          <w:sz w:val="24"/>
          <w:szCs w:val="28"/>
        </w:rPr>
        <w:t>:</w:t>
      </w:r>
    </w:p>
    <w:p w:rsidR="00C8238B" w:rsidRDefault="00D148C3" w:rsidP="009946FE">
      <w:pPr>
        <w:tabs>
          <w:tab w:val="left" w:pos="1083"/>
        </w:tabs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4"/>
          <w:szCs w:val="24"/>
        </w:rPr>
        <w:t>1</w:t>
      </w:r>
      <w:r w:rsidRPr="009946FE">
        <w:rPr>
          <w:rFonts w:ascii="Times New Roman" w:hAnsi="Times New Roman" w:cs="Times New Roman"/>
          <w:sz w:val="24"/>
          <w:szCs w:val="24"/>
        </w:rPr>
        <w:t xml:space="preserve">.  </w:t>
      </w:r>
      <w:r w:rsidR="00E148B5">
        <w:rPr>
          <w:rFonts w:ascii="Times New Roman" w:hAnsi="Times New Roman" w:cs="Times New Roman"/>
          <w:sz w:val="24"/>
          <w:szCs w:val="24"/>
        </w:rPr>
        <w:t>О внесении изменений в некоторые акты Правительства Российской Федерации в сфере обеспечения антитеррористической защищенности объектов (территорий), утвержденное Постановлением от 05 марта 2022 года №289.</w:t>
      </w:r>
    </w:p>
    <w:p w:rsidR="009946FE" w:rsidRDefault="009946FE" w:rsidP="009946FE">
      <w:pPr>
        <w:tabs>
          <w:tab w:val="left" w:pos="1083"/>
        </w:tabs>
        <w:spacing w:after="0" w:line="240" w:lineRule="auto"/>
        <w:ind w:firstLine="709"/>
        <w:jc w:val="both"/>
      </w:pPr>
    </w:p>
    <w:p w:rsidR="00413192" w:rsidRPr="00E148B5" w:rsidRDefault="00E148B5" w:rsidP="00E148B5">
      <w:pPr>
        <w:pStyle w:val="Style2"/>
        <w:widowControl/>
        <w:numPr>
          <w:ilvl w:val="0"/>
          <w:numId w:val="8"/>
        </w:numPr>
        <w:tabs>
          <w:tab w:val="left" w:pos="1003"/>
        </w:tabs>
        <w:ind w:left="0" w:firstLine="709"/>
        <w:jc w:val="both"/>
        <w:rPr>
          <w:rStyle w:val="FontStyle11"/>
          <w:b/>
          <w:sz w:val="24"/>
          <w:szCs w:val="28"/>
        </w:rPr>
      </w:pPr>
      <w:r>
        <w:rPr>
          <w:b/>
          <w:szCs w:val="28"/>
        </w:rPr>
        <w:t>Протоколом рабочей группы от 06 мая 2022</w:t>
      </w:r>
      <w:r w:rsidR="00413192" w:rsidRPr="00E148B5">
        <w:rPr>
          <w:b/>
          <w:szCs w:val="28"/>
        </w:rPr>
        <w:t xml:space="preserve"> года протокол №4 р</w:t>
      </w:r>
      <w:r>
        <w:rPr>
          <w:rStyle w:val="FontStyle11"/>
          <w:b/>
          <w:sz w:val="24"/>
          <w:szCs w:val="28"/>
        </w:rPr>
        <w:t xml:space="preserve">ассмотрены </w:t>
      </w:r>
      <w:r w:rsidR="00413192" w:rsidRPr="00E148B5">
        <w:rPr>
          <w:rStyle w:val="FontStyle11"/>
          <w:b/>
          <w:sz w:val="24"/>
          <w:szCs w:val="28"/>
        </w:rPr>
        <w:t>вопросы:</w:t>
      </w:r>
    </w:p>
    <w:p w:rsidR="00413192" w:rsidRPr="009946FE" w:rsidRDefault="00413192" w:rsidP="009946FE">
      <w:pPr>
        <w:numPr>
          <w:ilvl w:val="0"/>
          <w:numId w:val="27"/>
        </w:numPr>
        <w:suppressAutoHyphens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9946FE">
        <w:rPr>
          <w:rFonts w:ascii="Times New Roman" w:hAnsi="Times New Roman" w:cs="Times New Roman"/>
          <w:sz w:val="24"/>
          <w:szCs w:val="24"/>
          <w:lang w:eastAsia="ar-SA"/>
        </w:rPr>
        <w:t xml:space="preserve">О </w:t>
      </w:r>
      <w:r w:rsidR="00E148B5">
        <w:rPr>
          <w:rFonts w:ascii="Times New Roman" w:hAnsi="Times New Roman" w:cs="Times New Roman"/>
          <w:sz w:val="24"/>
          <w:szCs w:val="24"/>
          <w:lang w:eastAsia="ar-SA"/>
        </w:rPr>
        <w:t xml:space="preserve">повышении качества реализации в подведомственных организациях (образование, спорт, культура) адресных профилактических и воспитательных мероприятий по формированию у педагогов и обучающихся неприятия идеологии терроризма, привития им критического отношения к распространяемым в их среде иными идеями радикального характера, повышения эффективности формирования у молодежи активной гражданской позиции, предупреждения межнациональных и межконфессиональных конфликтов, противодействия идеологии терроризма и профилактики экстремизма, а также задействование возможностей ВУЗов и СУЗов, родительских комитетов, общественных школьных и студенческих структур, иных институтов гражданского общества. </w:t>
      </w:r>
    </w:p>
    <w:p w:rsidR="00E148B5" w:rsidRDefault="00E148B5" w:rsidP="009946FE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Разработка и утверждение комплекса межведомственных мероприятий, направленных на усиление антитеррористической защищенности мест массового пребывания людей, в том числе мест проведения голосования, в период подготовки и проведения Единого дня голосования.</w:t>
      </w:r>
    </w:p>
    <w:p w:rsidR="00C8238B" w:rsidRDefault="00E148B5" w:rsidP="009946FE">
      <w:pPr>
        <w:numPr>
          <w:ilvl w:val="0"/>
          <w:numId w:val="27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 усилении антитеррористической защищенности социально значимых объектов, расположенных на территории Березовского района, путем реализации мероприятий, предусмотренных профильными постановлениями Правительства Российской Федерации.   </w:t>
      </w:r>
    </w:p>
    <w:p w:rsidR="009946FE" w:rsidRPr="009946FE" w:rsidRDefault="009946FE" w:rsidP="009946FE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13192" w:rsidRPr="00ED59B7" w:rsidRDefault="00ED59B7" w:rsidP="00ED59B7">
      <w:pPr>
        <w:pStyle w:val="Style2"/>
        <w:widowControl/>
        <w:numPr>
          <w:ilvl w:val="0"/>
          <w:numId w:val="8"/>
        </w:numPr>
        <w:tabs>
          <w:tab w:val="left" w:pos="1003"/>
        </w:tabs>
        <w:ind w:left="0" w:firstLine="709"/>
        <w:jc w:val="both"/>
        <w:rPr>
          <w:rStyle w:val="FontStyle11"/>
          <w:b/>
          <w:sz w:val="24"/>
          <w:szCs w:val="28"/>
        </w:rPr>
      </w:pPr>
      <w:r w:rsidRPr="00ED59B7">
        <w:rPr>
          <w:b/>
          <w:szCs w:val="28"/>
        </w:rPr>
        <w:t>Протоколом рабочей группы от 21 июня 2022</w:t>
      </w:r>
      <w:r w:rsidR="00413192" w:rsidRPr="00ED59B7">
        <w:rPr>
          <w:b/>
          <w:szCs w:val="28"/>
        </w:rPr>
        <w:t xml:space="preserve"> года протокол №5 р</w:t>
      </w:r>
      <w:r w:rsidR="00413192" w:rsidRPr="00ED59B7">
        <w:rPr>
          <w:rStyle w:val="FontStyle11"/>
          <w:b/>
          <w:sz w:val="24"/>
          <w:szCs w:val="28"/>
        </w:rPr>
        <w:t>ассмотрены вопросы:</w:t>
      </w:r>
    </w:p>
    <w:p w:rsidR="00413192" w:rsidRPr="009946FE" w:rsidRDefault="00413192" w:rsidP="009946FE">
      <w:pPr>
        <w:spacing w:after="0" w:line="240" w:lineRule="auto"/>
        <w:ind w:firstLine="709"/>
        <w:jc w:val="both"/>
        <w:rPr>
          <w:rStyle w:val="FontStyle11"/>
          <w:sz w:val="24"/>
          <w:szCs w:val="24"/>
        </w:rPr>
      </w:pPr>
      <w:r w:rsidRPr="009946FE">
        <w:rPr>
          <w:rStyle w:val="FontStyle11"/>
          <w:sz w:val="24"/>
          <w:szCs w:val="24"/>
        </w:rPr>
        <w:t>1.</w:t>
      </w:r>
      <w:r w:rsidRPr="009946FE">
        <w:rPr>
          <w:rStyle w:val="FontStyle11"/>
          <w:sz w:val="24"/>
          <w:szCs w:val="24"/>
        </w:rPr>
        <w:tab/>
        <w:t xml:space="preserve">О </w:t>
      </w:r>
      <w:r w:rsidR="00ED59B7">
        <w:rPr>
          <w:rStyle w:val="FontStyle11"/>
          <w:sz w:val="24"/>
          <w:szCs w:val="24"/>
        </w:rPr>
        <w:t>реализации комплекса мер, направленных на обеспечение антитеррористической защищенности мест отдыха детей.</w:t>
      </w:r>
    </w:p>
    <w:p w:rsidR="00413192" w:rsidRPr="009946FE" w:rsidRDefault="00413192" w:rsidP="00ED59B7">
      <w:pPr>
        <w:spacing w:after="0" w:line="240" w:lineRule="auto"/>
        <w:ind w:firstLine="709"/>
        <w:jc w:val="both"/>
        <w:rPr>
          <w:rStyle w:val="FontStyle11"/>
          <w:sz w:val="24"/>
          <w:szCs w:val="24"/>
        </w:rPr>
      </w:pPr>
      <w:r w:rsidRPr="009946FE">
        <w:rPr>
          <w:rStyle w:val="FontStyle11"/>
          <w:sz w:val="24"/>
          <w:szCs w:val="24"/>
        </w:rPr>
        <w:t>2.</w:t>
      </w:r>
      <w:r w:rsidRPr="009946FE">
        <w:rPr>
          <w:rStyle w:val="FontStyle11"/>
          <w:sz w:val="24"/>
          <w:szCs w:val="24"/>
        </w:rPr>
        <w:tab/>
        <w:t>О результатах работы по обеспечению антитеррористической защищенности при подготовке и проведению культурно массовых мероприятий на объектах образования, культуры и спорта</w:t>
      </w:r>
      <w:r w:rsidR="00ED59B7">
        <w:rPr>
          <w:rStyle w:val="FontStyle11"/>
          <w:sz w:val="24"/>
          <w:szCs w:val="24"/>
        </w:rPr>
        <w:t>.</w:t>
      </w:r>
    </w:p>
    <w:p w:rsidR="00413192" w:rsidRPr="009946FE" w:rsidRDefault="00ED59B7" w:rsidP="009946FE">
      <w:pPr>
        <w:spacing w:after="0" w:line="240" w:lineRule="auto"/>
        <w:ind w:firstLine="709"/>
        <w:jc w:val="both"/>
        <w:rPr>
          <w:rStyle w:val="FontStyle11"/>
          <w:sz w:val="24"/>
          <w:szCs w:val="24"/>
        </w:rPr>
      </w:pPr>
      <w:r>
        <w:rPr>
          <w:rStyle w:val="FontStyle11"/>
          <w:sz w:val="24"/>
          <w:szCs w:val="24"/>
        </w:rPr>
        <w:t>3</w:t>
      </w:r>
      <w:r w:rsidR="00413192" w:rsidRPr="009946FE">
        <w:rPr>
          <w:rStyle w:val="FontStyle11"/>
          <w:sz w:val="24"/>
          <w:szCs w:val="24"/>
        </w:rPr>
        <w:t>.</w:t>
      </w:r>
      <w:r w:rsidR="00413192" w:rsidRPr="009946FE">
        <w:rPr>
          <w:rStyle w:val="FontStyle11"/>
          <w:sz w:val="24"/>
          <w:szCs w:val="24"/>
        </w:rPr>
        <w:tab/>
        <w:t xml:space="preserve">Об исполнении ранее принятых решений </w:t>
      </w:r>
      <w:r w:rsidRPr="009946FE">
        <w:rPr>
          <w:rStyle w:val="FontStyle11"/>
          <w:sz w:val="24"/>
          <w:szCs w:val="24"/>
        </w:rPr>
        <w:t>постояннодействующей</w:t>
      </w:r>
      <w:r w:rsidR="00413192" w:rsidRPr="009946FE">
        <w:rPr>
          <w:rStyle w:val="FontStyle11"/>
          <w:sz w:val="24"/>
          <w:szCs w:val="24"/>
        </w:rPr>
        <w:t xml:space="preserve">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массового </w:t>
      </w:r>
      <w:r w:rsidR="00413192" w:rsidRPr="009946FE">
        <w:rPr>
          <w:rStyle w:val="FontStyle11"/>
          <w:sz w:val="24"/>
          <w:szCs w:val="24"/>
        </w:rPr>
        <w:lastRenderedPageBreak/>
        <w:t>пребывания людей (в сфере образования, здравоохранения, спорта, социальной сферы, культуры и искусства), (далее – ПДРГ).</w:t>
      </w:r>
    </w:p>
    <w:p w:rsidR="009946FE" w:rsidRPr="009946FE" w:rsidRDefault="009946FE" w:rsidP="009946FE">
      <w:pPr>
        <w:spacing w:after="0" w:line="240" w:lineRule="auto"/>
        <w:ind w:firstLine="709"/>
        <w:jc w:val="both"/>
        <w:rPr>
          <w:rStyle w:val="FontStyle11"/>
          <w:sz w:val="24"/>
          <w:szCs w:val="24"/>
        </w:rPr>
      </w:pPr>
    </w:p>
    <w:p w:rsidR="00413192" w:rsidRPr="00ED59B7" w:rsidRDefault="00ED59B7" w:rsidP="00ED59B7">
      <w:pPr>
        <w:pStyle w:val="Style2"/>
        <w:widowControl/>
        <w:numPr>
          <w:ilvl w:val="0"/>
          <w:numId w:val="8"/>
        </w:numPr>
        <w:tabs>
          <w:tab w:val="left" w:pos="1003"/>
        </w:tabs>
        <w:ind w:left="0" w:firstLine="709"/>
        <w:jc w:val="both"/>
        <w:rPr>
          <w:rStyle w:val="FontStyle11"/>
          <w:b/>
          <w:sz w:val="24"/>
          <w:szCs w:val="28"/>
        </w:rPr>
      </w:pPr>
      <w:r>
        <w:rPr>
          <w:b/>
          <w:szCs w:val="28"/>
        </w:rPr>
        <w:t>Протоколом рабочей группы от 08 августа 2022</w:t>
      </w:r>
      <w:r w:rsidR="00413192" w:rsidRPr="00ED59B7">
        <w:rPr>
          <w:b/>
          <w:szCs w:val="28"/>
        </w:rPr>
        <w:t xml:space="preserve"> года протокол №6 р</w:t>
      </w:r>
      <w:r w:rsidR="00413192" w:rsidRPr="00ED59B7">
        <w:rPr>
          <w:rStyle w:val="FontStyle11"/>
          <w:b/>
          <w:sz w:val="24"/>
          <w:szCs w:val="28"/>
        </w:rPr>
        <w:t>ассмотрен вопрос:</w:t>
      </w:r>
    </w:p>
    <w:p w:rsidR="00413192" w:rsidRDefault="00413192" w:rsidP="009946FE">
      <w:pPr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</w:t>
      </w:r>
      <w:r w:rsidR="00ED59B7">
        <w:rPr>
          <w:rFonts w:ascii="Times New Roman" w:hAnsi="Times New Roman" w:cs="Times New Roman"/>
          <w:sz w:val="24"/>
          <w:szCs w:val="24"/>
        </w:rPr>
        <w:t xml:space="preserve"> дополнительных мерах по обеспечению антитеррористической безопасности в ходе подготовки и проведения мероприятий с массовым пребыванием граждан на территории Березовского района (в т.ч. о состоянии антитеррористической защищенности образовательных организаций) и о ходе подготовки учреждений к новому учебному году.   </w:t>
      </w:r>
    </w:p>
    <w:p w:rsidR="009946FE" w:rsidRPr="009946FE" w:rsidRDefault="009946FE" w:rsidP="009946FE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13192" w:rsidRPr="00ED59B7" w:rsidRDefault="00413192" w:rsidP="00413192">
      <w:pPr>
        <w:pStyle w:val="Style2"/>
        <w:widowControl/>
        <w:numPr>
          <w:ilvl w:val="0"/>
          <w:numId w:val="8"/>
        </w:numPr>
        <w:tabs>
          <w:tab w:val="left" w:pos="1003"/>
        </w:tabs>
        <w:ind w:left="0" w:firstLine="709"/>
        <w:jc w:val="both"/>
        <w:rPr>
          <w:rStyle w:val="FontStyle11"/>
          <w:b/>
          <w:sz w:val="24"/>
          <w:szCs w:val="24"/>
        </w:rPr>
      </w:pPr>
      <w:r w:rsidRPr="00ED59B7">
        <w:rPr>
          <w:b/>
        </w:rPr>
        <w:t>Прото</w:t>
      </w:r>
      <w:r w:rsidR="00512F1A">
        <w:rPr>
          <w:b/>
        </w:rPr>
        <w:t>колом рабочей группы от 05 сентября 2022</w:t>
      </w:r>
      <w:r w:rsidRPr="00ED59B7">
        <w:rPr>
          <w:b/>
        </w:rPr>
        <w:t xml:space="preserve"> года протокол №7 р</w:t>
      </w:r>
      <w:r w:rsidRPr="00ED59B7">
        <w:rPr>
          <w:rStyle w:val="FontStyle11"/>
          <w:b/>
          <w:sz w:val="24"/>
          <w:szCs w:val="24"/>
        </w:rPr>
        <w:t>ассмотрены вопросы:</w:t>
      </w:r>
    </w:p>
    <w:p w:rsidR="00413192" w:rsidRPr="009946FE" w:rsidRDefault="00413192" w:rsidP="009946FE">
      <w:pPr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 xml:space="preserve">О </w:t>
      </w:r>
      <w:r w:rsidR="00ED59B7">
        <w:rPr>
          <w:rFonts w:ascii="Times New Roman" w:hAnsi="Times New Roman" w:cs="Times New Roman"/>
          <w:sz w:val="24"/>
          <w:szCs w:val="24"/>
        </w:rPr>
        <w:t>результатах развития и распространения на территории Березовского района проекта "Кибердружина".</w:t>
      </w:r>
    </w:p>
    <w:p w:rsidR="00413192" w:rsidRPr="009946FE" w:rsidRDefault="00413192" w:rsidP="009946FE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>О результатах работы по обеспечению антитеррористической защищенности при подготовке и проведению культурно массовых мероприятий на объектах образования, культуры и спорта</w:t>
      </w:r>
    </w:p>
    <w:p w:rsidR="00413192" w:rsidRDefault="00413192" w:rsidP="009946FE">
      <w:pPr>
        <w:numPr>
          <w:ilvl w:val="0"/>
          <w:numId w:val="29"/>
        </w:numPr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946FE">
        <w:rPr>
          <w:rFonts w:ascii="Times New Roman" w:hAnsi="Times New Roman" w:cs="Times New Roman"/>
          <w:sz w:val="24"/>
          <w:szCs w:val="24"/>
        </w:rPr>
        <w:t xml:space="preserve">Об исполнении ранее принятых решений </w:t>
      </w:r>
      <w:r w:rsidR="00ED59B7" w:rsidRPr="009946FE">
        <w:rPr>
          <w:rFonts w:ascii="Times New Roman" w:hAnsi="Times New Roman" w:cs="Times New Roman"/>
          <w:sz w:val="24"/>
          <w:szCs w:val="24"/>
        </w:rPr>
        <w:t>постояннодействующей</w:t>
      </w:r>
      <w:r w:rsidRPr="009946FE">
        <w:rPr>
          <w:rFonts w:ascii="Times New Roman" w:hAnsi="Times New Roman" w:cs="Times New Roman"/>
          <w:sz w:val="24"/>
          <w:szCs w:val="24"/>
        </w:rPr>
        <w:t xml:space="preserve">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(в сфере образования, здравоохранения, спорта, социальной сферы, культуры и искусства), (далее – ПДРГ).</w:t>
      </w:r>
    </w:p>
    <w:p w:rsidR="00ED59B7" w:rsidRDefault="00ED59B7" w:rsidP="00ED59B7">
      <w:pPr>
        <w:tabs>
          <w:tab w:val="left" w:pos="426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:rsidR="00413192" w:rsidRPr="00ED59B7" w:rsidRDefault="00ED59B7" w:rsidP="00ED59B7">
      <w:pPr>
        <w:numPr>
          <w:ilvl w:val="0"/>
          <w:numId w:val="8"/>
        </w:numPr>
        <w:tabs>
          <w:tab w:val="left" w:pos="100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D5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Прото</w:t>
      </w:r>
      <w:r w:rsidR="00512F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колом рабочей группы от 11 октября 2022 года протокол №8</w:t>
      </w:r>
      <w:r w:rsidRPr="00ED5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</w:t>
      </w:r>
      <w:r w:rsidR="00512F1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ассмотрен вопрос</w:t>
      </w:r>
      <w:r w:rsidRPr="00ED59B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ED59B7" w:rsidRDefault="00512F1A" w:rsidP="00512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2F1A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Об исполнении требований постановления Правительства Российской Федерации от 25 марта 2015 года № 272 «Об утверждении требований к антитеррористической защищенности мест массового пребывания людей и объектов (территорий), подлежащих обязательной охране войсками национальной гвардии Российской Федерации, и форм паспортов безопасности таких мест и объектов (территорий)».</w:t>
      </w:r>
    </w:p>
    <w:p w:rsidR="00512F1A" w:rsidRDefault="00512F1A" w:rsidP="00512F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12F1A" w:rsidRPr="00512F1A" w:rsidRDefault="00512F1A" w:rsidP="00512F1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12F1A">
        <w:rPr>
          <w:rFonts w:ascii="Times New Roman" w:hAnsi="Times New Roman" w:cs="Times New Roman"/>
          <w:b/>
          <w:sz w:val="24"/>
          <w:szCs w:val="24"/>
        </w:rPr>
        <w:t>9</w:t>
      </w:r>
      <w:r w:rsidRPr="00512F1A">
        <w:rPr>
          <w:rFonts w:ascii="Times New Roman" w:hAnsi="Times New Roman" w:cs="Times New Roman"/>
          <w:b/>
          <w:sz w:val="24"/>
          <w:szCs w:val="24"/>
        </w:rPr>
        <w:t>)</w:t>
      </w:r>
      <w:r w:rsidRPr="00512F1A">
        <w:rPr>
          <w:rFonts w:ascii="Times New Roman" w:hAnsi="Times New Roman" w:cs="Times New Roman"/>
          <w:b/>
          <w:sz w:val="24"/>
          <w:szCs w:val="24"/>
        </w:rPr>
        <w:tab/>
        <w:t>Протоколом рабочей группы от 1</w:t>
      </w:r>
      <w:r>
        <w:rPr>
          <w:rFonts w:ascii="Times New Roman" w:hAnsi="Times New Roman" w:cs="Times New Roman"/>
          <w:b/>
          <w:sz w:val="24"/>
          <w:szCs w:val="24"/>
        </w:rPr>
        <w:t>4 ноября 2022 года протокол №9</w:t>
      </w:r>
      <w:r w:rsidRPr="00512F1A">
        <w:rPr>
          <w:rFonts w:ascii="Times New Roman" w:hAnsi="Times New Roman" w:cs="Times New Roman"/>
          <w:b/>
          <w:sz w:val="24"/>
          <w:szCs w:val="24"/>
        </w:rPr>
        <w:t xml:space="preserve"> рассмотрен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512F1A">
        <w:rPr>
          <w:rFonts w:ascii="Times New Roman" w:hAnsi="Times New Roman" w:cs="Times New Roman"/>
          <w:b/>
          <w:sz w:val="24"/>
          <w:szCs w:val="24"/>
        </w:rPr>
        <w:t xml:space="preserve"> вопрос</w:t>
      </w:r>
      <w:r>
        <w:rPr>
          <w:rFonts w:ascii="Times New Roman" w:hAnsi="Times New Roman" w:cs="Times New Roman"/>
          <w:b/>
          <w:sz w:val="24"/>
          <w:szCs w:val="24"/>
        </w:rPr>
        <w:t>ы</w:t>
      </w:r>
      <w:r w:rsidRPr="00512F1A">
        <w:rPr>
          <w:rFonts w:ascii="Times New Roman" w:hAnsi="Times New Roman" w:cs="Times New Roman"/>
          <w:b/>
          <w:sz w:val="24"/>
          <w:szCs w:val="24"/>
        </w:rPr>
        <w:t>:</w:t>
      </w:r>
    </w:p>
    <w:p w:rsidR="00512F1A" w:rsidRDefault="00512F1A" w:rsidP="00512F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12F1A">
        <w:rPr>
          <w:rFonts w:ascii="Times New Roman" w:hAnsi="Times New Roman" w:cs="Times New Roman"/>
          <w:sz w:val="24"/>
          <w:szCs w:val="24"/>
        </w:rPr>
        <w:t>1.</w:t>
      </w:r>
      <w:r w:rsidRPr="00512F1A">
        <w:rPr>
          <w:rFonts w:ascii="Times New Roman" w:hAnsi="Times New Roman" w:cs="Times New Roman"/>
          <w:sz w:val="24"/>
          <w:szCs w:val="24"/>
        </w:rPr>
        <w:tab/>
        <w:t>О реализации дополнительных мер по совершенствованию антитеррористической защищенности объектов здравоохранения, образования, социального обслуживания, в соответствии с требованиями законодательства Российской Федерации, предусмотренными требованиями  постановлений Правительства РФ от 06.03.2015 № 202, от 11.02.2017 № 176 на объектах культуры и спорта, а также постановлениями Правительства РФ от 13.05.2016 № 410, от 13.01.2017 № 8, от 02.08.2019 № 1006 на объектах социального обслуживания, здравоохранения, образования.</w:t>
      </w:r>
    </w:p>
    <w:p w:rsidR="00512F1A" w:rsidRDefault="00512F1A" w:rsidP="00512F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 результатах организации работы по антитеррористическому просвещению детей и молодежи в рамках межведомственного взаимодействия заинтересованных исполнительных органов государственной власти автономного округа, исполнительно-распорядительных органов муниципальных образований и хозяйствующих субъектов.</w:t>
      </w:r>
    </w:p>
    <w:p w:rsidR="00512F1A" w:rsidRDefault="00512F1A" w:rsidP="00512F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О результатах работы по обеспечению антитеррористической защищенности при подготовке и проведению культурно массовых мероприятий на объектах образования, культуры и спорта. </w:t>
      </w:r>
    </w:p>
    <w:p w:rsidR="000C5054" w:rsidRDefault="000C5054" w:rsidP="00512F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Pr="000C5054">
        <w:rPr>
          <w:rFonts w:ascii="Times New Roman" w:hAnsi="Times New Roman" w:cs="Times New Roman"/>
          <w:sz w:val="24"/>
          <w:szCs w:val="24"/>
        </w:rPr>
        <w:t>Об исполнении ранее принятых решений постояннодействующей рабочей группы АТК Березовского района по профилактике террористических угроз, минимизации их последствий и обеспечению антитеррористической защищенности объектов массового пребывания людей (в сфере образования, здравоохранения, спорта, социальной сферы, культуры и искусства), (далее – ПДРГ).</w:t>
      </w:r>
    </w:p>
    <w:p w:rsidR="000C5054" w:rsidRPr="00512F1A" w:rsidRDefault="000C5054" w:rsidP="00512F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Об итогах деятельности постоянно действующей рабочей группы за 2022 год, подготовке отчета руководителю Аппарата АТК Березовского района за год и утверждении Плана работы ПДРГ на 2023 год.</w:t>
      </w:r>
    </w:p>
    <w:p w:rsidR="00413192" w:rsidRDefault="00413192" w:rsidP="00C8238B">
      <w:pPr>
        <w:pStyle w:val="Style2"/>
        <w:widowControl/>
        <w:tabs>
          <w:tab w:val="left" w:pos="1003"/>
        </w:tabs>
        <w:spacing w:line="240" w:lineRule="atLeast"/>
        <w:jc w:val="both"/>
        <w:rPr>
          <w:rStyle w:val="FontStyle11"/>
          <w:sz w:val="24"/>
          <w:szCs w:val="24"/>
        </w:rPr>
      </w:pPr>
    </w:p>
    <w:p w:rsidR="00671408" w:rsidRPr="00C8238B" w:rsidRDefault="00BD386D" w:rsidP="007F5401">
      <w:pPr>
        <w:pStyle w:val="Style2"/>
        <w:widowControl/>
        <w:numPr>
          <w:ilvl w:val="0"/>
          <w:numId w:val="5"/>
        </w:numPr>
        <w:tabs>
          <w:tab w:val="left" w:pos="-5812"/>
        </w:tabs>
        <w:spacing w:line="240" w:lineRule="atLeast"/>
        <w:ind w:left="0" w:firstLine="0"/>
        <w:jc w:val="both"/>
      </w:pPr>
      <w:r w:rsidRPr="00786CF0">
        <w:rPr>
          <w:rStyle w:val="FontStyle11"/>
          <w:b/>
          <w:sz w:val="24"/>
          <w:szCs w:val="24"/>
          <w:u w:val="single"/>
        </w:rPr>
        <w:t>В ходе проведен</w:t>
      </w:r>
      <w:r w:rsidR="00671408" w:rsidRPr="00786CF0">
        <w:rPr>
          <w:rStyle w:val="FontStyle11"/>
          <w:b/>
          <w:sz w:val="24"/>
          <w:szCs w:val="24"/>
          <w:u w:val="single"/>
        </w:rPr>
        <w:t>ия указанных заседаний Комиссии</w:t>
      </w:r>
      <w:r w:rsidRPr="006F3BF3">
        <w:rPr>
          <w:b/>
          <w:u w:val="single"/>
        </w:rPr>
        <w:t xml:space="preserve"> результаты деятельности</w:t>
      </w:r>
      <w:r w:rsidR="00671408" w:rsidRPr="006F3BF3">
        <w:rPr>
          <w:b/>
          <w:u w:val="single"/>
        </w:rPr>
        <w:t>:</w:t>
      </w:r>
    </w:p>
    <w:p w:rsidR="00BD386D" w:rsidRPr="000C5054" w:rsidRDefault="00BD386D" w:rsidP="00671408">
      <w:pPr>
        <w:pStyle w:val="Style2"/>
        <w:widowControl/>
        <w:tabs>
          <w:tab w:val="left" w:pos="1166"/>
        </w:tabs>
        <w:ind w:left="360"/>
        <w:jc w:val="both"/>
        <w:rPr>
          <w:b/>
          <w:u w:val="single"/>
          <w:lang w:val="en-US"/>
        </w:rPr>
      </w:pPr>
      <w:r w:rsidRPr="006F3BF3">
        <w:rPr>
          <w:b/>
          <w:u w:val="single"/>
        </w:rPr>
        <w:t xml:space="preserve"> </w:t>
      </w:r>
    </w:p>
    <w:p w:rsidR="00081F0E" w:rsidRPr="00081F0E" w:rsidRDefault="00837776" w:rsidP="00837776">
      <w:pPr>
        <w:autoSpaceDE w:val="0"/>
        <w:autoSpaceDN w:val="0"/>
        <w:adjustRightInd w:val="0"/>
        <w:spacing w:after="0" w:line="24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0C5054"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946FE" w:rsidRPr="000C5054">
        <w:rPr>
          <w:rFonts w:ascii="Times New Roman" w:hAnsi="Times New Roman" w:cs="Times New Roman"/>
          <w:b/>
          <w:sz w:val="24"/>
          <w:szCs w:val="24"/>
        </w:rPr>
        <w:t xml:space="preserve">В </w:t>
      </w:r>
      <w:r w:rsidR="000C5054" w:rsidRPr="000C5054">
        <w:rPr>
          <w:rFonts w:ascii="Times New Roman" w:hAnsi="Times New Roman" w:cs="Times New Roman"/>
          <w:b/>
          <w:sz w:val="24"/>
          <w:szCs w:val="24"/>
        </w:rPr>
        <w:t>20</w:t>
      </w:r>
      <w:r w:rsidR="00081F0E">
        <w:rPr>
          <w:rFonts w:ascii="Times New Roman" w:hAnsi="Times New Roman" w:cs="Times New Roman"/>
          <w:b/>
          <w:sz w:val="24"/>
          <w:szCs w:val="24"/>
        </w:rPr>
        <w:t>22</w:t>
      </w:r>
      <w:r w:rsidR="00081F0E" w:rsidRPr="00081F0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81F0E">
        <w:rPr>
          <w:rFonts w:ascii="Times New Roman" w:hAnsi="Times New Roman" w:cs="Times New Roman"/>
          <w:b/>
          <w:sz w:val="24"/>
          <w:szCs w:val="24"/>
        </w:rPr>
        <w:t>году в 20</w:t>
      </w:r>
      <w:r w:rsidR="000C5054" w:rsidRPr="000C5054">
        <w:rPr>
          <w:rFonts w:ascii="Times New Roman" w:hAnsi="Times New Roman" w:cs="Times New Roman"/>
          <w:sz w:val="24"/>
          <w:szCs w:val="24"/>
        </w:rPr>
        <w:t xml:space="preserve"> </w:t>
      </w:r>
      <w:r w:rsidRPr="00786CF0">
        <w:rPr>
          <w:rFonts w:ascii="Times New Roman" w:hAnsi="Times New Roman" w:cs="Times New Roman"/>
          <w:b/>
          <w:sz w:val="24"/>
          <w:szCs w:val="24"/>
        </w:rPr>
        <w:t>образовательных организациях Березовского района, подведомственных Комитету образования</w:t>
      </w:r>
      <w:r w:rsidR="000C5054">
        <w:rPr>
          <w:rFonts w:ascii="Times New Roman" w:hAnsi="Times New Roman" w:cs="Times New Roman"/>
          <w:b/>
          <w:sz w:val="24"/>
          <w:szCs w:val="24"/>
        </w:rPr>
        <w:t xml:space="preserve"> администрации Березовского района</w:t>
      </w:r>
      <w:r w:rsidR="009946FE">
        <w:rPr>
          <w:rFonts w:ascii="Times New Roman" w:hAnsi="Times New Roman" w:cs="Times New Roman"/>
          <w:sz w:val="24"/>
          <w:szCs w:val="24"/>
        </w:rPr>
        <w:t xml:space="preserve">, </w:t>
      </w:r>
      <w:r w:rsidR="000C5054">
        <w:rPr>
          <w:rFonts w:ascii="Times New Roman" w:hAnsi="Times New Roman" w:cs="Times New Roman"/>
          <w:sz w:val="24"/>
          <w:szCs w:val="24"/>
        </w:rPr>
        <w:t>установлены кнопки тревожной сигнализации</w:t>
      </w:r>
      <w:r w:rsidR="00081F0E">
        <w:rPr>
          <w:rFonts w:ascii="Times New Roman" w:hAnsi="Times New Roman" w:cs="Times New Roman"/>
          <w:sz w:val="24"/>
          <w:szCs w:val="24"/>
        </w:rPr>
        <w:t xml:space="preserve"> (8 КТС с передачей сигнала через </w:t>
      </w:r>
      <w:r w:rsidR="00081F0E">
        <w:rPr>
          <w:rFonts w:ascii="Times New Roman" w:hAnsi="Times New Roman" w:cs="Times New Roman"/>
          <w:sz w:val="24"/>
          <w:szCs w:val="24"/>
          <w:lang w:val="en-US"/>
        </w:rPr>
        <w:t>GSM</w:t>
      </w:r>
      <w:r w:rsidR="00081F0E">
        <w:rPr>
          <w:rFonts w:ascii="Times New Roman" w:hAnsi="Times New Roman" w:cs="Times New Roman"/>
          <w:sz w:val="24"/>
          <w:szCs w:val="24"/>
        </w:rPr>
        <w:t>.</w:t>
      </w:r>
    </w:p>
    <w:p w:rsidR="00837776" w:rsidRPr="00837776" w:rsidRDefault="00837776" w:rsidP="00837776">
      <w:pPr>
        <w:pStyle w:val="ad"/>
        <w:spacing w:before="0" w:beforeAutospacing="0" w:after="0" w:afterAutospacing="0" w:line="240" w:lineRule="atLeast"/>
        <w:jc w:val="both"/>
      </w:pPr>
      <w:r w:rsidRPr="00837776">
        <w:t xml:space="preserve">        Разработаны планы подготовки и проведения мероприятий, обеспечивающих безопасные условия для всех присутствующих, пожарную безопасность, оказание срочной медицинской помощи, порядок заполнения мест и эвакуацию, согласованность действий служб при возникновении чрезвычайных обстоятельств и ситуаций, предупреждение антиобщественных проявлений.</w:t>
      </w:r>
    </w:p>
    <w:p w:rsidR="00837776" w:rsidRPr="00837776" w:rsidRDefault="00837776" w:rsidP="00837776">
      <w:pPr>
        <w:pStyle w:val="ad"/>
        <w:spacing w:before="0" w:beforeAutospacing="0" w:after="0" w:afterAutospacing="0" w:line="240" w:lineRule="atLeast"/>
        <w:jc w:val="both"/>
      </w:pPr>
      <w:r w:rsidRPr="00837776">
        <w:t xml:space="preserve">   </w:t>
      </w:r>
      <w:r w:rsidR="00AE6D31">
        <w:t xml:space="preserve">   </w:t>
      </w:r>
      <w:r w:rsidRPr="00837776">
        <w:t xml:space="preserve"> Совместно с представителями ОМВД по обеспечению безопасности участников массовых мероприятий ОУ согласуют все действия.</w:t>
      </w:r>
    </w:p>
    <w:p w:rsidR="00837776" w:rsidRPr="00837776" w:rsidRDefault="00837776" w:rsidP="00837776">
      <w:pPr>
        <w:pStyle w:val="ad"/>
        <w:spacing w:before="0" w:beforeAutospacing="0" w:after="0" w:afterAutospacing="0" w:line="240" w:lineRule="atLeast"/>
        <w:jc w:val="both"/>
      </w:pPr>
      <w:r w:rsidRPr="00837776">
        <w:t xml:space="preserve">    </w:t>
      </w:r>
      <w:r w:rsidR="00AE6D31">
        <w:t xml:space="preserve"> </w:t>
      </w:r>
      <w:r w:rsidRPr="00837776">
        <w:t xml:space="preserve"> Комитет образования уведомляет службы о проведении массовых мероприятий с детьми: ОМВД. ЕДДС. Здравоохранение, пожарную охрану за 3 недели до начала мероприятия.</w:t>
      </w:r>
    </w:p>
    <w:p w:rsidR="00887E0E" w:rsidRPr="00350306" w:rsidRDefault="00837776" w:rsidP="00350306">
      <w:pPr>
        <w:pStyle w:val="ad"/>
        <w:spacing w:before="0" w:beforeAutospacing="0" w:after="0" w:afterAutospacing="0" w:line="240" w:lineRule="atLeast"/>
        <w:jc w:val="both"/>
      </w:pPr>
      <w:r w:rsidRPr="00837776">
        <w:t xml:space="preserve">     Участников знакомят с правилами поведения в массовых мероприятиях.</w:t>
      </w:r>
    </w:p>
    <w:p w:rsidR="00081F0E" w:rsidRDefault="006A3232" w:rsidP="006A3232">
      <w:pPr>
        <w:tabs>
          <w:tab w:val="left" w:pos="930"/>
        </w:tabs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3232">
        <w:rPr>
          <w:rFonts w:ascii="Times New Roman" w:hAnsi="Times New Roman" w:cs="Times New Roman"/>
          <w:b/>
          <w:sz w:val="24"/>
          <w:szCs w:val="24"/>
        </w:rPr>
        <w:t>В учреждениях</w:t>
      </w:r>
      <w:r w:rsidR="00350306">
        <w:rPr>
          <w:rFonts w:ascii="Times New Roman" w:hAnsi="Times New Roman" w:cs="Times New Roman"/>
          <w:b/>
          <w:sz w:val="24"/>
          <w:szCs w:val="24"/>
        </w:rPr>
        <w:t>,</w:t>
      </w:r>
      <w:r w:rsidRPr="006A3232">
        <w:rPr>
          <w:rFonts w:ascii="Times New Roman" w:hAnsi="Times New Roman" w:cs="Times New Roman"/>
          <w:b/>
          <w:sz w:val="24"/>
          <w:szCs w:val="24"/>
        </w:rPr>
        <w:t xml:space="preserve"> подведомственных комитету культуры администрации Березовского</w:t>
      </w:r>
      <w:r w:rsidR="00350306">
        <w:rPr>
          <w:rFonts w:ascii="Times New Roman" w:hAnsi="Times New Roman" w:cs="Times New Roman"/>
          <w:b/>
          <w:sz w:val="24"/>
          <w:szCs w:val="24"/>
        </w:rPr>
        <w:t>,</w:t>
      </w:r>
      <w:bookmarkStart w:id="0" w:name="_GoBack"/>
      <w:bookmarkEnd w:id="0"/>
      <w:r w:rsidRPr="006A3232">
        <w:rPr>
          <w:rFonts w:ascii="Times New Roman" w:hAnsi="Times New Roman" w:cs="Times New Roman"/>
          <w:sz w:val="24"/>
          <w:szCs w:val="24"/>
        </w:rPr>
        <w:t xml:space="preserve"> </w:t>
      </w:r>
      <w:r w:rsidR="00081F0E">
        <w:rPr>
          <w:rFonts w:ascii="Times New Roman" w:hAnsi="Times New Roman" w:cs="Times New Roman"/>
          <w:sz w:val="24"/>
          <w:szCs w:val="24"/>
        </w:rPr>
        <w:t>на постоянной основе проводятся комплексные обследования объектов, а также мониторинг текущего состояния инженерно-технической укрепленности и антитеррористической защищенности объектов (территорий). Испытание установок пожарной сигнализации и оповещение о пожаре – проводится ежемесячно с занесением в соответствующий журнал.</w:t>
      </w:r>
    </w:p>
    <w:p w:rsidR="00081F0E" w:rsidRDefault="00081F0E" w:rsidP="006A3232">
      <w:pPr>
        <w:tabs>
          <w:tab w:val="left" w:pos="930"/>
        </w:tabs>
        <w:spacing w:after="0" w:line="240" w:lineRule="atLeast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Оснащение инженерно-техническими средствами охраны объектов культуры, одно из основных и значимых мероприятий, которое способствует обеспечению антитеррористической защищенности объектов культуры.</w:t>
      </w:r>
    </w:p>
    <w:p w:rsidR="006A3232" w:rsidRPr="006A3232" w:rsidRDefault="006A3232" w:rsidP="00350306">
      <w:pPr>
        <w:spacing w:after="0" w:line="240" w:lineRule="atLeas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3232">
        <w:rPr>
          <w:rFonts w:ascii="Times New Roman" w:hAnsi="Times New Roman" w:cs="Times New Roman"/>
          <w:sz w:val="24"/>
          <w:szCs w:val="24"/>
        </w:rPr>
        <w:t>В целях избежание возникновения чрезвычайных ситуаций в период проведения учреждениями культуры праздничных массовых мероприятий, ответственными лицами с персоналом и техническими работниками, привлекаемых для участия в проведении данных мероприятий, проводятся инструктажи о правилах противопожарной безопасности, соблюдении правил охраны труда и техники безопасности, действий при обнаружении подозрительных предметов, возникновении очага возгорания или иных чрезвычайных ситуаций.</w:t>
      </w:r>
    </w:p>
    <w:p w:rsidR="00887E0E" w:rsidRPr="00350306" w:rsidRDefault="006A3232" w:rsidP="00350306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A3232">
        <w:rPr>
          <w:rFonts w:ascii="Times New Roman" w:hAnsi="Times New Roman" w:cs="Times New Roman"/>
          <w:sz w:val="24"/>
          <w:szCs w:val="24"/>
        </w:rPr>
        <w:t xml:space="preserve"> При возникновении чрезвычайной ситуации во время проведения мероприятий руководители учреждений обеспечат оперативное доведение информации до правоохранительных органов, медицинской помощи, пожарной охраны, аварийных служб и ответственного дежурного комитета культуры администрации Березовского района.</w:t>
      </w:r>
    </w:p>
    <w:p w:rsidR="00671408" w:rsidRPr="00866ACC" w:rsidRDefault="00866ACC" w:rsidP="00866ACC">
      <w:pPr>
        <w:pStyle w:val="a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</w:t>
      </w:r>
      <w:r w:rsidR="0019771B" w:rsidRPr="00866ACC">
        <w:rPr>
          <w:rFonts w:ascii="Times New Roman" w:hAnsi="Times New Roman"/>
          <w:b/>
          <w:sz w:val="24"/>
          <w:szCs w:val="24"/>
        </w:rPr>
        <w:t>«Березовский районный комплексный центр социального обслуживания населения»</w:t>
      </w:r>
      <w:r>
        <w:rPr>
          <w:rFonts w:ascii="Times New Roman" w:hAnsi="Times New Roman"/>
          <w:b/>
          <w:sz w:val="24"/>
          <w:szCs w:val="24"/>
        </w:rPr>
        <w:t>:</w:t>
      </w:r>
    </w:p>
    <w:p w:rsidR="0019771B" w:rsidRPr="00866ACC" w:rsidRDefault="00866ACC" w:rsidP="0019771B">
      <w:pPr>
        <w:spacing w:after="0"/>
        <w:ind w:firstLine="567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В</w:t>
      </w:r>
      <w:r w:rsidR="0019771B" w:rsidRPr="00866ACC">
        <w:rPr>
          <w:rFonts w:ascii="Times New Roman" w:hAnsi="Times New Roman"/>
          <w:sz w:val="24"/>
          <w:szCs w:val="24"/>
        </w:rPr>
        <w:t xml:space="preserve"> Учреждении </w:t>
      </w:r>
      <w:r w:rsidR="00081F0E">
        <w:rPr>
          <w:rFonts w:ascii="Times New Roman" w:hAnsi="Times New Roman"/>
          <w:sz w:val="24"/>
          <w:szCs w:val="24"/>
        </w:rPr>
        <w:t>реализуется комплекс мероприятий, направленных на обеспечение антитеррористической защищенности объектов учреждения.</w:t>
      </w:r>
      <w:r w:rsidR="0019771B" w:rsidRPr="00866ACC">
        <w:rPr>
          <w:rStyle w:val="af"/>
          <w:rFonts w:ascii="Times New Roman" w:hAnsi="Times New Roman"/>
          <w:b w:val="0"/>
          <w:color w:val="000000" w:themeColor="text1"/>
          <w:sz w:val="24"/>
          <w:szCs w:val="24"/>
        </w:rPr>
        <w:t xml:space="preserve"> </w:t>
      </w:r>
    </w:p>
    <w:p w:rsidR="00B37A5B" w:rsidRPr="00350306" w:rsidRDefault="00350306" w:rsidP="00286DD5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503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В результате работы по обеспечению антитеррористической защищенности при подготовке и проведению спортивно-массовых мероприятий на объектах физической культуры и спорта,</w:t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подведомственных Комитету спорта и молодежной политики администрации Березовского района, </w:t>
      </w:r>
      <w:r w:rsidRPr="00350306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в 2022 году не допущено возникновение каких-либо террористических проявлений или угроз их возникновения. </w:t>
      </w:r>
    </w:p>
    <w:p w:rsidR="00887E0E" w:rsidRDefault="00887E0E" w:rsidP="00286DD5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87E0E" w:rsidRPr="00FF754A" w:rsidRDefault="00887E0E" w:rsidP="00286DD5">
      <w:pPr>
        <w:tabs>
          <w:tab w:val="left" w:pos="0"/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36593" w:rsidRPr="000B595A" w:rsidRDefault="00CD132F" w:rsidP="00887E0E">
      <w:pPr>
        <w:spacing w:after="0" w:line="240" w:lineRule="auto"/>
        <w:ind w:firstLine="720"/>
        <w:jc w:val="center"/>
        <w:rPr>
          <w:sz w:val="20"/>
        </w:rPr>
      </w:pPr>
      <w:r w:rsidRPr="00887E0E">
        <w:rPr>
          <w:rFonts w:ascii="Times New Roman" w:eastAsia="Times New Roman" w:hAnsi="Times New Roman" w:cs="Arial CYR"/>
          <w:bCs/>
          <w:color w:val="FF0000"/>
          <w:sz w:val="24"/>
          <w:szCs w:val="24"/>
          <w:lang w:eastAsia="ru-RU"/>
        </w:rPr>
        <w:t>Благодаря слаженной деятельности и оперативному взаимодействию на территории МО не допущено проявлений терроризма.</w:t>
      </w:r>
    </w:p>
    <w:sectPr w:rsidR="00E36593" w:rsidRPr="000B595A" w:rsidSect="00D148C3">
      <w:pgSz w:w="11906" w:h="16838"/>
      <w:pgMar w:top="567" w:right="991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46FE" w:rsidRDefault="009946FE" w:rsidP="001D6BA8">
      <w:pPr>
        <w:spacing w:after="0" w:line="240" w:lineRule="auto"/>
      </w:pPr>
      <w:r>
        <w:separator/>
      </w:r>
    </w:p>
  </w:endnote>
  <w:endnote w:type="continuationSeparator" w:id="0">
    <w:p w:rsidR="009946FE" w:rsidRDefault="009946FE" w:rsidP="001D6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46FE" w:rsidRDefault="009946FE" w:rsidP="001D6BA8">
      <w:pPr>
        <w:spacing w:after="0" w:line="240" w:lineRule="auto"/>
      </w:pPr>
      <w:r>
        <w:separator/>
      </w:r>
    </w:p>
  </w:footnote>
  <w:footnote w:type="continuationSeparator" w:id="0">
    <w:p w:rsidR="009946FE" w:rsidRDefault="009946FE" w:rsidP="001D6B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83493"/>
    <w:multiLevelType w:val="hybridMultilevel"/>
    <w:tmpl w:val="C10C9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46EE"/>
    <w:multiLevelType w:val="hybridMultilevel"/>
    <w:tmpl w:val="C004E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DA36AE"/>
    <w:multiLevelType w:val="hybridMultilevel"/>
    <w:tmpl w:val="488A40BC"/>
    <w:lvl w:ilvl="0" w:tplc="6A5CE50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295165C"/>
    <w:multiLevelType w:val="hybridMultilevel"/>
    <w:tmpl w:val="21BED5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6893543"/>
    <w:multiLevelType w:val="hybridMultilevel"/>
    <w:tmpl w:val="17D24FBE"/>
    <w:lvl w:ilvl="0" w:tplc="904E922C">
      <w:start w:val="1"/>
      <w:numFmt w:val="decimal"/>
      <w:lvlText w:val="%1)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89C3C69"/>
    <w:multiLevelType w:val="hybridMultilevel"/>
    <w:tmpl w:val="DFF68B74"/>
    <w:lvl w:ilvl="0" w:tplc="E27E89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9266CC9"/>
    <w:multiLevelType w:val="hybridMultilevel"/>
    <w:tmpl w:val="FE88456C"/>
    <w:lvl w:ilvl="0" w:tplc="82187990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CBC2214"/>
    <w:multiLevelType w:val="hybridMultilevel"/>
    <w:tmpl w:val="00CAB2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B56349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6C7614F"/>
    <w:multiLevelType w:val="hybridMultilevel"/>
    <w:tmpl w:val="7E201E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2A25EF"/>
    <w:multiLevelType w:val="hybridMultilevel"/>
    <w:tmpl w:val="CEFC216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9B23C3F"/>
    <w:multiLevelType w:val="hybridMultilevel"/>
    <w:tmpl w:val="07AE01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B1032CE"/>
    <w:multiLevelType w:val="hybridMultilevel"/>
    <w:tmpl w:val="9CA63C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3A0C72"/>
    <w:multiLevelType w:val="hybridMultilevel"/>
    <w:tmpl w:val="A112AB3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4">
    <w:nsid w:val="33143D76"/>
    <w:multiLevelType w:val="hybridMultilevel"/>
    <w:tmpl w:val="195094A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C357E1C"/>
    <w:multiLevelType w:val="hybridMultilevel"/>
    <w:tmpl w:val="5CA817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115F18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8E0218"/>
    <w:multiLevelType w:val="hybridMultilevel"/>
    <w:tmpl w:val="DA7A38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92555ED"/>
    <w:multiLevelType w:val="hybridMultilevel"/>
    <w:tmpl w:val="6BD43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387561"/>
    <w:multiLevelType w:val="hybridMultilevel"/>
    <w:tmpl w:val="7E146624"/>
    <w:lvl w:ilvl="0" w:tplc="1A023C5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5AEF4141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9A3B3E"/>
    <w:multiLevelType w:val="hybridMultilevel"/>
    <w:tmpl w:val="A92A43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42645E"/>
    <w:multiLevelType w:val="hybridMultilevel"/>
    <w:tmpl w:val="494C5990"/>
    <w:lvl w:ilvl="0" w:tplc="DF7E864A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42E0FD3"/>
    <w:multiLevelType w:val="hybridMultilevel"/>
    <w:tmpl w:val="1F5A3C2A"/>
    <w:lvl w:ilvl="0" w:tplc="15F6E9F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72A1696E"/>
    <w:multiLevelType w:val="hybridMultilevel"/>
    <w:tmpl w:val="7E04C704"/>
    <w:lvl w:ilvl="0" w:tplc="FCC495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4FF19D8"/>
    <w:multiLevelType w:val="hybridMultilevel"/>
    <w:tmpl w:val="DFF68B74"/>
    <w:lvl w:ilvl="0" w:tplc="E27E89CC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75576BE7"/>
    <w:multiLevelType w:val="hybridMultilevel"/>
    <w:tmpl w:val="7B04D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89B17B2"/>
    <w:multiLevelType w:val="hybridMultilevel"/>
    <w:tmpl w:val="4AA06A2C"/>
    <w:lvl w:ilvl="0" w:tplc="8A462E2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2"/>
  </w:num>
  <w:num w:numId="3">
    <w:abstractNumId w:val="10"/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2"/>
  </w:num>
  <w:num w:numId="7">
    <w:abstractNumId w:val="25"/>
  </w:num>
  <w:num w:numId="8">
    <w:abstractNumId w:val="6"/>
  </w:num>
  <w:num w:numId="9">
    <w:abstractNumId w:val="5"/>
  </w:num>
  <w:num w:numId="10">
    <w:abstractNumId w:val="11"/>
  </w:num>
  <w:num w:numId="11">
    <w:abstractNumId w:val="19"/>
  </w:num>
  <w:num w:numId="12">
    <w:abstractNumId w:val="1"/>
  </w:num>
  <w:num w:numId="13">
    <w:abstractNumId w:val="18"/>
  </w:num>
  <w:num w:numId="14">
    <w:abstractNumId w:val="23"/>
  </w:num>
  <w:num w:numId="15">
    <w:abstractNumId w:val="0"/>
  </w:num>
  <w:num w:numId="16">
    <w:abstractNumId w:val="9"/>
  </w:num>
  <w:num w:numId="17">
    <w:abstractNumId w:val="27"/>
  </w:num>
  <w:num w:numId="18">
    <w:abstractNumId w:val="7"/>
  </w:num>
  <w:num w:numId="19">
    <w:abstractNumId w:val="12"/>
  </w:num>
  <w:num w:numId="20">
    <w:abstractNumId w:val="26"/>
  </w:num>
  <w:num w:numId="21">
    <w:abstractNumId w:val="3"/>
  </w:num>
  <w:num w:numId="22">
    <w:abstractNumId w:val="15"/>
  </w:num>
  <w:num w:numId="23">
    <w:abstractNumId w:val="17"/>
  </w:num>
  <w:num w:numId="24">
    <w:abstractNumId w:val="4"/>
  </w:num>
  <w:num w:numId="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</w:num>
  <w:num w:numId="28">
    <w:abstractNumId w:val="20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B1F"/>
    <w:rsid w:val="00000013"/>
    <w:rsid w:val="0000194D"/>
    <w:rsid w:val="00005BC1"/>
    <w:rsid w:val="00011546"/>
    <w:rsid w:val="00013A1C"/>
    <w:rsid w:val="00017E6F"/>
    <w:rsid w:val="0003027D"/>
    <w:rsid w:val="00031F34"/>
    <w:rsid w:val="00036B4B"/>
    <w:rsid w:val="000371D7"/>
    <w:rsid w:val="0003791C"/>
    <w:rsid w:val="000435AE"/>
    <w:rsid w:val="000437CC"/>
    <w:rsid w:val="00047B30"/>
    <w:rsid w:val="00057107"/>
    <w:rsid w:val="0006270A"/>
    <w:rsid w:val="000641F2"/>
    <w:rsid w:val="0006606B"/>
    <w:rsid w:val="000661FE"/>
    <w:rsid w:val="00071F10"/>
    <w:rsid w:val="000761E0"/>
    <w:rsid w:val="000815A8"/>
    <w:rsid w:val="00081F0E"/>
    <w:rsid w:val="000836BA"/>
    <w:rsid w:val="00086600"/>
    <w:rsid w:val="00086705"/>
    <w:rsid w:val="000913E4"/>
    <w:rsid w:val="0009198C"/>
    <w:rsid w:val="00095C10"/>
    <w:rsid w:val="00097667"/>
    <w:rsid w:val="000B00D5"/>
    <w:rsid w:val="000B595A"/>
    <w:rsid w:val="000B661A"/>
    <w:rsid w:val="000C28F0"/>
    <w:rsid w:val="000C3ACF"/>
    <w:rsid w:val="000C5054"/>
    <w:rsid w:val="000C50B9"/>
    <w:rsid w:val="000C5F87"/>
    <w:rsid w:val="000C7353"/>
    <w:rsid w:val="000C7402"/>
    <w:rsid w:val="000C7802"/>
    <w:rsid w:val="000D1824"/>
    <w:rsid w:val="000D26FE"/>
    <w:rsid w:val="000D6B78"/>
    <w:rsid w:val="000D6F59"/>
    <w:rsid w:val="000E44EE"/>
    <w:rsid w:val="000E46A0"/>
    <w:rsid w:val="000F25D8"/>
    <w:rsid w:val="000F3EE6"/>
    <w:rsid w:val="000F40AE"/>
    <w:rsid w:val="000F530B"/>
    <w:rsid w:val="00110010"/>
    <w:rsid w:val="00110354"/>
    <w:rsid w:val="00110883"/>
    <w:rsid w:val="001133BF"/>
    <w:rsid w:val="00127153"/>
    <w:rsid w:val="00130F5D"/>
    <w:rsid w:val="00137B31"/>
    <w:rsid w:val="00140AD4"/>
    <w:rsid w:val="00140F10"/>
    <w:rsid w:val="00142265"/>
    <w:rsid w:val="0014718D"/>
    <w:rsid w:val="00150754"/>
    <w:rsid w:val="001516FB"/>
    <w:rsid w:val="00153B45"/>
    <w:rsid w:val="00154825"/>
    <w:rsid w:val="00156DEF"/>
    <w:rsid w:val="001673C5"/>
    <w:rsid w:val="001709F6"/>
    <w:rsid w:val="00173F6C"/>
    <w:rsid w:val="00186315"/>
    <w:rsid w:val="00190F97"/>
    <w:rsid w:val="001932C3"/>
    <w:rsid w:val="0019771B"/>
    <w:rsid w:val="001A5D02"/>
    <w:rsid w:val="001A5FE7"/>
    <w:rsid w:val="001B01A8"/>
    <w:rsid w:val="001B02D8"/>
    <w:rsid w:val="001B13DC"/>
    <w:rsid w:val="001B254C"/>
    <w:rsid w:val="001B6557"/>
    <w:rsid w:val="001C1422"/>
    <w:rsid w:val="001C3E6D"/>
    <w:rsid w:val="001C46F3"/>
    <w:rsid w:val="001C4C88"/>
    <w:rsid w:val="001C7B76"/>
    <w:rsid w:val="001D0DE9"/>
    <w:rsid w:val="001D2522"/>
    <w:rsid w:val="001D59C5"/>
    <w:rsid w:val="001D6BA8"/>
    <w:rsid w:val="001E027A"/>
    <w:rsid w:val="001E5D67"/>
    <w:rsid w:val="001F1F53"/>
    <w:rsid w:val="001F2A12"/>
    <w:rsid w:val="001F562C"/>
    <w:rsid w:val="00201DDB"/>
    <w:rsid w:val="002101B4"/>
    <w:rsid w:val="002129D1"/>
    <w:rsid w:val="00212FFB"/>
    <w:rsid w:val="00213317"/>
    <w:rsid w:val="002350CD"/>
    <w:rsid w:val="002363F9"/>
    <w:rsid w:val="00246DD8"/>
    <w:rsid w:val="00262030"/>
    <w:rsid w:val="00263B64"/>
    <w:rsid w:val="00264CEE"/>
    <w:rsid w:val="00276C6B"/>
    <w:rsid w:val="00286DD5"/>
    <w:rsid w:val="002A7668"/>
    <w:rsid w:val="002B174C"/>
    <w:rsid w:val="002C224E"/>
    <w:rsid w:val="002D50FE"/>
    <w:rsid w:val="002D7314"/>
    <w:rsid w:val="002D76F5"/>
    <w:rsid w:val="002F008A"/>
    <w:rsid w:val="002F0EB7"/>
    <w:rsid w:val="002F2B71"/>
    <w:rsid w:val="002F4870"/>
    <w:rsid w:val="002F7372"/>
    <w:rsid w:val="00301B2E"/>
    <w:rsid w:val="00302033"/>
    <w:rsid w:val="00304FF5"/>
    <w:rsid w:val="00306853"/>
    <w:rsid w:val="00310931"/>
    <w:rsid w:val="003173AD"/>
    <w:rsid w:val="00332B46"/>
    <w:rsid w:val="00336C9A"/>
    <w:rsid w:val="003451E8"/>
    <w:rsid w:val="003465EF"/>
    <w:rsid w:val="00350306"/>
    <w:rsid w:val="003507F7"/>
    <w:rsid w:val="00352D3D"/>
    <w:rsid w:val="00353949"/>
    <w:rsid w:val="00353EB3"/>
    <w:rsid w:val="00357E1E"/>
    <w:rsid w:val="00362F65"/>
    <w:rsid w:val="00363FF8"/>
    <w:rsid w:val="00370865"/>
    <w:rsid w:val="003729BC"/>
    <w:rsid w:val="00372BA9"/>
    <w:rsid w:val="00373246"/>
    <w:rsid w:val="003743E2"/>
    <w:rsid w:val="003745A7"/>
    <w:rsid w:val="00375242"/>
    <w:rsid w:val="00380121"/>
    <w:rsid w:val="003830D6"/>
    <w:rsid w:val="00385935"/>
    <w:rsid w:val="00393604"/>
    <w:rsid w:val="00395459"/>
    <w:rsid w:val="003C2AE7"/>
    <w:rsid w:val="003D03CE"/>
    <w:rsid w:val="003D4BA0"/>
    <w:rsid w:val="003D65D8"/>
    <w:rsid w:val="003E6915"/>
    <w:rsid w:val="003E6D6D"/>
    <w:rsid w:val="003E747E"/>
    <w:rsid w:val="003E7DC5"/>
    <w:rsid w:val="00402A69"/>
    <w:rsid w:val="004055AF"/>
    <w:rsid w:val="00406233"/>
    <w:rsid w:val="00406FD9"/>
    <w:rsid w:val="00407E83"/>
    <w:rsid w:val="00413192"/>
    <w:rsid w:val="00414BB0"/>
    <w:rsid w:val="004169CB"/>
    <w:rsid w:val="00426154"/>
    <w:rsid w:val="00431621"/>
    <w:rsid w:val="00435473"/>
    <w:rsid w:val="0043708A"/>
    <w:rsid w:val="004419F9"/>
    <w:rsid w:val="00442331"/>
    <w:rsid w:val="00456550"/>
    <w:rsid w:val="004609EE"/>
    <w:rsid w:val="004631B5"/>
    <w:rsid w:val="00465B13"/>
    <w:rsid w:val="00466840"/>
    <w:rsid w:val="00472944"/>
    <w:rsid w:val="00473C98"/>
    <w:rsid w:val="0048216F"/>
    <w:rsid w:val="00493D35"/>
    <w:rsid w:val="004A0451"/>
    <w:rsid w:val="004A09FF"/>
    <w:rsid w:val="004A1E08"/>
    <w:rsid w:val="004A39F6"/>
    <w:rsid w:val="004A404D"/>
    <w:rsid w:val="004B168D"/>
    <w:rsid w:val="004B703A"/>
    <w:rsid w:val="004C13AF"/>
    <w:rsid w:val="004C2AE3"/>
    <w:rsid w:val="004E327B"/>
    <w:rsid w:val="004E77F8"/>
    <w:rsid w:val="004F3B6F"/>
    <w:rsid w:val="004F3EB5"/>
    <w:rsid w:val="004F7066"/>
    <w:rsid w:val="00500009"/>
    <w:rsid w:val="005026E4"/>
    <w:rsid w:val="00503122"/>
    <w:rsid w:val="00503447"/>
    <w:rsid w:val="00503DD6"/>
    <w:rsid w:val="00505589"/>
    <w:rsid w:val="0050674E"/>
    <w:rsid w:val="00507B01"/>
    <w:rsid w:val="00512F1A"/>
    <w:rsid w:val="005153C7"/>
    <w:rsid w:val="00520BC9"/>
    <w:rsid w:val="00523867"/>
    <w:rsid w:val="00524940"/>
    <w:rsid w:val="00532303"/>
    <w:rsid w:val="00534746"/>
    <w:rsid w:val="00540D93"/>
    <w:rsid w:val="00542850"/>
    <w:rsid w:val="00550385"/>
    <w:rsid w:val="0055166F"/>
    <w:rsid w:val="005530E7"/>
    <w:rsid w:val="00555241"/>
    <w:rsid w:val="00555BC5"/>
    <w:rsid w:val="005606E6"/>
    <w:rsid w:val="00564BDD"/>
    <w:rsid w:val="00574965"/>
    <w:rsid w:val="00576EF3"/>
    <w:rsid w:val="00581C87"/>
    <w:rsid w:val="00582F15"/>
    <w:rsid w:val="00597248"/>
    <w:rsid w:val="005A40A6"/>
    <w:rsid w:val="005A7782"/>
    <w:rsid w:val="005B295A"/>
    <w:rsid w:val="005B2B0F"/>
    <w:rsid w:val="005B417C"/>
    <w:rsid w:val="005C38F3"/>
    <w:rsid w:val="005D15BA"/>
    <w:rsid w:val="005E06D5"/>
    <w:rsid w:val="005E0972"/>
    <w:rsid w:val="005E6312"/>
    <w:rsid w:val="005E65FA"/>
    <w:rsid w:val="005E745F"/>
    <w:rsid w:val="005F164C"/>
    <w:rsid w:val="005F29DB"/>
    <w:rsid w:val="005F2F9E"/>
    <w:rsid w:val="005F4B5E"/>
    <w:rsid w:val="00603940"/>
    <w:rsid w:val="00605590"/>
    <w:rsid w:val="006066F6"/>
    <w:rsid w:val="00607F19"/>
    <w:rsid w:val="00617F3F"/>
    <w:rsid w:val="00620A14"/>
    <w:rsid w:val="006218A3"/>
    <w:rsid w:val="0062413E"/>
    <w:rsid w:val="006405F6"/>
    <w:rsid w:val="0064183B"/>
    <w:rsid w:val="0064601D"/>
    <w:rsid w:val="00650341"/>
    <w:rsid w:val="00653E47"/>
    <w:rsid w:val="00654924"/>
    <w:rsid w:val="006577D1"/>
    <w:rsid w:val="00657FBB"/>
    <w:rsid w:val="00660BC2"/>
    <w:rsid w:val="00671408"/>
    <w:rsid w:val="00673461"/>
    <w:rsid w:val="0067776A"/>
    <w:rsid w:val="006841AB"/>
    <w:rsid w:val="00684F24"/>
    <w:rsid w:val="00686D97"/>
    <w:rsid w:val="00693368"/>
    <w:rsid w:val="006947F5"/>
    <w:rsid w:val="00696879"/>
    <w:rsid w:val="006978CB"/>
    <w:rsid w:val="00697F56"/>
    <w:rsid w:val="006A3232"/>
    <w:rsid w:val="006B2F56"/>
    <w:rsid w:val="006B36A3"/>
    <w:rsid w:val="006C2CE3"/>
    <w:rsid w:val="006C40D5"/>
    <w:rsid w:val="006C4477"/>
    <w:rsid w:val="006D1DAD"/>
    <w:rsid w:val="006D66A2"/>
    <w:rsid w:val="006E0116"/>
    <w:rsid w:val="006E3F50"/>
    <w:rsid w:val="006E4FA0"/>
    <w:rsid w:val="006E6CA4"/>
    <w:rsid w:val="006F2B1F"/>
    <w:rsid w:val="006F3BF3"/>
    <w:rsid w:val="006F6474"/>
    <w:rsid w:val="00700320"/>
    <w:rsid w:val="007128B7"/>
    <w:rsid w:val="00714FF2"/>
    <w:rsid w:val="00726BCD"/>
    <w:rsid w:val="00727969"/>
    <w:rsid w:val="00737311"/>
    <w:rsid w:val="00746402"/>
    <w:rsid w:val="00751107"/>
    <w:rsid w:val="00752FA3"/>
    <w:rsid w:val="007537E9"/>
    <w:rsid w:val="00753CA2"/>
    <w:rsid w:val="007709B8"/>
    <w:rsid w:val="00774503"/>
    <w:rsid w:val="00780298"/>
    <w:rsid w:val="0078623F"/>
    <w:rsid w:val="00786767"/>
    <w:rsid w:val="00786CF0"/>
    <w:rsid w:val="00790876"/>
    <w:rsid w:val="00796A8B"/>
    <w:rsid w:val="007A60E6"/>
    <w:rsid w:val="007A745A"/>
    <w:rsid w:val="007B1288"/>
    <w:rsid w:val="007B60F8"/>
    <w:rsid w:val="007D6F1E"/>
    <w:rsid w:val="007F2AE4"/>
    <w:rsid w:val="007F536F"/>
    <w:rsid w:val="007F5401"/>
    <w:rsid w:val="00801600"/>
    <w:rsid w:val="0080279B"/>
    <w:rsid w:val="008054CD"/>
    <w:rsid w:val="00806EFE"/>
    <w:rsid w:val="00810255"/>
    <w:rsid w:val="00812FB6"/>
    <w:rsid w:val="008220DD"/>
    <w:rsid w:val="00822D3D"/>
    <w:rsid w:val="00831974"/>
    <w:rsid w:val="0083359F"/>
    <w:rsid w:val="00833CE7"/>
    <w:rsid w:val="00837776"/>
    <w:rsid w:val="008421AC"/>
    <w:rsid w:val="00842D39"/>
    <w:rsid w:val="00843245"/>
    <w:rsid w:val="00845E67"/>
    <w:rsid w:val="00850096"/>
    <w:rsid w:val="00852DBF"/>
    <w:rsid w:val="00855FED"/>
    <w:rsid w:val="008650A4"/>
    <w:rsid w:val="00866608"/>
    <w:rsid w:val="00866ACC"/>
    <w:rsid w:val="0087315B"/>
    <w:rsid w:val="00876D5E"/>
    <w:rsid w:val="00886A7F"/>
    <w:rsid w:val="00887E0E"/>
    <w:rsid w:val="00891AD7"/>
    <w:rsid w:val="0089747F"/>
    <w:rsid w:val="008A0F81"/>
    <w:rsid w:val="008A75E5"/>
    <w:rsid w:val="008B51C5"/>
    <w:rsid w:val="008B5339"/>
    <w:rsid w:val="008B6A79"/>
    <w:rsid w:val="008C05EB"/>
    <w:rsid w:val="008C1C5E"/>
    <w:rsid w:val="008C2123"/>
    <w:rsid w:val="008C43AD"/>
    <w:rsid w:val="008D58A7"/>
    <w:rsid w:val="008D6247"/>
    <w:rsid w:val="008E0CB3"/>
    <w:rsid w:val="008E1BA5"/>
    <w:rsid w:val="008F0527"/>
    <w:rsid w:val="00912253"/>
    <w:rsid w:val="0091566F"/>
    <w:rsid w:val="00916159"/>
    <w:rsid w:val="00927A5E"/>
    <w:rsid w:val="00930C62"/>
    <w:rsid w:val="00933842"/>
    <w:rsid w:val="00940290"/>
    <w:rsid w:val="00944829"/>
    <w:rsid w:val="00955329"/>
    <w:rsid w:val="0095642F"/>
    <w:rsid w:val="00961519"/>
    <w:rsid w:val="00961E10"/>
    <w:rsid w:val="009622D7"/>
    <w:rsid w:val="00965150"/>
    <w:rsid w:val="00970C29"/>
    <w:rsid w:val="009743CD"/>
    <w:rsid w:val="0097532B"/>
    <w:rsid w:val="00981CDA"/>
    <w:rsid w:val="009946FE"/>
    <w:rsid w:val="00997B99"/>
    <w:rsid w:val="00997CAF"/>
    <w:rsid w:val="009A42D1"/>
    <w:rsid w:val="009B1AA6"/>
    <w:rsid w:val="009B5A9B"/>
    <w:rsid w:val="009C1944"/>
    <w:rsid w:val="009D0244"/>
    <w:rsid w:val="009D45CB"/>
    <w:rsid w:val="009D7E2C"/>
    <w:rsid w:val="009F4E45"/>
    <w:rsid w:val="009F598F"/>
    <w:rsid w:val="00A027DD"/>
    <w:rsid w:val="00A1127F"/>
    <w:rsid w:val="00A1296F"/>
    <w:rsid w:val="00A131EA"/>
    <w:rsid w:val="00A13497"/>
    <w:rsid w:val="00A2267F"/>
    <w:rsid w:val="00A24CC7"/>
    <w:rsid w:val="00A31D60"/>
    <w:rsid w:val="00A349D8"/>
    <w:rsid w:val="00A35851"/>
    <w:rsid w:val="00A45732"/>
    <w:rsid w:val="00A7351E"/>
    <w:rsid w:val="00A75D5D"/>
    <w:rsid w:val="00A84BC0"/>
    <w:rsid w:val="00A84F86"/>
    <w:rsid w:val="00A86C7E"/>
    <w:rsid w:val="00A870CE"/>
    <w:rsid w:val="00A91E6C"/>
    <w:rsid w:val="00A95DA5"/>
    <w:rsid w:val="00AA63DA"/>
    <w:rsid w:val="00AA7B54"/>
    <w:rsid w:val="00AB0E68"/>
    <w:rsid w:val="00AB240A"/>
    <w:rsid w:val="00AB61F0"/>
    <w:rsid w:val="00AB69E5"/>
    <w:rsid w:val="00AC01CE"/>
    <w:rsid w:val="00AC6E7F"/>
    <w:rsid w:val="00AD44BC"/>
    <w:rsid w:val="00AD7DF7"/>
    <w:rsid w:val="00AE02C4"/>
    <w:rsid w:val="00AE44CE"/>
    <w:rsid w:val="00AE6055"/>
    <w:rsid w:val="00AE6D31"/>
    <w:rsid w:val="00AF0405"/>
    <w:rsid w:val="00AF3356"/>
    <w:rsid w:val="00AF38A3"/>
    <w:rsid w:val="00AF5A63"/>
    <w:rsid w:val="00AF7B56"/>
    <w:rsid w:val="00B11858"/>
    <w:rsid w:val="00B11865"/>
    <w:rsid w:val="00B2146E"/>
    <w:rsid w:val="00B21D88"/>
    <w:rsid w:val="00B31E1C"/>
    <w:rsid w:val="00B34E55"/>
    <w:rsid w:val="00B35288"/>
    <w:rsid w:val="00B361CF"/>
    <w:rsid w:val="00B37A5B"/>
    <w:rsid w:val="00B4167A"/>
    <w:rsid w:val="00B45601"/>
    <w:rsid w:val="00B4687D"/>
    <w:rsid w:val="00B476A7"/>
    <w:rsid w:val="00B51D6C"/>
    <w:rsid w:val="00B528C8"/>
    <w:rsid w:val="00B552EE"/>
    <w:rsid w:val="00B5593F"/>
    <w:rsid w:val="00B57001"/>
    <w:rsid w:val="00B621C3"/>
    <w:rsid w:val="00B7348B"/>
    <w:rsid w:val="00B74864"/>
    <w:rsid w:val="00B804ED"/>
    <w:rsid w:val="00B80B40"/>
    <w:rsid w:val="00B82F10"/>
    <w:rsid w:val="00B90641"/>
    <w:rsid w:val="00BA33E4"/>
    <w:rsid w:val="00BA3A14"/>
    <w:rsid w:val="00BA5F3C"/>
    <w:rsid w:val="00BA656D"/>
    <w:rsid w:val="00BA76C7"/>
    <w:rsid w:val="00BB162B"/>
    <w:rsid w:val="00BB2CAE"/>
    <w:rsid w:val="00BB33AB"/>
    <w:rsid w:val="00BB622C"/>
    <w:rsid w:val="00BB793A"/>
    <w:rsid w:val="00BC671E"/>
    <w:rsid w:val="00BD0F0C"/>
    <w:rsid w:val="00BD386D"/>
    <w:rsid w:val="00BD4581"/>
    <w:rsid w:val="00BD71B7"/>
    <w:rsid w:val="00BE0E21"/>
    <w:rsid w:val="00BE2D8D"/>
    <w:rsid w:val="00C00F9F"/>
    <w:rsid w:val="00C02AC0"/>
    <w:rsid w:val="00C04AE6"/>
    <w:rsid w:val="00C11899"/>
    <w:rsid w:val="00C215F7"/>
    <w:rsid w:val="00C32777"/>
    <w:rsid w:val="00C330FE"/>
    <w:rsid w:val="00C335F0"/>
    <w:rsid w:val="00C345ED"/>
    <w:rsid w:val="00C42C00"/>
    <w:rsid w:val="00C42D6A"/>
    <w:rsid w:val="00C4353C"/>
    <w:rsid w:val="00C6316C"/>
    <w:rsid w:val="00C662CE"/>
    <w:rsid w:val="00C70B61"/>
    <w:rsid w:val="00C8238B"/>
    <w:rsid w:val="00C86118"/>
    <w:rsid w:val="00C909C3"/>
    <w:rsid w:val="00C95E8B"/>
    <w:rsid w:val="00C979AE"/>
    <w:rsid w:val="00CA37E0"/>
    <w:rsid w:val="00CB050A"/>
    <w:rsid w:val="00CB2D62"/>
    <w:rsid w:val="00CB7070"/>
    <w:rsid w:val="00CC5E71"/>
    <w:rsid w:val="00CD132F"/>
    <w:rsid w:val="00CD298C"/>
    <w:rsid w:val="00CD4CC1"/>
    <w:rsid w:val="00CF2BF5"/>
    <w:rsid w:val="00CF2CAF"/>
    <w:rsid w:val="00CF7B5F"/>
    <w:rsid w:val="00D059F8"/>
    <w:rsid w:val="00D0728E"/>
    <w:rsid w:val="00D142E2"/>
    <w:rsid w:val="00D148C3"/>
    <w:rsid w:val="00D16D4E"/>
    <w:rsid w:val="00D20EF8"/>
    <w:rsid w:val="00D2147D"/>
    <w:rsid w:val="00D25E54"/>
    <w:rsid w:val="00D26660"/>
    <w:rsid w:val="00D310E2"/>
    <w:rsid w:val="00D328FE"/>
    <w:rsid w:val="00D408D8"/>
    <w:rsid w:val="00D43BA1"/>
    <w:rsid w:val="00D55E20"/>
    <w:rsid w:val="00D63318"/>
    <w:rsid w:val="00D644B2"/>
    <w:rsid w:val="00D64E73"/>
    <w:rsid w:val="00D65B19"/>
    <w:rsid w:val="00D713C0"/>
    <w:rsid w:val="00D7348D"/>
    <w:rsid w:val="00D76B2A"/>
    <w:rsid w:val="00D9075B"/>
    <w:rsid w:val="00D91C65"/>
    <w:rsid w:val="00D97B1A"/>
    <w:rsid w:val="00D97E7B"/>
    <w:rsid w:val="00DA056F"/>
    <w:rsid w:val="00DB3333"/>
    <w:rsid w:val="00DC0C4E"/>
    <w:rsid w:val="00DC31B9"/>
    <w:rsid w:val="00DC3281"/>
    <w:rsid w:val="00DC6825"/>
    <w:rsid w:val="00DD2DE8"/>
    <w:rsid w:val="00DD31C0"/>
    <w:rsid w:val="00DD4BA2"/>
    <w:rsid w:val="00DE197E"/>
    <w:rsid w:val="00DE3764"/>
    <w:rsid w:val="00DE7410"/>
    <w:rsid w:val="00DE768F"/>
    <w:rsid w:val="00DF0661"/>
    <w:rsid w:val="00DF7336"/>
    <w:rsid w:val="00E068D7"/>
    <w:rsid w:val="00E148B5"/>
    <w:rsid w:val="00E17103"/>
    <w:rsid w:val="00E30BC2"/>
    <w:rsid w:val="00E328BB"/>
    <w:rsid w:val="00E36593"/>
    <w:rsid w:val="00E37C1B"/>
    <w:rsid w:val="00E50AAB"/>
    <w:rsid w:val="00E56D8C"/>
    <w:rsid w:val="00E5774D"/>
    <w:rsid w:val="00E60A92"/>
    <w:rsid w:val="00E6139A"/>
    <w:rsid w:val="00E621C9"/>
    <w:rsid w:val="00E8146C"/>
    <w:rsid w:val="00E85314"/>
    <w:rsid w:val="00E92063"/>
    <w:rsid w:val="00E94758"/>
    <w:rsid w:val="00EA0A76"/>
    <w:rsid w:val="00EA5C16"/>
    <w:rsid w:val="00EA6E9C"/>
    <w:rsid w:val="00EB2DD6"/>
    <w:rsid w:val="00EB61F0"/>
    <w:rsid w:val="00EC3CA5"/>
    <w:rsid w:val="00EC4BF2"/>
    <w:rsid w:val="00ED00F6"/>
    <w:rsid w:val="00ED1885"/>
    <w:rsid w:val="00ED2308"/>
    <w:rsid w:val="00ED59B7"/>
    <w:rsid w:val="00ED5E55"/>
    <w:rsid w:val="00ED65DE"/>
    <w:rsid w:val="00EE6B9F"/>
    <w:rsid w:val="00EF6E89"/>
    <w:rsid w:val="00F04BF2"/>
    <w:rsid w:val="00F149DB"/>
    <w:rsid w:val="00F218FE"/>
    <w:rsid w:val="00F23DFA"/>
    <w:rsid w:val="00F24918"/>
    <w:rsid w:val="00F24B87"/>
    <w:rsid w:val="00F27967"/>
    <w:rsid w:val="00F35C34"/>
    <w:rsid w:val="00F41115"/>
    <w:rsid w:val="00F41186"/>
    <w:rsid w:val="00F426FA"/>
    <w:rsid w:val="00F43C90"/>
    <w:rsid w:val="00F462AD"/>
    <w:rsid w:val="00F524C4"/>
    <w:rsid w:val="00F60E15"/>
    <w:rsid w:val="00F60F48"/>
    <w:rsid w:val="00F633DE"/>
    <w:rsid w:val="00F63BCD"/>
    <w:rsid w:val="00F64A2D"/>
    <w:rsid w:val="00F71F2A"/>
    <w:rsid w:val="00F73D7E"/>
    <w:rsid w:val="00F76189"/>
    <w:rsid w:val="00F77330"/>
    <w:rsid w:val="00F77CB0"/>
    <w:rsid w:val="00F82207"/>
    <w:rsid w:val="00F86E41"/>
    <w:rsid w:val="00F95C46"/>
    <w:rsid w:val="00FA2AC8"/>
    <w:rsid w:val="00FA42CE"/>
    <w:rsid w:val="00FA4F26"/>
    <w:rsid w:val="00FA592F"/>
    <w:rsid w:val="00FA7631"/>
    <w:rsid w:val="00FB2D6D"/>
    <w:rsid w:val="00FB41A3"/>
    <w:rsid w:val="00FB7929"/>
    <w:rsid w:val="00FC019C"/>
    <w:rsid w:val="00FD0E40"/>
    <w:rsid w:val="00FD5598"/>
    <w:rsid w:val="00FE4D2D"/>
    <w:rsid w:val="00FF098C"/>
    <w:rsid w:val="00FF5058"/>
    <w:rsid w:val="00FF75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E69651-4F28-4C1A-AADD-A1F7E0D2F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2B1F"/>
  </w:style>
  <w:style w:type="paragraph" w:styleId="4">
    <w:name w:val="heading 4"/>
    <w:basedOn w:val="a"/>
    <w:link w:val="40"/>
    <w:uiPriority w:val="9"/>
    <w:qFormat/>
    <w:rsid w:val="0069687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aliases w:val="Текст сноски Знак Знак Знак Знак,Знак4 Знак,Знак4,Знак4 Знак1,Текст сноски Знак1, Знак4 Знак, Знак4, Знак4 Знак1,Table_Footnote_last Знак1,Table_Footnote_last Знак Знак Знак Знак,Table_Footnote_last Знак Знак,Текст сноски Знак Знак Знак"/>
    <w:basedOn w:val="a"/>
    <w:link w:val="a4"/>
    <w:uiPriority w:val="99"/>
    <w:rsid w:val="001D6BA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aliases w:val="Текст сноски Знак Знак Знак Знак Знак,Знак4 Знак Знак,Знак4 Знак2,Знак4 Знак1 Знак,Текст сноски Знак1 Знак, Знак4 Знак Знак, Знак4 Знак2, Знак4 Знак1 Знак,Table_Footnote_last Знак1 Знак,Table_Footnote_last Знак Знак Знак Знак Знак"/>
    <w:basedOn w:val="a0"/>
    <w:link w:val="a3"/>
    <w:uiPriority w:val="99"/>
    <w:rsid w:val="001D6BA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1D6BA8"/>
    <w:rPr>
      <w:vertAlign w:val="superscript"/>
    </w:rPr>
  </w:style>
  <w:style w:type="paragraph" w:styleId="a6">
    <w:name w:val="No Spacing"/>
    <w:link w:val="a7"/>
    <w:uiPriority w:val="1"/>
    <w:qFormat/>
    <w:rsid w:val="001D252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link w:val="a6"/>
    <w:uiPriority w:val="1"/>
    <w:locked/>
    <w:rsid w:val="001D2522"/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071F10"/>
    <w:pPr>
      <w:spacing w:after="0" w:line="240" w:lineRule="auto"/>
    </w:pPr>
    <w:rPr>
      <w:rFonts w:ascii="Calibri" w:hAnsi="Calibri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71F10"/>
    <w:rPr>
      <w:rFonts w:ascii="Calibri" w:hAnsi="Calibri"/>
      <w:sz w:val="16"/>
      <w:szCs w:val="16"/>
    </w:rPr>
  </w:style>
  <w:style w:type="paragraph" w:styleId="aa">
    <w:name w:val="Body Text"/>
    <w:basedOn w:val="a"/>
    <w:link w:val="ab"/>
    <w:rsid w:val="00BD386D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BD38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Style2">
    <w:name w:val="Style2"/>
    <w:basedOn w:val="a"/>
    <w:rsid w:val="00BD3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rsid w:val="00BD38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uiPriority w:val="99"/>
    <w:rsid w:val="00BD386D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rsid w:val="00BD386D"/>
    <w:pPr>
      <w:widowControl w:val="0"/>
      <w:autoSpaceDE w:val="0"/>
      <w:autoSpaceDN w:val="0"/>
      <w:adjustRightInd w:val="0"/>
      <w:spacing w:after="0" w:line="322" w:lineRule="exact"/>
      <w:ind w:firstLine="11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rsid w:val="00BD386D"/>
    <w:pPr>
      <w:widowControl w:val="0"/>
      <w:autoSpaceDE w:val="0"/>
      <w:autoSpaceDN w:val="0"/>
      <w:adjustRightInd w:val="0"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BD386D"/>
    <w:rPr>
      <w:rFonts w:ascii="Times New Roman" w:hAnsi="Times New Roman" w:cs="Times New Roman"/>
      <w:i/>
      <w:iCs/>
      <w:sz w:val="26"/>
      <w:szCs w:val="26"/>
    </w:rPr>
  </w:style>
  <w:style w:type="paragraph" w:styleId="ac">
    <w:name w:val="List Paragraph"/>
    <w:basedOn w:val="a"/>
    <w:uiPriority w:val="34"/>
    <w:qFormat/>
    <w:rsid w:val="00693368"/>
    <w:pPr>
      <w:ind w:left="720"/>
      <w:contextualSpacing/>
    </w:pPr>
  </w:style>
  <w:style w:type="paragraph" w:customStyle="1" w:styleId="p9">
    <w:name w:val="p9"/>
    <w:basedOn w:val="a"/>
    <w:rsid w:val="006933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unhideWhenUsed/>
    <w:rsid w:val="00302033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69687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696879"/>
    <w:rPr>
      <w:color w:val="0000FF"/>
      <w:u w:val="single"/>
    </w:rPr>
  </w:style>
  <w:style w:type="paragraph" w:customStyle="1" w:styleId="ConsPlusTitle">
    <w:name w:val="ConsPlusTitle"/>
    <w:rsid w:val="001E5D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f">
    <w:name w:val="Strong"/>
    <w:basedOn w:val="a0"/>
    <w:uiPriority w:val="22"/>
    <w:qFormat/>
    <w:rsid w:val="001977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1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20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6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5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0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35B83A-0689-486B-98DE-D3479948D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4</Pages>
  <Words>1590</Words>
  <Characters>9063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218</cp:revision>
  <cp:lastPrinted>2019-03-14T07:27:00Z</cp:lastPrinted>
  <dcterms:created xsi:type="dcterms:W3CDTF">2017-10-20T05:03:00Z</dcterms:created>
  <dcterms:modified xsi:type="dcterms:W3CDTF">2023-02-15T07:28:00Z</dcterms:modified>
</cp:coreProperties>
</file>