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D6" w:rsidRDefault="002A1018" w:rsidP="00E939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1018" w:rsidRDefault="002A1018" w:rsidP="002A1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</w:t>
      </w:r>
    </w:p>
    <w:p w:rsidR="002A1018" w:rsidRDefault="002A1018" w:rsidP="002A1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профилактики право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арушений Березовского района</w:t>
      </w:r>
    </w:p>
    <w:p w:rsidR="002A1018" w:rsidRDefault="002A1018" w:rsidP="002A1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22.03.2022 года № 1</w:t>
      </w:r>
    </w:p>
    <w:p w:rsidR="002A1018" w:rsidRDefault="002A1018" w:rsidP="00E93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F45" w:rsidRDefault="00C02357" w:rsidP="00C02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79">
        <w:rPr>
          <w:rFonts w:ascii="Times New Roman" w:hAnsi="Times New Roman" w:cs="Times New Roman"/>
          <w:b/>
          <w:sz w:val="28"/>
          <w:szCs w:val="28"/>
        </w:rPr>
        <w:t>План межведомственных мероприятий по выявлению и пресечению реализации фальсифицированной  и конрафактной алкогольной и спиртосодержащей продукции, продовольственных товаров на 2022 год</w:t>
      </w:r>
    </w:p>
    <w:p w:rsidR="002A1018" w:rsidRPr="00142579" w:rsidRDefault="002A1018" w:rsidP="00C02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4198"/>
        <w:gridCol w:w="3196"/>
      </w:tblGrid>
      <w:tr w:rsidR="00C02357" w:rsidTr="00142579">
        <w:tc>
          <w:tcPr>
            <w:tcW w:w="675" w:type="dxa"/>
          </w:tcPr>
          <w:p w:rsidR="00C02357" w:rsidRPr="00C02357" w:rsidRDefault="00C02357" w:rsidP="00C023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235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C02357" w:rsidRPr="00C02357" w:rsidRDefault="00C02357" w:rsidP="00C023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02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C02357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717" w:type="dxa"/>
          </w:tcPr>
          <w:p w:rsidR="00C02357" w:rsidRPr="00C02357" w:rsidRDefault="00C02357" w:rsidP="00C023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235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198" w:type="dxa"/>
          </w:tcPr>
          <w:p w:rsidR="00C02357" w:rsidRPr="00C02357" w:rsidRDefault="00C02357" w:rsidP="00C023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2357"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3196" w:type="dxa"/>
          </w:tcPr>
          <w:p w:rsidR="00C02357" w:rsidRPr="00C02357" w:rsidRDefault="00C02357" w:rsidP="00C023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2357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C02357" w:rsidTr="00142579">
        <w:tc>
          <w:tcPr>
            <w:tcW w:w="675" w:type="dxa"/>
          </w:tcPr>
          <w:p w:rsidR="00C02357" w:rsidRPr="00E939D6" w:rsidRDefault="00C02357" w:rsidP="00C02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717" w:type="dxa"/>
          </w:tcPr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939D6">
              <w:rPr>
                <w:rFonts w:ascii="Times New Roman" w:hAnsi="Times New Roman" w:cs="Times New Roman"/>
                <w:sz w:val="28"/>
              </w:rPr>
              <w:t>Проведение информационной кампании (размещение публикаций в социальных сетях, СМИ  и пр.) для жителей района о возможности проверки алкогольной продукции на предмет легальности (в том числе популяризация мобильных приложений по контролю подлинности приобретаемой продукции («Честный знак», «</w:t>
            </w:r>
            <w:proofErr w:type="spellStart"/>
            <w:r w:rsidRPr="00E939D6">
              <w:rPr>
                <w:rFonts w:ascii="Times New Roman" w:hAnsi="Times New Roman" w:cs="Times New Roman"/>
                <w:sz w:val="28"/>
              </w:rPr>
              <w:t>АнтиконтрафактАлко</w:t>
            </w:r>
            <w:proofErr w:type="spellEnd"/>
            <w:r w:rsidRPr="00E939D6">
              <w:rPr>
                <w:rFonts w:ascii="Times New Roman" w:hAnsi="Times New Roman" w:cs="Times New Roman"/>
                <w:sz w:val="28"/>
              </w:rPr>
              <w:t>»)</w:t>
            </w:r>
            <w:proofErr w:type="gramEnd"/>
          </w:p>
        </w:tc>
        <w:tc>
          <w:tcPr>
            <w:tcW w:w="4198" w:type="dxa"/>
          </w:tcPr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Комитет по экономической политик</w:t>
            </w:r>
            <w:r w:rsidR="00BE6A16">
              <w:rPr>
                <w:rFonts w:ascii="Times New Roman" w:hAnsi="Times New Roman" w:cs="Times New Roman"/>
                <w:sz w:val="28"/>
              </w:rPr>
              <w:t>е</w:t>
            </w:r>
            <w:r w:rsidRPr="00E939D6">
              <w:rPr>
                <w:rFonts w:ascii="Times New Roman" w:hAnsi="Times New Roman" w:cs="Times New Roman"/>
                <w:sz w:val="28"/>
              </w:rPr>
              <w:t xml:space="preserve"> администрации Березовского района</w:t>
            </w:r>
          </w:p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02357" w:rsidTr="00142579">
        <w:tc>
          <w:tcPr>
            <w:tcW w:w="675" w:type="dxa"/>
          </w:tcPr>
          <w:p w:rsidR="00C02357" w:rsidRPr="00E939D6" w:rsidRDefault="00C02357" w:rsidP="00C02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717" w:type="dxa"/>
          </w:tcPr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Проведение рейдовых мероприятий в торговых объектах по выявлению фактов реализации контрафактной алкогольной и спиртосодержащей проду</w:t>
            </w:r>
            <w:r w:rsidR="00C415B3">
              <w:rPr>
                <w:rFonts w:ascii="Times New Roman" w:hAnsi="Times New Roman" w:cs="Times New Roman"/>
                <w:sz w:val="28"/>
              </w:rPr>
              <w:t>кции, продовольственных товаров.</w:t>
            </w:r>
          </w:p>
        </w:tc>
        <w:tc>
          <w:tcPr>
            <w:tcW w:w="4198" w:type="dxa"/>
          </w:tcPr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ОМВД России по Березовскому району</w:t>
            </w:r>
          </w:p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Добровольные народные дружины</w:t>
            </w:r>
          </w:p>
        </w:tc>
        <w:tc>
          <w:tcPr>
            <w:tcW w:w="3196" w:type="dxa"/>
          </w:tcPr>
          <w:p w:rsidR="00C02357" w:rsidRPr="00E939D6" w:rsidRDefault="00C02357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Не реже 2 раз в месяц</w:t>
            </w:r>
          </w:p>
        </w:tc>
      </w:tr>
      <w:tr w:rsidR="00C415B3" w:rsidTr="00142579">
        <w:tc>
          <w:tcPr>
            <w:tcW w:w="675" w:type="dxa"/>
          </w:tcPr>
          <w:p w:rsidR="00C415B3" w:rsidRPr="00E939D6" w:rsidRDefault="00C415B3" w:rsidP="00430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717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рейдовых мероприятий по проверке питейных заведений с 22.00 до 01.00 часов</w:t>
            </w:r>
          </w:p>
        </w:tc>
        <w:tc>
          <w:tcPr>
            <w:tcW w:w="4198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ОМВД России по Березовскому району</w:t>
            </w:r>
          </w:p>
        </w:tc>
        <w:tc>
          <w:tcPr>
            <w:tcW w:w="3196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415B3" w:rsidTr="00142579">
        <w:tc>
          <w:tcPr>
            <w:tcW w:w="675" w:type="dxa"/>
          </w:tcPr>
          <w:p w:rsidR="00C415B3" w:rsidRPr="00E939D6" w:rsidRDefault="00C415B3" w:rsidP="00430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717" w:type="dxa"/>
          </w:tcPr>
          <w:p w:rsidR="00C415B3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торговых объектов на реализацию алкогольной продукции после 20.00 часов</w:t>
            </w:r>
          </w:p>
        </w:tc>
        <w:tc>
          <w:tcPr>
            <w:tcW w:w="4198" w:type="dxa"/>
          </w:tcPr>
          <w:p w:rsidR="00C415B3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ОМВД России по Березовскому району</w:t>
            </w:r>
          </w:p>
          <w:p w:rsidR="00C415B3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15B3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Добровольные народные дружины</w:t>
            </w:r>
          </w:p>
        </w:tc>
        <w:tc>
          <w:tcPr>
            <w:tcW w:w="3196" w:type="dxa"/>
          </w:tcPr>
          <w:p w:rsidR="00C415B3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</w:tr>
      <w:tr w:rsidR="00C415B3" w:rsidTr="00142579">
        <w:tc>
          <w:tcPr>
            <w:tcW w:w="675" w:type="dxa"/>
          </w:tcPr>
          <w:p w:rsidR="00C415B3" w:rsidRPr="00E939D6" w:rsidRDefault="00C415B3" w:rsidP="00430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6717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Рассмотрение проблемных вопросов в сфере противодействия незаконному обороту алкогольной продукции, продовольственных товаров на заседаниях комиссии по противодействию незаконному обороту промышленной продукции</w:t>
            </w:r>
          </w:p>
        </w:tc>
        <w:tc>
          <w:tcPr>
            <w:tcW w:w="4198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Председатель комиссии по противодействию незаконному обороту промышленной продукции</w:t>
            </w:r>
          </w:p>
        </w:tc>
        <w:tc>
          <w:tcPr>
            <w:tcW w:w="3196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В течение года, по мере необходимости</w:t>
            </w:r>
          </w:p>
        </w:tc>
      </w:tr>
      <w:tr w:rsidR="00C415B3" w:rsidTr="00142579">
        <w:tc>
          <w:tcPr>
            <w:tcW w:w="675" w:type="dxa"/>
          </w:tcPr>
          <w:p w:rsidR="00C415B3" w:rsidRPr="00E939D6" w:rsidRDefault="00C415B3" w:rsidP="00EC3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717" w:type="dxa"/>
          </w:tcPr>
          <w:p w:rsidR="00C415B3" w:rsidRPr="00E939D6" w:rsidRDefault="00C415B3" w:rsidP="002A1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 xml:space="preserve">Организация работы родительских комитетов по усилению родительского контроля в </w:t>
            </w:r>
            <w:r w:rsidR="002A1018">
              <w:rPr>
                <w:rFonts w:ascii="Times New Roman" w:hAnsi="Times New Roman" w:cs="Times New Roman"/>
                <w:sz w:val="28"/>
              </w:rPr>
              <w:t>целях предупреждения фактов употребления несовершеннолетними алкогольной продукции</w:t>
            </w:r>
          </w:p>
        </w:tc>
        <w:tc>
          <w:tcPr>
            <w:tcW w:w="4198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Комитет образования администрации Березовского района</w:t>
            </w:r>
          </w:p>
        </w:tc>
        <w:tc>
          <w:tcPr>
            <w:tcW w:w="3196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9D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415B3" w:rsidTr="00142579">
        <w:tc>
          <w:tcPr>
            <w:tcW w:w="675" w:type="dxa"/>
          </w:tcPr>
          <w:p w:rsidR="00C415B3" w:rsidRPr="00E939D6" w:rsidRDefault="00BE6A16" w:rsidP="00C023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415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7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«Горячей линии» для населения по вопросам незаконного оборота алкогольной и спиртосодержащей продукции</w:t>
            </w:r>
          </w:p>
        </w:tc>
        <w:tc>
          <w:tcPr>
            <w:tcW w:w="4198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3196" w:type="dxa"/>
          </w:tcPr>
          <w:p w:rsidR="00C415B3" w:rsidRPr="00E939D6" w:rsidRDefault="00C415B3" w:rsidP="0014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</w:tbl>
    <w:p w:rsidR="00C02357" w:rsidRDefault="00C02357" w:rsidP="00C02357">
      <w:pPr>
        <w:jc w:val="center"/>
      </w:pPr>
    </w:p>
    <w:sectPr w:rsidR="00C02357" w:rsidSect="00E939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E"/>
    <w:rsid w:val="00142579"/>
    <w:rsid w:val="002A1018"/>
    <w:rsid w:val="005F7F45"/>
    <w:rsid w:val="00813B0E"/>
    <w:rsid w:val="009A57EE"/>
    <w:rsid w:val="00BE6A16"/>
    <w:rsid w:val="00C02357"/>
    <w:rsid w:val="00C415B3"/>
    <w:rsid w:val="00E939D6"/>
    <w:rsid w:val="00E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2022-03-23T09:51:00Z</cp:lastPrinted>
  <dcterms:created xsi:type="dcterms:W3CDTF">2022-03-17T09:20:00Z</dcterms:created>
  <dcterms:modified xsi:type="dcterms:W3CDTF">2022-03-23T09:52:00Z</dcterms:modified>
</cp:coreProperties>
</file>