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</w:t>
      </w:r>
      <w:r w:rsidR="00CB047B">
        <w:rPr>
          <w:b/>
          <w:color w:val="000000"/>
          <w:sz w:val="28"/>
          <w:szCs w:val="28"/>
        </w:rPr>
        <w:t>3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содействия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0D34EB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047B">
        <w:rPr>
          <w:b/>
          <w:sz w:val="28"/>
          <w:szCs w:val="28"/>
        </w:rPr>
        <w:t>1.09</w:t>
      </w:r>
      <w:r w:rsidR="005E7DB8">
        <w:rPr>
          <w:b/>
          <w:sz w:val="28"/>
          <w:szCs w:val="28"/>
        </w:rPr>
        <w:t>.2021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</w:t>
      </w:r>
      <w:r w:rsidR="000D34EB">
        <w:rPr>
          <w:color w:val="000000"/>
          <w:sz w:val="28"/>
          <w:szCs w:val="28"/>
        </w:rPr>
        <w:t xml:space="preserve">       </w:t>
      </w:r>
      <w:r w:rsidR="000D34EB">
        <w:rPr>
          <w:color w:val="000000"/>
          <w:sz w:val="28"/>
          <w:szCs w:val="28"/>
          <w:u w:val="single"/>
        </w:rPr>
        <w:t>Игорь Васильевич Губкин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0D34EB">
        <w:rPr>
          <w:sz w:val="28"/>
          <w:szCs w:val="28"/>
        </w:rPr>
        <w:t>К</w:t>
      </w:r>
      <w:r w:rsidR="00070556">
        <w:rPr>
          <w:sz w:val="28"/>
          <w:szCs w:val="28"/>
        </w:rPr>
        <w:t>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proofErr w:type="spellStart"/>
      <w:r w:rsidR="008D4D0A" w:rsidRPr="00F43EC8">
        <w:rPr>
          <w:sz w:val="28"/>
          <w:szCs w:val="28"/>
          <w:u w:val="single"/>
        </w:rPr>
        <w:t>Хазиева</w:t>
      </w:r>
      <w:proofErr w:type="spellEnd"/>
      <w:r w:rsidR="00FF0636">
        <w:rPr>
          <w:sz w:val="28"/>
          <w:szCs w:val="28"/>
        </w:rPr>
        <w:t xml:space="preserve">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E240B5" w:rsidRPr="005E7DB8" w:rsidTr="00472B40"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E7DB8">
              <w:rPr>
                <w:sz w:val="28"/>
                <w:szCs w:val="28"/>
              </w:rPr>
              <w:t>Безряднова</w:t>
            </w:r>
            <w:proofErr w:type="spellEnd"/>
            <w:r w:rsidRPr="005E7DB8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E240B5" w:rsidRPr="005E7DB8" w:rsidTr="00472B40"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Брус Татьяна Николаевна 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40B5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объединения профсоюзов Березовского района;</w:t>
            </w:r>
          </w:p>
        </w:tc>
      </w:tr>
      <w:tr w:rsidR="00E240B5" w:rsidRPr="005E7DB8" w:rsidTr="00472B40">
        <w:trPr>
          <w:trHeight w:val="417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Канева Зульфия Рашитовна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E240B5" w:rsidRPr="005E7DB8" w:rsidTr="00472B40">
        <w:trPr>
          <w:trHeight w:val="935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</w:t>
            </w:r>
            <w:r>
              <w:rPr>
                <w:sz w:val="28"/>
                <w:szCs w:val="28"/>
              </w:rPr>
              <w:t>ости населения».</w:t>
            </w:r>
          </w:p>
        </w:tc>
      </w:tr>
      <w:tr w:rsidR="00E240B5" w:rsidRPr="005E7DB8" w:rsidTr="00472B40">
        <w:trPr>
          <w:trHeight w:val="697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Pr="005E7DB8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</w:tc>
      </w:tr>
      <w:tr w:rsidR="00CB047B" w:rsidRPr="005E7DB8" w:rsidTr="00472B40">
        <w:trPr>
          <w:trHeight w:val="697"/>
        </w:trPr>
        <w:tc>
          <w:tcPr>
            <w:tcW w:w="3391" w:type="dxa"/>
          </w:tcPr>
          <w:p w:rsidR="00CB047B" w:rsidRDefault="00CB047B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Ирина </w:t>
            </w:r>
            <w:proofErr w:type="spellStart"/>
            <w:r>
              <w:rPr>
                <w:sz w:val="28"/>
                <w:szCs w:val="28"/>
              </w:rPr>
              <w:t>Фаизовна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</w:tcPr>
          <w:p w:rsidR="00CB047B" w:rsidRPr="005E7DB8" w:rsidRDefault="00CB047B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B047B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CB047B" w:rsidRDefault="00CB047B" w:rsidP="00CB047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CB047B">
              <w:rPr>
                <w:sz w:val="28"/>
                <w:szCs w:val="28"/>
              </w:rPr>
              <w:t>и.о</w:t>
            </w:r>
            <w:proofErr w:type="spellEnd"/>
            <w:r w:rsidRPr="00CB047B">
              <w:rPr>
                <w:sz w:val="28"/>
                <w:szCs w:val="28"/>
              </w:rPr>
              <w:t xml:space="preserve">. председателя Комитета </w:t>
            </w:r>
            <w:r>
              <w:rPr>
                <w:sz w:val="28"/>
                <w:szCs w:val="28"/>
              </w:rPr>
              <w:t>образования</w:t>
            </w:r>
            <w:r w:rsidRPr="00CB047B"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E240B5" w:rsidRPr="005E7DB8" w:rsidTr="00CB047B">
        <w:trPr>
          <w:trHeight w:val="1313"/>
        </w:trPr>
        <w:tc>
          <w:tcPr>
            <w:tcW w:w="3391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379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E240B5" w:rsidRPr="005E7DB8" w:rsidRDefault="00E240B5" w:rsidP="00E240B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заместитель председателя Комитета спорта и молодежной политики, заведующий отделом по труду, социальной и молодежной политике Комитета спорта и молодежной политики ад</w:t>
            </w:r>
            <w:r>
              <w:rPr>
                <w:sz w:val="28"/>
                <w:szCs w:val="28"/>
              </w:rPr>
              <w:t>министрации Березовского района.</w:t>
            </w:r>
          </w:p>
        </w:tc>
      </w:tr>
      <w:tr w:rsidR="005733D4" w:rsidRPr="005E7DB8" w:rsidTr="00E62B75">
        <w:trPr>
          <w:trHeight w:val="93"/>
        </w:trPr>
        <w:tc>
          <w:tcPr>
            <w:tcW w:w="10173" w:type="dxa"/>
            <w:gridSpan w:val="3"/>
          </w:tcPr>
          <w:p w:rsidR="005733D4" w:rsidRDefault="005733D4" w:rsidP="00E62B75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E240B5">
              <w:rPr>
                <w:b/>
                <w:sz w:val="28"/>
                <w:szCs w:val="28"/>
              </w:rPr>
              <w:t>Приглашенные:</w:t>
            </w:r>
          </w:p>
          <w:p w:rsidR="005733D4" w:rsidRPr="005E7DB8" w:rsidRDefault="005733D4" w:rsidP="00E62B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5733D4" w:rsidRPr="005E7DB8" w:rsidTr="00E62B75">
        <w:trPr>
          <w:trHeight w:val="70"/>
        </w:trPr>
        <w:tc>
          <w:tcPr>
            <w:tcW w:w="3391" w:type="dxa"/>
          </w:tcPr>
          <w:p w:rsidR="005733D4" w:rsidRPr="005E7DB8" w:rsidRDefault="005733D4" w:rsidP="00E62B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Илдаровна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</w:tcPr>
          <w:p w:rsidR="005733D4" w:rsidRPr="005E7DB8" w:rsidRDefault="005733D4" w:rsidP="00E62B7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72B40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5733D4" w:rsidRPr="005E7DB8" w:rsidRDefault="005733D4" w:rsidP="005733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Приполярный</w:t>
            </w:r>
            <w:r>
              <w:rPr>
                <w:sz w:val="28"/>
                <w:szCs w:val="28"/>
              </w:rPr>
              <w:t xml:space="preserve"> Березовского района;</w:t>
            </w:r>
          </w:p>
        </w:tc>
      </w:tr>
      <w:tr w:rsidR="00EB155F" w:rsidRPr="005E7DB8" w:rsidTr="00E62B75">
        <w:trPr>
          <w:trHeight w:val="70"/>
        </w:trPr>
        <w:tc>
          <w:tcPr>
            <w:tcW w:w="3391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Котовщикова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379" w:type="dxa"/>
          </w:tcPr>
          <w:p w:rsidR="00EB155F" w:rsidRPr="00E240B5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72B40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городского поселения Игрим Березовского района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155F" w:rsidTr="00E62B75">
        <w:trPr>
          <w:trHeight w:val="70"/>
        </w:trPr>
        <w:tc>
          <w:tcPr>
            <w:tcW w:w="3391" w:type="dxa"/>
          </w:tcPr>
          <w:p w:rsidR="00EB155F" w:rsidRPr="005E7DB8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379" w:type="dxa"/>
          </w:tcPr>
          <w:p w:rsidR="00EB155F" w:rsidRPr="005E7DB8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240B5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B155F" w:rsidRPr="005E7DB8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главы сельского поселения </w:t>
            </w:r>
            <w:proofErr w:type="spellStart"/>
            <w:r>
              <w:rPr>
                <w:sz w:val="28"/>
                <w:szCs w:val="28"/>
              </w:rPr>
              <w:t>Саранпауль</w:t>
            </w:r>
            <w:proofErr w:type="spellEnd"/>
            <w:r>
              <w:rPr>
                <w:sz w:val="28"/>
                <w:szCs w:val="28"/>
              </w:rPr>
              <w:t xml:space="preserve"> Березовского района;</w:t>
            </w:r>
          </w:p>
        </w:tc>
      </w:tr>
      <w:tr w:rsidR="00EB155F" w:rsidTr="00E62B75">
        <w:trPr>
          <w:trHeight w:val="70"/>
        </w:trPr>
        <w:tc>
          <w:tcPr>
            <w:tcW w:w="3391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5733D4">
              <w:rPr>
                <w:sz w:val="28"/>
                <w:szCs w:val="28"/>
              </w:rPr>
              <w:lastRenderedPageBreak/>
              <w:t>Шагимухаметов</w:t>
            </w:r>
            <w:proofErr w:type="spellEnd"/>
            <w:r w:rsidRPr="005733D4">
              <w:rPr>
                <w:sz w:val="28"/>
                <w:szCs w:val="28"/>
              </w:rPr>
              <w:t xml:space="preserve"> Фрунзе </w:t>
            </w:r>
            <w:proofErr w:type="spellStart"/>
            <w:r w:rsidRPr="005733D4">
              <w:rPr>
                <w:sz w:val="28"/>
                <w:szCs w:val="28"/>
              </w:rPr>
              <w:t>Кашфильмаганович</w:t>
            </w:r>
            <w:proofErr w:type="spellEnd"/>
          </w:p>
        </w:tc>
        <w:tc>
          <w:tcPr>
            <w:tcW w:w="379" w:type="dxa"/>
          </w:tcPr>
          <w:p w:rsidR="00EB155F" w:rsidRPr="00E240B5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75E09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EB155F" w:rsidRDefault="00EB155F" w:rsidP="00EB15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 Светлый Березовского района.</w:t>
            </w:r>
          </w:p>
        </w:tc>
      </w:tr>
    </w:tbl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047B" w:rsidRDefault="00CB047B" w:rsidP="00C75E09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CB047B">
        <w:rPr>
          <w:b/>
          <w:bCs/>
          <w:sz w:val="28"/>
          <w:szCs w:val="28"/>
        </w:rPr>
        <w:t>О принятых мерах по созданию и сохранению рабочих мест, развитию инфраструктуры рынка труда, обеспечению занятости населения на территории городских и сельски</w:t>
      </w:r>
      <w:r>
        <w:rPr>
          <w:b/>
          <w:bCs/>
          <w:sz w:val="28"/>
          <w:szCs w:val="28"/>
        </w:rPr>
        <w:t>х поселений Березовского района</w:t>
      </w:r>
    </w:p>
    <w:p w:rsidR="00CB047B" w:rsidRPr="00585400" w:rsidRDefault="00566BB7" w:rsidP="00CB047B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EB155F">
        <w:rPr>
          <w:bCs/>
          <w:sz w:val="28"/>
          <w:szCs w:val="28"/>
        </w:rPr>
        <w:t>(</w:t>
      </w:r>
      <w:proofErr w:type="spellStart"/>
      <w:r w:rsidR="00EB155F">
        <w:rPr>
          <w:bCs/>
          <w:sz w:val="28"/>
          <w:szCs w:val="28"/>
        </w:rPr>
        <w:t>Котовщикова</w:t>
      </w:r>
      <w:proofErr w:type="spellEnd"/>
      <w:r w:rsidR="00EB155F">
        <w:rPr>
          <w:bCs/>
          <w:sz w:val="28"/>
          <w:szCs w:val="28"/>
        </w:rPr>
        <w:t xml:space="preserve"> Е.В.,</w:t>
      </w:r>
      <w:r w:rsidRPr="00EB155F">
        <w:rPr>
          <w:bCs/>
          <w:sz w:val="28"/>
          <w:szCs w:val="28"/>
        </w:rPr>
        <w:t xml:space="preserve"> </w:t>
      </w:r>
      <w:proofErr w:type="spellStart"/>
      <w:r w:rsidRPr="00EB155F">
        <w:rPr>
          <w:bCs/>
          <w:sz w:val="28"/>
          <w:szCs w:val="28"/>
        </w:rPr>
        <w:t>Сметанин</w:t>
      </w:r>
      <w:proofErr w:type="spellEnd"/>
      <w:r w:rsidRPr="00EB155F">
        <w:rPr>
          <w:bCs/>
          <w:sz w:val="28"/>
          <w:szCs w:val="28"/>
        </w:rPr>
        <w:t xml:space="preserve"> И.А., </w:t>
      </w:r>
      <w:proofErr w:type="spellStart"/>
      <w:r w:rsidRPr="00EB155F">
        <w:rPr>
          <w:bCs/>
          <w:sz w:val="28"/>
          <w:szCs w:val="28"/>
        </w:rPr>
        <w:t>Шагимухаметов</w:t>
      </w:r>
      <w:proofErr w:type="spellEnd"/>
      <w:r w:rsidRPr="00EB155F">
        <w:rPr>
          <w:bCs/>
          <w:sz w:val="28"/>
          <w:szCs w:val="28"/>
        </w:rPr>
        <w:t xml:space="preserve"> Ф.К., </w:t>
      </w:r>
      <w:proofErr w:type="spellStart"/>
      <w:r w:rsidR="005733D4" w:rsidRPr="00EB155F">
        <w:rPr>
          <w:bCs/>
          <w:sz w:val="28"/>
          <w:szCs w:val="28"/>
        </w:rPr>
        <w:t>Барсукова</w:t>
      </w:r>
      <w:proofErr w:type="spellEnd"/>
      <w:r w:rsidR="005733D4" w:rsidRPr="00EB155F">
        <w:rPr>
          <w:bCs/>
          <w:sz w:val="28"/>
          <w:szCs w:val="28"/>
        </w:rPr>
        <w:t xml:space="preserve"> Л.И.)</w:t>
      </w:r>
    </w:p>
    <w:p w:rsidR="00C75E09" w:rsidRPr="00C75E09" w:rsidRDefault="00C75E09" w:rsidP="00C75E09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C75E09">
        <w:rPr>
          <w:b/>
          <w:bCs/>
          <w:sz w:val="28"/>
          <w:szCs w:val="28"/>
          <w:lang w:val="x-none"/>
        </w:rPr>
        <w:t>Решили:</w:t>
      </w:r>
    </w:p>
    <w:p w:rsidR="00C75E09" w:rsidRPr="00C75E09" w:rsidRDefault="00C75E09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75E09">
        <w:rPr>
          <w:sz w:val="28"/>
          <w:szCs w:val="28"/>
        </w:rPr>
        <w:t>1.1. Отметить:</w:t>
      </w:r>
    </w:p>
    <w:p w:rsidR="00566BB7" w:rsidRDefault="00566BB7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На территории городского поселения Игрим вопрос выделения дополнительных средств на создание временных и постоянных рабочих мест не может быть решен, так как отсутствуют дополнительные источники доходов в бюджет поселения и имеется значительная кредиторская задолженность по действующим договорам в рамках исполняемых полномочий.</w:t>
      </w:r>
    </w:p>
    <w:p w:rsidR="00566BB7" w:rsidRDefault="00566BB7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для предпринимательской деятельности на территории поселения Игрим созданы. Предоставляются площади в аренду, выдаются разрешения на торговлю, оформляются отзывы на бизнес-планы при оформлении на </w:t>
      </w:r>
      <w:proofErr w:type="spellStart"/>
      <w:r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 xml:space="preserve">. </w:t>
      </w:r>
    </w:p>
    <w:p w:rsidR="00566BB7" w:rsidRDefault="00566BB7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полномочий, до работодателей доводится информация, но для многих предприятий и организаций создание рабочих мест не возможно по причинам: утверждение штатных расписаний вышестоящими структурами, требования к необходимой квалификации работников, отсутствие финансовых средств на свою долю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566BB7" w:rsidRDefault="00566BB7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341E9" w:rsidRPr="00A341E9" w:rsidRDefault="00A341E9" w:rsidP="00A341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75E09">
        <w:rPr>
          <w:sz w:val="28"/>
          <w:szCs w:val="28"/>
        </w:rPr>
        <w:t xml:space="preserve">На территории сельского поселения </w:t>
      </w:r>
      <w:proofErr w:type="spellStart"/>
      <w:r w:rsidR="00C75E09">
        <w:rPr>
          <w:sz w:val="28"/>
          <w:szCs w:val="28"/>
        </w:rPr>
        <w:t>Саранпауль</w:t>
      </w:r>
      <w:proofErr w:type="spellEnd"/>
      <w:r w:rsidR="00C75E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41E9">
        <w:rPr>
          <w:sz w:val="28"/>
          <w:szCs w:val="28"/>
        </w:rPr>
        <w:t xml:space="preserve">одведомственным учреждением администрации </w:t>
      </w:r>
      <w:r>
        <w:rPr>
          <w:sz w:val="28"/>
          <w:szCs w:val="28"/>
        </w:rPr>
        <w:t>поселения</w:t>
      </w:r>
      <w:r w:rsidRPr="00A341E9">
        <w:rPr>
          <w:sz w:val="28"/>
          <w:szCs w:val="28"/>
        </w:rPr>
        <w:t xml:space="preserve"> является МКУ «Хозяйственно-эксплуатационная служба сельского поселения </w:t>
      </w:r>
      <w:proofErr w:type="spellStart"/>
      <w:r w:rsidRPr="00A341E9">
        <w:rPr>
          <w:sz w:val="28"/>
          <w:szCs w:val="28"/>
        </w:rPr>
        <w:t>Саранпауль</w:t>
      </w:r>
      <w:proofErr w:type="spellEnd"/>
      <w:r w:rsidRPr="00A341E9">
        <w:rPr>
          <w:sz w:val="28"/>
          <w:szCs w:val="28"/>
        </w:rPr>
        <w:t xml:space="preserve">», в виды деятельности которого относятся и работы по благоустройству села. Ежегодно, при формировании бюджета закладываются средства на работы по благоустройству населенных пунктов сельского поселения </w:t>
      </w:r>
      <w:proofErr w:type="spellStart"/>
      <w:r w:rsidRPr="00A341E9">
        <w:rPr>
          <w:sz w:val="28"/>
          <w:szCs w:val="28"/>
        </w:rPr>
        <w:t>Саранпауль</w:t>
      </w:r>
      <w:proofErr w:type="spellEnd"/>
      <w:r w:rsidRPr="00A341E9">
        <w:rPr>
          <w:sz w:val="28"/>
          <w:szCs w:val="28"/>
        </w:rPr>
        <w:t xml:space="preserve"> и привлечении к указанным работам граждан, состоящих на учете в органах занятости. Работы являются временными, сезонными. Граждан трудоустраивают по трудовым договорам. Количество рабочих мест в разное время года варьируется от 8 до</w:t>
      </w:r>
      <w:r>
        <w:rPr>
          <w:sz w:val="28"/>
          <w:szCs w:val="28"/>
        </w:rPr>
        <w:t xml:space="preserve"> </w:t>
      </w:r>
      <w:r w:rsidRPr="00A341E9">
        <w:rPr>
          <w:sz w:val="28"/>
          <w:szCs w:val="28"/>
        </w:rPr>
        <w:t xml:space="preserve">12 в с. </w:t>
      </w:r>
      <w:proofErr w:type="spellStart"/>
      <w:r w:rsidRPr="00A341E9">
        <w:rPr>
          <w:sz w:val="28"/>
          <w:szCs w:val="28"/>
        </w:rPr>
        <w:t>Саранпауль</w:t>
      </w:r>
      <w:proofErr w:type="spellEnd"/>
      <w:r w:rsidRPr="00A341E9">
        <w:rPr>
          <w:sz w:val="28"/>
          <w:szCs w:val="28"/>
        </w:rPr>
        <w:t>, и 2</w:t>
      </w:r>
      <w:r>
        <w:rPr>
          <w:sz w:val="28"/>
          <w:szCs w:val="28"/>
        </w:rPr>
        <w:t xml:space="preserve"> </w:t>
      </w:r>
      <w:r w:rsidRPr="005E7DB8">
        <w:rPr>
          <w:sz w:val="28"/>
          <w:szCs w:val="28"/>
        </w:rPr>
        <w:t>–</w:t>
      </w:r>
      <w:r>
        <w:rPr>
          <w:sz w:val="28"/>
          <w:szCs w:val="28"/>
        </w:rPr>
        <w:t xml:space="preserve"> 3 </w:t>
      </w:r>
      <w:r w:rsidRPr="00A341E9">
        <w:rPr>
          <w:sz w:val="28"/>
          <w:szCs w:val="28"/>
        </w:rPr>
        <w:t>в п. Сосьва. Вопрос о выделении дополнительных средств на создание временных рабочих мест на 2022 год будет рассмотрен при формировании бюджета сельского поселения исходя из обоснованной потребности.</w:t>
      </w:r>
    </w:p>
    <w:p w:rsidR="00A341E9" w:rsidRPr="00A341E9" w:rsidRDefault="00A341E9" w:rsidP="00A341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а</w:t>
      </w:r>
      <w:r w:rsidRPr="00A341E9">
        <w:rPr>
          <w:sz w:val="28"/>
          <w:szCs w:val="28"/>
        </w:rPr>
        <w:t xml:space="preserve">дминистрация сельского поселения </w:t>
      </w:r>
      <w:proofErr w:type="spellStart"/>
      <w:r w:rsidRPr="00A341E9">
        <w:rPr>
          <w:sz w:val="28"/>
          <w:szCs w:val="28"/>
        </w:rPr>
        <w:t>Саранпауль</w:t>
      </w:r>
      <w:proofErr w:type="spellEnd"/>
      <w:r w:rsidRPr="00A341E9">
        <w:rPr>
          <w:sz w:val="28"/>
          <w:szCs w:val="28"/>
        </w:rPr>
        <w:t xml:space="preserve"> предоставляет возможность для предпринимательской деятельности на территории поселения посредством предоставления помещений по договорам аренды. На основании распоряжения от 12.10.2020 г. № 75-р утвержден Перечень муниципального имущества, предназначенного для передачи во владение или пользование субъектам малого и среднего предпринимательства.</w:t>
      </w:r>
    </w:p>
    <w:p w:rsidR="00C75E09" w:rsidRDefault="00A341E9" w:rsidP="00A341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41E9">
        <w:rPr>
          <w:sz w:val="28"/>
          <w:szCs w:val="28"/>
        </w:rPr>
        <w:t xml:space="preserve">Периодически, по мере необходимости, администрация сельского поселения размещает информацию на специальном сайте torgi.gof.ru о проведении торгов на </w:t>
      </w:r>
      <w:r w:rsidRPr="00A341E9">
        <w:rPr>
          <w:sz w:val="28"/>
          <w:szCs w:val="28"/>
        </w:rPr>
        <w:lastRenderedPageBreak/>
        <w:t>право заключения договоров аренды недвижимого имущества, находящегося в муниципальной в собственности. Желающие граждане (</w:t>
      </w:r>
      <w:proofErr w:type="spellStart"/>
      <w:r w:rsidRPr="00A341E9">
        <w:rPr>
          <w:sz w:val="28"/>
          <w:szCs w:val="28"/>
        </w:rPr>
        <w:t>самозанятые</w:t>
      </w:r>
      <w:proofErr w:type="spellEnd"/>
      <w:r w:rsidRPr="00A341E9">
        <w:rPr>
          <w:sz w:val="28"/>
          <w:szCs w:val="28"/>
        </w:rPr>
        <w:t xml:space="preserve"> и предприниматели) имеют право подать заявку для участия в конкурсе.</w:t>
      </w:r>
    </w:p>
    <w:p w:rsidR="00A341E9" w:rsidRDefault="00A341E9" w:rsidP="00A341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85400" w:rsidRDefault="00704438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C75E09">
        <w:rPr>
          <w:sz w:val="28"/>
          <w:szCs w:val="28"/>
        </w:rPr>
        <w:t xml:space="preserve">. </w:t>
      </w:r>
      <w:r w:rsidR="00585400">
        <w:rPr>
          <w:sz w:val="28"/>
          <w:szCs w:val="28"/>
        </w:rPr>
        <w:t>А</w:t>
      </w:r>
      <w:r w:rsidR="00C22569">
        <w:rPr>
          <w:sz w:val="28"/>
          <w:szCs w:val="28"/>
        </w:rPr>
        <w:t>дминистраци</w:t>
      </w:r>
      <w:r w:rsidR="00585400">
        <w:rPr>
          <w:sz w:val="28"/>
          <w:szCs w:val="28"/>
        </w:rPr>
        <w:t>ей</w:t>
      </w:r>
      <w:r w:rsidR="00C75E09">
        <w:rPr>
          <w:sz w:val="28"/>
          <w:szCs w:val="28"/>
        </w:rPr>
        <w:t xml:space="preserve"> </w:t>
      </w:r>
      <w:r w:rsidR="00C22569">
        <w:rPr>
          <w:sz w:val="28"/>
          <w:szCs w:val="28"/>
        </w:rPr>
        <w:t>сельского поселения Светлый</w:t>
      </w:r>
      <w:r w:rsidR="00585400">
        <w:rPr>
          <w:sz w:val="28"/>
          <w:szCs w:val="28"/>
        </w:rPr>
        <w:t xml:space="preserve"> вопросы по увеличению рабочих мест, созданию дополнительных, увеличению финансирования подведомственных учреждений будут учтены при формировании бюджета поселения на 2022-2024 годы.</w:t>
      </w:r>
    </w:p>
    <w:p w:rsidR="00585400" w:rsidRDefault="00585400" w:rsidP="00C225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B155F" w:rsidRDefault="00C22569" w:rsidP="00EB155F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  <w:szCs w:val="28"/>
        </w:rPr>
        <w:t>1.1.4.</w:t>
      </w:r>
      <w:r w:rsidRPr="00C22569">
        <w:t xml:space="preserve"> </w:t>
      </w:r>
      <w:r w:rsidR="00EB155F">
        <w:rPr>
          <w:sz w:val="28"/>
        </w:rPr>
        <w:t>В настоящее время все предприятия и учреждения п.</w:t>
      </w:r>
      <w:r w:rsidR="00EB155F">
        <w:rPr>
          <w:sz w:val="28"/>
        </w:rPr>
        <w:t xml:space="preserve"> </w:t>
      </w:r>
      <w:r w:rsidR="00EB155F">
        <w:rPr>
          <w:sz w:val="28"/>
        </w:rPr>
        <w:t xml:space="preserve">Приполярный испытывают дефицит кадров. 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>Особенно остро стоит вопрос по бюджетным учреждениям</w:t>
      </w:r>
      <w:r>
        <w:rPr>
          <w:sz w:val="28"/>
        </w:rPr>
        <w:t xml:space="preserve">. В связи с тем, что в </w:t>
      </w:r>
      <w:r>
        <w:rPr>
          <w:sz w:val="28"/>
        </w:rPr>
        <w:t>п.</w:t>
      </w:r>
      <w:r>
        <w:rPr>
          <w:sz w:val="28"/>
        </w:rPr>
        <w:t xml:space="preserve"> </w:t>
      </w:r>
      <w:r>
        <w:rPr>
          <w:sz w:val="28"/>
        </w:rPr>
        <w:t>Приполярный отсутствует специализированный жилищный фонд для приезжающих специалистов, на свободном рынке жилья представлены только жилые помещения из аварийного/ветхого жилого фонда в деревянном исполнении, заработная плата при отсутствии «северного» стажа не соответствует требованиям квалифицированных сотрудников.</w:t>
      </w:r>
    </w:p>
    <w:p w:rsidR="00EB155F" w:rsidRP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14.09.2021 имеются следующие вакансии </w:t>
      </w:r>
      <w:r w:rsidRPr="00EB155F">
        <w:rPr>
          <w:sz w:val="28"/>
        </w:rPr>
        <w:t>по бюджетным учреждениям:</w:t>
      </w:r>
    </w:p>
    <w:p w:rsidR="00EB155F" w:rsidRDefault="00EB155F" w:rsidP="00EB155F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sz w:val="28"/>
        </w:rPr>
        <w:t xml:space="preserve">сельского </w:t>
      </w:r>
      <w:r>
        <w:rPr>
          <w:sz w:val="28"/>
        </w:rPr>
        <w:t>поселения</w:t>
      </w:r>
      <w:r>
        <w:rPr>
          <w:sz w:val="28"/>
        </w:rPr>
        <w:t xml:space="preserve"> Приполярный</w:t>
      </w:r>
      <w:r>
        <w:rPr>
          <w:sz w:val="28"/>
        </w:rPr>
        <w:t xml:space="preserve"> – 2 вакансии</w:t>
      </w:r>
      <w:r>
        <w:rPr>
          <w:sz w:val="28"/>
        </w:rPr>
        <w:t xml:space="preserve"> (</w:t>
      </w: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1 главный специалист по ЖКХ и благоустройству, 1</w:t>
      </w:r>
      <w:r>
        <w:rPr>
          <w:sz w:val="28"/>
        </w:rPr>
        <w:t xml:space="preserve"> </w:t>
      </w:r>
      <w:r>
        <w:rPr>
          <w:sz w:val="28"/>
        </w:rPr>
        <w:t>главный специалист по муниципальным закупкам и муниципальному имуществу</w:t>
      </w:r>
      <w:r>
        <w:rPr>
          <w:sz w:val="28"/>
        </w:rPr>
        <w:t>)</w:t>
      </w:r>
      <w:r>
        <w:rPr>
          <w:sz w:val="28"/>
        </w:rPr>
        <w:t>;</w:t>
      </w:r>
    </w:p>
    <w:p w:rsidR="00EB155F" w:rsidRDefault="00EB155F" w:rsidP="00EB155F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 xml:space="preserve">МКУ «СКК «Олимп» - </w:t>
      </w:r>
      <w:r>
        <w:rPr>
          <w:sz w:val="28"/>
        </w:rPr>
        <w:t>1 вакансия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экономист по бухгалтерскому учету и анализу хозяйственной деятельности</w:t>
      </w:r>
      <w:r>
        <w:rPr>
          <w:sz w:val="28"/>
        </w:rPr>
        <w:t>)</w:t>
      </w:r>
      <w:r>
        <w:rPr>
          <w:sz w:val="28"/>
        </w:rPr>
        <w:t>;</w:t>
      </w:r>
    </w:p>
    <w:p w:rsidR="00EB155F" w:rsidRDefault="00EB155F" w:rsidP="00EB155F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 xml:space="preserve">МБОУ Приполярная СОШ – </w:t>
      </w:r>
      <w:r>
        <w:rPr>
          <w:sz w:val="28"/>
        </w:rPr>
        <w:t>1 вакансия (</w:t>
      </w:r>
      <w:r>
        <w:rPr>
          <w:sz w:val="28"/>
        </w:rPr>
        <w:t>учитель физики</w:t>
      </w:r>
      <w:r>
        <w:rPr>
          <w:sz w:val="28"/>
        </w:rPr>
        <w:t>)</w:t>
      </w:r>
      <w:r>
        <w:rPr>
          <w:sz w:val="28"/>
        </w:rPr>
        <w:t>;</w:t>
      </w:r>
    </w:p>
    <w:p w:rsidR="00EB155F" w:rsidRDefault="00EB155F" w:rsidP="00EB155F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 xml:space="preserve">МАДОУ Детский сад «Сказка» </w:t>
      </w:r>
      <w:r>
        <w:rPr>
          <w:sz w:val="28"/>
        </w:rPr>
        <w:t xml:space="preserve">– 1 вакансия </w:t>
      </w:r>
      <w:r>
        <w:rPr>
          <w:sz w:val="28"/>
        </w:rPr>
        <w:t>(</w:t>
      </w:r>
      <w:r>
        <w:rPr>
          <w:sz w:val="28"/>
        </w:rPr>
        <w:t>музыкальн</w:t>
      </w:r>
      <w:r>
        <w:rPr>
          <w:sz w:val="28"/>
        </w:rPr>
        <w:t>ый</w:t>
      </w:r>
      <w:r>
        <w:rPr>
          <w:sz w:val="28"/>
        </w:rPr>
        <w:t xml:space="preserve"> руководител</w:t>
      </w:r>
      <w:r>
        <w:rPr>
          <w:sz w:val="28"/>
        </w:rPr>
        <w:t>ь)</w:t>
      </w:r>
      <w:r>
        <w:rPr>
          <w:sz w:val="28"/>
        </w:rPr>
        <w:t>;</w:t>
      </w:r>
    </w:p>
    <w:p w:rsidR="00EB155F" w:rsidRDefault="00EB155F" w:rsidP="00EB155F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>отделение МАУ ДО «Березовская школа искусств» в п.</w:t>
      </w:r>
      <w:r>
        <w:rPr>
          <w:sz w:val="28"/>
        </w:rPr>
        <w:t xml:space="preserve"> </w:t>
      </w:r>
      <w:r>
        <w:rPr>
          <w:sz w:val="28"/>
        </w:rPr>
        <w:t xml:space="preserve">Приполярный – 1 вакансия </w:t>
      </w:r>
      <w:r>
        <w:rPr>
          <w:sz w:val="28"/>
        </w:rPr>
        <w:t>(</w:t>
      </w:r>
      <w:r>
        <w:rPr>
          <w:sz w:val="28"/>
        </w:rPr>
        <w:t>преподаватель по классу баян, аккордеон</w:t>
      </w:r>
      <w:r>
        <w:rPr>
          <w:sz w:val="28"/>
        </w:rPr>
        <w:t>)</w:t>
      </w:r>
      <w:r>
        <w:rPr>
          <w:sz w:val="28"/>
        </w:rPr>
        <w:t>;</w:t>
      </w:r>
    </w:p>
    <w:p w:rsidR="00EB155F" w:rsidRDefault="00EB155F" w:rsidP="00EB155F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>АПО п.</w:t>
      </w:r>
      <w:r>
        <w:rPr>
          <w:sz w:val="28"/>
        </w:rPr>
        <w:t xml:space="preserve"> </w:t>
      </w:r>
      <w:r>
        <w:rPr>
          <w:sz w:val="28"/>
        </w:rPr>
        <w:t xml:space="preserve">Приполярный </w:t>
      </w:r>
      <w:r>
        <w:rPr>
          <w:sz w:val="28"/>
        </w:rPr>
        <w:t>БУ «</w:t>
      </w:r>
      <w:r>
        <w:rPr>
          <w:sz w:val="28"/>
        </w:rPr>
        <w:t>Игримск</w:t>
      </w:r>
      <w:r>
        <w:rPr>
          <w:sz w:val="28"/>
        </w:rPr>
        <w:t xml:space="preserve">ая районная </w:t>
      </w:r>
      <w:proofErr w:type="spellStart"/>
      <w:r>
        <w:rPr>
          <w:sz w:val="28"/>
        </w:rPr>
        <w:t>больница»</w:t>
      </w:r>
      <w:proofErr w:type="spellEnd"/>
      <w:r>
        <w:rPr>
          <w:sz w:val="28"/>
        </w:rPr>
        <w:t xml:space="preserve"> – 1 вакансия </w:t>
      </w:r>
      <w:r>
        <w:rPr>
          <w:sz w:val="28"/>
        </w:rPr>
        <w:t>(участковый врач</w:t>
      </w:r>
      <w:r>
        <w:rPr>
          <w:sz w:val="28"/>
        </w:rPr>
        <w:t xml:space="preserve"> терапевт</w:t>
      </w:r>
      <w:r>
        <w:rPr>
          <w:sz w:val="28"/>
        </w:rPr>
        <w:t>).</w:t>
      </w:r>
    </w:p>
    <w:p w:rsidR="00EB155F" w:rsidRPr="00EB155F" w:rsidRDefault="00EB155F" w:rsidP="00EB155F">
      <w:pPr>
        <w:ind w:firstLine="709"/>
        <w:jc w:val="both"/>
        <w:rPr>
          <w:sz w:val="28"/>
        </w:rPr>
      </w:pPr>
      <w:r w:rsidRPr="00EB155F">
        <w:rPr>
          <w:sz w:val="28"/>
        </w:rPr>
        <w:t>Вакансии коммерческих учреждений: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705F9F">
        <w:rPr>
          <w:sz w:val="28"/>
        </w:rPr>
        <w:t>Югорско</w:t>
      </w:r>
      <w:r>
        <w:rPr>
          <w:sz w:val="28"/>
        </w:rPr>
        <w:t>е</w:t>
      </w:r>
      <w:r w:rsidRPr="00705F9F">
        <w:rPr>
          <w:sz w:val="28"/>
        </w:rPr>
        <w:t xml:space="preserve"> УООП ООО "Газпром питание"</w:t>
      </w:r>
      <w:r>
        <w:rPr>
          <w:sz w:val="28"/>
        </w:rPr>
        <w:t xml:space="preserve"> – 1 </w:t>
      </w:r>
      <w:r>
        <w:rPr>
          <w:sz w:val="28"/>
        </w:rPr>
        <w:t>вакансия (</w:t>
      </w:r>
      <w:r>
        <w:rPr>
          <w:sz w:val="28"/>
        </w:rPr>
        <w:t>кухонный рабочий</w:t>
      </w:r>
      <w:r>
        <w:rPr>
          <w:sz w:val="28"/>
        </w:rPr>
        <w:t>)</w:t>
      </w:r>
      <w:r>
        <w:rPr>
          <w:sz w:val="28"/>
        </w:rPr>
        <w:t>.</w:t>
      </w:r>
    </w:p>
    <w:p w:rsidR="00EB155F" w:rsidRPr="00EB155F" w:rsidRDefault="00EB155F" w:rsidP="00EB155F">
      <w:pPr>
        <w:ind w:firstLine="709"/>
        <w:jc w:val="both"/>
        <w:rPr>
          <w:sz w:val="28"/>
        </w:rPr>
      </w:pPr>
      <w:r w:rsidRPr="00EB155F">
        <w:rPr>
          <w:sz w:val="28"/>
        </w:rPr>
        <w:t>Вакансии филиалов и представительств ООО «Газпром трансгаз Югорск»: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>1. Ю</w:t>
      </w:r>
      <w:r w:rsidRPr="00BC4929">
        <w:rPr>
          <w:sz w:val="28"/>
        </w:rPr>
        <w:t xml:space="preserve">горское </w:t>
      </w:r>
      <w:r>
        <w:rPr>
          <w:sz w:val="28"/>
        </w:rPr>
        <w:t>УАВР</w:t>
      </w:r>
      <w:r w:rsidRPr="00BC4929">
        <w:rPr>
          <w:sz w:val="28"/>
        </w:rPr>
        <w:t xml:space="preserve"> </w:t>
      </w:r>
      <w:r>
        <w:rPr>
          <w:sz w:val="28"/>
        </w:rPr>
        <w:t>У</w:t>
      </w:r>
      <w:r w:rsidRPr="00BC4929">
        <w:rPr>
          <w:sz w:val="28"/>
        </w:rPr>
        <w:t>ральское отделение</w:t>
      </w:r>
      <w:r>
        <w:rPr>
          <w:sz w:val="28"/>
        </w:rPr>
        <w:t xml:space="preserve"> – 2 вакансии (в</w:t>
      </w:r>
      <w:r>
        <w:rPr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1 </w:t>
      </w:r>
      <w:r>
        <w:rPr>
          <w:sz w:val="28"/>
        </w:rPr>
        <w:t>трубопроводчик линейный, 1</w:t>
      </w:r>
      <w:r>
        <w:rPr>
          <w:sz w:val="28"/>
        </w:rPr>
        <w:t xml:space="preserve"> контролер КПП</w:t>
      </w:r>
      <w:r>
        <w:rPr>
          <w:sz w:val="28"/>
        </w:rPr>
        <w:t>)</w:t>
      </w:r>
      <w:r>
        <w:rPr>
          <w:sz w:val="28"/>
        </w:rPr>
        <w:t>;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 xml:space="preserve">2. Уральская автоколонна №9 Югорского </w:t>
      </w:r>
      <w:proofErr w:type="spellStart"/>
      <w:r>
        <w:rPr>
          <w:sz w:val="28"/>
        </w:rPr>
        <w:t>УТТиСТ</w:t>
      </w:r>
      <w:proofErr w:type="spellEnd"/>
      <w:r>
        <w:rPr>
          <w:sz w:val="28"/>
        </w:rPr>
        <w:t xml:space="preserve"> - 1 вакансия </w:t>
      </w:r>
      <w:r>
        <w:rPr>
          <w:sz w:val="28"/>
        </w:rPr>
        <w:t>(</w:t>
      </w:r>
      <w:r>
        <w:rPr>
          <w:sz w:val="28"/>
        </w:rPr>
        <w:t>машинист бульдозера</w:t>
      </w:r>
      <w:r>
        <w:rPr>
          <w:sz w:val="28"/>
        </w:rPr>
        <w:t>)</w:t>
      </w:r>
      <w:r>
        <w:rPr>
          <w:sz w:val="28"/>
        </w:rPr>
        <w:t>;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>3. По информации, представленной градообразующим предприятием по состоянию на 14.09.2021 в Уральском ЛПУ МГ 31 открытая вакансия. Информация о наличии вакансий в Уральском ЛПУМГ расположена на портале «Работа в России» и на сайте ПАО «Газпром» (</w:t>
      </w:r>
      <w:hyperlink r:id="rId8" w:history="1">
        <w:r w:rsidRPr="0057144B">
          <w:rPr>
            <w:rStyle w:val="af1"/>
            <w:sz w:val="28"/>
            <w:lang w:val="en-US"/>
          </w:rPr>
          <w:t>noreply</w:t>
        </w:r>
        <w:r w:rsidRPr="0057144B">
          <w:rPr>
            <w:rStyle w:val="af1"/>
            <w:sz w:val="28"/>
          </w:rPr>
          <w:t>@</w:t>
        </w:r>
        <w:r w:rsidRPr="0057144B">
          <w:rPr>
            <w:rStyle w:val="af1"/>
            <w:sz w:val="28"/>
            <w:lang w:val="en-US"/>
          </w:rPr>
          <w:t>gazpromvacancy</w:t>
        </w:r>
        <w:r w:rsidRPr="0057144B">
          <w:rPr>
            <w:rStyle w:val="af1"/>
            <w:sz w:val="28"/>
          </w:rPr>
          <w:t>.</w:t>
        </w:r>
        <w:r w:rsidRPr="0057144B">
          <w:rPr>
            <w:rStyle w:val="af1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9" w:history="1">
        <w:r w:rsidRPr="0057144B">
          <w:rPr>
            <w:rStyle w:val="af1"/>
            <w:sz w:val="28"/>
            <w:lang w:val="en-US"/>
          </w:rPr>
          <w:t>notify</w:t>
        </w:r>
        <w:r w:rsidRPr="0057144B">
          <w:rPr>
            <w:rStyle w:val="af1"/>
            <w:sz w:val="28"/>
          </w:rPr>
          <w:t>@</w:t>
        </w:r>
        <w:r w:rsidRPr="0057144B">
          <w:rPr>
            <w:rStyle w:val="af1"/>
            <w:sz w:val="28"/>
            <w:lang w:val="en-US"/>
          </w:rPr>
          <w:t>trudvsem</w:t>
        </w:r>
        <w:r w:rsidRPr="0057144B">
          <w:rPr>
            <w:rStyle w:val="af1"/>
            <w:sz w:val="28"/>
          </w:rPr>
          <w:t>.</w:t>
        </w:r>
        <w:proofErr w:type="spellStart"/>
        <w:r w:rsidRPr="0057144B">
          <w:rPr>
            <w:rStyle w:val="af1"/>
            <w:sz w:val="28"/>
            <w:lang w:val="en-US"/>
          </w:rPr>
          <w:t>ru</w:t>
        </w:r>
        <w:proofErr w:type="spellEnd"/>
      </w:hyperlink>
      <w:r w:rsidRPr="00CA0F40">
        <w:rPr>
          <w:sz w:val="28"/>
        </w:rPr>
        <w:t>)</w:t>
      </w:r>
      <w:r>
        <w:rPr>
          <w:sz w:val="28"/>
        </w:rPr>
        <w:t xml:space="preserve">. 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 xml:space="preserve">Для привлечения специалистов проводится работа с образовательными учреждениями (СУЗ, ВУЗ) по прохождению производственной практики на базе </w:t>
      </w:r>
      <w:r>
        <w:rPr>
          <w:sz w:val="28"/>
        </w:rPr>
        <w:lastRenderedPageBreak/>
        <w:t>Уральского ЛПУМГ с дальнейшим трудоустройством по завершению обучения. Осуществляется сотрудничество по поиску кандидатов с отделом кадров Общества «Газпром трансгаз Югорск». При сотрудничестве с Березовским центром занятости населения проходили онлайн собеседования с кандидатами (</w:t>
      </w:r>
      <w:proofErr w:type="spellStart"/>
      <w:r>
        <w:rPr>
          <w:sz w:val="28"/>
        </w:rPr>
        <w:t>п.Игрим</w:t>
      </w:r>
      <w:proofErr w:type="spellEnd"/>
      <w:r>
        <w:rPr>
          <w:sz w:val="28"/>
        </w:rPr>
        <w:t>).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 xml:space="preserve">При трудоустройстве работника, при наличии возможности, в соответствии с Положением о жилищном обеспечении в ООО «Газпром трансгаз Югорск» предоставляется благоустроенное жилое помещение для проживания работника и членов его семьи на период трудовых отношений. Одиноко проживающим предоставляется место в благоустроенном общежитии. 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>В рамках Коллективного договора предусмотрены следующие меры поддержки:</w:t>
      </w:r>
    </w:p>
    <w:p w:rsidR="00EB155F" w:rsidRDefault="00EB155F" w:rsidP="00EB155F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 xml:space="preserve">единовременные пособия при переезде в </w:t>
      </w:r>
      <w:r w:rsidR="00436E4A">
        <w:rPr>
          <w:sz w:val="28"/>
        </w:rPr>
        <w:t>район крайнего Севера</w:t>
      </w:r>
      <w:r>
        <w:rPr>
          <w:sz w:val="28"/>
        </w:rPr>
        <w:t xml:space="preserve"> из других местностей как работнику, так и всем членам семьи;</w:t>
      </w:r>
    </w:p>
    <w:p w:rsidR="00EB155F" w:rsidRDefault="00EB155F" w:rsidP="00EB155F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</w:rPr>
        <w:t xml:space="preserve">единовременное пособие на обустройство молодым специалистам, впервые приступившим к работе в ООО «Газпром трансгаз Югорск» не позднее 12 месяцев после окончания образовательных учреждений (в случае получения </w:t>
      </w:r>
      <w:r w:rsidR="00436E4A">
        <w:rPr>
          <w:sz w:val="28"/>
        </w:rPr>
        <w:t>данного образования впервые).</w:t>
      </w:r>
    </w:p>
    <w:p w:rsidR="00EB155F" w:rsidRPr="00CA0F40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>Временные рабочие места</w:t>
      </w:r>
      <w:r w:rsidR="00436E4A">
        <w:rPr>
          <w:sz w:val="28"/>
        </w:rPr>
        <w:t xml:space="preserve"> в Уральском ЛПУ МГ в 2019-2020 годах</w:t>
      </w:r>
      <w:r>
        <w:rPr>
          <w:sz w:val="28"/>
        </w:rPr>
        <w:t xml:space="preserve"> не создавались по причине отсутствия обращений Березовского центра занятости населения. Во исполнение Федерального закона от 24.11.1995 № 181-ФЗ «О социальной защищенности инвалидов в Российской Федерации», в соответствии с утвержденным бюджетом на 2020-2021 гг. Уральское ЛПУМГ заключило договор «О финансировании рабочих мест для трудоустройства лиц с ограниченными возможностями» с районной общественной организацией Всероссийского общества инвалидов </w:t>
      </w:r>
      <w:proofErr w:type="spellStart"/>
      <w:r>
        <w:rPr>
          <w:sz w:val="28"/>
        </w:rPr>
        <w:t>пгт.Березово</w:t>
      </w:r>
      <w:proofErr w:type="spellEnd"/>
      <w:r>
        <w:rPr>
          <w:sz w:val="28"/>
        </w:rPr>
        <w:t xml:space="preserve"> на четыре рабочих места.</w:t>
      </w:r>
    </w:p>
    <w:p w:rsidR="00EB155F" w:rsidRDefault="00EB155F" w:rsidP="00EB155F">
      <w:pPr>
        <w:ind w:firstLine="709"/>
        <w:jc w:val="both"/>
        <w:rPr>
          <w:sz w:val="28"/>
        </w:rPr>
      </w:pPr>
      <w:r>
        <w:rPr>
          <w:sz w:val="28"/>
        </w:rPr>
        <w:t xml:space="preserve">По информации Березовского центра занятости населения в качестве безработных на территории </w:t>
      </w:r>
      <w:proofErr w:type="spellStart"/>
      <w:r>
        <w:rPr>
          <w:sz w:val="28"/>
        </w:rPr>
        <w:t>п.Приполярный</w:t>
      </w:r>
      <w:proofErr w:type="spellEnd"/>
      <w:r>
        <w:rPr>
          <w:sz w:val="28"/>
        </w:rPr>
        <w:t xml:space="preserve"> состояло на 2019 год – 0 человек, на 2020 – 16, на 2021 – 5 человек. На </w:t>
      </w:r>
      <w:proofErr w:type="spellStart"/>
      <w:r>
        <w:rPr>
          <w:sz w:val="28"/>
        </w:rPr>
        <w:t>профобучение</w:t>
      </w:r>
      <w:proofErr w:type="spellEnd"/>
      <w:r>
        <w:rPr>
          <w:sz w:val="28"/>
        </w:rPr>
        <w:t xml:space="preserve"> безработные граждане за период 2019-2021 год не направлялись. </w:t>
      </w:r>
    </w:p>
    <w:p w:rsidR="00EB155F" w:rsidRDefault="00EB155F" w:rsidP="00EB1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внутренние трудовые ресурсы в </w:t>
      </w:r>
      <w:proofErr w:type="spellStart"/>
      <w:r>
        <w:rPr>
          <w:sz w:val="28"/>
          <w:szCs w:val="28"/>
        </w:rPr>
        <w:t>п.Приполярный</w:t>
      </w:r>
      <w:proofErr w:type="spellEnd"/>
      <w:r>
        <w:rPr>
          <w:sz w:val="28"/>
          <w:szCs w:val="28"/>
        </w:rPr>
        <w:t xml:space="preserve"> отсутствуют, требуется привлечение внешних специалистов, что для бюджетной сферы не представляется возможным без обеспечения жильем. </w:t>
      </w:r>
    </w:p>
    <w:p w:rsidR="00436E4A" w:rsidRDefault="00EB155F" w:rsidP="0043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целях опережающей подготовки для ООО «Газпром трансгаз Югорск» специалистов и </w:t>
      </w:r>
      <w:proofErr w:type="gramStart"/>
      <w:r>
        <w:rPr>
          <w:sz w:val="28"/>
          <w:szCs w:val="28"/>
        </w:rPr>
        <w:t>рабочих на базе опорных ВУЗов</w:t>
      </w:r>
      <w:proofErr w:type="gramEnd"/>
      <w:r>
        <w:rPr>
          <w:sz w:val="28"/>
          <w:szCs w:val="28"/>
        </w:rPr>
        <w:t xml:space="preserve"> и колледжей ПАО «Газпром» и ООО «Газпром трансгаз Югорск» принимаются заявки от выпускников 9 и 11 классов и их родителей на целевое обучение по программам высшего и среднего профессионального образования. Уральским ЛПУМГ ведется совместная работа с МБОУ Приполярная СОШ по профориентации школьников, подписано соглашение о сотрудничестве.</w:t>
      </w:r>
    </w:p>
    <w:p w:rsidR="00436E4A" w:rsidRDefault="00436E4A" w:rsidP="00436E4A">
      <w:pPr>
        <w:ind w:firstLine="709"/>
        <w:jc w:val="both"/>
        <w:rPr>
          <w:sz w:val="28"/>
          <w:szCs w:val="28"/>
        </w:rPr>
      </w:pPr>
    </w:p>
    <w:p w:rsidR="00A73482" w:rsidRDefault="00436E4A" w:rsidP="0043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Рекомендовать главам городских и сельских поселений Березовского района (Игрим, </w:t>
      </w:r>
      <w:proofErr w:type="spellStart"/>
      <w:r>
        <w:rPr>
          <w:sz w:val="28"/>
          <w:szCs w:val="28"/>
        </w:rPr>
        <w:t>Саранпауль</w:t>
      </w:r>
      <w:proofErr w:type="spellEnd"/>
      <w:r>
        <w:rPr>
          <w:sz w:val="28"/>
          <w:szCs w:val="28"/>
        </w:rPr>
        <w:t>, Светлый, Хулимсунт),</w:t>
      </w:r>
      <w:r w:rsidRPr="00436E4A">
        <w:t xml:space="preserve"> </w:t>
      </w:r>
      <w:r>
        <w:rPr>
          <w:sz w:val="28"/>
          <w:szCs w:val="28"/>
        </w:rPr>
        <w:t>д</w:t>
      </w:r>
      <w:r w:rsidRPr="00436E4A">
        <w:rPr>
          <w:sz w:val="28"/>
          <w:szCs w:val="28"/>
        </w:rPr>
        <w:t>иректору МКУ «ХЭС администрации</w:t>
      </w:r>
      <w:r>
        <w:rPr>
          <w:sz w:val="28"/>
          <w:szCs w:val="28"/>
        </w:rPr>
        <w:t xml:space="preserve"> </w:t>
      </w:r>
      <w:r w:rsidRPr="00436E4A">
        <w:rPr>
          <w:sz w:val="28"/>
          <w:szCs w:val="28"/>
        </w:rPr>
        <w:t>городского поселения Березово»</w:t>
      </w:r>
      <w:r>
        <w:rPr>
          <w:sz w:val="28"/>
          <w:szCs w:val="28"/>
        </w:rPr>
        <w:t xml:space="preserve"> направить в адрес отдела по труду, социальной и молодежной политике Комитета спорта и молодежной политики </w:t>
      </w:r>
      <w:r>
        <w:rPr>
          <w:sz w:val="28"/>
          <w:szCs w:val="28"/>
        </w:rPr>
        <w:t>администарции Березовского района</w:t>
      </w:r>
      <w:r>
        <w:rPr>
          <w:sz w:val="28"/>
          <w:szCs w:val="28"/>
        </w:rPr>
        <w:t xml:space="preserve"> </w:t>
      </w:r>
      <w:r w:rsidR="00817EEB">
        <w:rPr>
          <w:sz w:val="28"/>
          <w:szCs w:val="28"/>
        </w:rPr>
        <w:t>информацию</w:t>
      </w:r>
      <w:r w:rsidR="00817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реализации </w:t>
      </w:r>
      <w:r>
        <w:rPr>
          <w:sz w:val="28"/>
          <w:szCs w:val="28"/>
        </w:rPr>
        <w:lastRenderedPageBreak/>
        <w:t xml:space="preserve">мероприятия </w:t>
      </w:r>
      <w:r w:rsidR="00817EEB">
        <w:rPr>
          <w:sz w:val="28"/>
          <w:szCs w:val="28"/>
        </w:rPr>
        <w:t>«</w:t>
      </w:r>
      <w:r w:rsidR="00817EEB" w:rsidRPr="00817EEB">
        <w:rPr>
          <w:sz w:val="28"/>
          <w:szCs w:val="28"/>
        </w:rPr>
        <w:t>Содействие улучшению положения на рынке труда не занятых трудовой деятельностью и безработных граждан</w:t>
      </w:r>
      <w:r w:rsidR="00817EEB">
        <w:rPr>
          <w:sz w:val="28"/>
          <w:szCs w:val="28"/>
        </w:rPr>
        <w:t xml:space="preserve">» муниципальной программы </w:t>
      </w:r>
      <w:r w:rsidR="00817EEB" w:rsidRPr="00817EEB">
        <w:rPr>
          <w:sz w:val="28"/>
          <w:szCs w:val="28"/>
        </w:rPr>
        <w:t>«Поддержка занятости населения в Березовском районе»</w:t>
      </w:r>
      <w:r w:rsidR="00817EEB">
        <w:rPr>
          <w:sz w:val="28"/>
          <w:szCs w:val="28"/>
        </w:rPr>
        <w:t>.</w:t>
      </w:r>
    </w:p>
    <w:p w:rsidR="00817EEB" w:rsidRPr="00817EEB" w:rsidRDefault="00817EEB" w:rsidP="00436E4A">
      <w:pPr>
        <w:ind w:firstLine="709"/>
        <w:jc w:val="both"/>
        <w:rPr>
          <w:b/>
          <w:sz w:val="28"/>
          <w:szCs w:val="28"/>
        </w:rPr>
      </w:pPr>
      <w:r w:rsidRPr="00817EEB">
        <w:rPr>
          <w:b/>
          <w:sz w:val="28"/>
          <w:szCs w:val="28"/>
        </w:rPr>
        <w:t>Срок: до 31.01.2022 года.</w:t>
      </w:r>
    </w:p>
    <w:p w:rsidR="00733B69" w:rsidRPr="00585400" w:rsidRDefault="00733B69" w:rsidP="00FA48DE">
      <w:pPr>
        <w:widowControl/>
        <w:autoSpaceDE/>
        <w:autoSpaceDN/>
        <w:adjustRightInd/>
        <w:jc w:val="both"/>
        <w:rPr>
          <w:color w:val="FF0000"/>
          <w:sz w:val="28"/>
          <w:szCs w:val="28"/>
        </w:rPr>
      </w:pPr>
    </w:p>
    <w:p w:rsidR="006D7ECC" w:rsidRDefault="00FA48DE" w:rsidP="00585400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7ECC" w:rsidRPr="006D7ECC">
        <w:rPr>
          <w:b/>
          <w:sz w:val="28"/>
          <w:szCs w:val="28"/>
        </w:rPr>
        <w:t xml:space="preserve">. </w:t>
      </w:r>
      <w:r w:rsidR="00585400">
        <w:rPr>
          <w:b/>
          <w:sz w:val="28"/>
          <w:szCs w:val="28"/>
        </w:rPr>
        <w:t>О</w:t>
      </w:r>
      <w:r w:rsidR="00585400" w:rsidRPr="00585400">
        <w:rPr>
          <w:b/>
          <w:sz w:val="28"/>
          <w:szCs w:val="28"/>
        </w:rPr>
        <w:t xml:space="preserve"> ходе реализации мероприятий государственной программы Ханты-Мансийского автономного округа – Югры «Поддержка занятости населения», направленных на содействие занятости населения Березовского района в 2021 году</w:t>
      </w:r>
    </w:p>
    <w:p w:rsidR="00FA48DE" w:rsidRDefault="00585400" w:rsidP="00FA48D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(Козырева С.Г.)</w:t>
      </w:r>
    </w:p>
    <w:p w:rsidR="00585400" w:rsidRPr="00AB6BB6" w:rsidRDefault="00585400" w:rsidP="00FA48D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FA48DE" w:rsidRPr="00C75E09" w:rsidRDefault="00FA48DE" w:rsidP="00FA48DE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C75E09">
        <w:rPr>
          <w:b/>
          <w:bCs/>
          <w:sz w:val="28"/>
          <w:szCs w:val="28"/>
          <w:lang w:val="x-none"/>
        </w:rPr>
        <w:t>Решили:</w:t>
      </w:r>
    </w:p>
    <w:p w:rsid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5E09">
        <w:rPr>
          <w:sz w:val="28"/>
          <w:szCs w:val="28"/>
        </w:rPr>
        <w:t>.1. Отметить:</w:t>
      </w:r>
    </w:p>
    <w:p w:rsidR="00953F26" w:rsidRPr="00953F26" w:rsidRDefault="00FA48DE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85400">
        <w:rPr>
          <w:rFonts w:ascii="Times New Roman" w:hAnsi="Times New Roman"/>
          <w:sz w:val="28"/>
          <w:szCs w:val="28"/>
        </w:rPr>
        <w:t>2.1.1.</w:t>
      </w:r>
      <w:r w:rsidR="00953F26" w:rsidRPr="00953F26">
        <w:t xml:space="preserve"> </w:t>
      </w:r>
      <w:r w:rsidR="00953F26" w:rsidRPr="00953F26">
        <w:rPr>
          <w:rFonts w:ascii="Times New Roman" w:hAnsi="Times New Roman"/>
          <w:sz w:val="28"/>
          <w:szCs w:val="28"/>
        </w:rPr>
        <w:t xml:space="preserve">На территории Березовского района продолжается реализация мероприятий государственной программы Ханты-Мансийского автономного округа – Югры «Поддержка занятости населения», направленных на содействие занятости населения. 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 xml:space="preserve">За 8 месяцев 2021 года в рамках мероприятий государственной программы Ханты-Мансийского </w:t>
      </w:r>
      <w:r>
        <w:rPr>
          <w:rFonts w:ascii="Times New Roman" w:hAnsi="Times New Roman"/>
          <w:sz w:val="28"/>
          <w:szCs w:val="28"/>
        </w:rPr>
        <w:t xml:space="preserve">автономного округа – </w:t>
      </w:r>
      <w:r w:rsidRPr="00953F26">
        <w:rPr>
          <w:rFonts w:ascii="Times New Roman" w:hAnsi="Times New Roman"/>
          <w:sz w:val="28"/>
          <w:szCs w:val="28"/>
        </w:rPr>
        <w:t>Югры «Поддержка занятости населения» было заключено 42 договора о совместной деятельности по организации временных работ, в рамках которых запланировано создание 698 рабочих мест. За январь – август 202</w:t>
      </w:r>
      <w:r>
        <w:rPr>
          <w:rFonts w:ascii="Times New Roman" w:hAnsi="Times New Roman"/>
          <w:sz w:val="28"/>
          <w:szCs w:val="28"/>
        </w:rPr>
        <w:t>1</w:t>
      </w:r>
      <w:r w:rsidRPr="00953F26">
        <w:rPr>
          <w:rFonts w:ascii="Times New Roman" w:hAnsi="Times New Roman"/>
          <w:sz w:val="28"/>
          <w:szCs w:val="28"/>
        </w:rPr>
        <w:t xml:space="preserve"> года трудоустроено по мероприятиям активной политики занятости населения 663 человека: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•</w:t>
      </w:r>
      <w:r w:rsidRPr="00953F26">
        <w:rPr>
          <w:rFonts w:ascii="Times New Roman" w:hAnsi="Times New Roman"/>
          <w:sz w:val="28"/>
          <w:szCs w:val="28"/>
        </w:rPr>
        <w:tab/>
        <w:t xml:space="preserve">Организация проведения оплачиваемых общественных работ для незанятых трудовой деятельностью и безработных граждан (в том числе без снятия с регистрационного учета) </w:t>
      </w:r>
      <w:r>
        <w:rPr>
          <w:rFonts w:ascii="Times New Roman" w:hAnsi="Times New Roman"/>
          <w:sz w:val="28"/>
          <w:szCs w:val="28"/>
        </w:rPr>
        <w:t>–</w:t>
      </w:r>
      <w:r w:rsidRPr="00953F26">
        <w:rPr>
          <w:rFonts w:ascii="Times New Roman" w:hAnsi="Times New Roman"/>
          <w:sz w:val="28"/>
          <w:szCs w:val="28"/>
        </w:rPr>
        <w:t xml:space="preserve"> 297 чел.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•</w:t>
      </w:r>
      <w:r w:rsidRPr="00953F26">
        <w:rPr>
          <w:rFonts w:ascii="Times New Roman" w:hAnsi="Times New Roman"/>
          <w:sz w:val="28"/>
          <w:szCs w:val="28"/>
        </w:rPr>
        <w:tab/>
        <w:t>Временное трудоустройство безработных граждан, испытывающих трудности в поиске работы – 11 чел.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•</w:t>
      </w:r>
      <w:r w:rsidRPr="00953F26">
        <w:rPr>
          <w:rFonts w:ascii="Times New Roman" w:hAnsi="Times New Roman"/>
          <w:sz w:val="28"/>
          <w:szCs w:val="28"/>
        </w:rPr>
        <w:tab/>
        <w:t>Временное трудоустройство граждан из числа КМНС – 48 чел.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•</w:t>
      </w:r>
      <w:r w:rsidRPr="00953F26">
        <w:rPr>
          <w:rFonts w:ascii="Times New Roman" w:hAnsi="Times New Roman"/>
          <w:sz w:val="28"/>
          <w:szCs w:val="28"/>
        </w:rPr>
        <w:tab/>
        <w:t>Организация временной занятости несовершеннолетних граждан в возрасте от 14 до 18 лет в свободное от учебы время – 278 чел.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•</w:t>
      </w:r>
      <w:r w:rsidRPr="00953F26">
        <w:rPr>
          <w:rFonts w:ascii="Times New Roman" w:hAnsi="Times New Roman"/>
          <w:sz w:val="28"/>
          <w:szCs w:val="28"/>
        </w:rPr>
        <w:tab/>
        <w:t>Организация временного трудоустройства выпускников учреждений профобразования в возрасте до 25 лет – 2 чел.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•</w:t>
      </w:r>
      <w:proofErr w:type="gramStart"/>
      <w:r w:rsidRPr="00953F26">
        <w:rPr>
          <w:rFonts w:ascii="Times New Roman" w:hAnsi="Times New Roman"/>
          <w:sz w:val="28"/>
          <w:szCs w:val="28"/>
        </w:rPr>
        <w:tab/>
        <w:t>«</w:t>
      </w:r>
      <w:proofErr w:type="gramEnd"/>
      <w:r w:rsidRPr="00953F26">
        <w:rPr>
          <w:rFonts w:ascii="Times New Roman" w:hAnsi="Times New Roman"/>
          <w:sz w:val="28"/>
          <w:szCs w:val="28"/>
        </w:rPr>
        <w:t>Временное трудоустройство не занятых трудовой деятельностью граждан пенсионного  возраста» - 1 чел.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 xml:space="preserve">8 человек оформили индивидуальную предпринимательскую деятельность. 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 xml:space="preserve">Также необходимо отметить, что в рамках государственной программы Ханты-Мансийского автономного округа – Югры «Поддержка занятости населения» 69 человек получили государственную услугу по психологической поддержке, 93 человека получили государственную услугу по социальной адаптации на рынке труда, 887 человек по профессиональной ориентации. 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За 8 месяцев было обучено по направлению центра занятости населения 55 человек: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t>-  54 человека из числа безработных граждан;</w:t>
      </w:r>
    </w:p>
    <w:p w:rsidR="00953F26" w:rsidRPr="00953F26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53F26">
        <w:rPr>
          <w:rFonts w:ascii="Times New Roman" w:hAnsi="Times New Roman"/>
          <w:sz w:val="28"/>
          <w:szCs w:val="28"/>
        </w:rPr>
        <w:lastRenderedPageBreak/>
        <w:t xml:space="preserve">- 1 человек из числа женщин, находящихся в отпуске по уходу за ребенком в возрасте до трех лет (продолжает обучение). </w:t>
      </w:r>
    </w:p>
    <w:p w:rsidR="00585400" w:rsidRPr="00585400" w:rsidRDefault="00953F26" w:rsidP="00953F2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53F26">
        <w:rPr>
          <w:rFonts w:ascii="Times New Roman" w:hAnsi="Times New Roman"/>
          <w:sz w:val="28"/>
          <w:szCs w:val="28"/>
        </w:rPr>
        <w:t>езработные граждане прошли обучение по профессиям: машинист экскаватора 4 разряда, водитель авто</w:t>
      </w:r>
      <w:r>
        <w:rPr>
          <w:rFonts w:ascii="Times New Roman" w:hAnsi="Times New Roman"/>
          <w:sz w:val="28"/>
          <w:szCs w:val="28"/>
        </w:rPr>
        <w:t>мобиля категории «В», моторист-</w:t>
      </w:r>
      <w:r w:rsidRPr="00953F26">
        <w:rPr>
          <w:rFonts w:ascii="Times New Roman" w:hAnsi="Times New Roman"/>
          <w:sz w:val="28"/>
          <w:szCs w:val="28"/>
        </w:rPr>
        <w:t>рулевой, слесарь по эксплуатации и ремонту газового оборудования, охранник, стропальщик, библиотекарь, бухгалтер, специалист по охране труда, продавец продовольственных товаров, делопроизводитель, специалист по закупкам, специалист по кадровому делопроизводству, учитель физической культуры.</w:t>
      </w:r>
      <w:r w:rsidR="00FA48DE" w:rsidRPr="00585400">
        <w:rPr>
          <w:rFonts w:ascii="Times New Roman" w:hAnsi="Times New Roman"/>
          <w:sz w:val="28"/>
          <w:szCs w:val="28"/>
        </w:rPr>
        <w:t xml:space="preserve"> </w:t>
      </w:r>
    </w:p>
    <w:p w:rsidR="00FA48DE" w:rsidRPr="00585400" w:rsidRDefault="00FA48DE" w:rsidP="0058540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A48DE" w:rsidRPr="00FA48DE" w:rsidRDefault="00201911" w:rsidP="00953F2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85400">
        <w:rPr>
          <w:sz w:val="28"/>
          <w:szCs w:val="28"/>
        </w:rPr>
        <w:t>2.</w:t>
      </w:r>
      <w:r w:rsidR="00FA48DE" w:rsidRPr="00585400">
        <w:rPr>
          <w:sz w:val="28"/>
          <w:szCs w:val="28"/>
        </w:rPr>
        <w:t xml:space="preserve">2. </w:t>
      </w:r>
      <w:r w:rsidR="00953F26">
        <w:rPr>
          <w:sz w:val="28"/>
          <w:szCs w:val="28"/>
        </w:rPr>
        <w:t>Информацию принять к сведению.</w:t>
      </w:r>
    </w:p>
    <w:p w:rsidR="00FA48DE" w:rsidRDefault="00FA48DE" w:rsidP="00FA48D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D7253" w:rsidRDefault="005D7253" w:rsidP="00953F2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5D7253">
        <w:rPr>
          <w:b/>
          <w:sz w:val="28"/>
          <w:szCs w:val="28"/>
        </w:rPr>
        <w:t>3.</w:t>
      </w:r>
      <w:r w:rsidRPr="005D7253">
        <w:t xml:space="preserve"> </w:t>
      </w:r>
      <w:r w:rsidR="00953F26" w:rsidRPr="00953F26">
        <w:rPr>
          <w:b/>
          <w:sz w:val="28"/>
          <w:szCs w:val="28"/>
        </w:rPr>
        <w:t>Анализ ситуации на рынке труда Березовского района за 8 месяцев 2021 года</w:t>
      </w:r>
    </w:p>
    <w:p w:rsidR="005D7253" w:rsidRDefault="00953F26" w:rsidP="005D7253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(Козырева С.Г.)</w:t>
      </w:r>
    </w:p>
    <w:p w:rsidR="00953F26" w:rsidRDefault="00953F26" w:rsidP="005D7253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D7253" w:rsidRPr="005D7253" w:rsidRDefault="005D7253" w:rsidP="005D7253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D7253">
        <w:rPr>
          <w:b/>
          <w:sz w:val="28"/>
          <w:szCs w:val="28"/>
        </w:rPr>
        <w:t>Решили:</w:t>
      </w:r>
    </w:p>
    <w:p w:rsidR="005D7253" w:rsidRDefault="005D7253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Отметить:</w:t>
      </w:r>
    </w:p>
    <w:p w:rsidR="00953F26" w:rsidRPr="00953F26" w:rsidRDefault="005D7253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953F26" w:rsidRPr="00953F26">
        <w:rPr>
          <w:rFonts w:eastAsia="Calibri"/>
          <w:sz w:val="28"/>
          <w:szCs w:val="28"/>
        </w:rPr>
        <w:t xml:space="preserve">За 8 месяцев 2021 года в Березовский центр занятости населения с заявлением о предоставлении государственных услуг за обратилось 2403 человека, из них 1290 человек по содействию в поиске подходящей работы.   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>Численность безработных, снятых с регистрационного учета составила 930 человек, из них: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>-  311 человек по причине признания граждан занятыми;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>-  256 человек в связи с трудоустройством;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>- 290 человек в связи с длительной неявкой в органы службы занятости населения;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>- 1 человек в связи с переездом;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>- 7 человек по причине назначения пенсии;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>- 277 человек по причине отказа от посредничества службы занятости населения.</w:t>
      </w:r>
    </w:p>
    <w:p w:rsidR="00953F26" w:rsidRPr="00953F26" w:rsidRDefault="00953F26" w:rsidP="00953F26">
      <w:pPr>
        <w:spacing w:line="240" w:lineRule="atLeast"/>
        <w:ind w:firstLine="708"/>
        <w:jc w:val="both"/>
        <w:rPr>
          <w:rFonts w:eastAsia="Calibri"/>
          <w:sz w:val="28"/>
          <w:szCs w:val="28"/>
        </w:rPr>
      </w:pPr>
      <w:r w:rsidRPr="00953F26">
        <w:rPr>
          <w:rFonts w:eastAsia="Calibri"/>
          <w:sz w:val="28"/>
          <w:szCs w:val="28"/>
        </w:rPr>
        <w:t xml:space="preserve">Численность граждан, состоящих на регистрационном учете, по состоянию на 31.08.2021г. составила – 530 человек, из них 460 человек, признанных в установленном порядке в качестве безработных. </w:t>
      </w:r>
    </w:p>
    <w:p w:rsidR="005D7253" w:rsidRDefault="00953F26" w:rsidP="00953F26">
      <w:pPr>
        <w:spacing w:line="240" w:lineRule="atLeast"/>
        <w:ind w:firstLine="708"/>
        <w:jc w:val="both"/>
        <w:rPr>
          <w:sz w:val="28"/>
          <w:szCs w:val="28"/>
        </w:rPr>
      </w:pPr>
      <w:r w:rsidRPr="00953F26">
        <w:rPr>
          <w:rFonts w:eastAsia="Calibri"/>
          <w:sz w:val="28"/>
          <w:szCs w:val="28"/>
        </w:rPr>
        <w:t>Численность безработных граждан, получающих пособие по безработице – 179 человека, из них в минимальном размере (2250 руб.)  84 человека.</w:t>
      </w:r>
    </w:p>
    <w:p w:rsidR="005D7253" w:rsidRDefault="00201911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253">
        <w:rPr>
          <w:sz w:val="28"/>
          <w:szCs w:val="28"/>
        </w:rPr>
        <w:t>2. Информацию принять к сведению.</w:t>
      </w:r>
    </w:p>
    <w:p w:rsidR="005D7253" w:rsidRDefault="005D7253" w:rsidP="005D72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95167" w:rsidRPr="00C95167" w:rsidRDefault="005D7253" w:rsidP="00953F2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C95167">
        <w:rPr>
          <w:b/>
          <w:sz w:val="28"/>
          <w:szCs w:val="28"/>
        </w:rPr>
        <w:t xml:space="preserve">4. </w:t>
      </w:r>
      <w:r w:rsidR="00953F26" w:rsidRPr="00953F26">
        <w:rPr>
          <w:b/>
          <w:sz w:val="28"/>
          <w:szCs w:val="28"/>
        </w:rPr>
        <w:t xml:space="preserve">Об организации временного трудоустройства несовершеннолетних граждан в возрасте от 14 до 18 лет в свободное от учебы время в рамках муниципальной программы «Поддержка занятости населения в Березовском районе» в 2021 году. </w:t>
      </w:r>
    </w:p>
    <w:p w:rsidR="00C95167" w:rsidRDefault="00953F26" w:rsidP="00953F2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(Лебедева И.Ф.)</w:t>
      </w:r>
    </w:p>
    <w:p w:rsidR="00953F26" w:rsidRPr="005D7253" w:rsidRDefault="00953F26" w:rsidP="00953F26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95167" w:rsidRPr="00C95167" w:rsidRDefault="00C95167" w:rsidP="00C95167">
      <w:pPr>
        <w:rPr>
          <w:b/>
          <w:sz w:val="28"/>
          <w:szCs w:val="28"/>
        </w:rPr>
      </w:pPr>
      <w:r w:rsidRPr="00C95167">
        <w:rPr>
          <w:b/>
          <w:sz w:val="28"/>
          <w:szCs w:val="28"/>
        </w:rPr>
        <w:t>Решили:</w:t>
      </w:r>
    </w:p>
    <w:p w:rsidR="00C95167" w:rsidRDefault="00C95167" w:rsidP="00C9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Отметить:</w:t>
      </w:r>
    </w:p>
    <w:p w:rsidR="00902089" w:rsidRPr="00902089" w:rsidRDefault="00C95167" w:rsidP="0090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</w:t>
      </w:r>
      <w:r w:rsidR="00902089" w:rsidRPr="00902089">
        <w:rPr>
          <w:sz w:val="28"/>
          <w:szCs w:val="28"/>
        </w:rPr>
        <w:t>В</w:t>
      </w:r>
      <w:r w:rsidR="00902089">
        <w:rPr>
          <w:sz w:val="28"/>
          <w:szCs w:val="28"/>
        </w:rPr>
        <w:t xml:space="preserve"> 2021 году в</w:t>
      </w:r>
      <w:r w:rsidR="00902089" w:rsidRPr="00902089">
        <w:rPr>
          <w:sz w:val="28"/>
          <w:szCs w:val="28"/>
        </w:rPr>
        <w:t>ременное трудоустройство несовершеннолетних граждан осуществлялось в летний период,</w:t>
      </w:r>
      <w:r w:rsidR="00902089">
        <w:rPr>
          <w:sz w:val="28"/>
          <w:szCs w:val="28"/>
        </w:rPr>
        <w:t xml:space="preserve"> и</w:t>
      </w:r>
      <w:r w:rsidR="00902089" w:rsidRPr="00902089">
        <w:rPr>
          <w:sz w:val="28"/>
          <w:szCs w:val="28"/>
        </w:rPr>
        <w:t xml:space="preserve"> план</w:t>
      </w:r>
      <w:r w:rsidR="00902089">
        <w:rPr>
          <w:sz w:val="28"/>
          <w:szCs w:val="28"/>
        </w:rPr>
        <w:t>ируется</w:t>
      </w:r>
      <w:r w:rsidR="00902089" w:rsidRPr="00902089">
        <w:rPr>
          <w:sz w:val="28"/>
          <w:szCs w:val="28"/>
        </w:rPr>
        <w:t xml:space="preserve"> в осенний и зимний периоды. Работа молодежных трудовых отрядов осуществляется на базе 8 образовательных организаций: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1)</w:t>
      </w:r>
      <w:r w:rsidRPr="00902089">
        <w:rPr>
          <w:sz w:val="28"/>
          <w:szCs w:val="28"/>
        </w:rPr>
        <w:tab/>
        <w:t>МБОУ «Березовская СОШ»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2)</w:t>
      </w:r>
      <w:r w:rsidRPr="00902089">
        <w:rPr>
          <w:sz w:val="28"/>
          <w:szCs w:val="28"/>
        </w:rPr>
        <w:tab/>
        <w:t>МАОУ «</w:t>
      </w:r>
      <w:proofErr w:type="spellStart"/>
      <w:r w:rsidRPr="00902089">
        <w:rPr>
          <w:sz w:val="28"/>
          <w:szCs w:val="28"/>
        </w:rPr>
        <w:t>Няксимвольская</w:t>
      </w:r>
      <w:proofErr w:type="spellEnd"/>
      <w:r w:rsidRPr="00902089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3)</w:t>
      </w:r>
      <w:r w:rsidRPr="00902089">
        <w:rPr>
          <w:sz w:val="28"/>
          <w:szCs w:val="28"/>
        </w:rPr>
        <w:tab/>
        <w:t>МАОУ «</w:t>
      </w:r>
      <w:proofErr w:type="spellStart"/>
      <w:r w:rsidRPr="00902089">
        <w:rPr>
          <w:sz w:val="28"/>
          <w:szCs w:val="28"/>
        </w:rPr>
        <w:t>Тегинская</w:t>
      </w:r>
      <w:proofErr w:type="spellEnd"/>
      <w:r w:rsidRPr="00902089">
        <w:rPr>
          <w:sz w:val="28"/>
          <w:szCs w:val="28"/>
        </w:rPr>
        <w:t xml:space="preserve"> СОШ»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4)</w:t>
      </w:r>
      <w:r w:rsidRPr="00902089">
        <w:rPr>
          <w:sz w:val="28"/>
          <w:szCs w:val="28"/>
        </w:rPr>
        <w:tab/>
        <w:t>МБОУ «Сосьвинская СОШ»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5)</w:t>
      </w:r>
      <w:r w:rsidRPr="00902089">
        <w:rPr>
          <w:sz w:val="28"/>
          <w:szCs w:val="28"/>
        </w:rPr>
        <w:tab/>
        <w:t>МАУ ДО «Центр «Поиск»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6)</w:t>
      </w:r>
      <w:r w:rsidRPr="00902089">
        <w:rPr>
          <w:sz w:val="28"/>
          <w:szCs w:val="28"/>
        </w:rPr>
        <w:tab/>
        <w:t>МБОУ «Ванзетурская СОШ»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7)</w:t>
      </w:r>
      <w:r w:rsidRPr="00902089">
        <w:rPr>
          <w:sz w:val="28"/>
          <w:szCs w:val="28"/>
        </w:rPr>
        <w:tab/>
        <w:t>МБОУ ДО Центр творчества «Мастер»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8)</w:t>
      </w:r>
      <w:r w:rsidRPr="00902089">
        <w:rPr>
          <w:sz w:val="28"/>
          <w:szCs w:val="28"/>
        </w:rPr>
        <w:tab/>
        <w:t>МБУ ДО Игримский «Центр творчества»</w:t>
      </w:r>
      <w:r>
        <w:rPr>
          <w:sz w:val="28"/>
          <w:szCs w:val="28"/>
        </w:rPr>
        <w:t>.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 xml:space="preserve">Охват в летний период составил 176 несовершеннолетних. </w:t>
      </w:r>
    </w:p>
    <w:p w:rsidR="00902089" w:rsidRPr="00902089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 xml:space="preserve">Трудоустройство несовершеннолетних осуществляется по следующим профессиям: рабочий по благоустройству, помощник вожатого. </w:t>
      </w:r>
    </w:p>
    <w:p w:rsidR="00C95167" w:rsidRDefault="00902089" w:rsidP="00902089">
      <w:pPr>
        <w:ind w:firstLine="709"/>
        <w:jc w:val="both"/>
        <w:rPr>
          <w:sz w:val="28"/>
          <w:szCs w:val="28"/>
        </w:rPr>
      </w:pPr>
      <w:r w:rsidRPr="00902089">
        <w:rPr>
          <w:sz w:val="28"/>
          <w:szCs w:val="28"/>
        </w:rPr>
        <w:t>В осенний и зимний периоды планируется трудоустройство несовершеннолетних граждан на базе: МАУ ДО «Центр «Поиск», МБОУ ДО Центр творчества «Мастер», МБУ ДО Игримский «Центр творчества». Плановый охват составит: 35 несовершеннолетних.</w:t>
      </w:r>
      <w:r w:rsidR="00494813">
        <w:rPr>
          <w:sz w:val="28"/>
          <w:szCs w:val="28"/>
        </w:rPr>
        <w:t xml:space="preserve">   </w:t>
      </w:r>
    </w:p>
    <w:p w:rsidR="00902089" w:rsidRDefault="00902089" w:rsidP="00902089">
      <w:pPr>
        <w:ind w:firstLine="709"/>
        <w:jc w:val="both"/>
        <w:rPr>
          <w:sz w:val="28"/>
          <w:szCs w:val="28"/>
        </w:rPr>
      </w:pPr>
    </w:p>
    <w:p w:rsidR="00902089" w:rsidRDefault="00902089" w:rsidP="0090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17EEB">
        <w:rPr>
          <w:sz w:val="28"/>
          <w:szCs w:val="28"/>
        </w:rPr>
        <w:t xml:space="preserve"> Рекомендовать Комитету образования администарции Березовского района направить в </w:t>
      </w:r>
      <w:r w:rsidR="00817EEB" w:rsidRPr="00817EEB">
        <w:rPr>
          <w:sz w:val="28"/>
          <w:szCs w:val="28"/>
        </w:rPr>
        <w:t>отдела по труду, социальной и молодежной политике Комитета спорта и молодежной политики администарции Березовского района</w:t>
      </w:r>
      <w:r w:rsidR="00817EEB">
        <w:rPr>
          <w:sz w:val="28"/>
          <w:szCs w:val="28"/>
        </w:rPr>
        <w:t xml:space="preserve"> информацию об итогах реализации мероприятия «</w:t>
      </w:r>
      <w:r w:rsidR="00817EEB" w:rsidRPr="00817EEB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="00817EEB">
        <w:rPr>
          <w:sz w:val="28"/>
          <w:szCs w:val="28"/>
        </w:rPr>
        <w:t>»</w:t>
      </w:r>
      <w:r w:rsidR="00817EEB" w:rsidRPr="00817EEB">
        <w:t xml:space="preserve"> </w:t>
      </w:r>
      <w:r w:rsidR="00817EEB" w:rsidRPr="00817EEB">
        <w:rPr>
          <w:sz w:val="28"/>
          <w:szCs w:val="28"/>
        </w:rPr>
        <w:t>муниципальной программы «Поддержка занятости населения в Березовском районе».</w:t>
      </w:r>
    </w:p>
    <w:p w:rsidR="00817EEB" w:rsidRDefault="00817EEB" w:rsidP="00902089">
      <w:pPr>
        <w:ind w:firstLine="709"/>
        <w:jc w:val="both"/>
        <w:rPr>
          <w:b/>
          <w:sz w:val="28"/>
          <w:szCs w:val="28"/>
        </w:rPr>
      </w:pPr>
      <w:r w:rsidRPr="00817EEB">
        <w:rPr>
          <w:b/>
          <w:sz w:val="28"/>
          <w:szCs w:val="28"/>
        </w:rPr>
        <w:t>Срок: до 31.01.2022 года</w:t>
      </w:r>
    </w:p>
    <w:p w:rsidR="00817EEB" w:rsidRPr="00817EEB" w:rsidRDefault="00817EEB" w:rsidP="0090208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B16A57" w:rsidRDefault="00B16A57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</w:t>
      </w:r>
      <w:r w:rsidR="00524305">
        <w:rPr>
          <w:sz w:val="28"/>
          <w:szCs w:val="28"/>
        </w:rPr>
        <w:t xml:space="preserve">      </w:t>
      </w:r>
      <w:r w:rsidR="00A26EC7">
        <w:rPr>
          <w:sz w:val="28"/>
          <w:szCs w:val="28"/>
        </w:rPr>
        <w:t xml:space="preserve">  </w:t>
      </w:r>
      <w:r w:rsidR="00524305">
        <w:rPr>
          <w:sz w:val="28"/>
          <w:szCs w:val="28"/>
        </w:rPr>
        <w:t>И.В. Г</w:t>
      </w:r>
      <w:r w:rsidR="005D7253">
        <w:rPr>
          <w:sz w:val="28"/>
          <w:szCs w:val="28"/>
        </w:rPr>
        <w:t>убкин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</w:t>
      </w:r>
      <w:proofErr w:type="spellStart"/>
      <w:r w:rsidR="00157A53">
        <w:rPr>
          <w:sz w:val="28"/>
          <w:szCs w:val="28"/>
        </w:rPr>
        <w:t>Хазиева</w:t>
      </w:r>
      <w:proofErr w:type="spellEnd"/>
      <w:r w:rsidR="00157A53">
        <w:rPr>
          <w:sz w:val="28"/>
          <w:szCs w:val="28"/>
        </w:rPr>
        <w:t xml:space="preserve"> </w:t>
      </w:r>
    </w:p>
    <w:sectPr w:rsidR="00FF0636" w:rsidSect="00EB155F">
      <w:headerReference w:type="default" r:id="rId10"/>
      <w:pgSz w:w="11906" w:h="16838" w:code="9"/>
      <w:pgMar w:top="992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02" w:rsidRDefault="001E6202" w:rsidP="00342744">
      <w:r>
        <w:separator/>
      </w:r>
    </w:p>
  </w:endnote>
  <w:endnote w:type="continuationSeparator" w:id="0">
    <w:p w:rsidR="001E6202" w:rsidRDefault="001E6202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02" w:rsidRDefault="001E6202" w:rsidP="00342744">
      <w:r>
        <w:separator/>
      </w:r>
    </w:p>
  </w:footnote>
  <w:footnote w:type="continuationSeparator" w:id="0">
    <w:p w:rsidR="001E6202" w:rsidRDefault="001E6202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EndPr/>
    <w:sdtContent>
      <w:p w:rsidR="008441CF" w:rsidRDefault="00844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EEB">
          <w:rPr>
            <w:noProof/>
          </w:rPr>
          <w:t>7</w:t>
        </w:r>
        <w:r>
          <w:fldChar w:fldCharType="end"/>
        </w:r>
      </w:p>
    </w:sdtContent>
  </w:sdt>
  <w:p w:rsidR="00342744" w:rsidRDefault="00342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A26BF9"/>
    <w:multiLevelType w:val="multilevel"/>
    <w:tmpl w:val="FE081A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6">
    <w:nsid w:val="3C3E6170"/>
    <w:multiLevelType w:val="multilevel"/>
    <w:tmpl w:val="B63CB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98231F9"/>
    <w:multiLevelType w:val="multilevel"/>
    <w:tmpl w:val="8D5A3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2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5">
    <w:nsid w:val="62C27835"/>
    <w:multiLevelType w:val="hybridMultilevel"/>
    <w:tmpl w:val="A0D0ED10"/>
    <w:lvl w:ilvl="0" w:tplc="0EF89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F97DA8"/>
    <w:multiLevelType w:val="hybridMultilevel"/>
    <w:tmpl w:val="4942FD92"/>
    <w:lvl w:ilvl="0" w:tplc="8F0AE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"/>
  </w:num>
  <w:num w:numId="5">
    <w:abstractNumId w:val="17"/>
  </w:num>
  <w:num w:numId="6">
    <w:abstractNumId w:val="5"/>
  </w:num>
  <w:num w:numId="7">
    <w:abstractNumId w:val="13"/>
  </w:num>
  <w:num w:numId="8">
    <w:abstractNumId w:val="14"/>
  </w:num>
  <w:num w:numId="9">
    <w:abstractNumId w:val="18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F87"/>
    <w:rsid w:val="00045E51"/>
    <w:rsid w:val="00065594"/>
    <w:rsid w:val="00070556"/>
    <w:rsid w:val="00077C4D"/>
    <w:rsid w:val="000A5911"/>
    <w:rsid w:val="000A6D77"/>
    <w:rsid w:val="000B6AF1"/>
    <w:rsid w:val="000C3E25"/>
    <w:rsid w:val="000C6C81"/>
    <w:rsid w:val="000D0BCE"/>
    <w:rsid w:val="000D34EB"/>
    <w:rsid w:val="000F22B2"/>
    <w:rsid w:val="000F24D4"/>
    <w:rsid w:val="000F50BD"/>
    <w:rsid w:val="000F68E6"/>
    <w:rsid w:val="00106EB3"/>
    <w:rsid w:val="00107F43"/>
    <w:rsid w:val="00112557"/>
    <w:rsid w:val="001141AB"/>
    <w:rsid w:val="00130521"/>
    <w:rsid w:val="0013742C"/>
    <w:rsid w:val="00151BEC"/>
    <w:rsid w:val="00157A53"/>
    <w:rsid w:val="00183DE0"/>
    <w:rsid w:val="001A2DB0"/>
    <w:rsid w:val="001B5D30"/>
    <w:rsid w:val="001D4012"/>
    <w:rsid w:val="001D4073"/>
    <w:rsid w:val="001E0A98"/>
    <w:rsid w:val="001E2482"/>
    <w:rsid w:val="001E6202"/>
    <w:rsid w:val="001E7BBD"/>
    <w:rsid w:val="001F2137"/>
    <w:rsid w:val="001F3F12"/>
    <w:rsid w:val="001F4746"/>
    <w:rsid w:val="00201911"/>
    <w:rsid w:val="00204A4E"/>
    <w:rsid w:val="00205E09"/>
    <w:rsid w:val="002147A2"/>
    <w:rsid w:val="002429E3"/>
    <w:rsid w:val="00246266"/>
    <w:rsid w:val="0025301B"/>
    <w:rsid w:val="00254AE9"/>
    <w:rsid w:val="00265328"/>
    <w:rsid w:val="00272DD8"/>
    <w:rsid w:val="002937EA"/>
    <w:rsid w:val="002A0FA7"/>
    <w:rsid w:val="002A4273"/>
    <w:rsid w:val="002A61A4"/>
    <w:rsid w:val="002A6920"/>
    <w:rsid w:val="002B051D"/>
    <w:rsid w:val="002B312A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7716"/>
    <w:rsid w:val="003812DB"/>
    <w:rsid w:val="003839A2"/>
    <w:rsid w:val="00391079"/>
    <w:rsid w:val="003913BE"/>
    <w:rsid w:val="003914D8"/>
    <w:rsid w:val="003C1F90"/>
    <w:rsid w:val="003C7BC0"/>
    <w:rsid w:val="003D3FB6"/>
    <w:rsid w:val="003F1ED3"/>
    <w:rsid w:val="00406BC3"/>
    <w:rsid w:val="00424120"/>
    <w:rsid w:val="004278AD"/>
    <w:rsid w:val="004334C9"/>
    <w:rsid w:val="00436E4A"/>
    <w:rsid w:val="00470C6F"/>
    <w:rsid w:val="00472B40"/>
    <w:rsid w:val="004753DB"/>
    <w:rsid w:val="00486BFA"/>
    <w:rsid w:val="00494813"/>
    <w:rsid w:val="00496886"/>
    <w:rsid w:val="004A305F"/>
    <w:rsid w:val="004B7388"/>
    <w:rsid w:val="004C6AEB"/>
    <w:rsid w:val="004C73F1"/>
    <w:rsid w:val="004D5B06"/>
    <w:rsid w:val="004E17B4"/>
    <w:rsid w:val="004E77B0"/>
    <w:rsid w:val="004F131F"/>
    <w:rsid w:val="004F66D7"/>
    <w:rsid w:val="0051793F"/>
    <w:rsid w:val="00524305"/>
    <w:rsid w:val="00533A55"/>
    <w:rsid w:val="00534DA1"/>
    <w:rsid w:val="00552F92"/>
    <w:rsid w:val="00566520"/>
    <w:rsid w:val="00566BB7"/>
    <w:rsid w:val="005733D4"/>
    <w:rsid w:val="00585400"/>
    <w:rsid w:val="005C19C0"/>
    <w:rsid w:val="005D5738"/>
    <w:rsid w:val="005D7253"/>
    <w:rsid w:val="005E2331"/>
    <w:rsid w:val="005E7DB8"/>
    <w:rsid w:val="005F3B02"/>
    <w:rsid w:val="0060115A"/>
    <w:rsid w:val="00601A80"/>
    <w:rsid w:val="006043CE"/>
    <w:rsid w:val="00604BD1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D7ECC"/>
    <w:rsid w:val="006F2039"/>
    <w:rsid w:val="006F50C1"/>
    <w:rsid w:val="006F5CD7"/>
    <w:rsid w:val="006F760B"/>
    <w:rsid w:val="00701FEA"/>
    <w:rsid w:val="00704438"/>
    <w:rsid w:val="00707575"/>
    <w:rsid w:val="00710D45"/>
    <w:rsid w:val="0072438F"/>
    <w:rsid w:val="0073176A"/>
    <w:rsid w:val="007328DD"/>
    <w:rsid w:val="00733B69"/>
    <w:rsid w:val="007369D1"/>
    <w:rsid w:val="00740EF6"/>
    <w:rsid w:val="00743EE0"/>
    <w:rsid w:val="00745C22"/>
    <w:rsid w:val="00754199"/>
    <w:rsid w:val="00763CC4"/>
    <w:rsid w:val="00771503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17EEB"/>
    <w:rsid w:val="0083515E"/>
    <w:rsid w:val="00837727"/>
    <w:rsid w:val="0084025D"/>
    <w:rsid w:val="00843613"/>
    <w:rsid w:val="008441CF"/>
    <w:rsid w:val="00856A36"/>
    <w:rsid w:val="00857974"/>
    <w:rsid w:val="0089088A"/>
    <w:rsid w:val="00896D1D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02089"/>
    <w:rsid w:val="00911C61"/>
    <w:rsid w:val="0091343F"/>
    <w:rsid w:val="00920C88"/>
    <w:rsid w:val="00932627"/>
    <w:rsid w:val="00940545"/>
    <w:rsid w:val="00953F26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6EC7"/>
    <w:rsid w:val="00A341E9"/>
    <w:rsid w:val="00A36082"/>
    <w:rsid w:val="00A3620F"/>
    <w:rsid w:val="00A417F1"/>
    <w:rsid w:val="00A4315B"/>
    <w:rsid w:val="00A4737E"/>
    <w:rsid w:val="00A526E7"/>
    <w:rsid w:val="00A6326D"/>
    <w:rsid w:val="00A73482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93691"/>
    <w:rsid w:val="00BA786D"/>
    <w:rsid w:val="00BC7628"/>
    <w:rsid w:val="00BD76A9"/>
    <w:rsid w:val="00BF4403"/>
    <w:rsid w:val="00C050F8"/>
    <w:rsid w:val="00C14443"/>
    <w:rsid w:val="00C22569"/>
    <w:rsid w:val="00C4067F"/>
    <w:rsid w:val="00C549C2"/>
    <w:rsid w:val="00C664E8"/>
    <w:rsid w:val="00C70D77"/>
    <w:rsid w:val="00C716C9"/>
    <w:rsid w:val="00C75E09"/>
    <w:rsid w:val="00C95167"/>
    <w:rsid w:val="00CA4BBE"/>
    <w:rsid w:val="00CB047B"/>
    <w:rsid w:val="00CB2058"/>
    <w:rsid w:val="00CB34E5"/>
    <w:rsid w:val="00CB74C3"/>
    <w:rsid w:val="00CD0EC6"/>
    <w:rsid w:val="00CD6BB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753"/>
    <w:rsid w:val="00DA79AF"/>
    <w:rsid w:val="00DB2EA4"/>
    <w:rsid w:val="00DB3098"/>
    <w:rsid w:val="00DB4A90"/>
    <w:rsid w:val="00DC13AD"/>
    <w:rsid w:val="00DC1D70"/>
    <w:rsid w:val="00DD6720"/>
    <w:rsid w:val="00DE0035"/>
    <w:rsid w:val="00DE6DD5"/>
    <w:rsid w:val="00E214B2"/>
    <w:rsid w:val="00E240B5"/>
    <w:rsid w:val="00E33706"/>
    <w:rsid w:val="00E41704"/>
    <w:rsid w:val="00E50A5A"/>
    <w:rsid w:val="00E54CD7"/>
    <w:rsid w:val="00E553EE"/>
    <w:rsid w:val="00E8646E"/>
    <w:rsid w:val="00EA0E81"/>
    <w:rsid w:val="00EB155F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3794D"/>
    <w:rsid w:val="00F43EC8"/>
    <w:rsid w:val="00F44617"/>
    <w:rsid w:val="00F4573D"/>
    <w:rsid w:val="00F6278C"/>
    <w:rsid w:val="00F667A6"/>
    <w:rsid w:val="00F6728B"/>
    <w:rsid w:val="00F67F7E"/>
    <w:rsid w:val="00F81551"/>
    <w:rsid w:val="00F85D42"/>
    <w:rsid w:val="00F912B5"/>
    <w:rsid w:val="00FA48DE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1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13B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75E09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uiPriority w:val="99"/>
    <w:semiHidden/>
    <w:rsid w:val="00C75E09"/>
    <w:rPr>
      <w:rFonts w:eastAsia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C75E0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13B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9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1">
    <w:name w:val="Hyperlink"/>
    <w:uiPriority w:val="99"/>
    <w:unhideWhenUsed/>
    <w:rsid w:val="00EB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gazpromvacanc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tify@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19DA-F86E-4047-A71B-AB1C3848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122</cp:revision>
  <cp:lastPrinted>2020-03-11T11:46:00Z</cp:lastPrinted>
  <dcterms:created xsi:type="dcterms:W3CDTF">2019-06-11T05:57:00Z</dcterms:created>
  <dcterms:modified xsi:type="dcterms:W3CDTF">2021-09-22T09:33:00Z</dcterms:modified>
</cp:coreProperties>
</file>