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0E3" w:rsidRDefault="00F44491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9850E3" w:rsidRDefault="00F44491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9850E3" w:rsidRDefault="009850E3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74"/>
        <w:gridCol w:w="720"/>
        <w:gridCol w:w="2731"/>
        <w:gridCol w:w="1584"/>
        <w:gridCol w:w="1869"/>
        <w:gridCol w:w="576"/>
        <w:gridCol w:w="2018"/>
        <w:gridCol w:w="1152"/>
        <w:gridCol w:w="3562"/>
      </w:tblGrid>
      <w:tr w:rsidR="009850E3" w:rsidTr="00C006D2">
        <w:trPr>
          <w:trHeight w:val="520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9850E3" w:rsidTr="00F45DEE">
        <w:trPr>
          <w:trHeight w:val="2114"/>
        </w:trPr>
        <w:tc>
          <w:tcPr>
            <w:tcW w:w="566" w:type="dxa"/>
            <w:vMerge/>
            <w:vAlign w:val="center"/>
          </w:tcPr>
          <w:p w:rsidR="009850E3" w:rsidRDefault="009850E3"/>
        </w:tc>
        <w:tc>
          <w:tcPr>
            <w:tcW w:w="709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9850E3" w:rsidRPr="00955DD3" w:rsidRDefault="009850E3" w:rsidP="00955D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9850E3" w:rsidRDefault="00F44491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Pr="00955DD3" w:rsidRDefault="009850E3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0E3" w:rsidTr="00C006D2">
        <w:trPr>
          <w:trHeight w:val="534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6798" w:type="dxa"/>
            <w:gridSpan w:val="4"/>
          </w:tcPr>
          <w:p w:rsidR="00CB1E84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9850E3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>Администрация  Березовского района</w:t>
            </w:r>
          </w:p>
        </w:tc>
        <w:tc>
          <w:tcPr>
            <w:tcW w:w="7196" w:type="dxa"/>
            <w:gridSpan w:val="4"/>
          </w:tcPr>
          <w:p w:rsidR="009850E3" w:rsidRPr="00EA3F25" w:rsidRDefault="00CB1E84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>Муниципальный контроль в сфере благоустройства на территории городского поселения Березово</w:t>
            </w:r>
          </w:p>
        </w:tc>
      </w:tr>
      <w:tr w:rsidR="009850E3" w:rsidTr="00C006D2">
        <w:trPr>
          <w:trHeight w:val="449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EA3F25">
              <w:rPr>
                <w:rFonts w:ascii="Times New Roman" w:hAnsi="Times New Roman" w:cs="Times New Roman"/>
                <w:b/>
              </w:rPr>
              <w:t>Наименование индикатора риска нарушения обязательных требований</w:t>
            </w:r>
          </w:p>
        </w:tc>
      </w:tr>
      <w:tr w:rsidR="009850E3" w:rsidTr="00C006D2">
        <w:trPr>
          <w:trHeight w:val="1067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13994" w:type="dxa"/>
            <w:gridSpan w:val="8"/>
          </w:tcPr>
          <w:p w:rsidR="009850E3" w:rsidRPr="00EA3F25" w:rsidRDefault="00E234D9" w:rsidP="00197758">
            <w:pPr>
              <w:jc w:val="both"/>
              <w:rPr>
                <w:rFonts w:ascii="Times New Roman" w:hAnsi="Times New Roman" w:cs="Times New Roman"/>
              </w:rPr>
            </w:pPr>
            <w:r w:rsidRPr="00E234D9">
              <w:rPr>
                <w:rFonts w:ascii="Times New Roman" w:hAnsi="Times New Roman" w:cs="Times New Roman"/>
                <w:color w:val="000000"/>
              </w:rPr>
              <w:t xml:space="preserve">Получение результатов работы средств </w:t>
            </w:r>
            <w:proofErr w:type="spellStart"/>
            <w:r w:rsidRPr="00E234D9">
              <w:rPr>
                <w:rFonts w:ascii="Times New Roman" w:hAnsi="Times New Roman" w:cs="Times New Roman"/>
                <w:color w:val="000000"/>
              </w:rPr>
              <w:t>фотовидеофиксации</w:t>
            </w:r>
            <w:proofErr w:type="spellEnd"/>
            <w:r w:rsidRPr="00E234D9">
              <w:rPr>
                <w:rFonts w:ascii="Times New Roman" w:hAnsi="Times New Roman" w:cs="Times New Roman"/>
                <w:color w:val="000000"/>
              </w:rPr>
      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ухудшения состояния внешних поверхностей объектов (элементов) благоустройства, в отсутстви</w:t>
            </w:r>
            <w:r w:rsidR="00197758">
              <w:rPr>
                <w:rFonts w:ascii="Times New Roman" w:hAnsi="Times New Roman" w:cs="Times New Roman"/>
                <w:color w:val="000000"/>
              </w:rPr>
              <w:t>е</w:t>
            </w:r>
            <w:r w:rsidRPr="00E234D9">
              <w:rPr>
                <w:rFonts w:ascii="Times New Roman" w:hAnsi="Times New Roman" w:cs="Times New Roman"/>
                <w:color w:val="000000"/>
              </w:rPr>
              <w:t xml:space="preserve"> у администрации Березовского района более 3 лет сведений о получении соответствующего разрешения на реконструкцию и (или) согласования архитектурно-градостроительного облика объекта капитального строительства.</w:t>
            </w:r>
          </w:p>
        </w:tc>
      </w:tr>
      <w:tr w:rsidR="009850E3" w:rsidTr="00C006D2">
        <w:trPr>
          <w:trHeight w:val="415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9850E3" w:rsidTr="00F45DEE"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  <w:vAlign w:val="center"/>
          </w:tcPr>
          <w:p w:rsidR="009850E3" w:rsidRPr="000265EE" w:rsidRDefault="00F44491">
            <w:pPr>
              <w:pStyle w:val="af8"/>
              <w:jc w:val="center"/>
              <w:rPr>
                <w:rFonts w:ascii="Times New Roman" w:hAnsi="Times New Roman" w:cs="Times New Roman"/>
                <w:u w:val="single"/>
              </w:rPr>
            </w:pPr>
            <w:r w:rsidRPr="000265EE">
              <w:rPr>
                <w:rFonts w:ascii="Times New Roman" w:hAnsi="Times New Roman" w:cs="Times New Roman"/>
                <w:u w:val="single"/>
              </w:rPr>
              <w:t>2.1</w:t>
            </w:r>
          </w:p>
        </w:tc>
        <w:tc>
          <w:tcPr>
            <w:tcW w:w="2689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560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94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1134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853FF3" w:rsidTr="00BC5CC0">
        <w:trPr>
          <w:trHeight w:val="841"/>
        </w:trPr>
        <w:tc>
          <w:tcPr>
            <w:tcW w:w="566" w:type="dxa"/>
            <w:vMerge/>
          </w:tcPr>
          <w:p w:rsidR="00853FF3" w:rsidRDefault="00853FF3"/>
        </w:tc>
        <w:tc>
          <w:tcPr>
            <w:tcW w:w="3398" w:type="dxa"/>
            <w:gridSpan w:val="2"/>
            <w:vAlign w:val="center"/>
          </w:tcPr>
          <w:p w:rsidR="00853FF3" w:rsidRPr="00EA3F25" w:rsidRDefault="000038AE" w:rsidP="00EB593B">
            <w:pPr>
              <w:jc w:val="both"/>
              <w:rPr>
                <w:rFonts w:ascii="Times New Roman" w:hAnsi="Times New Roman" w:cs="Times New Roman"/>
              </w:rPr>
            </w:pPr>
            <w:hyperlink r:id="rId9" w:tooltip="Решение Совета депутатов городского поселения Березово от 26 июля 2018 года № 145 " w:history="1">
              <w:r w:rsidR="00853F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Решение Совета депутатов городского поселения Березово от 26 июля 2018 года № 145 «Об утверждении Правил благоустройства территории городского поселения Берёзово»</w:t>
              </w:r>
            </w:hyperlink>
          </w:p>
        </w:tc>
        <w:tc>
          <w:tcPr>
            <w:tcW w:w="5954" w:type="dxa"/>
            <w:gridSpan w:val="4"/>
          </w:tcPr>
          <w:p w:rsidR="00853FF3" w:rsidRPr="00C6314A" w:rsidRDefault="00853FF3" w:rsidP="00DD2AFF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10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10.</w:t>
            </w:r>
            <w:r w:rsidRPr="00C631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Внешний вид фасадов и ограждающих конструкции зданий, строений, сооружений </w:t>
            </w:r>
          </w:p>
          <w:p w:rsidR="00BC5CC0" w:rsidRPr="00BC5CC0" w:rsidRDefault="00853FF3" w:rsidP="00C6314A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1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BC5CC0" w:rsidRPr="00BC5CC0" w:rsidRDefault="00BC5CC0" w:rsidP="00BC5CC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:rsidR="00853FF3" w:rsidRDefault="00853FF3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853FF3" w:rsidRDefault="00853FF3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853FF3" w:rsidRDefault="00853FF3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16C54" w:rsidTr="00853FF3">
        <w:trPr>
          <w:trHeight w:val="567"/>
        </w:trPr>
        <w:tc>
          <w:tcPr>
            <w:tcW w:w="566" w:type="dxa"/>
            <w:vMerge w:val="restart"/>
            <w:tcBorders>
              <w:top w:val="nil"/>
            </w:tcBorders>
            <w:vAlign w:val="center"/>
          </w:tcPr>
          <w:p w:rsidR="00F16C54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994" w:type="dxa"/>
            <w:gridSpan w:val="8"/>
            <w:tcBorders>
              <w:top w:val="nil"/>
            </w:tcBorders>
            <w:vAlign w:val="center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Объект контроля</w:t>
            </w:r>
          </w:p>
        </w:tc>
      </w:tr>
      <w:tr w:rsidR="00F16C54" w:rsidTr="00853FF3">
        <w:tc>
          <w:tcPr>
            <w:tcW w:w="566" w:type="dxa"/>
            <w:vMerge/>
            <w:tcBorders>
              <w:top w:val="nil"/>
            </w:tcBorders>
          </w:tcPr>
          <w:p w:rsidR="00F16C54" w:rsidRDefault="00F16C54" w:rsidP="00F16C54"/>
        </w:tc>
        <w:tc>
          <w:tcPr>
            <w:tcW w:w="709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89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Тип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1560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394" w:type="dxa"/>
            <w:gridSpan w:val="3"/>
          </w:tcPr>
          <w:p w:rsidR="00F16C54" w:rsidRPr="00EA3F25" w:rsidRDefault="00F16C54" w:rsidP="00F16C54">
            <w:pPr>
              <w:pStyle w:val="af8"/>
              <w:jc w:val="center"/>
            </w:pPr>
            <w:r w:rsidRPr="00EA3F25">
              <w:rPr>
                <w:rFonts w:ascii="Times New Roman" w:hAnsi="Times New Roman" w:cs="Times New Roman"/>
              </w:rPr>
              <w:t>Вид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F16C54" w:rsidRPr="00EA3F25" w:rsidRDefault="00F16C54" w:rsidP="00F16C54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16C54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3508" w:type="dxa"/>
          </w:tcPr>
          <w:p w:rsidR="00F16C54" w:rsidRDefault="00F16C54" w:rsidP="00F16C54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C11023" w:rsidTr="00853FF3">
        <w:trPr>
          <w:trHeight w:val="1556"/>
        </w:trPr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C11023" w:rsidRDefault="00C11023" w:rsidP="00C11023"/>
        </w:tc>
        <w:tc>
          <w:tcPr>
            <w:tcW w:w="3398" w:type="dxa"/>
            <w:gridSpan w:val="2"/>
          </w:tcPr>
          <w:p w:rsidR="00C11023" w:rsidRPr="005C2DCA" w:rsidRDefault="00C11023" w:rsidP="00C11023">
            <w:pPr>
              <w:pStyle w:val="af0"/>
              <w:jc w:val="both"/>
              <w:rPr>
                <w:rFonts w:ascii="Times New Roman" w:hAnsi="Times New Roman" w:cs="Times New Roman"/>
                <w:sz w:val="22"/>
              </w:rPr>
            </w:pPr>
            <w:r w:rsidRPr="005C2DCA">
              <w:rPr>
                <w:rFonts w:ascii="Times New Roman" w:hAnsi="Times New Roman" w:cs="Times New Roman"/>
                <w:sz w:val="22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C11023" w:rsidRPr="005C2DCA" w:rsidRDefault="00C11023" w:rsidP="00C11023">
            <w:pPr>
              <w:pStyle w:val="af0"/>
              <w:jc w:val="both"/>
              <w:rPr>
                <w:rFonts w:ascii="Times New Roman" w:hAnsi="Times New Roman" w:cs="Times New Roman"/>
                <w:color w:val="1C1C1C"/>
                <w:sz w:val="22"/>
              </w:rPr>
            </w:pPr>
            <w:r w:rsidRPr="005C2DCA">
              <w:rPr>
                <w:rFonts w:ascii="Times New Roman" w:hAnsi="Times New Roman" w:cs="Times New Roman"/>
                <w:sz w:val="22"/>
              </w:rPr>
              <w:t>2)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C2DCA">
              <w:rPr>
                <w:rFonts w:ascii="Times New Roman" w:hAnsi="Times New Roman" w:cs="Times New Roman"/>
                <w:sz w:val="22"/>
              </w:rPr>
              <w:t xml:space="preserve"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 </w:t>
            </w:r>
          </w:p>
        </w:tc>
        <w:tc>
          <w:tcPr>
            <w:tcW w:w="5954" w:type="dxa"/>
            <w:gridSpan w:val="4"/>
          </w:tcPr>
          <w:p w:rsidR="00C11023" w:rsidRPr="000E532B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 xml:space="preserve">       1) деятельность, действия (бездействие) контролируемых лиц, в рамках которых должны соблюдаться обязательные требования в сфере благоустройства, указанные в абзаце третьем подпункта 2 пункта 1.9 Положения о муниципальном контроле в сфере благоустройства на территории городского поселения Березово, утвержденного Думой Березовского района ХМАО-Югры от 19.12.2024 № 435 (далее – Положение о виде контроля), в том числе предъявляемые к контролируемым лицам, осуществляющим деятельность, действия (бездействие);</w:t>
            </w:r>
          </w:p>
          <w:p w:rsidR="00C11023" w:rsidRPr="000E532B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 xml:space="preserve">      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благоустройства, указанные в абзаце третьем подпункта 2 пункта 1.9 Положения о виде контроля;</w:t>
            </w:r>
          </w:p>
          <w:p w:rsidR="00C11023" w:rsidRPr="003A5212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2" w:type="dxa"/>
            <w:gridSpan w:val="2"/>
          </w:tcPr>
          <w:p w:rsidR="00C11023" w:rsidRPr="00C46494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 w:rsidRPr="00C46494">
              <w:rPr>
                <w:rFonts w:ascii="Times New Roman" w:hAnsi="Times New Roman" w:cs="Times New Roman"/>
              </w:rPr>
              <w:t>1) территория городского поселения Березово с расположенными на ней объектами, элементами благоустройства;</w:t>
            </w:r>
          </w:p>
          <w:p w:rsidR="00C11023" w:rsidRPr="003A5212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  <w:r w:rsidRPr="003A5212">
              <w:rPr>
                <w:rFonts w:ascii="Times New Roman" w:hAnsi="Times New Roman" w:cs="Times New Roman"/>
              </w:rPr>
              <w:t xml:space="preserve">) внешние поверхности зданий, строений, сооружений, в том числе крыши, фасады, архитектурно-декоративные детали (элементы) фасадов, </w:t>
            </w:r>
            <w:r>
              <w:rPr>
                <w:rFonts w:ascii="Times New Roman" w:hAnsi="Times New Roman" w:cs="Times New Roman"/>
              </w:rPr>
              <w:t>входные группы, цоколи, террасы.</w:t>
            </w:r>
          </w:p>
          <w:p w:rsidR="00C11023" w:rsidRPr="003A5212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11023" w:rsidTr="00C006D2">
        <w:trPr>
          <w:trHeight w:val="613"/>
        </w:trPr>
        <w:tc>
          <w:tcPr>
            <w:tcW w:w="566" w:type="dxa"/>
            <w:vMerge w:val="restart"/>
            <w:vAlign w:val="center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C11023" w:rsidRDefault="00C11023" w:rsidP="00C11023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C11023" w:rsidTr="00C006D2">
        <w:trPr>
          <w:trHeight w:val="415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C11023" w:rsidRPr="00CB1E84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Период расчета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6"/>
            </w:r>
          </w:p>
        </w:tc>
      </w:tr>
      <w:tr w:rsidR="00C11023" w:rsidTr="00C006D2">
        <w:trPr>
          <w:trHeight w:val="253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13994" w:type="dxa"/>
            <w:gridSpan w:val="8"/>
          </w:tcPr>
          <w:p w:rsidR="00C11023" w:rsidRPr="000E532B" w:rsidRDefault="00C11023" w:rsidP="00C11023">
            <w:pPr>
              <w:jc w:val="center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постоянно</w:t>
            </w:r>
          </w:p>
          <w:p w:rsidR="00C11023" w:rsidRPr="000E532B" w:rsidRDefault="00C11023" w:rsidP="00C11023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32B">
              <w:rPr>
                <w:sz w:val="20"/>
                <w:szCs w:val="20"/>
              </w:rPr>
              <w:br w:type="page"/>
            </w:r>
          </w:p>
        </w:tc>
      </w:tr>
      <w:tr w:rsidR="00C11023" w:rsidTr="006F2E0D">
        <w:trPr>
          <w:trHeight w:val="535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b/>
                <w:sz w:val="20"/>
                <w:szCs w:val="20"/>
              </w:rPr>
              <w:t>Формула расчета</w:t>
            </w:r>
            <w:r w:rsidRPr="000E532B">
              <w:rPr>
                <w:rStyle w:val="af2"/>
                <w:rFonts w:ascii="Times New Roman" w:hAnsi="Times New Roman" w:cs="Times New Roman"/>
                <w:b/>
                <w:sz w:val="20"/>
                <w:szCs w:val="20"/>
              </w:rPr>
              <w:footnoteReference w:id="7"/>
            </w:r>
          </w:p>
        </w:tc>
      </w:tr>
      <w:tr w:rsidR="00C11023" w:rsidTr="003A5212">
        <w:trPr>
          <w:trHeight w:val="587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13994" w:type="dxa"/>
            <w:gridSpan w:val="8"/>
          </w:tcPr>
          <w:p w:rsidR="00C11023" w:rsidRPr="000E532B" w:rsidRDefault="00C11023" w:rsidP="00C110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023" w:rsidRPr="000E532B" w:rsidRDefault="00C11023" w:rsidP="00C11023">
            <w:pPr>
              <w:jc w:val="center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К= Q</w:t>
            </w:r>
            <w:r w:rsidRPr="000E532B">
              <w:rPr>
                <w:rFonts w:ascii="Cambria Math" w:eastAsia="Cambria Math" w:hAnsi="Cambria Math" w:cs="Cambria Math"/>
              </w:rPr>
              <w:t>≥</w:t>
            </w:r>
            <w:r w:rsidRPr="000E532B">
              <w:rPr>
                <w:rFonts w:ascii="Times New Roman" w:hAnsi="Times New Roman" w:cs="Times New Roman"/>
              </w:rPr>
              <w:t xml:space="preserve">2 </w:t>
            </w:r>
          </w:p>
          <w:p w:rsidR="00C11023" w:rsidRPr="000E532B" w:rsidRDefault="00C11023" w:rsidP="00C1102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11023" w:rsidTr="00C006D2">
        <w:trPr>
          <w:trHeight w:val="497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b/>
                <w:sz w:val="20"/>
                <w:szCs w:val="20"/>
              </w:rPr>
              <w:t>Расшифровка переменных</w:t>
            </w:r>
          </w:p>
        </w:tc>
      </w:tr>
      <w:tr w:rsidR="00C11023" w:rsidTr="00F45DEE">
        <w:trPr>
          <w:trHeight w:val="253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2689" w:type="dxa"/>
          </w:tcPr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Переменная</w:t>
            </w:r>
            <w:r w:rsidRPr="000E532B"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1560" w:type="dxa"/>
          </w:tcPr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sz w:val="20"/>
                <w:szCs w:val="20"/>
              </w:rPr>
              <w:t>4.3.2</w:t>
            </w:r>
          </w:p>
        </w:tc>
        <w:tc>
          <w:tcPr>
            <w:tcW w:w="4394" w:type="dxa"/>
            <w:gridSpan w:val="3"/>
          </w:tcPr>
          <w:p w:rsidR="00C11023" w:rsidRPr="000E532B" w:rsidRDefault="00C11023" w:rsidP="00C11023">
            <w:pPr>
              <w:pStyle w:val="af8"/>
              <w:jc w:val="center"/>
              <w:rPr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sz w:val="20"/>
                <w:szCs w:val="20"/>
              </w:rPr>
              <w:t>Наименование переменной</w:t>
            </w:r>
            <w:r w:rsidRPr="000E532B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134" w:type="dxa"/>
          </w:tcPr>
          <w:p w:rsidR="00C11023" w:rsidRPr="000E532B" w:rsidRDefault="00C11023" w:rsidP="00C1102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sz w:val="20"/>
                <w:szCs w:val="20"/>
              </w:rPr>
              <w:t>4.3.3</w:t>
            </w:r>
          </w:p>
        </w:tc>
        <w:tc>
          <w:tcPr>
            <w:tcW w:w="3508" w:type="dxa"/>
          </w:tcPr>
          <w:p w:rsidR="00C11023" w:rsidRPr="000E532B" w:rsidRDefault="00C11023" w:rsidP="00C11023">
            <w:pPr>
              <w:pStyle w:val="af8"/>
              <w:rPr>
                <w:sz w:val="20"/>
                <w:szCs w:val="20"/>
              </w:rPr>
            </w:pPr>
            <w:r w:rsidRPr="000E532B">
              <w:rPr>
                <w:rFonts w:ascii="Times New Roman" w:hAnsi="Times New Roman" w:cs="Times New Roman"/>
                <w:sz w:val="20"/>
                <w:szCs w:val="20"/>
              </w:rPr>
              <w:t>Источник получения данных</w:t>
            </w:r>
            <w:r w:rsidRPr="000E532B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C11023" w:rsidTr="00F45DEE">
        <w:trPr>
          <w:trHeight w:val="253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3398" w:type="dxa"/>
            <w:gridSpan w:val="2"/>
          </w:tcPr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0E532B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954" w:type="dxa"/>
            <w:gridSpan w:val="4"/>
          </w:tcPr>
          <w:p w:rsidR="00C11023" w:rsidRPr="000E532B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642" w:type="dxa"/>
            <w:gridSpan w:val="2"/>
            <w:vMerge w:val="restart"/>
          </w:tcPr>
          <w:p w:rsidR="00C11023" w:rsidRPr="000E532B" w:rsidRDefault="00FE5948" w:rsidP="00C1102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eastAsia="Times New Roman" w:hAnsi="Times New Roman" w:cs="Times New Roman"/>
                <w:lang w:eastAsia="ru-RU"/>
              </w:rPr>
              <w:t>В рамках межведомственного информационного взаимодействия, в</w:t>
            </w:r>
            <w:r w:rsidR="00C11023" w:rsidRPr="000E532B">
              <w:rPr>
                <w:rFonts w:ascii="Times New Roman" w:eastAsia="Times New Roman" w:hAnsi="Times New Roman" w:cs="Times New Roman"/>
                <w:lang w:eastAsia="ru-RU"/>
              </w:rPr>
              <w:t xml:space="preserve">ыгрузка из информационных систем (записи с </w:t>
            </w:r>
            <w:r w:rsidR="00C11023" w:rsidRPr="000E532B">
              <w:rPr>
                <w:rFonts w:ascii="Times New Roman" w:hAnsi="Times New Roman" w:cs="Times New Roman"/>
              </w:rPr>
              <w:t>устройств постоянного видеонаблюдения (видеокамер)):</w:t>
            </w:r>
          </w:p>
          <w:p w:rsidR="00C11023" w:rsidRPr="000E532B" w:rsidRDefault="00C11023" w:rsidP="00C1102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АПК система «Безопасный город»;</w:t>
            </w:r>
          </w:p>
          <w:p w:rsidR="00C11023" w:rsidRPr="000E532B" w:rsidRDefault="00C11023" w:rsidP="00C1102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Система видеонаблюдения городского поселения Березово.</w:t>
            </w:r>
          </w:p>
        </w:tc>
      </w:tr>
      <w:tr w:rsidR="00C11023" w:rsidTr="00F45DEE">
        <w:trPr>
          <w:trHeight w:val="253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3398" w:type="dxa"/>
            <w:gridSpan w:val="2"/>
          </w:tcPr>
          <w:p w:rsidR="00C11023" w:rsidRPr="000E532B" w:rsidRDefault="00C11023" w:rsidP="00C11023">
            <w:pPr>
              <w:jc w:val="center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Q</w:t>
            </w:r>
          </w:p>
          <w:p w:rsidR="00C11023" w:rsidRPr="000E532B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4" w:type="dxa"/>
            <w:gridSpan w:val="4"/>
          </w:tcPr>
          <w:p w:rsidR="00C11023" w:rsidRPr="000E532B" w:rsidRDefault="00C11023" w:rsidP="00C11023">
            <w:pPr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Количество признаков несоответствия и (или) отклонения от параметров, установленных правилами благоустройства на территории городского поселения Березово</w:t>
            </w:r>
          </w:p>
        </w:tc>
        <w:tc>
          <w:tcPr>
            <w:tcW w:w="4642" w:type="dxa"/>
            <w:gridSpan w:val="2"/>
            <w:vMerge/>
          </w:tcPr>
          <w:p w:rsidR="00C11023" w:rsidRPr="000E532B" w:rsidRDefault="00C11023" w:rsidP="00C11023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1023" w:rsidTr="00C006D2">
        <w:trPr>
          <w:trHeight w:val="1236"/>
        </w:trPr>
        <w:tc>
          <w:tcPr>
            <w:tcW w:w="566" w:type="dxa"/>
            <w:vMerge w:val="restart"/>
            <w:vAlign w:val="center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C11023" w:rsidRPr="000E532B" w:rsidRDefault="00C11023" w:rsidP="00C11023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 w:rsidRPr="000E53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0E53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0E53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C11023" w:rsidTr="00F45DEE">
        <w:trPr>
          <w:trHeight w:val="1042"/>
        </w:trPr>
        <w:tc>
          <w:tcPr>
            <w:tcW w:w="566" w:type="dxa"/>
            <w:vMerge/>
            <w:vAlign w:val="center"/>
          </w:tcPr>
          <w:p w:rsidR="00C11023" w:rsidRDefault="00C11023" w:rsidP="00C11023"/>
        </w:tc>
        <w:tc>
          <w:tcPr>
            <w:tcW w:w="709" w:type="dxa"/>
            <w:vAlign w:val="center"/>
          </w:tcPr>
          <w:p w:rsidR="00C11023" w:rsidRPr="003A5212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0E532B" w:rsidRDefault="00C11023" w:rsidP="00C11023">
            <w:pPr>
              <w:pStyle w:val="af8"/>
              <w:jc w:val="both"/>
            </w:pPr>
            <w:r w:rsidRPr="000E532B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0E532B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642" w:type="dxa"/>
            <w:gridSpan w:val="2"/>
            <w:vAlign w:val="center"/>
          </w:tcPr>
          <w:p w:rsidR="00C11023" w:rsidRPr="000E532B" w:rsidRDefault="00FE5948" w:rsidP="00FE5948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 w:rsidRPr="000E532B">
              <w:rPr>
                <w:rFonts w:ascii="Times New Roman" w:hAnsi="Times New Roman" w:cs="Times New Roman"/>
              </w:rPr>
              <w:t>Выписка ЕГРИП (ЕГРЮЛ), п</w:t>
            </w:r>
            <w:r w:rsidR="00C11023" w:rsidRPr="000E532B">
              <w:rPr>
                <w:rFonts w:ascii="Times New Roman" w:hAnsi="Times New Roman" w:cs="Times New Roman"/>
              </w:rPr>
              <w:t>равоустанавливающие документы на объекты (выписка из ЕГРН, договор аренды)</w:t>
            </w:r>
          </w:p>
        </w:tc>
      </w:tr>
      <w:tr w:rsidR="00C11023" w:rsidTr="00F45DEE">
        <w:trPr>
          <w:trHeight w:val="558"/>
        </w:trPr>
        <w:tc>
          <w:tcPr>
            <w:tcW w:w="566" w:type="dxa"/>
            <w:vMerge/>
          </w:tcPr>
          <w:p w:rsidR="00C11023" w:rsidRDefault="00C11023" w:rsidP="00C11023">
            <w:bookmarkStart w:id="0" w:name="_GoBack" w:colFirst="3" w:colLast="3"/>
          </w:p>
        </w:tc>
        <w:tc>
          <w:tcPr>
            <w:tcW w:w="709" w:type="dxa"/>
            <w:vAlign w:val="center"/>
          </w:tcPr>
          <w:p w:rsidR="00C11023" w:rsidRPr="003A5212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3A5212" w:rsidRDefault="00C11023" w:rsidP="00C1102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642" w:type="dxa"/>
            <w:gridSpan w:val="2"/>
          </w:tcPr>
          <w:p w:rsidR="00C11023" w:rsidRPr="000E532B" w:rsidRDefault="00FE5948" w:rsidP="00C1102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eastAsia="Times New Roman" w:hAnsi="Times New Roman" w:cs="Times New Roman"/>
                <w:lang w:eastAsia="ru-RU"/>
              </w:rPr>
              <w:t>В рамках межведомственного информационного взаимодействия, в</w:t>
            </w:r>
            <w:r w:rsidR="00C11023" w:rsidRPr="000E532B">
              <w:rPr>
                <w:rFonts w:ascii="Times New Roman" w:eastAsia="Times New Roman" w:hAnsi="Times New Roman" w:cs="Times New Roman"/>
                <w:lang w:eastAsia="ru-RU"/>
              </w:rPr>
              <w:t xml:space="preserve">ыгрузка из информационных систем (записи с </w:t>
            </w:r>
            <w:r w:rsidR="00C11023" w:rsidRPr="000E532B">
              <w:rPr>
                <w:rFonts w:ascii="Times New Roman" w:hAnsi="Times New Roman" w:cs="Times New Roman"/>
              </w:rPr>
              <w:t>устройств постоянного видеонаблюдения (видеокамер)):</w:t>
            </w:r>
          </w:p>
          <w:p w:rsidR="00C11023" w:rsidRPr="000E532B" w:rsidRDefault="00C11023" w:rsidP="00C11023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532B">
              <w:rPr>
                <w:rFonts w:ascii="Times New Roman" w:hAnsi="Times New Roman" w:cs="Times New Roman"/>
              </w:rPr>
              <w:t>АПК система «Безопасный город»;</w:t>
            </w:r>
          </w:p>
          <w:p w:rsidR="00C11023" w:rsidRPr="000E532B" w:rsidRDefault="00C11023" w:rsidP="00C1102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E532B">
              <w:rPr>
                <w:rFonts w:ascii="Times New Roman" w:hAnsi="Times New Roman" w:cs="Times New Roman"/>
              </w:rPr>
              <w:t>Система видеонаблюдения городского поселения Березово.</w:t>
            </w:r>
          </w:p>
        </w:tc>
      </w:tr>
      <w:bookmarkEnd w:id="0"/>
      <w:tr w:rsidR="00C11023" w:rsidTr="00F45DEE">
        <w:trPr>
          <w:trHeight w:val="1042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  <w:vAlign w:val="center"/>
          </w:tcPr>
          <w:p w:rsidR="00C11023" w:rsidRPr="003A5212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3A5212" w:rsidRDefault="00C11023" w:rsidP="00C1102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C11023" w:rsidRPr="003A5212" w:rsidRDefault="00C11023" w:rsidP="00C1102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642" w:type="dxa"/>
            <w:gridSpan w:val="2"/>
          </w:tcPr>
          <w:p w:rsidR="00C11023" w:rsidRPr="003A5212" w:rsidRDefault="00C11023" w:rsidP="00C1102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Задание на проведение контрольного мероприятия без взаимодействия;</w:t>
            </w:r>
          </w:p>
          <w:p w:rsidR="00C11023" w:rsidRPr="003A5212" w:rsidRDefault="00C11023" w:rsidP="00C1102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lang w:eastAsia="ru-RU"/>
              </w:rPr>
              <w:t>протокол</w:t>
            </w: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 осмотра;</w:t>
            </w:r>
          </w:p>
          <w:p w:rsidR="00C11023" w:rsidRPr="003A5212" w:rsidRDefault="00C11023" w:rsidP="00C1102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предписание  </w:t>
            </w:r>
            <w:r w:rsidRPr="003A5212">
              <w:rPr>
                <w:rFonts w:ascii="Times New Roman" w:hAnsi="Times New Roman" w:cs="Times New Roman"/>
              </w:rPr>
              <w:t xml:space="preserve"> об устранении выявленных нарушений обязательных требований</w:t>
            </w:r>
          </w:p>
        </w:tc>
      </w:tr>
      <w:tr w:rsidR="00C11023" w:rsidTr="00F45DEE">
        <w:trPr>
          <w:trHeight w:val="1042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  <w:vAlign w:val="center"/>
          </w:tcPr>
          <w:p w:rsidR="00C11023" w:rsidRPr="003A5212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3A5212" w:rsidRDefault="00C11023" w:rsidP="00C1102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C11023" w:rsidRPr="003A5212" w:rsidRDefault="00C11023" w:rsidP="00C1102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642" w:type="dxa"/>
            <w:gridSpan w:val="2"/>
          </w:tcPr>
          <w:p w:rsidR="00C11023" w:rsidRPr="003A5212" w:rsidRDefault="00C11023" w:rsidP="00C110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11023" w:rsidRPr="003A5212" w:rsidRDefault="00C11023" w:rsidP="00C1102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C11023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C11023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C11023" w:rsidRPr="00EA3F25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Особенности проведения контрольного (надзорного) мероприятия</w:t>
            </w:r>
          </w:p>
        </w:tc>
      </w:tr>
      <w:tr w:rsidR="00C11023" w:rsidTr="00F45DEE">
        <w:trPr>
          <w:trHeight w:val="802"/>
        </w:trPr>
        <w:tc>
          <w:tcPr>
            <w:tcW w:w="566" w:type="dxa"/>
            <w:vMerge/>
          </w:tcPr>
          <w:p w:rsidR="00C11023" w:rsidRDefault="00C11023" w:rsidP="00C11023"/>
        </w:tc>
        <w:tc>
          <w:tcPr>
            <w:tcW w:w="709" w:type="dxa"/>
            <w:vAlign w:val="center"/>
          </w:tcPr>
          <w:p w:rsidR="00C11023" w:rsidRPr="00EA3F25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642" w:type="dxa"/>
            <w:gridSpan w:val="2"/>
            <w:vAlign w:val="center"/>
          </w:tcPr>
          <w:p w:rsidR="00C11023" w:rsidRPr="00EA3F25" w:rsidRDefault="00C11023" w:rsidP="00C1102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C11023" w:rsidRPr="00EA3F25" w:rsidRDefault="00C11023" w:rsidP="00C1102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2) выездная проверка;</w:t>
            </w:r>
          </w:p>
          <w:p w:rsidR="00C11023" w:rsidRPr="00EA3F25" w:rsidRDefault="00C11023" w:rsidP="00C1102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3) инспекционный визит;</w:t>
            </w:r>
          </w:p>
          <w:p w:rsidR="00C11023" w:rsidRPr="00EA3F25" w:rsidRDefault="00C11023" w:rsidP="00C1102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4) рейдовый осмотр </w:t>
            </w:r>
          </w:p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11023" w:rsidRPr="00CB1E84" w:rsidTr="00F45DEE">
        <w:trPr>
          <w:trHeight w:val="879"/>
        </w:trPr>
        <w:tc>
          <w:tcPr>
            <w:tcW w:w="566" w:type="dxa"/>
            <w:vMerge/>
          </w:tcPr>
          <w:p w:rsidR="00C11023" w:rsidRPr="00CB1E84" w:rsidRDefault="00C11023" w:rsidP="00C1102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11023" w:rsidRPr="00EA3F25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43" w:type="dxa"/>
            <w:gridSpan w:val="5"/>
            <w:vAlign w:val="center"/>
          </w:tcPr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642" w:type="dxa"/>
            <w:gridSpan w:val="2"/>
            <w:vAlign w:val="center"/>
          </w:tcPr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Да </w:t>
            </w:r>
          </w:p>
        </w:tc>
      </w:tr>
      <w:tr w:rsidR="00C11023" w:rsidRPr="00CB1E84" w:rsidTr="00F45DEE">
        <w:trPr>
          <w:trHeight w:val="1124"/>
        </w:trPr>
        <w:tc>
          <w:tcPr>
            <w:tcW w:w="566" w:type="dxa"/>
            <w:vMerge/>
          </w:tcPr>
          <w:p w:rsidR="00C11023" w:rsidRPr="00CB1E84" w:rsidRDefault="00C11023" w:rsidP="00C1102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11023" w:rsidRPr="00EA3F25" w:rsidRDefault="00C11023" w:rsidP="00C1102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43" w:type="dxa"/>
            <w:gridSpan w:val="5"/>
          </w:tcPr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контрольного (надзорного) органа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642" w:type="dxa"/>
            <w:gridSpan w:val="2"/>
            <w:vAlign w:val="center"/>
          </w:tcPr>
          <w:p w:rsidR="00C11023" w:rsidRPr="00EA3F25" w:rsidRDefault="00C11023" w:rsidP="00C1102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Нет  </w:t>
            </w:r>
          </w:p>
        </w:tc>
      </w:tr>
    </w:tbl>
    <w:p w:rsidR="009850E3" w:rsidRPr="00CB1E84" w:rsidRDefault="009850E3">
      <w:pPr>
        <w:pStyle w:val="af8"/>
        <w:rPr>
          <w:rFonts w:ascii="Times New Roman" w:hAnsi="Times New Roman" w:cs="Times New Roman"/>
          <w:sz w:val="20"/>
          <w:szCs w:val="20"/>
        </w:rPr>
      </w:pPr>
    </w:p>
    <w:p w:rsidR="009850E3" w:rsidRDefault="00F44491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676829" w:rsidRDefault="006E279F" w:rsidP="00B67E50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отдела </w:t>
      </w:r>
    </w:p>
    <w:p w:rsidR="006E279F" w:rsidRDefault="006E279F" w:rsidP="00B67E50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архитектуры и градостроительства </w:t>
      </w:r>
    </w:p>
    <w:p w:rsidR="006E279F" w:rsidRDefault="006E279F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Березовского района </w:t>
      </w:r>
    </w:p>
    <w:p w:rsidR="009850E3" w:rsidRDefault="00853FF3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Константинова Н.</w:t>
      </w:r>
      <w:r w:rsidR="006E279F">
        <w:rPr>
          <w:rFonts w:ascii="Times New Roman" w:hAnsi="Times New Roman" w:cs="Times New Roman"/>
        </w:rPr>
        <w:t>В.</w:t>
      </w:r>
    </w:p>
    <w:p w:rsidR="009850E3" w:rsidRDefault="00F44491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9850E3" w:rsidRDefault="00F44491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r w:rsidR="006E279F">
        <w:rPr>
          <w:rFonts w:ascii="Times New Roman" w:hAnsi="Times New Roman" w:cs="Times New Roman"/>
        </w:rPr>
        <w:t>8 (34674)2</w:t>
      </w:r>
      <w:r w:rsidR="00CB1E84">
        <w:rPr>
          <w:rFonts w:ascii="Times New Roman" w:hAnsi="Times New Roman" w:cs="Times New Roman"/>
          <w:lang w:val="en-US"/>
        </w:rPr>
        <w:t>-</w:t>
      </w:r>
      <w:r w:rsidR="006E279F">
        <w:rPr>
          <w:rFonts w:ascii="Times New Roman" w:hAnsi="Times New Roman" w:cs="Times New Roman"/>
        </w:rPr>
        <w:t>20</w:t>
      </w:r>
      <w:r w:rsidR="00CB1E84">
        <w:rPr>
          <w:rFonts w:ascii="Times New Roman" w:hAnsi="Times New Roman" w:cs="Times New Roman"/>
          <w:lang w:val="en-US"/>
        </w:rPr>
        <w:t>-</w:t>
      </w:r>
      <w:r w:rsidR="006E279F">
        <w:rPr>
          <w:rFonts w:ascii="Times New Roman" w:hAnsi="Times New Roman" w:cs="Times New Roman"/>
        </w:rPr>
        <w:t>25</w:t>
      </w:r>
    </w:p>
    <w:sectPr w:rsidR="009850E3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8AE" w:rsidRDefault="000038AE">
      <w:pPr>
        <w:spacing w:after="0" w:line="240" w:lineRule="auto"/>
      </w:pPr>
      <w:r>
        <w:separator/>
      </w:r>
    </w:p>
  </w:endnote>
  <w:endnote w:type="continuationSeparator" w:id="0">
    <w:p w:rsidR="000038AE" w:rsidRDefault="00003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8AE" w:rsidRDefault="000038AE">
      <w:pPr>
        <w:spacing w:after="0" w:line="240" w:lineRule="auto"/>
      </w:pPr>
      <w:r>
        <w:separator/>
      </w:r>
    </w:p>
  </w:footnote>
  <w:footnote w:type="continuationSeparator" w:id="0">
    <w:p w:rsidR="000038AE" w:rsidRDefault="000038AE">
      <w:pPr>
        <w:spacing w:after="0" w:line="240" w:lineRule="auto"/>
      </w:pPr>
      <w:r>
        <w:continuationSeparator/>
      </w:r>
    </w:p>
  </w:footnote>
  <w:footnote w:id="1">
    <w:p w:rsidR="009850E3" w:rsidRDefault="00F4449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9850E3" w:rsidRDefault="00F4449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F16C54" w:rsidRDefault="00F16C54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F16C54" w:rsidRDefault="00F16C54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F16C54" w:rsidRDefault="00F16C54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C11023" w:rsidRDefault="00C1102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C11023" w:rsidRDefault="00C1102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C11023" w:rsidRDefault="00C1102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C11023" w:rsidRDefault="00C1102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C11023" w:rsidRPr="00FC556D" w:rsidRDefault="00C1102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</w:t>
      </w:r>
      <w:r w:rsidRPr="00FC556D">
        <w:rPr>
          <w:rFonts w:ascii="Times New Roman" w:hAnsi="Times New Roman" w:cs="Times New Roman"/>
        </w:rPr>
        <w:t>описание порядка межведомственного взаимодействия по работе с данными.</w:t>
      </w:r>
    </w:p>
  </w:footnote>
  <w:footnote w:id="11">
    <w:p w:rsidR="00C11023" w:rsidRDefault="00C1102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C11023" w:rsidRDefault="00C11023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C11023" w:rsidRDefault="00C11023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556D">
        <w:rPr>
          <w:rFonts w:ascii="Times New Roman" w:hAnsi="Times New Roman" w:cs="Times New Roman"/>
          <w:sz w:val="18"/>
          <w:szCs w:val="18"/>
        </w:rPr>
        <w:t>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C11023" w:rsidRDefault="00C1102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C11023" w:rsidRDefault="00C1102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C11023" w:rsidRDefault="00C1102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C11023" w:rsidRDefault="00C1102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F1796"/>
    <w:multiLevelType w:val="hybridMultilevel"/>
    <w:tmpl w:val="00ECB808"/>
    <w:lvl w:ilvl="0" w:tplc="944A7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0E3"/>
    <w:rsid w:val="000038AE"/>
    <w:rsid w:val="000265EE"/>
    <w:rsid w:val="000728FB"/>
    <w:rsid w:val="00075C19"/>
    <w:rsid w:val="00084498"/>
    <w:rsid w:val="000B1544"/>
    <w:rsid w:val="000E532B"/>
    <w:rsid w:val="000E7683"/>
    <w:rsid w:val="00117FFB"/>
    <w:rsid w:val="00135274"/>
    <w:rsid w:val="00164998"/>
    <w:rsid w:val="00191865"/>
    <w:rsid w:val="00197758"/>
    <w:rsid w:val="001A040A"/>
    <w:rsid w:val="001F5515"/>
    <w:rsid w:val="002057BE"/>
    <w:rsid w:val="0028275D"/>
    <w:rsid w:val="00294DFF"/>
    <w:rsid w:val="002A1230"/>
    <w:rsid w:val="002C61B8"/>
    <w:rsid w:val="002D2372"/>
    <w:rsid w:val="002D2F79"/>
    <w:rsid w:val="002E7791"/>
    <w:rsid w:val="00374010"/>
    <w:rsid w:val="003A5212"/>
    <w:rsid w:val="003E0476"/>
    <w:rsid w:val="003E607D"/>
    <w:rsid w:val="003F100D"/>
    <w:rsid w:val="003F661A"/>
    <w:rsid w:val="003F70DB"/>
    <w:rsid w:val="0044568C"/>
    <w:rsid w:val="00454E0A"/>
    <w:rsid w:val="00471A73"/>
    <w:rsid w:val="00473788"/>
    <w:rsid w:val="004739FF"/>
    <w:rsid w:val="00480020"/>
    <w:rsid w:val="004B3302"/>
    <w:rsid w:val="004B75B3"/>
    <w:rsid w:val="005772EA"/>
    <w:rsid w:val="00577D93"/>
    <w:rsid w:val="005A073E"/>
    <w:rsid w:val="005E112F"/>
    <w:rsid w:val="00600CC3"/>
    <w:rsid w:val="00624DF0"/>
    <w:rsid w:val="00665D37"/>
    <w:rsid w:val="00676829"/>
    <w:rsid w:val="006E279F"/>
    <w:rsid w:val="006F2E0D"/>
    <w:rsid w:val="006F52DC"/>
    <w:rsid w:val="00730FA1"/>
    <w:rsid w:val="007414B3"/>
    <w:rsid w:val="0079597E"/>
    <w:rsid w:val="007A617F"/>
    <w:rsid w:val="007B0A0C"/>
    <w:rsid w:val="007F0E5C"/>
    <w:rsid w:val="00801663"/>
    <w:rsid w:val="00836432"/>
    <w:rsid w:val="00853FF3"/>
    <w:rsid w:val="00866F24"/>
    <w:rsid w:val="008F1FE5"/>
    <w:rsid w:val="00905F70"/>
    <w:rsid w:val="0093507F"/>
    <w:rsid w:val="00955DD3"/>
    <w:rsid w:val="00956D69"/>
    <w:rsid w:val="00974C8F"/>
    <w:rsid w:val="009850E3"/>
    <w:rsid w:val="009A3BBF"/>
    <w:rsid w:val="009F34E3"/>
    <w:rsid w:val="009F703D"/>
    <w:rsid w:val="00A15F4C"/>
    <w:rsid w:val="00A467FA"/>
    <w:rsid w:val="00A74786"/>
    <w:rsid w:val="00A91386"/>
    <w:rsid w:val="00AB2824"/>
    <w:rsid w:val="00AC3667"/>
    <w:rsid w:val="00AE64B4"/>
    <w:rsid w:val="00B27C14"/>
    <w:rsid w:val="00B373E8"/>
    <w:rsid w:val="00B45155"/>
    <w:rsid w:val="00B67E50"/>
    <w:rsid w:val="00BB7523"/>
    <w:rsid w:val="00BC5CC0"/>
    <w:rsid w:val="00BD0E20"/>
    <w:rsid w:val="00BE7633"/>
    <w:rsid w:val="00BF1C43"/>
    <w:rsid w:val="00C006D2"/>
    <w:rsid w:val="00C0592F"/>
    <w:rsid w:val="00C11023"/>
    <w:rsid w:val="00C46494"/>
    <w:rsid w:val="00C6314A"/>
    <w:rsid w:val="00C67159"/>
    <w:rsid w:val="00C84AAC"/>
    <w:rsid w:val="00CA530E"/>
    <w:rsid w:val="00CB1E84"/>
    <w:rsid w:val="00CD1A99"/>
    <w:rsid w:val="00CD41BE"/>
    <w:rsid w:val="00D02880"/>
    <w:rsid w:val="00D1426D"/>
    <w:rsid w:val="00D44A87"/>
    <w:rsid w:val="00DA5378"/>
    <w:rsid w:val="00DB6332"/>
    <w:rsid w:val="00DD2AFF"/>
    <w:rsid w:val="00DD5604"/>
    <w:rsid w:val="00DE7FCC"/>
    <w:rsid w:val="00E174F8"/>
    <w:rsid w:val="00E234D9"/>
    <w:rsid w:val="00E30DF8"/>
    <w:rsid w:val="00EA3F25"/>
    <w:rsid w:val="00EA6E82"/>
    <w:rsid w:val="00EA7A89"/>
    <w:rsid w:val="00EB593B"/>
    <w:rsid w:val="00F16C54"/>
    <w:rsid w:val="00F44491"/>
    <w:rsid w:val="00F45DEE"/>
    <w:rsid w:val="00F7705A"/>
    <w:rsid w:val="00F97FF4"/>
    <w:rsid w:val="00FC556D"/>
    <w:rsid w:val="00FE5948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4">
    <w:name w:val="Body Text 2"/>
    <w:basedOn w:val="a"/>
    <w:link w:val="25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4">
    <w:name w:val="Body Text 2"/>
    <w:basedOn w:val="a"/>
    <w:link w:val="25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radberezovo.ru/official-documents/documents/2018-god/2148/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903B1-D280-438C-A593-889FC996F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Ирина Витальевна</dc:creator>
  <cp:keywords/>
  <dc:description/>
  <cp:lastModifiedBy>Безряднова Татьяна Геориевна</cp:lastModifiedBy>
  <cp:revision>9</cp:revision>
  <dcterms:created xsi:type="dcterms:W3CDTF">2026-08-25T11:53:00Z</dcterms:created>
  <dcterms:modified xsi:type="dcterms:W3CDTF">2026-09-18T07:09:00Z</dcterms:modified>
</cp:coreProperties>
</file>