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D2" w:rsidRPr="005D06D2" w:rsidRDefault="005D06D2" w:rsidP="00080A23">
      <w:pPr>
        <w:shd w:val="clear" w:color="auto" w:fill="FFFFFF"/>
        <w:tabs>
          <w:tab w:val="left" w:pos="75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</w:t>
      </w:r>
    </w:p>
    <w:p w:rsidR="005D06D2" w:rsidRPr="005D06D2" w:rsidRDefault="005D06D2" w:rsidP="00080A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DE4E8D">
        <w:rPr>
          <w:rFonts w:ascii="Times New Roman" w:eastAsia="Calibri" w:hAnsi="Times New Roman" w:cs="Times New Roman"/>
          <w:color w:val="000000"/>
          <w:sz w:val="28"/>
          <w:szCs w:val="28"/>
        </w:rPr>
        <w:t>районном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D06D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интернет-фотоконкурсе по охране труда </w:t>
      </w:r>
    </w:p>
    <w:p w:rsidR="005D06D2" w:rsidRDefault="005D06D2" w:rsidP="00080A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«Безопасный труд в объективе</w:t>
      </w:r>
      <w:r w:rsidR="00EF12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– 202</w:t>
      </w:r>
      <w:r w:rsidR="000E409B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F4770D" w:rsidRPr="005D06D2" w:rsidRDefault="00F4770D" w:rsidP="00080A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(далее – Положение)</w:t>
      </w:r>
    </w:p>
    <w:p w:rsidR="005D06D2" w:rsidRPr="005D06D2" w:rsidRDefault="005D06D2" w:rsidP="00080A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5D06D2" w:rsidRPr="000E409B" w:rsidRDefault="005D06D2" w:rsidP="008538AE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0E409B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Общие положения</w:t>
      </w:r>
    </w:p>
    <w:p w:rsidR="00DE4E8D" w:rsidRPr="005D06D2" w:rsidRDefault="00DE4E8D" w:rsidP="00DE4E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</w:p>
    <w:p w:rsidR="005D06D2" w:rsidRPr="005D06D2" w:rsidRDefault="000E409B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1.1. 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Положение о </w:t>
      </w:r>
      <w:r w:rsidR="00DE4E8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районном </w:t>
      </w:r>
      <w:r w:rsidR="005D06D2" w:rsidRPr="005D06D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интернет-фотоконкурсе по охране труда </w:t>
      </w:r>
      <w:r w:rsidR="005D06D2" w:rsidRPr="005D06D2">
        <w:rPr>
          <w:rFonts w:ascii="Times New Roman" w:eastAsia="Calibri" w:hAnsi="Times New Roman" w:cs="Times New Roman"/>
          <w:spacing w:val="2"/>
          <w:sz w:val="28"/>
          <w:szCs w:val="28"/>
        </w:rPr>
        <w:br/>
      </w:r>
      <w:r w:rsidR="005D06D2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«Безопасный труд в объективе –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5D06D2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(далее – фото</w:t>
      </w:r>
      <w:r w:rsidR="005D06D2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конкурс) определяет порядок и условия проведения фотоконкурса среди 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организаций, осуществляющих деятельность на территории муниципального образования </w:t>
      </w:r>
      <w:r w:rsidR="0042771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Березовский район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Ханты-Мансийского автономного округа – Югры, независимо от их организационно-правовой формы.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</w:p>
    <w:p w:rsidR="005D06D2" w:rsidRPr="000E409B" w:rsidRDefault="005D06D2" w:rsidP="000E409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</w:pPr>
      <w:r w:rsidRPr="000E409B"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  <w:t>Цели и задачи фотоконкурса</w:t>
      </w:r>
    </w:p>
    <w:p w:rsidR="00427713" w:rsidRPr="005D06D2" w:rsidRDefault="00427713" w:rsidP="00427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3"/>
          <w:sz w:val="28"/>
          <w:szCs w:val="28"/>
        </w:rPr>
      </w:pPr>
    </w:p>
    <w:p w:rsidR="005D06D2" w:rsidRPr="005D06D2" w:rsidRDefault="000E409B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</w:t>
      </w:r>
      <w:r w:rsidR="005D06D2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Фотоконкурс проводится в целях пропаганды улучшения условий </w:t>
      </w:r>
      <w:r w:rsidR="005D06D2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безопасности труда, повышения престижности и значимости мероприятий 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br/>
        <w:t xml:space="preserve">по </w:t>
      </w:r>
      <w:r w:rsidR="005D06D2" w:rsidRPr="005D06D2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улучшению условий и охраны труда,</w:t>
      </w:r>
      <w:r w:rsidR="005D06D2" w:rsidRPr="005D06D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широкого распростране</w:t>
      </w:r>
      <w:r w:rsidR="000D28B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ния и </w:t>
      </w:r>
      <w:r w:rsidR="005D06D2" w:rsidRPr="005D06D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поощрения положительного </w:t>
      </w:r>
      <w:r w:rsidR="005D06D2" w:rsidRPr="005D06D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опыта в области охраны труда. 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E409B">
        <w:rPr>
          <w:rFonts w:ascii="Times New Roman" w:eastAsia="Calibri" w:hAnsi="Times New Roman" w:cs="Times New Roman"/>
          <w:color w:val="000000"/>
          <w:sz w:val="28"/>
          <w:szCs w:val="28"/>
        </w:rPr>
        <w:t>.2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. Основными задачами фотоконкурса являются:</w:t>
      </w:r>
    </w:p>
    <w:p w:rsidR="005D06D2" w:rsidRPr="005D06D2" w:rsidRDefault="000E409B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5D06D2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овышение заинтересованности и мотивации работодателей в создании безопасных условий труда работников, в применении современных форм и методов работы по улучшению условий труда и снижению уровня </w:t>
      </w:r>
      <w:r w:rsidR="005D06D2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производственного травматизма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профессиональных заболеваний;</w:t>
      </w:r>
    </w:p>
    <w:p w:rsidR="005D06D2" w:rsidRPr="005D06D2" w:rsidRDefault="000E409B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- в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ы</w:t>
      </w:r>
      <w:r w:rsidR="005D06D2" w:rsidRPr="005D06D2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явление и распространение положительного опыта в области </w:t>
      </w:r>
      <w:r w:rsidR="005D06D2" w:rsidRPr="005D06D2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обеспечения бе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зопасности труда в организациях;</w:t>
      </w:r>
    </w:p>
    <w:p w:rsidR="005D06D2" w:rsidRPr="005D06D2" w:rsidRDefault="000E409B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- ф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ормирование комплекса </w:t>
      </w:r>
      <w:proofErr w:type="gramStart"/>
      <w:r w:rsidR="005D06D2" w:rsidRPr="005D06D2">
        <w:rPr>
          <w:rFonts w:ascii="Times New Roman" w:eastAsia="Calibri" w:hAnsi="Times New Roman" w:cs="Times New Roman"/>
          <w:sz w:val="28"/>
          <w:szCs w:val="28"/>
        </w:rPr>
        <w:t>наглядных практических материалов</w:t>
      </w:r>
      <w:proofErr w:type="gramEnd"/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br/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и демонстрация широкому кругу работодателей достижений в области обеспечения условиями труда работников организаций </w:t>
      </w:r>
      <w:r w:rsidR="0042771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Березовского района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посредством организации 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интернет-фотовыставки. 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D06D2" w:rsidRDefault="000E409B" w:rsidP="008538A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3.</w:t>
      </w:r>
      <w:r w:rsidR="005D06D2" w:rsidRPr="005D06D2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 xml:space="preserve"> Условия фотоконкурса</w:t>
      </w:r>
    </w:p>
    <w:p w:rsidR="00427713" w:rsidRPr="005D06D2" w:rsidRDefault="00427713" w:rsidP="00427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:rsidR="005D06D2" w:rsidRPr="005D06D2" w:rsidRDefault="000E409B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3.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1. Участниками фотоконкурса являются организации, осуществляющие деятельность на территории муниципального образования </w:t>
      </w:r>
      <w:r w:rsidR="0042771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Березовский район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Ханты-Мансийского автономного округа – Югры, подавшие 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br/>
        <w:t xml:space="preserve">заявку на участие в фотоконкурсе и представившие фотоработы в установленные настоящим </w:t>
      </w:r>
      <w:r w:rsidR="00F4770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оложением сроки.</w:t>
      </w:r>
    </w:p>
    <w:p w:rsidR="005D06D2" w:rsidRPr="005D06D2" w:rsidRDefault="000E409B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3.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2. Фотоконкурс проводится заочно, включает оценку фоторабот членами конкурсной комиссии по следующим критериям: 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- соответствие представленных фотоматериалов заявленной тематике;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- отражение на фотографиях процесса труда в организации с акцентом на защиту работника от вредных и опасных производственных факторов                 согласно требованиям охраны труда; 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lastRenderedPageBreak/>
        <w:t>- соответствие применяемых в работе средств индивидуальной защиты виду выполняемой работы;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- оригинальность, нестандартность идеи (замысла) фотоработы                       (</w:t>
      </w:r>
      <w:r w:rsidRPr="005D06D2">
        <w:rPr>
          <w:rFonts w:ascii="Times New Roman" w:eastAsia="Calibri" w:hAnsi="Times New Roman" w:cs="Times New Roman"/>
          <w:sz w:val="28"/>
          <w:szCs w:val="28"/>
        </w:rPr>
        <w:t>исключение факта позирования)</w:t>
      </w:r>
      <w:r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</w:t>
      </w:r>
    </w:p>
    <w:p w:rsidR="005D06D2" w:rsidRPr="005D06D2" w:rsidRDefault="000E409B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3.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3. </w:t>
      </w:r>
      <w:r w:rsidR="005D06D2" w:rsidRPr="005D06D2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От каждой организации-участника принимается не более двух фоторабот.</w:t>
      </w:r>
    </w:p>
    <w:p w:rsidR="005D06D2" w:rsidRPr="005D06D2" w:rsidRDefault="000E409B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3.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4. Для участия в фотоконкурсе </w:t>
      </w:r>
      <w:r w:rsidR="005D06D2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отдел по труду и</w:t>
      </w:r>
      <w:r w:rsidR="004277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социальной политике Комитета спорта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социальной </w:t>
      </w:r>
      <w:r w:rsidR="00427713">
        <w:rPr>
          <w:rFonts w:ascii="Times New Roman" w:eastAsia="Calibri" w:hAnsi="Times New Roman" w:cs="Times New Roman"/>
          <w:color w:val="000000"/>
          <w:sz w:val="28"/>
          <w:szCs w:val="28"/>
        </w:rPr>
        <w:t>политики а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дминистрации </w:t>
      </w:r>
      <w:r w:rsidR="0042771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Березовского района 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в электронном виде (в формате 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en-US"/>
        </w:rPr>
        <w:t>PDF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за подписью руководителя 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br/>
        <w:t xml:space="preserve">и в формате 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en-US"/>
        </w:rPr>
        <w:t>Word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) на адрес электронной почты </w:t>
      </w:r>
      <w:hyperlink r:id="rId8" w:history="1">
        <w:r w:rsidR="00427713" w:rsidRPr="00B70F59">
          <w:rPr>
            <w:rStyle w:val="ac"/>
            <w:rFonts w:ascii="Times New Roman" w:eastAsia="Calibri" w:hAnsi="Times New Roman" w:cs="Times New Roman"/>
            <w:spacing w:val="4"/>
            <w:sz w:val="28"/>
            <w:szCs w:val="28"/>
            <w:lang w:val="en-US"/>
          </w:rPr>
          <w:t>HazievaAV</w:t>
        </w:r>
        <w:r w:rsidR="00427713" w:rsidRPr="00B70F59">
          <w:rPr>
            <w:rStyle w:val="ac"/>
            <w:rFonts w:ascii="Times New Roman" w:eastAsia="Calibri" w:hAnsi="Times New Roman" w:cs="Times New Roman"/>
            <w:spacing w:val="4"/>
            <w:sz w:val="28"/>
            <w:szCs w:val="28"/>
          </w:rPr>
          <w:t>@</w:t>
        </w:r>
        <w:r w:rsidR="00427713" w:rsidRPr="00B70F59">
          <w:rPr>
            <w:rStyle w:val="ac"/>
            <w:rFonts w:ascii="Times New Roman" w:eastAsia="Calibri" w:hAnsi="Times New Roman" w:cs="Times New Roman"/>
            <w:spacing w:val="4"/>
            <w:sz w:val="28"/>
            <w:szCs w:val="28"/>
            <w:lang w:val="en-US"/>
          </w:rPr>
          <w:t>berezovo</w:t>
        </w:r>
        <w:r w:rsidR="00427713" w:rsidRPr="00B70F59">
          <w:rPr>
            <w:rStyle w:val="ac"/>
            <w:rFonts w:ascii="Times New Roman" w:eastAsia="Calibri" w:hAnsi="Times New Roman" w:cs="Times New Roman"/>
            <w:spacing w:val="4"/>
            <w:sz w:val="28"/>
            <w:szCs w:val="28"/>
          </w:rPr>
          <w:t>.</w:t>
        </w:r>
        <w:proofErr w:type="spellStart"/>
        <w:r w:rsidR="00427713" w:rsidRPr="00B70F59">
          <w:rPr>
            <w:rStyle w:val="ac"/>
            <w:rFonts w:ascii="Times New Roman" w:eastAsia="Calibri" w:hAnsi="Times New Roman" w:cs="Times New Roman"/>
            <w:spacing w:val="4"/>
            <w:sz w:val="28"/>
            <w:szCs w:val="28"/>
            <w:lang w:val="en-US"/>
          </w:rPr>
          <w:t>ru</w:t>
        </w:r>
        <w:proofErr w:type="spellEnd"/>
      </w:hyperlink>
      <w:r w:rsidR="0042771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предоставляется заявка по форме согласно приложению 1 к настоящему положению в </w:t>
      </w:r>
      <w:r w:rsidR="00715DD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период с 01.06.2023 по 1</w:t>
      </w:r>
      <w:r w:rsidR="00393567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5</w:t>
      </w:r>
      <w:r w:rsidR="00715DD1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.10</w:t>
      </w:r>
      <w:r w:rsidR="005C6D4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3</w:t>
      </w:r>
      <w:r w:rsidR="005D06D2" w:rsidRPr="00E45DF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5D06D2" w:rsidRPr="005D06D2" w:rsidRDefault="00715DD1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3.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5. Участие в фотоконкурсе означает согласие участника (автора) на использование его фотоматериалов в некоммерческих целях для организации фотовыставки на официальном</w:t>
      </w:r>
      <w:r w:rsidR="00427713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сайте органов местного самоуправления Березовского района, 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печатных изданиях, а также на представление фотоматериалов на мероприятиях по вопросам охраны труда, проводимых</w:t>
      </w:r>
      <w:r w:rsidR="0042771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администрацией Березовского района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или мероприятиях, в которых </w:t>
      </w:r>
      <w:r w:rsidR="0042771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администрация Березовского района 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является участником, в том числе выставках, конкурсах как </w:t>
      </w:r>
      <w:r w:rsidR="0042771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районных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окружных, так и общероссийских.</w:t>
      </w:r>
    </w:p>
    <w:p w:rsidR="005D06D2" w:rsidRPr="005D06D2" w:rsidRDefault="008538AE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3.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6. Фотоконкурс проводится на безвозмездной основе.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5D06D2" w:rsidRDefault="00715DD1" w:rsidP="00427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4.</w:t>
      </w:r>
      <w:r w:rsidR="005D06D2" w:rsidRPr="005D06D2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 xml:space="preserve"> Требования к оформлению фотоработы</w:t>
      </w:r>
    </w:p>
    <w:p w:rsidR="00427713" w:rsidRPr="005D06D2" w:rsidRDefault="00427713" w:rsidP="00427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:rsidR="005D06D2" w:rsidRPr="005D06D2" w:rsidRDefault="00715DD1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4.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1. Фотоработы представляются в цифровой форме разрешением не менее 200 </w:t>
      </w:r>
      <w:proofErr w:type="spellStart"/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dpi</w:t>
      </w:r>
      <w:proofErr w:type="spellEnd"/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(точек на дюйм), расширением JPEG (JPG, JPE), размером по большей стороне 1920 </w:t>
      </w:r>
      <w:proofErr w:type="spellStart"/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pix</w:t>
      </w:r>
      <w:proofErr w:type="spellEnd"/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, объемом одного изображения от 2 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en-US"/>
        </w:rPr>
        <w:t>Mb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до 7 </w:t>
      </w:r>
      <w:proofErr w:type="spellStart"/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Mb</w:t>
      </w:r>
      <w:proofErr w:type="spellEnd"/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="005D06D2" w:rsidRPr="005D06D2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на адрес электронной почты </w:t>
      </w:r>
      <w:hyperlink r:id="rId9" w:history="1">
        <w:r w:rsidR="00427713" w:rsidRPr="00B70F59">
          <w:rPr>
            <w:rStyle w:val="ac"/>
            <w:rFonts w:ascii="Times New Roman" w:eastAsia="Calibri" w:hAnsi="Times New Roman" w:cs="Times New Roman"/>
            <w:spacing w:val="4"/>
            <w:sz w:val="28"/>
            <w:szCs w:val="28"/>
            <w:lang w:val="en-US"/>
          </w:rPr>
          <w:t>HazievaAV</w:t>
        </w:r>
        <w:r w:rsidR="00427713" w:rsidRPr="00B70F59">
          <w:rPr>
            <w:rStyle w:val="ac"/>
            <w:rFonts w:ascii="Times New Roman" w:eastAsia="Calibri" w:hAnsi="Times New Roman" w:cs="Times New Roman"/>
            <w:spacing w:val="4"/>
            <w:sz w:val="28"/>
            <w:szCs w:val="28"/>
          </w:rPr>
          <w:t>@</w:t>
        </w:r>
        <w:r w:rsidR="00427713" w:rsidRPr="00B70F59">
          <w:rPr>
            <w:rStyle w:val="ac"/>
            <w:rFonts w:ascii="Times New Roman" w:eastAsia="Calibri" w:hAnsi="Times New Roman" w:cs="Times New Roman"/>
            <w:spacing w:val="4"/>
            <w:sz w:val="28"/>
            <w:szCs w:val="28"/>
            <w:lang w:val="en-US"/>
          </w:rPr>
          <w:t>berezovo</w:t>
        </w:r>
        <w:r w:rsidR="00427713" w:rsidRPr="00B70F59">
          <w:rPr>
            <w:rStyle w:val="ac"/>
            <w:rFonts w:ascii="Times New Roman" w:eastAsia="Calibri" w:hAnsi="Times New Roman" w:cs="Times New Roman"/>
            <w:spacing w:val="4"/>
            <w:sz w:val="28"/>
            <w:szCs w:val="28"/>
          </w:rPr>
          <w:t>.</w:t>
        </w:r>
        <w:proofErr w:type="spellStart"/>
        <w:r w:rsidR="00427713" w:rsidRPr="00B70F59">
          <w:rPr>
            <w:rStyle w:val="ac"/>
            <w:rFonts w:ascii="Times New Roman" w:eastAsia="Calibri" w:hAnsi="Times New Roman" w:cs="Times New Roman"/>
            <w:spacing w:val="4"/>
            <w:sz w:val="28"/>
            <w:szCs w:val="28"/>
            <w:lang w:val="en-US"/>
          </w:rPr>
          <w:t>ru</w:t>
        </w:r>
        <w:proofErr w:type="spellEnd"/>
      </w:hyperlink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  <w:r w:rsidR="00427713" w:rsidRPr="0042771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D06D2" w:rsidRPr="005D06D2" w:rsidRDefault="00715DD1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4.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2. Фотографии должны быть авторскими, не допускается заимствование работ из сети «Интернет», печатных изданий. Недопустимыми являются фотографии, выражающие нарушения требований охраны труда. Участники фотоконкурса несут ответственность за нарушение прав правообладателя в соответствии с законодательством Российской Федерации. </w:t>
      </w:r>
    </w:p>
    <w:p w:rsidR="005D06D2" w:rsidRPr="005D06D2" w:rsidRDefault="00715DD1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4.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3. Допускается обработка фотографий, направляемых на фотоконкурс, с помощью компьютерных программ (графических редакторов), применение   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br/>
        <w:t xml:space="preserve">ретуши, подчеркивающей авторский </w:t>
      </w:r>
      <w:proofErr w:type="spellStart"/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фотозамысел</w:t>
      </w:r>
      <w:proofErr w:type="spellEnd"/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5D06D2" w:rsidRPr="005D06D2" w:rsidRDefault="00715DD1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4.</w:t>
      </w:r>
      <w:r w:rsidR="005D06D2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4. Фотографии могут быть отклонены конкурсной комиссией от участия в фотоконкурсе в следующих случаях: 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- фотографии не соответствуют тематике фотоконкурса; 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- низкое техническое качество фотографий;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- искажающая </w:t>
      </w:r>
      <w:proofErr w:type="spellStart"/>
      <w:r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фотообработка</w:t>
      </w:r>
      <w:proofErr w:type="spellEnd"/>
      <w:r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 фотомонтаж;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- плагиат или использование чужих идей;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- на фотографиях – нарушения требований охраны труда.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5D06D2" w:rsidRPr="00D62E34" w:rsidRDefault="00715DD1" w:rsidP="00427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5D06D2" w:rsidRPr="005D06D2">
        <w:rPr>
          <w:rFonts w:ascii="Times New Roman" w:eastAsia="Calibri" w:hAnsi="Times New Roman" w:cs="Times New Roman"/>
          <w:b/>
          <w:sz w:val="28"/>
          <w:szCs w:val="28"/>
        </w:rPr>
        <w:t>. Организация и порядок проведения фотоконкурса</w:t>
      </w:r>
    </w:p>
    <w:p w:rsidR="00427713" w:rsidRPr="00D62E34" w:rsidRDefault="00427713" w:rsidP="004277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6D2" w:rsidRPr="006C2C27" w:rsidRDefault="005D06D2" w:rsidP="006C2C27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C27">
        <w:rPr>
          <w:rFonts w:ascii="Times New Roman" w:eastAsia="Calibri" w:hAnsi="Times New Roman" w:cs="Times New Roman"/>
          <w:sz w:val="28"/>
          <w:szCs w:val="28"/>
        </w:rPr>
        <w:t xml:space="preserve">Фотоконкурс проводится с </w:t>
      </w:r>
      <w:r w:rsidR="005C6D4F" w:rsidRPr="006C2C27">
        <w:rPr>
          <w:rFonts w:ascii="Times New Roman" w:eastAsia="Calibri" w:hAnsi="Times New Roman" w:cs="Times New Roman"/>
          <w:sz w:val="28"/>
          <w:szCs w:val="28"/>
        </w:rPr>
        <w:t>01.</w:t>
      </w:r>
      <w:r w:rsidR="00715DD1" w:rsidRPr="006C2C27">
        <w:rPr>
          <w:rFonts w:ascii="Times New Roman" w:eastAsia="Calibri" w:hAnsi="Times New Roman" w:cs="Times New Roman"/>
          <w:sz w:val="28"/>
          <w:szCs w:val="28"/>
        </w:rPr>
        <w:t>06</w:t>
      </w:r>
      <w:r w:rsidR="005C6D4F" w:rsidRPr="006C2C27">
        <w:rPr>
          <w:rFonts w:ascii="Times New Roman" w:eastAsia="Calibri" w:hAnsi="Times New Roman" w:cs="Times New Roman"/>
          <w:sz w:val="28"/>
          <w:szCs w:val="28"/>
        </w:rPr>
        <w:t>.202</w:t>
      </w:r>
      <w:r w:rsidR="00715DD1" w:rsidRPr="006C2C27">
        <w:rPr>
          <w:rFonts w:ascii="Times New Roman" w:eastAsia="Calibri" w:hAnsi="Times New Roman" w:cs="Times New Roman"/>
          <w:sz w:val="28"/>
          <w:szCs w:val="28"/>
        </w:rPr>
        <w:t>3</w:t>
      </w:r>
      <w:r w:rsidR="00427713" w:rsidRPr="006C2C2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C6D4F" w:rsidRPr="006C2C27">
        <w:rPr>
          <w:rFonts w:ascii="Times New Roman" w:eastAsia="Calibri" w:hAnsi="Times New Roman" w:cs="Times New Roman"/>
          <w:sz w:val="28"/>
          <w:szCs w:val="28"/>
        </w:rPr>
        <w:t>0</w:t>
      </w:r>
      <w:r w:rsidR="00715DD1" w:rsidRPr="006C2C27">
        <w:rPr>
          <w:rFonts w:ascii="Times New Roman" w:eastAsia="Calibri" w:hAnsi="Times New Roman" w:cs="Times New Roman"/>
          <w:sz w:val="28"/>
          <w:szCs w:val="28"/>
        </w:rPr>
        <w:t>1</w:t>
      </w:r>
      <w:r w:rsidR="005C6D4F" w:rsidRPr="006C2C27">
        <w:rPr>
          <w:rFonts w:ascii="Times New Roman" w:eastAsia="Calibri" w:hAnsi="Times New Roman" w:cs="Times New Roman"/>
          <w:sz w:val="28"/>
          <w:szCs w:val="28"/>
        </w:rPr>
        <w:t>.12.202</w:t>
      </w:r>
      <w:r w:rsidR="00715DD1" w:rsidRPr="006C2C27">
        <w:rPr>
          <w:rFonts w:ascii="Times New Roman" w:eastAsia="Calibri" w:hAnsi="Times New Roman" w:cs="Times New Roman"/>
          <w:sz w:val="28"/>
          <w:szCs w:val="28"/>
        </w:rPr>
        <w:t>3</w:t>
      </w:r>
      <w:r w:rsidRPr="006C2C27">
        <w:rPr>
          <w:rFonts w:ascii="Times New Roman" w:eastAsia="Calibri" w:hAnsi="Times New Roman" w:cs="Times New Roman"/>
          <w:sz w:val="28"/>
          <w:szCs w:val="28"/>
        </w:rPr>
        <w:t xml:space="preserve"> и предусматривает следующие периоды:</w:t>
      </w:r>
    </w:p>
    <w:p w:rsidR="005D06D2" w:rsidRPr="005D06D2" w:rsidRDefault="005D06D2" w:rsidP="006C2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- подача заявок, регистрация участников, прием фоторабот с </w:t>
      </w:r>
      <w:r w:rsidR="005C6D4F">
        <w:rPr>
          <w:rFonts w:ascii="Times New Roman" w:eastAsia="Calibri" w:hAnsi="Times New Roman" w:cs="Times New Roman"/>
          <w:sz w:val="28"/>
          <w:szCs w:val="28"/>
        </w:rPr>
        <w:t>01.0</w:t>
      </w:r>
      <w:r w:rsidR="00715DD1">
        <w:rPr>
          <w:rFonts w:ascii="Times New Roman" w:eastAsia="Calibri" w:hAnsi="Times New Roman" w:cs="Times New Roman"/>
          <w:sz w:val="28"/>
          <w:szCs w:val="28"/>
        </w:rPr>
        <w:t>6</w:t>
      </w:r>
      <w:r w:rsidR="005C6D4F">
        <w:rPr>
          <w:rFonts w:ascii="Times New Roman" w:eastAsia="Calibri" w:hAnsi="Times New Roman" w:cs="Times New Roman"/>
          <w:sz w:val="28"/>
          <w:szCs w:val="28"/>
        </w:rPr>
        <w:t>.202</w:t>
      </w:r>
      <w:r w:rsidR="00715DD1">
        <w:rPr>
          <w:rFonts w:ascii="Times New Roman" w:eastAsia="Calibri" w:hAnsi="Times New Roman" w:cs="Times New Roman"/>
          <w:sz w:val="28"/>
          <w:szCs w:val="28"/>
        </w:rPr>
        <w:t>3</w:t>
      </w:r>
      <w:r w:rsidR="00427713" w:rsidRPr="0042771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C2C27">
        <w:rPr>
          <w:rFonts w:ascii="Times New Roman" w:eastAsia="Calibri" w:hAnsi="Times New Roman" w:cs="Times New Roman"/>
          <w:sz w:val="28"/>
          <w:szCs w:val="28"/>
        </w:rPr>
        <w:t>15</w:t>
      </w:r>
      <w:r w:rsidR="005C6D4F">
        <w:rPr>
          <w:rFonts w:ascii="Times New Roman" w:eastAsia="Calibri" w:hAnsi="Times New Roman" w:cs="Times New Roman"/>
          <w:sz w:val="28"/>
          <w:szCs w:val="28"/>
        </w:rPr>
        <w:t>.1</w:t>
      </w:r>
      <w:r w:rsidR="00715DD1">
        <w:rPr>
          <w:rFonts w:ascii="Times New Roman" w:eastAsia="Calibri" w:hAnsi="Times New Roman" w:cs="Times New Roman"/>
          <w:sz w:val="28"/>
          <w:szCs w:val="28"/>
        </w:rPr>
        <w:t>0</w:t>
      </w:r>
      <w:r w:rsidR="005C6D4F">
        <w:rPr>
          <w:rFonts w:ascii="Times New Roman" w:eastAsia="Calibri" w:hAnsi="Times New Roman" w:cs="Times New Roman"/>
          <w:sz w:val="28"/>
          <w:szCs w:val="28"/>
        </w:rPr>
        <w:t>.202</w:t>
      </w:r>
      <w:r w:rsidR="00715DD1">
        <w:rPr>
          <w:rFonts w:ascii="Times New Roman" w:eastAsia="Calibri" w:hAnsi="Times New Roman" w:cs="Times New Roman"/>
          <w:sz w:val="28"/>
          <w:szCs w:val="28"/>
        </w:rPr>
        <w:t>3</w:t>
      </w:r>
      <w:r w:rsidRPr="005D06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06D2" w:rsidRPr="005D06D2" w:rsidRDefault="005D06D2" w:rsidP="006C2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- обработка фотоматериалов и их размещение на официальном </w:t>
      </w:r>
      <w:r w:rsidR="00427713">
        <w:rPr>
          <w:rFonts w:ascii="Times New Roman" w:eastAsia="Calibri" w:hAnsi="Times New Roman" w:cs="Times New Roman"/>
          <w:sz w:val="28"/>
          <w:szCs w:val="28"/>
        </w:rPr>
        <w:t xml:space="preserve">сайте органов местного самоуправления Березовского района </w:t>
      </w: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для интернет-фотовыставки и проведения зрительского голосования с </w:t>
      </w:r>
      <w:r w:rsidR="006C2C27">
        <w:rPr>
          <w:rFonts w:ascii="Times New Roman" w:eastAsia="Calibri" w:hAnsi="Times New Roman" w:cs="Times New Roman"/>
          <w:sz w:val="28"/>
          <w:szCs w:val="28"/>
        </w:rPr>
        <w:t>16</w:t>
      </w:r>
      <w:r w:rsidR="005C6D4F">
        <w:rPr>
          <w:rFonts w:ascii="Times New Roman" w:eastAsia="Calibri" w:hAnsi="Times New Roman" w:cs="Times New Roman"/>
          <w:sz w:val="28"/>
          <w:szCs w:val="28"/>
        </w:rPr>
        <w:t>.1</w:t>
      </w:r>
      <w:r w:rsidR="00715DD1">
        <w:rPr>
          <w:rFonts w:ascii="Times New Roman" w:eastAsia="Calibri" w:hAnsi="Times New Roman" w:cs="Times New Roman"/>
          <w:sz w:val="28"/>
          <w:szCs w:val="28"/>
        </w:rPr>
        <w:t>0.2023</w:t>
      </w: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C2C27">
        <w:rPr>
          <w:rFonts w:ascii="Times New Roman" w:eastAsia="Calibri" w:hAnsi="Times New Roman" w:cs="Times New Roman"/>
          <w:sz w:val="28"/>
          <w:szCs w:val="28"/>
        </w:rPr>
        <w:t>27</w:t>
      </w:r>
      <w:r w:rsidR="005C6D4F">
        <w:rPr>
          <w:rFonts w:ascii="Times New Roman" w:eastAsia="Calibri" w:hAnsi="Times New Roman" w:cs="Times New Roman"/>
          <w:sz w:val="28"/>
          <w:szCs w:val="28"/>
        </w:rPr>
        <w:t>.1</w:t>
      </w:r>
      <w:r w:rsidR="00715DD1">
        <w:rPr>
          <w:rFonts w:ascii="Times New Roman" w:eastAsia="Calibri" w:hAnsi="Times New Roman" w:cs="Times New Roman"/>
          <w:sz w:val="28"/>
          <w:szCs w:val="28"/>
        </w:rPr>
        <w:t>0</w:t>
      </w:r>
      <w:r w:rsidR="005C6D4F">
        <w:rPr>
          <w:rFonts w:ascii="Times New Roman" w:eastAsia="Calibri" w:hAnsi="Times New Roman" w:cs="Times New Roman"/>
          <w:sz w:val="28"/>
          <w:szCs w:val="28"/>
        </w:rPr>
        <w:t>.202</w:t>
      </w:r>
      <w:r w:rsidR="00715DD1">
        <w:rPr>
          <w:rFonts w:ascii="Times New Roman" w:eastAsia="Calibri" w:hAnsi="Times New Roman" w:cs="Times New Roman"/>
          <w:sz w:val="28"/>
          <w:szCs w:val="28"/>
        </w:rPr>
        <w:t>3</w:t>
      </w:r>
      <w:r w:rsidRPr="005D06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06D2" w:rsidRPr="005D06D2" w:rsidRDefault="005D06D2" w:rsidP="006C2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- организация фотовыставки и проведение зрительского голосования на официальном </w:t>
      </w:r>
      <w:r w:rsidR="00AE5AF6" w:rsidRPr="00AE5AF6">
        <w:rPr>
          <w:rFonts w:ascii="Times New Roman" w:eastAsia="Calibri" w:hAnsi="Times New Roman" w:cs="Times New Roman"/>
          <w:sz w:val="28"/>
          <w:szCs w:val="28"/>
        </w:rPr>
        <w:t xml:space="preserve">сайте органов местного самоуправления Березовского района </w:t>
      </w: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C2C27">
        <w:rPr>
          <w:rFonts w:ascii="Times New Roman" w:eastAsia="Calibri" w:hAnsi="Times New Roman" w:cs="Times New Roman"/>
          <w:sz w:val="28"/>
          <w:szCs w:val="28"/>
        </w:rPr>
        <w:t>30</w:t>
      </w:r>
      <w:r w:rsidR="005C6D4F">
        <w:rPr>
          <w:rFonts w:ascii="Times New Roman" w:eastAsia="Calibri" w:hAnsi="Times New Roman" w:cs="Times New Roman"/>
          <w:sz w:val="28"/>
          <w:szCs w:val="28"/>
        </w:rPr>
        <w:t>.1</w:t>
      </w:r>
      <w:r w:rsidR="00715DD1">
        <w:rPr>
          <w:rFonts w:ascii="Times New Roman" w:eastAsia="Calibri" w:hAnsi="Times New Roman" w:cs="Times New Roman"/>
          <w:sz w:val="28"/>
          <w:szCs w:val="28"/>
        </w:rPr>
        <w:t>0.2023</w:t>
      </w: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C2C27">
        <w:rPr>
          <w:rFonts w:ascii="Times New Roman" w:eastAsia="Calibri" w:hAnsi="Times New Roman" w:cs="Times New Roman"/>
          <w:sz w:val="28"/>
          <w:szCs w:val="28"/>
        </w:rPr>
        <w:t>12</w:t>
      </w:r>
      <w:r w:rsidR="005C6D4F">
        <w:rPr>
          <w:rFonts w:ascii="Times New Roman" w:eastAsia="Calibri" w:hAnsi="Times New Roman" w:cs="Times New Roman"/>
          <w:sz w:val="28"/>
          <w:szCs w:val="28"/>
        </w:rPr>
        <w:t>.11.202</w:t>
      </w:r>
      <w:r w:rsidR="006C2C27">
        <w:rPr>
          <w:rFonts w:ascii="Times New Roman" w:eastAsia="Calibri" w:hAnsi="Times New Roman" w:cs="Times New Roman"/>
          <w:sz w:val="28"/>
          <w:szCs w:val="28"/>
        </w:rPr>
        <w:t>3</w:t>
      </w:r>
      <w:r w:rsidRPr="005D06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06D2" w:rsidRPr="005D06D2" w:rsidRDefault="005D06D2" w:rsidP="006C2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- просмотр работ комиссией, подведение итогов, определение победителей с </w:t>
      </w:r>
      <w:r w:rsidR="006C2C27">
        <w:rPr>
          <w:rFonts w:ascii="Times New Roman" w:eastAsia="Calibri" w:hAnsi="Times New Roman" w:cs="Times New Roman"/>
          <w:sz w:val="28"/>
          <w:szCs w:val="28"/>
        </w:rPr>
        <w:t>20.11.2023</w:t>
      </w: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C2C27">
        <w:rPr>
          <w:rFonts w:ascii="Times New Roman" w:eastAsia="Calibri" w:hAnsi="Times New Roman" w:cs="Times New Roman"/>
          <w:sz w:val="28"/>
          <w:szCs w:val="28"/>
        </w:rPr>
        <w:t>01.12.2023.</w:t>
      </w:r>
    </w:p>
    <w:p w:rsidR="005D06D2" w:rsidRPr="005D06D2" w:rsidRDefault="00393567" w:rsidP="006C2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2. Фотоконкурс проводится среди организаций </w:t>
      </w:r>
      <w:r>
        <w:rPr>
          <w:rFonts w:ascii="Times New Roman" w:eastAsia="Calibri" w:hAnsi="Times New Roman" w:cs="Times New Roman"/>
          <w:sz w:val="28"/>
          <w:szCs w:val="28"/>
        </w:rPr>
        <w:t>четырех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 групп:</w:t>
      </w:r>
    </w:p>
    <w:p w:rsidR="005D06D2" w:rsidRPr="005D06D2" w:rsidRDefault="00AE5AF6" w:rsidP="006C2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 группа – организации образования</w:t>
      </w:r>
      <w:r w:rsidR="00393567">
        <w:rPr>
          <w:rFonts w:ascii="Times New Roman" w:eastAsia="Calibri" w:hAnsi="Times New Roman" w:cs="Times New Roman"/>
          <w:sz w:val="28"/>
          <w:szCs w:val="28"/>
        </w:rPr>
        <w:t>, культуры, спорта, молодежной политики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06D2" w:rsidRPr="00F4770D" w:rsidRDefault="00AE5AF6" w:rsidP="006C2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 группа – организации здравоохранения</w:t>
      </w:r>
      <w:r w:rsidR="000B04D2">
        <w:rPr>
          <w:rFonts w:ascii="Times New Roman" w:eastAsia="Calibri" w:hAnsi="Times New Roman" w:cs="Times New Roman"/>
          <w:sz w:val="28"/>
          <w:szCs w:val="28"/>
        </w:rPr>
        <w:t xml:space="preserve">, социального обслуживания </w:t>
      </w:r>
      <w:r w:rsidR="000B04D2" w:rsidRPr="00F4770D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5D06D2" w:rsidRPr="00F477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1ADD" w:rsidRDefault="00AE5AF6" w:rsidP="006C2C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39356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 группа –</w:t>
      </w:r>
      <w:r w:rsidR="00D11ADD">
        <w:rPr>
          <w:rFonts w:ascii="Times New Roman" w:eastAsia="Calibri" w:hAnsi="Times New Roman" w:cs="Times New Roman"/>
          <w:sz w:val="28"/>
          <w:szCs w:val="28"/>
        </w:rPr>
        <w:t xml:space="preserve"> организации </w:t>
      </w:r>
      <w:r w:rsidR="00BA226B">
        <w:rPr>
          <w:rFonts w:ascii="Times New Roman" w:eastAsia="Calibri" w:hAnsi="Times New Roman" w:cs="Times New Roman"/>
          <w:sz w:val="28"/>
          <w:szCs w:val="28"/>
        </w:rPr>
        <w:t xml:space="preserve">линейно-производственного управления магистральных газопроводов; </w:t>
      </w:r>
    </w:p>
    <w:p w:rsidR="005D06D2" w:rsidRPr="005D06D2" w:rsidRDefault="00393567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11AD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D11ADD" w:rsidRPr="00D11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ADD">
        <w:rPr>
          <w:rFonts w:ascii="Times New Roman" w:eastAsia="Calibri" w:hAnsi="Times New Roman" w:cs="Times New Roman"/>
          <w:sz w:val="28"/>
          <w:szCs w:val="28"/>
        </w:rPr>
        <w:t xml:space="preserve">группа – 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организации энергетики, строительства, транспорта, связи 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br/>
        <w:t>и других сфер деятельности.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Дополнительные номинации фотоконкурса: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- безопасная высота;</w:t>
      </w:r>
    </w:p>
    <w:p w:rsidR="005D06D2" w:rsidRPr="005D06D2" w:rsidRDefault="005D06D2" w:rsidP="005D06D2">
      <w:pPr>
        <w:shd w:val="clear" w:color="auto" w:fill="FFFFFF"/>
        <w:tabs>
          <w:tab w:val="left" w:pos="770"/>
          <w:tab w:val="left" w:pos="9900"/>
        </w:tabs>
        <w:spacing w:after="0" w:line="240" w:lineRule="auto"/>
        <w:ind w:left="425" w:right="2778" w:firstLine="284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- мастер своего дела;</w:t>
      </w:r>
    </w:p>
    <w:p w:rsidR="005D06D2" w:rsidRPr="005D06D2" w:rsidRDefault="005D06D2" w:rsidP="005D06D2">
      <w:pPr>
        <w:shd w:val="clear" w:color="auto" w:fill="FFFFFF"/>
        <w:tabs>
          <w:tab w:val="left" w:pos="770"/>
          <w:tab w:val="left" w:pos="9900"/>
        </w:tabs>
        <w:spacing w:after="0" w:line="240" w:lineRule="auto"/>
        <w:ind w:left="425" w:right="2778" w:firstLine="284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- наставник молодежи;</w:t>
      </w:r>
    </w:p>
    <w:p w:rsidR="005D06D2" w:rsidRPr="005D06D2" w:rsidRDefault="005D06D2" w:rsidP="005D06D2">
      <w:pPr>
        <w:shd w:val="clear" w:color="auto" w:fill="FFFFFF"/>
        <w:tabs>
          <w:tab w:val="left" w:pos="770"/>
          <w:tab w:val="left" w:pos="9900"/>
        </w:tabs>
        <w:spacing w:after="0" w:line="240" w:lineRule="auto"/>
        <w:ind w:left="425" w:right="2778" w:firstLine="284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- трудовая династия;</w:t>
      </w:r>
    </w:p>
    <w:p w:rsidR="005D06D2" w:rsidRPr="005D06D2" w:rsidRDefault="005D06D2" w:rsidP="005D06D2">
      <w:pPr>
        <w:shd w:val="clear" w:color="auto" w:fill="FFFFFF"/>
        <w:tabs>
          <w:tab w:val="left" w:pos="770"/>
          <w:tab w:val="left" w:pos="9900"/>
        </w:tabs>
        <w:spacing w:after="0" w:line="240" w:lineRule="auto"/>
        <w:ind w:left="425" w:right="2778" w:firstLine="284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- приз зрительских симпатий.</w:t>
      </w:r>
    </w:p>
    <w:p w:rsidR="00AE5AF6" w:rsidRDefault="005D06D2" w:rsidP="00AE5AF6">
      <w:pPr>
        <w:shd w:val="clear" w:color="auto" w:fill="FFFFFF"/>
        <w:tabs>
          <w:tab w:val="left" w:pos="770"/>
          <w:tab w:val="left" w:pos="990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Номинация «Приз зрительских симпатий» присуждается участнику, набравшему наибольшее количество баллов по итогам</w:t>
      </w:r>
      <w:r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проведения зрительского голосования среди посетителей интернет-фотовыставки на официальном </w:t>
      </w:r>
      <w:r w:rsidR="00AE5AF6" w:rsidRPr="00AE5AF6">
        <w:rPr>
          <w:rFonts w:ascii="Times New Roman" w:eastAsia="Calibri" w:hAnsi="Times New Roman" w:cs="Times New Roman"/>
          <w:color w:val="000000"/>
          <w:sz w:val="28"/>
          <w:szCs w:val="28"/>
        </w:rPr>
        <w:t>сайте органов местного самоуправления Березовского района</w:t>
      </w:r>
      <w:r w:rsidR="00AE5A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D06D2" w:rsidRPr="005D06D2" w:rsidRDefault="00393567" w:rsidP="00AE5AF6">
      <w:pPr>
        <w:shd w:val="clear" w:color="auto" w:fill="FFFFFF"/>
        <w:tabs>
          <w:tab w:val="left" w:pos="770"/>
          <w:tab w:val="left" w:pos="9900"/>
        </w:tabs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3. Для организации, проведения и подведения итогов фотоконкурса создается комиссия (далее – комиссия). </w:t>
      </w:r>
    </w:p>
    <w:p w:rsidR="005D06D2" w:rsidRPr="005D06D2" w:rsidRDefault="00393567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Функции комиссии:</w:t>
      </w:r>
    </w:p>
    <w:p w:rsidR="005D06D2" w:rsidRDefault="00393567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рганизация и проведение фотоконкурса, обеспечение соблюдения принципов объективности, единства требований и создание равных конкурентных условий для всех участников конкурса; рассмотрение разногласий</w:t>
      </w:r>
      <w:r w:rsidR="00AE5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случае их возникновения;</w:t>
      </w:r>
    </w:p>
    <w:p w:rsidR="005D06D2" w:rsidRDefault="00393567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тверждение дополнительных номинаций, выдвигаемых в процессе пр</w:t>
      </w:r>
      <w:r>
        <w:rPr>
          <w:rFonts w:ascii="Times New Roman" w:eastAsia="Calibri" w:hAnsi="Times New Roman" w:cs="Times New Roman"/>
          <w:sz w:val="28"/>
          <w:szCs w:val="28"/>
        </w:rPr>
        <w:t>оведения фотоконкурса;</w:t>
      </w:r>
    </w:p>
    <w:p w:rsidR="005D06D2" w:rsidRDefault="00393567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одготовка документации, необходимой для организации и проведения фотоконкурса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3567" w:rsidRDefault="00393567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беспечение конфиденциальности информации, содержащейся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в заявках на участие;</w:t>
      </w:r>
    </w:p>
    <w:p w:rsidR="004131D5" w:rsidRDefault="00393567" w:rsidP="00413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информирование участников об изменениях условий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фотоконкурс</w:t>
      </w:r>
      <w:r w:rsidR="004131D5">
        <w:rPr>
          <w:rFonts w:ascii="Times New Roman" w:eastAsia="Calibri" w:hAnsi="Times New Roman" w:cs="Times New Roman"/>
          <w:sz w:val="28"/>
          <w:szCs w:val="28"/>
        </w:rPr>
        <w:t>а, о результатах его проведения;</w:t>
      </w:r>
    </w:p>
    <w:p w:rsidR="00E6681A" w:rsidRDefault="004131D5" w:rsidP="00E66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ривлечение экспертов, сторонних организаций,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ри</w:t>
      </w:r>
      <w:r w:rsidR="00E6681A">
        <w:rPr>
          <w:rFonts w:ascii="Times New Roman" w:eastAsia="Calibri" w:hAnsi="Times New Roman" w:cs="Times New Roman"/>
          <w:sz w:val="28"/>
          <w:szCs w:val="28"/>
        </w:rPr>
        <w:t xml:space="preserve"> подведении итогов фотоконкурса;</w:t>
      </w:r>
    </w:p>
    <w:p w:rsidR="005D06D2" w:rsidRPr="005D06D2" w:rsidRDefault="00E6681A" w:rsidP="00E66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пределение победителей фотоконкурса.</w:t>
      </w:r>
    </w:p>
    <w:p w:rsidR="005D06D2" w:rsidRPr="005D06D2" w:rsidRDefault="002F1065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 xml:space="preserve">. Председатель комиссии руководит </w:t>
      </w:r>
      <w:r w:rsidR="005D06D2" w:rsidRPr="005D06D2">
        <w:rPr>
          <w:rFonts w:ascii="Times New Roman" w:eastAsia="Calibri" w:hAnsi="Times New Roman" w:cs="Times New Roman"/>
          <w:spacing w:val="-4"/>
          <w:sz w:val="28"/>
          <w:szCs w:val="28"/>
        </w:rPr>
        <w:t>ее деятельностью, председательствует на заседаниях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В отсутствие председателя комиссии его полномочия исполняет замес</w:t>
      </w:r>
      <w:r w:rsidR="00AE5AF6">
        <w:rPr>
          <w:rFonts w:ascii="Times New Roman" w:eastAsia="Calibri" w:hAnsi="Times New Roman" w:cs="Times New Roman"/>
          <w:sz w:val="28"/>
          <w:szCs w:val="28"/>
        </w:rPr>
        <w:t>т</w:t>
      </w:r>
      <w:r w:rsidRPr="005D06D2">
        <w:rPr>
          <w:rFonts w:ascii="Times New Roman" w:eastAsia="Calibri" w:hAnsi="Times New Roman" w:cs="Times New Roman"/>
          <w:sz w:val="28"/>
          <w:szCs w:val="28"/>
        </w:rPr>
        <w:t>итель председателя комиссии.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5</w:t>
      </w:r>
      <w:r w:rsidR="002F1065">
        <w:rPr>
          <w:rFonts w:ascii="Times New Roman" w:eastAsia="Calibri" w:hAnsi="Times New Roman" w:cs="Times New Roman"/>
          <w:sz w:val="28"/>
          <w:szCs w:val="28"/>
        </w:rPr>
        <w:t>.6</w:t>
      </w:r>
      <w:r w:rsidRPr="005D06D2">
        <w:rPr>
          <w:rFonts w:ascii="Times New Roman" w:eastAsia="Calibri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2/3 от общего количества членов комиссии.</w:t>
      </w:r>
    </w:p>
    <w:p w:rsidR="005D06D2" w:rsidRPr="005D06D2" w:rsidRDefault="002F1065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5.7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. Решение комиссии при возникновении разногласий принимается                   простым большинством голосов присутствующих членов комиссии. В случае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br/>
        <w:t>равенства голосов голос председательствующего является решающим.</w:t>
      </w:r>
    </w:p>
    <w:p w:rsidR="005D06D2" w:rsidRPr="005D06D2" w:rsidRDefault="002F1065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5.8</w:t>
      </w:r>
      <w:r w:rsidR="005D06D2" w:rsidRPr="005D06D2">
        <w:rPr>
          <w:rFonts w:ascii="Times New Roman" w:eastAsia="Calibri" w:hAnsi="Times New Roman" w:cs="Times New Roman"/>
          <w:sz w:val="28"/>
          <w:szCs w:val="28"/>
        </w:rPr>
        <w:t>. Решения комиссии оформляются протоколами, подписываемыми                  председателем комиссии или лицом его замещающим и секретарем.</w:t>
      </w:r>
    </w:p>
    <w:p w:rsidR="005D06D2" w:rsidRPr="005D06D2" w:rsidRDefault="002D1F5B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5.9</w:t>
      </w:r>
      <w:r w:rsidR="005D06D2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D06D2" w:rsidRPr="005D06D2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Организационное обеспечение работы к</w:t>
      </w:r>
      <w:r w:rsidR="00AE5AF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онкурсной комиссии осуществляет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отдел по труда и социальной политике </w:t>
      </w:r>
      <w:r w:rsidR="00AE5AF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Комитет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</w:t>
      </w:r>
      <w:r w:rsidR="00AE5AF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спорта и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социальной </w:t>
      </w:r>
      <w:r w:rsidR="00AE5AF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политики администрации Березовского района.</w:t>
      </w:r>
    </w:p>
    <w:p w:rsidR="005D06D2" w:rsidRPr="005D06D2" w:rsidRDefault="005D06D2" w:rsidP="005D0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6D2" w:rsidRDefault="002D1F5B" w:rsidP="00AE5A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 xml:space="preserve">6. </w:t>
      </w:r>
      <w:r w:rsidR="005D06D2" w:rsidRPr="005D06D2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Подведение итогов и награждение победителей</w:t>
      </w:r>
    </w:p>
    <w:p w:rsidR="00AE5AF6" w:rsidRPr="005D06D2" w:rsidRDefault="00AE5AF6" w:rsidP="00AE5A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</w:pPr>
    </w:p>
    <w:p w:rsidR="002D1F5B" w:rsidRPr="005D06D2" w:rsidRDefault="008538AE" w:rsidP="002D1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6.</w:t>
      </w:r>
      <w:r w:rsidR="002D1F5B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1. Победителями </w:t>
      </w:r>
      <w:r w:rsidR="002D1F5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районного </w:t>
      </w:r>
      <w:r w:rsidR="002D1F5B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интернет-фотоконкурса</w:t>
      </w:r>
      <w:r w:rsidR="002D1F5B" w:rsidRPr="005D06D2">
        <w:rPr>
          <w:rFonts w:ascii="Times New Roman" w:eastAsia="Calibri" w:hAnsi="Times New Roman" w:cs="Times New Roman"/>
          <w:sz w:val="28"/>
        </w:rPr>
        <w:t xml:space="preserve"> </w:t>
      </w:r>
      <w:r w:rsidR="002D1F5B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по охране труда «Безопасный труд в объективе – 202</w:t>
      </w:r>
      <w:r w:rsidR="002D1F5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3</w:t>
      </w:r>
      <w:r w:rsidR="002D1F5B"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» признаются участники в соответствии с решением </w:t>
      </w:r>
      <w:r w:rsidR="002D1F5B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комиссии.</w:t>
      </w:r>
    </w:p>
    <w:p w:rsidR="002D1F5B" w:rsidRDefault="008538AE" w:rsidP="002D1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6.</w:t>
      </w:r>
      <w:r w:rsidR="002D1F5B" w:rsidRPr="005D06D2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2</w:t>
      </w:r>
      <w:r w:rsidR="002D1F5B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 фотоконкурсе устанавливаются </w:t>
      </w:r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одного до трех </w:t>
      </w:r>
      <w:r w:rsidR="002D1F5B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призовых места в каждой группе</w:t>
      </w:r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зависимости от количества участников в каждой группе.</w:t>
      </w:r>
    </w:p>
    <w:p w:rsidR="002D1F5B" w:rsidRPr="005D06D2" w:rsidRDefault="008538AE" w:rsidP="002D1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="002D1F5B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Победители фотоконкурса</w:t>
      </w:r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>, п</w:t>
      </w:r>
      <w:r w:rsidR="002D1F5B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обедители фотоконкурса по дополнительным номинациям</w:t>
      </w:r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>, участники фотоконкурса</w:t>
      </w:r>
      <w:r w:rsidR="002D1F5B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определяются решением комиссии и награждаются </w:t>
      </w:r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наградной атрибутикой, </w:t>
      </w:r>
      <w:r w:rsidR="002D1F5B" w:rsidRPr="007A1157">
        <w:rPr>
          <w:rFonts w:ascii="Times New Roman" w:eastAsia="Calibri" w:hAnsi="Times New Roman" w:cs="Times New Roman"/>
          <w:sz w:val="28"/>
          <w:szCs w:val="28"/>
        </w:rPr>
        <w:t xml:space="preserve">согласно смете утвержденной приказом Комитета спорта и </w:t>
      </w:r>
      <w:r w:rsidR="002D1F5B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="002D1F5B" w:rsidRPr="007A1157">
        <w:rPr>
          <w:rFonts w:ascii="Times New Roman" w:eastAsia="Calibri" w:hAnsi="Times New Roman" w:cs="Times New Roman"/>
          <w:sz w:val="28"/>
          <w:szCs w:val="28"/>
        </w:rPr>
        <w:t xml:space="preserve"> политики администрации Березовского района</w:t>
      </w:r>
      <w:r w:rsidR="002D1F5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D1F5B" w:rsidRPr="005D06D2" w:rsidRDefault="008538AE" w:rsidP="002D1F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 w:rsidR="002D1F5B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4. Итоги фотоконкурса освещаются в средствах массовой информации</w:t>
      </w:r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Березовского района, на официальном сайте органов местного самоуправления Березовского района, в официальных группах администрации Березовского район в социальных сетях и мессенджерах (</w:t>
      </w:r>
      <w:proofErr w:type="spellStart"/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>ВКонтакте</w:t>
      </w:r>
      <w:proofErr w:type="spellEnd"/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Одноклассники, </w:t>
      </w:r>
      <w:proofErr w:type="spellStart"/>
      <w:r w:rsidR="002D1F5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Viber</w:t>
      </w:r>
      <w:proofErr w:type="spellEnd"/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D1F5B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Telegram</w:t>
      </w:r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2D1F5B" w:rsidRPr="005D06D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D1F5B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5D06D2" w:rsidRDefault="005D06D2" w:rsidP="005D06D2">
      <w:pPr>
        <w:shd w:val="clear" w:color="auto" w:fill="FFFFFF"/>
        <w:spacing w:after="0" w:line="322" w:lineRule="exact"/>
        <w:ind w:firstLine="6379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13329A" w:rsidRDefault="0013329A" w:rsidP="00BA226B">
      <w:pPr>
        <w:shd w:val="clear" w:color="auto" w:fill="FFFFFF"/>
        <w:spacing w:after="0" w:line="322" w:lineRule="exact"/>
        <w:ind w:left="5954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13329A" w:rsidRDefault="0013329A" w:rsidP="00BA226B">
      <w:pPr>
        <w:shd w:val="clear" w:color="auto" w:fill="FFFFFF"/>
        <w:spacing w:after="0" w:line="322" w:lineRule="exact"/>
        <w:ind w:left="5954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13329A" w:rsidRDefault="0013329A" w:rsidP="00BA226B">
      <w:pPr>
        <w:shd w:val="clear" w:color="auto" w:fill="FFFFFF"/>
        <w:spacing w:after="0" w:line="322" w:lineRule="exact"/>
        <w:ind w:left="5954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13329A" w:rsidRDefault="0013329A" w:rsidP="00BA226B">
      <w:pPr>
        <w:shd w:val="clear" w:color="auto" w:fill="FFFFFF"/>
        <w:spacing w:after="0" w:line="322" w:lineRule="exact"/>
        <w:ind w:left="5954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5D06D2" w:rsidRPr="005D06D2" w:rsidRDefault="005D06D2" w:rsidP="00BA226B">
      <w:pPr>
        <w:shd w:val="clear" w:color="auto" w:fill="FFFFFF"/>
        <w:spacing w:after="0" w:line="322" w:lineRule="exact"/>
        <w:ind w:left="5954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Приложение</w:t>
      </w:r>
    </w:p>
    <w:p w:rsidR="005D06D2" w:rsidRPr="005D06D2" w:rsidRDefault="005D06D2" w:rsidP="00BA226B">
      <w:pPr>
        <w:shd w:val="clear" w:color="auto" w:fill="FFFFFF"/>
        <w:spacing w:after="0" w:line="322" w:lineRule="exact"/>
        <w:ind w:left="4536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5D06D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к </w:t>
      </w:r>
      <w:r w:rsidR="00F4770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</w:t>
      </w:r>
      <w:r w:rsidRPr="005D06D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оложению о </w:t>
      </w:r>
      <w:r w:rsidR="00BA22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районном </w:t>
      </w:r>
      <w:r w:rsidR="00D478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Pr="005D06D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нтернет-</w:t>
      </w:r>
      <w:r w:rsidR="00D4784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ф</w:t>
      </w:r>
      <w:r w:rsidRPr="005D06D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отоконкурсе</w:t>
      </w:r>
      <w:r w:rsidR="00BA226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D06D2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 охране труда «Безопасный труд в </w:t>
      </w:r>
      <w:r w:rsidRPr="005D06D2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объективе – </w:t>
      </w:r>
      <w:r w:rsidR="00BA226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E45DF5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="002D1F5B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5D06D2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5D06D2" w:rsidRPr="005D06D2" w:rsidRDefault="005D06D2" w:rsidP="005D06D2">
      <w:pPr>
        <w:shd w:val="clear" w:color="auto" w:fill="FFFFFF"/>
        <w:spacing w:after="0" w:line="322" w:lineRule="exact"/>
        <w:ind w:left="-284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5D06D2" w:rsidRPr="005D06D2" w:rsidRDefault="005D06D2" w:rsidP="005D06D2">
      <w:pPr>
        <w:shd w:val="clear" w:color="auto" w:fill="FFFFFF"/>
        <w:spacing w:after="0" w:line="322" w:lineRule="exact"/>
        <w:ind w:left="-284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</w:p>
    <w:p w:rsidR="005D06D2" w:rsidRPr="005D06D2" w:rsidRDefault="005D06D2" w:rsidP="005D06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5D06D2" w:rsidRPr="005D06D2" w:rsidRDefault="005D06D2" w:rsidP="005D06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="00D4784B">
        <w:rPr>
          <w:rFonts w:ascii="Times New Roman" w:eastAsia="Calibri" w:hAnsi="Times New Roman" w:cs="Times New Roman"/>
          <w:sz w:val="28"/>
          <w:szCs w:val="28"/>
        </w:rPr>
        <w:t xml:space="preserve">районом </w:t>
      </w: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интернет-фотоконкурсе </w:t>
      </w:r>
      <w:r w:rsidRPr="005D06D2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AC089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06D2">
        <w:rPr>
          <w:rFonts w:ascii="Times New Roman" w:eastAsia="Calibri" w:hAnsi="Times New Roman" w:cs="Times New Roman"/>
          <w:bCs/>
          <w:sz w:val="28"/>
          <w:szCs w:val="28"/>
        </w:rPr>
        <w:t xml:space="preserve">охране труда </w:t>
      </w:r>
    </w:p>
    <w:p w:rsidR="005D06D2" w:rsidRPr="005D06D2" w:rsidRDefault="005D06D2" w:rsidP="005D06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D06D2">
        <w:rPr>
          <w:rFonts w:ascii="Times New Roman" w:eastAsia="Calibri" w:hAnsi="Times New Roman" w:cs="Times New Roman"/>
          <w:bCs/>
          <w:sz w:val="28"/>
          <w:szCs w:val="28"/>
        </w:rPr>
        <w:t xml:space="preserve"> «Безопасный труд в объективе – 202</w:t>
      </w:r>
      <w:r w:rsidR="002D1F5B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5D06D2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5D06D2" w:rsidRPr="005D06D2" w:rsidRDefault="005D06D2" w:rsidP="005D06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06D2" w:rsidRPr="005D06D2" w:rsidRDefault="005D06D2" w:rsidP="002D1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1._________________________</w:t>
      </w:r>
      <w:r w:rsidR="002D1F5B">
        <w:rPr>
          <w:rFonts w:ascii="Times New Roman" w:eastAsia="Calibri" w:hAnsi="Times New Roman" w:cs="Times New Roman"/>
          <w:sz w:val="28"/>
          <w:szCs w:val="28"/>
        </w:rPr>
        <w:t>____</w:t>
      </w:r>
      <w:r w:rsidRPr="005D06D2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5D06D2" w:rsidRPr="005D06D2" w:rsidRDefault="005D06D2" w:rsidP="002D1F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D06D2">
        <w:rPr>
          <w:rFonts w:ascii="Times New Roman" w:eastAsia="Calibri" w:hAnsi="Times New Roman" w:cs="Times New Roman"/>
        </w:rPr>
        <w:t>(полное наименование организации)</w:t>
      </w:r>
    </w:p>
    <w:p w:rsidR="005D06D2" w:rsidRPr="005D06D2" w:rsidRDefault="005D06D2" w:rsidP="002D1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2.________</w:t>
      </w:r>
      <w:r w:rsidR="002D1F5B">
        <w:rPr>
          <w:rFonts w:ascii="Times New Roman" w:eastAsia="Calibri" w:hAnsi="Times New Roman" w:cs="Times New Roman"/>
          <w:sz w:val="28"/>
          <w:szCs w:val="28"/>
        </w:rPr>
        <w:t>___</w:t>
      </w:r>
      <w:r w:rsidRPr="005D06D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5D06D2" w:rsidRPr="005D06D2" w:rsidRDefault="005D06D2" w:rsidP="002D1F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D06D2">
        <w:rPr>
          <w:rFonts w:ascii="Times New Roman" w:eastAsia="Calibri" w:hAnsi="Times New Roman" w:cs="Times New Roman"/>
        </w:rPr>
        <w:t>(Ф.И.О., должность руководителя организации полностью)</w:t>
      </w:r>
    </w:p>
    <w:p w:rsidR="00D4784B" w:rsidRDefault="005D06D2" w:rsidP="002D1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3.____________________________________</w:t>
      </w:r>
      <w:r w:rsidR="002D1F5B">
        <w:rPr>
          <w:rFonts w:ascii="Times New Roman" w:eastAsia="Calibri" w:hAnsi="Times New Roman" w:cs="Times New Roman"/>
          <w:sz w:val="28"/>
          <w:szCs w:val="28"/>
        </w:rPr>
        <w:t>_____</w:t>
      </w:r>
      <w:r w:rsidRPr="005D06D2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5D06D2">
        <w:rPr>
          <w:rFonts w:ascii="Times New Roman" w:eastAsia="Calibri" w:hAnsi="Times New Roman" w:cs="Times New Roman"/>
        </w:rPr>
        <w:t xml:space="preserve"> </w:t>
      </w:r>
    </w:p>
    <w:p w:rsidR="005D06D2" w:rsidRPr="005D06D2" w:rsidRDefault="005D06D2" w:rsidP="002D1F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D06D2">
        <w:rPr>
          <w:rFonts w:ascii="Times New Roman" w:eastAsia="Calibri" w:hAnsi="Times New Roman" w:cs="Times New Roman"/>
        </w:rPr>
        <w:t>(вид экономической деятельности по основному ОКВЭД (расшифровка),</w:t>
      </w:r>
    </w:p>
    <w:p w:rsidR="005D06D2" w:rsidRPr="005D06D2" w:rsidRDefault="005D06D2" w:rsidP="002D1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>4.__________________________________________</w:t>
      </w:r>
      <w:r w:rsidR="002D1F5B">
        <w:rPr>
          <w:rFonts w:ascii="Times New Roman" w:eastAsia="Calibri" w:hAnsi="Times New Roman" w:cs="Times New Roman"/>
          <w:sz w:val="28"/>
          <w:szCs w:val="28"/>
        </w:rPr>
        <w:t>____</w:t>
      </w:r>
      <w:r w:rsidRPr="005D06D2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2D1F5B" w:rsidRDefault="005D06D2" w:rsidP="002D1F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D06D2">
        <w:rPr>
          <w:rFonts w:ascii="Times New Roman" w:eastAsia="Calibri" w:hAnsi="Times New Roman" w:cs="Times New Roman"/>
        </w:rPr>
        <w:t xml:space="preserve">(телефон, </w:t>
      </w:r>
      <w:proofErr w:type="gramStart"/>
      <w:r w:rsidRPr="005D06D2">
        <w:rPr>
          <w:rFonts w:ascii="Times New Roman" w:eastAsia="Calibri" w:hAnsi="Times New Roman" w:cs="Times New Roman"/>
          <w:lang w:val="en-US"/>
        </w:rPr>
        <w:t>e</w:t>
      </w:r>
      <w:r w:rsidRPr="005D06D2">
        <w:rPr>
          <w:rFonts w:ascii="Times New Roman" w:eastAsia="Calibri" w:hAnsi="Times New Roman" w:cs="Times New Roman"/>
        </w:rPr>
        <w:t>:</w:t>
      </w:r>
      <w:r w:rsidRPr="005D06D2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5D06D2">
        <w:rPr>
          <w:rFonts w:ascii="Times New Roman" w:eastAsia="Calibri" w:hAnsi="Times New Roman" w:cs="Times New Roman"/>
        </w:rPr>
        <w:t>, Ф.И.О. должностного лица, ответственно</w:t>
      </w:r>
      <w:r w:rsidR="002D1F5B">
        <w:rPr>
          <w:rFonts w:ascii="Times New Roman" w:eastAsia="Calibri" w:hAnsi="Times New Roman" w:cs="Times New Roman"/>
        </w:rPr>
        <w:t>го за предоставление информации</w:t>
      </w:r>
    </w:p>
    <w:p w:rsidR="005D06D2" w:rsidRPr="005D06D2" w:rsidRDefault="005D06D2" w:rsidP="002D1F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5D06D2">
        <w:rPr>
          <w:rFonts w:ascii="Times New Roman" w:eastAsia="Calibri" w:hAnsi="Times New Roman" w:cs="Times New Roman"/>
        </w:rPr>
        <w:t>для интернет-фотоконкурса)</w:t>
      </w:r>
    </w:p>
    <w:p w:rsidR="005D06D2" w:rsidRPr="005D06D2" w:rsidRDefault="005D06D2" w:rsidP="002D1F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5D06D2" w:rsidRPr="005D06D2" w:rsidRDefault="005D06D2" w:rsidP="002D1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заявляет о намерении принять участие в </w:t>
      </w:r>
      <w:r w:rsidR="00D4784B">
        <w:rPr>
          <w:rFonts w:ascii="Times New Roman" w:eastAsia="Calibri" w:hAnsi="Times New Roman" w:cs="Times New Roman"/>
          <w:sz w:val="28"/>
          <w:szCs w:val="28"/>
        </w:rPr>
        <w:t>районном</w:t>
      </w:r>
      <w:r w:rsidRPr="005D06D2">
        <w:rPr>
          <w:rFonts w:ascii="Times New Roman" w:eastAsia="Calibri" w:hAnsi="Times New Roman" w:cs="Times New Roman"/>
          <w:sz w:val="28"/>
          <w:szCs w:val="28"/>
        </w:rPr>
        <w:t xml:space="preserve"> интернет-фотоконкурсе по охране труда «Бе</w:t>
      </w:r>
      <w:r w:rsidR="00E45DF5">
        <w:rPr>
          <w:rFonts w:ascii="Times New Roman" w:eastAsia="Calibri" w:hAnsi="Times New Roman" w:cs="Times New Roman"/>
          <w:sz w:val="28"/>
          <w:szCs w:val="28"/>
        </w:rPr>
        <w:t>зопасный труд в объективе – 202</w:t>
      </w:r>
      <w:r w:rsidR="002D1F5B">
        <w:rPr>
          <w:rFonts w:ascii="Times New Roman" w:eastAsia="Calibri" w:hAnsi="Times New Roman" w:cs="Times New Roman"/>
          <w:sz w:val="28"/>
          <w:szCs w:val="28"/>
        </w:rPr>
        <w:t>3</w:t>
      </w:r>
      <w:r w:rsidRPr="005D06D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D06D2" w:rsidRPr="005D06D2" w:rsidRDefault="005D06D2" w:rsidP="002D1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6D2" w:rsidRPr="005D06D2" w:rsidRDefault="005D06D2" w:rsidP="002D1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06D2">
        <w:rPr>
          <w:rFonts w:ascii="Times New Roman" w:eastAsia="Calibri" w:hAnsi="Times New Roman" w:cs="Times New Roman"/>
          <w:bCs/>
          <w:sz w:val="28"/>
          <w:szCs w:val="28"/>
        </w:rPr>
        <w:t xml:space="preserve">5. Сведения о конкурсной работе: </w:t>
      </w:r>
      <w:r w:rsidRPr="005D06D2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фамилия и инициалы автора (по желанию), название фотоработы и описание (наименование профессии, должности, вид выполняемой работы, используемые средства индивидуальной защиты, </w:t>
      </w:r>
      <w:r w:rsidRPr="005D06D2">
        <w:rPr>
          <w:rFonts w:ascii="Times New Roman" w:eastAsia="Calibri" w:hAnsi="Times New Roman" w:cs="Times New Roman"/>
          <w:bCs/>
          <w:sz w:val="28"/>
          <w:szCs w:val="28"/>
        </w:rPr>
        <w:t>другие сведения).</w:t>
      </w:r>
    </w:p>
    <w:p w:rsidR="005D06D2" w:rsidRPr="005D06D2" w:rsidRDefault="005D06D2" w:rsidP="005D06D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06D2" w:rsidRPr="005D06D2" w:rsidRDefault="005D06D2" w:rsidP="005D0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06D2">
        <w:rPr>
          <w:rFonts w:ascii="Times New Roman" w:eastAsia="Calibri" w:hAnsi="Times New Roman" w:cs="Times New Roman"/>
          <w:bCs/>
          <w:sz w:val="28"/>
          <w:szCs w:val="28"/>
        </w:rPr>
        <w:t>С порядком проведения интернет-фотоконкурса ознакомлены и согласны.</w:t>
      </w:r>
    </w:p>
    <w:p w:rsidR="005D06D2" w:rsidRPr="005D06D2" w:rsidRDefault="005D06D2" w:rsidP="005D0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06D2" w:rsidRPr="005D06D2" w:rsidRDefault="005D06D2" w:rsidP="005D0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06D2">
        <w:rPr>
          <w:rFonts w:ascii="Times New Roman" w:eastAsia="Calibri" w:hAnsi="Times New Roman" w:cs="Times New Roman"/>
          <w:bCs/>
          <w:sz w:val="28"/>
          <w:szCs w:val="28"/>
        </w:rPr>
        <w:t xml:space="preserve">Гарантируем наличие у организации-заявителя права на представление и обнародование направленных фотоматериалов, а также, в случае представления авторских фотографий – письменного согласия правообладателя (автора). </w:t>
      </w:r>
    </w:p>
    <w:p w:rsidR="005D06D2" w:rsidRDefault="005D06D2" w:rsidP="005D0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1F5B" w:rsidRPr="005D06D2" w:rsidRDefault="002D1F5B" w:rsidP="005D06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06D2" w:rsidRPr="005D06D2" w:rsidRDefault="005D06D2" w:rsidP="005D06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06D2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организации                                                   </w:t>
      </w:r>
      <w:proofErr w:type="gramStart"/>
      <w:r w:rsidRPr="005D06D2">
        <w:rPr>
          <w:rFonts w:ascii="Times New Roman" w:eastAsia="Calibri" w:hAnsi="Times New Roman" w:cs="Times New Roman"/>
          <w:bCs/>
          <w:sz w:val="28"/>
          <w:szCs w:val="28"/>
        </w:rPr>
        <w:t xml:space="preserve">   (</w:t>
      </w:r>
      <w:proofErr w:type="gramEnd"/>
      <w:r w:rsidRPr="005D06D2">
        <w:rPr>
          <w:rFonts w:ascii="Times New Roman" w:eastAsia="Calibri" w:hAnsi="Times New Roman" w:cs="Times New Roman"/>
          <w:bCs/>
          <w:sz w:val="28"/>
          <w:szCs w:val="28"/>
        </w:rPr>
        <w:t xml:space="preserve">подпись)        </w:t>
      </w:r>
    </w:p>
    <w:p w:rsidR="005D06D2" w:rsidRPr="005D06D2" w:rsidRDefault="005D06D2" w:rsidP="005D06D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D06D2" w:rsidRPr="005D06D2" w:rsidRDefault="005D06D2" w:rsidP="005D06D2">
      <w:pPr>
        <w:shd w:val="clear" w:color="auto" w:fill="FFFFFF"/>
        <w:spacing w:after="0" w:line="324" w:lineRule="exact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5D06D2" w:rsidRPr="005D06D2" w:rsidRDefault="005D06D2" w:rsidP="005D06D2">
      <w:pPr>
        <w:shd w:val="clear" w:color="auto" w:fill="FFFFFF"/>
        <w:spacing w:after="0" w:line="324" w:lineRule="exact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5D06D2" w:rsidRDefault="005D06D2" w:rsidP="005D06D2">
      <w:pPr>
        <w:shd w:val="clear" w:color="auto" w:fill="FFFFFF"/>
        <w:spacing w:after="0" w:line="324" w:lineRule="exact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5D06D2" w:rsidRPr="005D06D2" w:rsidRDefault="005D06D2" w:rsidP="005D06D2">
      <w:pPr>
        <w:shd w:val="clear" w:color="auto" w:fill="FFFFFF"/>
        <w:spacing w:after="0" w:line="324" w:lineRule="exact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bookmarkStart w:id="0" w:name="_GoBack"/>
      <w:bookmarkEnd w:id="0"/>
      <w:r w:rsidRPr="005D06D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Исполнитель</w:t>
      </w:r>
    </w:p>
    <w:p w:rsidR="004B445F" w:rsidRDefault="005D06D2" w:rsidP="0013329A">
      <w:pPr>
        <w:shd w:val="clear" w:color="auto" w:fill="FFFFFF"/>
        <w:spacing w:after="0" w:line="32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D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Ф.И.О., должность, контактный телефон, </w:t>
      </w:r>
      <w:proofErr w:type="gramStart"/>
      <w:r w:rsidRPr="005D06D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e:mail</w:t>
      </w:r>
      <w:proofErr w:type="gramEnd"/>
    </w:p>
    <w:sectPr w:rsidR="004B445F" w:rsidSect="005D06D2">
      <w:headerReference w:type="default" r:id="rId10"/>
      <w:pgSz w:w="11906" w:h="16838"/>
      <w:pgMar w:top="1276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A3" w:rsidRDefault="00A06EA3" w:rsidP="00533264">
      <w:pPr>
        <w:spacing w:after="0" w:line="240" w:lineRule="auto"/>
      </w:pPr>
      <w:r>
        <w:separator/>
      </w:r>
    </w:p>
  </w:endnote>
  <w:endnote w:type="continuationSeparator" w:id="0">
    <w:p w:rsidR="00A06EA3" w:rsidRDefault="00A06EA3" w:rsidP="0053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A3" w:rsidRDefault="00A06EA3" w:rsidP="00533264">
      <w:pPr>
        <w:spacing w:after="0" w:line="240" w:lineRule="auto"/>
      </w:pPr>
      <w:r>
        <w:separator/>
      </w:r>
    </w:p>
  </w:footnote>
  <w:footnote w:type="continuationSeparator" w:id="0">
    <w:p w:rsidR="00A06EA3" w:rsidRDefault="00A06EA3" w:rsidP="0053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264" w:rsidRDefault="00724FD1" w:rsidP="00724FD1">
    <w:pPr>
      <w:pStyle w:val="a7"/>
      <w:tabs>
        <w:tab w:val="center" w:pos="4960"/>
        <w:tab w:val="left" w:pos="5550"/>
      </w:tabs>
    </w:pPr>
    <w:r>
      <w:tab/>
    </w:r>
    <w:r>
      <w:tab/>
    </w:r>
    <w:sdt>
      <w:sdtPr>
        <w:id w:val="697593448"/>
        <w:docPartObj>
          <w:docPartGallery w:val="Page Numbers (Top of Page)"/>
          <w:docPartUnique/>
        </w:docPartObj>
      </w:sdtPr>
      <w:sdtEndPr/>
      <w:sdtContent>
        <w:r>
          <w:t>8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096F"/>
    <w:multiLevelType w:val="multilevel"/>
    <w:tmpl w:val="114A7F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7614E5"/>
    <w:multiLevelType w:val="hybridMultilevel"/>
    <w:tmpl w:val="7BF6FD38"/>
    <w:lvl w:ilvl="0" w:tplc="AA423890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0151BF"/>
    <w:multiLevelType w:val="hybridMultilevel"/>
    <w:tmpl w:val="7BF6FD38"/>
    <w:lvl w:ilvl="0" w:tplc="AA4238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1B0E0F"/>
    <w:multiLevelType w:val="hybridMultilevel"/>
    <w:tmpl w:val="276E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625F"/>
    <w:multiLevelType w:val="hybridMultilevel"/>
    <w:tmpl w:val="8662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C3C33"/>
    <w:multiLevelType w:val="hybridMultilevel"/>
    <w:tmpl w:val="82603E20"/>
    <w:lvl w:ilvl="0" w:tplc="EFB8E76A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E83127"/>
    <w:multiLevelType w:val="hybridMultilevel"/>
    <w:tmpl w:val="1066874A"/>
    <w:lvl w:ilvl="0" w:tplc="60168058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B01E0F"/>
    <w:multiLevelType w:val="hybridMultilevel"/>
    <w:tmpl w:val="26E47BAE"/>
    <w:lvl w:ilvl="0" w:tplc="3C5AA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D1"/>
    <w:rsid w:val="0005533B"/>
    <w:rsid w:val="00066C71"/>
    <w:rsid w:val="00080A23"/>
    <w:rsid w:val="00092878"/>
    <w:rsid w:val="00096BE4"/>
    <w:rsid w:val="000A293C"/>
    <w:rsid w:val="000B04D2"/>
    <w:rsid w:val="000D28BF"/>
    <w:rsid w:val="000D73B8"/>
    <w:rsid w:val="000D772E"/>
    <w:rsid w:val="000E409B"/>
    <w:rsid w:val="00116F52"/>
    <w:rsid w:val="00123F73"/>
    <w:rsid w:val="0013329A"/>
    <w:rsid w:val="00172B8F"/>
    <w:rsid w:val="00176855"/>
    <w:rsid w:val="001C4EB3"/>
    <w:rsid w:val="00215D51"/>
    <w:rsid w:val="002432B6"/>
    <w:rsid w:val="00261080"/>
    <w:rsid w:val="00261301"/>
    <w:rsid w:val="00294726"/>
    <w:rsid w:val="002A2514"/>
    <w:rsid w:val="002B413C"/>
    <w:rsid w:val="002D0470"/>
    <w:rsid w:val="002D1F5B"/>
    <w:rsid w:val="002D5ED2"/>
    <w:rsid w:val="002F1065"/>
    <w:rsid w:val="00334641"/>
    <w:rsid w:val="00343506"/>
    <w:rsid w:val="00357D5C"/>
    <w:rsid w:val="00393567"/>
    <w:rsid w:val="003D23AB"/>
    <w:rsid w:val="003E5BBF"/>
    <w:rsid w:val="003F0971"/>
    <w:rsid w:val="004131D5"/>
    <w:rsid w:val="00420E50"/>
    <w:rsid w:val="00427713"/>
    <w:rsid w:val="0043298C"/>
    <w:rsid w:val="00444765"/>
    <w:rsid w:val="0045332F"/>
    <w:rsid w:val="00470DBB"/>
    <w:rsid w:val="004861F1"/>
    <w:rsid w:val="004B445F"/>
    <w:rsid w:val="004F131F"/>
    <w:rsid w:val="0051639D"/>
    <w:rsid w:val="005163B9"/>
    <w:rsid w:val="005237C7"/>
    <w:rsid w:val="00533264"/>
    <w:rsid w:val="00566222"/>
    <w:rsid w:val="0059502E"/>
    <w:rsid w:val="005C669E"/>
    <w:rsid w:val="005C6D4F"/>
    <w:rsid w:val="005D06D2"/>
    <w:rsid w:val="00620994"/>
    <w:rsid w:val="00640CAF"/>
    <w:rsid w:val="00660485"/>
    <w:rsid w:val="006C2C27"/>
    <w:rsid w:val="006E3143"/>
    <w:rsid w:val="006E46AD"/>
    <w:rsid w:val="00715DD1"/>
    <w:rsid w:val="00721756"/>
    <w:rsid w:val="0072483F"/>
    <w:rsid w:val="00724FD1"/>
    <w:rsid w:val="00747BEA"/>
    <w:rsid w:val="007800C1"/>
    <w:rsid w:val="007C48F4"/>
    <w:rsid w:val="007C5E10"/>
    <w:rsid w:val="007D7069"/>
    <w:rsid w:val="007F34DF"/>
    <w:rsid w:val="00826EF5"/>
    <w:rsid w:val="008270B3"/>
    <w:rsid w:val="00827ABA"/>
    <w:rsid w:val="00833E85"/>
    <w:rsid w:val="008368EA"/>
    <w:rsid w:val="008538AE"/>
    <w:rsid w:val="00853FC2"/>
    <w:rsid w:val="00856398"/>
    <w:rsid w:val="00867E75"/>
    <w:rsid w:val="00870F8D"/>
    <w:rsid w:val="00892EFF"/>
    <w:rsid w:val="00895154"/>
    <w:rsid w:val="008A2293"/>
    <w:rsid w:val="008B2418"/>
    <w:rsid w:val="008C6FD7"/>
    <w:rsid w:val="008E02D5"/>
    <w:rsid w:val="009306C4"/>
    <w:rsid w:val="00981B28"/>
    <w:rsid w:val="00985917"/>
    <w:rsid w:val="00997E0B"/>
    <w:rsid w:val="009A01D1"/>
    <w:rsid w:val="00A00C1E"/>
    <w:rsid w:val="00A06EA3"/>
    <w:rsid w:val="00A27B88"/>
    <w:rsid w:val="00A4595A"/>
    <w:rsid w:val="00A50936"/>
    <w:rsid w:val="00A5200C"/>
    <w:rsid w:val="00A903CC"/>
    <w:rsid w:val="00A961CB"/>
    <w:rsid w:val="00AB00C7"/>
    <w:rsid w:val="00AC089C"/>
    <w:rsid w:val="00AC7AEC"/>
    <w:rsid w:val="00AE5AF6"/>
    <w:rsid w:val="00AF6332"/>
    <w:rsid w:val="00B011EC"/>
    <w:rsid w:val="00B54B5D"/>
    <w:rsid w:val="00B91511"/>
    <w:rsid w:val="00BA0330"/>
    <w:rsid w:val="00BA226B"/>
    <w:rsid w:val="00BD0F74"/>
    <w:rsid w:val="00BD2A2F"/>
    <w:rsid w:val="00BD7AFE"/>
    <w:rsid w:val="00BE2F3D"/>
    <w:rsid w:val="00BF0E3C"/>
    <w:rsid w:val="00C21E25"/>
    <w:rsid w:val="00C44296"/>
    <w:rsid w:val="00C70D77"/>
    <w:rsid w:val="00C80666"/>
    <w:rsid w:val="00CC0BCC"/>
    <w:rsid w:val="00CC4982"/>
    <w:rsid w:val="00CE005B"/>
    <w:rsid w:val="00CE0CA4"/>
    <w:rsid w:val="00CF024E"/>
    <w:rsid w:val="00CF02AA"/>
    <w:rsid w:val="00CF13DB"/>
    <w:rsid w:val="00D06E02"/>
    <w:rsid w:val="00D11ADD"/>
    <w:rsid w:val="00D13FD2"/>
    <w:rsid w:val="00D4784B"/>
    <w:rsid w:val="00D6001D"/>
    <w:rsid w:val="00D609D0"/>
    <w:rsid w:val="00D62E34"/>
    <w:rsid w:val="00D7577F"/>
    <w:rsid w:val="00D80146"/>
    <w:rsid w:val="00DB6AE8"/>
    <w:rsid w:val="00DB6C34"/>
    <w:rsid w:val="00DD1CFD"/>
    <w:rsid w:val="00DE4E8D"/>
    <w:rsid w:val="00DF1472"/>
    <w:rsid w:val="00E10C36"/>
    <w:rsid w:val="00E26CE9"/>
    <w:rsid w:val="00E377A5"/>
    <w:rsid w:val="00E37BF9"/>
    <w:rsid w:val="00E45DF5"/>
    <w:rsid w:val="00E507DB"/>
    <w:rsid w:val="00E51A4A"/>
    <w:rsid w:val="00E5331B"/>
    <w:rsid w:val="00E6681A"/>
    <w:rsid w:val="00E95E9C"/>
    <w:rsid w:val="00EB4F58"/>
    <w:rsid w:val="00ED09DB"/>
    <w:rsid w:val="00EE4D49"/>
    <w:rsid w:val="00EF1224"/>
    <w:rsid w:val="00EF38E4"/>
    <w:rsid w:val="00F34205"/>
    <w:rsid w:val="00F4770D"/>
    <w:rsid w:val="00F555B1"/>
    <w:rsid w:val="00F56637"/>
    <w:rsid w:val="00F67E3D"/>
    <w:rsid w:val="00F72911"/>
    <w:rsid w:val="00F77F9D"/>
    <w:rsid w:val="00FA0C9C"/>
    <w:rsid w:val="00F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048969-CAD1-4F10-A1CC-82B0CE30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4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6C7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066C71"/>
    <w:pPr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6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264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33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264"/>
    <w:rPr>
      <w:rFonts w:asciiTheme="minorHAnsi" w:hAnsiTheme="minorHAnsi" w:cstheme="minorBidi"/>
      <w:sz w:val="22"/>
      <w:szCs w:val="22"/>
    </w:rPr>
  </w:style>
  <w:style w:type="character" w:styleId="ab">
    <w:name w:val="page number"/>
    <w:basedOn w:val="a0"/>
    <w:rsid w:val="005D06D2"/>
  </w:style>
  <w:style w:type="character" w:styleId="ac">
    <w:name w:val="Hyperlink"/>
    <w:basedOn w:val="a0"/>
    <w:uiPriority w:val="99"/>
    <w:unhideWhenUsed/>
    <w:rsid w:val="00427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zievaAV@berezo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zievaAV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817B-0A41-4EFA-9895-B1CE2469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DedjuhinaAV</dc:creator>
  <cp:lastModifiedBy>Дедюхина Альбина Васильевна</cp:lastModifiedBy>
  <cp:revision>15</cp:revision>
  <cp:lastPrinted>2021-04-21T07:40:00Z</cp:lastPrinted>
  <dcterms:created xsi:type="dcterms:W3CDTF">2021-05-19T09:21:00Z</dcterms:created>
  <dcterms:modified xsi:type="dcterms:W3CDTF">2023-05-22T04:49:00Z</dcterms:modified>
</cp:coreProperties>
</file>