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385" w:rsidRPr="00C41385" w:rsidRDefault="00C41385" w:rsidP="00C41385">
      <w:pPr>
        <w:pStyle w:val="ConsPlusNormal"/>
        <w:jc w:val="right"/>
        <w:outlineLvl w:val="0"/>
        <w:rPr>
          <w:rFonts w:ascii="Times New Roman" w:hAnsi="Times New Roman" w:cs="Times New Roman"/>
          <w:sz w:val="22"/>
        </w:rPr>
      </w:pPr>
      <w:r w:rsidRPr="00C41385">
        <w:rPr>
          <w:rFonts w:ascii="Times New Roman" w:hAnsi="Times New Roman" w:cs="Times New Roman"/>
          <w:sz w:val="22"/>
        </w:rPr>
        <w:t>Утверждена</w:t>
      </w:r>
    </w:p>
    <w:p w:rsidR="00C41385" w:rsidRPr="00C41385" w:rsidRDefault="00C41385" w:rsidP="00C41385">
      <w:pPr>
        <w:pStyle w:val="ConsPlusNormal"/>
        <w:jc w:val="right"/>
        <w:rPr>
          <w:rFonts w:ascii="Times New Roman" w:hAnsi="Times New Roman" w:cs="Times New Roman"/>
          <w:sz w:val="22"/>
        </w:rPr>
      </w:pPr>
      <w:r w:rsidRPr="00C41385">
        <w:rPr>
          <w:rFonts w:ascii="Times New Roman" w:hAnsi="Times New Roman" w:cs="Times New Roman"/>
          <w:sz w:val="22"/>
        </w:rPr>
        <w:t>Указом Президента</w:t>
      </w:r>
    </w:p>
    <w:p w:rsidR="00C41385" w:rsidRPr="00C41385" w:rsidRDefault="00C41385" w:rsidP="00C41385">
      <w:pPr>
        <w:pStyle w:val="ConsPlusNormal"/>
        <w:jc w:val="right"/>
        <w:rPr>
          <w:rFonts w:ascii="Times New Roman" w:hAnsi="Times New Roman" w:cs="Times New Roman"/>
          <w:sz w:val="22"/>
        </w:rPr>
      </w:pPr>
      <w:r w:rsidRPr="00C41385">
        <w:rPr>
          <w:rFonts w:ascii="Times New Roman" w:hAnsi="Times New Roman" w:cs="Times New Roman"/>
          <w:sz w:val="22"/>
        </w:rPr>
        <w:t>Российской Федерации</w:t>
      </w:r>
    </w:p>
    <w:p w:rsidR="00C41385" w:rsidRPr="00C41385" w:rsidRDefault="00C41385" w:rsidP="00C41385">
      <w:pPr>
        <w:pStyle w:val="ConsPlusNormal"/>
        <w:jc w:val="right"/>
        <w:rPr>
          <w:rFonts w:ascii="Times New Roman" w:hAnsi="Times New Roman" w:cs="Times New Roman"/>
          <w:sz w:val="22"/>
        </w:rPr>
      </w:pPr>
      <w:r w:rsidRPr="00C41385">
        <w:rPr>
          <w:rFonts w:ascii="Times New Roman" w:hAnsi="Times New Roman" w:cs="Times New Roman"/>
          <w:sz w:val="22"/>
        </w:rPr>
        <w:t>от 10 октября 2024 г. N 870</w:t>
      </w:r>
    </w:p>
    <w:p w:rsidR="00C41385" w:rsidRPr="00C41385" w:rsidRDefault="00C41385" w:rsidP="00C41385">
      <w:pPr>
        <w:pStyle w:val="ConsPlusNormal"/>
        <w:jc w:val="right"/>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C41385" w:rsidRPr="00C41385" w:rsidTr="006A5C3F">
        <w:tc>
          <w:tcPr>
            <w:tcW w:w="9060" w:type="dxa"/>
            <w:tcBorders>
              <w:top w:val="nil"/>
              <w:left w:val="nil"/>
              <w:bottom w:val="nil"/>
              <w:right w:val="nil"/>
            </w:tcBorders>
          </w:tcPr>
          <w:p w:rsidR="00C41385" w:rsidRPr="00C41385" w:rsidRDefault="00C41385" w:rsidP="006A5C3F">
            <w:pPr>
              <w:pStyle w:val="ConsPlusNormal"/>
              <w:jc w:val="center"/>
              <w:rPr>
                <w:rFonts w:ascii="Times New Roman" w:hAnsi="Times New Roman" w:cs="Times New Roman"/>
                <w:sz w:val="22"/>
              </w:rPr>
            </w:pPr>
            <w:bookmarkStart w:id="0" w:name="P57"/>
            <w:bookmarkEnd w:id="0"/>
            <w:r w:rsidRPr="00C41385">
              <w:rPr>
                <w:rFonts w:ascii="Times New Roman" w:hAnsi="Times New Roman" w:cs="Times New Roman"/>
                <w:sz w:val="22"/>
              </w:rPr>
              <w:t>АНКЕТА</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для поступления на государственную службу Российской Федерации и муниципальную службу в Российской Федерации</w:t>
            </w:r>
          </w:p>
        </w:tc>
      </w:tr>
    </w:tbl>
    <w:p w:rsidR="00C41385" w:rsidRPr="00C41385" w:rsidRDefault="00C41385" w:rsidP="00C41385">
      <w:pPr>
        <w:pStyle w:val="ConsPlusNormal"/>
        <w:jc w:val="center"/>
        <w:rPr>
          <w:rFonts w:ascii="Times New Roman" w:hAnsi="Times New Roman" w:cs="Times New Roman"/>
          <w:sz w:val="22"/>
        </w:rPr>
      </w:pPr>
      <w:bookmarkStart w:id="1" w:name="_GoBack"/>
      <w:bookmarkEnd w:id="1"/>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340"/>
        <w:gridCol w:w="2266"/>
      </w:tblGrid>
      <w:tr w:rsidR="00C41385" w:rsidRPr="00C41385" w:rsidTr="006A5C3F">
        <w:tc>
          <w:tcPr>
            <w:tcW w:w="6450" w:type="dxa"/>
            <w:gridSpan w:val="4"/>
            <w:tcBorders>
              <w:top w:val="nil"/>
              <w:left w:val="nil"/>
              <w:bottom w:val="nil"/>
              <w:right w:val="nil"/>
            </w:tcBorders>
          </w:tcPr>
          <w:p w:rsidR="00C41385" w:rsidRPr="00C41385" w:rsidRDefault="00C41385" w:rsidP="006A5C3F">
            <w:pPr>
              <w:pStyle w:val="ConsPlusNormal"/>
              <w:rPr>
                <w:rFonts w:ascii="Times New Roman" w:hAnsi="Times New Roman" w:cs="Times New Roman"/>
                <w:sz w:val="22"/>
              </w:rPr>
            </w:pPr>
          </w:p>
        </w:tc>
        <w:tc>
          <w:tcPr>
            <w:tcW w:w="340" w:type="dxa"/>
            <w:tcBorders>
              <w:top w:val="nil"/>
              <w:left w:val="nil"/>
              <w:bottom w:val="nil"/>
              <w:right w:val="single" w:sz="4" w:space="0" w:color="auto"/>
            </w:tcBorders>
          </w:tcPr>
          <w:p w:rsidR="00C41385" w:rsidRPr="00C41385" w:rsidRDefault="00C41385" w:rsidP="006A5C3F">
            <w:pPr>
              <w:pStyle w:val="ConsPlusNormal"/>
              <w:rPr>
                <w:rFonts w:ascii="Times New Roman" w:hAnsi="Times New Roman" w:cs="Times New Roman"/>
                <w:sz w:val="22"/>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Место</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для</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фотографии</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(4 см x 6 см)</w:t>
            </w:r>
          </w:p>
        </w:tc>
      </w:tr>
      <w:tr w:rsidR="00C41385" w:rsidRPr="00C41385" w:rsidTr="006A5C3F">
        <w:tc>
          <w:tcPr>
            <w:tcW w:w="1439" w:type="dxa"/>
            <w:gridSpan w:val="2"/>
            <w:tcBorders>
              <w:top w:val="nil"/>
              <w:left w:val="nil"/>
              <w:bottom w:val="nil"/>
              <w:right w:val="nil"/>
            </w:tcBorders>
            <w:vAlign w:val="bottom"/>
          </w:tcPr>
          <w:p w:rsidR="00C41385" w:rsidRPr="00C41385" w:rsidRDefault="00C41385" w:rsidP="006A5C3F">
            <w:pPr>
              <w:pStyle w:val="ConsPlusNormal"/>
              <w:rPr>
                <w:rFonts w:ascii="Times New Roman" w:hAnsi="Times New Roman" w:cs="Times New Roman"/>
                <w:sz w:val="22"/>
              </w:rPr>
            </w:pPr>
            <w:r w:rsidRPr="00C41385">
              <w:rPr>
                <w:rFonts w:ascii="Times New Roman" w:hAnsi="Times New Roman" w:cs="Times New Roman"/>
                <w:sz w:val="22"/>
              </w:rPr>
              <w:t>1. Фамилия</w:t>
            </w:r>
          </w:p>
        </w:tc>
        <w:tc>
          <w:tcPr>
            <w:tcW w:w="5011" w:type="dxa"/>
            <w:gridSpan w:val="2"/>
            <w:tcBorders>
              <w:top w:val="nil"/>
              <w:left w:val="nil"/>
              <w:bottom w:val="single" w:sz="4" w:space="0" w:color="auto"/>
              <w:right w:val="nil"/>
            </w:tcBorders>
          </w:tcPr>
          <w:p w:rsidR="00C41385" w:rsidRPr="00C41385" w:rsidRDefault="00C41385" w:rsidP="006A5C3F">
            <w:pPr>
              <w:pStyle w:val="ConsPlusNormal"/>
              <w:jc w:val="both"/>
              <w:rPr>
                <w:rFonts w:ascii="Times New Roman" w:hAnsi="Times New Roman" w:cs="Times New Roman"/>
                <w:sz w:val="22"/>
              </w:rPr>
            </w:pPr>
          </w:p>
        </w:tc>
        <w:tc>
          <w:tcPr>
            <w:tcW w:w="340" w:type="dxa"/>
            <w:tcBorders>
              <w:top w:val="nil"/>
              <w:left w:val="nil"/>
              <w:bottom w:val="nil"/>
              <w:right w:val="single" w:sz="4" w:space="0" w:color="auto"/>
            </w:tcBorders>
          </w:tcPr>
          <w:p w:rsidR="00C41385" w:rsidRPr="00C41385" w:rsidRDefault="00C41385" w:rsidP="006A5C3F">
            <w:pPr>
              <w:pStyle w:val="ConsPlusNormal"/>
              <w:rPr>
                <w:rFonts w:ascii="Times New Roman" w:hAnsi="Times New Roman" w:cs="Times New Roman"/>
                <w:sz w:val="22"/>
              </w:rPr>
            </w:pPr>
          </w:p>
        </w:tc>
        <w:tc>
          <w:tcPr>
            <w:tcW w:w="2266" w:type="dxa"/>
            <w:vMerge/>
            <w:tcBorders>
              <w:top w:val="single" w:sz="4" w:space="0" w:color="auto"/>
              <w:left w:val="single" w:sz="4" w:space="0" w:color="auto"/>
              <w:bottom w:val="single" w:sz="4" w:space="0" w:color="auto"/>
              <w:right w:val="single" w:sz="4" w:space="0" w:color="auto"/>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674" w:type="dxa"/>
            <w:tcBorders>
              <w:top w:val="nil"/>
              <w:left w:val="nil"/>
              <w:bottom w:val="nil"/>
              <w:right w:val="nil"/>
            </w:tcBorders>
            <w:vAlign w:val="bottom"/>
          </w:tcPr>
          <w:p w:rsidR="00C41385" w:rsidRPr="00C41385" w:rsidRDefault="00C41385" w:rsidP="006A5C3F">
            <w:pPr>
              <w:pStyle w:val="ConsPlusNormal"/>
              <w:rPr>
                <w:rFonts w:ascii="Times New Roman" w:hAnsi="Times New Roman" w:cs="Times New Roman"/>
                <w:sz w:val="22"/>
              </w:rPr>
            </w:pPr>
            <w:r w:rsidRPr="00C41385">
              <w:rPr>
                <w:rFonts w:ascii="Times New Roman" w:hAnsi="Times New Roman" w:cs="Times New Roman"/>
                <w:sz w:val="22"/>
              </w:rPr>
              <w:t>Имя</w:t>
            </w:r>
          </w:p>
        </w:tc>
        <w:tc>
          <w:tcPr>
            <w:tcW w:w="5776" w:type="dxa"/>
            <w:gridSpan w:val="3"/>
            <w:tcBorders>
              <w:top w:val="nil"/>
              <w:left w:val="nil"/>
              <w:bottom w:val="single" w:sz="4" w:space="0" w:color="auto"/>
              <w:right w:val="nil"/>
            </w:tcBorders>
          </w:tcPr>
          <w:p w:rsidR="00C41385" w:rsidRPr="00C41385" w:rsidRDefault="00C41385" w:rsidP="006A5C3F">
            <w:pPr>
              <w:pStyle w:val="ConsPlusNormal"/>
              <w:jc w:val="both"/>
              <w:rPr>
                <w:rFonts w:ascii="Times New Roman" w:hAnsi="Times New Roman" w:cs="Times New Roman"/>
                <w:sz w:val="22"/>
              </w:rPr>
            </w:pPr>
          </w:p>
        </w:tc>
        <w:tc>
          <w:tcPr>
            <w:tcW w:w="340" w:type="dxa"/>
            <w:tcBorders>
              <w:top w:val="nil"/>
              <w:left w:val="nil"/>
              <w:bottom w:val="nil"/>
              <w:right w:val="single" w:sz="4" w:space="0" w:color="auto"/>
            </w:tcBorders>
          </w:tcPr>
          <w:p w:rsidR="00C41385" w:rsidRPr="00C41385" w:rsidRDefault="00C41385" w:rsidP="006A5C3F">
            <w:pPr>
              <w:pStyle w:val="ConsPlusNormal"/>
              <w:rPr>
                <w:rFonts w:ascii="Times New Roman" w:hAnsi="Times New Roman" w:cs="Times New Roman"/>
                <w:sz w:val="22"/>
              </w:rPr>
            </w:pPr>
          </w:p>
        </w:tc>
        <w:tc>
          <w:tcPr>
            <w:tcW w:w="2266" w:type="dxa"/>
            <w:vMerge/>
            <w:tcBorders>
              <w:top w:val="single" w:sz="4" w:space="0" w:color="auto"/>
              <w:left w:val="single" w:sz="4" w:space="0" w:color="auto"/>
              <w:bottom w:val="single" w:sz="4" w:space="0" w:color="auto"/>
              <w:right w:val="single" w:sz="4" w:space="0" w:color="auto"/>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2668" w:type="dxa"/>
            <w:gridSpan w:val="3"/>
            <w:tcBorders>
              <w:top w:val="nil"/>
              <w:left w:val="nil"/>
              <w:bottom w:val="nil"/>
              <w:right w:val="nil"/>
            </w:tcBorders>
            <w:vAlign w:val="bottom"/>
          </w:tcPr>
          <w:p w:rsidR="00C41385" w:rsidRPr="00C41385" w:rsidRDefault="00C41385" w:rsidP="006A5C3F">
            <w:pPr>
              <w:pStyle w:val="ConsPlusNormal"/>
              <w:rPr>
                <w:rFonts w:ascii="Times New Roman" w:hAnsi="Times New Roman" w:cs="Times New Roman"/>
                <w:sz w:val="22"/>
              </w:rPr>
            </w:pPr>
            <w:r w:rsidRPr="00C41385">
              <w:rPr>
                <w:rFonts w:ascii="Times New Roman" w:hAnsi="Times New Roman" w:cs="Times New Roman"/>
                <w:sz w:val="22"/>
              </w:rPr>
              <w:t>Отчество (при наличии</w:t>
            </w:r>
          </w:p>
        </w:tc>
        <w:tc>
          <w:tcPr>
            <w:tcW w:w="3782" w:type="dxa"/>
            <w:tcBorders>
              <w:top w:val="single" w:sz="4" w:space="0" w:color="auto"/>
              <w:left w:val="nil"/>
              <w:bottom w:val="single" w:sz="4" w:space="0" w:color="auto"/>
              <w:right w:val="nil"/>
            </w:tcBorders>
          </w:tcPr>
          <w:p w:rsidR="00C41385" w:rsidRPr="00C41385" w:rsidRDefault="00C41385" w:rsidP="006A5C3F">
            <w:pPr>
              <w:pStyle w:val="ConsPlusNormal"/>
              <w:jc w:val="both"/>
              <w:rPr>
                <w:rFonts w:ascii="Times New Roman" w:hAnsi="Times New Roman" w:cs="Times New Roman"/>
                <w:sz w:val="22"/>
              </w:rPr>
            </w:pPr>
          </w:p>
        </w:tc>
        <w:tc>
          <w:tcPr>
            <w:tcW w:w="340" w:type="dxa"/>
            <w:tcBorders>
              <w:top w:val="nil"/>
              <w:left w:val="nil"/>
              <w:bottom w:val="nil"/>
              <w:right w:val="single" w:sz="4" w:space="0" w:color="auto"/>
            </w:tcBorders>
          </w:tcPr>
          <w:p w:rsidR="00C41385" w:rsidRPr="00C41385" w:rsidRDefault="00C41385" w:rsidP="006A5C3F">
            <w:pPr>
              <w:pStyle w:val="ConsPlusNormal"/>
              <w:rPr>
                <w:rFonts w:ascii="Times New Roman" w:hAnsi="Times New Roman" w:cs="Times New Roman"/>
                <w:sz w:val="22"/>
              </w:rPr>
            </w:pPr>
          </w:p>
        </w:tc>
        <w:tc>
          <w:tcPr>
            <w:tcW w:w="2266" w:type="dxa"/>
            <w:vMerge/>
            <w:tcBorders>
              <w:top w:val="single" w:sz="4" w:space="0" w:color="auto"/>
              <w:left w:val="single" w:sz="4" w:space="0" w:color="auto"/>
              <w:bottom w:val="single" w:sz="4" w:space="0" w:color="auto"/>
              <w:right w:val="single" w:sz="4" w:space="0" w:color="auto"/>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6450" w:type="dxa"/>
            <w:gridSpan w:val="4"/>
            <w:tcBorders>
              <w:top w:val="nil"/>
              <w:left w:val="nil"/>
              <w:bottom w:val="nil"/>
              <w:right w:val="nil"/>
            </w:tcBorders>
          </w:tcPr>
          <w:p w:rsidR="00C41385" w:rsidRPr="00C41385" w:rsidRDefault="00C41385" w:rsidP="006A5C3F">
            <w:pPr>
              <w:pStyle w:val="ConsPlusNormal"/>
              <w:rPr>
                <w:rFonts w:ascii="Times New Roman" w:hAnsi="Times New Roman" w:cs="Times New Roman"/>
                <w:sz w:val="22"/>
              </w:rPr>
            </w:pPr>
          </w:p>
        </w:tc>
        <w:tc>
          <w:tcPr>
            <w:tcW w:w="340" w:type="dxa"/>
            <w:tcBorders>
              <w:top w:val="nil"/>
              <w:left w:val="nil"/>
              <w:bottom w:val="nil"/>
              <w:right w:val="single" w:sz="4" w:space="0" w:color="auto"/>
            </w:tcBorders>
          </w:tcPr>
          <w:p w:rsidR="00C41385" w:rsidRPr="00C41385" w:rsidRDefault="00C41385" w:rsidP="006A5C3F">
            <w:pPr>
              <w:pStyle w:val="ConsPlusNormal"/>
              <w:rPr>
                <w:rFonts w:ascii="Times New Roman" w:hAnsi="Times New Roman" w:cs="Times New Roman"/>
                <w:sz w:val="22"/>
              </w:rPr>
            </w:pPr>
          </w:p>
        </w:tc>
        <w:tc>
          <w:tcPr>
            <w:tcW w:w="2266" w:type="dxa"/>
            <w:vMerge/>
            <w:tcBorders>
              <w:top w:val="single" w:sz="4" w:space="0" w:color="auto"/>
              <w:left w:val="single" w:sz="4" w:space="0" w:color="auto"/>
              <w:bottom w:val="single" w:sz="4" w:space="0" w:color="auto"/>
              <w:right w:val="single" w:sz="4" w:space="0" w:color="auto"/>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5"/>
        <w:gridCol w:w="4370"/>
      </w:tblGrid>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 xml:space="preserve">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w:t>
            </w:r>
            <w:r w:rsidRPr="00C41385">
              <w:rPr>
                <w:rFonts w:ascii="Times New Roman" w:hAnsi="Times New Roman" w:cs="Times New Roman"/>
                <w:sz w:val="22"/>
              </w:rPr>
              <w:lastRenderedPageBreak/>
              <w:t>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lastRenderedPageBreak/>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8. Страховой номер индивидуального лицевого счета (при наличии)</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9. Полис обязательного медицинского страхования (при наличии)</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10. Идентификационный номер налогоплательщика (при наличии)</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 xml:space="preserve">15. Отношение к воинской обязанности, наличие удостоверения гражданина, подлежащего </w:t>
            </w:r>
            <w:r w:rsidRPr="00C41385">
              <w:rPr>
                <w:rFonts w:ascii="Times New Roman" w:hAnsi="Times New Roman" w:cs="Times New Roman"/>
                <w:sz w:val="22"/>
              </w:rPr>
              <w:lastRenderedPageBreak/>
              <w:t>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lastRenderedPageBreak/>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4675" w:type="dxa"/>
            <w:tcBorders>
              <w:lef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370" w:type="dxa"/>
            <w:tcBorders>
              <w:right w:val="nil"/>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18. Заполняется при поступлении на службу: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внешней разведки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внутренних дел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государственной охраны;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и организации прокуратуры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принудительного исполнения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Следственный комитет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федеральный орган обеспечения мобилизационной подготовки органов государственной власти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w:t>
            </w:r>
          </w:p>
        </w:tc>
      </w:tr>
      <w:tr w:rsidR="00C41385" w:rsidRPr="00C41385" w:rsidTr="006A5C3F">
        <w:tc>
          <w:tcPr>
            <w:tcW w:w="9045" w:type="dxa"/>
            <w:tcBorders>
              <w:top w:val="nil"/>
              <w:left w:val="nil"/>
              <w:bottom w:val="single" w:sz="4" w:space="0" w:color="auto"/>
              <w:right w:val="nil"/>
            </w:tcBorders>
          </w:tcPr>
          <w:p w:rsidR="00C41385" w:rsidRPr="00C41385" w:rsidRDefault="00C41385" w:rsidP="006A5C3F">
            <w:pPr>
              <w:pStyle w:val="ConsPlusNormal"/>
              <w:ind w:firstLine="283"/>
              <w:jc w:val="both"/>
              <w:rPr>
                <w:rFonts w:ascii="Times New Roman" w:hAnsi="Times New Roman" w:cs="Times New Roman"/>
                <w:sz w:val="22"/>
              </w:rPr>
            </w:pPr>
          </w:p>
        </w:tc>
      </w:tr>
      <w:tr w:rsidR="00C41385" w:rsidRPr="00C41385" w:rsidTr="006A5C3F">
        <w:tblPrEx>
          <w:tblBorders>
            <w:insideH w:val="single" w:sz="4" w:space="0" w:color="auto"/>
          </w:tblBorders>
        </w:tblPrEx>
        <w:tc>
          <w:tcPr>
            <w:tcW w:w="9045" w:type="dxa"/>
            <w:tcBorders>
              <w:top w:val="single" w:sz="4" w:space="0" w:color="auto"/>
              <w:left w:val="nil"/>
              <w:bottom w:val="single" w:sz="4" w:space="0" w:color="auto"/>
              <w:right w:val="nil"/>
            </w:tcBorders>
          </w:tcPr>
          <w:p w:rsidR="00C41385" w:rsidRPr="00C41385" w:rsidRDefault="00C41385" w:rsidP="006A5C3F">
            <w:pPr>
              <w:pStyle w:val="ConsPlusNormal"/>
              <w:ind w:firstLine="283"/>
              <w:jc w:val="both"/>
              <w:rPr>
                <w:rFonts w:ascii="Times New Roman" w:hAnsi="Times New Roman" w:cs="Times New Roman"/>
                <w:sz w:val="22"/>
              </w:rPr>
            </w:pPr>
          </w:p>
        </w:tc>
      </w:tr>
      <w:tr w:rsidR="00C41385" w:rsidRPr="00C41385" w:rsidTr="006A5C3F">
        <w:tc>
          <w:tcPr>
            <w:tcW w:w="9045" w:type="dxa"/>
            <w:tcBorders>
              <w:top w:val="single" w:sz="4" w:space="0" w:color="auto"/>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19. Имеете ли статус иностранного агента (дата решения о включении в реестр иностранных агентов) ______________________________________________________</w:t>
            </w:r>
          </w:p>
        </w:tc>
      </w:tr>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20. Имеется ли вступившее в законную силу решение суда о признании Вас недееспособным или ограниченно дееспособным (дата и номер решения суда) _________________________________________________________________________</w:t>
            </w:r>
          </w:p>
        </w:tc>
      </w:tr>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p>
        </w:tc>
      </w:tr>
      <w:tr w:rsidR="00C41385" w:rsidRPr="00C41385" w:rsidTr="006A5C3F">
        <w:tc>
          <w:tcPr>
            <w:tcW w:w="9045" w:type="dxa"/>
            <w:tcBorders>
              <w:top w:val="nil"/>
              <w:left w:val="nil"/>
              <w:bottom w:val="single" w:sz="4" w:space="0" w:color="auto"/>
              <w:right w:val="nil"/>
            </w:tcBorders>
          </w:tcPr>
          <w:p w:rsidR="00C41385" w:rsidRPr="00C41385" w:rsidRDefault="00C41385" w:rsidP="006A5C3F">
            <w:pPr>
              <w:pStyle w:val="ConsPlusNormal"/>
              <w:ind w:firstLine="283"/>
              <w:jc w:val="both"/>
              <w:rPr>
                <w:rFonts w:ascii="Times New Roman" w:hAnsi="Times New Roman" w:cs="Times New Roman"/>
                <w:sz w:val="22"/>
              </w:rPr>
            </w:pPr>
          </w:p>
        </w:tc>
      </w:tr>
      <w:tr w:rsidR="00C41385" w:rsidRPr="00C41385" w:rsidTr="006A5C3F">
        <w:tblPrEx>
          <w:tblBorders>
            <w:insideH w:val="single" w:sz="4" w:space="0" w:color="auto"/>
          </w:tblBorders>
        </w:tblPrEx>
        <w:tc>
          <w:tcPr>
            <w:tcW w:w="9045" w:type="dxa"/>
            <w:tcBorders>
              <w:top w:val="single" w:sz="4" w:space="0" w:color="auto"/>
              <w:left w:val="nil"/>
              <w:bottom w:val="single" w:sz="4" w:space="0" w:color="auto"/>
              <w:right w:val="nil"/>
            </w:tcBorders>
          </w:tcPr>
          <w:p w:rsidR="00C41385" w:rsidRPr="00C41385" w:rsidRDefault="00C41385" w:rsidP="006A5C3F">
            <w:pPr>
              <w:pStyle w:val="ConsPlusNormal"/>
              <w:ind w:firstLine="283"/>
              <w:jc w:val="both"/>
              <w:rPr>
                <w:rFonts w:ascii="Times New Roman" w:hAnsi="Times New Roman" w:cs="Times New Roman"/>
                <w:sz w:val="22"/>
              </w:rPr>
            </w:pPr>
          </w:p>
        </w:tc>
      </w:tr>
      <w:tr w:rsidR="00C41385" w:rsidRPr="00C41385" w:rsidTr="006A5C3F">
        <w:tc>
          <w:tcPr>
            <w:tcW w:w="9045" w:type="dxa"/>
            <w:tcBorders>
              <w:top w:val="single" w:sz="4" w:space="0" w:color="auto"/>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p>
        </w:tc>
      </w:tr>
      <w:tr w:rsidR="00C41385" w:rsidRPr="00C41385" w:rsidTr="006A5C3F">
        <w:tc>
          <w:tcPr>
            <w:tcW w:w="9045" w:type="dxa"/>
            <w:tcBorders>
              <w:top w:val="nil"/>
              <w:left w:val="nil"/>
              <w:bottom w:val="single" w:sz="4" w:space="0" w:color="auto"/>
              <w:right w:val="nil"/>
            </w:tcBorders>
          </w:tcPr>
          <w:p w:rsidR="00C41385" w:rsidRPr="00C41385" w:rsidRDefault="00C41385" w:rsidP="006A5C3F">
            <w:pPr>
              <w:pStyle w:val="ConsPlusNormal"/>
              <w:ind w:firstLine="283"/>
              <w:jc w:val="both"/>
              <w:rPr>
                <w:rFonts w:ascii="Times New Roman" w:hAnsi="Times New Roman" w:cs="Times New Roman"/>
                <w:sz w:val="22"/>
              </w:rPr>
            </w:pPr>
          </w:p>
        </w:tc>
      </w:tr>
      <w:tr w:rsidR="00C41385" w:rsidRPr="00C41385" w:rsidTr="006A5C3F">
        <w:tblPrEx>
          <w:tblBorders>
            <w:insideH w:val="single" w:sz="4" w:space="0" w:color="auto"/>
          </w:tblBorders>
        </w:tblPrEx>
        <w:tc>
          <w:tcPr>
            <w:tcW w:w="9045" w:type="dxa"/>
            <w:tcBorders>
              <w:top w:val="single" w:sz="4" w:space="0" w:color="auto"/>
              <w:left w:val="nil"/>
              <w:bottom w:val="single" w:sz="4" w:space="0" w:color="auto"/>
              <w:right w:val="nil"/>
            </w:tcBorders>
          </w:tcPr>
          <w:p w:rsidR="00C41385" w:rsidRPr="00C41385" w:rsidRDefault="00C41385" w:rsidP="006A5C3F">
            <w:pPr>
              <w:pStyle w:val="ConsPlusNormal"/>
              <w:ind w:firstLine="283"/>
              <w:jc w:val="both"/>
              <w:rPr>
                <w:rFonts w:ascii="Times New Roman" w:hAnsi="Times New Roman" w:cs="Times New Roman"/>
                <w:sz w:val="22"/>
              </w:rPr>
            </w:pPr>
          </w:p>
        </w:tc>
      </w:tr>
      <w:tr w:rsidR="00C41385" w:rsidRPr="00C41385" w:rsidTr="006A5C3F">
        <w:tblPrEx>
          <w:tblBorders>
            <w:insideH w:val="single" w:sz="4" w:space="0" w:color="auto"/>
          </w:tblBorders>
        </w:tblPrEx>
        <w:tc>
          <w:tcPr>
            <w:tcW w:w="9045" w:type="dxa"/>
            <w:tcBorders>
              <w:top w:val="single" w:sz="4" w:space="0" w:color="auto"/>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250"/>
      </w:tblGrid>
      <w:tr w:rsidR="00C41385" w:rsidRPr="00C41385" w:rsidTr="006A5C3F">
        <w:tc>
          <w:tcPr>
            <w:tcW w:w="2910" w:type="dxa"/>
            <w:gridSpan w:val="2"/>
            <w:tcBorders>
              <w:lef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Месяц и год</w:t>
            </w:r>
          </w:p>
        </w:tc>
        <w:tc>
          <w:tcPr>
            <w:tcW w:w="3900" w:type="dxa"/>
            <w:vMerge w:val="restart"/>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Должность с указанием наименования организации, органа</w:t>
            </w:r>
          </w:p>
        </w:tc>
        <w:tc>
          <w:tcPr>
            <w:tcW w:w="2250" w:type="dxa"/>
            <w:vMerge w:val="restart"/>
            <w:tcBorders>
              <w:righ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Адрес организации, органа</w:t>
            </w:r>
          </w:p>
        </w:tc>
      </w:tr>
      <w:tr w:rsidR="00C41385" w:rsidRPr="00C41385" w:rsidTr="006A5C3F">
        <w:tc>
          <w:tcPr>
            <w:tcW w:w="1350" w:type="dxa"/>
            <w:tcBorders>
              <w:lef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приема</w:t>
            </w:r>
          </w:p>
        </w:tc>
        <w:tc>
          <w:tcPr>
            <w:tcW w:w="1560"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увольнения</w:t>
            </w:r>
          </w:p>
        </w:tc>
        <w:tc>
          <w:tcPr>
            <w:tcW w:w="3900" w:type="dxa"/>
            <w:vMerge/>
          </w:tcPr>
          <w:p w:rsidR="00C41385" w:rsidRPr="00C41385" w:rsidRDefault="00C41385" w:rsidP="006A5C3F">
            <w:pPr>
              <w:pStyle w:val="ConsPlusNormal"/>
              <w:rPr>
                <w:rFonts w:ascii="Times New Roman" w:hAnsi="Times New Roman" w:cs="Times New Roman"/>
                <w:sz w:val="22"/>
              </w:rPr>
            </w:pPr>
          </w:p>
        </w:tc>
        <w:tc>
          <w:tcPr>
            <w:tcW w:w="2250" w:type="dxa"/>
            <w:vMerge/>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350" w:type="dxa"/>
            <w:tcBorders>
              <w:left w:val="nil"/>
            </w:tcBorders>
          </w:tcPr>
          <w:p w:rsidR="00C41385" w:rsidRPr="00C41385" w:rsidRDefault="00C41385" w:rsidP="006A5C3F">
            <w:pPr>
              <w:pStyle w:val="ConsPlusNormal"/>
              <w:rPr>
                <w:rFonts w:ascii="Times New Roman" w:hAnsi="Times New Roman" w:cs="Times New Roman"/>
                <w:sz w:val="22"/>
              </w:rPr>
            </w:pPr>
          </w:p>
        </w:tc>
        <w:tc>
          <w:tcPr>
            <w:tcW w:w="1560" w:type="dxa"/>
          </w:tcPr>
          <w:p w:rsidR="00C41385" w:rsidRPr="00C41385" w:rsidRDefault="00C41385" w:rsidP="006A5C3F">
            <w:pPr>
              <w:pStyle w:val="ConsPlusNormal"/>
              <w:rPr>
                <w:rFonts w:ascii="Times New Roman" w:hAnsi="Times New Roman" w:cs="Times New Roman"/>
                <w:sz w:val="22"/>
              </w:rPr>
            </w:pPr>
          </w:p>
        </w:tc>
        <w:tc>
          <w:tcPr>
            <w:tcW w:w="3900" w:type="dxa"/>
          </w:tcPr>
          <w:p w:rsidR="00C41385" w:rsidRPr="00C41385" w:rsidRDefault="00C41385" w:rsidP="006A5C3F">
            <w:pPr>
              <w:pStyle w:val="ConsPlusNormal"/>
              <w:rPr>
                <w:rFonts w:ascii="Times New Roman" w:hAnsi="Times New Roman" w:cs="Times New Roman"/>
                <w:sz w:val="22"/>
              </w:rPr>
            </w:pPr>
          </w:p>
        </w:tc>
        <w:tc>
          <w:tcPr>
            <w:tcW w:w="2250" w:type="dxa"/>
            <w:tcBorders>
              <w:right w:val="nil"/>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45"/>
      </w:tblGrid>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p>
        </w:tc>
      </w:tr>
      <w:tr w:rsidR="00C41385" w:rsidRPr="00C41385" w:rsidTr="006A5C3F">
        <w:tc>
          <w:tcPr>
            <w:tcW w:w="9045" w:type="dxa"/>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41385">
              <w:rPr>
                <w:rFonts w:ascii="Times New Roman" w:hAnsi="Times New Roman" w:cs="Times New Roman"/>
                <w:sz w:val="22"/>
              </w:rPr>
              <w:t>неполнородные</w:t>
            </w:r>
            <w:proofErr w:type="spellEnd"/>
            <w:r w:rsidRPr="00C41385">
              <w:rPr>
                <w:rFonts w:ascii="Times New Roman" w:hAnsi="Times New Roman" w:cs="Times New Roman"/>
                <w:sz w:val="22"/>
              </w:rPr>
              <w:t xml:space="preserve"> братья и сестры.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 xml:space="preserve">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w:t>
            </w:r>
            <w:r w:rsidRPr="00C41385">
              <w:rPr>
                <w:rFonts w:ascii="Times New Roman" w:hAnsi="Times New Roman" w:cs="Times New Roman"/>
                <w:sz w:val="22"/>
              </w:rPr>
              <w:lastRenderedPageBreak/>
              <w:t>сведения о бывших супругах.</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Если члены семьи и близкие родственники изменяли фамилию, имя, отчество, необходимо также указать их прежние фамилию, имя, отчество</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4"/>
        <w:gridCol w:w="2956"/>
        <w:gridCol w:w="880"/>
        <w:gridCol w:w="1192"/>
        <w:gridCol w:w="1783"/>
      </w:tblGrid>
      <w:tr w:rsidR="00C41385" w:rsidRPr="00C41385" w:rsidTr="006A5C3F">
        <w:tc>
          <w:tcPr>
            <w:tcW w:w="1020" w:type="dxa"/>
            <w:tcBorders>
              <w:lef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Степень родства</w:t>
            </w:r>
          </w:p>
        </w:tc>
        <w:tc>
          <w:tcPr>
            <w:tcW w:w="1214"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Фамилия, имя, отчество (при наличии)</w:t>
            </w:r>
          </w:p>
        </w:tc>
        <w:tc>
          <w:tcPr>
            <w:tcW w:w="2956"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Дата и место рождения</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Гражданство (подданство)</w:t>
            </w:r>
          </w:p>
        </w:tc>
        <w:tc>
          <w:tcPr>
            <w:tcW w:w="1192"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Место работы, учебы (наименование и адрес организации, органа), должность</w:t>
            </w:r>
          </w:p>
        </w:tc>
        <w:tc>
          <w:tcPr>
            <w:tcW w:w="1783" w:type="dxa"/>
            <w:tcBorders>
              <w:righ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Место жительства</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(адрес регистрации, фактического проживания; в случае смерти родственника указываются дата его смерти и место захоронения)</w:t>
            </w: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020" w:type="dxa"/>
            <w:tcBorders>
              <w:left w:val="nil"/>
            </w:tcBorders>
          </w:tcPr>
          <w:p w:rsidR="00C41385" w:rsidRPr="00C41385" w:rsidRDefault="00C41385" w:rsidP="006A5C3F">
            <w:pPr>
              <w:pStyle w:val="ConsPlusNormal"/>
              <w:rPr>
                <w:rFonts w:ascii="Times New Roman" w:hAnsi="Times New Roman" w:cs="Times New Roman"/>
                <w:sz w:val="22"/>
              </w:rPr>
            </w:pPr>
          </w:p>
        </w:tc>
        <w:tc>
          <w:tcPr>
            <w:tcW w:w="1214" w:type="dxa"/>
          </w:tcPr>
          <w:p w:rsidR="00C41385" w:rsidRPr="00C41385" w:rsidRDefault="00C41385" w:rsidP="006A5C3F">
            <w:pPr>
              <w:pStyle w:val="ConsPlusNormal"/>
              <w:rPr>
                <w:rFonts w:ascii="Times New Roman" w:hAnsi="Times New Roman" w:cs="Times New Roman"/>
                <w:sz w:val="22"/>
              </w:rPr>
            </w:pPr>
          </w:p>
        </w:tc>
        <w:tc>
          <w:tcPr>
            <w:tcW w:w="2956" w:type="dxa"/>
          </w:tcPr>
          <w:p w:rsidR="00C41385" w:rsidRPr="00C41385" w:rsidRDefault="00C41385" w:rsidP="006A5C3F">
            <w:pPr>
              <w:pStyle w:val="ConsPlusNormal"/>
              <w:rPr>
                <w:rFonts w:ascii="Times New Roman" w:hAnsi="Times New Roman" w:cs="Times New Roman"/>
                <w:sz w:val="22"/>
              </w:rPr>
            </w:pPr>
          </w:p>
        </w:tc>
        <w:tc>
          <w:tcPr>
            <w:tcW w:w="880" w:type="dxa"/>
          </w:tcPr>
          <w:p w:rsidR="00C41385" w:rsidRPr="00C41385" w:rsidRDefault="00C41385" w:rsidP="006A5C3F">
            <w:pPr>
              <w:pStyle w:val="ConsPlusNormal"/>
              <w:rPr>
                <w:rFonts w:ascii="Times New Roman" w:hAnsi="Times New Roman" w:cs="Times New Roman"/>
                <w:sz w:val="22"/>
              </w:rPr>
            </w:pPr>
          </w:p>
        </w:tc>
        <w:tc>
          <w:tcPr>
            <w:tcW w:w="1192" w:type="dxa"/>
          </w:tcPr>
          <w:p w:rsidR="00C41385" w:rsidRPr="00C41385" w:rsidRDefault="00C41385" w:rsidP="006A5C3F">
            <w:pPr>
              <w:pStyle w:val="ConsPlusNormal"/>
              <w:rPr>
                <w:rFonts w:ascii="Times New Roman" w:hAnsi="Times New Roman" w:cs="Times New Roman"/>
                <w:sz w:val="22"/>
              </w:rPr>
            </w:pPr>
          </w:p>
        </w:tc>
        <w:tc>
          <w:tcPr>
            <w:tcW w:w="1783" w:type="dxa"/>
            <w:tcBorders>
              <w:right w:val="nil"/>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1708"/>
      </w:tblGrid>
      <w:tr w:rsidR="00C41385" w:rsidRPr="00C41385" w:rsidTr="006A5C3F">
        <w:tc>
          <w:tcPr>
            <w:tcW w:w="1275" w:type="dxa"/>
            <w:tcBorders>
              <w:lef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Степень родства</w:t>
            </w:r>
          </w:p>
        </w:tc>
        <w:tc>
          <w:tcPr>
            <w:tcW w:w="1531"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Фамилия, имя, отчество (при наличии)</w:t>
            </w:r>
          </w:p>
        </w:tc>
        <w:tc>
          <w:tcPr>
            <w:tcW w:w="2564"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Период (месяц и год) пребывания за границей</w:t>
            </w:r>
          </w:p>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(указывается в отношении лиц, постоянно проживающих за границей)</w:t>
            </w:r>
          </w:p>
        </w:tc>
        <w:tc>
          <w:tcPr>
            <w:tcW w:w="1982"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Государство пребывания</w:t>
            </w:r>
          </w:p>
        </w:tc>
        <w:tc>
          <w:tcPr>
            <w:tcW w:w="1708" w:type="dxa"/>
            <w:tcBorders>
              <w:righ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Цель пребывания</w:t>
            </w:r>
          </w:p>
        </w:tc>
      </w:tr>
      <w:tr w:rsidR="00C41385" w:rsidRPr="00C41385" w:rsidTr="006A5C3F">
        <w:tc>
          <w:tcPr>
            <w:tcW w:w="1275" w:type="dxa"/>
            <w:tcBorders>
              <w:left w:val="nil"/>
            </w:tcBorders>
          </w:tcPr>
          <w:p w:rsidR="00C41385" w:rsidRPr="00C41385" w:rsidRDefault="00C41385" w:rsidP="006A5C3F">
            <w:pPr>
              <w:pStyle w:val="ConsPlusNormal"/>
              <w:rPr>
                <w:rFonts w:ascii="Times New Roman" w:hAnsi="Times New Roman" w:cs="Times New Roman"/>
                <w:sz w:val="22"/>
              </w:rPr>
            </w:pPr>
          </w:p>
        </w:tc>
        <w:tc>
          <w:tcPr>
            <w:tcW w:w="1531" w:type="dxa"/>
          </w:tcPr>
          <w:p w:rsidR="00C41385" w:rsidRPr="00C41385" w:rsidRDefault="00C41385" w:rsidP="006A5C3F">
            <w:pPr>
              <w:pStyle w:val="ConsPlusNormal"/>
              <w:rPr>
                <w:rFonts w:ascii="Times New Roman" w:hAnsi="Times New Roman" w:cs="Times New Roman"/>
                <w:sz w:val="22"/>
              </w:rPr>
            </w:pPr>
          </w:p>
        </w:tc>
        <w:tc>
          <w:tcPr>
            <w:tcW w:w="2564" w:type="dxa"/>
          </w:tcPr>
          <w:p w:rsidR="00C41385" w:rsidRPr="00C41385" w:rsidRDefault="00C41385" w:rsidP="006A5C3F">
            <w:pPr>
              <w:pStyle w:val="ConsPlusNormal"/>
              <w:rPr>
                <w:rFonts w:ascii="Times New Roman" w:hAnsi="Times New Roman" w:cs="Times New Roman"/>
                <w:sz w:val="22"/>
              </w:rPr>
            </w:pPr>
          </w:p>
        </w:tc>
        <w:tc>
          <w:tcPr>
            <w:tcW w:w="1982" w:type="dxa"/>
          </w:tcPr>
          <w:p w:rsidR="00C41385" w:rsidRPr="00C41385" w:rsidRDefault="00C41385" w:rsidP="006A5C3F">
            <w:pPr>
              <w:pStyle w:val="ConsPlusNormal"/>
              <w:rPr>
                <w:rFonts w:ascii="Times New Roman" w:hAnsi="Times New Roman" w:cs="Times New Roman"/>
                <w:sz w:val="22"/>
              </w:rPr>
            </w:pPr>
          </w:p>
        </w:tc>
        <w:tc>
          <w:tcPr>
            <w:tcW w:w="1708"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275" w:type="dxa"/>
            <w:tcBorders>
              <w:left w:val="nil"/>
            </w:tcBorders>
          </w:tcPr>
          <w:p w:rsidR="00C41385" w:rsidRPr="00C41385" w:rsidRDefault="00C41385" w:rsidP="006A5C3F">
            <w:pPr>
              <w:pStyle w:val="ConsPlusNormal"/>
              <w:rPr>
                <w:rFonts w:ascii="Times New Roman" w:hAnsi="Times New Roman" w:cs="Times New Roman"/>
                <w:sz w:val="22"/>
              </w:rPr>
            </w:pPr>
          </w:p>
        </w:tc>
        <w:tc>
          <w:tcPr>
            <w:tcW w:w="1531" w:type="dxa"/>
          </w:tcPr>
          <w:p w:rsidR="00C41385" w:rsidRPr="00C41385" w:rsidRDefault="00C41385" w:rsidP="006A5C3F">
            <w:pPr>
              <w:pStyle w:val="ConsPlusNormal"/>
              <w:rPr>
                <w:rFonts w:ascii="Times New Roman" w:hAnsi="Times New Roman" w:cs="Times New Roman"/>
                <w:sz w:val="22"/>
              </w:rPr>
            </w:pPr>
          </w:p>
        </w:tc>
        <w:tc>
          <w:tcPr>
            <w:tcW w:w="2564" w:type="dxa"/>
          </w:tcPr>
          <w:p w:rsidR="00C41385" w:rsidRPr="00C41385" w:rsidRDefault="00C41385" w:rsidP="006A5C3F">
            <w:pPr>
              <w:pStyle w:val="ConsPlusNormal"/>
              <w:rPr>
                <w:rFonts w:ascii="Times New Roman" w:hAnsi="Times New Roman" w:cs="Times New Roman"/>
                <w:sz w:val="22"/>
              </w:rPr>
            </w:pPr>
          </w:p>
        </w:tc>
        <w:tc>
          <w:tcPr>
            <w:tcW w:w="1982" w:type="dxa"/>
          </w:tcPr>
          <w:p w:rsidR="00C41385" w:rsidRPr="00C41385" w:rsidRDefault="00C41385" w:rsidP="006A5C3F">
            <w:pPr>
              <w:pStyle w:val="ConsPlusNormal"/>
              <w:rPr>
                <w:rFonts w:ascii="Times New Roman" w:hAnsi="Times New Roman" w:cs="Times New Roman"/>
                <w:sz w:val="22"/>
              </w:rPr>
            </w:pPr>
          </w:p>
        </w:tc>
        <w:tc>
          <w:tcPr>
            <w:tcW w:w="1708"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1275" w:type="dxa"/>
            <w:tcBorders>
              <w:left w:val="nil"/>
            </w:tcBorders>
          </w:tcPr>
          <w:p w:rsidR="00C41385" w:rsidRPr="00C41385" w:rsidRDefault="00C41385" w:rsidP="006A5C3F">
            <w:pPr>
              <w:pStyle w:val="ConsPlusNormal"/>
              <w:rPr>
                <w:rFonts w:ascii="Times New Roman" w:hAnsi="Times New Roman" w:cs="Times New Roman"/>
                <w:sz w:val="22"/>
              </w:rPr>
            </w:pPr>
          </w:p>
        </w:tc>
        <w:tc>
          <w:tcPr>
            <w:tcW w:w="1531" w:type="dxa"/>
          </w:tcPr>
          <w:p w:rsidR="00C41385" w:rsidRPr="00C41385" w:rsidRDefault="00C41385" w:rsidP="006A5C3F">
            <w:pPr>
              <w:pStyle w:val="ConsPlusNormal"/>
              <w:rPr>
                <w:rFonts w:ascii="Times New Roman" w:hAnsi="Times New Roman" w:cs="Times New Roman"/>
                <w:sz w:val="22"/>
              </w:rPr>
            </w:pPr>
          </w:p>
        </w:tc>
        <w:tc>
          <w:tcPr>
            <w:tcW w:w="2564" w:type="dxa"/>
          </w:tcPr>
          <w:p w:rsidR="00C41385" w:rsidRPr="00C41385" w:rsidRDefault="00C41385" w:rsidP="006A5C3F">
            <w:pPr>
              <w:pStyle w:val="ConsPlusNormal"/>
              <w:rPr>
                <w:rFonts w:ascii="Times New Roman" w:hAnsi="Times New Roman" w:cs="Times New Roman"/>
                <w:sz w:val="22"/>
              </w:rPr>
            </w:pPr>
          </w:p>
        </w:tc>
        <w:tc>
          <w:tcPr>
            <w:tcW w:w="1982" w:type="dxa"/>
          </w:tcPr>
          <w:p w:rsidR="00C41385" w:rsidRPr="00C41385" w:rsidRDefault="00C41385" w:rsidP="006A5C3F">
            <w:pPr>
              <w:pStyle w:val="ConsPlusNormal"/>
              <w:rPr>
                <w:rFonts w:ascii="Times New Roman" w:hAnsi="Times New Roman" w:cs="Times New Roman"/>
                <w:sz w:val="22"/>
              </w:rPr>
            </w:pPr>
          </w:p>
        </w:tc>
        <w:tc>
          <w:tcPr>
            <w:tcW w:w="1708" w:type="dxa"/>
            <w:tcBorders>
              <w:right w:val="nil"/>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27. Привлекались ли к уголовной ответственности (указываются в том числе сведения о снятой или погашенной судимости)</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2352"/>
      </w:tblGrid>
      <w:tr w:rsidR="00C41385" w:rsidRPr="00C41385" w:rsidTr="006A5C3F">
        <w:tc>
          <w:tcPr>
            <w:tcW w:w="3840" w:type="dxa"/>
            <w:tcBorders>
              <w:lef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 xml:space="preserve">Пункт, часть, статья Уголовного </w:t>
            </w:r>
            <w:hyperlink r:id="rId4" w:tooltip="&quot;Уголовный кодекс Российской Федерации&quot; от 13.06.1996 N 63-ФЗ (ред. от 02.10.2024) {КонсультантПлюс}">
              <w:r w:rsidRPr="00C41385">
                <w:rPr>
                  <w:rFonts w:ascii="Times New Roman" w:hAnsi="Times New Roman" w:cs="Times New Roman"/>
                  <w:color w:val="0000FF"/>
                  <w:sz w:val="22"/>
                </w:rPr>
                <w:t>кодекса</w:t>
              </w:r>
            </w:hyperlink>
            <w:r w:rsidRPr="00C41385">
              <w:rPr>
                <w:rFonts w:ascii="Times New Roman" w:hAnsi="Times New Roman" w:cs="Times New Roman"/>
                <w:sz w:val="22"/>
              </w:rPr>
              <w:t xml:space="preserve"> Российской Федерации (иного закона)</w:t>
            </w:r>
          </w:p>
        </w:tc>
        <w:tc>
          <w:tcPr>
            <w:tcW w:w="2850"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Дата назначения наказания</w:t>
            </w:r>
          </w:p>
        </w:tc>
        <w:tc>
          <w:tcPr>
            <w:tcW w:w="2352" w:type="dxa"/>
            <w:tcBorders>
              <w:righ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Вид, срок и (или) размер наказания</w:t>
            </w:r>
          </w:p>
        </w:tc>
      </w:tr>
      <w:tr w:rsidR="00C41385" w:rsidRPr="00C41385" w:rsidTr="006A5C3F">
        <w:tc>
          <w:tcPr>
            <w:tcW w:w="3840" w:type="dxa"/>
            <w:tcBorders>
              <w:left w:val="nil"/>
            </w:tcBorders>
          </w:tcPr>
          <w:p w:rsidR="00C41385" w:rsidRPr="00C41385" w:rsidRDefault="00C41385" w:rsidP="006A5C3F">
            <w:pPr>
              <w:pStyle w:val="ConsPlusNormal"/>
              <w:rPr>
                <w:rFonts w:ascii="Times New Roman" w:hAnsi="Times New Roman" w:cs="Times New Roman"/>
                <w:sz w:val="22"/>
              </w:rPr>
            </w:pPr>
          </w:p>
        </w:tc>
        <w:tc>
          <w:tcPr>
            <w:tcW w:w="2850" w:type="dxa"/>
          </w:tcPr>
          <w:p w:rsidR="00C41385" w:rsidRPr="00C41385" w:rsidRDefault="00C41385" w:rsidP="006A5C3F">
            <w:pPr>
              <w:pStyle w:val="ConsPlusNormal"/>
              <w:rPr>
                <w:rFonts w:ascii="Times New Roman" w:hAnsi="Times New Roman" w:cs="Times New Roman"/>
                <w:sz w:val="22"/>
              </w:rPr>
            </w:pPr>
          </w:p>
        </w:tc>
        <w:tc>
          <w:tcPr>
            <w:tcW w:w="2352"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3840" w:type="dxa"/>
            <w:tcBorders>
              <w:left w:val="nil"/>
            </w:tcBorders>
          </w:tcPr>
          <w:p w:rsidR="00C41385" w:rsidRPr="00C41385" w:rsidRDefault="00C41385" w:rsidP="006A5C3F">
            <w:pPr>
              <w:pStyle w:val="ConsPlusNormal"/>
              <w:rPr>
                <w:rFonts w:ascii="Times New Roman" w:hAnsi="Times New Roman" w:cs="Times New Roman"/>
                <w:sz w:val="22"/>
              </w:rPr>
            </w:pPr>
          </w:p>
        </w:tc>
        <w:tc>
          <w:tcPr>
            <w:tcW w:w="2850" w:type="dxa"/>
          </w:tcPr>
          <w:p w:rsidR="00C41385" w:rsidRPr="00C41385" w:rsidRDefault="00C41385" w:rsidP="006A5C3F">
            <w:pPr>
              <w:pStyle w:val="ConsPlusNormal"/>
              <w:rPr>
                <w:rFonts w:ascii="Times New Roman" w:hAnsi="Times New Roman" w:cs="Times New Roman"/>
                <w:sz w:val="22"/>
              </w:rPr>
            </w:pPr>
          </w:p>
        </w:tc>
        <w:tc>
          <w:tcPr>
            <w:tcW w:w="2352" w:type="dxa"/>
            <w:tcBorders>
              <w:right w:val="nil"/>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28. Заполняется при поступлении на службу: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внутренних дел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государственной охраны;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федеральную противопожарную службу Государственной противопожарной службы;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и организации прокуратуры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принудительного исполнения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Следственный комитет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федеральный орган обеспечения мобилизационной подготовки органов государственной власти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учреждения и органы уголовно-исполнительной системы Российской Федерации.</w:t>
            </w:r>
          </w:p>
        </w:tc>
      </w:tr>
      <w:tr w:rsidR="00C41385" w:rsidRPr="00C41385" w:rsidTr="006A5C3F">
        <w:tc>
          <w:tcPr>
            <w:tcW w:w="9045"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0"/>
        <w:gridCol w:w="2293"/>
        <w:gridCol w:w="2865"/>
      </w:tblGrid>
      <w:tr w:rsidR="00C41385" w:rsidRPr="00C41385" w:rsidTr="006A5C3F">
        <w:tc>
          <w:tcPr>
            <w:tcW w:w="3900" w:type="dxa"/>
            <w:tcBorders>
              <w:lef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 xml:space="preserve">Пункт, часть, статья Уголовного </w:t>
            </w:r>
            <w:hyperlink r:id="rId5" w:tooltip="&quot;Уголовный кодекс Российской Федерации&quot; от 13.06.1996 N 63-ФЗ (ред. от 02.10.2024) {КонсультантПлюс}">
              <w:r w:rsidRPr="00C41385">
                <w:rPr>
                  <w:rFonts w:ascii="Times New Roman" w:hAnsi="Times New Roman" w:cs="Times New Roman"/>
                  <w:color w:val="0000FF"/>
                  <w:sz w:val="22"/>
                </w:rPr>
                <w:t>кодекса</w:t>
              </w:r>
            </w:hyperlink>
            <w:r w:rsidRPr="00C41385">
              <w:rPr>
                <w:rFonts w:ascii="Times New Roman" w:hAnsi="Times New Roman" w:cs="Times New Roman"/>
                <w:sz w:val="22"/>
              </w:rPr>
              <w:t xml:space="preserve"> Российской Федерации (иного закона)</w:t>
            </w:r>
          </w:p>
        </w:tc>
        <w:tc>
          <w:tcPr>
            <w:tcW w:w="2293" w:type="dxa"/>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Дата освобождения от уголовной ответственности</w:t>
            </w:r>
          </w:p>
        </w:tc>
        <w:tc>
          <w:tcPr>
            <w:tcW w:w="2865" w:type="dxa"/>
            <w:tcBorders>
              <w:righ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Основание освобождения от уголовной ответственности</w:t>
            </w:r>
          </w:p>
        </w:tc>
      </w:tr>
      <w:tr w:rsidR="00C41385" w:rsidRPr="00C41385" w:rsidTr="006A5C3F">
        <w:tc>
          <w:tcPr>
            <w:tcW w:w="3900" w:type="dxa"/>
            <w:tcBorders>
              <w:left w:val="nil"/>
            </w:tcBorders>
          </w:tcPr>
          <w:p w:rsidR="00C41385" w:rsidRPr="00C41385" w:rsidRDefault="00C41385" w:rsidP="006A5C3F">
            <w:pPr>
              <w:pStyle w:val="ConsPlusNormal"/>
              <w:rPr>
                <w:rFonts w:ascii="Times New Roman" w:hAnsi="Times New Roman" w:cs="Times New Roman"/>
                <w:sz w:val="22"/>
              </w:rPr>
            </w:pPr>
          </w:p>
        </w:tc>
        <w:tc>
          <w:tcPr>
            <w:tcW w:w="2293" w:type="dxa"/>
          </w:tcPr>
          <w:p w:rsidR="00C41385" w:rsidRPr="00C41385" w:rsidRDefault="00C41385" w:rsidP="006A5C3F">
            <w:pPr>
              <w:pStyle w:val="ConsPlusNormal"/>
              <w:rPr>
                <w:rFonts w:ascii="Times New Roman" w:hAnsi="Times New Roman" w:cs="Times New Roman"/>
                <w:sz w:val="22"/>
              </w:rPr>
            </w:pPr>
          </w:p>
        </w:tc>
        <w:tc>
          <w:tcPr>
            <w:tcW w:w="2865" w:type="dxa"/>
            <w:tcBorders>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3900" w:type="dxa"/>
            <w:tcBorders>
              <w:left w:val="nil"/>
            </w:tcBorders>
          </w:tcPr>
          <w:p w:rsidR="00C41385" w:rsidRPr="00C41385" w:rsidRDefault="00C41385" w:rsidP="006A5C3F">
            <w:pPr>
              <w:pStyle w:val="ConsPlusNormal"/>
              <w:rPr>
                <w:rFonts w:ascii="Times New Roman" w:hAnsi="Times New Roman" w:cs="Times New Roman"/>
                <w:sz w:val="22"/>
              </w:rPr>
            </w:pPr>
          </w:p>
        </w:tc>
        <w:tc>
          <w:tcPr>
            <w:tcW w:w="2293" w:type="dxa"/>
          </w:tcPr>
          <w:p w:rsidR="00C41385" w:rsidRPr="00C41385" w:rsidRDefault="00C41385" w:rsidP="006A5C3F">
            <w:pPr>
              <w:pStyle w:val="ConsPlusNormal"/>
              <w:rPr>
                <w:rFonts w:ascii="Times New Roman" w:hAnsi="Times New Roman" w:cs="Times New Roman"/>
                <w:sz w:val="22"/>
              </w:rPr>
            </w:pPr>
          </w:p>
        </w:tc>
        <w:tc>
          <w:tcPr>
            <w:tcW w:w="2865" w:type="dxa"/>
            <w:tcBorders>
              <w:right w:val="nil"/>
            </w:tcBorders>
          </w:tcPr>
          <w:p w:rsidR="00C41385" w:rsidRPr="00C41385" w:rsidRDefault="00C41385" w:rsidP="006A5C3F">
            <w:pPr>
              <w:pStyle w:val="ConsPlusNormal"/>
              <w:rPr>
                <w:rFonts w:ascii="Times New Roman" w:hAnsi="Times New Roman" w:cs="Times New Roman"/>
                <w:sz w:val="22"/>
              </w:rPr>
            </w:pP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6599"/>
        <w:gridCol w:w="810"/>
        <w:gridCol w:w="810"/>
        <w:gridCol w:w="826"/>
      </w:tblGrid>
      <w:tr w:rsidR="00C41385" w:rsidRPr="00C41385" w:rsidTr="006A5C3F">
        <w:tc>
          <w:tcPr>
            <w:tcW w:w="9045" w:type="dxa"/>
            <w:gridSpan w:val="4"/>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29. Заполняется при поступлении на службу: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внутренних дел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государственной охраны;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федеральную противопожарную службу Государственной противопожарной службы;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и организации прокуратуры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принудительного исполнения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Следственный комитет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федеральный орган обеспечения мобилизационной подготовки органов государственной власти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учреждения и органы уголовно-исполнительной системы Российской Федерации.</w:t>
            </w:r>
          </w:p>
        </w:tc>
      </w:tr>
      <w:tr w:rsidR="00C41385" w:rsidRPr="00C41385" w:rsidTr="006A5C3F">
        <w:tc>
          <w:tcPr>
            <w:tcW w:w="9045" w:type="dxa"/>
            <w:gridSpan w:val="4"/>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Являетесь ли подозреваемым или обвиняемым по уголовному делу ________________</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30. Заполняется при поступлении на службу: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lastRenderedPageBreak/>
              <w:t>в органы внутренних дел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государственной охраны;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федеральную противопожарную службу Государственной противопожарной службы;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и организации прокуратуры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принудительного исполнения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Следственный комитет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федеральный орган обеспечения мобилизационной подготовки органов государственной власти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C41385" w:rsidRPr="00C41385" w:rsidTr="006A5C3F">
        <w:tc>
          <w:tcPr>
            <w:tcW w:w="9045" w:type="dxa"/>
            <w:gridSpan w:val="4"/>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lastRenderedPageBreak/>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__________________________________________________________</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31. Заполняется при поступлении на государственную гражданскую службу Российской Федерации или муниципальную службу.</w:t>
            </w:r>
          </w:p>
        </w:tc>
      </w:tr>
      <w:tr w:rsidR="00C41385" w:rsidRPr="00C41385" w:rsidTr="006A5C3F">
        <w:tc>
          <w:tcPr>
            <w:tcW w:w="9045" w:type="dxa"/>
            <w:gridSpan w:val="4"/>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Применялось ли в отношении Вас административное наказание в виде дисквалификации (дата применения, за что) ____________________________________</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tc>
      </w:tr>
      <w:tr w:rsidR="00C41385" w:rsidRPr="00C41385" w:rsidTr="006A5C3F">
        <w:tc>
          <w:tcPr>
            <w:tcW w:w="9045" w:type="dxa"/>
            <w:gridSpan w:val="4"/>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33. Заполняется при поступлении на службу: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внутренних дел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государственной охраны;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федеральную противопожарную службу Государственной противопожарной службы;</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и организации прокуратуры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органы принудительного исполнения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Следственный комитет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федеральный орган обеспечения мобилизационной подготовки органов государственной власти Российской Федерации;</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C41385" w:rsidRPr="00C41385" w:rsidTr="006A5C3F">
        <w:tc>
          <w:tcPr>
            <w:tcW w:w="9045" w:type="dxa"/>
            <w:gridSpan w:val="4"/>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Спортивный разряд, спортивное звание (вид спорта) ____________________________</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w:t>
            </w:r>
            <w:r w:rsidRPr="00C41385">
              <w:rPr>
                <w:rFonts w:ascii="Times New Roman" w:hAnsi="Times New Roman" w:cs="Times New Roman"/>
                <w:sz w:val="22"/>
              </w:rPr>
              <w:lastRenderedPageBreak/>
              <w:t>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blPrEx>
          <w:tblBorders>
            <w:insideH w:val="single" w:sz="4" w:space="0" w:color="auto"/>
          </w:tblBorders>
        </w:tblPrEx>
        <w:tc>
          <w:tcPr>
            <w:tcW w:w="6599" w:type="dxa"/>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35. Государственные награды, иные награды и знаки отличия</w:t>
            </w:r>
          </w:p>
        </w:tc>
        <w:tc>
          <w:tcPr>
            <w:tcW w:w="2446" w:type="dxa"/>
            <w:gridSpan w:val="3"/>
            <w:tcBorders>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7409" w:type="dxa"/>
            <w:gridSpan w:val="2"/>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36. Место жительства (адрес регистрации, фактического проживания)</w:t>
            </w:r>
          </w:p>
        </w:tc>
        <w:tc>
          <w:tcPr>
            <w:tcW w:w="1636" w:type="dxa"/>
            <w:gridSpan w:val="2"/>
            <w:tcBorders>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8219" w:type="dxa"/>
            <w:gridSpan w:val="3"/>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37. Контактные номера телефонов, адреса электронной почты (при наличии)</w:t>
            </w:r>
          </w:p>
        </w:tc>
        <w:tc>
          <w:tcPr>
            <w:tcW w:w="826" w:type="dxa"/>
            <w:tcBorders>
              <w:left w:val="nil"/>
              <w:right w:val="nil"/>
            </w:tcBorders>
          </w:tcPr>
          <w:p w:rsidR="00C41385" w:rsidRPr="00C41385" w:rsidRDefault="00C41385" w:rsidP="006A5C3F">
            <w:pPr>
              <w:pStyle w:val="ConsPlusNormal"/>
              <w:jc w:val="both"/>
              <w:rPr>
                <w:rFonts w:ascii="Times New Roman" w:hAnsi="Times New Roman" w:cs="Times New Roman"/>
                <w:sz w:val="22"/>
              </w:rPr>
            </w:pP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C41385" w:rsidRPr="00C41385" w:rsidTr="006A5C3F">
        <w:tc>
          <w:tcPr>
            <w:tcW w:w="9045" w:type="dxa"/>
            <w:gridSpan w:val="4"/>
            <w:tcBorders>
              <w:top w:val="nil"/>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blPrEx>
          <w:tblBorders>
            <w:insideH w:val="single" w:sz="4" w:space="0" w:color="auto"/>
          </w:tblBorders>
        </w:tblPrEx>
        <w:tc>
          <w:tcPr>
            <w:tcW w:w="9045" w:type="dxa"/>
            <w:gridSpan w:val="4"/>
            <w:tcBorders>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C41385" w:rsidRPr="00C41385" w:rsidRDefault="00C41385" w:rsidP="006A5C3F">
            <w:pPr>
              <w:pStyle w:val="ConsPlusNormal"/>
              <w:ind w:firstLine="283"/>
              <w:jc w:val="both"/>
              <w:rPr>
                <w:rFonts w:ascii="Times New Roman" w:hAnsi="Times New Roman" w:cs="Times New Roman"/>
                <w:sz w:val="22"/>
              </w:rPr>
            </w:pPr>
            <w:r w:rsidRPr="00C41385">
              <w:rPr>
                <w:rFonts w:ascii="Times New Roman" w:hAnsi="Times New Roman" w:cs="Times New Roman"/>
                <w:sz w:val="22"/>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C41385" w:rsidRPr="00C41385" w:rsidTr="006A5C3F">
        <w:tc>
          <w:tcPr>
            <w:tcW w:w="4845" w:type="dxa"/>
            <w:tcBorders>
              <w:top w:val="nil"/>
              <w:left w:val="nil"/>
              <w:bottom w:val="nil"/>
              <w:right w:val="nil"/>
            </w:tcBorders>
          </w:tcPr>
          <w:p w:rsidR="00C41385" w:rsidRPr="00C41385" w:rsidRDefault="00C41385" w:rsidP="006A5C3F">
            <w:pPr>
              <w:pStyle w:val="ConsPlusNormal"/>
              <w:rPr>
                <w:rFonts w:ascii="Times New Roman" w:hAnsi="Times New Roman" w:cs="Times New Roman"/>
                <w:sz w:val="22"/>
              </w:rPr>
            </w:pPr>
            <w:r w:rsidRPr="00C41385">
              <w:rPr>
                <w:rFonts w:ascii="Times New Roman" w:hAnsi="Times New Roman" w:cs="Times New Roman"/>
                <w:sz w:val="22"/>
              </w:rPr>
              <w:t>"__" __________ 20__ г.</w:t>
            </w:r>
          </w:p>
        </w:tc>
        <w:tc>
          <w:tcPr>
            <w:tcW w:w="4200" w:type="dxa"/>
            <w:tcBorders>
              <w:top w:val="nil"/>
              <w:left w:val="nil"/>
              <w:bottom w:val="nil"/>
              <w:right w:val="nil"/>
            </w:tcBorders>
          </w:tcPr>
          <w:p w:rsidR="00C41385" w:rsidRPr="00C41385" w:rsidRDefault="00C41385" w:rsidP="006A5C3F">
            <w:pPr>
              <w:pStyle w:val="ConsPlusNormal"/>
              <w:jc w:val="right"/>
              <w:rPr>
                <w:rFonts w:ascii="Times New Roman" w:hAnsi="Times New Roman" w:cs="Times New Roman"/>
                <w:sz w:val="22"/>
              </w:rPr>
            </w:pPr>
            <w:r w:rsidRPr="00C41385">
              <w:rPr>
                <w:rFonts w:ascii="Times New Roman" w:hAnsi="Times New Roman" w:cs="Times New Roman"/>
                <w:sz w:val="22"/>
              </w:rPr>
              <w:t>Подпись ________________</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350"/>
      </w:tblGrid>
      <w:tr w:rsidR="00C41385" w:rsidRPr="00C41385" w:rsidTr="006A5C3F">
        <w:tc>
          <w:tcPr>
            <w:tcW w:w="1710" w:type="dxa"/>
            <w:tcBorders>
              <w:top w:val="nil"/>
              <w:left w:val="nil"/>
              <w:bottom w:val="nil"/>
              <w:right w:val="nil"/>
            </w:tcBorders>
            <w:vAlign w:val="center"/>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М.П.</w:t>
            </w:r>
          </w:p>
        </w:tc>
        <w:tc>
          <w:tcPr>
            <w:tcW w:w="7350" w:type="dxa"/>
            <w:tcBorders>
              <w:top w:val="nil"/>
              <w:left w:val="nil"/>
              <w:bottom w:val="nil"/>
              <w:right w:val="nil"/>
            </w:tcBorders>
          </w:tcPr>
          <w:p w:rsidR="00C41385" w:rsidRPr="00C41385" w:rsidRDefault="00C41385" w:rsidP="006A5C3F">
            <w:pPr>
              <w:pStyle w:val="ConsPlusNormal"/>
              <w:jc w:val="both"/>
              <w:rPr>
                <w:rFonts w:ascii="Times New Roman" w:hAnsi="Times New Roman" w:cs="Times New Roman"/>
                <w:sz w:val="22"/>
              </w:rPr>
            </w:pPr>
            <w:r w:rsidRPr="00C41385">
              <w:rPr>
                <w:rFonts w:ascii="Times New Roman" w:hAnsi="Times New Roman" w:cs="Times New Roman"/>
                <w:sz w:val="22"/>
              </w:rPr>
              <w:t>Фотография и сведения, изложенные в анкете, соответствуют представленным документам.</w:t>
            </w:r>
          </w:p>
        </w:tc>
      </w:tr>
    </w:tbl>
    <w:p w:rsidR="00C41385" w:rsidRPr="00C41385" w:rsidRDefault="00C41385" w:rsidP="00C41385">
      <w:pPr>
        <w:pStyle w:val="ConsPlusNormal"/>
        <w:ind w:firstLine="540"/>
        <w:jc w:val="both"/>
        <w:rPr>
          <w:rFonts w:ascii="Times New Roman" w:hAnsi="Times New Roman" w:cs="Times New Roman"/>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C41385" w:rsidRPr="00C41385" w:rsidTr="006A5C3F">
        <w:tc>
          <w:tcPr>
            <w:tcW w:w="3195" w:type="dxa"/>
            <w:tcBorders>
              <w:top w:val="nil"/>
              <w:left w:val="nil"/>
              <w:bottom w:val="nil"/>
              <w:right w:val="nil"/>
            </w:tcBorders>
            <w:vAlign w:val="bottom"/>
          </w:tcPr>
          <w:p w:rsidR="00C41385" w:rsidRPr="00C41385" w:rsidRDefault="00C41385" w:rsidP="006A5C3F">
            <w:pPr>
              <w:pStyle w:val="ConsPlusNormal"/>
              <w:rPr>
                <w:rFonts w:ascii="Times New Roman" w:hAnsi="Times New Roman" w:cs="Times New Roman"/>
                <w:sz w:val="22"/>
              </w:rPr>
            </w:pPr>
            <w:r w:rsidRPr="00C41385">
              <w:rPr>
                <w:rFonts w:ascii="Times New Roman" w:hAnsi="Times New Roman" w:cs="Times New Roman"/>
                <w:sz w:val="22"/>
              </w:rPr>
              <w:t>"__" __________ 20__ г.</w:t>
            </w:r>
          </w:p>
        </w:tc>
        <w:tc>
          <w:tcPr>
            <w:tcW w:w="5864" w:type="dxa"/>
            <w:tcBorders>
              <w:top w:val="nil"/>
              <w:left w:val="nil"/>
              <w:bottom w:val="single" w:sz="4" w:space="0" w:color="auto"/>
              <w:right w:val="nil"/>
            </w:tcBorders>
          </w:tcPr>
          <w:p w:rsidR="00C41385" w:rsidRPr="00C41385" w:rsidRDefault="00C41385" w:rsidP="006A5C3F">
            <w:pPr>
              <w:pStyle w:val="ConsPlusNormal"/>
              <w:rPr>
                <w:rFonts w:ascii="Times New Roman" w:hAnsi="Times New Roman" w:cs="Times New Roman"/>
                <w:sz w:val="22"/>
              </w:rPr>
            </w:pPr>
          </w:p>
        </w:tc>
      </w:tr>
      <w:tr w:rsidR="00C41385" w:rsidRPr="00C41385" w:rsidTr="006A5C3F">
        <w:tc>
          <w:tcPr>
            <w:tcW w:w="3195" w:type="dxa"/>
            <w:tcBorders>
              <w:top w:val="nil"/>
              <w:left w:val="nil"/>
              <w:bottom w:val="nil"/>
              <w:right w:val="nil"/>
            </w:tcBorders>
          </w:tcPr>
          <w:p w:rsidR="00C41385" w:rsidRPr="00C41385" w:rsidRDefault="00C41385" w:rsidP="006A5C3F">
            <w:pPr>
              <w:pStyle w:val="ConsPlusNormal"/>
              <w:rPr>
                <w:rFonts w:ascii="Times New Roman" w:hAnsi="Times New Roman" w:cs="Times New Roman"/>
                <w:sz w:val="22"/>
              </w:rPr>
            </w:pPr>
          </w:p>
        </w:tc>
        <w:tc>
          <w:tcPr>
            <w:tcW w:w="5864" w:type="dxa"/>
            <w:tcBorders>
              <w:top w:val="single" w:sz="4" w:space="0" w:color="auto"/>
              <w:left w:val="nil"/>
              <w:bottom w:val="nil"/>
              <w:right w:val="nil"/>
            </w:tcBorders>
          </w:tcPr>
          <w:p w:rsidR="00C41385" w:rsidRPr="00C41385" w:rsidRDefault="00C41385" w:rsidP="006A5C3F">
            <w:pPr>
              <w:pStyle w:val="ConsPlusNormal"/>
              <w:jc w:val="center"/>
              <w:rPr>
                <w:rFonts w:ascii="Times New Roman" w:hAnsi="Times New Roman" w:cs="Times New Roman"/>
                <w:sz w:val="22"/>
              </w:rPr>
            </w:pPr>
            <w:r w:rsidRPr="00C41385">
              <w:rPr>
                <w:rFonts w:ascii="Times New Roman" w:hAnsi="Times New Roman" w:cs="Times New Roman"/>
                <w:sz w:val="22"/>
              </w:rPr>
              <w:t>(подпись, инициалы имени и отчества (при наличии), фамилия работника (сотрудника) кадровой службы (кадрового подразделения)</w:t>
            </w:r>
          </w:p>
        </w:tc>
      </w:tr>
    </w:tbl>
    <w:p w:rsidR="005C2E1D" w:rsidRPr="00C41385" w:rsidRDefault="005C2E1D">
      <w:pPr>
        <w:rPr>
          <w:rFonts w:ascii="Times New Roman" w:hAnsi="Times New Roman" w:cs="Times New Roman"/>
        </w:rPr>
      </w:pPr>
    </w:p>
    <w:sectPr w:rsidR="005C2E1D" w:rsidRPr="00C413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895"/>
    <w:rsid w:val="005C2E1D"/>
    <w:rsid w:val="00862FD7"/>
    <w:rsid w:val="00B34895"/>
    <w:rsid w:val="00C41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81A9B"/>
  <w15:chartTrackingRefBased/>
  <w15:docId w15:val="{D6CF5328-4625-4653-9422-0C0DC913E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385"/>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138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487141" TargetMode="External"/><Relationship Id="rId4" Type="http://schemas.openxmlformats.org/officeDocument/2006/relationships/hyperlink" Target="https://login.consultant.ru/link/?req=doc&amp;base=LAW&amp;n=4871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8</Pages>
  <Words>2410</Words>
  <Characters>13743</Characters>
  <Application>Microsoft Office Word</Application>
  <DocSecurity>0</DocSecurity>
  <Lines>114</Lines>
  <Paragraphs>32</Paragraphs>
  <ScaleCrop>false</ScaleCrop>
  <Company>SPecialiST RePack</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Бачина Наталья Анатольевна</dc:creator>
  <cp:keywords/>
  <dc:description/>
  <cp:lastModifiedBy>Бачина Наталья Анатольевна</cp:lastModifiedBy>
  <cp:revision>3</cp:revision>
  <dcterms:created xsi:type="dcterms:W3CDTF">2024-10-21T07:54:00Z</dcterms:created>
  <dcterms:modified xsi:type="dcterms:W3CDTF">2024-10-21T08:58:00Z</dcterms:modified>
</cp:coreProperties>
</file>