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F6D" w:rsidRPr="00350517" w:rsidRDefault="00E564E5" w:rsidP="00350517">
      <w:pPr>
        <w:jc w:val="right"/>
        <w:rPr>
          <w:rFonts w:ascii="Times New Roman" w:hAnsi="Times New Roman"/>
          <w:sz w:val="28"/>
          <w:szCs w:val="28"/>
        </w:rPr>
      </w:pPr>
      <w:r w:rsidRPr="00350517">
        <w:rPr>
          <w:rFonts w:ascii="Times New Roman" w:hAnsi="Times New Roman"/>
          <w:sz w:val="28"/>
          <w:szCs w:val="28"/>
        </w:rPr>
        <w:t xml:space="preserve">Приложение </w:t>
      </w:r>
      <w:r w:rsidR="002619D8" w:rsidRPr="00350517">
        <w:rPr>
          <w:rFonts w:ascii="Times New Roman" w:hAnsi="Times New Roman"/>
          <w:sz w:val="28"/>
          <w:szCs w:val="28"/>
        </w:rPr>
        <w:t>11</w:t>
      </w:r>
    </w:p>
    <w:p w:rsidR="00C44F6D" w:rsidRPr="00350517" w:rsidRDefault="002461F1" w:rsidP="00350517">
      <w:pPr>
        <w:ind w:right="-2"/>
        <w:jc w:val="right"/>
        <w:rPr>
          <w:rFonts w:ascii="Times New Roman" w:hAnsi="Times New Roman"/>
          <w:sz w:val="28"/>
          <w:szCs w:val="28"/>
        </w:rPr>
      </w:pPr>
      <w:r w:rsidRPr="00350517">
        <w:rPr>
          <w:rFonts w:ascii="Times New Roman" w:hAnsi="Times New Roman"/>
          <w:sz w:val="28"/>
          <w:szCs w:val="28"/>
        </w:rPr>
        <w:t>к постановлению администрации</w:t>
      </w:r>
      <w:r w:rsidR="00350517" w:rsidRPr="00350517">
        <w:rPr>
          <w:rFonts w:ascii="Times New Roman" w:hAnsi="Times New Roman"/>
          <w:sz w:val="28"/>
          <w:szCs w:val="28"/>
        </w:rPr>
        <w:t xml:space="preserve"> </w:t>
      </w:r>
      <w:r w:rsidR="00C44F6D" w:rsidRPr="00350517">
        <w:rPr>
          <w:rFonts w:ascii="Times New Roman" w:hAnsi="Times New Roman"/>
          <w:sz w:val="28"/>
          <w:szCs w:val="28"/>
        </w:rPr>
        <w:t>Березовского района</w:t>
      </w:r>
    </w:p>
    <w:p w:rsidR="00E564E5" w:rsidRPr="00350517" w:rsidRDefault="00350517" w:rsidP="00350517">
      <w:pPr>
        <w:spacing w:before="100" w:beforeAutospacing="1" w:after="100" w:afterAutospacing="1"/>
        <w:ind w:right="-2"/>
        <w:contextualSpacing/>
        <w:jc w:val="right"/>
        <w:rPr>
          <w:rFonts w:ascii="Times New Roman" w:hAnsi="Times New Roman"/>
          <w:sz w:val="28"/>
          <w:szCs w:val="28"/>
        </w:rPr>
      </w:pPr>
      <w:r w:rsidRPr="00350517">
        <w:rPr>
          <w:rFonts w:ascii="Times New Roman" w:hAnsi="Times New Roman"/>
          <w:sz w:val="28"/>
          <w:szCs w:val="28"/>
        </w:rPr>
        <w:t>от 18.05.2023 № 355</w:t>
      </w:r>
    </w:p>
    <w:p w:rsidR="00C44F6D" w:rsidRPr="004E4D58" w:rsidRDefault="00C44F6D" w:rsidP="00943EA6">
      <w:pPr>
        <w:ind w:right="-2"/>
        <w:jc w:val="center"/>
        <w:rPr>
          <w:rFonts w:ascii="Times New Roman" w:hAnsi="Times New Roman"/>
          <w:b/>
          <w:sz w:val="28"/>
          <w:szCs w:val="28"/>
        </w:rPr>
      </w:pPr>
    </w:p>
    <w:p w:rsidR="00677726" w:rsidRDefault="00677726" w:rsidP="00765792">
      <w:pPr>
        <w:spacing w:before="100" w:beforeAutospacing="1" w:after="100" w:afterAutospacing="1"/>
        <w:ind w:left="5812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677726" w:rsidRPr="00677726" w:rsidRDefault="00677726" w:rsidP="00677726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77726">
        <w:rPr>
          <w:rFonts w:ascii="Times New Roman" w:eastAsia="Calibri" w:hAnsi="Times New Roman"/>
          <w:b/>
          <w:sz w:val="28"/>
          <w:szCs w:val="28"/>
        </w:rPr>
        <w:t>Методика проведения публичных консультаций</w:t>
      </w:r>
    </w:p>
    <w:p w:rsidR="00677726" w:rsidRPr="00677726" w:rsidRDefault="00677726" w:rsidP="00677726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677726" w:rsidRPr="00677726" w:rsidRDefault="00677726" w:rsidP="00677726">
      <w:pPr>
        <w:widowControl w:val="0"/>
        <w:autoSpaceDE w:val="0"/>
        <w:autoSpaceDN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77726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677726" w:rsidRPr="00677726" w:rsidRDefault="00677726" w:rsidP="00677726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1. Настоящая методика проведения публичных консультаций (далее-Методика) разработана в целях распространения общих унифицированных требований и процедур при проведении публичных консультаций в отношении проектов муниципальных нормативных правовых актов, затрагивающих вопросы осуществления предпринимательской, инвестиционной и иной экономической деятельности, и формирования у участников публичных консультаций необходимого опыта участия в указанной процедуре вне зависимости от субъекта их проведения.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 xml:space="preserve">2. Методика содержит порядок действий регулирующего органа, по организации и проведению публичных консультаций в ходе проведения оценки регулирующего воздействия проектов муниципальных нормативных правовых актов (далее-ОРВ) и на этапе формирования концепции (идеи) предлагаемого правового регулирования (далее – концепция (идея)). 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2.1. Мнение участника публичных консультаций-оформленная в виде связного текста позиция по проекту муниципального нормативного правового акта или концепции (идеи), позволяющая установить, от кого она поступила (фамилия, имя, отчество, (должность, название организации, юридический адрес - для юридических лиц и индивидуальных предпринимателей), телефон) и относящаяся к предмету предлагаемого правового регулирования независимо от способа подачи: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 xml:space="preserve">на официальном бланке организации или индивидуального предпринимателя, подписанном руководителем организации или лицом, его замещающим; 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по электронной почте;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с использованием программных средств портала проектов НПА.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2.2. Позиция следующего содержания: «Замечания и предложения к проекту муниципального нормативного правового акта отсутствуют», позволяющая установить, от кого она поступила, независимо от указанных в пункте 2.1 способов подачи, также является мнением участника публичных консультаций, и учитывается в сводке предложений как отдельное мнение по проекту муниципального нормативного правового акта.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 xml:space="preserve">2.3. Отсутствие мнения участника публичных консультаций - не поступление в адрес регулирующего органа оформленной в виде связного текста позиции по проекту муниципального нормативного правового акта или концепции (идеи). 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 xml:space="preserve">3. Целями проведения публичных консультаций являются учет мнения субъектов предпринимательской, инвестиционной и иной экономической </w:t>
      </w:r>
      <w:r w:rsidRPr="00677726">
        <w:rPr>
          <w:rFonts w:ascii="Times New Roman" w:hAnsi="Times New Roman"/>
          <w:sz w:val="28"/>
          <w:szCs w:val="28"/>
        </w:rPr>
        <w:lastRenderedPageBreak/>
        <w:t>деятельности регулирующим органом при проведении ОРВ и на этапе формирования концепции (идеи);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4. Задачами проведения публичных консультаций являются: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а) консультирование с участниками публичных консультаций, интересы которых затрагиваются вводимым правовым регулированием (далее-заинтересованные лица) в целях уточнения масштаба, причин и негативных эффектов проблемы, требующей государственного вмешательства путем принятия муниципального нормативного правового акта, поиску возможных способов и альтернатив ее решения, а также определению оптимальных способов и альтернатив (далее-регуляторное решение, предлагаемое регулирование);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б) соблюдение баланса интересов при принятии регуляторного решения;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в) сокращение возможных негативных последствий и усиление положительных последствий принятого регуляторного решения;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г) информирование широкого круга заинтересованных лиц о начале обсуждения разработанных проектов муниципальных нормативных правовых актов.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5. При проведении публичных консультаций рекомендуется руководствоваться следующими принципами: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обеспечение максимального вовлечения в процесс публичных консультаций всех заинтересованных лиц;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обеспечение максимального учета интересов заинтересованных лиц;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обеспечение прозрачности и ясности процедур, подотчетности, объективности и независимости выбора участников публичных консультаций из числа заинтересованных лиц;</w:t>
      </w:r>
    </w:p>
    <w:p w:rsidR="00677726" w:rsidRPr="00677726" w:rsidRDefault="00677726" w:rsidP="00677726">
      <w:pPr>
        <w:ind w:firstLine="709"/>
        <w:rPr>
          <w:rFonts w:ascii="Times New Roman" w:hAnsi="Times New Roman"/>
          <w:bCs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 xml:space="preserve">своевременное </w:t>
      </w:r>
      <w:r w:rsidRPr="00677726">
        <w:rPr>
          <w:rFonts w:ascii="Times New Roman" w:hAnsi="Times New Roman"/>
          <w:bCs/>
          <w:sz w:val="28"/>
          <w:szCs w:val="28"/>
        </w:rPr>
        <w:t>информирование о проведении публичных консультаций;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соблюдение сроков проведения публичных консультаций.</w:t>
      </w:r>
    </w:p>
    <w:p w:rsidR="00677726" w:rsidRPr="00677726" w:rsidRDefault="00677726" w:rsidP="00677726">
      <w:pPr>
        <w:ind w:firstLine="709"/>
        <w:rPr>
          <w:rFonts w:ascii="Times New Roman" w:hAnsi="Times New Roman"/>
          <w:bCs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 xml:space="preserve">6. </w:t>
      </w:r>
      <w:r w:rsidRPr="00677726">
        <w:rPr>
          <w:rFonts w:ascii="Times New Roman" w:hAnsi="Times New Roman"/>
          <w:bCs/>
          <w:sz w:val="28"/>
          <w:szCs w:val="28"/>
        </w:rPr>
        <w:t>В целях получения наиболее своевременной, полной и достоверной информации при проведении публичных консультаций, увеличения числа участников публичных консультаций, регулирующий орган: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bCs/>
          <w:sz w:val="28"/>
          <w:szCs w:val="28"/>
        </w:rPr>
        <w:t xml:space="preserve">заключает соглашения </w:t>
      </w:r>
      <w:r w:rsidRPr="00677726">
        <w:rPr>
          <w:rFonts w:ascii="Times New Roman" w:hAnsi="Times New Roman"/>
          <w:sz w:val="28"/>
          <w:szCs w:val="28"/>
        </w:rPr>
        <w:t>о взаимодействии с организациями, представляющими интересы предпринимательского и инвестиционного сообщества, при оценке регулирующего воздействия проектов муниципальных нормативных правовых актов и оценки применения обязательных требований, содержащихся в муниципальных нормативных правовых актах, согласно приложению 2 к настоящему постановлению;</w:t>
      </w:r>
    </w:p>
    <w:p w:rsidR="00677726" w:rsidRPr="00677726" w:rsidRDefault="00677726" w:rsidP="00677726">
      <w:pPr>
        <w:ind w:firstLine="709"/>
        <w:rPr>
          <w:rFonts w:ascii="Times New Roman" w:hAnsi="Times New Roman"/>
          <w:bCs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проводит открытые заседания общественно-консультативных органов, действующих при органах местного самоуправления Березовского района, в том числе общественных советов при органах местного самоуправления Березовского района, опросы заинтересованных лиц, в том числе проводимые на официальном сайте органов местного самоуправления Березовского района в информационно-телекоммуникационной сети «Интернет», а также на иных площадках в информационно-телекоммуникационной сети «Интернет», заседания экспертных групп, совещания с заинтересованными лицами.</w:t>
      </w:r>
    </w:p>
    <w:p w:rsidR="00677726" w:rsidRPr="00677726" w:rsidRDefault="00677726" w:rsidP="00677726">
      <w:pPr>
        <w:ind w:firstLine="709"/>
        <w:rPr>
          <w:rFonts w:ascii="Times New Roman" w:hAnsi="Times New Roman"/>
          <w:bCs/>
          <w:sz w:val="28"/>
          <w:szCs w:val="28"/>
        </w:rPr>
      </w:pPr>
    </w:p>
    <w:p w:rsidR="00677726" w:rsidRPr="00677726" w:rsidRDefault="00677726" w:rsidP="00677726">
      <w:pPr>
        <w:widowControl w:val="0"/>
        <w:autoSpaceDE w:val="0"/>
        <w:autoSpaceDN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77726">
        <w:rPr>
          <w:rFonts w:ascii="Times New Roman" w:hAnsi="Times New Roman"/>
          <w:b/>
          <w:sz w:val="28"/>
          <w:szCs w:val="28"/>
        </w:rPr>
        <w:t>II. Рекомендации по проведению публичных консультаций</w:t>
      </w:r>
    </w:p>
    <w:p w:rsidR="00677726" w:rsidRPr="00677726" w:rsidRDefault="00677726" w:rsidP="00677726">
      <w:pPr>
        <w:widowControl w:val="0"/>
        <w:autoSpaceDE w:val="0"/>
        <w:autoSpaceDN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7. Проведение публичных консультаций осуществляется на стадии ОРВ проекта муниципального нормативного правового акта и на этапе формирования концепции (идеи), в сроки и последовательности, установленные Порядком проведения ОРВ проектов муниципальных нормативных правовых актов, утвержденного постановлением администрации Березовского района от 11.10.2017 № 835 (далее – Порядок), и в соответствии с Методическими рекомендациями согласно приложению 1 к настоящему постановлению.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 xml:space="preserve">8. Регулирующий орган проводит публичные консультации с заинтересованными лицами по обсуждению концепции (идеи), текста проекта нормативного правового акта в отношении которого проводится процедура ОРВ. 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9. Организация проведения публичных консультаций состоит из следующих этапов: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а) конкретизация групп заинтересованных лиц, затрагиваемых предлагаемым правовым регулированием, формирование базы заинтересованных лиц для рассылки извещений о проведении публичных консультаций;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б) составление перечня вопросов, которые регулирующий орган, считает целесообразным обсудить с участниками публичных консультаций;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в) размещение уведомления о проведении публичных консультаций согласно приложениям 1, 2 к Методике на портале проектов НПА;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г) анализ поступивших от участников публичных консультаций предложений;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д) подведение регулирующим органом итогов проведения публичных консультаций, составление сводки предложений.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10. С целью конкретизации групп заинтересованных лиц регулирующему органу необходимо определить сферы деятельности, затрагиваемые предлагаемым правовым регулированием, а также количество субъектов соответствующих общественных отношений.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11. Круг участников публичных консультаций определяется регулирующим органом, с учетом необходимости максимального вовлечения заинтересованных лиц в процесс подготовки и принятия решения о целесообразности введения предлагаемого правового регулирования.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12. Для проведения публичных консультаций регулирующему органу, рекомендуется использовать перечень вопросов, которые он считает целесообразным обсудить с участниками публичных консультаций, или опросный лист согласно приложениям 3, 4 к Методике).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Регулирующий орган, вправе включать в указанный перечень дополнительные вопросы, исходя из специфики предлагаемого им правового регулирования.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13. В целях проведения публичных консультаций регулирующий орган, размещает на портале проектов НПА уведомление о проведении публичных консультаций, перечень вопросов, предполагаемых к обсуждению в ходе публичных консультаций, или опросный лист, а также иные материалы, являющиеся обоснованием выбора варианта предлагаемого правового регулирования.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trike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lastRenderedPageBreak/>
        <w:t>К уведомлению о проведении публичных консультаций прилагается проект муниципального нормативного правового акта, в отношении которого проводится процедура ОРВ, а также пояснительная записка к проекту муниципального нормативного правового акта.</w:t>
      </w:r>
    </w:p>
    <w:p w:rsidR="00677726" w:rsidRPr="00677726" w:rsidRDefault="00677726" w:rsidP="00677726">
      <w:pPr>
        <w:ind w:firstLine="709"/>
        <w:rPr>
          <w:rFonts w:ascii="Times New Roman" w:eastAsia="Calibri" w:hAnsi="Times New Roman"/>
          <w:sz w:val="28"/>
          <w:szCs w:val="28"/>
        </w:rPr>
      </w:pPr>
      <w:r w:rsidRPr="00677726">
        <w:rPr>
          <w:rFonts w:ascii="Times New Roman" w:eastAsia="Calibri" w:hAnsi="Times New Roman"/>
          <w:sz w:val="28"/>
          <w:szCs w:val="28"/>
        </w:rPr>
        <w:t xml:space="preserve">При заполнении формы уведомления о проведении публичных консультаций по проекту </w:t>
      </w:r>
      <w:r w:rsidRPr="00677726">
        <w:rPr>
          <w:rFonts w:ascii="Times New Roman" w:hAnsi="Times New Roman"/>
          <w:sz w:val="28"/>
          <w:szCs w:val="28"/>
        </w:rPr>
        <w:t>муниципального</w:t>
      </w:r>
      <w:r w:rsidRPr="00677726">
        <w:rPr>
          <w:rFonts w:ascii="Times New Roman" w:eastAsia="Calibri" w:hAnsi="Times New Roman"/>
          <w:sz w:val="28"/>
          <w:szCs w:val="28"/>
        </w:rPr>
        <w:t xml:space="preserve"> нормативного правового акта регулирующий орган учитывает рекомендации по его заполнению, приведенные в </w:t>
      </w:r>
      <w:hyperlink r:id="rId8" w:history="1">
        <w:r w:rsidRPr="00677726">
          <w:rPr>
            <w:rFonts w:ascii="Times New Roman" w:eastAsia="Calibri" w:hAnsi="Times New Roman"/>
            <w:sz w:val="28"/>
            <w:szCs w:val="28"/>
          </w:rPr>
          <w:t xml:space="preserve">разделе </w:t>
        </w:r>
      </w:hyperlink>
      <w:r w:rsidRPr="00677726">
        <w:rPr>
          <w:rFonts w:ascii="Times New Roman" w:eastAsia="Calibri" w:hAnsi="Times New Roman"/>
          <w:sz w:val="28"/>
          <w:szCs w:val="28"/>
          <w:lang w:val="en-US"/>
        </w:rPr>
        <w:t>III</w:t>
      </w:r>
      <w:r w:rsidRPr="00677726">
        <w:rPr>
          <w:rFonts w:ascii="Times New Roman" w:eastAsia="Calibri" w:hAnsi="Times New Roman"/>
          <w:sz w:val="28"/>
          <w:szCs w:val="28"/>
        </w:rPr>
        <w:t xml:space="preserve"> Методики.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bookmarkStart w:id="0" w:name="P183"/>
      <w:bookmarkEnd w:id="0"/>
      <w:r w:rsidRPr="00677726">
        <w:rPr>
          <w:rFonts w:ascii="Times New Roman" w:hAnsi="Times New Roman"/>
          <w:sz w:val="28"/>
          <w:szCs w:val="28"/>
        </w:rPr>
        <w:t>14. Одновременно с размещением уведомления о проведении публичных консультаций регулирующий орган, информирует об их проведении организации, представляющие интересы предпринимательского и инвестиционного сообщества, с которыми заключены соглашения о взаимодействии при проведении ОРВ, а также иных лиц, которых целесообразно привлечь к участию в публичных консультациях, исходя из содержания проблемы, цели и предмета регулирования.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bookmarkStart w:id="1" w:name="P184"/>
      <w:bookmarkEnd w:id="1"/>
      <w:r w:rsidRPr="00677726">
        <w:rPr>
          <w:rFonts w:ascii="Times New Roman" w:hAnsi="Times New Roman"/>
          <w:sz w:val="28"/>
          <w:szCs w:val="28"/>
        </w:rPr>
        <w:t>Отсутствие у регулирующего органа, исчерпывающих сведений о круге лиц, интересы которых затронуты или могут быть затронуты предлагаемым правовым регулированием, не является основанием для отказа от рассылки уведомлений о проведении публичных консультаций.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15. Регулирующему органу, рекомендуется использовать дополнительные способы оповещения заинтересованных лиц о проведении публичных консультаций, в том числе направлять соответствующую информацию в электронном виде и (или) на бумажном носителе, и (или) с использованием программных средств портала проектов НПА в адрес заинтересованных лиц.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16. Регулирующему органу, рекомендуется устанавливать срок проведения публичных консультаций, превышающий минимальный срок, предусмотренный Порядком, в случае если предлагаемое правовое регулирование, по мнению регулирующего органа, может оказать значительное влияние на соответствующие общественные отношения.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При установлении срока проведения публичных консультаций, равного минимальному сроку, предусмотренному Порядком, регулирующему органу, рекомендуется приводить мотивированное обоснование принятия такого решения.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17. В случае если по итогам проведения публичных консультаций регулирующим органом будет принято решение о выборе варианта регулирования, отличного от первоначально предлагавшегося, он должен провести повторное обсуждение такого варианта правового регулирования как предпочтительного с участием заинтересованных лиц.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В случае отсутствия по итогам публичных консультаций предложений от заинтересованных лиц регулирующий орган, продляет сроки проведения публичных консультаций.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 xml:space="preserve">Регулирующий орган, оповещает заинтересованных лиц о принятии решения в соответствии с </w:t>
      </w:r>
      <w:hyperlink w:anchor="P74" w:history="1">
        <w:r w:rsidRPr="00677726">
          <w:rPr>
            <w:rFonts w:ascii="Times New Roman" w:hAnsi="Times New Roman"/>
            <w:sz w:val="28"/>
            <w:szCs w:val="28"/>
          </w:rPr>
          <w:t>пунктом 1</w:t>
        </w:r>
      </w:hyperlink>
      <w:r w:rsidRPr="00677726">
        <w:rPr>
          <w:rFonts w:ascii="Times New Roman" w:hAnsi="Times New Roman"/>
          <w:sz w:val="28"/>
          <w:szCs w:val="28"/>
        </w:rPr>
        <w:t>5 Методики.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В случае принятия решения о проведении повторных публичных консультаций такие публичные консультации проводятся в соответствии с требованиями Методики, с обязательным извещением об их начале участников проведенных публичных консультаций.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lastRenderedPageBreak/>
        <w:t>18. Регулирующий орган, рассматривает все поступившие от участников публичных консультаций предложения по результатам их проведения в различных формах, а также позволяющие установить, от кого они поступили, и относящиеся к предмету предлагаемого правового регулирования независимо от способа подачи участниками публичных консультаций своих предложений.</w:t>
      </w:r>
    </w:p>
    <w:p w:rsidR="00DF6D82" w:rsidRDefault="00DF6D82" w:rsidP="00677726">
      <w:pPr>
        <w:ind w:firstLine="709"/>
        <w:rPr>
          <w:rFonts w:ascii="Times New Roman" w:hAnsi="Times New Roman"/>
          <w:sz w:val="28"/>
          <w:szCs w:val="28"/>
        </w:rPr>
      </w:pPr>
      <w:r w:rsidRPr="005C2AE9">
        <w:rPr>
          <w:rFonts w:ascii="Times New Roman" w:hAnsi="Times New Roman"/>
          <w:sz w:val="28"/>
          <w:szCs w:val="28"/>
        </w:rPr>
        <w:t xml:space="preserve">Регулирующему органу рекомендуется обеспечивать поступление отзывов участников публичных консультаций посредством функционала портала проектов </w:t>
      </w:r>
      <w:r>
        <w:rPr>
          <w:rFonts w:ascii="Times New Roman" w:hAnsi="Times New Roman"/>
          <w:sz w:val="28"/>
          <w:szCs w:val="28"/>
        </w:rPr>
        <w:t>НПА</w:t>
      </w:r>
      <w:r w:rsidRPr="005C2AE9">
        <w:rPr>
          <w:rFonts w:ascii="Times New Roman" w:hAnsi="Times New Roman"/>
          <w:sz w:val="28"/>
          <w:szCs w:val="28"/>
        </w:rPr>
        <w:t>, не исключая при этом возможность направления предложений участников публичных консультаций в электронном виде или на бумажном носителе, в том числе в форме писем, протоколов заседаний общественно-консультативных органов и совещаний, анкет и опросных форм.</w:t>
      </w:r>
    </w:p>
    <w:p w:rsidR="00677726" w:rsidRPr="00DF6D82" w:rsidRDefault="00DF6D82" w:rsidP="00DF6D82">
      <w:pPr>
        <w:ind w:firstLine="709"/>
        <w:rPr>
          <w:rFonts w:ascii="Times New Roman" w:hAnsi="Times New Roman"/>
          <w:i/>
          <w:color w:val="00B0F0"/>
          <w:sz w:val="28"/>
          <w:szCs w:val="28"/>
        </w:rPr>
      </w:pPr>
      <w:r w:rsidRPr="00DF6D82">
        <w:rPr>
          <w:rFonts w:ascii="Times New Roman" w:hAnsi="Times New Roman"/>
          <w:i/>
          <w:color w:val="00B0F0"/>
          <w:sz w:val="28"/>
          <w:szCs w:val="28"/>
        </w:rPr>
        <w:t>абзац второй пункта 18</w:t>
      </w:r>
      <w:r>
        <w:rPr>
          <w:rFonts w:ascii="Times New Roman" w:hAnsi="Times New Roman"/>
          <w:i/>
          <w:color w:val="00B0F0"/>
          <w:sz w:val="28"/>
          <w:szCs w:val="28"/>
        </w:rPr>
        <w:t xml:space="preserve"> изложен </w:t>
      </w:r>
      <w:r w:rsidR="00884C2F">
        <w:rPr>
          <w:rFonts w:ascii="Times New Roman" w:hAnsi="Times New Roman"/>
          <w:i/>
          <w:color w:val="00B0F0"/>
          <w:sz w:val="28"/>
          <w:szCs w:val="28"/>
        </w:rPr>
        <w:t>в редакции</w:t>
      </w:r>
      <w:r>
        <w:rPr>
          <w:rFonts w:ascii="Times New Roman" w:hAnsi="Times New Roman"/>
          <w:i/>
          <w:color w:val="00B0F0"/>
          <w:sz w:val="28"/>
          <w:szCs w:val="28"/>
        </w:rPr>
        <w:t xml:space="preserve"> </w:t>
      </w:r>
      <w:r w:rsidR="00884C2F">
        <w:rPr>
          <w:rFonts w:ascii="Times New Roman" w:hAnsi="Times New Roman"/>
          <w:i/>
          <w:color w:val="00B0F0"/>
          <w:sz w:val="28"/>
          <w:szCs w:val="28"/>
        </w:rPr>
        <w:t>постановления администрации Березовского района от 28.04.2026 №415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bookmarkStart w:id="2" w:name="P186"/>
      <w:bookmarkEnd w:id="2"/>
      <w:r w:rsidRPr="00677726">
        <w:rPr>
          <w:rFonts w:ascii="Times New Roman" w:hAnsi="Times New Roman"/>
          <w:sz w:val="28"/>
          <w:szCs w:val="28"/>
        </w:rPr>
        <w:t>19. По итогам публичных консультаций регулирующий орган, систематизирует (структурирует) полученную информацию, в целях ее последующего анализа и обработки.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20. Результаты публичных консультаций оформляются сводкой предложений согласно приложению 5 к Методике, содержащей информацию об учете либо отклонении мнения участников публичных консультаций и аргументированную позицию регулирующего органа, по всем полученным мнениям участников публичных консультаций.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В сводке предложений указывается автор предложения и его содержание и результат рассмотрения (предполагается ли использовать предложение при разработке проекта муниципального нормативного правового акта; в случае отказа от использования предложения указываются причины принятого решения).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 xml:space="preserve">Также в сводке предложений указывается перечень органов и организаций или лиц, которым были направлены уведомления о проведении публичных консультаций в соответствии с </w:t>
      </w:r>
      <w:hyperlink w:anchor="P183" w:history="1">
        <w:r w:rsidRPr="00677726">
          <w:rPr>
            <w:rFonts w:ascii="Times New Roman" w:hAnsi="Times New Roman"/>
            <w:sz w:val="28"/>
            <w:szCs w:val="28"/>
          </w:rPr>
          <w:t>пунктом 14</w:t>
        </w:r>
      </w:hyperlink>
      <w:r w:rsidRPr="00677726">
        <w:rPr>
          <w:rFonts w:ascii="Times New Roman" w:hAnsi="Times New Roman"/>
          <w:sz w:val="28"/>
          <w:szCs w:val="28"/>
        </w:rPr>
        <w:t xml:space="preserve"> Методики.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К сводке предложений прикладываются текст скорректированного по итогам публичных консультаций проекта муниципального нормативного правового акта, копии отзывов участников публичных консультаций и копии писем, направленных в адрес участников публичных консультаций, о результатах рассмотрения их мнений.</w:t>
      </w:r>
    </w:p>
    <w:p w:rsidR="00677726" w:rsidRPr="00677726" w:rsidRDefault="00677726" w:rsidP="0067772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 xml:space="preserve">21. По результатам рассмотрения поступивших предложений участников публичных консультаций регулирующий орган принимает решение о подготовке проекта муниципального нормативного правового акта, доработке проекта муниципального нормативного правового акта либо об отказе от введения предлагаемого правового регулирования в целях решения выявленной проблемы; 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22. Регулирующий орган обеспечивает размещение сводки предложений, сводного отчета и итогового проекта муниципального нормативного правового акта по результатам публичных консультаций либо решения об отказе от введения предлагаемого правового регулирования на портале проектов НПА не позднее 3 календарных дней со дня окончания публичных консультаций, а также письменно информирует участников публичных консультаций о результатах рассмотрения их предложений.</w:t>
      </w:r>
    </w:p>
    <w:p w:rsidR="00677726" w:rsidRPr="00677726" w:rsidRDefault="00677726" w:rsidP="00677726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eastAsia="Calibri" w:hAnsi="Times New Roman"/>
          <w:b/>
          <w:sz w:val="28"/>
          <w:szCs w:val="28"/>
        </w:rPr>
      </w:pPr>
      <w:bookmarkStart w:id="3" w:name="P193"/>
      <w:bookmarkEnd w:id="3"/>
    </w:p>
    <w:p w:rsidR="00677726" w:rsidRPr="00677726" w:rsidRDefault="00677726" w:rsidP="00677726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eastAsia="Calibri" w:hAnsi="Times New Roman"/>
          <w:b/>
          <w:sz w:val="28"/>
          <w:szCs w:val="28"/>
        </w:rPr>
      </w:pPr>
      <w:r w:rsidRPr="00677726">
        <w:rPr>
          <w:rFonts w:ascii="Times New Roman" w:eastAsia="Calibri" w:hAnsi="Times New Roman"/>
          <w:b/>
          <w:sz w:val="28"/>
          <w:szCs w:val="28"/>
          <w:lang w:val="en-US"/>
        </w:rPr>
        <w:t>III</w:t>
      </w:r>
      <w:r w:rsidRPr="00677726">
        <w:rPr>
          <w:rFonts w:ascii="Times New Roman" w:eastAsia="Calibri" w:hAnsi="Times New Roman"/>
          <w:b/>
          <w:sz w:val="28"/>
          <w:szCs w:val="28"/>
        </w:rPr>
        <w:t>. Рекомендации по заполнению формы</w:t>
      </w:r>
    </w:p>
    <w:p w:rsidR="00677726" w:rsidRPr="00677726" w:rsidRDefault="00677726" w:rsidP="00677726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eastAsia="Calibri" w:hAnsi="Times New Roman"/>
          <w:b/>
          <w:sz w:val="28"/>
          <w:szCs w:val="28"/>
        </w:rPr>
      </w:pPr>
      <w:r w:rsidRPr="00677726">
        <w:rPr>
          <w:rFonts w:ascii="Times New Roman" w:eastAsia="Calibri" w:hAnsi="Times New Roman"/>
          <w:b/>
          <w:sz w:val="28"/>
          <w:szCs w:val="28"/>
        </w:rPr>
        <w:t xml:space="preserve">уведомления о проведении публичных консультаций по проекту </w:t>
      </w:r>
      <w:r w:rsidRPr="00677726">
        <w:rPr>
          <w:rFonts w:ascii="Times New Roman" w:hAnsi="Times New Roman"/>
          <w:b/>
          <w:sz w:val="28"/>
          <w:szCs w:val="28"/>
        </w:rPr>
        <w:t>муниципального</w:t>
      </w:r>
      <w:r w:rsidRPr="00677726">
        <w:rPr>
          <w:rFonts w:ascii="Times New Roman" w:eastAsia="Calibri" w:hAnsi="Times New Roman"/>
          <w:b/>
          <w:sz w:val="28"/>
          <w:szCs w:val="28"/>
        </w:rPr>
        <w:t xml:space="preserve"> нормативного правового акта </w:t>
      </w:r>
    </w:p>
    <w:p w:rsidR="00677726" w:rsidRPr="00677726" w:rsidRDefault="00677726" w:rsidP="00677726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677726" w:rsidRPr="00677726" w:rsidRDefault="00677726" w:rsidP="00677726">
      <w:pPr>
        <w:ind w:firstLine="709"/>
        <w:rPr>
          <w:rFonts w:ascii="Times New Roman" w:eastAsia="Calibri" w:hAnsi="Times New Roman"/>
          <w:sz w:val="28"/>
          <w:szCs w:val="28"/>
        </w:rPr>
      </w:pPr>
      <w:r w:rsidRPr="00677726">
        <w:rPr>
          <w:rFonts w:ascii="Times New Roman" w:eastAsia="Calibri" w:hAnsi="Times New Roman"/>
          <w:sz w:val="28"/>
          <w:szCs w:val="28"/>
        </w:rPr>
        <w:t>23. В форме уведомления приводятся краткие сведения о предлагаемом правовом регулировании, о наличии проблемы, выявленной регулирующим органом в определенной сфере деятельности, целях предлагаемого правового регулирования, вариантах решения проблемы, потенциальных адресатах регулирования.</w:t>
      </w:r>
    </w:p>
    <w:p w:rsidR="00677726" w:rsidRPr="00677726" w:rsidRDefault="00677726" w:rsidP="00677726">
      <w:pPr>
        <w:ind w:firstLine="709"/>
        <w:rPr>
          <w:rFonts w:ascii="Times New Roman" w:eastAsia="Calibri" w:hAnsi="Times New Roman"/>
          <w:sz w:val="28"/>
          <w:szCs w:val="28"/>
        </w:rPr>
      </w:pPr>
      <w:r w:rsidRPr="00677726">
        <w:rPr>
          <w:rFonts w:ascii="Times New Roman" w:eastAsia="Calibri" w:hAnsi="Times New Roman"/>
          <w:sz w:val="28"/>
          <w:szCs w:val="28"/>
        </w:rPr>
        <w:t>Также указывается ID-номер проекта, размещенного на портале проектов нормативных правовых актов, и информация о возможности формирования отзыва посредством функционала портала проектов нормативных правовых актов.</w:t>
      </w:r>
    </w:p>
    <w:p w:rsidR="00677726" w:rsidRPr="00677726" w:rsidRDefault="00677726" w:rsidP="00677726">
      <w:pPr>
        <w:ind w:firstLine="709"/>
        <w:rPr>
          <w:rFonts w:ascii="Times New Roman" w:eastAsia="Calibri" w:hAnsi="Times New Roman"/>
          <w:sz w:val="28"/>
          <w:szCs w:val="28"/>
        </w:rPr>
      </w:pPr>
      <w:r w:rsidRPr="00677726">
        <w:rPr>
          <w:rFonts w:ascii="Times New Roman" w:eastAsia="Calibri" w:hAnsi="Times New Roman"/>
          <w:sz w:val="28"/>
          <w:szCs w:val="28"/>
        </w:rPr>
        <w:t xml:space="preserve">24. В целях обоснования необходимости разработки проекта </w:t>
      </w:r>
      <w:r w:rsidRPr="00677726">
        <w:rPr>
          <w:rFonts w:ascii="Times New Roman" w:hAnsi="Times New Roman"/>
          <w:sz w:val="28"/>
          <w:szCs w:val="28"/>
        </w:rPr>
        <w:t>муниципального</w:t>
      </w:r>
      <w:r w:rsidRPr="00677726">
        <w:rPr>
          <w:rFonts w:ascii="Times New Roman" w:eastAsia="Calibri" w:hAnsi="Times New Roman"/>
          <w:sz w:val="28"/>
          <w:szCs w:val="28"/>
        </w:rPr>
        <w:t xml:space="preserve"> нормативного </w:t>
      </w:r>
      <w:r w:rsidRPr="00677726">
        <w:rPr>
          <w:rFonts w:ascii="Times New Roman" w:hAnsi="Times New Roman"/>
          <w:sz w:val="28"/>
          <w:szCs w:val="28"/>
        </w:rPr>
        <w:t xml:space="preserve">правового </w:t>
      </w:r>
      <w:r w:rsidRPr="00677726">
        <w:rPr>
          <w:rFonts w:ascii="Times New Roman" w:eastAsia="Calibri" w:hAnsi="Times New Roman"/>
          <w:sz w:val="28"/>
          <w:szCs w:val="28"/>
        </w:rPr>
        <w:t>акта регулирующий орган при заполнении формы уведомления отражает информацию об: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оценке количества субъектов предпринимательской, инвестиционной и иной экономической деятельности, иных заинтересованных лиц, включая органы местного самоуправления, интересы которых будут затронуты предлагаемым правовым регулированием, оценка количества таких субъектов;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описании новых обязательных требований для субъектов предпринимательской и иной экономической деятельности, обязанностей для субъектов инвестиционной деятельности либо изменение содержания существующих обязательных требований, обязанностей;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оценке расходов (доходов) субъектов предпринимательской, инвестиционной и иной экономической деятельности, связанных с предлагаемым правовым регулированием;</w:t>
      </w:r>
    </w:p>
    <w:p w:rsidR="00677726" w:rsidRPr="00677726" w:rsidRDefault="00677726" w:rsidP="00677726">
      <w:pPr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>планируемом сроке вступления в силу предлагаемого правового регулирования.</w:t>
      </w:r>
    </w:p>
    <w:p w:rsidR="00677726" w:rsidRPr="00677726" w:rsidRDefault="00677726" w:rsidP="00677726">
      <w:pPr>
        <w:tabs>
          <w:tab w:val="left" w:pos="2590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677726">
        <w:rPr>
          <w:rFonts w:ascii="Times New Roman" w:hAnsi="Times New Roman"/>
          <w:sz w:val="28"/>
          <w:szCs w:val="28"/>
        </w:rPr>
        <w:tab/>
      </w:r>
    </w:p>
    <w:p w:rsidR="00677726" w:rsidRPr="00DB5713" w:rsidRDefault="00DB5713" w:rsidP="00DB5713">
      <w:pPr>
        <w:tabs>
          <w:tab w:val="left" w:pos="2590"/>
        </w:tabs>
        <w:autoSpaceDE w:val="0"/>
        <w:autoSpaceDN w:val="0"/>
        <w:adjustRightInd w:val="0"/>
        <w:ind w:firstLine="0"/>
        <w:rPr>
          <w:rFonts w:ascii="Times New Roman" w:hAnsi="Times New Roman"/>
          <w:i/>
          <w:color w:val="00B0F0"/>
          <w:sz w:val="28"/>
          <w:szCs w:val="28"/>
        </w:rPr>
      </w:pPr>
      <w:r w:rsidRPr="00DB5713">
        <w:rPr>
          <w:rFonts w:ascii="Times New Roman" w:hAnsi="Times New Roman"/>
          <w:i/>
          <w:color w:val="00B0F0"/>
          <w:sz w:val="28"/>
          <w:szCs w:val="28"/>
        </w:rPr>
        <w:t xml:space="preserve">постановлением администрации Березовского района от 28.04.2026 № 415 приложение 11 к постановлению дополнено разделом </w:t>
      </w:r>
      <w:r w:rsidRPr="00DB5713">
        <w:rPr>
          <w:rFonts w:ascii="Times New Roman" w:hAnsi="Times New Roman"/>
          <w:i/>
          <w:color w:val="00B0F0"/>
          <w:sz w:val="28"/>
          <w:szCs w:val="28"/>
          <w:lang w:val="en-US"/>
        </w:rPr>
        <w:t>IV</w:t>
      </w:r>
    </w:p>
    <w:p w:rsidR="00DB5713" w:rsidRDefault="00DB5713" w:rsidP="00DB5713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B5713" w:rsidRPr="005420FB" w:rsidRDefault="00DB5713" w:rsidP="00DB5713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5420FB">
        <w:rPr>
          <w:rFonts w:ascii="Times New Roman" w:hAnsi="Times New Roman"/>
          <w:b/>
          <w:sz w:val="28"/>
          <w:szCs w:val="28"/>
        </w:rPr>
        <w:t>IV. Рекомендации по проведению дополнительных публичных консультаций уполномоченным органом</w:t>
      </w:r>
    </w:p>
    <w:p w:rsidR="00DB5713" w:rsidRPr="005420FB" w:rsidRDefault="00DB5713" w:rsidP="00DB5713">
      <w:pPr>
        <w:ind w:firstLine="709"/>
        <w:rPr>
          <w:rFonts w:ascii="Times New Roman" w:hAnsi="Times New Roman"/>
          <w:sz w:val="28"/>
          <w:szCs w:val="28"/>
        </w:rPr>
      </w:pPr>
    </w:p>
    <w:p w:rsidR="00DB5713" w:rsidRPr="00C849E9" w:rsidRDefault="00DB5713" w:rsidP="00DB5713">
      <w:pPr>
        <w:ind w:firstLine="709"/>
        <w:rPr>
          <w:rFonts w:ascii="Times New Roman" w:hAnsi="Times New Roman"/>
          <w:sz w:val="28"/>
          <w:szCs w:val="28"/>
        </w:rPr>
      </w:pPr>
      <w:r w:rsidRPr="00C849E9">
        <w:rPr>
          <w:rFonts w:ascii="Times New Roman" w:hAnsi="Times New Roman"/>
          <w:sz w:val="28"/>
          <w:szCs w:val="28"/>
        </w:rPr>
        <w:t>25. Уполномоченный орган при подготовке заключения об ОРВ вправе провести дополнительные публичные консультации по проекту муниципального нормативного правового акта.</w:t>
      </w:r>
    </w:p>
    <w:p w:rsidR="00DB5713" w:rsidRPr="00C849E9" w:rsidRDefault="00DB5713" w:rsidP="00DB5713">
      <w:pPr>
        <w:ind w:firstLine="709"/>
        <w:rPr>
          <w:rFonts w:ascii="Times New Roman" w:hAnsi="Times New Roman"/>
          <w:sz w:val="28"/>
          <w:szCs w:val="28"/>
        </w:rPr>
      </w:pPr>
      <w:r w:rsidRPr="00C849E9">
        <w:rPr>
          <w:rFonts w:ascii="Times New Roman" w:hAnsi="Times New Roman"/>
          <w:sz w:val="28"/>
          <w:szCs w:val="28"/>
        </w:rPr>
        <w:t>26. Целями проведения дополнительных публичных консультаций, дополнительно к указанным в пункте 3 Методики, являются получение дополнительной информации о существовании проблемы и о возможных способах ее решения, а также оценка качества проведения публичных консультаций, организованных регулирующим органом.</w:t>
      </w:r>
    </w:p>
    <w:p w:rsidR="00DB5713" w:rsidRPr="005420FB" w:rsidRDefault="00DB5713" w:rsidP="00DB5713">
      <w:pPr>
        <w:ind w:firstLine="709"/>
        <w:rPr>
          <w:rFonts w:ascii="Times New Roman" w:hAnsi="Times New Roman"/>
          <w:sz w:val="28"/>
          <w:szCs w:val="28"/>
        </w:rPr>
      </w:pPr>
      <w:r w:rsidRPr="00C849E9">
        <w:rPr>
          <w:rFonts w:ascii="Times New Roman" w:hAnsi="Times New Roman"/>
          <w:sz w:val="28"/>
          <w:szCs w:val="28"/>
        </w:rPr>
        <w:lastRenderedPageBreak/>
        <w:t>27. В целях проведения дополнительных публичных консультаций уполномоченный</w:t>
      </w:r>
      <w:r w:rsidRPr="005420FB">
        <w:rPr>
          <w:rFonts w:ascii="Times New Roman" w:hAnsi="Times New Roman"/>
          <w:sz w:val="28"/>
          <w:szCs w:val="28"/>
        </w:rPr>
        <w:t xml:space="preserve"> орган размещает на </w:t>
      </w:r>
      <w:r>
        <w:rPr>
          <w:rFonts w:ascii="Times New Roman" w:hAnsi="Times New Roman"/>
          <w:sz w:val="28"/>
          <w:szCs w:val="28"/>
        </w:rPr>
        <w:t>п</w:t>
      </w:r>
      <w:r w:rsidRPr="005420FB">
        <w:rPr>
          <w:rFonts w:ascii="Times New Roman" w:hAnsi="Times New Roman"/>
          <w:sz w:val="28"/>
          <w:szCs w:val="28"/>
        </w:rPr>
        <w:t xml:space="preserve">ортале проектов </w:t>
      </w:r>
      <w:r>
        <w:rPr>
          <w:rFonts w:ascii="Times New Roman" w:hAnsi="Times New Roman"/>
          <w:sz w:val="28"/>
          <w:szCs w:val="28"/>
        </w:rPr>
        <w:t>НПА</w:t>
      </w:r>
      <w:r w:rsidRPr="005420FB">
        <w:rPr>
          <w:rFonts w:ascii="Times New Roman" w:hAnsi="Times New Roman"/>
          <w:sz w:val="28"/>
          <w:szCs w:val="28"/>
        </w:rPr>
        <w:t>:</w:t>
      </w:r>
    </w:p>
    <w:p w:rsidR="00DB5713" w:rsidRPr="005420FB" w:rsidRDefault="00DB5713" w:rsidP="00DB571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5420FB"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>муниципального нормативного правового</w:t>
      </w:r>
      <w:r w:rsidRPr="005420FB">
        <w:rPr>
          <w:rFonts w:ascii="Times New Roman" w:hAnsi="Times New Roman"/>
          <w:sz w:val="28"/>
          <w:szCs w:val="28"/>
        </w:rPr>
        <w:t xml:space="preserve"> акта, в отношении которого проводится процедура ОРВ;</w:t>
      </w:r>
    </w:p>
    <w:p w:rsidR="00DB5713" w:rsidRPr="005420FB" w:rsidRDefault="00DB5713" w:rsidP="00DB571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C849E9">
        <w:rPr>
          <w:rFonts w:ascii="Times New Roman" w:hAnsi="Times New Roman"/>
          <w:sz w:val="28"/>
          <w:szCs w:val="28"/>
        </w:rPr>
        <w:t>уведомление о проведении дополнительных публичных консультаций согласно приложению 6 к Методике;</w:t>
      </w:r>
    </w:p>
    <w:p w:rsidR="00DB5713" w:rsidRPr="005420FB" w:rsidRDefault="00DB5713" w:rsidP="00DB571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C849E9">
        <w:rPr>
          <w:rFonts w:ascii="Times New Roman" w:hAnsi="Times New Roman"/>
          <w:sz w:val="28"/>
          <w:szCs w:val="28"/>
        </w:rPr>
        <w:t>опросный лист согласно приложению 7 к Методике (упол</w:t>
      </w:r>
      <w:r w:rsidRPr="005420FB">
        <w:rPr>
          <w:rFonts w:ascii="Times New Roman" w:hAnsi="Times New Roman"/>
          <w:sz w:val="28"/>
          <w:szCs w:val="28"/>
        </w:rPr>
        <w:t xml:space="preserve">номоченный орган вправе включить в перечень вопросов, предусмотренных формой опросного листа, дополнительные вопросы исходя из специфики проекта </w:t>
      </w:r>
      <w:r>
        <w:rPr>
          <w:rFonts w:ascii="Times New Roman" w:hAnsi="Times New Roman"/>
          <w:sz w:val="28"/>
          <w:szCs w:val="28"/>
        </w:rPr>
        <w:t>муниципального нормативного правового</w:t>
      </w:r>
      <w:r w:rsidRPr="005420FB">
        <w:rPr>
          <w:rFonts w:ascii="Times New Roman" w:hAnsi="Times New Roman"/>
          <w:sz w:val="28"/>
          <w:szCs w:val="28"/>
        </w:rPr>
        <w:t xml:space="preserve"> акта</w:t>
      </w:r>
      <w:r>
        <w:rPr>
          <w:rFonts w:ascii="Times New Roman" w:hAnsi="Times New Roman"/>
          <w:sz w:val="28"/>
          <w:szCs w:val="28"/>
        </w:rPr>
        <w:t>)</w:t>
      </w:r>
      <w:r w:rsidRPr="005420FB">
        <w:rPr>
          <w:rFonts w:ascii="Times New Roman" w:hAnsi="Times New Roman"/>
          <w:sz w:val="28"/>
          <w:szCs w:val="28"/>
        </w:rPr>
        <w:t>;</w:t>
      </w:r>
    </w:p>
    <w:p w:rsidR="00DB5713" w:rsidRPr="005420FB" w:rsidRDefault="00DB5713" w:rsidP="00DB571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5420FB">
        <w:rPr>
          <w:rFonts w:ascii="Times New Roman" w:hAnsi="Times New Roman"/>
          <w:sz w:val="28"/>
          <w:szCs w:val="28"/>
        </w:rPr>
        <w:t>актуальную редакцию муниципального нормативного правового 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20FB">
        <w:rPr>
          <w:rFonts w:ascii="Times New Roman" w:hAnsi="Times New Roman"/>
          <w:sz w:val="28"/>
          <w:szCs w:val="28"/>
        </w:rPr>
        <w:t>в который проектом</w:t>
      </w:r>
      <w:r w:rsidRPr="00C849E9">
        <w:rPr>
          <w:rFonts w:ascii="Times New Roman" w:hAnsi="Times New Roman"/>
          <w:sz w:val="28"/>
          <w:szCs w:val="28"/>
        </w:rPr>
        <w:t xml:space="preserve"> </w:t>
      </w:r>
      <w:r w:rsidRPr="005420FB">
        <w:rPr>
          <w:rFonts w:ascii="Times New Roman" w:hAnsi="Times New Roman"/>
          <w:sz w:val="28"/>
          <w:szCs w:val="28"/>
        </w:rPr>
        <w:t>муниципального нормативного правового акта вносятся изменения.</w:t>
      </w:r>
    </w:p>
    <w:p w:rsidR="00DB5713" w:rsidRPr="005420FB" w:rsidRDefault="00DB5713" w:rsidP="00DB5713">
      <w:pPr>
        <w:ind w:firstLine="709"/>
        <w:rPr>
          <w:rFonts w:ascii="Times New Roman" w:hAnsi="Times New Roman"/>
          <w:sz w:val="28"/>
          <w:szCs w:val="28"/>
        </w:rPr>
      </w:pPr>
      <w:r w:rsidRPr="005420FB">
        <w:rPr>
          <w:rFonts w:ascii="Times New Roman" w:hAnsi="Times New Roman"/>
          <w:sz w:val="28"/>
          <w:szCs w:val="28"/>
        </w:rPr>
        <w:t>Одновременно с размещением уведомления о проведении дополнительных публичных консультаций уполномоченный орган информирует об их проведении лиц, указанных в пункте 14 Методики.</w:t>
      </w:r>
    </w:p>
    <w:p w:rsidR="00DB5713" w:rsidRPr="005420FB" w:rsidRDefault="00DB5713" w:rsidP="00DB571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Pr="005420FB">
        <w:rPr>
          <w:rFonts w:ascii="Times New Roman" w:hAnsi="Times New Roman"/>
          <w:sz w:val="28"/>
          <w:szCs w:val="28"/>
        </w:rPr>
        <w:t xml:space="preserve">. Срок проведения дополнительных публичных консультаций </w:t>
      </w:r>
      <w:r>
        <w:rPr>
          <w:rFonts w:ascii="Times New Roman" w:hAnsi="Times New Roman"/>
          <w:sz w:val="28"/>
          <w:szCs w:val="28"/>
        </w:rPr>
        <w:t xml:space="preserve">составляет </w:t>
      </w:r>
      <w:r w:rsidRPr="005420FB">
        <w:rPr>
          <w:rFonts w:ascii="Times New Roman" w:hAnsi="Times New Roman"/>
          <w:sz w:val="28"/>
          <w:szCs w:val="28"/>
        </w:rPr>
        <w:t xml:space="preserve">не менее </w:t>
      </w:r>
      <w:r>
        <w:rPr>
          <w:rFonts w:ascii="Times New Roman" w:hAnsi="Times New Roman"/>
          <w:sz w:val="28"/>
          <w:szCs w:val="28"/>
        </w:rPr>
        <w:t>3</w:t>
      </w:r>
      <w:r w:rsidRPr="005420FB">
        <w:rPr>
          <w:rFonts w:ascii="Times New Roman" w:hAnsi="Times New Roman"/>
          <w:sz w:val="28"/>
          <w:szCs w:val="28"/>
        </w:rPr>
        <w:t xml:space="preserve"> рабочих дней со дня направления уведомления о проведении дополнительных публичных консультаций лицам, указанным в пункте 14 Методики, но не более срока подготовки заключения об ОРВ. </w:t>
      </w:r>
    </w:p>
    <w:p w:rsidR="00DB5713" w:rsidRPr="005420FB" w:rsidRDefault="00DB5713" w:rsidP="00DB571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5420FB">
        <w:rPr>
          <w:rFonts w:ascii="Times New Roman" w:hAnsi="Times New Roman"/>
          <w:sz w:val="28"/>
          <w:szCs w:val="28"/>
        </w:rPr>
        <w:t xml:space="preserve">. Дополнительные публичные консультации могут также проводиться посредством проведения совещаний, заседаний экспертных групп, общественных советов и других совещательных и консультационных органов. По итогам проведения указанных мероприятий составляется протокол. </w:t>
      </w:r>
    </w:p>
    <w:p w:rsidR="00DB5713" w:rsidRPr="005420FB" w:rsidRDefault="00DB5713" w:rsidP="00DB571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Pr="005420FB">
        <w:rPr>
          <w:rFonts w:ascii="Times New Roman" w:hAnsi="Times New Roman"/>
          <w:sz w:val="28"/>
          <w:szCs w:val="28"/>
        </w:rPr>
        <w:t>. Отзывы участников дополнительных публичных консультаций рассматриваются уполномоченным органом самостоятельно либо с привлечением регулирующего органа в срок не превышающий срок подготовки заключения.</w:t>
      </w:r>
    </w:p>
    <w:p w:rsidR="00DB5713" w:rsidRPr="005420FB" w:rsidRDefault="00DB5713" w:rsidP="00DB571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</w:t>
      </w:r>
      <w:r w:rsidRPr="005420FB">
        <w:rPr>
          <w:rFonts w:ascii="Times New Roman" w:hAnsi="Times New Roman"/>
          <w:sz w:val="28"/>
          <w:szCs w:val="28"/>
        </w:rPr>
        <w:t xml:space="preserve">. </w:t>
      </w:r>
      <w:r w:rsidRPr="005752CA">
        <w:rPr>
          <w:rFonts w:ascii="Times New Roman" w:hAnsi="Times New Roman"/>
          <w:sz w:val="28"/>
          <w:szCs w:val="28"/>
        </w:rPr>
        <w:t>Урегулирование разногласий с участниками дополнительных публичных консультаций, осуществляется в порядке, предусмотренном приложением 8 к настоящему постановлению.</w:t>
      </w:r>
    </w:p>
    <w:p w:rsidR="00DB5713" w:rsidRPr="005420FB" w:rsidRDefault="00DB5713" w:rsidP="00DB571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</w:t>
      </w:r>
      <w:r w:rsidRPr="005420FB">
        <w:rPr>
          <w:rFonts w:ascii="Times New Roman" w:hAnsi="Times New Roman"/>
          <w:sz w:val="28"/>
          <w:szCs w:val="28"/>
        </w:rPr>
        <w:t xml:space="preserve">. </w:t>
      </w:r>
      <w:r w:rsidRPr="00C849E9">
        <w:rPr>
          <w:rFonts w:ascii="Times New Roman" w:hAnsi="Times New Roman"/>
          <w:sz w:val="28"/>
          <w:szCs w:val="28"/>
        </w:rPr>
        <w:t>Результаты дополнительных публичных консультаций оформляются сводкой предложений согласно приложению 8 к Методике.</w:t>
      </w:r>
      <w:r w:rsidRPr="005420FB">
        <w:rPr>
          <w:rFonts w:ascii="Times New Roman" w:hAnsi="Times New Roman"/>
          <w:sz w:val="28"/>
          <w:szCs w:val="28"/>
        </w:rPr>
        <w:t xml:space="preserve"> </w:t>
      </w:r>
    </w:p>
    <w:p w:rsidR="001268D1" w:rsidRDefault="00DB5713" w:rsidP="00DB5713">
      <w:pPr>
        <w:tabs>
          <w:tab w:val="left" w:pos="2590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</w:t>
      </w:r>
      <w:r w:rsidRPr="005420FB">
        <w:rPr>
          <w:rFonts w:ascii="Times New Roman" w:hAnsi="Times New Roman"/>
          <w:sz w:val="28"/>
          <w:szCs w:val="28"/>
        </w:rPr>
        <w:t>. Уполномоченный орган информацию о результатах проведения дополнительных публичных консультаций отражает в заключении об ОРВ.</w:t>
      </w:r>
    </w:p>
    <w:p w:rsidR="001268D1" w:rsidRDefault="001268D1" w:rsidP="00677726">
      <w:pPr>
        <w:tabs>
          <w:tab w:val="left" w:pos="2590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677726" w:rsidRDefault="00677726" w:rsidP="00765792">
      <w:pPr>
        <w:spacing w:before="100" w:beforeAutospacing="1" w:after="100" w:afterAutospacing="1"/>
        <w:ind w:left="5812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DB5713" w:rsidRDefault="00DB5713" w:rsidP="00765792">
      <w:pPr>
        <w:spacing w:before="100" w:beforeAutospacing="1" w:after="100" w:afterAutospacing="1"/>
        <w:ind w:left="5812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C329F7" w:rsidRPr="00C329F7" w:rsidRDefault="00C329F7" w:rsidP="00C329F7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  <w:r w:rsidRPr="00C329F7">
        <w:rPr>
          <w:rFonts w:ascii="Times New Roman" w:hAnsi="Times New Roman"/>
          <w:b/>
          <w:bCs/>
          <w:sz w:val="28"/>
          <w:szCs w:val="28"/>
        </w:rPr>
        <w:t>Приложение 1</w:t>
      </w: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 xml:space="preserve">к методике проведения </w:t>
      </w: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>публичных консультации</w:t>
      </w:r>
    </w:p>
    <w:p w:rsidR="00C329F7" w:rsidRPr="00C329F7" w:rsidRDefault="00C329F7" w:rsidP="00C329F7">
      <w:pPr>
        <w:spacing w:before="100" w:beforeAutospacing="1" w:after="100" w:afterAutospacing="1"/>
        <w:ind w:left="5812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C329F7" w:rsidRPr="00C329F7" w:rsidRDefault="00C329F7" w:rsidP="00C329F7">
      <w:pPr>
        <w:jc w:val="center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 xml:space="preserve">Уведомление о проведении публичных консультаций по проекту муниципального нормативного правового акта </w:t>
      </w:r>
    </w:p>
    <w:p w:rsidR="00C329F7" w:rsidRPr="00C329F7" w:rsidRDefault="00C329F7" w:rsidP="00C329F7">
      <w:pPr>
        <w:jc w:val="center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ind w:firstLine="0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 xml:space="preserve">Настоящим </w:t>
      </w:r>
    </w:p>
    <w:p w:rsidR="00C329F7" w:rsidRPr="00C329F7" w:rsidRDefault="00C329F7" w:rsidP="00C329F7">
      <w:pPr>
        <w:pBdr>
          <w:top w:val="single" w:sz="4" w:space="1" w:color="auto"/>
        </w:pBdr>
        <w:autoSpaceDE w:val="0"/>
        <w:autoSpaceDN w:val="0"/>
        <w:ind w:left="1860"/>
        <w:jc w:val="center"/>
        <w:rPr>
          <w:rFonts w:ascii="Times New Roman" w:hAnsi="Times New Roman"/>
          <w:iCs/>
          <w:sz w:val="28"/>
          <w:szCs w:val="28"/>
        </w:rPr>
      </w:pPr>
      <w:r w:rsidRPr="00C329F7">
        <w:rPr>
          <w:rFonts w:ascii="Times New Roman" w:hAnsi="Times New Roman"/>
          <w:iCs/>
          <w:sz w:val="28"/>
          <w:szCs w:val="28"/>
        </w:rPr>
        <w:lastRenderedPageBreak/>
        <w:t>(наименование регулирующего органа)</w:t>
      </w:r>
    </w:p>
    <w:p w:rsidR="00C329F7" w:rsidRPr="00C329F7" w:rsidRDefault="00C329F7" w:rsidP="00C329F7">
      <w:pPr>
        <w:autoSpaceDE w:val="0"/>
        <w:autoSpaceDN w:val="0"/>
        <w:ind w:firstLine="0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извещает о начале обсуждения предлагаемого правового регулирования и сборе предложений заинтересованных лиц по проекту________________________________________________________________</w:t>
      </w:r>
    </w:p>
    <w:p w:rsidR="00C329F7" w:rsidRPr="00C329F7" w:rsidRDefault="00C329F7" w:rsidP="00C329F7">
      <w:pPr>
        <w:autoSpaceDE w:val="0"/>
        <w:autoSpaceDN w:val="0"/>
        <w:jc w:val="center"/>
        <w:rPr>
          <w:rFonts w:ascii="Times New Roman" w:hAnsi="Times New Roman"/>
          <w:iCs/>
          <w:sz w:val="28"/>
          <w:szCs w:val="28"/>
        </w:rPr>
      </w:pPr>
      <w:r w:rsidRPr="00C329F7">
        <w:rPr>
          <w:rFonts w:ascii="Times New Roman" w:hAnsi="Times New Roman"/>
          <w:iCs/>
          <w:sz w:val="28"/>
          <w:szCs w:val="28"/>
        </w:rPr>
        <w:t>(наименование проекта муниципального нормативного правового акта)</w:t>
      </w:r>
    </w:p>
    <w:p w:rsidR="00C329F7" w:rsidRPr="00C329F7" w:rsidRDefault="00C329F7" w:rsidP="00C329F7">
      <w:pPr>
        <w:autoSpaceDE w:val="0"/>
        <w:autoSpaceDN w:val="0"/>
        <w:rPr>
          <w:rFonts w:ascii="Times New Roman" w:hAnsi="Times New Roman"/>
          <w:i/>
          <w:i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5936"/>
        <w:gridCol w:w="2733"/>
      </w:tblGrid>
      <w:tr w:rsidR="00C329F7" w:rsidRPr="00C329F7" w:rsidTr="009B0BCE">
        <w:trPr>
          <w:trHeight w:val="335"/>
        </w:trPr>
        <w:tc>
          <w:tcPr>
            <w:tcW w:w="611" w:type="dxa"/>
            <w:shd w:val="clear" w:color="auto" w:fill="auto"/>
          </w:tcPr>
          <w:p w:rsidR="00C329F7" w:rsidRPr="00C329F7" w:rsidRDefault="00C329F7" w:rsidP="00C329F7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6279" w:type="dxa"/>
          </w:tcPr>
          <w:p w:rsidR="00C329F7" w:rsidRPr="00C329F7" w:rsidRDefault="00C329F7" w:rsidP="00C329F7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Цели предлагаемого правового регулирования</w:t>
            </w:r>
          </w:p>
        </w:tc>
        <w:tc>
          <w:tcPr>
            <w:tcW w:w="3022" w:type="dxa"/>
            <w:shd w:val="clear" w:color="auto" w:fill="auto"/>
          </w:tcPr>
          <w:p w:rsidR="00C329F7" w:rsidRPr="00C329F7" w:rsidRDefault="00C329F7" w:rsidP="00C329F7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rPr>
          <w:trHeight w:val="335"/>
        </w:trPr>
        <w:tc>
          <w:tcPr>
            <w:tcW w:w="611" w:type="dxa"/>
            <w:shd w:val="clear" w:color="auto" w:fill="auto"/>
          </w:tcPr>
          <w:p w:rsidR="00C329F7" w:rsidRPr="00C329F7" w:rsidRDefault="00C329F7" w:rsidP="00C329F7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6279" w:type="dxa"/>
          </w:tcPr>
          <w:p w:rsidR="00C329F7" w:rsidRPr="00C329F7" w:rsidRDefault="00C329F7" w:rsidP="00C329F7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Оценка количества субъектов предпринимательской, инвестиционной и иной экономической деятельности, иных заинтересованных лиц, включая органы местного самоуправления, интересы которых будут затронуты предлагаемым правовым регулированием, оценка количества таких субъектов</w:t>
            </w:r>
          </w:p>
        </w:tc>
        <w:tc>
          <w:tcPr>
            <w:tcW w:w="3022" w:type="dxa"/>
            <w:shd w:val="clear" w:color="auto" w:fill="auto"/>
          </w:tcPr>
          <w:p w:rsidR="00C329F7" w:rsidRPr="00C329F7" w:rsidRDefault="00C329F7" w:rsidP="00C329F7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rPr>
          <w:trHeight w:val="335"/>
        </w:trPr>
        <w:tc>
          <w:tcPr>
            <w:tcW w:w="611" w:type="dxa"/>
            <w:shd w:val="clear" w:color="auto" w:fill="auto"/>
          </w:tcPr>
          <w:p w:rsidR="00C329F7" w:rsidRPr="00C329F7" w:rsidRDefault="00C329F7" w:rsidP="00C329F7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33.</w:t>
            </w:r>
          </w:p>
        </w:tc>
        <w:tc>
          <w:tcPr>
            <w:tcW w:w="6279" w:type="dxa"/>
          </w:tcPr>
          <w:p w:rsidR="00C329F7" w:rsidRPr="00C329F7" w:rsidRDefault="00C329F7" w:rsidP="00C329F7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Описание новых обязательных требований для субъектов предпринимательской и иной экономической деятельности, обязанностей для субъектов инвестиционной деятельности либо изменение содержания существующих обязательных требований, обязанностей</w:t>
            </w:r>
          </w:p>
        </w:tc>
        <w:tc>
          <w:tcPr>
            <w:tcW w:w="3022" w:type="dxa"/>
            <w:shd w:val="clear" w:color="auto" w:fill="auto"/>
          </w:tcPr>
          <w:p w:rsidR="00C329F7" w:rsidRPr="00C329F7" w:rsidRDefault="00C329F7" w:rsidP="00C329F7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rPr>
          <w:trHeight w:val="1274"/>
        </w:trPr>
        <w:tc>
          <w:tcPr>
            <w:tcW w:w="611" w:type="dxa"/>
            <w:shd w:val="clear" w:color="auto" w:fill="auto"/>
          </w:tcPr>
          <w:p w:rsidR="00C329F7" w:rsidRPr="00C329F7" w:rsidRDefault="00C329F7" w:rsidP="00C329F7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44.</w:t>
            </w:r>
          </w:p>
        </w:tc>
        <w:tc>
          <w:tcPr>
            <w:tcW w:w="6279" w:type="dxa"/>
          </w:tcPr>
          <w:p w:rsidR="00C329F7" w:rsidRPr="00C329F7" w:rsidRDefault="00C329F7" w:rsidP="00C329F7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Оценка расходов (доходов) субъектов предпринимательской, инвестиционной и иной экономической деятельности, связанных с предлагаемым правовым регулированием</w:t>
            </w:r>
          </w:p>
        </w:tc>
        <w:tc>
          <w:tcPr>
            <w:tcW w:w="3022" w:type="dxa"/>
            <w:shd w:val="clear" w:color="auto" w:fill="auto"/>
          </w:tcPr>
          <w:p w:rsidR="00C329F7" w:rsidRPr="00C329F7" w:rsidRDefault="00C329F7" w:rsidP="00C329F7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rPr>
          <w:trHeight w:val="573"/>
        </w:trPr>
        <w:tc>
          <w:tcPr>
            <w:tcW w:w="611" w:type="dxa"/>
            <w:shd w:val="clear" w:color="auto" w:fill="auto"/>
          </w:tcPr>
          <w:p w:rsidR="00C329F7" w:rsidRPr="00C329F7" w:rsidRDefault="00C329F7" w:rsidP="00C329F7">
            <w:pPr>
              <w:autoSpaceDE w:val="0"/>
              <w:autoSpaceDN w:val="0"/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55.</w:t>
            </w:r>
          </w:p>
        </w:tc>
        <w:tc>
          <w:tcPr>
            <w:tcW w:w="6279" w:type="dxa"/>
          </w:tcPr>
          <w:p w:rsidR="00C329F7" w:rsidRPr="00C329F7" w:rsidRDefault="00C329F7" w:rsidP="00C329F7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Планируемый срок вступления в силу предлагаемого правового регулирования</w:t>
            </w:r>
          </w:p>
        </w:tc>
        <w:tc>
          <w:tcPr>
            <w:tcW w:w="3022" w:type="dxa"/>
            <w:shd w:val="clear" w:color="auto" w:fill="auto"/>
          </w:tcPr>
          <w:p w:rsidR="00C329F7" w:rsidRPr="00C329F7" w:rsidRDefault="00C329F7" w:rsidP="00C329F7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329F7" w:rsidRPr="00C329F7" w:rsidRDefault="00C329F7" w:rsidP="00C329F7">
      <w:pPr>
        <w:tabs>
          <w:tab w:val="right" w:pos="9923"/>
        </w:tabs>
        <w:autoSpaceDE w:val="0"/>
        <w:autoSpaceDN w:val="0"/>
        <w:spacing w:before="120"/>
        <w:ind w:left="567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Предложения принимаются по адресу:_______________________________,</w:t>
      </w:r>
    </w:p>
    <w:p w:rsidR="00C329F7" w:rsidRPr="00C329F7" w:rsidRDefault="00C329F7" w:rsidP="00C329F7">
      <w:pPr>
        <w:autoSpaceDE w:val="0"/>
        <w:autoSpaceDN w:val="0"/>
        <w:ind w:right="-2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а также по адресу электронной почты: ____________________________________</w:t>
      </w:r>
    </w:p>
    <w:p w:rsidR="00C329F7" w:rsidRPr="00C329F7" w:rsidRDefault="00C329F7" w:rsidP="00C329F7">
      <w:pPr>
        <w:autoSpaceDE w:val="0"/>
        <w:autoSpaceDN w:val="0"/>
        <w:spacing w:before="120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Контактное лицо по вопросам проведения публичных консультаций:__________________________________________________________</w:t>
      </w:r>
    </w:p>
    <w:p w:rsidR="00C329F7" w:rsidRPr="00C329F7" w:rsidRDefault="00C329F7" w:rsidP="00C329F7">
      <w:pPr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(должность, ФИО, контактный телефон)</w:t>
      </w:r>
    </w:p>
    <w:p w:rsidR="00C329F7" w:rsidRPr="00C329F7" w:rsidRDefault="00C329F7" w:rsidP="00C329F7">
      <w:pPr>
        <w:autoSpaceDE w:val="0"/>
        <w:autoSpaceDN w:val="0"/>
        <w:spacing w:before="120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Сроки приема предложений: с «__»______ ___г. по «__»______ ___г.</w:t>
      </w:r>
    </w:p>
    <w:p w:rsidR="00C329F7" w:rsidRPr="00C329F7" w:rsidRDefault="00C329F7" w:rsidP="00C329F7">
      <w:pPr>
        <w:autoSpaceDE w:val="0"/>
        <w:autoSpaceDN w:val="0"/>
        <w:ind w:right="-2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spacing w:before="120"/>
        <w:ind w:firstLine="0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 xml:space="preserve">ID-номер проекта, размещенного на портале проектов нормативных правовых актов: </w:t>
      </w:r>
    </w:p>
    <w:p w:rsidR="00C329F7" w:rsidRPr="00C329F7" w:rsidRDefault="00C329F7" w:rsidP="00C329F7">
      <w:pPr>
        <w:autoSpaceDE w:val="0"/>
        <w:autoSpaceDN w:val="0"/>
        <w:spacing w:before="120"/>
        <w:ind w:firstLine="0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C329F7" w:rsidRPr="00C329F7" w:rsidRDefault="00C329F7" w:rsidP="00C329F7">
      <w:pPr>
        <w:tabs>
          <w:tab w:val="right" w:pos="9923"/>
        </w:tabs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tabs>
          <w:tab w:val="right" w:pos="9923"/>
        </w:tabs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 xml:space="preserve">Все поступившие предложения будут рассмотрены. Не позднее «____»___________ _____г. сводка  предложений будет размещена на портале </w:t>
      </w:r>
      <w:r w:rsidRPr="00C329F7">
        <w:rPr>
          <w:rFonts w:ascii="Times New Roman" w:hAnsi="Times New Roman"/>
          <w:sz w:val="28"/>
          <w:szCs w:val="28"/>
        </w:rPr>
        <w:lastRenderedPageBreak/>
        <w:t>проектов нормативных правовых актов,</w:t>
      </w:r>
      <w:r w:rsidRPr="00C329F7">
        <w:rPr>
          <w:rFonts w:ascii="Times New Roman" w:hAnsi="Times New Roman"/>
          <w:i/>
          <w:sz w:val="28"/>
          <w:szCs w:val="28"/>
        </w:rPr>
        <w:t xml:space="preserve"> </w:t>
      </w:r>
      <w:r w:rsidRPr="00C329F7">
        <w:rPr>
          <w:rFonts w:ascii="Times New Roman" w:hAnsi="Times New Roman"/>
          <w:sz w:val="28"/>
          <w:szCs w:val="28"/>
        </w:rPr>
        <w:t>а участники публичных консультаций письменно проинформированы о результатах рассмотрения их мнений.</w:t>
      </w:r>
    </w:p>
    <w:p w:rsidR="00C329F7" w:rsidRPr="00C329F7" w:rsidRDefault="00C329F7" w:rsidP="00C329F7">
      <w:pPr>
        <w:tabs>
          <w:tab w:val="right" w:pos="9923"/>
        </w:tabs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spacing w:after="120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К уведомлению прилагаются:</w:t>
      </w:r>
    </w:p>
    <w:tbl>
      <w:tblPr>
        <w:tblW w:w="99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9027"/>
      </w:tblGrid>
      <w:tr w:rsidR="00C329F7" w:rsidRPr="00C329F7" w:rsidTr="009B0BCE">
        <w:trPr>
          <w:trHeight w:val="414"/>
        </w:trPr>
        <w:tc>
          <w:tcPr>
            <w:tcW w:w="585" w:type="dxa"/>
            <w:shd w:val="clear" w:color="auto" w:fill="auto"/>
          </w:tcPr>
          <w:p w:rsidR="00C329F7" w:rsidRPr="00C329F7" w:rsidRDefault="00C329F7" w:rsidP="00C329F7">
            <w:pPr>
              <w:autoSpaceDE w:val="0"/>
              <w:autoSpaceDN w:val="0"/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366" w:type="dxa"/>
            <w:shd w:val="clear" w:color="auto" w:fill="auto"/>
          </w:tcPr>
          <w:p w:rsidR="00C329F7" w:rsidRPr="00C329F7" w:rsidRDefault="00C329F7" w:rsidP="00C329F7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Перечень вопросов для участников публичных консультаций</w:t>
            </w:r>
          </w:p>
        </w:tc>
      </w:tr>
      <w:tr w:rsidR="00C329F7" w:rsidRPr="00C329F7" w:rsidTr="009B0BCE">
        <w:trPr>
          <w:trHeight w:val="1026"/>
        </w:trPr>
        <w:tc>
          <w:tcPr>
            <w:tcW w:w="585" w:type="dxa"/>
            <w:shd w:val="clear" w:color="auto" w:fill="auto"/>
          </w:tcPr>
          <w:p w:rsidR="00C329F7" w:rsidRPr="00C329F7" w:rsidRDefault="00C329F7" w:rsidP="00C329F7">
            <w:pPr>
              <w:autoSpaceDE w:val="0"/>
              <w:autoSpaceDN w:val="0"/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366" w:type="dxa"/>
            <w:shd w:val="clear" w:color="auto" w:fill="auto"/>
          </w:tcPr>
          <w:p w:rsidR="00C329F7" w:rsidRPr="00C329F7" w:rsidRDefault="00C329F7" w:rsidP="00C329F7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Иные материалы, которые, по мнению регулирующего органа, позволяют оценить необходимость введения предлагаемого правового регулирования</w:t>
            </w:r>
          </w:p>
        </w:tc>
      </w:tr>
    </w:tbl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1268D1" w:rsidRDefault="001268D1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1268D1" w:rsidRDefault="001268D1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3C4509" w:rsidRDefault="003C4509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3C4509" w:rsidRDefault="003C4509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3C4509" w:rsidRDefault="003C4509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3C4509" w:rsidRDefault="003C4509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3C4509" w:rsidRDefault="003C4509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3C4509" w:rsidRDefault="003C4509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3C4509" w:rsidRDefault="003C4509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3C4509" w:rsidRDefault="003C4509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3C4509" w:rsidRDefault="003C4509" w:rsidP="00C329F7">
      <w:pPr>
        <w:jc w:val="right"/>
        <w:rPr>
          <w:rFonts w:ascii="Times New Roman" w:hAnsi="Times New Roman"/>
          <w:b/>
          <w:sz w:val="28"/>
          <w:szCs w:val="28"/>
        </w:rPr>
      </w:pPr>
      <w:bookmarkStart w:id="4" w:name="_GoBack"/>
      <w:bookmarkEnd w:id="4"/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lastRenderedPageBreak/>
        <w:t>Приложение 2</w:t>
      </w: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 xml:space="preserve">к методике проведения </w:t>
      </w: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>публичных консультации</w:t>
      </w: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jc w:val="center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 xml:space="preserve">Уведомление о проведении публичных консультаций </w:t>
      </w:r>
    </w:p>
    <w:p w:rsidR="00C329F7" w:rsidRPr="00C329F7" w:rsidRDefault="00C329F7" w:rsidP="00C329F7">
      <w:pPr>
        <w:jc w:val="center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>по обсуждению концепции (идеи) предлагаемого правового регулирования</w:t>
      </w:r>
    </w:p>
    <w:p w:rsidR="00C329F7" w:rsidRPr="00C329F7" w:rsidRDefault="00C329F7" w:rsidP="00C329F7">
      <w:pPr>
        <w:jc w:val="center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ind w:firstLine="0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 xml:space="preserve">Настоящим </w:t>
      </w:r>
    </w:p>
    <w:p w:rsidR="00C329F7" w:rsidRPr="00C329F7" w:rsidRDefault="00C329F7" w:rsidP="00C329F7">
      <w:pPr>
        <w:pBdr>
          <w:top w:val="single" w:sz="4" w:space="1" w:color="auto"/>
        </w:pBdr>
        <w:autoSpaceDE w:val="0"/>
        <w:autoSpaceDN w:val="0"/>
        <w:ind w:left="1860"/>
        <w:jc w:val="center"/>
        <w:rPr>
          <w:rFonts w:ascii="Times New Roman" w:hAnsi="Times New Roman"/>
          <w:iCs/>
          <w:sz w:val="28"/>
          <w:szCs w:val="28"/>
        </w:rPr>
      </w:pPr>
      <w:r w:rsidRPr="00C329F7">
        <w:rPr>
          <w:rFonts w:ascii="Times New Roman" w:hAnsi="Times New Roman"/>
          <w:iCs/>
          <w:sz w:val="28"/>
          <w:szCs w:val="28"/>
        </w:rPr>
        <w:t>(наименование регулирующего органа)</w:t>
      </w:r>
    </w:p>
    <w:p w:rsidR="00C329F7" w:rsidRPr="00C329F7" w:rsidRDefault="00C329F7" w:rsidP="00C329F7">
      <w:pPr>
        <w:autoSpaceDE w:val="0"/>
        <w:autoSpaceDN w:val="0"/>
        <w:ind w:firstLine="0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извещает о начале публичных консультаций по обсуждению концепции (идеи) предлагаемого правового регулирования __________________________</w:t>
      </w:r>
    </w:p>
    <w:p w:rsidR="00C329F7" w:rsidRPr="00C329F7" w:rsidRDefault="00C329F7" w:rsidP="00C329F7">
      <w:pPr>
        <w:autoSpaceDE w:val="0"/>
        <w:autoSpaceDN w:val="0"/>
        <w:jc w:val="center"/>
        <w:rPr>
          <w:rFonts w:ascii="Times New Roman" w:hAnsi="Times New Roman"/>
          <w:i/>
          <w:iCs/>
        </w:rPr>
      </w:pPr>
      <w:r w:rsidRPr="00C329F7">
        <w:rPr>
          <w:rFonts w:ascii="Times New Roman" w:hAnsi="Times New Roman"/>
          <w:i/>
          <w:iCs/>
        </w:rPr>
        <w:t>(краткое изложение концепции (идеи) предлагаемого правового регулирования)</w:t>
      </w:r>
    </w:p>
    <w:p w:rsidR="00C329F7" w:rsidRPr="00C329F7" w:rsidRDefault="00C329F7" w:rsidP="00C329F7">
      <w:pPr>
        <w:tabs>
          <w:tab w:val="right" w:pos="9923"/>
        </w:tabs>
        <w:autoSpaceDE w:val="0"/>
        <w:autoSpaceDN w:val="0"/>
        <w:spacing w:before="120"/>
        <w:ind w:firstLine="0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Предложения принимаются по адресу:________________________________,</w:t>
      </w:r>
    </w:p>
    <w:p w:rsidR="00C329F7" w:rsidRPr="00C329F7" w:rsidRDefault="00C329F7" w:rsidP="00C329F7">
      <w:pPr>
        <w:autoSpaceDE w:val="0"/>
        <w:autoSpaceDN w:val="0"/>
        <w:ind w:right="-2" w:firstLine="0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а также по адресу электронной почты: ___________________________Контактное лицо по вопросам проведения публичных консультаций:___________________________________________</w:t>
      </w:r>
    </w:p>
    <w:p w:rsidR="00C329F7" w:rsidRPr="00C329F7" w:rsidRDefault="00C329F7" w:rsidP="00C329F7">
      <w:pPr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(должность, ФИО, контактный телефон)</w:t>
      </w:r>
    </w:p>
    <w:p w:rsidR="00C329F7" w:rsidRPr="00C329F7" w:rsidRDefault="00C329F7" w:rsidP="00C329F7">
      <w:pPr>
        <w:autoSpaceDE w:val="0"/>
        <w:autoSpaceDN w:val="0"/>
        <w:spacing w:before="120"/>
        <w:ind w:left="567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Сроки приема предложений: с «__»______ ___г. по «__»______ ___г.</w:t>
      </w:r>
    </w:p>
    <w:p w:rsidR="00C329F7" w:rsidRPr="00C329F7" w:rsidRDefault="00C329F7" w:rsidP="00C329F7">
      <w:pPr>
        <w:autoSpaceDE w:val="0"/>
        <w:autoSpaceDN w:val="0"/>
        <w:ind w:right="-2"/>
        <w:rPr>
          <w:rFonts w:ascii="Times New Roman" w:hAnsi="Times New Roman"/>
          <w:i/>
          <w:iCs/>
          <w:sz w:val="28"/>
          <w:szCs w:val="28"/>
        </w:rPr>
      </w:pPr>
    </w:p>
    <w:p w:rsidR="00C329F7" w:rsidRPr="00C329F7" w:rsidRDefault="00C329F7" w:rsidP="00C329F7">
      <w:pPr>
        <w:tabs>
          <w:tab w:val="right" w:pos="9923"/>
        </w:tabs>
        <w:autoSpaceDE w:val="0"/>
        <w:autoSpaceDN w:val="0"/>
        <w:ind w:firstLine="0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ID-номер проекта, размещенного на портале проектов нормативных правовых актов: ________________________________________________________________</w:t>
      </w:r>
    </w:p>
    <w:p w:rsidR="00C329F7" w:rsidRPr="00C329F7" w:rsidRDefault="00C329F7" w:rsidP="00C329F7">
      <w:pPr>
        <w:tabs>
          <w:tab w:val="right" w:pos="9923"/>
        </w:tabs>
        <w:autoSpaceDE w:val="0"/>
        <w:autoSpaceDN w:val="0"/>
        <w:ind w:firstLine="0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tabs>
          <w:tab w:val="right" w:pos="9923"/>
        </w:tabs>
        <w:autoSpaceDE w:val="0"/>
        <w:autoSpaceDN w:val="0"/>
        <w:ind w:firstLine="0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Все поступившие предложения будут рассмотрены. Не позднее «____»___________ _____г. сводка предложений будет размещена на портале проектов нормативных правовых актов, а участники публичных консультаций письменно проинформированы о результатах рассмотрения их мнений.</w:t>
      </w:r>
    </w:p>
    <w:p w:rsidR="00C329F7" w:rsidRPr="00C329F7" w:rsidRDefault="00C329F7" w:rsidP="00C329F7">
      <w:pPr>
        <w:tabs>
          <w:tab w:val="right" w:pos="9923"/>
        </w:tabs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tabs>
          <w:tab w:val="right" w:pos="9923"/>
        </w:tabs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1. Обоснование необходимости предлагаемого правового регулирования, включая описание проблемы, на решение которой направлено предлагаемое правовое регулирование:</w:t>
      </w:r>
    </w:p>
    <w:p w:rsidR="00C329F7" w:rsidRPr="00C329F7" w:rsidRDefault="00C329F7" w:rsidP="00C329F7">
      <w:pPr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rFonts w:ascii="Times New Roman" w:hAnsi="Times New Roman"/>
          <w:i/>
        </w:rPr>
      </w:pPr>
      <w:r w:rsidRPr="00C329F7">
        <w:rPr>
          <w:rFonts w:ascii="Times New Roman" w:hAnsi="Times New Roman"/>
          <w:i/>
        </w:rPr>
        <w:t>(место для текстового описания)</w:t>
      </w:r>
    </w:p>
    <w:p w:rsidR="00C329F7" w:rsidRPr="00C329F7" w:rsidRDefault="00C329F7" w:rsidP="00C329F7">
      <w:pPr>
        <w:autoSpaceDE w:val="0"/>
        <w:autoSpaceDN w:val="0"/>
        <w:spacing w:after="120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2. Цели предлагаемого правового регулирования:</w:t>
      </w:r>
    </w:p>
    <w:p w:rsidR="00C329F7" w:rsidRPr="00C329F7" w:rsidRDefault="00C329F7" w:rsidP="00C329F7">
      <w:pPr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rFonts w:ascii="Times New Roman" w:hAnsi="Times New Roman"/>
          <w:i/>
        </w:rPr>
      </w:pPr>
      <w:r w:rsidRPr="00C329F7">
        <w:rPr>
          <w:rFonts w:ascii="Times New Roman" w:hAnsi="Times New Roman"/>
          <w:i/>
        </w:rPr>
        <w:t>(место для текстового описания)</w:t>
      </w:r>
    </w:p>
    <w:p w:rsidR="00C329F7" w:rsidRPr="00C329F7" w:rsidRDefault="00C329F7" w:rsidP="00C329F7">
      <w:pPr>
        <w:tabs>
          <w:tab w:val="right" w:pos="9923"/>
        </w:tabs>
        <w:autoSpaceDE w:val="0"/>
        <w:autoSpaceDN w:val="0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3. Круг лиц, на которых будет распространено предлагаемое правовое регулирование:</w:t>
      </w:r>
    </w:p>
    <w:p w:rsidR="00C329F7" w:rsidRPr="00C329F7" w:rsidRDefault="00C329F7" w:rsidP="00C329F7">
      <w:pPr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rFonts w:ascii="Times New Roman" w:hAnsi="Times New Roman"/>
          <w:i/>
        </w:rPr>
      </w:pPr>
      <w:r w:rsidRPr="00C329F7">
        <w:rPr>
          <w:rFonts w:ascii="Times New Roman" w:hAnsi="Times New Roman"/>
          <w:i/>
        </w:rPr>
        <w:t>(место для текстового описания)</w:t>
      </w:r>
    </w:p>
    <w:p w:rsidR="00C329F7" w:rsidRPr="00C329F7" w:rsidRDefault="00C329F7" w:rsidP="00C329F7">
      <w:pPr>
        <w:autoSpaceDE w:val="0"/>
        <w:autoSpaceDN w:val="0"/>
        <w:spacing w:after="120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lastRenderedPageBreak/>
        <w:t>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регулирования:</w:t>
      </w:r>
    </w:p>
    <w:p w:rsidR="00C329F7" w:rsidRPr="00C329F7" w:rsidRDefault="00C329F7" w:rsidP="00C329F7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rFonts w:ascii="Times New Roman" w:hAnsi="Times New Roman"/>
          <w:i/>
        </w:rPr>
      </w:pPr>
      <w:r w:rsidRPr="00C329F7">
        <w:rPr>
          <w:rFonts w:ascii="Times New Roman" w:hAnsi="Times New Roman"/>
          <w:i/>
        </w:rPr>
        <w:t>(место для текстового описания)</w:t>
      </w:r>
    </w:p>
    <w:p w:rsidR="00C329F7" w:rsidRPr="00C329F7" w:rsidRDefault="00C329F7" w:rsidP="00C329F7">
      <w:pPr>
        <w:autoSpaceDE w:val="0"/>
        <w:autoSpaceDN w:val="0"/>
        <w:spacing w:after="120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К уведомлению прилагаются:</w:t>
      </w:r>
    </w:p>
    <w:tbl>
      <w:tblPr>
        <w:tblW w:w="99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9021"/>
      </w:tblGrid>
      <w:tr w:rsidR="00C329F7" w:rsidRPr="00C329F7" w:rsidTr="009B0BCE">
        <w:trPr>
          <w:trHeight w:val="445"/>
        </w:trPr>
        <w:tc>
          <w:tcPr>
            <w:tcW w:w="567" w:type="dxa"/>
            <w:shd w:val="clear" w:color="auto" w:fill="auto"/>
          </w:tcPr>
          <w:p w:rsidR="00C329F7" w:rsidRPr="00C329F7" w:rsidRDefault="00C329F7" w:rsidP="00C329F7">
            <w:pPr>
              <w:autoSpaceDE w:val="0"/>
              <w:autoSpaceDN w:val="0"/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378" w:type="dxa"/>
            <w:shd w:val="clear" w:color="auto" w:fill="auto"/>
          </w:tcPr>
          <w:p w:rsidR="00C329F7" w:rsidRPr="00C329F7" w:rsidRDefault="00C329F7" w:rsidP="00C329F7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Перечень вопросов для участников публичных консультаций</w:t>
            </w:r>
          </w:p>
        </w:tc>
      </w:tr>
      <w:tr w:rsidR="00C329F7" w:rsidRPr="00C329F7" w:rsidTr="009B0BCE">
        <w:trPr>
          <w:trHeight w:val="1104"/>
        </w:trPr>
        <w:tc>
          <w:tcPr>
            <w:tcW w:w="567" w:type="dxa"/>
            <w:shd w:val="clear" w:color="auto" w:fill="auto"/>
          </w:tcPr>
          <w:p w:rsidR="00C329F7" w:rsidRPr="00C329F7" w:rsidRDefault="00C329F7" w:rsidP="00C329F7">
            <w:pPr>
              <w:autoSpaceDE w:val="0"/>
              <w:autoSpaceDN w:val="0"/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378" w:type="dxa"/>
            <w:shd w:val="clear" w:color="auto" w:fill="auto"/>
          </w:tcPr>
          <w:p w:rsidR="00C329F7" w:rsidRPr="00C329F7" w:rsidRDefault="00C329F7" w:rsidP="00C329F7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Иные материалы, которые, по мнению регулирующего органа, позволяют оценить необходимость введения предлагаемого правового регулирования</w:t>
            </w:r>
          </w:p>
        </w:tc>
      </w:tr>
    </w:tbl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1268D1" w:rsidRDefault="001268D1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autoSpaceDE w:val="0"/>
        <w:autoSpaceDN w:val="0"/>
        <w:jc w:val="right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lastRenderedPageBreak/>
        <w:t>Приложение 3</w:t>
      </w: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 xml:space="preserve">к методике проведения </w:t>
      </w: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>публичных консультации</w:t>
      </w: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jc w:val="center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>Типовая форма</w:t>
      </w:r>
    </w:p>
    <w:p w:rsidR="00C329F7" w:rsidRPr="00C329F7" w:rsidRDefault="00C329F7" w:rsidP="00C329F7">
      <w:pPr>
        <w:jc w:val="center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>опросного листа при проведении публичных консультаций</w:t>
      </w:r>
    </w:p>
    <w:p w:rsidR="00C329F7" w:rsidRPr="00C329F7" w:rsidRDefault="00C329F7" w:rsidP="00C329F7">
      <w:pPr>
        <w:jc w:val="center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>в рамках оценки регулирующего воздействия</w:t>
      </w:r>
    </w:p>
    <w:p w:rsidR="00C329F7" w:rsidRPr="00C329F7" w:rsidRDefault="00C329F7" w:rsidP="00C329F7">
      <w:pPr>
        <w:jc w:val="center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>по проекту муниципального нормативного правового акта</w:t>
      </w:r>
    </w:p>
    <w:p w:rsidR="00C329F7" w:rsidRPr="00C329F7" w:rsidRDefault="00C329F7" w:rsidP="00C329F7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329F7" w:rsidRPr="00C329F7" w:rsidTr="006A510A">
        <w:trPr>
          <w:trHeight w:val="722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:rsidR="00C329F7" w:rsidRPr="00C329F7" w:rsidRDefault="00C329F7" w:rsidP="00C329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Перечень вопросов в рамках проведения публичного обсуждения</w:t>
            </w:r>
          </w:p>
          <w:p w:rsidR="00C329F7" w:rsidRPr="00C329F7" w:rsidRDefault="00C329F7" w:rsidP="00C329F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</w:t>
            </w:r>
          </w:p>
          <w:p w:rsidR="00C329F7" w:rsidRPr="00C329F7" w:rsidRDefault="00C329F7" w:rsidP="00C329F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(наименование проекта муниципального нормативного правового акта)</w:t>
            </w:r>
          </w:p>
          <w:p w:rsidR="00C329F7" w:rsidRPr="00C329F7" w:rsidRDefault="00C329F7" w:rsidP="00C329F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Пожалуйста, заполните и направьте данную форму по электронной почте на адрес_________________________ не позднее______________________</w:t>
            </w:r>
          </w:p>
          <w:p w:rsidR="00C329F7" w:rsidRPr="00C329F7" w:rsidRDefault="00C329F7" w:rsidP="00C329F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(указание адреса электронной почты (дата)</w:t>
            </w:r>
          </w:p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ответственного сотрудника регулирующего органа)</w:t>
            </w:r>
            <w:r w:rsidRPr="00C329F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Регулирующий орган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формой.</w:t>
            </w:r>
          </w:p>
        </w:tc>
      </w:tr>
    </w:tbl>
    <w:p w:rsidR="00C329F7" w:rsidRPr="00C329F7" w:rsidRDefault="00C329F7" w:rsidP="00C329F7">
      <w:pPr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jc w:val="center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Контактная информация</w:t>
      </w:r>
    </w:p>
    <w:p w:rsidR="00C329F7" w:rsidRPr="00C329F7" w:rsidRDefault="00C329F7" w:rsidP="00C329F7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ind w:firstLine="142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По Вашему желанию укажите:</w:t>
      </w:r>
    </w:p>
    <w:p w:rsidR="00C329F7" w:rsidRPr="00C329F7" w:rsidRDefault="00C329F7" w:rsidP="00C329F7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ind w:firstLine="142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Наименование организации _______________________________________</w:t>
      </w:r>
    </w:p>
    <w:p w:rsidR="00C329F7" w:rsidRPr="00C329F7" w:rsidRDefault="00C329F7" w:rsidP="00C329F7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ind w:firstLine="142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Сферу деятельности организации __________________________________</w:t>
      </w:r>
    </w:p>
    <w:p w:rsidR="00C329F7" w:rsidRPr="00C329F7" w:rsidRDefault="00C329F7" w:rsidP="00C329F7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ind w:firstLine="142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Ф.И.О. контактного лица _________________________________________</w:t>
      </w:r>
    </w:p>
    <w:p w:rsidR="00C329F7" w:rsidRPr="00C329F7" w:rsidRDefault="00C329F7" w:rsidP="00C329F7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ind w:firstLine="142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Номер контактного телефона _____________________________________</w:t>
      </w:r>
    </w:p>
    <w:p w:rsidR="00C329F7" w:rsidRPr="00C329F7" w:rsidRDefault="00C329F7" w:rsidP="00C329F7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ind w:firstLine="142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Адрес электронной почты ________________________________________</w:t>
      </w:r>
    </w:p>
    <w:p w:rsidR="00C329F7" w:rsidRPr="00C329F7" w:rsidRDefault="00C329F7" w:rsidP="00C329F7">
      <w:pPr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C329F7" w:rsidRPr="00C329F7" w:rsidTr="009B0BCE">
        <w:trPr>
          <w:trHeight w:val="397"/>
        </w:trPr>
        <w:tc>
          <w:tcPr>
            <w:tcW w:w="992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1. На решение какой проблемы, на Ваш взгляд, направлено предлагаемое правовое регулирование? Актуальная ли данная проблема сегодня?</w:t>
            </w:r>
          </w:p>
        </w:tc>
      </w:tr>
      <w:tr w:rsidR="00C329F7" w:rsidRPr="00C329F7" w:rsidTr="009B0BCE">
        <w:trPr>
          <w:trHeight w:val="221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rPr>
          <w:trHeight w:val="221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 xml:space="preserve">2. Обосновал ли разработчик необходимость государственного вмешательства? Соответствует ли цель предлагаемого правового регулирования проблеме, на решение которой оно направлено? </w:t>
            </w:r>
          </w:p>
        </w:tc>
      </w:tr>
      <w:tr w:rsidR="00C329F7" w:rsidRPr="00C329F7" w:rsidTr="009B0BCE">
        <w:trPr>
          <w:trHeight w:val="221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3. Является ли выбранный вариант решения проблемы оптимальным? Существуют ли иные варианты достижения заявленных целей правового регулирования? Если да, выделите те их них, которые, по Вашему мнению, были бы менее затратны и (или) более эффективны?</w:t>
            </w:r>
          </w:p>
        </w:tc>
      </w:tr>
      <w:tr w:rsidR="00C329F7" w:rsidRPr="00C329F7" w:rsidTr="009B0BCE">
        <w:trPr>
          <w:trHeight w:val="86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rPr>
          <w:trHeight w:val="397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 xml:space="preserve">4. Какие, по Вашему мнению, субъекты предпринимательской, инвестиционной и иной экономической деятельности будут затронуты </w:t>
            </w:r>
            <w:r w:rsidRPr="00C329F7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предлагаемым регулированием (по видам субъектов, по отраслям, по количеству таких субъектов?)</w:t>
            </w:r>
          </w:p>
        </w:tc>
      </w:tr>
      <w:tr w:rsidR="00C329F7" w:rsidRPr="00C329F7" w:rsidTr="009B0BCE">
        <w:trPr>
          <w:trHeight w:val="218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rPr>
          <w:trHeight w:val="397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5. Повлияет ли введение предлагаемого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C329F7" w:rsidRPr="00C329F7" w:rsidTr="009B0BCE">
        <w:trPr>
          <w:trHeight w:val="197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rPr>
          <w:trHeight w:val="397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 xml:space="preserve">6. Оцените, насколько полно и точно отражены обязанности субъектов регулирования, а также насколько понятно прописаны административные процедуры, реализуемые структурными подразделениями, насколько точно и недвусмысленно прописаны властные функции и полномочия? </w:t>
            </w:r>
          </w:p>
        </w:tc>
      </w:tr>
      <w:tr w:rsidR="00C329F7" w:rsidRPr="00C329F7" w:rsidTr="009B0BCE">
        <w:trPr>
          <w:trHeight w:val="397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C329F7" w:rsidRPr="00C329F7" w:rsidTr="009B0BCE">
        <w:trPr>
          <w:trHeight w:val="397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7.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C329F7" w:rsidRPr="00C329F7" w:rsidTr="009B0BCE">
        <w:trPr>
          <w:trHeight w:val="213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8. Существуют ли в предлагаемом правовом регулировании положения, которые необоснованно затрудняют ведение инвестиционной и иной экономической деятельности? Приведите обоснования по каждому указанному положению, дополнительно определив:</w:t>
            </w:r>
          </w:p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-имеется ли смысловое противоречие с целями правового регулирования или существующей проблемой, либо положение не способствует достижению целей регулирования;</w:t>
            </w:r>
          </w:p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-имеются ли технические ошибки;</w:t>
            </w:r>
          </w:p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-приводит ли исполнение положений правового регулирования к избыточным действиям или, наоборот, ограничивает действия субъектов предпринимательской и инвестиционной деятельности;</w:t>
            </w:r>
          </w:p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-приводит ли исполнение положения к возникновению избыточных обязанностей,  запретов и ограничений для субъектов предпринимательской и иной экономической деятельности, а также положений, способствующих возникновению необоснованных расходов субъектов предпринимательской и иной экономической деятельности и бюджета Березовского района;</w:t>
            </w:r>
          </w:p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-устанавливается ли положением необоснованное ограничение выбора субъектов предпринимательской и инвестиционной деятельности существующих или возможных поставщиков или потребителей;</w:t>
            </w:r>
          </w:p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-создает ли исполнение положений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местного самоуправления и должностных лиц, допускает ли возможность избирательного применения норм;</w:t>
            </w:r>
          </w:p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 xml:space="preserve">-приводит ли к невозможности совершения законных действий предпринимателей или инвесторов (например, в связи с отсутствием требуемой </w:t>
            </w:r>
            <w:r w:rsidRPr="00C329F7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новым правовым регулированием инфраструктуры, организационных или технических условий, технологий).</w:t>
            </w:r>
          </w:p>
        </w:tc>
      </w:tr>
      <w:tr w:rsidR="00C329F7" w:rsidRPr="00C329F7" w:rsidTr="009B0BCE">
        <w:trPr>
          <w:trHeight w:val="70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 xml:space="preserve">        9. К каким последствиям может привести принятие нового регулирования в части невозможности исполнения субъектами предпринимательской и инвестиционной деятельности обязанностей, возникновения избыточных административных и иных ограничений и обязанностей? Приведите конкретные примеры.</w:t>
            </w:r>
          </w:p>
        </w:tc>
      </w:tr>
      <w:tr w:rsidR="00C329F7" w:rsidRPr="00C329F7" w:rsidTr="009B0BCE"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rPr>
          <w:trHeight w:val="397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10. Оцените издержки (упущенную выгоду) субъектов предпринимательской и инвестиционной деятельности, возникающие при введении предлагаемого регулировании, а при возможности и бюджета Березовского района и укажите их.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проч.)</w:t>
            </w:r>
            <w:r w:rsidRPr="00C329F7">
              <w:rPr>
                <w:rFonts w:ascii="Times New Roman" w:hAnsi="Times New Roman"/>
                <w:i/>
                <w:sz w:val="28"/>
                <w:szCs w:val="28"/>
                <w:vertAlign w:val="superscript"/>
              </w:rPr>
              <w:t xml:space="preserve"> </w:t>
            </w:r>
          </w:p>
        </w:tc>
      </w:tr>
      <w:tr w:rsidR="00C329F7" w:rsidRPr="00C329F7" w:rsidTr="009B0BCE">
        <w:trPr>
          <w:trHeight w:val="124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rPr>
          <w:trHeight w:val="397"/>
        </w:trPr>
        <w:tc>
          <w:tcPr>
            <w:tcW w:w="9923" w:type="dxa"/>
            <w:shd w:val="clear" w:color="auto" w:fill="auto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11. Какие, на Ваш взгляд, могут возникнуть проблемы и трудности с контролем соблюдения требований и норм, вводимых проектом муниципального нормативного правового акта?</w:t>
            </w:r>
          </w:p>
        </w:tc>
      </w:tr>
      <w:tr w:rsidR="00C329F7" w:rsidRPr="00C329F7" w:rsidTr="009B0BCE">
        <w:trPr>
          <w:trHeight w:val="155"/>
        </w:trPr>
        <w:tc>
          <w:tcPr>
            <w:tcW w:w="9923" w:type="dxa"/>
            <w:shd w:val="clear" w:color="auto" w:fill="auto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rPr>
          <w:trHeight w:val="397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12.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C329F7" w:rsidRPr="00C329F7" w:rsidTr="009B0BCE">
        <w:trPr>
          <w:trHeight w:val="221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rPr>
          <w:trHeight w:val="397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13. Какие, на Ваш взгляд, целесообразно применить исключения по введению регулирования в отношении отдельных групп лиц, приведите соответствующее обоснование.</w:t>
            </w:r>
          </w:p>
        </w:tc>
      </w:tr>
      <w:tr w:rsidR="00C329F7" w:rsidRPr="00C329F7" w:rsidTr="009B0BCE">
        <w:trPr>
          <w:trHeight w:val="70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rPr>
          <w:trHeight w:val="70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14. Специальные вопросы, касающиеся конкретных положений и норм предлагаемого правового регулирования, которые разработчику необходимо пояснить.</w:t>
            </w:r>
          </w:p>
        </w:tc>
      </w:tr>
      <w:tr w:rsidR="00C329F7" w:rsidRPr="00C329F7" w:rsidTr="009B0BCE">
        <w:trPr>
          <w:trHeight w:val="70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rPr>
          <w:trHeight w:val="70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15. Иные предложения и замечания, которые, по Вашему мнению, целесообразно учесть в рамках оценки регулирующего воздействия</w:t>
            </w:r>
          </w:p>
        </w:tc>
      </w:tr>
      <w:tr w:rsidR="00C329F7" w:rsidRPr="00C329F7" w:rsidTr="009B0BCE">
        <w:trPr>
          <w:trHeight w:val="70"/>
        </w:trPr>
        <w:tc>
          <w:tcPr>
            <w:tcW w:w="9923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br w:type="page"/>
      </w:r>
      <w:r w:rsidRPr="00C329F7">
        <w:rPr>
          <w:rFonts w:ascii="Times New Roman" w:hAnsi="Times New Roman"/>
          <w:b/>
          <w:sz w:val="28"/>
          <w:szCs w:val="28"/>
        </w:rPr>
        <w:lastRenderedPageBreak/>
        <w:t>Приложение 4</w:t>
      </w: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 xml:space="preserve">к методике проведения </w:t>
      </w: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>публичных консультации</w:t>
      </w: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jc w:val="center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>Типовая форма</w:t>
      </w:r>
    </w:p>
    <w:p w:rsidR="00C329F7" w:rsidRPr="00C329F7" w:rsidRDefault="00C329F7" w:rsidP="00C329F7">
      <w:pPr>
        <w:jc w:val="center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>опросного листа при проведении публичных консультаций</w:t>
      </w:r>
    </w:p>
    <w:p w:rsidR="00C329F7" w:rsidRPr="00C329F7" w:rsidRDefault="00C329F7" w:rsidP="00C329F7">
      <w:pPr>
        <w:jc w:val="center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>по обсуждению концепции (идеи) предлагаемого правового регулирования</w:t>
      </w:r>
    </w:p>
    <w:p w:rsidR="00C329F7" w:rsidRPr="00C329F7" w:rsidRDefault="00C329F7" w:rsidP="00C329F7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85"/>
      </w:tblGrid>
      <w:tr w:rsidR="00C329F7" w:rsidRPr="00C329F7" w:rsidTr="009B0BCE">
        <w:trPr>
          <w:trHeight w:val="3034"/>
        </w:trPr>
        <w:tc>
          <w:tcPr>
            <w:tcW w:w="9685" w:type="dxa"/>
            <w:tcBorders>
              <w:bottom w:val="single" w:sz="4" w:space="0" w:color="auto"/>
            </w:tcBorders>
            <w:shd w:val="clear" w:color="auto" w:fill="auto"/>
          </w:tcPr>
          <w:p w:rsidR="00C329F7" w:rsidRPr="00C329F7" w:rsidRDefault="00C329F7" w:rsidP="00C329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Перечень вопросов в рамках проведения публичных консультаций</w:t>
            </w:r>
          </w:p>
          <w:p w:rsidR="00C329F7" w:rsidRPr="00C329F7" w:rsidRDefault="00C329F7" w:rsidP="00C329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</w:t>
            </w:r>
          </w:p>
          <w:p w:rsidR="00C329F7" w:rsidRPr="00C329F7" w:rsidRDefault="00C329F7" w:rsidP="00C329F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(описание концепции (идеи) предлагаемого правового регулирования)</w:t>
            </w:r>
          </w:p>
          <w:p w:rsidR="00C329F7" w:rsidRPr="00C329F7" w:rsidRDefault="00C329F7" w:rsidP="00C329F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Пожалуйста, заполните и направьте данную форму по электронной почте на адрес_________________________ не позднее__________________</w:t>
            </w:r>
          </w:p>
          <w:p w:rsidR="00C329F7" w:rsidRPr="00C329F7" w:rsidRDefault="00C329F7" w:rsidP="00C329F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(указание адреса электронной почты (дата)</w:t>
            </w:r>
          </w:p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ответственного сотрудника регулирующего органа)</w:t>
            </w:r>
          </w:p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Регулирующий орган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формой.</w:t>
            </w:r>
          </w:p>
        </w:tc>
      </w:tr>
    </w:tbl>
    <w:p w:rsidR="00C329F7" w:rsidRPr="00C329F7" w:rsidRDefault="00C329F7" w:rsidP="00C329F7">
      <w:pPr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ind w:right="282"/>
        <w:jc w:val="center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Контактная информация</w:t>
      </w:r>
    </w:p>
    <w:p w:rsidR="00C329F7" w:rsidRPr="00C329F7" w:rsidRDefault="00C329F7" w:rsidP="00C329F7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tabs>
          <w:tab w:val="right" w:pos="9356"/>
        </w:tabs>
        <w:ind w:right="282" w:firstLine="142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По Вашему желанию укажите:</w:t>
      </w:r>
      <w:r w:rsidRPr="00C329F7">
        <w:rPr>
          <w:rFonts w:ascii="Times New Roman" w:hAnsi="Times New Roman"/>
          <w:sz w:val="28"/>
          <w:szCs w:val="28"/>
        </w:rPr>
        <w:tab/>
      </w:r>
    </w:p>
    <w:p w:rsidR="00C329F7" w:rsidRPr="00C329F7" w:rsidRDefault="00C329F7" w:rsidP="00C329F7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ind w:right="282" w:firstLine="142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Наименование организации _______________________________________</w:t>
      </w:r>
    </w:p>
    <w:p w:rsidR="00C329F7" w:rsidRPr="00C329F7" w:rsidRDefault="00C329F7" w:rsidP="00C329F7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ind w:right="282" w:firstLine="142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Сферу деятельности организации __________________________________</w:t>
      </w:r>
    </w:p>
    <w:p w:rsidR="00C329F7" w:rsidRPr="00C329F7" w:rsidRDefault="00C329F7" w:rsidP="00C329F7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ind w:right="282" w:firstLine="142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Ф.И.О. контактного лица _________________________________________</w:t>
      </w:r>
    </w:p>
    <w:p w:rsidR="00C329F7" w:rsidRPr="00C329F7" w:rsidRDefault="00C329F7" w:rsidP="00C329F7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ind w:right="282" w:firstLine="142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Номер контактного телефона _____________________________________</w:t>
      </w:r>
    </w:p>
    <w:p w:rsidR="00C329F7" w:rsidRPr="00C329F7" w:rsidRDefault="00C329F7" w:rsidP="00C329F7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ind w:right="282" w:firstLine="142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Адрес электронной почты ________________________________________</w:t>
      </w:r>
    </w:p>
    <w:p w:rsidR="00C329F7" w:rsidRPr="00C329F7" w:rsidRDefault="00C329F7" w:rsidP="00C329F7">
      <w:pPr>
        <w:ind w:right="282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C329F7" w:rsidRPr="00C329F7" w:rsidTr="009B0BCE">
        <w:trPr>
          <w:trHeight w:val="397"/>
        </w:trPr>
        <w:tc>
          <w:tcPr>
            <w:tcW w:w="963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1. На решение какой проблемы, на Ваш взгляд, направлено предлагаемое правовое регулирование? Актуальная ли данная проблема сегодня?</w:t>
            </w:r>
          </w:p>
        </w:tc>
      </w:tr>
      <w:tr w:rsidR="00C329F7" w:rsidRPr="00C329F7" w:rsidTr="009B0BCE">
        <w:trPr>
          <w:trHeight w:val="221"/>
        </w:trPr>
        <w:tc>
          <w:tcPr>
            <w:tcW w:w="9639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rPr>
          <w:trHeight w:val="221"/>
        </w:trPr>
        <w:tc>
          <w:tcPr>
            <w:tcW w:w="9639" w:type="dxa"/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 xml:space="preserve">2. Обосновал ли разработчик необходимость государственного вмешательства? Соответствует ли цель предлагаемого правового регулирования проблеме, на решение которой оно направлено? </w:t>
            </w:r>
          </w:p>
        </w:tc>
      </w:tr>
      <w:tr w:rsidR="00C329F7" w:rsidRPr="00C329F7" w:rsidTr="009B0BCE">
        <w:trPr>
          <w:trHeight w:val="221"/>
        </w:trPr>
        <w:tc>
          <w:tcPr>
            <w:tcW w:w="9639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c>
          <w:tcPr>
            <w:tcW w:w="9639" w:type="dxa"/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3. Является ли выбранный вариант решения проблемы оптимальным?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 и (или) более эффективны?</w:t>
            </w:r>
          </w:p>
        </w:tc>
      </w:tr>
      <w:tr w:rsidR="00C329F7" w:rsidRPr="00C329F7" w:rsidTr="009B0BCE">
        <w:trPr>
          <w:trHeight w:val="86"/>
        </w:trPr>
        <w:tc>
          <w:tcPr>
            <w:tcW w:w="9639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rPr>
          <w:trHeight w:val="397"/>
        </w:trPr>
        <w:tc>
          <w:tcPr>
            <w:tcW w:w="9639" w:type="dxa"/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 xml:space="preserve">4. Какие, по Вашему мнению, субъекты предпринимательской и инвестиционной деятельности будут затронуты предлагаемым </w:t>
            </w:r>
            <w:r w:rsidRPr="00C329F7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регулированием (по видам субъектов, по отраслям, по количеству таких субъектов?)</w:t>
            </w:r>
          </w:p>
        </w:tc>
      </w:tr>
      <w:tr w:rsidR="00C329F7" w:rsidRPr="00C329F7" w:rsidTr="009B0BCE">
        <w:trPr>
          <w:trHeight w:val="218"/>
        </w:trPr>
        <w:tc>
          <w:tcPr>
            <w:tcW w:w="9639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rPr>
          <w:trHeight w:val="397"/>
        </w:trPr>
        <w:tc>
          <w:tcPr>
            <w:tcW w:w="9639" w:type="dxa"/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5. Повлияет ли введение предлагаемого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C329F7" w:rsidRPr="00C329F7" w:rsidTr="009B0BCE">
        <w:trPr>
          <w:trHeight w:val="197"/>
        </w:trPr>
        <w:tc>
          <w:tcPr>
            <w:tcW w:w="9639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c>
          <w:tcPr>
            <w:tcW w:w="9639" w:type="dxa"/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>6. К каким последствиям может привести принятие нового регулирования в части невозможности исполнения субъектами предпринимательской и инвестиционной деятельности обязанностей, возникновения избыточных административных и иных ограничений и обязанностей? Приведите конкретные примеры.</w:t>
            </w:r>
          </w:p>
        </w:tc>
      </w:tr>
      <w:tr w:rsidR="00C329F7" w:rsidRPr="00C329F7" w:rsidTr="009B0BCE">
        <w:tc>
          <w:tcPr>
            <w:tcW w:w="9639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9F7" w:rsidRPr="00C329F7" w:rsidTr="009B0BCE">
        <w:trPr>
          <w:trHeight w:val="70"/>
        </w:trPr>
        <w:tc>
          <w:tcPr>
            <w:tcW w:w="9639" w:type="dxa"/>
            <w:shd w:val="clear" w:color="auto" w:fill="auto"/>
            <w:vAlign w:val="bottom"/>
          </w:tcPr>
          <w:p w:rsidR="00C329F7" w:rsidRPr="00C329F7" w:rsidRDefault="00C329F7" w:rsidP="00C329F7">
            <w:pPr>
              <w:tabs>
                <w:tab w:val="left" w:pos="1026"/>
              </w:tabs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i/>
                <w:sz w:val="28"/>
                <w:szCs w:val="28"/>
              </w:rPr>
              <w:t xml:space="preserve">7. Иные предложения и замечания, которые, по Вашему мнению, целесообразно учесть </w:t>
            </w:r>
          </w:p>
        </w:tc>
      </w:tr>
      <w:tr w:rsidR="00C329F7" w:rsidRPr="00C329F7" w:rsidTr="009B0BCE">
        <w:trPr>
          <w:trHeight w:val="70"/>
        </w:trPr>
        <w:tc>
          <w:tcPr>
            <w:tcW w:w="9639" w:type="dxa"/>
            <w:shd w:val="clear" w:color="auto" w:fill="auto"/>
            <w:vAlign w:val="bottom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br w:type="page"/>
      </w:r>
      <w:r w:rsidRPr="00C329F7">
        <w:rPr>
          <w:rFonts w:ascii="Times New Roman" w:hAnsi="Times New Roman"/>
          <w:b/>
          <w:sz w:val="28"/>
          <w:szCs w:val="28"/>
        </w:rPr>
        <w:lastRenderedPageBreak/>
        <w:t>Приложение 5</w:t>
      </w: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 xml:space="preserve">к методике проведения </w:t>
      </w: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>публичных консультации</w:t>
      </w:r>
    </w:p>
    <w:p w:rsidR="00C329F7" w:rsidRPr="00C329F7" w:rsidRDefault="00C329F7" w:rsidP="00C329F7">
      <w:pPr>
        <w:jc w:val="right"/>
        <w:rPr>
          <w:rFonts w:ascii="Times New Roman" w:hAnsi="Times New Roman"/>
          <w:b/>
          <w:sz w:val="28"/>
          <w:szCs w:val="28"/>
        </w:rPr>
      </w:pPr>
    </w:p>
    <w:p w:rsidR="00C329F7" w:rsidRPr="00C329F7" w:rsidRDefault="00C329F7" w:rsidP="00C329F7">
      <w:pPr>
        <w:jc w:val="right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center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center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 xml:space="preserve">Форма сводки предложений </w:t>
      </w:r>
    </w:p>
    <w:p w:rsidR="00C329F7" w:rsidRPr="00C329F7" w:rsidRDefault="00C329F7" w:rsidP="00C329F7">
      <w:pPr>
        <w:jc w:val="center"/>
        <w:rPr>
          <w:rFonts w:ascii="Times New Roman" w:hAnsi="Times New Roman"/>
          <w:b/>
          <w:sz w:val="28"/>
          <w:szCs w:val="28"/>
        </w:rPr>
      </w:pPr>
      <w:r w:rsidRPr="00C329F7">
        <w:rPr>
          <w:rFonts w:ascii="Times New Roman" w:hAnsi="Times New Roman"/>
          <w:b/>
          <w:sz w:val="28"/>
          <w:szCs w:val="28"/>
        </w:rPr>
        <w:t xml:space="preserve">по итогам проведения публичных консультаций </w:t>
      </w:r>
    </w:p>
    <w:p w:rsidR="00C329F7" w:rsidRPr="00C329F7" w:rsidRDefault="00C329F7" w:rsidP="00C329F7">
      <w:pPr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ind w:firstLine="709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В соответствии с пунктом 2.1 порядка проведения оценки регулирующего воздействия проектов муниципальных нормативных правовых актов Березовского района, утвержденным постановлением администрации Березовского района от 11.10.2017 № 835, ______________________________________________________</w:t>
      </w:r>
    </w:p>
    <w:p w:rsidR="00C329F7" w:rsidRPr="00C329F7" w:rsidRDefault="00C329F7" w:rsidP="00C329F7">
      <w:pPr>
        <w:ind w:firstLine="0"/>
        <w:rPr>
          <w:rFonts w:ascii="Times New Roman" w:hAnsi="Times New Roman"/>
          <w:i/>
          <w:sz w:val="28"/>
          <w:szCs w:val="28"/>
        </w:rPr>
      </w:pPr>
      <w:r w:rsidRPr="00C329F7">
        <w:rPr>
          <w:rFonts w:ascii="Times New Roman" w:hAnsi="Times New Roman"/>
          <w:i/>
          <w:sz w:val="28"/>
          <w:szCs w:val="28"/>
        </w:rPr>
        <w:t xml:space="preserve">                                                        (</w:t>
      </w:r>
      <w:r w:rsidRPr="00C329F7">
        <w:rPr>
          <w:rFonts w:ascii="Times New Roman" w:hAnsi="Times New Roman"/>
          <w:i/>
        </w:rPr>
        <w:t>наименование регулирующего органа</w:t>
      </w:r>
      <w:r w:rsidRPr="00C329F7">
        <w:rPr>
          <w:rFonts w:ascii="Times New Roman" w:hAnsi="Times New Roman"/>
          <w:i/>
          <w:sz w:val="28"/>
          <w:szCs w:val="28"/>
        </w:rPr>
        <w:t xml:space="preserve">) </w:t>
      </w:r>
    </w:p>
    <w:p w:rsidR="00C329F7" w:rsidRPr="00C329F7" w:rsidRDefault="00C329F7" w:rsidP="00C329F7">
      <w:pPr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в период с «____» ________ 20___ года по «____» ________ 20__года проведены публичные консультации по _____________________________</w:t>
      </w:r>
    </w:p>
    <w:p w:rsidR="00C329F7" w:rsidRPr="00C329F7" w:rsidRDefault="00C329F7" w:rsidP="00C329F7">
      <w:pPr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(</w:t>
      </w:r>
      <w:r w:rsidRPr="00C329F7">
        <w:rPr>
          <w:rFonts w:ascii="Times New Roman" w:hAnsi="Times New Roman"/>
          <w:i/>
        </w:rPr>
        <w:t>информация о концепции (идее) предлагаемого правового регулирования, наименование (проекта) муниципального нормативного правового акта, по которому проведены публичные консультации</w:t>
      </w:r>
      <w:r w:rsidRPr="00C329F7">
        <w:rPr>
          <w:rFonts w:ascii="Times New Roman" w:hAnsi="Times New Roman"/>
          <w:sz w:val="28"/>
          <w:szCs w:val="28"/>
        </w:rPr>
        <w:t>)</w:t>
      </w:r>
    </w:p>
    <w:p w:rsidR="00C329F7" w:rsidRPr="00C329F7" w:rsidRDefault="00C329F7" w:rsidP="00C329F7">
      <w:pPr>
        <w:ind w:firstLine="709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ind w:firstLine="709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Извещения о проведении публичных консультаций были направлены:</w:t>
      </w:r>
    </w:p>
    <w:p w:rsidR="00C329F7" w:rsidRPr="00C329F7" w:rsidRDefault="00C329F7" w:rsidP="00C329F7">
      <w:pPr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1. ______________________________________________________________________;</w:t>
      </w:r>
    </w:p>
    <w:p w:rsidR="00C329F7" w:rsidRPr="00C329F7" w:rsidRDefault="00C329F7" w:rsidP="00C329F7">
      <w:pPr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2. ______________________________________________________________________;</w:t>
      </w:r>
    </w:p>
    <w:p w:rsidR="00C329F7" w:rsidRPr="00C329F7" w:rsidRDefault="00C329F7" w:rsidP="00C329F7">
      <w:pPr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 xml:space="preserve">3. ______________________________________________________________________; </w:t>
      </w:r>
    </w:p>
    <w:p w:rsidR="00C329F7" w:rsidRPr="00C329F7" w:rsidRDefault="00C329F7" w:rsidP="00C329F7">
      <w:pPr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4. ______________________________________________________________________.</w:t>
      </w:r>
    </w:p>
    <w:p w:rsidR="00C329F7" w:rsidRPr="00C329F7" w:rsidRDefault="00C329F7" w:rsidP="00C329F7">
      <w:pPr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ind w:firstLine="709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При проведении публичных консультаций получены отзывы от:</w:t>
      </w:r>
    </w:p>
    <w:p w:rsidR="00C329F7" w:rsidRPr="00C329F7" w:rsidRDefault="00C329F7" w:rsidP="00C329F7">
      <w:pPr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1. ______________________________________________________________________;</w:t>
      </w:r>
    </w:p>
    <w:p w:rsidR="00C329F7" w:rsidRPr="00C329F7" w:rsidRDefault="00C329F7" w:rsidP="00C329F7">
      <w:pPr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2. ______________________________________________________________________;</w:t>
      </w:r>
    </w:p>
    <w:p w:rsidR="00C329F7" w:rsidRPr="00C329F7" w:rsidRDefault="00C329F7" w:rsidP="00C329F7">
      <w:pPr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3. ______________________________________________________________________;</w:t>
      </w:r>
    </w:p>
    <w:p w:rsidR="00C329F7" w:rsidRPr="00C329F7" w:rsidRDefault="00C329F7" w:rsidP="00C329F7">
      <w:pPr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4. ______________________________________________________________________.</w:t>
      </w:r>
    </w:p>
    <w:p w:rsidR="00C329F7" w:rsidRPr="00C329F7" w:rsidRDefault="00C329F7" w:rsidP="00C329F7">
      <w:pPr>
        <w:ind w:firstLine="709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Результаты публичных консультаций и позиция регулирующего органа отражены в таблице результатов публичных консультаций.</w:t>
      </w:r>
    </w:p>
    <w:p w:rsidR="00C329F7" w:rsidRPr="00C329F7" w:rsidRDefault="00C329F7" w:rsidP="00C329F7">
      <w:pPr>
        <w:ind w:firstLine="709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jc w:val="center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Таблица результатов публичных консультаций</w:t>
      </w:r>
    </w:p>
    <w:p w:rsidR="00C329F7" w:rsidRPr="00C329F7" w:rsidRDefault="00C329F7" w:rsidP="00C329F7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685"/>
        <w:gridCol w:w="4111"/>
      </w:tblGrid>
      <w:tr w:rsidR="00C329F7" w:rsidRPr="00C329F7" w:rsidTr="009B0BCE">
        <w:tc>
          <w:tcPr>
            <w:tcW w:w="9923" w:type="dxa"/>
            <w:gridSpan w:val="3"/>
            <w:shd w:val="clear" w:color="auto" w:fill="auto"/>
          </w:tcPr>
          <w:p w:rsidR="00C329F7" w:rsidRPr="00C329F7" w:rsidRDefault="00C329F7" w:rsidP="00C329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Результаты публичных консультаций</w:t>
            </w:r>
          </w:p>
        </w:tc>
      </w:tr>
      <w:tr w:rsidR="00C329F7" w:rsidRPr="00C329F7" w:rsidTr="009B0BCE">
        <w:tc>
          <w:tcPr>
            <w:tcW w:w="2127" w:type="dxa"/>
            <w:shd w:val="clear" w:color="auto" w:fill="auto"/>
            <w:vAlign w:val="center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lastRenderedPageBreak/>
              <w:t>Наименование субъекта публичных консультаций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Высказанное мнение</w:t>
            </w:r>
          </w:p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(замечания и (или) предложения)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 xml:space="preserve">Позиция регулирующего органа </w:t>
            </w:r>
          </w:p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  <w:r w:rsidRPr="00C329F7">
              <w:rPr>
                <w:rFonts w:ascii="Times New Roman" w:hAnsi="Times New Roman"/>
                <w:sz w:val="28"/>
                <w:szCs w:val="28"/>
              </w:rPr>
              <w:t>(с обоснованием позиции)</w:t>
            </w:r>
          </w:p>
        </w:tc>
      </w:tr>
      <w:tr w:rsidR="00C329F7" w:rsidRPr="00C329F7" w:rsidTr="009B0BCE">
        <w:tc>
          <w:tcPr>
            <w:tcW w:w="2127" w:type="dxa"/>
            <w:shd w:val="clear" w:color="auto" w:fill="auto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:rsidR="00C329F7" w:rsidRPr="00C329F7" w:rsidRDefault="00C329F7" w:rsidP="00C32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329F7" w:rsidRPr="00C329F7" w:rsidRDefault="00C329F7" w:rsidP="00C329F7">
      <w:pPr>
        <w:ind w:firstLine="708"/>
        <w:rPr>
          <w:rFonts w:ascii="Times New Roman" w:hAnsi="Times New Roman"/>
          <w:sz w:val="28"/>
          <w:szCs w:val="28"/>
        </w:rPr>
      </w:pPr>
    </w:p>
    <w:p w:rsidR="00C329F7" w:rsidRPr="00C329F7" w:rsidRDefault="00C329F7" w:rsidP="00C329F7">
      <w:pPr>
        <w:ind w:firstLine="708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Приложения:</w:t>
      </w:r>
    </w:p>
    <w:p w:rsidR="00C329F7" w:rsidRPr="00C329F7" w:rsidRDefault="00C329F7" w:rsidP="00C329F7">
      <w:pPr>
        <w:ind w:firstLine="708"/>
        <w:rPr>
          <w:rFonts w:ascii="Times New Roman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1. Копии отзывов участников публичных консультаций;</w:t>
      </w:r>
    </w:p>
    <w:p w:rsidR="00C329F7" w:rsidRPr="00C329F7" w:rsidRDefault="00C329F7" w:rsidP="00C329F7">
      <w:pPr>
        <w:ind w:firstLine="708"/>
        <w:rPr>
          <w:rFonts w:ascii="Times New Roman" w:eastAsia="Calibri" w:hAnsi="Times New Roman"/>
          <w:sz w:val="28"/>
          <w:szCs w:val="28"/>
        </w:rPr>
      </w:pPr>
      <w:r w:rsidRPr="00C329F7">
        <w:rPr>
          <w:rFonts w:ascii="Times New Roman" w:hAnsi="Times New Roman"/>
          <w:sz w:val="28"/>
          <w:szCs w:val="28"/>
        </w:rPr>
        <w:t>2. Копии писем, направленных в адрес участников публичных консультаций о результатах рассмотрения их мнений</w:t>
      </w:r>
      <w:r w:rsidRPr="00C329F7">
        <w:rPr>
          <w:rFonts w:ascii="Times New Roman" w:eastAsia="Calibri" w:hAnsi="Times New Roman"/>
          <w:sz w:val="28"/>
          <w:szCs w:val="28"/>
        </w:rPr>
        <w:t>.</w:t>
      </w: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8C68EF" w:rsidRPr="008C68EF" w:rsidRDefault="008C68EF" w:rsidP="008C68EF">
      <w:pPr>
        <w:ind w:firstLine="0"/>
        <w:contextualSpacing/>
        <w:rPr>
          <w:rFonts w:ascii="Times New Roman" w:hAnsi="Times New Roman"/>
          <w:bCs/>
          <w:i/>
          <w:color w:val="00B0F0"/>
          <w:sz w:val="28"/>
          <w:szCs w:val="28"/>
        </w:rPr>
      </w:pPr>
      <w:r>
        <w:rPr>
          <w:rFonts w:ascii="Times New Roman" w:hAnsi="Times New Roman"/>
          <w:bCs/>
          <w:i/>
          <w:color w:val="00B0F0"/>
          <w:sz w:val="28"/>
          <w:szCs w:val="28"/>
        </w:rPr>
        <w:lastRenderedPageBreak/>
        <w:t>постановлением администрации Березовского района от 28.04.2026 №415 п</w:t>
      </w:r>
      <w:r w:rsidRPr="008C68EF">
        <w:rPr>
          <w:rFonts w:ascii="Times New Roman" w:hAnsi="Times New Roman"/>
          <w:bCs/>
          <w:i/>
          <w:color w:val="00B0F0"/>
          <w:sz w:val="28"/>
          <w:szCs w:val="28"/>
        </w:rPr>
        <w:t>риложение 11</w:t>
      </w:r>
      <w:r>
        <w:rPr>
          <w:rFonts w:ascii="Times New Roman" w:hAnsi="Times New Roman"/>
          <w:bCs/>
          <w:i/>
          <w:color w:val="00B0F0"/>
          <w:sz w:val="28"/>
          <w:szCs w:val="28"/>
        </w:rPr>
        <w:t xml:space="preserve"> к постановлению дополнено приложением 6 </w:t>
      </w:r>
    </w:p>
    <w:p w:rsidR="007758B9" w:rsidRPr="004F0835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  <w:r w:rsidRPr="004F0835">
        <w:rPr>
          <w:rFonts w:ascii="Times New Roman" w:hAnsi="Times New Roman"/>
          <w:b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/>
          <w:bCs/>
          <w:sz w:val="28"/>
          <w:szCs w:val="28"/>
        </w:rPr>
        <w:t>6</w:t>
      </w:r>
    </w:p>
    <w:p w:rsidR="007758B9" w:rsidRPr="004F0835" w:rsidRDefault="007758B9" w:rsidP="007758B9">
      <w:pPr>
        <w:jc w:val="right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 xml:space="preserve">к методике проведения </w:t>
      </w:r>
    </w:p>
    <w:p w:rsidR="007758B9" w:rsidRPr="004F0835" w:rsidRDefault="007758B9" w:rsidP="007758B9">
      <w:pPr>
        <w:jc w:val="right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>публичных консультации</w:t>
      </w:r>
    </w:p>
    <w:p w:rsidR="007758B9" w:rsidRPr="004F0835" w:rsidRDefault="007758B9" w:rsidP="007758B9">
      <w:pPr>
        <w:spacing w:before="100" w:beforeAutospacing="1" w:after="100" w:afterAutospacing="1"/>
        <w:ind w:left="5812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Pr="0090484E" w:rsidRDefault="007758B9" w:rsidP="007758B9">
      <w:pPr>
        <w:widowControl w:val="0"/>
        <w:spacing w:line="360" w:lineRule="atLeast"/>
        <w:ind w:firstLine="0"/>
        <w:jc w:val="center"/>
        <w:rPr>
          <w:rFonts w:ascii="Times New Roman" w:hAnsi="Times New Roman"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</w:rPr>
        <w:t xml:space="preserve">Форма уведомления </w:t>
      </w:r>
      <w:r w:rsidRPr="0090484E">
        <w:rPr>
          <w:rFonts w:ascii="Times New Roman" w:hAnsi="Times New Roman"/>
          <w:sz w:val="28"/>
          <w:szCs w:val="28"/>
        </w:rPr>
        <w:br/>
        <w:t xml:space="preserve">о проведении дополнительных публичных консультаций </w:t>
      </w:r>
      <w:r w:rsidRPr="0090484E">
        <w:rPr>
          <w:rFonts w:ascii="Times New Roman" w:hAnsi="Times New Roman"/>
          <w:sz w:val="28"/>
          <w:szCs w:val="28"/>
        </w:rPr>
        <w:br/>
        <w:t xml:space="preserve">по проекту муниципального нормативного правового акта </w:t>
      </w:r>
      <w:r w:rsidRPr="0090484E">
        <w:rPr>
          <w:rFonts w:ascii="Times New Roman" w:hAnsi="Times New Roman"/>
          <w:sz w:val="28"/>
          <w:szCs w:val="28"/>
        </w:rPr>
        <w:br/>
      </w:r>
    </w:p>
    <w:p w:rsidR="007758B9" w:rsidRPr="0090484E" w:rsidRDefault="007758B9" w:rsidP="007758B9">
      <w:pPr>
        <w:widowControl w:val="0"/>
        <w:spacing w:line="360" w:lineRule="atLeast"/>
        <w:ind w:firstLine="708"/>
        <w:rPr>
          <w:rFonts w:ascii="Times New Roman" w:hAnsi="Times New Roman"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</w:rPr>
        <w:t xml:space="preserve">____________________ </w:t>
      </w:r>
      <w:r w:rsidRPr="0090484E">
        <w:rPr>
          <w:rFonts w:ascii="Times New Roman" w:hAnsi="Times New Roman"/>
          <w:i/>
          <w:sz w:val="28"/>
          <w:szCs w:val="28"/>
        </w:rPr>
        <w:t xml:space="preserve">(наименование уполномоченного органа) </w:t>
      </w:r>
      <w:r w:rsidRPr="0090484E">
        <w:rPr>
          <w:rFonts w:ascii="Times New Roman" w:hAnsi="Times New Roman"/>
          <w:sz w:val="28"/>
          <w:szCs w:val="28"/>
        </w:rPr>
        <w:t>извещает о начале дополнительного обсуждения и сборе предложений заинтересованных лиц по проекту ____________________________________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  <w:r w:rsidRPr="0090484E">
        <w:rPr>
          <w:rFonts w:ascii="Times New Roman" w:hAnsi="Times New Roman"/>
          <w:sz w:val="28"/>
          <w:szCs w:val="28"/>
        </w:rPr>
        <w:t>,</w:t>
      </w:r>
    </w:p>
    <w:p w:rsidR="007758B9" w:rsidRPr="0090484E" w:rsidRDefault="007758B9" w:rsidP="007758B9">
      <w:pPr>
        <w:widowControl w:val="0"/>
        <w:ind w:firstLine="0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                  </w:t>
      </w:r>
      <w:r w:rsidRPr="0090484E">
        <w:rPr>
          <w:rFonts w:ascii="Times New Roman" w:hAnsi="Times New Roman"/>
          <w:i/>
          <w:iCs/>
          <w:sz w:val="28"/>
          <w:szCs w:val="28"/>
        </w:rPr>
        <w:t xml:space="preserve">(наименование проекта муниципального нормативного </w:t>
      </w:r>
      <w:r w:rsidRPr="0090484E">
        <w:rPr>
          <w:rFonts w:ascii="Times New Roman" w:hAnsi="Times New Roman"/>
          <w:i/>
          <w:iCs/>
          <w:sz w:val="28"/>
          <w:szCs w:val="28"/>
        </w:rPr>
        <w:br/>
        <w:t xml:space="preserve">                  правового акта)</w:t>
      </w:r>
    </w:p>
    <w:p w:rsidR="007758B9" w:rsidRPr="0090484E" w:rsidRDefault="007758B9" w:rsidP="007758B9">
      <w:pPr>
        <w:widowControl w:val="0"/>
        <w:spacing w:line="360" w:lineRule="atLeast"/>
        <w:ind w:firstLine="0"/>
        <w:rPr>
          <w:rFonts w:ascii="Times New Roman" w:hAnsi="Times New Roman"/>
          <w:iCs/>
          <w:sz w:val="28"/>
          <w:szCs w:val="28"/>
        </w:rPr>
      </w:pPr>
      <w:r w:rsidRPr="0090484E">
        <w:rPr>
          <w:rFonts w:ascii="Times New Roman" w:hAnsi="Times New Roman"/>
          <w:iCs/>
          <w:sz w:val="28"/>
          <w:szCs w:val="28"/>
        </w:rPr>
        <w:t>разработчиком которого является _____________________________________</w:t>
      </w:r>
    </w:p>
    <w:p w:rsidR="007758B9" w:rsidRPr="0090484E" w:rsidRDefault="007758B9" w:rsidP="007758B9">
      <w:pPr>
        <w:widowControl w:val="0"/>
        <w:ind w:firstLine="708"/>
        <w:rPr>
          <w:rFonts w:ascii="Times New Roman" w:hAnsi="Times New Roman"/>
          <w:i/>
          <w:iCs/>
          <w:sz w:val="28"/>
          <w:szCs w:val="28"/>
        </w:rPr>
      </w:pPr>
      <w:r w:rsidRPr="0090484E">
        <w:rPr>
          <w:rFonts w:ascii="Times New Roman" w:hAnsi="Times New Roman"/>
          <w:iCs/>
          <w:sz w:val="28"/>
          <w:szCs w:val="28"/>
        </w:rPr>
        <w:t xml:space="preserve">                                                        </w:t>
      </w:r>
      <w:r w:rsidRPr="0090484E">
        <w:rPr>
          <w:rFonts w:ascii="Times New Roman" w:hAnsi="Times New Roman"/>
          <w:i/>
          <w:iCs/>
          <w:sz w:val="28"/>
          <w:szCs w:val="28"/>
        </w:rPr>
        <w:t xml:space="preserve">(наименование регулирующего органа, </w:t>
      </w:r>
    </w:p>
    <w:p w:rsidR="007758B9" w:rsidRPr="0090484E" w:rsidRDefault="007758B9" w:rsidP="007758B9">
      <w:pPr>
        <w:widowControl w:val="0"/>
        <w:ind w:firstLine="708"/>
        <w:rPr>
          <w:rFonts w:ascii="Times New Roman" w:hAnsi="Times New Roman"/>
          <w:i/>
          <w:iCs/>
          <w:sz w:val="28"/>
          <w:szCs w:val="28"/>
        </w:rPr>
      </w:pPr>
      <w:r w:rsidRPr="0090484E">
        <w:rPr>
          <w:rFonts w:ascii="Times New Roman" w:hAnsi="Times New Roman"/>
          <w:i/>
          <w:iCs/>
          <w:sz w:val="28"/>
          <w:szCs w:val="28"/>
        </w:rPr>
        <w:t xml:space="preserve">                                                        органа)</w:t>
      </w:r>
    </w:p>
    <w:p w:rsidR="007758B9" w:rsidRPr="0090484E" w:rsidRDefault="007758B9" w:rsidP="007758B9">
      <w:pPr>
        <w:widowControl w:val="0"/>
        <w:spacing w:line="360" w:lineRule="atLeast"/>
        <w:ind w:firstLine="708"/>
        <w:rPr>
          <w:rFonts w:ascii="Times New Roman" w:hAnsi="Times New Roman"/>
          <w:i/>
          <w:iCs/>
          <w:sz w:val="28"/>
          <w:szCs w:val="28"/>
        </w:rPr>
      </w:pPr>
      <w:r w:rsidRPr="0090484E">
        <w:rPr>
          <w:rFonts w:ascii="Times New Roman" w:hAnsi="Times New Roman"/>
          <w:iCs/>
          <w:sz w:val="28"/>
          <w:szCs w:val="28"/>
        </w:rPr>
        <w:t>В настоящее время проект проходит оценку регулирующего воздействия, направленную на выявление положений, препятствующих ведению предпринимательской и иной экономической деятельности.</w:t>
      </w:r>
    </w:p>
    <w:p w:rsidR="007758B9" w:rsidRPr="0090484E" w:rsidRDefault="007758B9" w:rsidP="007758B9">
      <w:pPr>
        <w:widowControl w:val="0"/>
        <w:spacing w:line="360" w:lineRule="atLeast"/>
        <w:ind w:firstLine="708"/>
        <w:rPr>
          <w:rFonts w:ascii="Times New Roman" w:hAnsi="Times New Roman"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  <w:lang w:val="en-US"/>
        </w:rPr>
        <w:t>I</w:t>
      </w:r>
      <w:r w:rsidRPr="0090484E">
        <w:rPr>
          <w:rFonts w:ascii="Times New Roman" w:hAnsi="Times New Roman"/>
          <w:sz w:val="28"/>
          <w:szCs w:val="28"/>
        </w:rPr>
        <w:t>D № проекта, размещенного на портале проектов нормативных правовых актов: ____________________________________________________</w:t>
      </w:r>
    </w:p>
    <w:p w:rsidR="007758B9" w:rsidRPr="0090484E" w:rsidRDefault="007758B9" w:rsidP="007758B9">
      <w:pPr>
        <w:widowControl w:val="0"/>
        <w:spacing w:before="120" w:line="360" w:lineRule="atLeast"/>
        <w:ind w:left="567" w:firstLine="0"/>
        <w:rPr>
          <w:rFonts w:ascii="Times New Roman" w:hAnsi="Times New Roman"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</w:rPr>
        <w:t>Сроки приема предложений: с «__»______ ___г.  по «__»______ ___г.</w:t>
      </w:r>
    </w:p>
    <w:p w:rsidR="007758B9" w:rsidRPr="0090484E" w:rsidRDefault="007758B9" w:rsidP="007758B9">
      <w:pPr>
        <w:widowControl w:val="0"/>
        <w:spacing w:line="360" w:lineRule="atLeast"/>
        <w:rPr>
          <w:rFonts w:ascii="Times New Roman" w:hAnsi="Times New Roman"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</w:rPr>
        <w:t>Предложения просим направить по прилагаемой форме не позднее «__» _________________ 20 __ г. по адресу электронной почты: ____________либо по адресу _______________________________________________________.</w:t>
      </w:r>
    </w:p>
    <w:p w:rsidR="007758B9" w:rsidRPr="0090484E" w:rsidRDefault="007758B9" w:rsidP="007758B9">
      <w:pPr>
        <w:widowControl w:val="0"/>
        <w:spacing w:line="360" w:lineRule="atLeast"/>
        <w:ind w:right="-2"/>
        <w:rPr>
          <w:rFonts w:ascii="Times New Roman" w:hAnsi="Times New Roman"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</w:rPr>
        <w:t>Контактное лицо по вопросам проведения публичных консультаций:______________________________________________________</w:t>
      </w:r>
    </w:p>
    <w:p w:rsidR="007758B9" w:rsidRPr="0090484E" w:rsidRDefault="007758B9" w:rsidP="007758B9">
      <w:pPr>
        <w:widowControl w:val="0"/>
        <w:spacing w:line="360" w:lineRule="atLeast"/>
        <w:ind w:right="-2" w:firstLine="708"/>
        <w:rPr>
          <w:rFonts w:ascii="Times New Roman" w:hAnsi="Times New Roman"/>
          <w:i/>
          <w:sz w:val="28"/>
          <w:szCs w:val="28"/>
        </w:rPr>
      </w:pPr>
      <w:r w:rsidRPr="0090484E">
        <w:rPr>
          <w:rFonts w:ascii="Times New Roman" w:hAnsi="Times New Roman"/>
          <w:i/>
          <w:sz w:val="28"/>
          <w:szCs w:val="28"/>
        </w:rPr>
        <w:t xml:space="preserve">                                 (должность, ФИО, контактный телефон)</w:t>
      </w:r>
    </w:p>
    <w:p w:rsidR="007758B9" w:rsidRPr="0090484E" w:rsidRDefault="007758B9" w:rsidP="007758B9">
      <w:pPr>
        <w:widowControl w:val="0"/>
        <w:spacing w:line="360" w:lineRule="atLeast"/>
        <w:ind w:right="-2" w:firstLine="708"/>
        <w:jc w:val="center"/>
        <w:rPr>
          <w:rFonts w:ascii="Times New Roman" w:hAnsi="Times New Roman"/>
          <w:i/>
          <w:iCs/>
          <w:sz w:val="28"/>
          <w:szCs w:val="28"/>
        </w:rPr>
      </w:pPr>
      <w:r w:rsidRPr="0090484E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:rsidR="007758B9" w:rsidRPr="0090484E" w:rsidRDefault="007758B9" w:rsidP="007758B9">
      <w:pPr>
        <w:widowControl w:val="0"/>
        <w:spacing w:line="360" w:lineRule="atLeast"/>
        <w:ind w:firstLine="708"/>
        <w:rPr>
          <w:rFonts w:ascii="Times New Roman" w:hAnsi="Times New Roman"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</w:rPr>
        <w:t>Ваше мнение необходимо для подготовки заключения об оценке регулирующего воздействия, которое является обязательным к рассмотрению при выработке решения о целесообразности принятия проекта муниципального нормативного правового акта.</w:t>
      </w:r>
    </w:p>
    <w:p w:rsidR="007758B9" w:rsidRPr="0090484E" w:rsidRDefault="007758B9" w:rsidP="008C68EF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</w:rPr>
        <w:br w:type="page" w:clear="all"/>
      </w:r>
      <w:r w:rsidR="008C68EF">
        <w:rPr>
          <w:rFonts w:ascii="Times New Roman" w:hAnsi="Times New Roman"/>
          <w:bCs/>
          <w:i/>
          <w:color w:val="00B0F0"/>
          <w:sz w:val="28"/>
          <w:szCs w:val="28"/>
        </w:rPr>
        <w:lastRenderedPageBreak/>
        <w:t>постановлением администрации Березовского района от 28.04.2026 №415 п</w:t>
      </w:r>
      <w:r w:rsidR="008C68EF" w:rsidRPr="008C68EF">
        <w:rPr>
          <w:rFonts w:ascii="Times New Roman" w:hAnsi="Times New Roman"/>
          <w:bCs/>
          <w:i/>
          <w:color w:val="00B0F0"/>
          <w:sz w:val="28"/>
          <w:szCs w:val="28"/>
        </w:rPr>
        <w:t>риложение 11</w:t>
      </w:r>
      <w:r w:rsidR="008C68EF">
        <w:rPr>
          <w:rFonts w:ascii="Times New Roman" w:hAnsi="Times New Roman"/>
          <w:bCs/>
          <w:i/>
          <w:color w:val="00B0F0"/>
          <w:sz w:val="28"/>
          <w:szCs w:val="28"/>
        </w:rPr>
        <w:t xml:space="preserve"> к постановлению дополнено приложением 7</w:t>
      </w:r>
    </w:p>
    <w:p w:rsidR="007758B9" w:rsidRPr="004F0835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  <w:r w:rsidRPr="004F0835">
        <w:rPr>
          <w:rFonts w:ascii="Times New Roman" w:hAnsi="Times New Roman"/>
          <w:b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/>
          <w:bCs/>
          <w:sz w:val="28"/>
          <w:szCs w:val="28"/>
        </w:rPr>
        <w:t>7</w:t>
      </w:r>
    </w:p>
    <w:p w:rsidR="007758B9" w:rsidRPr="004F0835" w:rsidRDefault="007758B9" w:rsidP="007758B9">
      <w:pPr>
        <w:jc w:val="right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 xml:space="preserve">к методике проведения </w:t>
      </w:r>
    </w:p>
    <w:p w:rsidR="007758B9" w:rsidRPr="004F0835" w:rsidRDefault="007758B9" w:rsidP="007758B9">
      <w:pPr>
        <w:jc w:val="right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>публичных консультации</w:t>
      </w:r>
    </w:p>
    <w:p w:rsidR="007758B9" w:rsidRPr="0090484E" w:rsidRDefault="007758B9" w:rsidP="007758B9">
      <w:pPr>
        <w:ind w:firstLine="0"/>
        <w:jc w:val="center"/>
        <w:rPr>
          <w:rFonts w:ascii="Times New Roman" w:hAnsi="Times New Roman"/>
          <w:iCs/>
          <w:sz w:val="28"/>
          <w:szCs w:val="28"/>
        </w:rPr>
      </w:pPr>
    </w:p>
    <w:p w:rsidR="007758B9" w:rsidRPr="0090484E" w:rsidRDefault="007758B9" w:rsidP="007758B9">
      <w:pPr>
        <w:ind w:firstLine="0"/>
        <w:jc w:val="center"/>
        <w:rPr>
          <w:rFonts w:ascii="Times New Roman" w:hAnsi="Times New Roman"/>
          <w:iCs/>
          <w:strike/>
          <w:sz w:val="28"/>
          <w:szCs w:val="28"/>
        </w:rPr>
      </w:pPr>
      <w:r w:rsidRPr="0090484E">
        <w:rPr>
          <w:rFonts w:ascii="Times New Roman" w:hAnsi="Times New Roman"/>
          <w:iCs/>
          <w:sz w:val="28"/>
          <w:szCs w:val="28"/>
        </w:rPr>
        <w:t>Форма опросного листа при проведении дополнительных публичных консультаций в рамках оценки регулирующего воздействия по проекту муниципального нормативного правового акта</w:t>
      </w:r>
    </w:p>
    <w:p w:rsidR="007758B9" w:rsidRPr="0090484E" w:rsidRDefault="007758B9" w:rsidP="007758B9">
      <w:pPr>
        <w:ind w:firstLine="0"/>
        <w:rPr>
          <w:rFonts w:ascii="Times New Roman" w:hAnsi="Times New Roman"/>
          <w:iCs/>
          <w:strike/>
          <w:sz w:val="28"/>
          <w:szCs w:val="28"/>
        </w:rPr>
      </w:pPr>
    </w:p>
    <w:p w:rsidR="007758B9" w:rsidRPr="0090484E" w:rsidRDefault="007758B9" w:rsidP="007758B9">
      <w:pPr>
        <w:ind w:firstLine="0"/>
        <w:rPr>
          <w:rFonts w:ascii="Times New Roman" w:hAnsi="Times New Roman"/>
          <w:iCs/>
          <w:sz w:val="28"/>
          <w:szCs w:val="28"/>
        </w:rPr>
      </w:pPr>
      <w:r w:rsidRPr="0090484E">
        <w:rPr>
          <w:rFonts w:ascii="Times New Roman" w:hAnsi="Times New Roman"/>
          <w:iCs/>
          <w:sz w:val="28"/>
          <w:szCs w:val="28"/>
        </w:rPr>
        <w:t>Общие сведения о проекте акта</w:t>
      </w:r>
      <w:r w:rsidRPr="0090484E">
        <w:rPr>
          <w:rFonts w:ascii="Symbol" w:eastAsia="Symbol" w:hAnsi="Symbol" w:cs="Symbol"/>
          <w:iCs/>
          <w:sz w:val="28"/>
          <w:szCs w:val="28"/>
        </w:rPr>
        <w:t></w:t>
      </w:r>
      <w:r w:rsidRPr="0090484E">
        <w:rPr>
          <w:rFonts w:ascii="Times New Roman" w:hAnsi="Times New Roman"/>
          <w:iCs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6"/>
        <w:gridCol w:w="6285"/>
      </w:tblGrid>
      <w:tr w:rsidR="007758B9" w:rsidRPr="0090484E" w:rsidTr="00E4010E">
        <w:tc>
          <w:tcPr>
            <w:tcW w:w="3652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Cs/>
                <w:sz w:val="28"/>
                <w:szCs w:val="28"/>
              </w:rPr>
              <w:t>Наименование проекта:</w:t>
            </w:r>
          </w:p>
        </w:tc>
        <w:tc>
          <w:tcPr>
            <w:tcW w:w="6379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758B9" w:rsidRPr="0090484E" w:rsidTr="00E4010E">
        <w:tc>
          <w:tcPr>
            <w:tcW w:w="3652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Cs/>
                <w:sz w:val="28"/>
                <w:szCs w:val="28"/>
              </w:rPr>
              <w:t>Разработчик:</w:t>
            </w:r>
          </w:p>
        </w:tc>
        <w:tc>
          <w:tcPr>
            <w:tcW w:w="6379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758B9" w:rsidRPr="0090484E" w:rsidTr="00E4010E">
        <w:tc>
          <w:tcPr>
            <w:tcW w:w="3652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Cs/>
                <w:sz w:val="28"/>
                <w:szCs w:val="28"/>
              </w:rPr>
              <w:t xml:space="preserve">ID № проекта на Портале: </w:t>
            </w:r>
          </w:p>
        </w:tc>
        <w:tc>
          <w:tcPr>
            <w:tcW w:w="6379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758B9" w:rsidRPr="0090484E" w:rsidTr="00E4010E">
        <w:tc>
          <w:tcPr>
            <w:tcW w:w="3652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Cs/>
                <w:sz w:val="28"/>
                <w:szCs w:val="28"/>
              </w:rPr>
              <w:t>Адрес электронной почты для направления отзыва</w:t>
            </w:r>
          </w:p>
        </w:tc>
        <w:tc>
          <w:tcPr>
            <w:tcW w:w="6379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</w:tbl>
    <w:p w:rsidR="007758B9" w:rsidRPr="0090484E" w:rsidRDefault="007758B9" w:rsidP="007758B9">
      <w:pPr>
        <w:ind w:firstLine="0"/>
        <w:rPr>
          <w:rFonts w:ascii="Times New Roman" w:hAnsi="Times New Roman"/>
          <w:i/>
          <w:iCs/>
          <w:sz w:val="28"/>
          <w:szCs w:val="28"/>
        </w:rPr>
      </w:pPr>
      <w:r w:rsidRPr="0090484E">
        <w:rPr>
          <w:rFonts w:ascii="Times New Roman" w:hAnsi="Times New Roman"/>
          <w:i/>
          <w:iCs/>
          <w:sz w:val="28"/>
          <w:szCs w:val="28"/>
        </w:rPr>
        <w:t xml:space="preserve"> * данный раздел заполняется сотрудником уполномоченного органа</w:t>
      </w:r>
    </w:p>
    <w:p w:rsidR="007758B9" w:rsidRPr="0090484E" w:rsidRDefault="007758B9" w:rsidP="007758B9">
      <w:pPr>
        <w:ind w:firstLine="0"/>
        <w:rPr>
          <w:rFonts w:ascii="Times New Roman" w:hAnsi="Times New Roman"/>
          <w:iCs/>
          <w:sz w:val="28"/>
          <w:szCs w:val="28"/>
        </w:rPr>
      </w:pPr>
    </w:p>
    <w:p w:rsidR="007758B9" w:rsidRPr="0090484E" w:rsidRDefault="007758B9" w:rsidP="007758B9">
      <w:pPr>
        <w:ind w:firstLine="0"/>
        <w:rPr>
          <w:rFonts w:ascii="Times New Roman" w:hAnsi="Times New Roman"/>
          <w:i/>
          <w:iCs/>
          <w:sz w:val="28"/>
          <w:szCs w:val="28"/>
        </w:rPr>
      </w:pPr>
      <w:r w:rsidRPr="0090484E">
        <w:rPr>
          <w:rFonts w:ascii="Times New Roman" w:hAnsi="Times New Roman"/>
          <w:iCs/>
          <w:sz w:val="28"/>
          <w:szCs w:val="28"/>
        </w:rPr>
        <w:t xml:space="preserve">Контактная информация участника публичных консультаций </w:t>
      </w:r>
      <w:r w:rsidRPr="0090484E">
        <w:rPr>
          <w:rFonts w:ascii="Times New Roman" w:hAnsi="Times New Roman"/>
          <w:iCs/>
          <w:sz w:val="28"/>
          <w:szCs w:val="28"/>
        </w:rPr>
        <w:br/>
      </w:r>
      <w:r w:rsidRPr="0090484E">
        <w:rPr>
          <w:rFonts w:ascii="Times New Roman" w:hAnsi="Times New Roman"/>
          <w:i/>
          <w:iCs/>
          <w:sz w:val="28"/>
          <w:szCs w:val="28"/>
        </w:rPr>
        <w:t>(укажите по возможности)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6"/>
        <w:gridCol w:w="6285"/>
      </w:tblGrid>
      <w:tr w:rsidR="007758B9" w:rsidRPr="0090484E" w:rsidTr="00E4010E">
        <w:tc>
          <w:tcPr>
            <w:tcW w:w="3652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Cs/>
                <w:sz w:val="28"/>
                <w:szCs w:val="28"/>
              </w:rPr>
              <w:t>Наименование организации:</w:t>
            </w:r>
          </w:p>
        </w:tc>
        <w:tc>
          <w:tcPr>
            <w:tcW w:w="6379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758B9" w:rsidRPr="0090484E" w:rsidTr="00E4010E">
        <w:tc>
          <w:tcPr>
            <w:tcW w:w="3652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Cs/>
                <w:sz w:val="28"/>
                <w:szCs w:val="28"/>
              </w:rPr>
              <w:t>Сфера деятельности:</w:t>
            </w:r>
          </w:p>
        </w:tc>
        <w:tc>
          <w:tcPr>
            <w:tcW w:w="6379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758B9" w:rsidRPr="0090484E" w:rsidTr="00E4010E">
        <w:tc>
          <w:tcPr>
            <w:tcW w:w="3652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Cs/>
                <w:sz w:val="28"/>
                <w:szCs w:val="28"/>
              </w:rPr>
              <w:t xml:space="preserve">ФИО контактного лица: </w:t>
            </w:r>
          </w:p>
        </w:tc>
        <w:tc>
          <w:tcPr>
            <w:tcW w:w="6379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758B9" w:rsidRPr="0090484E" w:rsidTr="00E4010E">
        <w:tc>
          <w:tcPr>
            <w:tcW w:w="3652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Cs/>
                <w:sz w:val="28"/>
                <w:szCs w:val="28"/>
              </w:rPr>
              <w:t>Номер телефона:</w:t>
            </w:r>
          </w:p>
        </w:tc>
        <w:tc>
          <w:tcPr>
            <w:tcW w:w="6379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758B9" w:rsidRPr="0090484E" w:rsidTr="00E4010E">
        <w:tc>
          <w:tcPr>
            <w:tcW w:w="3652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Cs/>
                <w:sz w:val="28"/>
                <w:szCs w:val="28"/>
              </w:rPr>
              <w:t>Адрес электронной почты:</w:t>
            </w:r>
          </w:p>
        </w:tc>
        <w:tc>
          <w:tcPr>
            <w:tcW w:w="6379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</w:tbl>
    <w:p w:rsidR="007758B9" w:rsidRPr="0090484E" w:rsidRDefault="007758B9" w:rsidP="007758B9">
      <w:pPr>
        <w:ind w:firstLine="0"/>
        <w:rPr>
          <w:rFonts w:ascii="Times New Roman" w:hAnsi="Times New Roman"/>
          <w:iCs/>
          <w:sz w:val="28"/>
          <w:szCs w:val="28"/>
        </w:rPr>
      </w:pPr>
    </w:p>
    <w:p w:rsidR="007758B9" w:rsidRPr="0090484E" w:rsidRDefault="007758B9" w:rsidP="007758B9">
      <w:pPr>
        <w:ind w:firstLine="0"/>
        <w:rPr>
          <w:rFonts w:ascii="Times New Roman" w:hAnsi="Times New Roman"/>
          <w:iCs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</w:rPr>
        <w:t>Перечень вопросов для участников публичных консультаций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4"/>
        <w:gridCol w:w="7376"/>
        <w:gridCol w:w="1985"/>
      </w:tblGrid>
      <w:tr w:rsidR="007758B9" w:rsidRPr="0090484E" w:rsidTr="00E4010E">
        <w:trPr>
          <w:trHeight w:val="340"/>
        </w:trPr>
        <w:tc>
          <w:tcPr>
            <w:tcW w:w="704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376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 xml:space="preserve">Актуальна ли проблема, обозначенная разработчиком в сводном отчете? </w:t>
            </w:r>
          </w:p>
        </w:tc>
        <w:tc>
          <w:tcPr>
            <w:tcW w:w="1985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да/ нет</w:t>
            </w:r>
          </w:p>
        </w:tc>
      </w:tr>
      <w:tr w:rsidR="007758B9" w:rsidRPr="0090484E" w:rsidTr="00E4010E">
        <w:trPr>
          <w:trHeight w:val="340"/>
        </w:trPr>
        <w:tc>
          <w:tcPr>
            <w:tcW w:w="10065" w:type="dxa"/>
            <w:gridSpan w:val="3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/>
                <w:sz w:val="28"/>
                <w:szCs w:val="28"/>
              </w:rPr>
              <w:t>В случае отрицательного ответа приведите обоснование</w:t>
            </w:r>
          </w:p>
        </w:tc>
      </w:tr>
      <w:tr w:rsidR="007758B9" w:rsidRPr="0090484E" w:rsidTr="00E4010E">
        <w:trPr>
          <w:trHeight w:val="340"/>
        </w:trPr>
        <w:tc>
          <w:tcPr>
            <w:tcW w:w="704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376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Существуют ли альтернативы предлагаемому способу решения проблемы?</w:t>
            </w:r>
          </w:p>
        </w:tc>
        <w:tc>
          <w:tcPr>
            <w:tcW w:w="1985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да/ нет</w:t>
            </w:r>
          </w:p>
        </w:tc>
      </w:tr>
      <w:tr w:rsidR="007758B9" w:rsidRPr="0090484E" w:rsidTr="00E4010E">
        <w:trPr>
          <w:trHeight w:val="340"/>
        </w:trPr>
        <w:tc>
          <w:tcPr>
            <w:tcW w:w="10065" w:type="dxa"/>
            <w:gridSpan w:val="3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/>
                <w:sz w:val="28"/>
                <w:szCs w:val="28"/>
              </w:rPr>
              <w:t>В случае положительного ответа приведите обоснование</w:t>
            </w:r>
          </w:p>
        </w:tc>
      </w:tr>
      <w:tr w:rsidR="007758B9" w:rsidRPr="0090484E" w:rsidTr="00E4010E">
        <w:tc>
          <w:tcPr>
            <w:tcW w:w="704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376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Имеются ли замечания, предложения по исправлению положений проекта, в том числе в части:</w:t>
            </w: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- логичного и однозначного понимания содержания;</w:t>
            </w: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- исключения дублирующих норм, либо противоречащих законодательству;</w:t>
            </w: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- исключения невыполнимых норм;</w:t>
            </w: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- исключения избыточных обязанностей, запретов, ограничений, положений, способствующих возникновению необоснованных расходов и возникновению рисков причинения вреда охраняемым законом ценностям;</w:t>
            </w: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- общих замечаний и предложений по проекту.</w:t>
            </w:r>
          </w:p>
        </w:tc>
        <w:tc>
          <w:tcPr>
            <w:tcW w:w="1985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да/ нет</w:t>
            </w:r>
          </w:p>
        </w:tc>
      </w:tr>
      <w:tr w:rsidR="007758B9" w:rsidRPr="0090484E" w:rsidTr="00E4010E">
        <w:tc>
          <w:tcPr>
            <w:tcW w:w="10065" w:type="dxa"/>
            <w:gridSpan w:val="3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В случае положительного ответа указывается порядковый номер положения проекта, по которому выявлено невыполнение критерия, а также предложения по исправлению положений проекта</w:t>
            </w:r>
          </w:p>
        </w:tc>
      </w:tr>
    </w:tbl>
    <w:p w:rsidR="007758B9" w:rsidRPr="0090484E" w:rsidRDefault="007758B9" w:rsidP="007758B9">
      <w:pPr>
        <w:ind w:firstLine="0"/>
        <w:rPr>
          <w:rFonts w:ascii="Times New Roman" w:hAnsi="Times New Roman"/>
          <w:i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</w:rPr>
        <w:t xml:space="preserve">Информация о наличии замечаний к качеству проведения публичных консультаций, проводимых разработчиком проекта* 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4"/>
        <w:gridCol w:w="7376"/>
        <w:gridCol w:w="1985"/>
      </w:tblGrid>
      <w:tr w:rsidR="007758B9" w:rsidRPr="0090484E" w:rsidTr="00E4010E">
        <w:trPr>
          <w:trHeight w:val="340"/>
        </w:trPr>
        <w:tc>
          <w:tcPr>
            <w:tcW w:w="704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376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Удовлетворены ли качеством проведения публичных консультаций, проводимых разработчиком проекта</w:t>
            </w:r>
          </w:p>
        </w:tc>
        <w:tc>
          <w:tcPr>
            <w:tcW w:w="1985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да/ нет</w:t>
            </w:r>
          </w:p>
        </w:tc>
      </w:tr>
      <w:tr w:rsidR="007758B9" w:rsidRPr="0090484E" w:rsidTr="00E4010E">
        <w:trPr>
          <w:trHeight w:val="340"/>
        </w:trPr>
        <w:tc>
          <w:tcPr>
            <w:tcW w:w="10065" w:type="dxa"/>
            <w:gridSpan w:val="3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/>
                <w:sz w:val="28"/>
                <w:szCs w:val="28"/>
              </w:rPr>
              <w:t>В случае отрицательного ответа приведите обоснование:</w:t>
            </w: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/>
                <w:sz w:val="28"/>
                <w:szCs w:val="28"/>
              </w:rPr>
              <w:t>При заполнении могут быть указаны в том числе следующие обоснования:</w:t>
            </w: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/>
                <w:sz w:val="28"/>
                <w:szCs w:val="28"/>
              </w:rPr>
              <w:t>- неполучение информации о результатах рассмотрения представленного отзыва;</w:t>
            </w: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/>
                <w:sz w:val="28"/>
                <w:szCs w:val="28"/>
              </w:rPr>
              <w:t>- получение от разработчика проекта формального либо неполного ответа о результатах рассмотрения представленного отзыва, ответа с отлагательным действием либо подготовленного с использованием исключительно профессиональной терминологии (трудного для понимания).</w:t>
            </w: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7758B9" w:rsidRPr="0090484E" w:rsidRDefault="007758B9" w:rsidP="007758B9">
      <w:pPr>
        <w:ind w:firstLine="0"/>
        <w:rPr>
          <w:rFonts w:ascii="Times New Roman" w:hAnsi="Times New Roman"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</w:rPr>
        <w:t xml:space="preserve"> * </w:t>
      </w:r>
      <w:r w:rsidRPr="0090484E">
        <w:rPr>
          <w:rFonts w:ascii="Times New Roman" w:hAnsi="Times New Roman"/>
          <w:i/>
          <w:sz w:val="28"/>
          <w:szCs w:val="28"/>
        </w:rPr>
        <w:t>(заполняется участниками публичных консультаций, проводимых регулирующим органом до направления материалов в уполномоченный орган для подготовки заключения об ОРВ)</w:t>
      </w:r>
    </w:p>
    <w:p w:rsidR="007758B9" w:rsidRPr="0090484E" w:rsidRDefault="007758B9" w:rsidP="007758B9">
      <w:pPr>
        <w:ind w:firstLine="0"/>
        <w:jc w:val="left"/>
        <w:rPr>
          <w:rFonts w:ascii="Times New Roman" w:hAnsi="Times New Roman"/>
          <w:strike/>
          <w:sz w:val="28"/>
          <w:szCs w:val="28"/>
        </w:rPr>
      </w:pPr>
      <w:r w:rsidRPr="0090484E">
        <w:rPr>
          <w:rFonts w:ascii="Times New Roman" w:hAnsi="Times New Roman"/>
          <w:strike/>
          <w:sz w:val="28"/>
          <w:szCs w:val="28"/>
        </w:rPr>
        <w:t xml:space="preserve"> </w:t>
      </w:r>
    </w:p>
    <w:p w:rsidR="007758B9" w:rsidRPr="00A80095" w:rsidRDefault="007758B9" w:rsidP="008C68EF">
      <w:pPr>
        <w:ind w:firstLine="709"/>
        <w:jc w:val="right"/>
        <w:rPr>
          <w:rFonts w:ascii="Times New Roman" w:hAnsi="Times New Roman"/>
          <w:szCs w:val="28"/>
        </w:rPr>
      </w:pPr>
      <w:r w:rsidRPr="0090484E">
        <w:rPr>
          <w:rFonts w:ascii="Times New Roman" w:hAnsi="Times New Roman"/>
          <w:strike/>
          <w:sz w:val="28"/>
          <w:szCs w:val="28"/>
        </w:rPr>
        <w:br w:type="page" w:clear="all"/>
      </w:r>
    </w:p>
    <w:p w:rsidR="007758B9" w:rsidRPr="0090484E" w:rsidRDefault="008C68EF" w:rsidP="008C68EF">
      <w:pPr>
        <w:ind w:firstLin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/>
          <w:color w:val="00B0F0"/>
          <w:sz w:val="28"/>
          <w:szCs w:val="28"/>
        </w:rPr>
        <w:lastRenderedPageBreak/>
        <w:t>постановлением администрации Березовского района от 28.04.2026 №415 п</w:t>
      </w:r>
      <w:r w:rsidRPr="008C68EF">
        <w:rPr>
          <w:rFonts w:ascii="Times New Roman" w:hAnsi="Times New Roman"/>
          <w:bCs/>
          <w:i/>
          <w:color w:val="00B0F0"/>
          <w:sz w:val="28"/>
          <w:szCs w:val="28"/>
        </w:rPr>
        <w:t>риложение 11</w:t>
      </w:r>
      <w:r>
        <w:rPr>
          <w:rFonts w:ascii="Times New Roman" w:hAnsi="Times New Roman"/>
          <w:bCs/>
          <w:i/>
          <w:color w:val="00B0F0"/>
          <w:sz w:val="28"/>
          <w:szCs w:val="28"/>
        </w:rPr>
        <w:t xml:space="preserve"> к постановлению дополнено приложением 8</w:t>
      </w:r>
    </w:p>
    <w:p w:rsidR="007758B9" w:rsidRPr="004F0835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  <w:r w:rsidRPr="004F0835">
        <w:rPr>
          <w:rFonts w:ascii="Times New Roman" w:hAnsi="Times New Roman"/>
          <w:b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/>
          <w:bCs/>
          <w:sz w:val="28"/>
          <w:szCs w:val="28"/>
        </w:rPr>
        <w:t>8</w:t>
      </w:r>
    </w:p>
    <w:p w:rsidR="007758B9" w:rsidRPr="004F0835" w:rsidRDefault="007758B9" w:rsidP="007758B9">
      <w:pPr>
        <w:jc w:val="right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 xml:space="preserve">к методике проведения </w:t>
      </w:r>
    </w:p>
    <w:p w:rsidR="007758B9" w:rsidRPr="00326608" w:rsidRDefault="007758B9" w:rsidP="007758B9">
      <w:pPr>
        <w:jc w:val="right"/>
        <w:rPr>
          <w:rFonts w:ascii="Times New Roman" w:hAnsi="Times New Roman"/>
          <w:b/>
          <w:sz w:val="28"/>
          <w:szCs w:val="28"/>
        </w:rPr>
      </w:pPr>
      <w:r w:rsidRPr="00326608">
        <w:rPr>
          <w:rFonts w:ascii="Times New Roman" w:hAnsi="Times New Roman"/>
          <w:b/>
          <w:sz w:val="28"/>
          <w:szCs w:val="28"/>
        </w:rPr>
        <w:t>публичных консультации</w:t>
      </w:r>
    </w:p>
    <w:p w:rsidR="007758B9" w:rsidRPr="0090484E" w:rsidRDefault="007758B9" w:rsidP="007758B9">
      <w:pPr>
        <w:ind w:firstLine="0"/>
        <w:jc w:val="right"/>
        <w:rPr>
          <w:rFonts w:ascii="Times New Roman" w:hAnsi="Times New Roman"/>
        </w:rPr>
      </w:pPr>
    </w:p>
    <w:p w:rsidR="007758B9" w:rsidRPr="00326608" w:rsidRDefault="007758B9" w:rsidP="007758B9">
      <w:pPr>
        <w:ind w:firstLine="0"/>
        <w:jc w:val="right"/>
        <w:rPr>
          <w:rFonts w:ascii="Times New Roman" w:hAnsi="Times New Roman"/>
        </w:rPr>
      </w:pPr>
    </w:p>
    <w:p w:rsidR="007758B9" w:rsidRPr="00326608" w:rsidRDefault="007758B9" w:rsidP="007758B9">
      <w:pPr>
        <w:ind w:firstLine="0"/>
        <w:jc w:val="center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 xml:space="preserve">Форма сводки предложений </w:t>
      </w:r>
    </w:p>
    <w:p w:rsidR="007758B9" w:rsidRPr="00326608" w:rsidRDefault="007758B9" w:rsidP="007758B9">
      <w:pPr>
        <w:ind w:firstLine="0"/>
        <w:jc w:val="center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 xml:space="preserve">по итогам проведения дополнительных публичных консультаций </w:t>
      </w: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</w:p>
    <w:p w:rsidR="007758B9" w:rsidRPr="00326608" w:rsidRDefault="007758B9" w:rsidP="007758B9">
      <w:pPr>
        <w:ind w:firstLine="709"/>
        <w:rPr>
          <w:rFonts w:ascii="Times New Roman" w:hAnsi="Times New Roman"/>
          <w:i/>
          <w:strike/>
          <w:sz w:val="28"/>
          <w:szCs w:val="28"/>
        </w:rPr>
      </w:pPr>
      <w:r w:rsidRPr="00326608">
        <w:rPr>
          <w:rFonts w:ascii="Times New Roman" w:hAnsi="Times New Roman"/>
          <w:sz w:val="28"/>
        </w:rPr>
        <w:t xml:space="preserve">В соответствии с пунктом __ </w:t>
      </w:r>
      <w:r w:rsidRPr="00326608">
        <w:rPr>
          <w:rFonts w:ascii="Times New Roman" w:hAnsi="Times New Roman"/>
          <w:sz w:val="28"/>
          <w:szCs w:val="28"/>
        </w:rPr>
        <w:t xml:space="preserve">Порядка проведения оценки регулирующего воздействия проектов муниципальных нормативных правовых актов, утвержденного _________________ </w:t>
      </w:r>
      <w:r w:rsidRPr="00326608">
        <w:rPr>
          <w:rFonts w:ascii="Times New Roman" w:hAnsi="Times New Roman"/>
          <w:i/>
          <w:sz w:val="28"/>
          <w:szCs w:val="28"/>
        </w:rPr>
        <w:t xml:space="preserve">(указать </w:t>
      </w:r>
      <w:r w:rsidRPr="00326608">
        <w:rPr>
          <w:rFonts w:ascii="Times New Roman" w:eastAsia="Calibri" w:hAnsi="Times New Roman"/>
          <w:i/>
          <w:sz w:val="28"/>
          <w:szCs w:val="28"/>
          <w:lang w:eastAsia="en-US"/>
        </w:rPr>
        <w:t>наименование и реквизиты муниципального нормативного правового акта)</w:t>
      </w:r>
      <w:r w:rsidRPr="00326608">
        <w:rPr>
          <w:rFonts w:ascii="Times New Roman" w:hAnsi="Times New Roman"/>
          <w:sz w:val="28"/>
          <w:szCs w:val="28"/>
        </w:rPr>
        <w:t xml:space="preserve">, ________________________________ </w:t>
      </w:r>
      <w:r w:rsidRPr="00326608">
        <w:rPr>
          <w:rFonts w:ascii="Times New Roman" w:hAnsi="Times New Roman"/>
          <w:i/>
          <w:sz w:val="28"/>
          <w:szCs w:val="28"/>
        </w:rPr>
        <w:t xml:space="preserve">(наименование уполномоченного органа </w:t>
      </w:r>
    </w:p>
    <w:p w:rsidR="007758B9" w:rsidRPr="00326608" w:rsidRDefault="007758B9" w:rsidP="007758B9">
      <w:pPr>
        <w:ind w:firstLine="0"/>
        <w:rPr>
          <w:rFonts w:ascii="Times New Roman" w:hAnsi="Times New Roman"/>
          <w:sz w:val="28"/>
        </w:rPr>
      </w:pPr>
      <w:r w:rsidRPr="00326608">
        <w:rPr>
          <w:rFonts w:ascii="Times New Roman" w:hAnsi="Times New Roman"/>
          <w:sz w:val="28"/>
        </w:rPr>
        <w:t xml:space="preserve">в период с «____» _________ 20____ года по «____» __________ 20____ года проведены дополнительные публичные консультации по </w:t>
      </w:r>
      <w:r w:rsidRPr="00326608">
        <w:rPr>
          <w:rFonts w:ascii="Times New Roman" w:hAnsi="Times New Roman"/>
          <w:sz w:val="28"/>
        </w:rPr>
        <w:br/>
        <w:t>__________________________________________________________________</w:t>
      </w:r>
    </w:p>
    <w:p w:rsidR="007758B9" w:rsidRPr="00326608" w:rsidRDefault="007758B9" w:rsidP="007758B9">
      <w:pPr>
        <w:ind w:firstLine="0"/>
        <w:jc w:val="center"/>
        <w:rPr>
          <w:rFonts w:ascii="Times New Roman" w:hAnsi="Times New Roman"/>
          <w:i/>
          <w:sz w:val="28"/>
          <w:szCs w:val="28"/>
        </w:rPr>
      </w:pPr>
      <w:r w:rsidRPr="00326608">
        <w:rPr>
          <w:rFonts w:ascii="Times New Roman" w:hAnsi="Times New Roman"/>
          <w:i/>
          <w:sz w:val="28"/>
          <w:szCs w:val="28"/>
        </w:rPr>
        <w:t>(наименование проекта муниципального нормативного правового акта, по которому проведены дополнительные публичные консультации)</w:t>
      </w:r>
    </w:p>
    <w:p w:rsidR="007758B9" w:rsidRPr="00326608" w:rsidRDefault="007758B9" w:rsidP="007758B9">
      <w:pPr>
        <w:ind w:firstLine="709"/>
        <w:jc w:val="left"/>
        <w:rPr>
          <w:rFonts w:ascii="Times New Roman" w:hAnsi="Times New Roman"/>
        </w:rPr>
      </w:pPr>
    </w:p>
    <w:p w:rsidR="007758B9" w:rsidRPr="00326608" w:rsidRDefault="007758B9" w:rsidP="007758B9">
      <w:pPr>
        <w:ind w:firstLine="709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Извещения о проведении дополнительных публичных консультаций направлены:</w:t>
      </w:r>
    </w:p>
    <w:p w:rsidR="007758B9" w:rsidRPr="00326608" w:rsidRDefault="007758B9" w:rsidP="007758B9">
      <w:pPr>
        <w:ind w:firstLine="709"/>
        <w:jc w:val="left"/>
        <w:rPr>
          <w:rFonts w:ascii="Times New Roman" w:hAnsi="Times New Roman"/>
        </w:rPr>
      </w:pP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1. ________________________________________________________________;</w:t>
      </w: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2. ________________________________________________________________;</w:t>
      </w: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3. ________________________________________________________________;</w:t>
      </w: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4. ________________________________________________________________;</w:t>
      </w: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5. ________________________________________________________________.</w:t>
      </w: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</w:p>
    <w:p w:rsidR="007758B9" w:rsidRPr="00326608" w:rsidRDefault="007758B9" w:rsidP="007758B9">
      <w:pPr>
        <w:ind w:firstLine="709"/>
        <w:rPr>
          <w:rFonts w:ascii="Times New Roman" w:hAnsi="Times New Roman"/>
          <w:sz w:val="28"/>
          <w:szCs w:val="28"/>
        </w:rPr>
      </w:pPr>
      <w:r w:rsidRPr="00326608">
        <w:rPr>
          <w:rFonts w:ascii="Times New Roman" w:hAnsi="Times New Roman"/>
          <w:sz w:val="28"/>
          <w:szCs w:val="28"/>
        </w:rPr>
        <w:t>При проведении дополнительных публичных консультаций получены отзывы от:</w:t>
      </w:r>
    </w:p>
    <w:p w:rsidR="007758B9" w:rsidRPr="00326608" w:rsidRDefault="007758B9" w:rsidP="007758B9">
      <w:pPr>
        <w:ind w:firstLine="709"/>
        <w:jc w:val="left"/>
        <w:rPr>
          <w:rFonts w:ascii="Times New Roman" w:hAnsi="Times New Roman"/>
          <w:sz w:val="28"/>
          <w:szCs w:val="28"/>
        </w:rPr>
      </w:pP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1. ________________________________________________________________;</w:t>
      </w: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2. ________________________________________________________________;</w:t>
      </w: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3. ________________________________________________________________;</w:t>
      </w: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4. ________________________________________________________________;</w:t>
      </w: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5. ________________________________________________________________.</w:t>
      </w:r>
    </w:p>
    <w:p w:rsidR="007758B9" w:rsidRPr="00326608" w:rsidRDefault="007758B9" w:rsidP="007758B9">
      <w:pPr>
        <w:ind w:firstLine="709"/>
        <w:jc w:val="left"/>
        <w:rPr>
          <w:rFonts w:ascii="Times New Roman" w:hAnsi="Times New Roman"/>
          <w:sz w:val="28"/>
          <w:szCs w:val="28"/>
        </w:rPr>
      </w:pPr>
    </w:p>
    <w:p w:rsidR="007758B9" w:rsidRPr="00326608" w:rsidRDefault="007758B9" w:rsidP="007758B9">
      <w:pPr>
        <w:ind w:firstLine="709"/>
        <w:rPr>
          <w:rFonts w:ascii="Times New Roman" w:hAnsi="Times New Roman"/>
          <w:sz w:val="28"/>
          <w:szCs w:val="28"/>
        </w:rPr>
      </w:pPr>
      <w:r w:rsidRPr="00326608">
        <w:rPr>
          <w:rFonts w:ascii="Times New Roman" w:hAnsi="Times New Roman"/>
          <w:sz w:val="28"/>
          <w:szCs w:val="28"/>
        </w:rPr>
        <w:t>Результаты дополнительных публичных консультаций и позиция уполномоченного органа отражены в таблице результатов дополнительных публичных консультаций.</w:t>
      </w:r>
    </w:p>
    <w:p w:rsidR="007758B9" w:rsidRPr="00326608" w:rsidRDefault="007758B9" w:rsidP="007758B9">
      <w:pPr>
        <w:ind w:firstLine="709"/>
        <w:rPr>
          <w:rFonts w:ascii="Times New Roman" w:hAnsi="Times New Roman"/>
        </w:rPr>
      </w:pPr>
    </w:p>
    <w:p w:rsidR="007758B9" w:rsidRPr="00326608" w:rsidRDefault="007758B9" w:rsidP="007758B9">
      <w:pPr>
        <w:ind w:firstLine="0"/>
        <w:jc w:val="center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Таблица результатов дополнительных публичных консультаций</w:t>
      </w:r>
    </w:p>
    <w:p w:rsidR="007758B9" w:rsidRPr="00326608" w:rsidRDefault="007758B9" w:rsidP="007758B9">
      <w:pPr>
        <w:ind w:firstLine="0"/>
        <w:jc w:val="center"/>
        <w:rPr>
          <w:rFonts w:ascii="Times New Roman" w:hAnsi="Times New Roman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685"/>
        <w:gridCol w:w="3544"/>
      </w:tblGrid>
      <w:tr w:rsidR="007758B9" w:rsidRPr="00326608" w:rsidTr="00E4010E">
        <w:tc>
          <w:tcPr>
            <w:tcW w:w="9356" w:type="dxa"/>
            <w:gridSpan w:val="3"/>
          </w:tcPr>
          <w:p w:rsidR="007758B9" w:rsidRPr="00326608" w:rsidRDefault="007758B9" w:rsidP="00E4010E">
            <w:pPr>
              <w:ind w:firstLine="0"/>
              <w:jc w:val="center"/>
              <w:rPr>
                <w:rFonts w:ascii="Times New Roman" w:hAnsi="Times New Roman"/>
              </w:rPr>
            </w:pPr>
            <w:r w:rsidRPr="00326608">
              <w:rPr>
                <w:rFonts w:ascii="Times New Roman" w:hAnsi="Times New Roman"/>
                <w:sz w:val="28"/>
                <w:szCs w:val="28"/>
              </w:rPr>
              <w:t>Результаты дополнительных публичных консультаций</w:t>
            </w:r>
          </w:p>
        </w:tc>
      </w:tr>
      <w:tr w:rsidR="007758B9" w:rsidRPr="00326608" w:rsidTr="00E4010E">
        <w:tc>
          <w:tcPr>
            <w:tcW w:w="2127" w:type="dxa"/>
            <w:vAlign w:val="center"/>
          </w:tcPr>
          <w:p w:rsidR="007758B9" w:rsidRPr="00326608" w:rsidRDefault="007758B9" w:rsidP="00E4010E">
            <w:pPr>
              <w:ind w:firstLine="0"/>
              <w:jc w:val="center"/>
              <w:rPr>
                <w:rFonts w:ascii="Times New Roman" w:hAnsi="Times New Roman"/>
              </w:rPr>
            </w:pPr>
            <w:r w:rsidRPr="00326608">
              <w:rPr>
                <w:rFonts w:ascii="Times New Roman" w:hAnsi="Times New Roman"/>
              </w:rPr>
              <w:lastRenderedPageBreak/>
              <w:t>Наименование субъекта дополнительных публичных консультаций</w:t>
            </w:r>
          </w:p>
        </w:tc>
        <w:tc>
          <w:tcPr>
            <w:tcW w:w="3685" w:type="dxa"/>
            <w:vAlign w:val="center"/>
          </w:tcPr>
          <w:p w:rsidR="007758B9" w:rsidRPr="00326608" w:rsidRDefault="007758B9" w:rsidP="00E4010E">
            <w:pPr>
              <w:ind w:firstLine="0"/>
              <w:jc w:val="center"/>
              <w:rPr>
                <w:rFonts w:ascii="Times New Roman" w:hAnsi="Times New Roman"/>
              </w:rPr>
            </w:pPr>
            <w:r w:rsidRPr="00326608">
              <w:rPr>
                <w:rFonts w:ascii="Times New Roman" w:hAnsi="Times New Roman"/>
              </w:rPr>
              <w:t>Высказанное мнение</w:t>
            </w:r>
          </w:p>
          <w:p w:rsidR="007758B9" w:rsidRPr="00326608" w:rsidRDefault="007758B9" w:rsidP="00E4010E">
            <w:pPr>
              <w:ind w:firstLine="0"/>
              <w:jc w:val="center"/>
              <w:rPr>
                <w:rFonts w:ascii="Times New Roman" w:hAnsi="Times New Roman"/>
              </w:rPr>
            </w:pPr>
            <w:r w:rsidRPr="00326608">
              <w:rPr>
                <w:rFonts w:ascii="Times New Roman" w:hAnsi="Times New Roman"/>
              </w:rPr>
              <w:t>(замечания и (или) предложения)</w:t>
            </w:r>
          </w:p>
        </w:tc>
        <w:tc>
          <w:tcPr>
            <w:tcW w:w="3544" w:type="dxa"/>
            <w:vAlign w:val="center"/>
          </w:tcPr>
          <w:p w:rsidR="007758B9" w:rsidRPr="00326608" w:rsidRDefault="007758B9" w:rsidP="00E4010E">
            <w:pPr>
              <w:ind w:firstLine="0"/>
              <w:jc w:val="center"/>
              <w:rPr>
                <w:rFonts w:ascii="Times New Roman" w:hAnsi="Times New Roman"/>
              </w:rPr>
            </w:pPr>
            <w:r w:rsidRPr="00326608">
              <w:rPr>
                <w:rFonts w:ascii="Times New Roman" w:hAnsi="Times New Roman"/>
              </w:rPr>
              <w:t>Позиция</w:t>
            </w:r>
            <w:r w:rsidRPr="00326608">
              <w:rPr>
                <w:rFonts w:ascii="Times New Roman" w:hAnsi="Times New Roman"/>
              </w:rPr>
              <w:br/>
              <w:t>уполномоченного органа                    (с обоснованием позиции)</w:t>
            </w:r>
          </w:p>
        </w:tc>
      </w:tr>
      <w:tr w:rsidR="007758B9" w:rsidRPr="00326608" w:rsidTr="00E4010E">
        <w:tc>
          <w:tcPr>
            <w:tcW w:w="2127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</w:tbl>
    <w:p w:rsidR="007758B9" w:rsidRPr="00326608" w:rsidRDefault="007758B9" w:rsidP="007758B9">
      <w:pPr>
        <w:ind w:firstLine="708"/>
        <w:jc w:val="left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418"/>
      </w:tblGrid>
      <w:tr w:rsidR="007758B9" w:rsidRPr="00326608" w:rsidTr="00E4010E">
        <w:tc>
          <w:tcPr>
            <w:tcW w:w="7938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  <w:r w:rsidRPr="00326608">
              <w:rPr>
                <w:rFonts w:ascii="Times New Roman" w:hAnsi="Times New Roman"/>
                <w:sz w:val="28"/>
                <w:szCs w:val="28"/>
                <w:lang w:eastAsia="en-US"/>
              </w:rPr>
              <w:t>Общее количество поступивших замечаний (предложений)</w:t>
            </w:r>
          </w:p>
        </w:tc>
        <w:tc>
          <w:tcPr>
            <w:tcW w:w="1418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758B9" w:rsidRPr="00326608" w:rsidTr="00E4010E">
        <w:tc>
          <w:tcPr>
            <w:tcW w:w="7938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  <w:r w:rsidRPr="00326608">
              <w:rPr>
                <w:rFonts w:ascii="Times New Roman" w:hAnsi="Times New Roman"/>
                <w:sz w:val="28"/>
                <w:szCs w:val="28"/>
                <w:lang w:eastAsia="en-US"/>
              </w:rPr>
              <w:t>Общее количество учтенных (замечаний) предложений</w:t>
            </w:r>
          </w:p>
        </w:tc>
        <w:tc>
          <w:tcPr>
            <w:tcW w:w="1418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758B9" w:rsidRPr="00326608" w:rsidTr="00E4010E">
        <w:tc>
          <w:tcPr>
            <w:tcW w:w="7938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  <w:r w:rsidRPr="00326608">
              <w:rPr>
                <w:rFonts w:ascii="Times New Roman" w:hAnsi="Times New Roman"/>
                <w:sz w:val="28"/>
                <w:szCs w:val="28"/>
                <w:lang w:eastAsia="en-US"/>
              </w:rPr>
              <w:t>Общее количество частично учтенных замечаний (предложений)</w:t>
            </w:r>
          </w:p>
        </w:tc>
        <w:tc>
          <w:tcPr>
            <w:tcW w:w="1418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758B9" w:rsidRPr="00326608" w:rsidTr="00E4010E">
        <w:tc>
          <w:tcPr>
            <w:tcW w:w="7938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  <w:r w:rsidRPr="00326608">
              <w:rPr>
                <w:rFonts w:ascii="Times New Roman" w:hAnsi="Times New Roman"/>
                <w:sz w:val="28"/>
                <w:szCs w:val="28"/>
                <w:lang w:eastAsia="en-US"/>
              </w:rPr>
              <w:t>Общее количество неучтенных замечаний (предложений)</w:t>
            </w:r>
          </w:p>
        </w:tc>
        <w:tc>
          <w:tcPr>
            <w:tcW w:w="1418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</w:tbl>
    <w:p w:rsidR="007758B9" w:rsidRPr="00326608" w:rsidRDefault="007758B9" w:rsidP="007758B9">
      <w:pPr>
        <w:ind w:firstLine="708"/>
        <w:jc w:val="left"/>
        <w:rPr>
          <w:rFonts w:ascii="Times New Roman" w:hAnsi="Times New Roman"/>
        </w:rPr>
      </w:pPr>
    </w:p>
    <w:p w:rsidR="007758B9" w:rsidRPr="00326608" w:rsidRDefault="007758B9" w:rsidP="007758B9">
      <w:pPr>
        <w:ind w:firstLine="708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Приложения:</w:t>
      </w:r>
    </w:p>
    <w:p w:rsidR="007758B9" w:rsidRPr="00326608" w:rsidRDefault="007758B9" w:rsidP="007758B9">
      <w:pPr>
        <w:ind w:firstLine="708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1. Копии отзывов участников дополнительных публичных консультаций.</w:t>
      </w:r>
    </w:p>
    <w:p w:rsidR="00C329F7" w:rsidRDefault="00C329F7" w:rsidP="00765792">
      <w:pPr>
        <w:spacing w:before="100" w:beforeAutospacing="1" w:after="100" w:afterAutospacing="1"/>
        <w:ind w:left="5812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sectPr w:rsidR="00C329F7" w:rsidSect="00280EE7">
      <w:headerReference w:type="default" r:id="rId9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C88" w:rsidRDefault="00D76C88" w:rsidP="00F9562F">
      <w:r>
        <w:separator/>
      </w:r>
    </w:p>
  </w:endnote>
  <w:endnote w:type="continuationSeparator" w:id="0">
    <w:p w:rsidR="00D76C88" w:rsidRDefault="00D76C88" w:rsidP="00F95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C88" w:rsidRDefault="00D76C88" w:rsidP="00F9562F">
      <w:r>
        <w:separator/>
      </w:r>
    </w:p>
  </w:footnote>
  <w:footnote w:type="continuationSeparator" w:id="0">
    <w:p w:rsidR="00D76C88" w:rsidRDefault="00D76C88" w:rsidP="00F95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10E" w:rsidRPr="001268D1" w:rsidRDefault="00E4010E" w:rsidP="001268D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641B3"/>
    <w:multiLevelType w:val="hybridMultilevel"/>
    <w:tmpl w:val="DDB85DC2"/>
    <w:lvl w:ilvl="0" w:tplc="82B27556">
      <w:start w:val="1"/>
      <w:numFmt w:val="decimal"/>
      <w:lvlText w:val="%1."/>
      <w:lvlJc w:val="left"/>
      <w:pPr>
        <w:ind w:left="9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1" w15:restartNumberingAfterBreak="0">
    <w:nsid w:val="0B79618D"/>
    <w:multiLevelType w:val="hybridMultilevel"/>
    <w:tmpl w:val="986E4790"/>
    <w:lvl w:ilvl="0" w:tplc="AC40C08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DD2E4B"/>
    <w:multiLevelType w:val="hybridMultilevel"/>
    <w:tmpl w:val="8668C1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3C5B95"/>
    <w:multiLevelType w:val="hybridMultilevel"/>
    <w:tmpl w:val="05D04C3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2D2352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9743EA8"/>
    <w:multiLevelType w:val="hybridMultilevel"/>
    <w:tmpl w:val="68120BEE"/>
    <w:lvl w:ilvl="0" w:tplc="40044A9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23469"/>
    <w:multiLevelType w:val="hybridMultilevel"/>
    <w:tmpl w:val="AC2229A0"/>
    <w:lvl w:ilvl="0" w:tplc="92425C4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1172CC8"/>
    <w:multiLevelType w:val="multilevel"/>
    <w:tmpl w:val="7BF633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 w15:restartNumberingAfterBreak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D6E5CCC"/>
    <w:multiLevelType w:val="multilevel"/>
    <w:tmpl w:val="A392994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0" w15:restartNumberingAfterBreak="0">
    <w:nsid w:val="425756AB"/>
    <w:multiLevelType w:val="hybridMultilevel"/>
    <w:tmpl w:val="889AF152"/>
    <w:lvl w:ilvl="0" w:tplc="1BB44A8E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8F22525"/>
    <w:multiLevelType w:val="hybridMultilevel"/>
    <w:tmpl w:val="72548030"/>
    <w:lvl w:ilvl="0" w:tplc="1BB44A8E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0B33B8F"/>
    <w:multiLevelType w:val="multilevel"/>
    <w:tmpl w:val="090089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84" w:hanging="127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33" w:hanging="12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82" w:hanging="12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31" w:hanging="127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3" w15:restartNumberingAfterBreak="0">
    <w:nsid w:val="595267B2"/>
    <w:multiLevelType w:val="hybridMultilevel"/>
    <w:tmpl w:val="DDB85DC2"/>
    <w:lvl w:ilvl="0" w:tplc="82B27556">
      <w:start w:val="1"/>
      <w:numFmt w:val="decimal"/>
      <w:lvlText w:val="%1."/>
      <w:lvlJc w:val="left"/>
      <w:pPr>
        <w:ind w:left="9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14" w15:restartNumberingAfterBreak="0">
    <w:nsid w:val="5D276024"/>
    <w:multiLevelType w:val="hybridMultilevel"/>
    <w:tmpl w:val="3314E2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21BF2"/>
    <w:multiLevelType w:val="multilevel"/>
    <w:tmpl w:val="CE4A7F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5"/>
  </w:num>
  <w:num w:numId="2">
    <w:abstractNumId w:val="8"/>
  </w:num>
  <w:num w:numId="3">
    <w:abstractNumId w:val="4"/>
  </w:num>
  <w:num w:numId="4">
    <w:abstractNumId w:val="3"/>
  </w:num>
  <w:num w:numId="5">
    <w:abstractNumId w:val="1"/>
  </w:num>
  <w:num w:numId="6">
    <w:abstractNumId w:val="7"/>
  </w:num>
  <w:num w:numId="7">
    <w:abstractNumId w:val="12"/>
  </w:num>
  <w:num w:numId="8">
    <w:abstractNumId w:val="2"/>
  </w:num>
  <w:num w:numId="9">
    <w:abstractNumId w:val="0"/>
  </w:num>
  <w:num w:numId="10">
    <w:abstractNumId w:val="14"/>
  </w:num>
  <w:num w:numId="11">
    <w:abstractNumId w:val="10"/>
  </w:num>
  <w:num w:numId="12">
    <w:abstractNumId w:val="13"/>
  </w:num>
  <w:num w:numId="13">
    <w:abstractNumId w:val="6"/>
  </w:num>
  <w:num w:numId="14">
    <w:abstractNumId w:val="5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D82"/>
    <w:rsid w:val="000007E3"/>
    <w:rsid w:val="00011D08"/>
    <w:rsid w:val="00012586"/>
    <w:rsid w:val="00014AB3"/>
    <w:rsid w:val="00021F54"/>
    <w:rsid w:val="000229BA"/>
    <w:rsid w:val="00025668"/>
    <w:rsid w:val="0002704C"/>
    <w:rsid w:val="00037B8C"/>
    <w:rsid w:val="0004742D"/>
    <w:rsid w:val="00047B51"/>
    <w:rsid w:val="00047DBD"/>
    <w:rsid w:val="0005355E"/>
    <w:rsid w:val="000535F9"/>
    <w:rsid w:val="0005564C"/>
    <w:rsid w:val="00063C93"/>
    <w:rsid w:val="0007273B"/>
    <w:rsid w:val="000755C7"/>
    <w:rsid w:val="000803A7"/>
    <w:rsid w:val="000805F8"/>
    <w:rsid w:val="00082EA1"/>
    <w:rsid w:val="000920BE"/>
    <w:rsid w:val="00092AA3"/>
    <w:rsid w:val="000930F2"/>
    <w:rsid w:val="000A0CD9"/>
    <w:rsid w:val="000A28F4"/>
    <w:rsid w:val="000A4813"/>
    <w:rsid w:val="000A706A"/>
    <w:rsid w:val="000A711C"/>
    <w:rsid w:val="000A747B"/>
    <w:rsid w:val="000B4EB9"/>
    <w:rsid w:val="000B72E3"/>
    <w:rsid w:val="000C0916"/>
    <w:rsid w:val="000C0BFB"/>
    <w:rsid w:val="000C1ECD"/>
    <w:rsid w:val="000C52EB"/>
    <w:rsid w:val="000C548A"/>
    <w:rsid w:val="000C5659"/>
    <w:rsid w:val="000C5B60"/>
    <w:rsid w:val="000D08E2"/>
    <w:rsid w:val="000D2FA3"/>
    <w:rsid w:val="000E6E7A"/>
    <w:rsid w:val="000F17B4"/>
    <w:rsid w:val="000F5BB1"/>
    <w:rsid w:val="00102914"/>
    <w:rsid w:val="00103728"/>
    <w:rsid w:val="00115819"/>
    <w:rsid w:val="001206A5"/>
    <w:rsid w:val="001226F4"/>
    <w:rsid w:val="001268D1"/>
    <w:rsid w:val="0013343E"/>
    <w:rsid w:val="00134B07"/>
    <w:rsid w:val="00145D27"/>
    <w:rsid w:val="00152D65"/>
    <w:rsid w:val="00156F45"/>
    <w:rsid w:val="00161F5A"/>
    <w:rsid w:val="00164291"/>
    <w:rsid w:val="00166A47"/>
    <w:rsid w:val="00166C28"/>
    <w:rsid w:val="00185845"/>
    <w:rsid w:val="00193D3E"/>
    <w:rsid w:val="001A1DA5"/>
    <w:rsid w:val="001A22CA"/>
    <w:rsid w:val="001B2160"/>
    <w:rsid w:val="001C1740"/>
    <w:rsid w:val="001C3A89"/>
    <w:rsid w:val="001D0851"/>
    <w:rsid w:val="001D394C"/>
    <w:rsid w:val="001D561A"/>
    <w:rsid w:val="001E097D"/>
    <w:rsid w:val="001E0DE7"/>
    <w:rsid w:val="001E1358"/>
    <w:rsid w:val="001E1DBE"/>
    <w:rsid w:val="001E28D6"/>
    <w:rsid w:val="001E4DF5"/>
    <w:rsid w:val="001E713A"/>
    <w:rsid w:val="001E79AF"/>
    <w:rsid w:val="002048F4"/>
    <w:rsid w:val="00212483"/>
    <w:rsid w:val="002164CF"/>
    <w:rsid w:val="00220B56"/>
    <w:rsid w:val="0022456E"/>
    <w:rsid w:val="002328B5"/>
    <w:rsid w:val="00234EAA"/>
    <w:rsid w:val="0023784B"/>
    <w:rsid w:val="00237C4A"/>
    <w:rsid w:val="00237F71"/>
    <w:rsid w:val="0024133E"/>
    <w:rsid w:val="00241F99"/>
    <w:rsid w:val="0024205A"/>
    <w:rsid w:val="0024403C"/>
    <w:rsid w:val="00244E1D"/>
    <w:rsid w:val="002461F1"/>
    <w:rsid w:val="00250D20"/>
    <w:rsid w:val="002519D2"/>
    <w:rsid w:val="002619D8"/>
    <w:rsid w:val="00262E11"/>
    <w:rsid w:val="002706E3"/>
    <w:rsid w:val="00272577"/>
    <w:rsid w:val="00276E17"/>
    <w:rsid w:val="00280ABE"/>
    <w:rsid w:val="00280BEE"/>
    <w:rsid w:val="00280EE7"/>
    <w:rsid w:val="0028116B"/>
    <w:rsid w:val="00281A7D"/>
    <w:rsid w:val="00282420"/>
    <w:rsid w:val="002824E7"/>
    <w:rsid w:val="002825D5"/>
    <w:rsid w:val="002851D0"/>
    <w:rsid w:val="002900C3"/>
    <w:rsid w:val="0029090D"/>
    <w:rsid w:val="00291EE9"/>
    <w:rsid w:val="00296A40"/>
    <w:rsid w:val="002A1ACB"/>
    <w:rsid w:val="002A79A0"/>
    <w:rsid w:val="002B1867"/>
    <w:rsid w:val="002D530D"/>
    <w:rsid w:val="002D6AEE"/>
    <w:rsid w:val="002E22E0"/>
    <w:rsid w:val="002E2B8D"/>
    <w:rsid w:val="002E2D57"/>
    <w:rsid w:val="002E41AE"/>
    <w:rsid w:val="002F3E3F"/>
    <w:rsid w:val="002F5930"/>
    <w:rsid w:val="002F626C"/>
    <w:rsid w:val="00302B62"/>
    <w:rsid w:val="003234FA"/>
    <w:rsid w:val="00326596"/>
    <w:rsid w:val="003317B5"/>
    <w:rsid w:val="00332E1A"/>
    <w:rsid w:val="00335E9C"/>
    <w:rsid w:val="003418EF"/>
    <w:rsid w:val="00350517"/>
    <w:rsid w:val="003562A9"/>
    <w:rsid w:val="00357A1D"/>
    <w:rsid w:val="003606B2"/>
    <w:rsid w:val="00367D95"/>
    <w:rsid w:val="00370EE1"/>
    <w:rsid w:val="00372E89"/>
    <w:rsid w:val="003748E4"/>
    <w:rsid w:val="00377F99"/>
    <w:rsid w:val="0039516E"/>
    <w:rsid w:val="00397810"/>
    <w:rsid w:val="003A1291"/>
    <w:rsid w:val="003A4EEB"/>
    <w:rsid w:val="003A56B7"/>
    <w:rsid w:val="003B4214"/>
    <w:rsid w:val="003B43A9"/>
    <w:rsid w:val="003B7A2E"/>
    <w:rsid w:val="003C1C2A"/>
    <w:rsid w:val="003C4509"/>
    <w:rsid w:val="003C6C18"/>
    <w:rsid w:val="003C7795"/>
    <w:rsid w:val="003D360B"/>
    <w:rsid w:val="003D6EA3"/>
    <w:rsid w:val="003E34EE"/>
    <w:rsid w:val="003E3940"/>
    <w:rsid w:val="003E3B23"/>
    <w:rsid w:val="003E3DBF"/>
    <w:rsid w:val="003E55A3"/>
    <w:rsid w:val="003F22D4"/>
    <w:rsid w:val="003F75EF"/>
    <w:rsid w:val="00401152"/>
    <w:rsid w:val="00412A89"/>
    <w:rsid w:val="00414701"/>
    <w:rsid w:val="00421404"/>
    <w:rsid w:val="00430487"/>
    <w:rsid w:val="00433896"/>
    <w:rsid w:val="0043561A"/>
    <w:rsid w:val="00435AF7"/>
    <w:rsid w:val="00437731"/>
    <w:rsid w:val="004402AF"/>
    <w:rsid w:val="00442268"/>
    <w:rsid w:val="00447861"/>
    <w:rsid w:val="004512FA"/>
    <w:rsid w:val="00461119"/>
    <w:rsid w:val="00463BE9"/>
    <w:rsid w:val="00466824"/>
    <w:rsid w:val="00471B35"/>
    <w:rsid w:val="004772A1"/>
    <w:rsid w:val="00490F1C"/>
    <w:rsid w:val="004915DB"/>
    <w:rsid w:val="00491CAA"/>
    <w:rsid w:val="0049548B"/>
    <w:rsid w:val="0049633B"/>
    <w:rsid w:val="00496FE4"/>
    <w:rsid w:val="004A43C2"/>
    <w:rsid w:val="004A506D"/>
    <w:rsid w:val="004A510C"/>
    <w:rsid w:val="004C03C8"/>
    <w:rsid w:val="004C2067"/>
    <w:rsid w:val="004C30E3"/>
    <w:rsid w:val="004C359F"/>
    <w:rsid w:val="004C371D"/>
    <w:rsid w:val="004C471A"/>
    <w:rsid w:val="004C5375"/>
    <w:rsid w:val="004C602A"/>
    <w:rsid w:val="004C6485"/>
    <w:rsid w:val="004C6F49"/>
    <w:rsid w:val="004D0E68"/>
    <w:rsid w:val="004D1C45"/>
    <w:rsid w:val="004D5FBF"/>
    <w:rsid w:val="004E1720"/>
    <w:rsid w:val="004E1ADC"/>
    <w:rsid w:val="004E2DE8"/>
    <w:rsid w:val="004E4D58"/>
    <w:rsid w:val="004F066B"/>
    <w:rsid w:val="004F2C3D"/>
    <w:rsid w:val="005007B4"/>
    <w:rsid w:val="005029EE"/>
    <w:rsid w:val="005057F5"/>
    <w:rsid w:val="00506CD8"/>
    <w:rsid w:val="00510B5E"/>
    <w:rsid w:val="0051107C"/>
    <w:rsid w:val="00511811"/>
    <w:rsid w:val="005256F7"/>
    <w:rsid w:val="005259AA"/>
    <w:rsid w:val="0052741C"/>
    <w:rsid w:val="0053052F"/>
    <w:rsid w:val="00531E71"/>
    <w:rsid w:val="00532342"/>
    <w:rsid w:val="00532661"/>
    <w:rsid w:val="0053438E"/>
    <w:rsid w:val="00536AA9"/>
    <w:rsid w:val="005406C3"/>
    <w:rsid w:val="0054271A"/>
    <w:rsid w:val="005442C8"/>
    <w:rsid w:val="005479DE"/>
    <w:rsid w:val="005501D3"/>
    <w:rsid w:val="00556951"/>
    <w:rsid w:val="00557946"/>
    <w:rsid w:val="00560347"/>
    <w:rsid w:val="00560AE4"/>
    <w:rsid w:val="00571709"/>
    <w:rsid w:val="00572689"/>
    <w:rsid w:val="00576954"/>
    <w:rsid w:val="005838DE"/>
    <w:rsid w:val="005902E4"/>
    <w:rsid w:val="00591384"/>
    <w:rsid w:val="005923AA"/>
    <w:rsid w:val="005924C4"/>
    <w:rsid w:val="00592DCA"/>
    <w:rsid w:val="00592E52"/>
    <w:rsid w:val="00596022"/>
    <w:rsid w:val="00596DF3"/>
    <w:rsid w:val="005A38B9"/>
    <w:rsid w:val="005A5973"/>
    <w:rsid w:val="005A6BEA"/>
    <w:rsid w:val="005B0BC3"/>
    <w:rsid w:val="005B68CE"/>
    <w:rsid w:val="005B6E9C"/>
    <w:rsid w:val="005C2D59"/>
    <w:rsid w:val="005D7A3F"/>
    <w:rsid w:val="005E13B8"/>
    <w:rsid w:val="005E53B7"/>
    <w:rsid w:val="005F339E"/>
    <w:rsid w:val="0060262D"/>
    <w:rsid w:val="00602E5F"/>
    <w:rsid w:val="00603580"/>
    <w:rsid w:val="00603DAF"/>
    <w:rsid w:val="00606C62"/>
    <w:rsid w:val="0060734E"/>
    <w:rsid w:val="00610360"/>
    <w:rsid w:val="00611DE3"/>
    <w:rsid w:val="00612A67"/>
    <w:rsid w:val="0061381E"/>
    <w:rsid w:val="00613B3B"/>
    <w:rsid w:val="00613C96"/>
    <w:rsid w:val="006161A6"/>
    <w:rsid w:val="006223D0"/>
    <w:rsid w:val="006236B0"/>
    <w:rsid w:val="006252C9"/>
    <w:rsid w:val="00625F8F"/>
    <w:rsid w:val="006311F0"/>
    <w:rsid w:val="00632322"/>
    <w:rsid w:val="006332F4"/>
    <w:rsid w:val="0063762E"/>
    <w:rsid w:val="006379F9"/>
    <w:rsid w:val="00647F15"/>
    <w:rsid w:val="00650CA9"/>
    <w:rsid w:val="00650E52"/>
    <w:rsid w:val="006569E4"/>
    <w:rsid w:val="00661925"/>
    <w:rsid w:val="00663CA7"/>
    <w:rsid w:val="0067255B"/>
    <w:rsid w:val="00677726"/>
    <w:rsid w:val="00685E67"/>
    <w:rsid w:val="00687B70"/>
    <w:rsid w:val="00690150"/>
    <w:rsid w:val="006935C1"/>
    <w:rsid w:val="006A31BC"/>
    <w:rsid w:val="006A510A"/>
    <w:rsid w:val="006B756B"/>
    <w:rsid w:val="006C1A36"/>
    <w:rsid w:val="006C1E5E"/>
    <w:rsid w:val="006C2796"/>
    <w:rsid w:val="006C2C7E"/>
    <w:rsid w:val="006C542C"/>
    <w:rsid w:val="006C5F6F"/>
    <w:rsid w:val="006C7147"/>
    <w:rsid w:val="006D7058"/>
    <w:rsid w:val="006E06BC"/>
    <w:rsid w:val="006E6F31"/>
    <w:rsid w:val="006E7EA9"/>
    <w:rsid w:val="006E7F75"/>
    <w:rsid w:val="006F05AF"/>
    <w:rsid w:val="006F578B"/>
    <w:rsid w:val="006F74CA"/>
    <w:rsid w:val="00703432"/>
    <w:rsid w:val="00703AD1"/>
    <w:rsid w:val="00704F0F"/>
    <w:rsid w:val="00712E33"/>
    <w:rsid w:val="00715C06"/>
    <w:rsid w:val="00716CB3"/>
    <w:rsid w:val="00721EF4"/>
    <w:rsid w:val="0073464B"/>
    <w:rsid w:val="0073521A"/>
    <w:rsid w:val="00735F33"/>
    <w:rsid w:val="00742BAA"/>
    <w:rsid w:val="007440F0"/>
    <w:rsid w:val="00746786"/>
    <w:rsid w:val="007624A1"/>
    <w:rsid w:val="0076271D"/>
    <w:rsid w:val="00765792"/>
    <w:rsid w:val="0077530F"/>
    <w:rsid w:val="007758B9"/>
    <w:rsid w:val="00775F64"/>
    <w:rsid w:val="0077654B"/>
    <w:rsid w:val="007902EC"/>
    <w:rsid w:val="00791370"/>
    <w:rsid w:val="007913DC"/>
    <w:rsid w:val="00792070"/>
    <w:rsid w:val="0079407C"/>
    <w:rsid w:val="0079678C"/>
    <w:rsid w:val="007A1897"/>
    <w:rsid w:val="007A1B7D"/>
    <w:rsid w:val="007A2159"/>
    <w:rsid w:val="007A221D"/>
    <w:rsid w:val="007A2762"/>
    <w:rsid w:val="007A4E59"/>
    <w:rsid w:val="007B78CA"/>
    <w:rsid w:val="007D3918"/>
    <w:rsid w:val="007D43F9"/>
    <w:rsid w:val="007E019F"/>
    <w:rsid w:val="007E253F"/>
    <w:rsid w:val="007E3506"/>
    <w:rsid w:val="007F37F6"/>
    <w:rsid w:val="007F5389"/>
    <w:rsid w:val="00802F49"/>
    <w:rsid w:val="00811799"/>
    <w:rsid w:val="00813CB2"/>
    <w:rsid w:val="00813DA7"/>
    <w:rsid w:val="00815689"/>
    <w:rsid w:val="0081742C"/>
    <w:rsid w:val="00822D7B"/>
    <w:rsid w:val="00823AB4"/>
    <w:rsid w:val="00824778"/>
    <w:rsid w:val="0082647A"/>
    <w:rsid w:val="00827833"/>
    <w:rsid w:val="008315B4"/>
    <w:rsid w:val="008365A9"/>
    <w:rsid w:val="00836774"/>
    <w:rsid w:val="008369FF"/>
    <w:rsid w:val="00837986"/>
    <w:rsid w:val="00844311"/>
    <w:rsid w:val="008547A2"/>
    <w:rsid w:val="008600AB"/>
    <w:rsid w:val="0086418B"/>
    <w:rsid w:val="00865B6F"/>
    <w:rsid w:val="00870F21"/>
    <w:rsid w:val="00876240"/>
    <w:rsid w:val="0088336C"/>
    <w:rsid w:val="00884C2F"/>
    <w:rsid w:val="008911F4"/>
    <w:rsid w:val="008918D1"/>
    <w:rsid w:val="00896811"/>
    <w:rsid w:val="008A1C13"/>
    <w:rsid w:val="008A69B1"/>
    <w:rsid w:val="008B1596"/>
    <w:rsid w:val="008B42A6"/>
    <w:rsid w:val="008B44A0"/>
    <w:rsid w:val="008B674C"/>
    <w:rsid w:val="008C0151"/>
    <w:rsid w:val="008C68EF"/>
    <w:rsid w:val="008D38F9"/>
    <w:rsid w:val="008D48E0"/>
    <w:rsid w:val="008D4C75"/>
    <w:rsid w:val="008D4DB1"/>
    <w:rsid w:val="008D7348"/>
    <w:rsid w:val="008E1053"/>
    <w:rsid w:val="008E366E"/>
    <w:rsid w:val="008E3737"/>
    <w:rsid w:val="008E63BC"/>
    <w:rsid w:val="008E7D81"/>
    <w:rsid w:val="008F0E6B"/>
    <w:rsid w:val="008F2F5F"/>
    <w:rsid w:val="00901A97"/>
    <w:rsid w:val="00903D54"/>
    <w:rsid w:val="0090401B"/>
    <w:rsid w:val="009070E0"/>
    <w:rsid w:val="0091046B"/>
    <w:rsid w:val="00912B0A"/>
    <w:rsid w:val="00921D9D"/>
    <w:rsid w:val="00924D1C"/>
    <w:rsid w:val="00926AAF"/>
    <w:rsid w:val="0093063F"/>
    <w:rsid w:val="0093366A"/>
    <w:rsid w:val="00935B11"/>
    <w:rsid w:val="00941CB1"/>
    <w:rsid w:val="00943EA6"/>
    <w:rsid w:val="009446F2"/>
    <w:rsid w:val="00951AA9"/>
    <w:rsid w:val="00956A08"/>
    <w:rsid w:val="00957547"/>
    <w:rsid w:val="00963B14"/>
    <w:rsid w:val="00974583"/>
    <w:rsid w:val="00981ADB"/>
    <w:rsid w:val="00981D95"/>
    <w:rsid w:val="00982A43"/>
    <w:rsid w:val="009849D1"/>
    <w:rsid w:val="00985095"/>
    <w:rsid w:val="00987F23"/>
    <w:rsid w:val="00992FD7"/>
    <w:rsid w:val="0099700D"/>
    <w:rsid w:val="009A19DD"/>
    <w:rsid w:val="009A31F3"/>
    <w:rsid w:val="009A34F9"/>
    <w:rsid w:val="009A47FF"/>
    <w:rsid w:val="009B0BCE"/>
    <w:rsid w:val="009B171A"/>
    <w:rsid w:val="009B3B2F"/>
    <w:rsid w:val="009C1E4C"/>
    <w:rsid w:val="009C693E"/>
    <w:rsid w:val="009D1856"/>
    <w:rsid w:val="009D25DE"/>
    <w:rsid w:val="009D6D32"/>
    <w:rsid w:val="009D6EDD"/>
    <w:rsid w:val="009E0455"/>
    <w:rsid w:val="009E1981"/>
    <w:rsid w:val="009E1A05"/>
    <w:rsid w:val="009E24E5"/>
    <w:rsid w:val="009F1113"/>
    <w:rsid w:val="00A0289B"/>
    <w:rsid w:val="00A030C8"/>
    <w:rsid w:val="00A1451F"/>
    <w:rsid w:val="00A15C69"/>
    <w:rsid w:val="00A167D5"/>
    <w:rsid w:val="00A17A8A"/>
    <w:rsid w:val="00A20F76"/>
    <w:rsid w:val="00A246F8"/>
    <w:rsid w:val="00A3560B"/>
    <w:rsid w:val="00A366C4"/>
    <w:rsid w:val="00A40005"/>
    <w:rsid w:val="00A409B6"/>
    <w:rsid w:val="00A40A0C"/>
    <w:rsid w:val="00A412CC"/>
    <w:rsid w:val="00A434A3"/>
    <w:rsid w:val="00A47230"/>
    <w:rsid w:val="00A54D56"/>
    <w:rsid w:val="00A56CA2"/>
    <w:rsid w:val="00A6119C"/>
    <w:rsid w:val="00A61369"/>
    <w:rsid w:val="00A62FF4"/>
    <w:rsid w:val="00A653F1"/>
    <w:rsid w:val="00A723B1"/>
    <w:rsid w:val="00A740AA"/>
    <w:rsid w:val="00A8029A"/>
    <w:rsid w:val="00A8263E"/>
    <w:rsid w:val="00A861C8"/>
    <w:rsid w:val="00A9754A"/>
    <w:rsid w:val="00AA0E52"/>
    <w:rsid w:val="00AA4EC2"/>
    <w:rsid w:val="00AA5971"/>
    <w:rsid w:val="00AB0571"/>
    <w:rsid w:val="00AC2915"/>
    <w:rsid w:val="00AC60FD"/>
    <w:rsid w:val="00AD70B6"/>
    <w:rsid w:val="00AE2BF6"/>
    <w:rsid w:val="00AE524B"/>
    <w:rsid w:val="00AF1DDB"/>
    <w:rsid w:val="00B049B2"/>
    <w:rsid w:val="00B06D6E"/>
    <w:rsid w:val="00B1049B"/>
    <w:rsid w:val="00B147CF"/>
    <w:rsid w:val="00B16459"/>
    <w:rsid w:val="00B17B18"/>
    <w:rsid w:val="00B17B7B"/>
    <w:rsid w:val="00B21589"/>
    <w:rsid w:val="00B22513"/>
    <w:rsid w:val="00B22589"/>
    <w:rsid w:val="00B22ABA"/>
    <w:rsid w:val="00B2555D"/>
    <w:rsid w:val="00B3050D"/>
    <w:rsid w:val="00B43D04"/>
    <w:rsid w:val="00B46B3A"/>
    <w:rsid w:val="00B50C4D"/>
    <w:rsid w:val="00B5714F"/>
    <w:rsid w:val="00B574D2"/>
    <w:rsid w:val="00B575D0"/>
    <w:rsid w:val="00B602A7"/>
    <w:rsid w:val="00B703CA"/>
    <w:rsid w:val="00B73135"/>
    <w:rsid w:val="00B74E4A"/>
    <w:rsid w:val="00B74EEA"/>
    <w:rsid w:val="00B844E9"/>
    <w:rsid w:val="00B97A75"/>
    <w:rsid w:val="00BA14E7"/>
    <w:rsid w:val="00BA5ABB"/>
    <w:rsid w:val="00BB3838"/>
    <w:rsid w:val="00BB3907"/>
    <w:rsid w:val="00BC19C1"/>
    <w:rsid w:val="00BC40A0"/>
    <w:rsid w:val="00BC5FAD"/>
    <w:rsid w:val="00BC60B3"/>
    <w:rsid w:val="00BC6F59"/>
    <w:rsid w:val="00BD3FA3"/>
    <w:rsid w:val="00BE1E8F"/>
    <w:rsid w:val="00BE2710"/>
    <w:rsid w:val="00BE3623"/>
    <w:rsid w:val="00BE3E4D"/>
    <w:rsid w:val="00BE628C"/>
    <w:rsid w:val="00BF2888"/>
    <w:rsid w:val="00BF2AAD"/>
    <w:rsid w:val="00BF2E79"/>
    <w:rsid w:val="00BF45A0"/>
    <w:rsid w:val="00BF4E3F"/>
    <w:rsid w:val="00BF7D9A"/>
    <w:rsid w:val="00C0045A"/>
    <w:rsid w:val="00C00804"/>
    <w:rsid w:val="00C00D82"/>
    <w:rsid w:val="00C11088"/>
    <w:rsid w:val="00C1390B"/>
    <w:rsid w:val="00C253F8"/>
    <w:rsid w:val="00C264A1"/>
    <w:rsid w:val="00C31445"/>
    <w:rsid w:val="00C3256E"/>
    <w:rsid w:val="00C329F7"/>
    <w:rsid w:val="00C32EE5"/>
    <w:rsid w:val="00C3304D"/>
    <w:rsid w:val="00C3348B"/>
    <w:rsid w:val="00C36E3C"/>
    <w:rsid w:val="00C37075"/>
    <w:rsid w:val="00C411F6"/>
    <w:rsid w:val="00C44F6D"/>
    <w:rsid w:val="00C550A5"/>
    <w:rsid w:val="00C60911"/>
    <w:rsid w:val="00C62497"/>
    <w:rsid w:val="00C66603"/>
    <w:rsid w:val="00C70547"/>
    <w:rsid w:val="00C71B57"/>
    <w:rsid w:val="00C76C93"/>
    <w:rsid w:val="00C8052F"/>
    <w:rsid w:val="00C82B7C"/>
    <w:rsid w:val="00CA7D89"/>
    <w:rsid w:val="00CB648C"/>
    <w:rsid w:val="00CC766C"/>
    <w:rsid w:val="00CC794E"/>
    <w:rsid w:val="00CD200E"/>
    <w:rsid w:val="00CD20C0"/>
    <w:rsid w:val="00CD5B1D"/>
    <w:rsid w:val="00CD6567"/>
    <w:rsid w:val="00CD6939"/>
    <w:rsid w:val="00CD7736"/>
    <w:rsid w:val="00CE1420"/>
    <w:rsid w:val="00CE2790"/>
    <w:rsid w:val="00CE30A1"/>
    <w:rsid w:val="00CF50D3"/>
    <w:rsid w:val="00CF5453"/>
    <w:rsid w:val="00CF5CFF"/>
    <w:rsid w:val="00CF6A8C"/>
    <w:rsid w:val="00CF6EA5"/>
    <w:rsid w:val="00D034F0"/>
    <w:rsid w:val="00D04668"/>
    <w:rsid w:val="00D05ACF"/>
    <w:rsid w:val="00D07149"/>
    <w:rsid w:val="00D07908"/>
    <w:rsid w:val="00D12C2E"/>
    <w:rsid w:val="00D14445"/>
    <w:rsid w:val="00D245B3"/>
    <w:rsid w:val="00D27028"/>
    <w:rsid w:val="00D44385"/>
    <w:rsid w:val="00D45B4D"/>
    <w:rsid w:val="00D51BF1"/>
    <w:rsid w:val="00D55382"/>
    <w:rsid w:val="00D64F8A"/>
    <w:rsid w:val="00D66A36"/>
    <w:rsid w:val="00D707D0"/>
    <w:rsid w:val="00D709E9"/>
    <w:rsid w:val="00D73167"/>
    <w:rsid w:val="00D76C88"/>
    <w:rsid w:val="00D80628"/>
    <w:rsid w:val="00D84DD5"/>
    <w:rsid w:val="00D85354"/>
    <w:rsid w:val="00D86A9C"/>
    <w:rsid w:val="00D901D5"/>
    <w:rsid w:val="00D927DE"/>
    <w:rsid w:val="00D954D4"/>
    <w:rsid w:val="00D9600B"/>
    <w:rsid w:val="00DA0080"/>
    <w:rsid w:val="00DA2D6F"/>
    <w:rsid w:val="00DA4926"/>
    <w:rsid w:val="00DA68FF"/>
    <w:rsid w:val="00DB0EC1"/>
    <w:rsid w:val="00DB5713"/>
    <w:rsid w:val="00DB5FBD"/>
    <w:rsid w:val="00DC0CFB"/>
    <w:rsid w:val="00DC0E9B"/>
    <w:rsid w:val="00DC24E6"/>
    <w:rsid w:val="00DC6F08"/>
    <w:rsid w:val="00DD0BB1"/>
    <w:rsid w:val="00DD0FA3"/>
    <w:rsid w:val="00DD5735"/>
    <w:rsid w:val="00DE4EF6"/>
    <w:rsid w:val="00DE5B10"/>
    <w:rsid w:val="00DF18D0"/>
    <w:rsid w:val="00DF44F5"/>
    <w:rsid w:val="00DF6D82"/>
    <w:rsid w:val="00E00BDD"/>
    <w:rsid w:val="00E1253B"/>
    <w:rsid w:val="00E13C01"/>
    <w:rsid w:val="00E155C9"/>
    <w:rsid w:val="00E1608A"/>
    <w:rsid w:val="00E20915"/>
    <w:rsid w:val="00E33088"/>
    <w:rsid w:val="00E34DF2"/>
    <w:rsid w:val="00E35F12"/>
    <w:rsid w:val="00E4010E"/>
    <w:rsid w:val="00E4079C"/>
    <w:rsid w:val="00E42E29"/>
    <w:rsid w:val="00E44F14"/>
    <w:rsid w:val="00E451E1"/>
    <w:rsid w:val="00E461DF"/>
    <w:rsid w:val="00E4722C"/>
    <w:rsid w:val="00E51F22"/>
    <w:rsid w:val="00E5320A"/>
    <w:rsid w:val="00E5510C"/>
    <w:rsid w:val="00E564E5"/>
    <w:rsid w:val="00E579F5"/>
    <w:rsid w:val="00E639BB"/>
    <w:rsid w:val="00E64616"/>
    <w:rsid w:val="00E72499"/>
    <w:rsid w:val="00E75496"/>
    <w:rsid w:val="00E7653E"/>
    <w:rsid w:val="00E83EB9"/>
    <w:rsid w:val="00E877E2"/>
    <w:rsid w:val="00E93ACE"/>
    <w:rsid w:val="00E93B0E"/>
    <w:rsid w:val="00EA0191"/>
    <w:rsid w:val="00EA5AC7"/>
    <w:rsid w:val="00EA7B73"/>
    <w:rsid w:val="00EB0B8A"/>
    <w:rsid w:val="00EB209C"/>
    <w:rsid w:val="00EC08ED"/>
    <w:rsid w:val="00EC09C4"/>
    <w:rsid w:val="00EC151A"/>
    <w:rsid w:val="00EC2F66"/>
    <w:rsid w:val="00EC3D62"/>
    <w:rsid w:val="00ED2AFC"/>
    <w:rsid w:val="00ED6662"/>
    <w:rsid w:val="00EE09DA"/>
    <w:rsid w:val="00EE0B66"/>
    <w:rsid w:val="00EE0F7A"/>
    <w:rsid w:val="00EE4A0F"/>
    <w:rsid w:val="00EE6729"/>
    <w:rsid w:val="00EF2F37"/>
    <w:rsid w:val="00EF31A2"/>
    <w:rsid w:val="00EF59DB"/>
    <w:rsid w:val="00F006FF"/>
    <w:rsid w:val="00F01425"/>
    <w:rsid w:val="00F02425"/>
    <w:rsid w:val="00F10E8D"/>
    <w:rsid w:val="00F12BE2"/>
    <w:rsid w:val="00F20CB0"/>
    <w:rsid w:val="00F22049"/>
    <w:rsid w:val="00F22768"/>
    <w:rsid w:val="00F25729"/>
    <w:rsid w:val="00F351A7"/>
    <w:rsid w:val="00F45DA0"/>
    <w:rsid w:val="00F50CB2"/>
    <w:rsid w:val="00F54214"/>
    <w:rsid w:val="00F5605B"/>
    <w:rsid w:val="00F57067"/>
    <w:rsid w:val="00F57186"/>
    <w:rsid w:val="00F60F0A"/>
    <w:rsid w:val="00F725E7"/>
    <w:rsid w:val="00F734FB"/>
    <w:rsid w:val="00F75C4A"/>
    <w:rsid w:val="00F76DAF"/>
    <w:rsid w:val="00F77BEF"/>
    <w:rsid w:val="00F8212A"/>
    <w:rsid w:val="00F92B52"/>
    <w:rsid w:val="00F9562F"/>
    <w:rsid w:val="00FB041D"/>
    <w:rsid w:val="00FB0427"/>
    <w:rsid w:val="00FB7EB8"/>
    <w:rsid w:val="00FC46E3"/>
    <w:rsid w:val="00FD3EFE"/>
    <w:rsid w:val="00FD5039"/>
    <w:rsid w:val="00FD7465"/>
    <w:rsid w:val="00FD7C49"/>
    <w:rsid w:val="00FE37B7"/>
    <w:rsid w:val="00FE6009"/>
    <w:rsid w:val="00FE63A1"/>
    <w:rsid w:val="00FE7789"/>
    <w:rsid w:val="00FF4898"/>
    <w:rsid w:val="00FF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247639"/>
  <w15:docId w15:val="{F9141162-E715-4606-ABAF-6E862FE7E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86418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461F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h2,HD2,HD2 + 14 pt,Not Italic,Before:  6 pt,After:  6 pt,Top: (Single ...,H2_Numb,ç2,Sub Head,PullOut,2h + Arial Narrow,14 пт,По правому краю,Слева:  0 см...,Subhead A,Numbered text 3,H21,H22,H23,H24,H25,H26,H27,H28,H29,H210,H211,H221"/>
    <w:basedOn w:val="a"/>
    <w:link w:val="20"/>
    <w:qFormat/>
    <w:rsid w:val="002461F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locked/>
    <w:rsid w:val="002461F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locked/>
    <w:rsid w:val="002461F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2 Знак,HD2 Знак,HD2 + 14 pt Знак,Not Italic Знак,Before:  6 pt Знак,After:  6 pt Знак,Top: (Single ... Знак,H2_Numb Знак,ç2 Знак,Sub Head Знак,PullOut Знак,2h + Arial Narrow Знак,14 пт Знак,По правому краю Знак,Subhead A Знак"/>
    <w:link w:val="2"/>
    <w:locked/>
    <w:rsid w:val="00C00D82"/>
    <w:rPr>
      <w:rFonts w:ascii="Arial" w:eastAsia="Times New Roman" w:hAnsi="Arial" w:cs="Arial"/>
      <w:b/>
      <w:bCs/>
      <w:iCs/>
      <w:sz w:val="30"/>
      <w:szCs w:val="28"/>
    </w:rPr>
  </w:style>
  <w:style w:type="paragraph" w:styleId="a3">
    <w:name w:val="Balloon Text"/>
    <w:basedOn w:val="a"/>
    <w:link w:val="a4"/>
    <w:uiPriority w:val="99"/>
    <w:semiHidden/>
    <w:rsid w:val="00C00D82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C00D82"/>
    <w:rPr>
      <w:sz w:val="28"/>
    </w:rPr>
  </w:style>
  <w:style w:type="paragraph" w:customStyle="1" w:styleId="11">
    <w:name w:val="Обычный1"/>
    <w:uiPriority w:val="99"/>
    <w:rsid w:val="00C00D82"/>
    <w:pPr>
      <w:widowControl w:val="0"/>
      <w:spacing w:before="260" w:line="300" w:lineRule="auto"/>
      <w:ind w:firstLine="700"/>
      <w:jc w:val="both"/>
    </w:pPr>
    <w:rPr>
      <w:rFonts w:ascii="Times New Roman" w:eastAsia="Times New Roman" w:hAnsi="Times New Roman"/>
      <w:sz w:val="24"/>
    </w:rPr>
  </w:style>
  <w:style w:type="character" w:customStyle="1" w:styleId="22">
    <w:name w:val="Основной текст 2 Знак"/>
    <w:link w:val="21"/>
    <w:locked/>
    <w:rsid w:val="00C00D8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00D82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character" w:customStyle="1" w:styleId="10">
    <w:name w:val="Заголовок 1 Знак"/>
    <w:aliases w:val="!Части документа Знак"/>
    <w:link w:val="1"/>
    <w:locked/>
    <w:rsid w:val="00C00D82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rsid w:val="00C00D82"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link w:val="a3"/>
    <w:uiPriority w:val="99"/>
    <w:semiHidden/>
    <w:locked/>
    <w:rsid w:val="00C00D82"/>
    <w:rPr>
      <w:rFonts w:ascii="Tahoma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rsid w:val="00C00D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C00D8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C00D82"/>
    <w:rPr>
      <w:rFonts w:ascii="Times New Roman" w:hAnsi="Times New Roman"/>
      <w:sz w:val="18"/>
    </w:rPr>
  </w:style>
  <w:style w:type="character" w:customStyle="1" w:styleId="a8">
    <w:name w:val="Нижний колонтитул Знак"/>
    <w:link w:val="a7"/>
    <w:uiPriority w:val="99"/>
    <w:locked/>
    <w:rsid w:val="00C00D8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8029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List Paragraph"/>
    <w:basedOn w:val="a"/>
    <w:uiPriority w:val="34"/>
    <w:qFormat/>
    <w:rsid w:val="009849D1"/>
    <w:pPr>
      <w:ind w:left="720"/>
      <w:contextualSpacing/>
    </w:pPr>
  </w:style>
  <w:style w:type="table" w:styleId="aa">
    <w:name w:val="Table Grid"/>
    <w:basedOn w:val="a1"/>
    <w:uiPriority w:val="39"/>
    <w:rsid w:val="00A74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uiPriority w:val="59"/>
    <w:rsid w:val="00A740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rsid w:val="0061381E"/>
    <w:pPr>
      <w:spacing w:after="120"/>
    </w:pPr>
  </w:style>
  <w:style w:type="paragraph" w:customStyle="1" w:styleId="ConsPlusTitle">
    <w:name w:val="ConsPlusTitle"/>
    <w:rsid w:val="0061381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c">
    <w:name w:val="Основной текст Знак"/>
    <w:link w:val="ab"/>
    <w:uiPriority w:val="99"/>
    <w:semiHidden/>
    <w:locked/>
    <w:rsid w:val="0061381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uiPriority w:val="99"/>
    <w:rsid w:val="0061381E"/>
    <w:pPr>
      <w:widowControl w:val="0"/>
      <w:ind w:firstLine="720"/>
    </w:pPr>
    <w:rPr>
      <w:sz w:val="28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61381E"/>
    <w:rPr>
      <w:rFonts w:ascii="Calibri" w:hAnsi="Calibri"/>
      <w:sz w:val="22"/>
      <w:lang w:eastAsia="ru-RU"/>
    </w:rPr>
  </w:style>
  <w:style w:type="character" w:styleId="ae">
    <w:name w:val="Hyperlink"/>
    <w:basedOn w:val="a0"/>
    <w:rsid w:val="002461F1"/>
    <w:rPr>
      <w:color w:val="0000FF"/>
      <w:u w:val="none"/>
    </w:rPr>
  </w:style>
  <w:style w:type="numbering" w:customStyle="1" w:styleId="13">
    <w:name w:val="Нет списка1"/>
    <w:next w:val="a2"/>
    <w:uiPriority w:val="99"/>
    <w:semiHidden/>
    <w:unhideWhenUsed/>
    <w:rsid w:val="009C1E4C"/>
  </w:style>
  <w:style w:type="numbering" w:customStyle="1" w:styleId="110">
    <w:name w:val="Нет списка11"/>
    <w:next w:val="a2"/>
    <w:uiPriority w:val="99"/>
    <w:semiHidden/>
    <w:unhideWhenUsed/>
    <w:rsid w:val="009C1E4C"/>
  </w:style>
  <w:style w:type="numbering" w:customStyle="1" w:styleId="23">
    <w:name w:val="Нет списка2"/>
    <w:next w:val="a2"/>
    <w:uiPriority w:val="99"/>
    <w:semiHidden/>
    <w:unhideWhenUsed/>
    <w:rsid w:val="009C1E4C"/>
  </w:style>
  <w:style w:type="numbering" w:customStyle="1" w:styleId="31">
    <w:name w:val="Нет списка3"/>
    <w:next w:val="a2"/>
    <w:uiPriority w:val="99"/>
    <w:semiHidden/>
    <w:unhideWhenUsed/>
    <w:rsid w:val="009C1E4C"/>
  </w:style>
  <w:style w:type="numbering" w:customStyle="1" w:styleId="41">
    <w:name w:val="Нет списка4"/>
    <w:next w:val="a2"/>
    <w:uiPriority w:val="99"/>
    <w:semiHidden/>
    <w:unhideWhenUsed/>
    <w:rsid w:val="009C1E4C"/>
  </w:style>
  <w:style w:type="numbering" w:customStyle="1" w:styleId="5">
    <w:name w:val="Нет списка5"/>
    <w:next w:val="a2"/>
    <w:uiPriority w:val="99"/>
    <w:semiHidden/>
    <w:unhideWhenUsed/>
    <w:rsid w:val="009C1E4C"/>
  </w:style>
  <w:style w:type="numbering" w:customStyle="1" w:styleId="6">
    <w:name w:val="Нет списка6"/>
    <w:next w:val="a2"/>
    <w:uiPriority w:val="99"/>
    <w:semiHidden/>
    <w:unhideWhenUsed/>
    <w:rsid w:val="009C1E4C"/>
  </w:style>
  <w:style w:type="numbering" w:customStyle="1" w:styleId="7">
    <w:name w:val="Нет списка7"/>
    <w:next w:val="a2"/>
    <w:uiPriority w:val="99"/>
    <w:semiHidden/>
    <w:unhideWhenUsed/>
    <w:rsid w:val="009C1E4C"/>
  </w:style>
  <w:style w:type="numbering" w:customStyle="1" w:styleId="120">
    <w:name w:val="Нет списка12"/>
    <w:next w:val="a2"/>
    <w:uiPriority w:val="99"/>
    <w:semiHidden/>
    <w:unhideWhenUsed/>
    <w:rsid w:val="009C1E4C"/>
  </w:style>
  <w:style w:type="numbering" w:customStyle="1" w:styleId="210">
    <w:name w:val="Нет списка21"/>
    <w:next w:val="a2"/>
    <w:uiPriority w:val="99"/>
    <w:semiHidden/>
    <w:unhideWhenUsed/>
    <w:rsid w:val="009C1E4C"/>
  </w:style>
  <w:style w:type="numbering" w:customStyle="1" w:styleId="310">
    <w:name w:val="Нет списка31"/>
    <w:next w:val="a2"/>
    <w:uiPriority w:val="99"/>
    <w:semiHidden/>
    <w:unhideWhenUsed/>
    <w:rsid w:val="009C1E4C"/>
  </w:style>
  <w:style w:type="numbering" w:customStyle="1" w:styleId="410">
    <w:name w:val="Нет списка41"/>
    <w:next w:val="a2"/>
    <w:uiPriority w:val="99"/>
    <w:semiHidden/>
    <w:unhideWhenUsed/>
    <w:rsid w:val="009C1E4C"/>
  </w:style>
  <w:style w:type="numbering" w:customStyle="1" w:styleId="51">
    <w:name w:val="Нет списка51"/>
    <w:next w:val="a2"/>
    <w:uiPriority w:val="99"/>
    <w:semiHidden/>
    <w:unhideWhenUsed/>
    <w:rsid w:val="009C1E4C"/>
  </w:style>
  <w:style w:type="numbering" w:customStyle="1" w:styleId="61">
    <w:name w:val="Нет списка61"/>
    <w:next w:val="a2"/>
    <w:uiPriority w:val="99"/>
    <w:semiHidden/>
    <w:unhideWhenUsed/>
    <w:rsid w:val="009C1E4C"/>
  </w:style>
  <w:style w:type="paragraph" w:styleId="af">
    <w:name w:val="footnote text"/>
    <w:basedOn w:val="a"/>
    <w:link w:val="af0"/>
    <w:uiPriority w:val="99"/>
    <w:semiHidden/>
    <w:unhideWhenUsed/>
    <w:rsid w:val="009C1E4C"/>
    <w:rPr>
      <w:rFonts w:ascii="Calibri" w:eastAsia="Calibri" w:hAnsi="Calibri"/>
      <w:sz w:val="20"/>
      <w:szCs w:val="20"/>
      <w:lang w:eastAsia="en-US"/>
    </w:rPr>
  </w:style>
  <w:style w:type="character" w:customStyle="1" w:styleId="af0">
    <w:name w:val="Текст сноски Знак"/>
    <w:link w:val="af"/>
    <w:uiPriority w:val="99"/>
    <w:semiHidden/>
    <w:rsid w:val="009C1E4C"/>
    <w:rPr>
      <w:sz w:val="20"/>
      <w:szCs w:val="20"/>
      <w:lang w:eastAsia="en-US"/>
    </w:rPr>
  </w:style>
  <w:style w:type="character" w:styleId="af1">
    <w:name w:val="footnote reference"/>
    <w:uiPriority w:val="99"/>
    <w:unhideWhenUsed/>
    <w:rsid w:val="009C1E4C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9C1E4C"/>
    <w:rPr>
      <w:sz w:val="20"/>
      <w:szCs w:val="20"/>
    </w:rPr>
  </w:style>
  <w:style w:type="character" w:customStyle="1" w:styleId="af3">
    <w:name w:val="Текст концевой сноски Знак"/>
    <w:link w:val="af2"/>
    <w:uiPriority w:val="99"/>
    <w:semiHidden/>
    <w:rsid w:val="009C1E4C"/>
    <w:rPr>
      <w:rFonts w:ascii="Times New Roman" w:eastAsia="Times New Roman" w:hAnsi="Times New Roman"/>
      <w:sz w:val="20"/>
      <w:szCs w:val="20"/>
    </w:rPr>
  </w:style>
  <w:style w:type="character" w:styleId="af4">
    <w:name w:val="endnote reference"/>
    <w:uiPriority w:val="99"/>
    <w:semiHidden/>
    <w:unhideWhenUsed/>
    <w:rsid w:val="009C1E4C"/>
    <w:rPr>
      <w:vertAlign w:val="superscript"/>
    </w:rPr>
  </w:style>
  <w:style w:type="paragraph" w:styleId="af5">
    <w:name w:val="Normal (Web)"/>
    <w:basedOn w:val="a"/>
    <w:uiPriority w:val="99"/>
    <w:unhideWhenUsed/>
    <w:rsid w:val="004C2067"/>
    <w:pPr>
      <w:spacing w:before="100" w:beforeAutospacing="1" w:after="100" w:afterAutospacing="1"/>
    </w:pPr>
  </w:style>
  <w:style w:type="character" w:customStyle="1" w:styleId="30">
    <w:name w:val="Заголовок 3 Знак"/>
    <w:aliases w:val="!Главы документа Знак"/>
    <w:basedOn w:val="a0"/>
    <w:link w:val="3"/>
    <w:rsid w:val="00DE4EF6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E4EF6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246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6">
    <w:name w:val="annotation text"/>
    <w:aliases w:val="!Равноширинный текст документа"/>
    <w:basedOn w:val="a"/>
    <w:link w:val="af7"/>
    <w:semiHidden/>
    <w:rsid w:val="002461F1"/>
    <w:rPr>
      <w:rFonts w:ascii="Courier" w:hAnsi="Courier"/>
      <w:sz w:val="22"/>
      <w:szCs w:val="20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6"/>
    <w:semiHidden/>
    <w:rsid w:val="00DE4EF6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2461F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461F1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461F1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461F1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0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755A29808FADA500C2C1D63D85AEF16FC9AB21C31D67EB7EDF975EE68B7062D83F71870537D208dCgB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D614BC-3CA8-4C26-9C40-E58A2105B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5</TotalTime>
  <Pages>23</Pages>
  <Words>5937</Words>
  <Characters>33843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Nika</dc:creator>
  <cp:lastModifiedBy>Салихова Мария Васильевна</cp:lastModifiedBy>
  <cp:revision>3</cp:revision>
  <cp:lastPrinted>2026-04-13T09:05:00Z</cp:lastPrinted>
  <dcterms:created xsi:type="dcterms:W3CDTF">2026-05-04T05:47:00Z</dcterms:created>
  <dcterms:modified xsi:type="dcterms:W3CDTF">2026-05-04T05:56:00Z</dcterms:modified>
</cp:coreProperties>
</file>