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475" w:rsidRPr="000F4475" w:rsidRDefault="000F4475" w:rsidP="000F447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5</w:t>
      </w:r>
    </w:p>
    <w:p w:rsidR="000F4475" w:rsidRPr="000F4475" w:rsidRDefault="000F4475" w:rsidP="000F447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Березовского района</w:t>
      </w:r>
    </w:p>
    <w:p w:rsidR="000F4475" w:rsidRPr="000F4475" w:rsidRDefault="000F4475" w:rsidP="000F4475">
      <w:pPr>
        <w:spacing w:before="100" w:beforeAutospacing="1" w:after="100" w:afterAutospacing="1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18.05.2023 № 355</w:t>
      </w:r>
    </w:p>
    <w:p w:rsidR="000F4475" w:rsidRPr="000F4475" w:rsidRDefault="000F4475" w:rsidP="000F4475">
      <w:pPr>
        <w:spacing w:before="100" w:beforeAutospacing="1" w:after="100" w:afterAutospacing="1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</w:t>
      </w:r>
    </w:p>
    <w:p w:rsidR="000F4475" w:rsidRPr="000F4475" w:rsidRDefault="000F4475" w:rsidP="000F44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заключения об оценке регулирующего воздействия </w:t>
      </w:r>
    </w:p>
    <w:p w:rsidR="000F4475" w:rsidRPr="000F4475" w:rsidRDefault="000F4475" w:rsidP="000F44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проекта муниципального нормативного правового акта</w:t>
      </w:r>
    </w:p>
    <w:p w:rsidR="000F4475" w:rsidRPr="000F4475" w:rsidRDefault="000F4475" w:rsidP="000F44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Комитет по экономической политике (далее-уполномоченный орган) в соответствии с пунктом 2.2 порядка проведения оценки регулирующего воздействия проектов муниципальных нормативных правовых актов Березовского района, утвержденного постановлением администрации Березовского района от 11.10.2017 № 835 (далее-Порядок), рассмотрев проект_______________________</w:t>
      </w:r>
    </w:p>
    <w:p w:rsidR="000F4475" w:rsidRPr="000F4475" w:rsidRDefault="000F4475" w:rsidP="000F447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0F447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наименование проекта нормативного правового акта</w:t>
      </w: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</w:p>
    <w:p w:rsidR="000F4475" w:rsidRPr="000F4475" w:rsidRDefault="000F4475" w:rsidP="000F44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пояснительную записку к нему, сводный отчет о результатах проведения оценки регулирующего воздействия (далее-ОРВ) проекта муниципального нормативного правового акта, и сводку предложений по результатам публичных консультаций, подготовленные __________________________________________, </w:t>
      </w:r>
    </w:p>
    <w:p w:rsidR="000F4475" w:rsidRPr="000F4475" w:rsidRDefault="000F4475" w:rsidP="000F44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0F447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наименование регулирующего органа</w:t>
      </w: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0F4475" w:rsidRPr="000F4475" w:rsidRDefault="000F4475" w:rsidP="000F44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сообщает следующее.</w:t>
      </w:r>
    </w:p>
    <w:p w:rsidR="000F4475" w:rsidRPr="000F4475" w:rsidRDefault="000F4475" w:rsidP="000F44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Вариант 1</w:t>
      </w:r>
      <w:r w:rsidRPr="000F4475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footnoteReference w:id="1"/>
      </w: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0F4475" w:rsidRPr="000F4475" w:rsidRDefault="000F4475" w:rsidP="000F4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 муниципального нормативного правового акта направлен регулирующим органом для подготовки настоящего заключения </w:t>
      </w:r>
    </w:p>
    <w:p w:rsidR="000F4475" w:rsidRPr="000F4475" w:rsidRDefault="000F4475" w:rsidP="000F44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</w:t>
      </w:r>
    </w:p>
    <w:p w:rsidR="000F4475" w:rsidRPr="000F4475" w:rsidRDefault="000F4475" w:rsidP="000F44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0F447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впервые/повторно</w:t>
      </w: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0F4475" w:rsidRPr="000F4475" w:rsidRDefault="000F4475" w:rsidP="000F44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__________________________________________________________________.</w:t>
      </w:r>
    </w:p>
    <w:p w:rsidR="000F4475" w:rsidRPr="000F4475" w:rsidRDefault="000F4475" w:rsidP="000F44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0F447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информация о предшествующей подготовке заключений об ОРВ проекта муниципального нормативного правового акта</w:t>
      </w: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0F4475" w:rsidRPr="000F4475" w:rsidRDefault="000F4475" w:rsidP="000F44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</w:t>
      </w:r>
    </w:p>
    <w:p w:rsidR="000F4475" w:rsidRPr="000F4475" w:rsidRDefault="000F4475" w:rsidP="000F44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0F447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основные положения предлагаемого правового регулирования, содержащиеся в сводном отчете, выводы регулирующего органа об обоснованности предлагаемого правового регулирования</w:t>
      </w: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0F4475" w:rsidRPr="000F4475" w:rsidRDefault="000F4475" w:rsidP="000F4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 муниципального нормативного правового акта отнесен к ________________________ степени регулирующего воздействия.</w:t>
      </w:r>
    </w:p>
    <w:p w:rsidR="000F4475" w:rsidRPr="000F4475" w:rsidRDefault="000F4475" w:rsidP="000F44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(высокой/средней/низкой)</w:t>
      </w: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0F4475" w:rsidRPr="000F4475" w:rsidRDefault="000F4475" w:rsidP="000F44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__________________________________________________________________.</w:t>
      </w:r>
    </w:p>
    <w:p w:rsidR="000F4475" w:rsidRPr="000F4475" w:rsidRDefault="000F4475" w:rsidP="000F44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0F447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приводится обоснование отнесения проекта муниципального нормативного правового акта к определенной степени регулирующего воздействия</w:t>
      </w: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0F4475" w:rsidRPr="000F4475" w:rsidRDefault="000F4475" w:rsidP="000F44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Информация об ОРВ проекта муниципального нормативного правового акта размещена регулирующим органом на портале проектов НПА «____»____________20___года.</w:t>
      </w:r>
    </w:p>
    <w:p w:rsidR="000F4475" w:rsidRPr="000F4475" w:rsidRDefault="000F4475" w:rsidP="000F4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Регулирующим органом проведены публичные консультации по проекту акта в период с «____»__________20___года по «____»___________20___года.</w:t>
      </w:r>
    </w:p>
    <w:p w:rsidR="000F4475" w:rsidRPr="000F4475" w:rsidRDefault="000F4475" w:rsidP="000F4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______________________________________________________________________</w:t>
      </w:r>
    </w:p>
    <w:p w:rsidR="000F4475" w:rsidRPr="000F4475" w:rsidRDefault="000F4475" w:rsidP="000F4475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(приводится информация о проведенных публичных консультациях, в том числе о лицах, которым направлены уведомления о разработке предлагаемого правового регулирования)</w:t>
      </w:r>
      <w:r w:rsidRPr="000F447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ab/>
      </w:r>
    </w:p>
    <w:p w:rsidR="000F4475" w:rsidRPr="000F4475" w:rsidRDefault="000F4475" w:rsidP="000F4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______________________________________________________________________</w:t>
      </w:r>
    </w:p>
    <w:p w:rsidR="000F4475" w:rsidRPr="000F4475" w:rsidRDefault="000F4475" w:rsidP="000F44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0F44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проводиться анализ ключевых выводов и результатов расчетов, представленных регулирующим органом в соответствующих разделах сводного отчета, анализ опыта решения аналогичных проблем в других субъектах Российской Федерации, в том числе </w:t>
      </w:r>
      <w:proofErr w:type="gramStart"/>
      <w:r w:rsidRPr="000F44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proofErr w:type="gramEnd"/>
      <w:r w:rsidRPr="000F44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 w:rsidRPr="000F44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Ханты-Мансийском</w:t>
      </w:r>
      <w:proofErr w:type="gramEnd"/>
      <w:r w:rsidRPr="000F44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автономном округе-Югре</w:t>
      </w:r>
      <w:r w:rsidRPr="000F447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F4475" w:rsidRPr="000F4475" w:rsidRDefault="000F4475" w:rsidP="000F44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рассмотрения представленных документов установлено, что при подготовке проекта муниципального нормативного правового акта регулирующим органом:</w:t>
      </w:r>
    </w:p>
    <w:p w:rsidR="000F4475" w:rsidRPr="000F4475" w:rsidRDefault="000F4475" w:rsidP="000F4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не соблюден порядок проведения ОРВ ______________________________________________________________________;</w:t>
      </w:r>
    </w:p>
    <w:p w:rsidR="000F4475" w:rsidRPr="000F4475" w:rsidRDefault="000F4475" w:rsidP="000F44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0F447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указываются невыполненные процедуры, предусмотренные Порядком</w:t>
      </w: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0F4475" w:rsidRPr="000F4475" w:rsidRDefault="000F4475" w:rsidP="000F44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информация, представленная в сводном отчете о результатах проведения ОРВ проекта акта, сводке предложений по результатам проведения ОРВ, пояснительной записке свидетельствует о некачественном проведении процедур ОРВ, а также подготовки сводного отчета о результатах проведения ОРВ проекта муниципального нормативного правового акта, и (или) выводы, сделанные в сводном отчете, являются необоснованными относительно вводимого правового регулирования и позиции участников публичных консультаций_________________________________________________________________________________________________________________________________.</w:t>
      </w:r>
      <w:proofErr w:type="gramEnd"/>
    </w:p>
    <w:p w:rsidR="000F4475" w:rsidRPr="000F4475" w:rsidRDefault="000F4475" w:rsidP="000F44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(указываются недостатки, допущенные при составлении сводного отчета и (или) проведении ОРВ)</w:t>
      </w:r>
    </w:p>
    <w:p w:rsidR="000F4475" w:rsidRPr="000F4475" w:rsidRDefault="000F4475" w:rsidP="000F44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публичные консультации были организованы некачественно ________________________________________________________________</w:t>
      </w:r>
    </w:p>
    <w:p w:rsidR="000F4475" w:rsidRPr="000F4475" w:rsidRDefault="000F4475" w:rsidP="000F44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(</w:t>
      </w:r>
      <w:r w:rsidRPr="000F447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указываются нарушения, допущенные регулирующим органом-отсутствие мнений участников публичных консультаций и (или) не были направлены или не всем направлены уведомления о проведении публичных консультаций по проекту муниципального нормативного правового акта, либо нарушены сроки уведомления заинтересованных лиц о проведении публичных консультаций по проекту муниципального нормативного правового акта и результатах рассмотрения их мнений, сроки размещения сводки предложений</w:t>
      </w: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proofErr w:type="gramEnd"/>
    </w:p>
    <w:p w:rsidR="000F4475" w:rsidRPr="000F4475" w:rsidRDefault="000F4475" w:rsidP="000F44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F4475" w:rsidRPr="000F4475" w:rsidRDefault="000F4475" w:rsidP="000F44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в проекте муниципального нормативного правового акта выявлены положения, вводящие избыточные обязанности, запреты и ограничения для субъектов предпринимательской и иной экономической деятельности или способствующие их введению, а также положения, способствующие возникновению необоснованных расходов субъектов предпринимательской и иной экономической деятельности и бюджета Березовского района</w:t>
      </w:r>
    </w:p>
    <w:p w:rsidR="000F4475" w:rsidRPr="000F4475" w:rsidRDefault="000F4475" w:rsidP="000F44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______________________________________________________________________</w:t>
      </w:r>
    </w:p>
    <w:p w:rsidR="000F4475" w:rsidRPr="000F4475" w:rsidRDefault="000F4475" w:rsidP="000F44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0F447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указываются выявленные положения</w:t>
      </w: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0F4475" w:rsidRPr="000F4475" w:rsidRDefault="000F4475" w:rsidP="000F4475">
      <w:pPr>
        <w:widowControl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  проект муниципального нормативного правового акта не в полной мере соответствует принципам, установленным Федеральным законом от 31 июля 2020 года № 247-ФЗ «Об обязательных требованиях в Российской Федерации»</w:t>
      </w:r>
      <w:r w:rsidRPr="000F4475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footnoteReference w:id="2"/>
      </w:r>
    </w:p>
    <w:p w:rsidR="000F4475" w:rsidRPr="000F4475" w:rsidRDefault="000F4475" w:rsidP="000F4475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</w:t>
      </w:r>
    </w:p>
    <w:p w:rsidR="000F4475" w:rsidRPr="000F4475" w:rsidRDefault="000F4475" w:rsidP="000F4475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(указываются выявленные несоответствия)</w:t>
      </w:r>
    </w:p>
    <w:p w:rsidR="000F4475" w:rsidRPr="000F4475" w:rsidRDefault="000F4475" w:rsidP="000F44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Вывод: проект муниципального нормативного правового акта остается без согласования и подлежит направлению в адрес уполномоченного органа для повторного проведения процедур, предусмотренных Порядком, начиная с соответствующей невыполненной или выполненной ненадлежащим образом процедуры.</w:t>
      </w:r>
      <w:proofErr w:type="gramEnd"/>
    </w:p>
    <w:p w:rsidR="000F4475" w:rsidRPr="000F4475" w:rsidRDefault="000F4475" w:rsidP="000F44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Предлагается: _______________________________________________________.</w:t>
      </w:r>
    </w:p>
    <w:p w:rsidR="000F4475" w:rsidRPr="000F4475" w:rsidRDefault="000F4475" w:rsidP="000F44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0F447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указываются предложения и мнения относительно обоснований выбора предлагаемого регулирующим органом варианта правового регулирования, оценка эффективности правового регулирования и иные замечания уполномоченного органа</w:t>
      </w: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0F4475" w:rsidRPr="000F4475" w:rsidRDefault="000F4475" w:rsidP="000F44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Вариант 2 </w:t>
      </w:r>
      <w:r w:rsidRPr="000F4475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ru-RU"/>
        </w:rPr>
        <w:footnoteReference w:id="3"/>
      </w:r>
    </w:p>
    <w:p w:rsidR="000F4475" w:rsidRPr="000F4475" w:rsidRDefault="000F4475" w:rsidP="000F4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Проект нормативного правового акта направлен регулирующим органом для подготовки настоящего заключения ______________________________________________________________________.</w:t>
      </w:r>
    </w:p>
    <w:p w:rsidR="000F4475" w:rsidRPr="000F4475" w:rsidRDefault="000F4475" w:rsidP="000F44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0F447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впервые/повторно</w:t>
      </w: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0F4475" w:rsidRPr="000F4475" w:rsidRDefault="000F4475" w:rsidP="000F44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______________________________________________________________________.</w:t>
      </w:r>
    </w:p>
    <w:p w:rsidR="000F4475" w:rsidRPr="000F4475" w:rsidRDefault="000F4475" w:rsidP="000F44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(информация о предшествующей подготовке заключений об ОРВ проекта муниципального нормативного правового акта)</w:t>
      </w:r>
    </w:p>
    <w:p w:rsidR="000F4475" w:rsidRPr="000F4475" w:rsidRDefault="000F4475" w:rsidP="000F44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______________________________________________________________________</w:t>
      </w:r>
    </w:p>
    <w:p w:rsidR="000F4475" w:rsidRPr="000F4475" w:rsidRDefault="000F4475" w:rsidP="000F44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0F447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основные положения предлагаемого правового регулирования, содержащиеся в сводном отчете выводы регулирующего органа об обоснованности предлагаемого правового регулирования</w:t>
      </w: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0F4475" w:rsidRPr="000F4475" w:rsidRDefault="000F4475" w:rsidP="000F44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 муниципального нормативного правового акта отнесен к ________________________ степени регулирующего воздействия.</w:t>
      </w:r>
    </w:p>
    <w:p w:rsidR="000F4475" w:rsidRPr="000F4475" w:rsidRDefault="000F4475" w:rsidP="000F4475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(высокой/средней/низкой) </w:t>
      </w:r>
    </w:p>
    <w:p w:rsidR="000F4475" w:rsidRPr="000F4475" w:rsidRDefault="000F4475" w:rsidP="000F44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______________________________________________________________________.</w:t>
      </w:r>
    </w:p>
    <w:p w:rsidR="000F4475" w:rsidRPr="000F4475" w:rsidRDefault="000F4475" w:rsidP="000F44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0F447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приводится обоснование отнесения проекта муниципального нормативного правового акта к определенной степени регулирующего воздействия</w:t>
      </w: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0F4475" w:rsidRPr="000F4475" w:rsidRDefault="000F4475" w:rsidP="000F44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Информация об ОРВ проекта муниципального нормативного правового акта размещена регулирующим органом на портале проектов НПА «____»____________20___года.</w:t>
      </w:r>
    </w:p>
    <w:p w:rsidR="000F4475" w:rsidRPr="000F4475" w:rsidRDefault="000F4475" w:rsidP="000F4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Регулирующим органом проведены публичные консультации по проекту муниципального нормативного правового акта в период с «____»___________20___года по «____»____________20___года.</w:t>
      </w:r>
    </w:p>
    <w:p w:rsidR="000F4475" w:rsidRPr="000F4475" w:rsidRDefault="000F4475" w:rsidP="000F4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______________________________________________________________________</w:t>
      </w:r>
    </w:p>
    <w:p w:rsidR="000F4475" w:rsidRPr="000F4475" w:rsidRDefault="000F4475" w:rsidP="000F4475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(приводится информация о проведенных публичных консультациях, в том числе о лицах, которым направлены уведомления о разработке предлагаемого правового регулирования)</w:t>
      </w:r>
      <w:r w:rsidRPr="000F447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ab/>
      </w:r>
    </w:p>
    <w:p w:rsidR="000F4475" w:rsidRPr="000F4475" w:rsidRDefault="000F4475" w:rsidP="000F4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______________________________________________________________________</w:t>
      </w:r>
    </w:p>
    <w:p w:rsidR="000F4475" w:rsidRPr="000F4475" w:rsidRDefault="000F4475" w:rsidP="000F44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0F44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проводиться анализ ключевых выводов и результатов расчетов, представленных регулирующим органом в соответствующих разделах сводного отчета, анализ опыта решения аналогичных проблем в других субъектах Российской Федерации, в том числе </w:t>
      </w:r>
      <w:proofErr w:type="gramStart"/>
      <w:r w:rsidRPr="000F44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proofErr w:type="gramEnd"/>
      <w:r w:rsidRPr="000F44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 w:rsidRPr="000F44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Ханты-Мансийском</w:t>
      </w:r>
      <w:proofErr w:type="gramEnd"/>
      <w:r w:rsidRPr="000F447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автономном округе-Югре</w:t>
      </w:r>
      <w:r w:rsidRPr="000F447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F4475" w:rsidRPr="000F4475" w:rsidRDefault="000F4475" w:rsidP="000F44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рассмотрения представленных документов установлено, что при подготовке проекта муниципального нормативного правового акта процедуры, предусмотренные Порядком, регулирующим органом соблюдены.</w:t>
      </w:r>
    </w:p>
    <w:p w:rsidR="000F4475" w:rsidRPr="000F4475" w:rsidRDefault="000F4475" w:rsidP="000F4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основе проведенной ОРВ проекта муниципального нормативного правового акта с учетом информации, представленной регулирующим органом в сводном отчете о результатах проведения ОРВ, сводке предложений по </w:t>
      </w: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результатам публичных консультаций, пояснительной записке к проекту муниципального нормативного правового акта уполномоченным органом сделаны следующие выводы:</w:t>
      </w:r>
      <w:proofErr w:type="gramEnd"/>
    </w:p>
    <w:p w:rsidR="000F4475" w:rsidRPr="000F4475" w:rsidRDefault="000F4475" w:rsidP="000F44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______________________________________________________________________</w:t>
      </w:r>
    </w:p>
    <w:p w:rsidR="000F4475" w:rsidRPr="000F4475" w:rsidRDefault="000F4475" w:rsidP="000F44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0F447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вывод о наличии либо отсутствии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введению, а также положений, приводящих к возникновению необоснованных расходов субъектов предпринимательской и иной экономической деятельности, а также бюджета Березовского района,</w:t>
      </w:r>
      <w:r w:rsidRPr="000F4475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 xml:space="preserve"> </w:t>
      </w:r>
      <w:r w:rsidRPr="000F447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 соответствии проекта муниципального нормативного  правового акта принципам, установленным Федеральным законом от 31 июля 2020 года № 247-ФЗ «Об</w:t>
      </w:r>
      <w:proofErr w:type="gramEnd"/>
      <w:r w:rsidRPr="000F447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обязательных </w:t>
      </w:r>
      <w:proofErr w:type="gramStart"/>
      <w:r w:rsidRPr="000F447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требованиях</w:t>
      </w:r>
      <w:proofErr w:type="gramEnd"/>
      <w:r w:rsidRPr="000F447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в Российской Федерации»</w:t>
      </w:r>
      <w:r w:rsidRPr="000F4475">
        <w:rPr>
          <w:rFonts w:ascii="Times New Roman" w:eastAsia="Times New Roman" w:hAnsi="Times New Roman" w:cs="Times New Roman"/>
          <w:bCs/>
          <w:i/>
          <w:sz w:val="28"/>
          <w:szCs w:val="28"/>
          <w:vertAlign w:val="superscript"/>
          <w:lang w:eastAsia="ru-RU"/>
        </w:rPr>
        <w:footnoteReference w:id="4"/>
      </w: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0F4475" w:rsidRPr="000F4475" w:rsidRDefault="000F4475" w:rsidP="000F44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______________________________________________________________________.</w:t>
      </w:r>
    </w:p>
    <w:p w:rsidR="000F4475" w:rsidRPr="000F4475" w:rsidRDefault="000F4475" w:rsidP="000F44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Pr="000F447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иные замечания, предложения и оценка эффективности правового регулирования уполномоченного органа</w:t>
      </w: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0F4475" w:rsidRPr="000F4475" w:rsidRDefault="000F4475" w:rsidP="000F44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Указание (при наличии) на приложения.</w:t>
      </w:r>
    </w:p>
    <w:p w:rsidR="000F4475" w:rsidRPr="000F4475" w:rsidRDefault="000F4475" w:rsidP="000F44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Должность, подпись, Ф.И.О. лица,</w:t>
      </w:r>
    </w:p>
    <w:p w:rsidR="000F4475" w:rsidRPr="000F4475" w:rsidRDefault="000F4475" w:rsidP="000F44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уполномоченного утверждать заключения</w:t>
      </w:r>
    </w:p>
    <w:p w:rsidR="000F4475" w:rsidRPr="000F4475" w:rsidRDefault="000F4475" w:rsidP="000F4475">
      <w:pPr>
        <w:autoSpaceDE w:val="0"/>
        <w:autoSpaceDN w:val="0"/>
        <w:spacing w:after="120" w:line="240" w:lineRule="auto"/>
        <w:ind w:firstLine="567"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0F447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</w:p>
    <w:p w:rsidR="000F4475" w:rsidRPr="000F4475" w:rsidRDefault="000F4475" w:rsidP="000F447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</w:p>
    <w:p w:rsidR="000F4475" w:rsidRPr="000F4475" w:rsidRDefault="000F4475" w:rsidP="000F4475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</w:p>
    <w:p w:rsidR="00732A48" w:rsidRDefault="00732A48"/>
    <w:sectPr w:rsidR="00732A48" w:rsidSect="000F4475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936" w:rsidRDefault="00972936" w:rsidP="000F4475">
      <w:pPr>
        <w:spacing w:after="0" w:line="240" w:lineRule="auto"/>
      </w:pPr>
      <w:r>
        <w:separator/>
      </w:r>
    </w:p>
  </w:endnote>
  <w:endnote w:type="continuationSeparator" w:id="0">
    <w:p w:rsidR="00972936" w:rsidRDefault="00972936" w:rsidP="000F4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936" w:rsidRDefault="00972936" w:rsidP="000F4475">
      <w:pPr>
        <w:spacing w:after="0" w:line="240" w:lineRule="auto"/>
      </w:pPr>
      <w:r>
        <w:separator/>
      </w:r>
    </w:p>
  </w:footnote>
  <w:footnote w:type="continuationSeparator" w:id="0">
    <w:p w:rsidR="00972936" w:rsidRDefault="00972936" w:rsidP="000F4475">
      <w:pPr>
        <w:spacing w:after="0" w:line="240" w:lineRule="auto"/>
      </w:pPr>
      <w:r>
        <w:continuationSeparator/>
      </w:r>
    </w:p>
  </w:footnote>
  <w:footnote w:id="1">
    <w:p w:rsidR="000F4475" w:rsidRPr="00445BB5" w:rsidRDefault="000F4475" w:rsidP="000F4475">
      <w:pPr>
        <w:pStyle w:val="a3"/>
        <w:rPr>
          <w:rFonts w:ascii="Times New Roman" w:hAnsi="Times New Roman"/>
        </w:rPr>
      </w:pPr>
      <w:r w:rsidRPr="00445BB5">
        <w:rPr>
          <w:rStyle w:val="a5"/>
          <w:rFonts w:ascii="Times New Roman" w:hAnsi="Times New Roman"/>
        </w:rPr>
        <w:footnoteRef/>
      </w:r>
      <w:r w:rsidRPr="00445BB5">
        <w:rPr>
          <w:rFonts w:ascii="Times New Roman" w:hAnsi="Times New Roman"/>
        </w:rPr>
        <w:t xml:space="preserve"> В случае</w:t>
      </w:r>
      <w:proofErr w:type="gramStart"/>
      <w:r w:rsidRPr="00445BB5">
        <w:rPr>
          <w:rFonts w:ascii="Times New Roman" w:hAnsi="Times New Roman"/>
        </w:rPr>
        <w:t>,</w:t>
      </w:r>
      <w:proofErr w:type="gramEnd"/>
      <w:r w:rsidRPr="00445BB5">
        <w:rPr>
          <w:rFonts w:ascii="Times New Roman" w:hAnsi="Times New Roman"/>
        </w:rPr>
        <w:t xml:space="preserve"> если выявлено несоблюдение регулирующим органом процедур ОРВ или сводный отчет о результатах проведения ОРВ проекта </w:t>
      </w:r>
      <w:r>
        <w:rPr>
          <w:rFonts w:ascii="Times New Roman" w:hAnsi="Times New Roman"/>
        </w:rPr>
        <w:t xml:space="preserve">муниципального </w:t>
      </w:r>
      <w:r w:rsidRPr="00445BB5">
        <w:rPr>
          <w:rFonts w:ascii="Times New Roman" w:hAnsi="Times New Roman"/>
        </w:rPr>
        <w:t>нормативного правового акта, свод</w:t>
      </w:r>
      <w:r>
        <w:rPr>
          <w:rFonts w:ascii="Times New Roman" w:hAnsi="Times New Roman"/>
        </w:rPr>
        <w:t>ка</w:t>
      </w:r>
      <w:r w:rsidRPr="00445BB5">
        <w:rPr>
          <w:rFonts w:ascii="Times New Roman" w:hAnsi="Times New Roman"/>
        </w:rPr>
        <w:t xml:space="preserve"> предложений и пояснительная записка к проекту составлены некорректно, либо публичные консультации организованы некачественно, что позволяет поставить под сомнение процедуру ОРВ, или выявлены положения, вводящие избыточные обязанности, запреты и ограничения для субъектов предпринимательской и </w:t>
      </w:r>
      <w:r>
        <w:rPr>
          <w:rFonts w:ascii="Times New Roman" w:hAnsi="Times New Roman"/>
        </w:rPr>
        <w:t>иной экономической</w:t>
      </w:r>
      <w:r w:rsidRPr="00445BB5">
        <w:rPr>
          <w:rFonts w:ascii="Times New Roman" w:hAnsi="Times New Roman"/>
        </w:rPr>
        <w:t xml:space="preserve"> деятельности или способствующие их введению, а также положения, способствующие возникновению необоснованных расходов субъектов предпринимательской и </w:t>
      </w:r>
      <w:r>
        <w:rPr>
          <w:rFonts w:ascii="Times New Roman" w:hAnsi="Times New Roman"/>
        </w:rPr>
        <w:t>иной экономической</w:t>
      </w:r>
      <w:r w:rsidRPr="00445BB5">
        <w:rPr>
          <w:rFonts w:ascii="Times New Roman" w:hAnsi="Times New Roman"/>
        </w:rPr>
        <w:t xml:space="preserve"> деятельности и бюджета </w:t>
      </w:r>
      <w:r>
        <w:rPr>
          <w:rFonts w:ascii="Times New Roman" w:hAnsi="Times New Roman"/>
        </w:rPr>
        <w:t>Березовского района</w:t>
      </w:r>
      <w:r w:rsidRPr="0021506C">
        <w:rPr>
          <w:rFonts w:ascii="Times New Roman" w:hAnsi="Times New Roman"/>
        </w:rPr>
        <w:t>, проект муниципального нормативного правового акта не в полной мере соответствует принципам, установленным Федеральным законом от 31 июля 2020 года № 247-ФЗ «Об обязательных требованиях в Российской Федерации».</w:t>
      </w:r>
    </w:p>
  </w:footnote>
  <w:footnote w:id="2">
    <w:p w:rsidR="000F4475" w:rsidRPr="00AA01B9" w:rsidRDefault="000F4475" w:rsidP="000F4475">
      <w:pPr>
        <w:pStyle w:val="a3"/>
        <w:rPr>
          <w:rFonts w:ascii="Times New Roman" w:hAnsi="Times New Roman"/>
          <w:color w:val="000000"/>
        </w:rPr>
      </w:pPr>
      <w:r w:rsidRPr="00AA01B9">
        <w:rPr>
          <w:rStyle w:val="a5"/>
          <w:rFonts w:ascii="Times New Roman" w:hAnsi="Times New Roman"/>
          <w:color w:val="000000"/>
        </w:rPr>
        <w:footnoteRef/>
      </w:r>
      <w:r w:rsidRPr="00AA01B9">
        <w:rPr>
          <w:rFonts w:ascii="Times New Roman" w:hAnsi="Times New Roman"/>
          <w:color w:val="000000"/>
        </w:rPr>
        <w:t xml:space="preserve"> Заполняется для проектов нормативных правовых актов, устанавливающих обязательные требования</w:t>
      </w:r>
      <w:r>
        <w:rPr>
          <w:rFonts w:ascii="Times New Roman" w:hAnsi="Times New Roman"/>
          <w:color w:val="000000"/>
        </w:rPr>
        <w:t xml:space="preserve"> </w:t>
      </w:r>
    </w:p>
  </w:footnote>
  <w:footnote w:id="3">
    <w:p w:rsidR="000F4475" w:rsidRPr="0021506C" w:rsidRDefault="000F4475" w:rsidP="000F4475">
      <w:pPr>
        <w:pStyle w:val="a3"/>
      </w:pPr>
      <w:r>
        <w:rPr>
          <w:rStyle w:val="a5"/>
        </w:rPr>
        <w:footnoteRef/>
      </w:r>
      <w:r>
        <w:t xml:space="preserve"> </w:t>
      </w:r>
      <w:r w:rsidRPr="00BB7D7C">
        <w:rPr>
          <w:rFonts w:ascii="Times New Roman" w:hAnsi="Times New Roman"/>
        </w:rPr>
        <w:t>В случае</w:t>
      </w:r>
      <w:proofErr w:type="gramStart"/>
      <w:r w:rsidRPr="00BB7D7C">
        <w:rPr>
          <w:rFonts w:ascii="Times New Roman" w:hAnsi="Times New Roman"/>
        </w:rPr>
        <w:t>,</w:t>
      </w:r>
      <w:proofErr w:type="gramEnd"/>
      <w:r w:rsidRPr="00BB7D7C">
        <w:rPr>
          <w:rFonts w:ascii="Times New Roman" w:hAnsi="Times New Roman"/>
        </w:rPr>
        <w:t xml:space="preserve"> если несоблюдение регулирующим органом процедур ОРВ не выявлено, сводный отчет о результатах проведения ОРВ проекта </w:t>
      </w:r>
      <w:r>
        <w:rPr>
          <w:rFonts w:ascii="Times New Roman" w:hAnsi="Times New Roman"/>
        </w:rPr>
        <w:t xml:space="preserve">муниципального </w:t>
      </w:r>
      <w:r w:rsidRPr="00BB7D7C">
        <w:rPr>
          <w:rFonts w:ascii="Times New Roman" w:hAnsi="Times New Roman"/>
        </w:rPr>
        <w:t>нормативного правового акта, свод</w:t>
      </w:r>
      <w:r>
        <w:rPr>
          <w:rFonts w:ascii="Times New Roman" w:hAnsi="Times New Roman"/>
        </w:rPr>
        <w:t xml:space="preserve">ка </w:t>
      </w:r>
      <w:r w:rsidRPr="00BB7D7C">
        <w:rPr>
          <w:rFonts w:ascii="Times New Roman" w:hAnsi="Times New Roman"/>
        </w:rPr>
        <w:t xml:space="preserve">предложений и пояснительная записка к проекту составлены в соответствии с предъявляемыми требованиями, не  выявлены положения, вводящие избыточные обязанности, запреты и ограничения для субъектов предпринимательской и </w:t>
      </w:r>
      <w:r>
        <w:rPr>
          <w:rFonts w:ascii="Times New Roman" w:hAnsi="Times New Roman"/>
        </w:rPr>
        <w:t>иной экономической</w:t>
      </w:r>
      <w:r w:rsidRPr="00BB7D7C">
        <w:rPr>
          <w:rFonts w:ascii="Times New Roman" w:hAnsi="Times New Roman"/>
        </w:rPr>
        <w:t xml:space="preserve"> деятельности или способствующие их введению, а также положения, способствующие возникновению необоснованных расходов субъектов предпринимательской и и</w:t>
      </w:r>
      <w:r>
        <w:rPr>
          <w:rFonts w:ascii="Times New Roman" w:hAnsi="Times New Roman"/>
        </w:rPr>
        <w:t>ной экономической</w:t>
      </w:r>
      <w:r w:rsidRPr="00BB7D7C">
        <w:rPr>
          <w:rFonts w:ascii="Times New Roman" w:hAnsi="Times New Roman"/>
        </w:rPr>
        <w:t xml:space="preserve"> деятельности и бюджета </w:t>
      </w:r>
      <w:r>
        <w:rPr>
          <w:rFonts w:ascii="Times New Roman" w:hAnsi="Times New Roman"/>
        </w:rPr>
        <w:t>Березовского района</w:t>
      </w:r>
      <w:r w:rsidRPr="0021506C">
        <w:rPr>
          <w:rFonts w:ascii="Times New Roman" w:hAnsi="Times New Roman"/>
        </w:rPr>
        <w:t>, проект муниципального нормативного правового акта соответствует принципам, установленным Федеральным законом от 31 июля 2020 года № 247-ФЗ «Об обязательных требованиях в Российской Федерации»</w:t>
      </w:r>
    </w:p>
    <w:p w:rsidR="000F4475" w:rsidRPr="00BB7D7C" w:rsidRDefault="000F4475" w:rsidP="000F4475">
      <w:pPr>
        <w:pStyle w:val="a3"/>
      </w:pPr>
      <w:r w:rsidRPr="00BB7D7C">
        <w:rPr>
          <w:rFonts w:ascii="Times New Roman" w:hAnsi="Times New Roman"/>
        </w:rPr>
        <w:t>.</w:t>
      </w:r>
    </w:p>
  </w:footnote>
  <w:footnote w:id="4">
    <w:p w:rsidR="000F4475" w:rsidRPr="0021506C" w:rsidRDefault="000F4475" w:rsidP="000F4475">
      <w:pPr>
        <w:pStyle w:val="a3"/>
        <w:rPr>
          <w:rFonts w:ascii="Times New Roman" w:hAnsi="Times New Roman"/>
        </w:rPr>
      </w:pPr>
      <w:r w:rsidRPr="0021506C">
        <w:rPr>
          <w:rStyle w:val="a5"/>
          <w:rFonts w:ascii="Times New Roman" w:hAnsi="Times New Roman"/>
        </w:rPr>
        <w:footnoteRef/>
      </w:r>
      <w:r w:rsidRPr="0021506C">
        <w:rPr>
          <w:rFonts w:ascii="Times New Roman" w:hAnsi="Times New Roman"/>
        </w:rPr>
        <w:t xml:space="preserve"> Заполняется для проектов нормативных правовых актов, устанавливающих обязательные требования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FBE"/>
    <w:rsid w:val="000F4475"/>
    <w:rsid w:val="00732A48"/>
    <w:rsid w:val="0093100D"/>
    <w:rsid w:val="00945454"/>
    <w:rsid w:val="00972936"/>
    <w:rsid w:val="00A152BD"/>
    <w:rsid w:val="00D83B39"/>
    <w:rsid w:val="00DA5681"/>
    <w:rsid w:val="00F00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F4475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F4475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iPriority w:val="99"/>
    <w:unhideWhenUsed/>
    <w:rsid w:val="000F447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F4475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F4475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iPriority w:val="99"/>
    <w:unhideWhenUsed/>
    <w:rsid w:val="000F44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1385</Words>
  <Characters>7895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Безряднова Татьяна Геориевна</dc:creator>
  <cp:keywords/>
  <dc:description/>
  <cp:lastModifiedBy>Безряднова Татьяна Геориевна</cp:lastModifiedBy>
  <cp:revision>7</cp:revision>
  <dcterms:created xsi:type="dcterms:W3CDTF">2026-01-20T11:47:00Z</dcterms:created>
  <dcterms:modified xsi:type="dcterms:W3CDTF">2026-01-21T05:00:00Z</dcterms:modified>
</cp:coreProperties>
</file>