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79" w:rsidRPr="004F0835" w:rsidRDefault="00C00F79" w:rsidP="00C00F7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  <w:r w:rsidRPr="004F0835">
        <w:rPr>
          <w:rFonts w:ascii="Times New Roman" w:hAnsi="Times New Roman"/>
          <w:b/>
          <w:bCs/>
          <w:sz w:val="28"/>
          <w:szCs w:val="28"/>
        </w:rPr>
        <w:t>Приложение 1</w:t>
      </w:r>
    </w:p>
    <w:p w:rsidR="00C00F79" w:rsidRPr="004F0835" w:rsidRDefault="00C00F79" w:rsidP="00C00F79">
      <w:pPr>
        <w:jc w:val="right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 xml:space="preserve">к методике проведения </w:t>
      </w:r>
    </w:p>
    <w:p w:rsidR="00C00F79" w:rsidRPr="004F0835" w:rsidRDefault="00C00F79" w:rsidP="00C00F79">
      <w:pPr>
        <w:jc w:val="right"/>
        <w:rPr>
          <w:rFonts w:ascii="Times New Roman" w:hAnsi="Times New Roman"/>
          <w:b/>
          <w:sz w:val="28"/>
          <w:szCs w:val="28"/>
        </w:rPr>
      </w:pPr>
      <w:proofErr w:type="gramStart"/>
      <w:r w:rsidRPr="004F0835">
        <w:rPr>
          <w:rFonts w:ascii="Times New Roman" w:hAnsi="Times New Roman"/>
          <w:b/>
          <w:sz w:val="28"/>
          <w:szCs w:val="28"/>
        </w:rPr>
        <w:t>публичных</w:t>
      </w:r>
      <w:proofErr w:type="gramEnd"/>
      <w:r w:rsidRPr="004F0835">
        <w:rPr>
          <w:rFonts w:ascii="Times New Roman" w:hAnsi="Times New Roman"/>
          <w:b/>
          <w:sz w:val="28"/>
          <w:szCs w:val="28"/>
        </w:rPr>
        <w:t xml:space="preserve"> консультации</w:t>
      </w:r>
    </w:p>
    <w:p w:rsidR="00C00F79" w:rsidRPr="004F0835" w:rsidRDefault="00C00F79" w:rsidP="00C00F79">
      <w:pPr>
        <w:spacing w:before="100" w:beforeAutospacing="1" w:after="100" w:afterAutospacing="1"/>
        <w:ind w:left="5812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C00F79" w:rsidRPr="004F0835" w:rsidRDefault="00C00F79" w:rsidP="00C00F79">
      <w:pPr>
        <w:jc w:val="center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 xml:space="preserve">Уведомление о проведении публичных консультаций по проекту муниципального нормативного правового акта </w:t>
      </w:r>
    </w:p>
    <w:p w:rsidR="00C00F79" w:rsidRPr="004F0835" w:rsidRDefault="00C00F79" w:rsidP="00C00F79">
      <w:pPr>
        <w:jc w:val="center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autoSpaceDE w:val="0"/>
        <w:autoSpaceDN w:val="0"/>
        <w:ind w:firstLine="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 xml:space="preserve">Настоящим </w:t>
      </w:r>
    </w:p>
    <w:p w:rsidR="00C00F79" w:rsidRPr="004F0835" w:rsidRDefault="00C00F79" w:rsidP="00C00F79">
      <w:pPr>
        <w:pBdr>
          <w:top w:val="single" w:sz="4" w:space="1" w:color="auto"/>
        </w:pBdr>
        <w:autoSpaceDE w:val="0"/>
        <w:autoSpaceDN w:val="0"/>
        <w:ind w:left="1860"/>
        <w:jc w:val="center"/>
        <w:rPr>
          <w:rFonts w:ascii="Times New Roman" w:hAnsi="Times New Roman"/>
          <w:iCs/>
          <w:sz w:val="28"/>
          <w:szCs w:val="28"/>
        </w:rPr>
      </w:pPr>
      <w:r w:rsidRPr="004F0835">
        <w:rPr>
          <w:rFonts w:ascii="Times New Roman" w:hAnsi="Times New Roman"/>
          <w:iCs/>
          <w:sz w:val="28"/>
          <w:szCs w:val="28"/>
        </w:rPr>
        <w:t>(наименование регулирующего органа)</w:t>
      </w:r>
    </w:p>
    <w:p w:rsidR="00C00F79" w:rsidRPr="004F0835" w:rsidRDefault="00C00F79" w:rsidP="00C00F79">
      <w:pPr>
        <w:autoSpaceDE w:val="0"/>
        <w:autoSpaceDN w:val="0"/>
        <w:ind w:firstLine="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извещает о начале обсуждения предлагаемого правового регулирования и сборе предложений заинтересованных лиц по проекту________________________________________________________________</w:t>
      </w:r>
    </w:p>
    <w:p w:rsidR="00C00F79" w:rsidRPr="004F0835" w:rsidRDefault="00C00F79" w:rsidP="00C00F79">
      <w:pPr>
        <w:autoSpaceDE w:val="0"/>
        <w:autoSpaceDN w:val="0"/>
        <w:jc w:val="center"/>
        <w:rPr>
          <w:rFonts w:ascii="Times New Roman" w:hAnsi="Times New Roman"/>
          <w:iCs/>
          <w:sz w:val="28"/>
          <w:szCs w:val="28"/>
        </w:rPr>
      </w:pPr>
      <w:r w:rsidRPr="004F0835">
        <w:rPr>
          <w:rFonts w:ascii="Times New Roman" w:hAnsi="Times New Roman"/>
          <w:iCs/>
          <w:sz w:val="28"/>
          <w:szCs w:val="28"/>
        </w:rPr>
        <w:t>(наименование проекта муниципального нормативного правового акта)</w:t>
      </w:r>
    </w:p>
    <w:p w:rsidR="00C00F79" w:rsidRPr="004F0835" w:rsidRDefault="00C00F79" w:rsidP="00C00F79">
      <w:pPr>
        <w:autoSpaceDE w:val="0"/>
        <w:autoSpaceDN w:val="0"/>
        <w:rPr>
          <w:rFonts w:ascii="Times New Roman" w:hAnsi="Times New Roman"/>
          <w:i/>
          <w:i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6279"/>
        <w:gridCol w:w="3022"/>
      </w:tblGrid>
      <w:tr w:rsidR="00C00F79" w:rsidRPr="004F0835" w:rsidTr="007C642E">
        <w:trPr>
          <w:trHeight w:val="335"/>
        </w:trPr>
        <w:tc>
          <w:tcPr>
            <w:tcW w:w="611" w:type="dxa"/>
            <w:shd w:val="clear" w:color="auto" w:fill="auto"/>
          </w:tcPr>
          <w:p w:rsidR="00C00F79" w:rsidRPr="004F0835" w:rsidRDefault="00C00F79" w:rsidP="007C642E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6279" w:type="dxa"/>
          </w:tcPr>
          <w:p w:rsidR="00C00F79" w:rsidRPr="004F0835" w:rsidRDefault="00C00F79" w:rsidP="007C642E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Цели предлагаемого правового регулирования</w:t>
            </w:r>
          </w:p>
        </w:tc>
        <w:tc>
          <w:tcPr>
            <w:tcW w:w="3022" w:type="dxa"/>
            <w:shd w:val="clear" w:color="auto" w:fill="auto"/>
          </w:tcPr>
          <w:p w:rsidR="00C00F79" w:rsidRPr="004F0835" w:rsidRDefault="00C00F79" w:rsidP="007C642E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0F79" w:rsidRPr="004F0835" w:rsidTr="007C642E">
        <w:trPr>
          <w:trHeight w:val="335"/>
        </w:trPr>
        <w:tc>
          <w:tcPr>
            <w:tcW w:w="611" w:type="dxa"/>
            <w:shd w:val="clear" w:color="auto" w:fill="auto"/>
          </w:tcPr>
          <w:p w:rsidR="00C00F79" w:rsidRPr="004F0835" w:rsidRDefault="00C00F79" w:rsidP="007C642E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6279" w:type="dxa"/>
          </w:tcPr>
          <w:p w:rsidR="00C00F79" w:rsidRPr="004F0835" w:rsidRDefault="00C00F79" w:rsidP="007C642E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Оценка количества субъектов предпринимательской, инвестиционной и иной экономической деятельности, иных заинтересованных лиц, включая органы местного самоуправления, интересы которых будут затронуты предлагаемым правовым регулированием, оценка количества таких субъектов</w:t>
            </w:r>
          </w:p>
        </w:tc>
        <w:tc>
          <w:tcPr>
            <w:tcW w:w="3022" w:type="dxa"/>
            <w:shd w:val="clear" w:color="auto" w:fill="auto"/>
          </w:tcPr>
          <w:p w:rsidR="00C00F79" w:rsidRPr="004F0835" w:rsidRDefault="00C00F79" w:rsidP="007C642E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0F79" w:rsidRPr="004F0835" w:rsidTr="007C642E">
        <w:trPr>
          <w:trHeight w:val="335"/>
        </w:trPr>
        <w:tc>
          <w:tcPr>
            <w:tcW w:w="611" w:type="dxa"/>
            <w:shd w:val="clear" w:color="auto" w:fill="auto"/>
          </w:tcPr>
          <w:p w:rsidR="00C00F79" w:rsidRPr="004F0835" w:rsidRDefault="00C00F79" w:rsidP="007C642E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33.</w:t>
            </w:r>
          </w:p>
        </w:tc>
        <w:tc>
          <w:tcPr>
            <w:tcW w:w="6279" w:type="dxa"/>
          </w:tcPr>
          <w:p w:rsidR="00C00F79" w:rsidRPr="004F0835" w:rsidRDefault="00C00F79" w:rsidP="007C642E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Описание новых обязательных требований для субъектов предпринимательской и иной экономической деятельности, обязанностей для субъектов инвестиционной деятельности либо изменение содержания существующих обязательных требований, обязанностей</w:t>
            </w:r>
          </w:p>
        </w:tc>
        <w:tc>
          <w:tcPr>
            <w:tcW w:w="3022" w:type="dxa"/>
            <w:shd w:val="clear" w:color="auto" w:fill="auto"/>
          </w:tcPr>
          <w:p w:rsidR="00C00F79" w:rsidRPr="004F0835" w:rsidRDefault="00C00F79" w:rsidP="007C642E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0F79" w:rsidRPr="004F0835" w:rsidTr="007C642E">
        <w:trPr>
          <w:trHeight w:val="1274"/>
        </w:trPr>
        <w:tc>
          <w:tcPr>
            <w:tcW w:w="611" w:type="dxa"/>
            <w:shd w:val="clear" w:color="auto" w:fill="auto"/>
          </w:tcPr>
          <w:p w:rsidR="00C00F79" w:rsidRPr="004F0835" w:rsidRDefault="00C00F79" w:rsidP="007C642E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44.</w:t>
            </w:r>
          </w:p>
        </w:tc>
        <w:tc>
          <w:tcPr>
            <w:tcW w:w="6279" w:type="dxa"/>
          </w:tcPr>
          <w:p w:rsidR="00C00F79" w:rsidRPr="004F0835" w:rsidRDefault="00C00F79" w:rsidP="007C642E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Оценка расходов (доходов) субъектов предпринимательской, инвестиционной и иной экономической деятельности, связанных с предлагаемым правовым регулированием</w:t>
            </w:r>
          </w:p>
        </w:tc>
        <w:tc>
          <w:tcPr>
            <w:tcW w:w="3022" w:type="dxa"/>
            <w:shd w:val="clear" w:color="auto" w:fill="auto"/>
          </w:tcPr>
          <w:p w:rsidR="00C00F79" w:rsidRPr="004F0835" w:rsidRDefault="00C00F79" w:rsidP="007C642E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0F79" w:rsidRPr="004F0835" w:rsidTr="007C642E">
        <w:trPr>
          <w:trHeight w:val="573"/>
        </w:trPr>
        <w:tc>
          <w:tcPr>
            <w:tcW w:w="611" w:type="dxa"/>
            <w:shd w:val="clear" w:color="auto" w:fill="auto"/>
          </w:tcPr>
          <w:p w:rsidR="00C00F79" w:rsidRPr="004F0835" w:rsidRDefault="00C00F79" w:rsidP="007C642E">
            <w:pPr>
              <w:autoSpaceDE w:val="0"/>
              <w:autoSpaceDN w:val="0"/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55.</w:t>
            </w:r>
          </w:p>
        </w:tc>
        <w:tc>
          <w:tcPr>
            <w:tcW w:w="6279" w:type="dxa"/>
          </w:tcPr>
          <w:p w:rsidR="00C00F79" w:rsidRPr="004F0835" w:rsidRDefault="00C00F79" w:rsidP="007C642E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Планируемый срок вступления в силу предлагаемого правового регулирования</w:t>
            </w:r>
          </w:p>
        </w:tc>
        <w:tc>
          <w:tcPr>
            <w:tcW w:w="3022" w:type="dxa"/>
            <w:shd w:val="clear" w:color="auto" w:fill="auto"/>
          </w:tcPr>
          <w:p w:rsidR="00C00F79" w:rsidRPr="004F0835" w:rsidRDefault="00C00F79" w:rsidP="007C642E">
            <w:pPr>
              <w:tabs>
                <w:tab w:val="right" w:pos="9923"/>
              </w:tabs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00F79" w:rsidRPr="004F0835" w:rsidRDefault="00C00F79" w:rsidP="00C00F79">
      <w:pPr>
        <w:tabs>
          <w:tab w:val="right" w:pos="9923"/>
        </w:tabs>
        <w:autoSpaceDE w:val="0"/>
        <w:autoSpaceDN w:val="0"/>
        <w:spacing w:before="120"/>
        <w:ind w:left="567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Предложения принимаются по адресу:_______________________________,</w:t>
      </w:r>
    </w:p>
    <w:p w:rsidR="00C00F79" w:rsidRPr="004F0835" w:rsidRDefault="00C00F79" w:rsidP="00C00F79">
      <w:pPr>
        <w:autoSpaceDE w:val="0"/>
        <w:autoSpaceDN w:val="0"/>
        <w:ind w:right="-2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а также по адресу электронной почты: ____________________________________</w:t>
      </w:r>
    </w:p>
    <w:p w:rsidR="00C00F79" w:rsidRPr="004F0835" w:rsidRDefault="00C00F79" w:rsidP="00C00F79">
      <w:pPr>
        <w:autoSpaceDE w:val="0"/>
        <w:autoSpaceDN w:val="0"/>
        <w:spacing w:before="12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Контактное лицо по вопросам проведения публичных консультаций:__________________________________________________________</w:t>
      </w:r>
    </w:p>
    <w:p w:rsidR="00C00F79" w:rsidRPr="004F0835" w:rsidRDefault="00C00F79" w:rsidP="00C00F79">
      <w:pPr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(должность, ФИО, контактный телефон)</w:t>
      </w:r>
    </w:p>
    <w:p w:rsidR="00C00F79" w:rsidRPr="004F0835" w:rsidRDefault="00C00F79" w:rsidP="00C00F79">
      <w:pPr>
        <w:autoSpaceDE w:val="0"/>
        <w:autoSpaceDN w:val="0"/>
        <w:spacing w:before="12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lastRenderedPageBreak/>
        <w:t>Сроки приема предложений: с «__»______ ___г. по «__»______ ___</w:t>
      </w:r>
      <w:proofErr w:type="gramStart"/>
      <w:r w:rsidRPr="004F0835">
        <w:rPr>
          <w:rFonts w:ascii="Times New Roman" w:hAnsi="Times New Roman"/>
          <w:sz w:val="28"/>
          <w:szCs w:val="28"/>
        </w:rPr>
        <w:t>г</w:t>
      </w:r>
      <w:proofErr w:type="gramEnd"/>
      <w:r w:rsidRPr="004F0835">
        <w:rPr>
          <w:rFonts w:ascii="Times New Roman" w:hAnsi="Times New Roman"/>
          <w:sz w:val="28"/>
          <w:szCs w:val="28"/>
        </w:rPr>
        <w:t>.</w:t>
      </w:r>
    </w:p>
    <w:p w:rsidR="00C00F79" w:rsidRPr="004F0835" w:rsidRDefault="00C00F79" w:rsidP="00C00F79">
      <w:pPr>
        <w:autoSpaceDE w:val="0"/>
        <w:autoSpaceDN w:val="0"/>
        <w:ind w:right="-2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C00F79" w:rsidRPr="004F0835" w:rsidRDefault="00C00F79" w:rsidP="00C00F79">
      <w:pPr>
        <w:autoSpaceDE w:val="0"/>
        <w:autoSpaceDN w:val="0"/>
        <w:spacing w:before="120"/>
        <w:ind w:firstLine="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 xml:space="preserve">ID-номер проекта, размещенного на портале проектов нормативных правовых актов: </w:t>
      </w:r>
    </w:p>
    <w:p w:rsidR="00C00F79" w:rsidRPr="004F0835" w:rsidRDefault="00C00F79" w:rsidP="00C00F79">
      <w:pPr>
        <w:autoSpaceDE w:val="0"/>
        <w:autoSpaceDN w:val="0"/>
        <w:spacing w:before="120"/>
        <w:ind w:firstLine="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C00F79" w:rsidRPr="004F0835" w:rsidRDefault="00C00F79" w:rsidP="00C00F79">
      <w:pPr>
        <w:tabs>
          <w:tab w:val="right" w:pos="9923"/>
        </w:tabs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tabs>
          <w:tab w:val="right" w:pos="9923"/>
        </w:tabs>
        <w:autoSpaceDE w:val="0"/>
        <w:autoSpaceDN w:val="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Все поступившие предложения будут рассмотрены. Не позднее «____»___________ _____г. сводка  предложений будет размещена на портале проектов нормативных правовых актов,</w:t>
      </w:r>
      <w:r w:rsidRPr="004F0835">
        <w:rPr>
          <w:rFonts w:ascii="Times New Roman" w:hAnsi="Times New Roman"/>
          <w:i/>
          <w:sz w:val="28"/>
          <w:szCs w:val="28"/>
        </w:rPr>
        <w:t xml:space="preserve"> </w:t>
      </w:r>
      <w:r w:rsidRPr="004F0835">
        <w:rPr>
          <w:rFonts w:ascii="Times New Roman" w:hAnsi="Times New Roman"/>
          <w:sz w:val="28"/>
          <w:szCs w:val="28"/>
        </w:rPr>
        <w:t>а участники публичных консультаций письменно проинформированы о результатах рассмотрения их мнений.</w:t>
      </w:r>
    </w:p>
    <w:p w:rsidR="00C00F79" w:rsidRPr="004F0835" w:rsidRDefault="00C00F79" w:rsidP="00C00F79">
      <w:pPr>
        <w:tabs>
          <w:tab w:val="right" w:pos="9923"/>
        </w:tabs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autoSpaceDE w:val="0"/>
        <w:autoSpaceDN w:val="0"/>
        <w:spacing w:after="12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К уведомлению прилагаются:</w:t>
      </w:r>
    </w:p>
    <w:tbl>
      <w:tblPr>
        <w:tblW w:w="99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9366"/>
      </w:tblGrid>
      <w:tr w:rsidR="00C00F79" w:rsidRPr="004F0835" w:rsidTr="007C642E">
        <w:trPr>
          <w:trHeight w:val="414"/>
        </w:trPr>
        <w:tc>
          <w:tcPr>
            <w:tcW w:w="585" w:type="dxa"/>
            <w:shd w:val="clear" w:color="auto" w:fill="auto"/>
          </w:tcPr>
          <w:p w:rsidR="00C00F79" w:rsidRPr="004F0835" w:rsidRDefault="00C00F79" w:rsidP="007C642E">
            <w:pPr>
              <w:autoSpaceDE w:val="0"/>
              <w:autoSpaceDN w:val="0"/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366" w:type="dxa"/>
            <w:shd w:val="clear" w:color="auto" w:fill="auto"/>
          </w:tcPr>
          <w:p w:rsidR="00C00F79" w:rsidRPr="004F0835" w:rsidRDefault="00C00F79" w:rsidP="007C642E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Перечень вопросов для участников публичных консультаций</w:t>
            </w:r>
          </w:p>
        </w:tc>
      </w:tr>
      <w:tr w:rsidR="00C00F79" w:rsidRPr="004F0835" w:rsidTr="007C642E">
        <w:trPr>
          <w:trHeight w:val="1026"/>
        </w:trPr>
        <w:tc>
          <w:tcPr>
            <w:tcW w:w="585" w:type="dxa"/>
            <w:shd w:val="clear" w:color="auto" w:fill="auto"/>
          </w:tcPr>
          <w:p w:rsidR="00C00F79" w:rsidRPr="004F0835" w:rsidRDefault="00C00F79" w:rsidP="007C642E">
            <w:pPr>
              <w:autoSpaceDE w:val="0"/>
              <w:autoSpaceDN w:val="0"/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366" w:type="dxa"/>
            <w:shd w:val="clear" w:color="auto" w:fill="auto"/>
          </w:tcPr>
          <w:p w:rsidR="00C00F79" w:rsidRPr="004F0835" w:rsidRDefault="00C00F79" w:rsidP="007C642E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Иные материалы, которые, по мнению регулирующего органа, позволяют оценить необходимость введения предлагаемого правового регулирования</w:t>
            </w:r>
          </w:p>
        </w:tc>
      </w:tr>
    </w:tbl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Pr="004F0835" w:rsidRDefault="00C00F79" w:rsidP="00C00F79">
      <w:pPr>
        <w:jc w:val="right"/>
        <w:rPr>
          <w:rFonts w:ascii="Times New Roman" w:hAnsi="Times New Roman"/>
          <w:sz w:val="28"/>
          <w:szCs w:val="28"/>
        </w:rPr>
      </w:pPr>
    </w:p>
    <w:p w:rsidR="00C00F79" w:rsidRDefault="00C00F79" w:rsidP="00C00F79">
      <w:pPr>
        <w:jc w:val="right"/>
        <w:rPr>
          <w:rFonts w:ascii="Times New Roman" w:hAnsi="Times New Roman"/>
          <w:b/>
          <w:sz w:val="28"/>
          <w:szCs w:val="28"/>
        </w:rPr>
      </w:pPr>
    </w:p>
    <w:p w:rsidR="00C00F79" w:rsidRDefault="00C00F79" w:rsidP="00C00F79">
      <w:pPr>
        <w:jc w:val="right"/>
        <w:rPr>
          <w:rFonts w:ascii="Times New Roman" w:hAnsi="Times New Roman"/>
          <w:b/>
          <w:sz w:val="28"/>
          <w:szCs w:val="28"/>
        </w:rPr>
      </w:pPr>
    </w:p>
    <w:p w:rsidR="00C00F79" w:rsidRDefault="00C00F79" w:rsidP="00C00F79">
      <w:pPr>
        <w:jc w:val="right"/>
        <w:rPr>
          <w:rFonts w:ascii="Times New Roman" w:hAnsi="Times New Roman"/>
          <w:b/>
          <w:sz w:val="28"/>
          <w:szCs w:val="28"/>
        </w:rPr>
      </w:pPr>
    </w:p>
    <w:p w:rsidR="006C2738" w:rsidRPr="006C2738" w:rsidRDefault="006C2738" w:rsidP="00C00F79">
      <w:pPr>
        <w:ind w:firstLine="709"/>
        <w:jc w:val="left"/>
        <w:rPr>
          <w:rFonts w:ascii="Times New Roman" w:hAnsi="Times New Roman"/>
          <w:b/>
          <w:sz w:val="28"/>
          <w:szCs w:val="28"/>
        </w:rPr>
      </w:pPr>
    </w:p>
    <w:p w:rsidR="006C2738" w:rsidRPr="006C2738" w:rsidRDefault="006C2738" w:rsidP="006C2738">
      <w:pPr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6C2738" w:rsidRPr="006C2738" w:rsidRDefault="006C2738" w:rsidP="006C2738">
      <w:pPr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6C2738" w:rsidRPr="006C2738" w:rsidRDefault="006C2738" w:rsidP="006C2738">
      <w:pPr>
        <w:ind w:firstLine="709"/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6C2738" w:rsidRPr="006C2738" w:rsidSect="003E3FBF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812"/>
    <w:rsid w:val="003D2812"/>
    <w:rsid w:val="003D50B8"/>
    <w:rsid w:val="003E3FBF"/>
    <w:rsid w:val="006C2738"/>
    <w:rsid w:val="00C00F79"/>
    <w:rsid w:val="00D6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00F7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00F7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1965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Безряднова Татьяна Геориевна</dc:creator>
  <cp:keywords/>
  <dc:description/>
  <cp:lastModifiedBy>Безряднова Татьяна Геориевна</cp:lastModifiedBy>
  <cp:revision>5</cp:revision>
  <dcterms:created xsi:type="dcterms:W3CDTF">2026-01-19T12:00:00Z</dcterms:created>
  <dcterms:modified xsi:type="dcterms:W3CDTF">2026-01-21T08:34:00Z</dcterms:modified>
</cp:coreProperties>
</file>