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38E" w:rsidRPr="004F0835" w:rsidRDefault="0042738E" w:rsidP="0042738E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>Приложение 5</w:t>
      </w:r>
    </w:p>
    <w:p w:rsidR="0042738E" w:rsidRPr="004F0835" w:rsidRDefault="0042738E" w:rsidP="0042738E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42738E" w:rsidRPr="004F0835" w:rsidRDefault="0042738E" w:rsidP="0042738E">
      <w:pPr>
        <w:jc w:val="right"/>
        <w:rPr>
          <w:rFonts w:ascii="Times New Roman" w:hAnsi="Times New Roman"/>
          <w:b/>
          <w:sz w:val="28"/>
          <w:szCs w:val="28"/>
        </w:rPr>
      </w:pPr>
      <w:proofErr w:type="gramStart"/>
      <w:r w:rsidRPr="004F0835">
        <w:rPr>
          <w:rFonts w:ascii="Times New Roman" w:hAnsi="Times New Roman"/>
          <w:b/>
          <w:sz w:val="28"/>
          <w:szCs w:val="28"/>
        </w:rPr>
        <w:t>публичных</w:t>
      </w:r>
      <w:proofErr w:type="gramEnd"/>
      <w:r w:rsidRPr="004F0835">
        <w:rPr>
          <w:rFonts w:ascii="Times New Roman" w:hAnsi="Times New Roman"/>
          <w:b/>
          <w:sz w:val="28"/>
          <w:szCs w:val="28"/>
        </w:rPr>
        <w:t xml:space="preserve"> консультации</w:t>
      </w:r>
    </w:p>
    <w:p w:rsidR="0042738E" w:rsidRPr="004F0835" w:rsidRDefault="0042738E" w:rsidP="0042738E">
      <w:pPr>
        <w:jc w:val="right"/>
        <w:rPr>
          <w:rFonts w:ascii="Times New Roman" w:hAnsi="Times New Roman"/>
          <w:b/>
          <w:sz w:val="28"/>
          <w:szCs w:val="28"/>
        </w:rPr>
      </w:pPr>
    </w:p>
    <w:p w:rsidR="0042738E" w:rsidRPr="004F0835" w:rsidRDefault="0042738E" w:rsidP="0042738E">
      <w:pPr>
        <w:jc w:val="right"/>
        <w:rPr>
          <w:rFonts w:ascii="Times New Roman" w:hAnsi="Times New Roman"/>
          <w:sz w:val="28"/>
          <w:szCs w:val="28"/>
        </w:rPr>
      </w:pPr>
    </w:p>
    <w:p w:rsidR="0042738E" w:rsidRPr="004F0835" w:rsidRDefault="0042738E" w:rsidP="0042738E">
      <w:pPr>
        <w:jc w:val="center"/>
        <w:rPr>
          <w:rFonts w:ascii="Times New Roman" w:hAnsi="Times New Roman"/>
          <w:sz w:val="28"/>
          <w:szCs w:val="28"/>
        </w:rPr>
      </w:pPr>
    </w:p>
    <w:p w:rsidR="0042738E" w:rsidRPr="004F0835" w:rsidRDefault="0042738E" w:rsidP="0042738E">
      <w:pPr>
        <w:jc w:val="center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Форма сводки предложений </w:t>
      </w:r>
    </w:p>
    <w:p w:rsidR="0042738E" w:rsidRPr="004F0835" w:rsidRDefault="0042738E" w:rsidP="0042738E">
      <w:pPr>
        <w:jc w:val="center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по итогам проведения публичных консультаций </w:t>
      </w:r>
    </w:p>
    <w:p w:rsidR="0042738E" w:rsidRPr="004F0835" w:rsidRDefault="0042738E" w:rsidP="0042738E">
      <w:pPr>
        <w:rPr>
          <w:rFonts w:ascii="Times New Roman" w:hAnsi="Times New Roman"/>
          <w:sz w:val="28"/>
          <w:szCs w:val="28"/>
        </w:rPr>
      </w:pPr>
    </w:p>
    <w:p w:rsidR="0042738E" w:rsidRPr="004F0835" w:rsidRDefault="0042738E" w:rsidP="0042738E">
      <w:pPr>
        <w:ind w:firstLine="709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 xml:space="preserve">В соответствии с пунктом 2.1 порядка </w:t>
      </w:r>
      <w:proofErr w:type="gramStart"/>
      <w:r w:rsidRPr="004F0835">
        <w:rPr>
          <w:rFonts w:ascii="Times New Roman" w:hAnsi="Times New Roman"/>
          <w:sz w:val="28"/>
          <w:szCs w:val="28"/>
        </w:rPr>
        <w:t>проведения оценки регулирующего воздействия проектов муниципальных нормативных правовых актов Березовского</w:t>
      </w:r>
      <w:proofErr w:type="gramEnd"/>
      <w:r w:rsidRPr="004F0835">
        <w:rPr>
          <w:rFonts w:ascii="Times New Roman" w:hAnsi="Times New Roman"/>
          <w:sz w:val="28"/>
          <w:szCs w:val="28"/>
        </w:rPr>
        <w:t xml:space="preserve"> района, утвержденным постановлением администрации Березовского района от 11.10.2017 № 835, ______________________________________________________</w:t>
      </w:r>
    </w:p>
    <w:p w:rsidR="0042738E" w:rsidRPr="00381290" w:rsidRDefault="0042738E" w:rsidP="0042738E">
      <w:pPr>
        <w:ind w:firstLine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            </w:t>
      </w:r>
      <w:r w:rsidRPr="00381290">
        <w:rPr>
          <w:rFonts w:ascii="Times New Roman" w:hAnsi="Times New Roman"/>
          <w:i/>
          <w:sz w:val="28"/>
          <w:szCs w:val="28"/>
        </w:rPr>
        <w:t>(</w:t>
      </w:r>
      <w:r w:rsidRPr="00381290">
        <w:rPr>
          <w:rFonts w:ascii="Times New Roman" w:hAnsi="Times New Roman"/>
          <w:i/>
        </w:rPr>
        <w:t>наименование регулирующего органа</w:t>
      </w:r>
      <w:r w:rsidRPr="00381290">
        <w:rPr>
          <w:rFonts w:ascii="Times New Roman" w:hAnsi="Times New Roman"/>
          <w:i/>
          <w:sz w:val="28"/>
          <w:szCs w:val="28"/>
        </w:rPr>
        <w:t xml:space="preserve">) </w:t>
      </w:r>
    </w:p>
    <w:p w:rsidR="0042738E" w:rsidRPr="004F0835" w:rsidRDefault="0042738E" w:rsidP="0042738E">
      <w:pPr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 xml:space="preserve">в период с «____» ________ 20___ года по «____» ________ 20__года проведены публичные консультации </w:t>
      </w:r>
      <w:proofErr w:type="gramStart"/>
      <w:r w:rsidRPr="004F0835">
        <w:rPr>
          <w:rFonts w:ascii="Times New Roman" w:hAnsi="Times New Roman"/>
          <w:sz w:val="28"/>
          <w:szCs w:val="28"/>
        </w:rPr>
        <w:t>по</w:t>
      </w:r>
      <w:proofErr w:type="gramEnd"/>
      <w:r w:rsidRPr="004F0835">
        <w:rPr>
          <w:rFonts w:ascii="Times New Roman" w:hAnsi="Times New Roman"/>
          <w:sz w:val="28"/>
          <w:szCs w:val="28"/>
        </w:rPr>
        <w:t xml:space="preserve"> _____________________________</w:t>
      </w:r>
    </w:p>
    <w:p w:rsidR="0042738E" w:rsidRPr="004F0835" w:rsidRDefault="0042738E" w:rsidP="0042738E">
      <w:pPr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(</w:t>
      </w:r>
      <w:r w:rsidRPr="004F0835">
        <w:rPr>
          <w:rFonts w:ascii="Times New Roman" w:hAnsi="Times New Roman"/>
          <w:i/>
        </w:rPr>
        <w:t>информация о концепции (идее) предлагаемого правового регулирования, наименование (проекта) муниципального нормативного правового акта, по которому проведены публичные консультации</w:t>
      </w:r>
      <w:r w:rsidRPr="004F0835">
        <w:rPr>
          <w:rFonts w:ascii="Times New Roman" w:hAnsi="Times New Roman"/>
          <w:sz w:val="28"/>
          <w:szCs w:val="28"/>
        </w:rPr>
        <w:t>)</w:t>
      </w:r>
    </w:p>
    <w:p w:rsidR="0042738E" w:rsidRPr="004F0835" w:rsidRDefault="0042738E" w:rsidP="0042738E">
      <w:pPr>
        <w:ind w:firstLine="709"/>
        <w:rPr>
          <w:rFonts w:ascii="Times New Roman" w:hAnsi="Times New Roman"/>
          <w:sz w:val="28"/>
          <w:szCs w:val="28"/>
        </w:rPr>
      </w:pPr>
    </w:p>
    <w:p w:rsidR="0042738E" w:rsidRPr="004F0835" w:rsidRDefault="0042738E" w:rsidP="0042738E">
      <w:pPr>
        <w:ind w:firstLine="709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Извещения о проведении публичных консультаций были направлены:</w:t>
      </w:r>
    </w:p>
    <w:p w:rsidR="0042738E" w:rsidRPr="004F0835" w:rsidRDefault="0042738E" w:rsidP="0042738E">
      <w:pPr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1. ______________________________________________________________________;</w:t>
      </w:r>
    </w:p>
    <w:p w:rsidR="0042738E" w:rsidRPr="004F0835" w:rsidRDefault="0042738E" w:rsidP="0042738E">
      <w:pPr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2. ______________________________________________________________________;</w:t>
      </w:r>
    </w:p>
    <w:p w:rsidR="0042738E" w:rsidRPr="004F0835" w:rsidRDefault="0042738E" w:rsidP="0042738E">
      <w:pPr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 xml:space="preserve">3. ______________________________________________________________________; </w:t>
      </w:r>
    </w:p>
    <w:p w:rsidR="0042738E" w:rsidRPr="004F0835" w:rsidRDefault="0042738E" w:rsidP="0042738E">
      <w:pPr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4. ______________________________________________________________________.</w:t>
      </w:r>
    </w:p>
    <w:p w:rsidR="0042738E" w:rsidRPr="004F0835" w:rsidRDefault="0042738E" w:rsidP="0042738E">
      <w:pPr>
        <w:rPr>
          <w:rFonts w:ascii="Times New Roman" w:hAnsi="Times New Roman"/>
          <w:sz w:val="28"/>
          <w:szCs w:val="28"/>
        </w:rPr>
      </w:pPr>
    </w:p>
    <w:p w:rsidR="0042738E" w:rsidRPr="004F0835" w:rsidRDefault="0042738E" w:rsidP="0042738E">
      <w:pPr>
        <w:ind w:firstLine="709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 xml:space="preserve">При проведении публичных консультаций получены отзывы </w:t>
      </w:r>
      <w:proofErr w:type="gramStart"/>
      <w:r w:rsidRPr="004F0835">
        <w:rPr>
          <w:rFonts w:ascii="Times New Roman" w:hAnsi="Times New Roman"/>
          <w:sz w:val="28"/>
          <w:szCs w:val="28"/>
        </w:rPr>
        <w:t>от</w:t>
      </w:r>
      <w:proofErr w:type="gramEnd"/>
      <w:r w:rsidRPr="004F0835">
        <w:rPr>
          <w:rFonts w:ascii="Times New Roman" w:hAnsi="Times New Roman"/>
          <w:sz w:val="28"/>
          <w:szCs w:val="28"/>
        </w:rPr>
        <w:t>:</w:t>
      </w:r>
    </w:p>
    <w:p w:rsidR="0042738E" w:rsidRPr="004F0835" w:rsidRDefault="0042738E" w:rsidP="0042738E">
      <w:pPr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1. ______________________________________________________________________;</w:t>
      </w:r>
    </w:p>
    <w:p w:rsidR="0042738E" w:rsidRPr="004F0835" w:rsidRDefault="0042738E" w:rsidP="0042738E">
      <w:pPr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2. ______________________________________________________________________;</w:t>
      </w:r>
    </w:p>
    <w:p w:rsidR="0042738E" w:rsidRPr="004F0835" w:rsidRDefault="0042738E" w:rsidP="0042738E">
      <w:pPr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3. ______________________________________________________________________;</w:t>
      </w:r>
    </w:p>
    <w:p w:rsidR="0042738E" w:rsidRPr="004F0835" w:rsidRDefault="0042738E" w:rsidP="0042738E">
      <w:pPr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4. ______________________________________________________________________.</w:t>
      </w:r>
    </w:p>
    <w:p w:rsidR="0042738E" w:rsidRPr="004F0835" w:rsidRDefault="0042738E" w:rsidP="0042738E">
      <w:pPr>
        <w:ind w:firstLine="709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Результаты публичных консультаций и позиция регулирующего органа отражены в таблице результатов публичных консультаций.</w:t>
      </w:r>
    </w:p>
    <w:p w:rsidR="0042738E" w:rsidRPr="004F0835" w:rsidRDefault="0042738E" w:rsidP="0042738E">
      <w:pPr>
        <w:ind w:firstLine="709"/>
        <w:rPr>
          <w:rFonts w:ascii="Times New Roman" w:hAnsi="Times New Roman"/>
          <w:sz w:val="28"/>
          <w:szCs w:val="28"/>
        </w:rPr>
      </w:pPr>
    </w:p>
    <w:p w:rsidR="0042738E" w:rsidRPr="004F0835" w:rsidRDefault="0042738E" w:rsidP="0042738E">
      <w:pPr>
        <w:jc w:val="center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Таблица результатов публичных консультаций</w:t>
      </w:r>
    </w:p>
    <w:p w:rsidR="0042738E" w:rsidRPr="004F0835" w:rsidRDefault="0042738E" w:rsidP="0042738E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685"/>
        <w:gridCol w:w="4111"/>
      </w:tblGrid>
      <w:tr w:rsidR="0042738E" w:rsidRPr="004F0835" w:rsidTr="00AC59A2">
        <w:tc>
          <w:tcPr>
            <w:tcW w:w="9923" w:type="dxa"/>
            <w:gridSpan w:val="3"/>
            <w:shd w:val="clear" w:color="auto" w:fill="auto"/>
          </w:tcPr>
          <w:p w:rsidR="0042738E" w:rsidRPr="004F0835" w:rsidRDefault="0042738E" w:rsidP="00AC59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Результаты публичных консультаций</w:t>
            </w:r>
          </w:p>
        </w:tc>
      </w:tr>
      <w:tr w:rsidR="0042738E" w:rsidRPr="004F0835" w:rsidTr="00AC59A2">
        <w:tc>
          <w:tcPr>
            <w:tcW w:w="2127" w:type="dxa"/>
            <w:shd w:val="clear" w:color="auto" w:fill="auto"/>
            <w:vAlign w:val="center"/>
          </w:tcPr>
          <w:p w:rsidR="0042738E" w:rsidRPr="004F0835" w:rsidRDefault="0042738E" w:rsidP="00AC59A2">
            <w:pPr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lastRenderedPageBreak/>
              <w:t>Наименование субъекта публичных консультаций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2738E" w:rsidRPr="004F0835" w:rsidRDefault="0042738E" w:rsidP="00AC59A2">
            <w:pPr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Высказанное мнение</w:t>
            </w:r>
          </w:p>
          <w:p w:rsidR="0042738E" w:rsidRPr="004F0835" w:rsidRDefault="0042738E" w:rsidP="00AC59A2">
            <w:pPr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(замечания и (или) предложения)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42738E" w:rsidRPr="004F0835" w:rsidRDefault="0042738E" w:rsidP="00AC59A2">
            <w:pPr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 xml:space="preserve">Позиция регулирующего органа </w:t>
            </w:r>
          </w:p>
          <w:p w:rsidR="0042738E" w:rsidRPr="004F0835" w:rsidRDefault="0042738E" w:rsidP="00AC59A2">
            <w:pPr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(с обоснованием позиции)</w:t>
            </w:r>
          </w:p>
        </w:tc>
      </w:tr>
      <w:tr w:rsidR="0042738E" w:rsidRPr="004F0835" w:rsidTr="00AC59A2">
        <w:tc>
          <w:tcPr>
            <w:tcW w:w="2127" w:type="dxa"/>
            <w:shd w:val="clear" w:color="auto" w:fill="auto"/>
          </w:tcPr>
          <w:p w:rsidR="0042738E" w:rsidRPr="004F0835" w:rsidRDefault="0042738E" w:rsidP="00AC59A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2738E" w:rsidRPr="004F0835" w:rsidRDefault="0042738E" w:rsidP="00AC59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42738E" w:rsidRPr="004F0835" w:rsidRDefault="0042738E" w:rsidP="00AC59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42738E" w:rsidRPr="004F0835" w:rsidRDefault="0042738E" w:rsidP="00AC59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2738E" w:rsidRPr="004F0835" w:rsidRDefault="0042738E" w:rsidP="0042738E">
      <w:pPr>
        <w:ind w:firstLine="708"/>
        <w:rPr>
          <w:rFonts w:ascii="Times New Roman" w:hAnsi="Times New Roman"/>
          <w:sz w:val="28"/>
          <w:szCs w:val="28"/>
        </w:rPr>
      </w:pPr>
    </w:p>
    <w:p w:rsidR="0042738E" w:rsidRPr="004F0835" w:rsidRDefault="0042738E" w:rsidP="0042738E">
      <w:pPr>
        <w:ind w:firstLine="708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Приложения:</w:t>
      </w:r>
    </w:p>
    <w:p w:rsidR="0042738E" w:rsidRPr="004F0835" w:rsidRDefault="0042738E" w:rsidP="0042738E">
      <w:pPr>
        <w:ind w:firstLine="708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1. Копии отзывов участников публичных консультаций;</w:t>
      </w:r>
    </w:p>
    <w:p w:rsidR="0042738E" w:rsidRPr="004F0835" w:rsidRDefault="0042738E" w:rsidP="0042738E">
      <w:pPr>
        <w:ind w:firstLine="708"/>
        <w:rPr>
          <w:rFonts w:ascii="Times New Roman" w:eastAsia="Calibri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2. Копии писем, направленных в адрес участников публичных консультаций о результатах рассмотрения их мнений</w:t>
      </w:r>
      <w:r w:rsidRPr="004F0835">
        <w:rPr>
          <w:rFonts w:ascii="Times New Roman" w:eastAsia="Calibri" w:hAnsi="Times New Roman"/>
          <w:sz w:val="28"/>
          <w:szCs w:val="28"/>
        </w:rPr>
        <w:t>.</w:t>
      </w:r>
    </w:p>
    <w:p w:rsidR="0064250F" w:rsidRDefault="0064250F">
      <w:bookmarkStart w:id="0" w:name="_GoBack"/>
      <w:bookmarkEnd w:id="0"/>
    </w:p>
    <w:sectPr w:rsidR="0064250F" w:rsidSect="00D35937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65"/>
    <w:rsid w:val="0042738E"/>
    <w:rsid w:val="0064250F"/>
    <w:rsid w:val="006E0C65"/>
    <w:rsid w:val="00D3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2738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2738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Безряднова Татьяна Геориевна</dc:creator>
  <cp:keywords/>
  <dc:description/>
  <cp:lastModifiedBy>Безряднова Татьяна Геориевна</cp:lastModifiedBy>
  <cp:revision>3</cp:revision>
  <dcterms:created xsi:type="dcterms:W3CDTF">2026-01-20T09:20:00Z</dcterms:created>
  <dcterms:modified xsi:type="dcterms:W3CDTF">2026-01-20T09:20:00Z</dcterms:modified>
</cp:coreProperties>
</file>