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96" w:rsidRPr="009C3296" w:rsidRDefault="009C3296" w:rsidP="009C3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9C3296">
        <w:rPr>
          <w:b/>
          <w:sz w:val="28"/>
          <w:szCs w:val="28"/>
        </w:rPr>
        <w:t xml:space="preserve"> </w:t>
      </w:r>
    </w:p>
    <w:p w:rsidR="009C3296" w:rsidRPr="009C3296" w:rsidRDefault="009C3296" w:rsidP="009C3296">
      <w:pPr>
        <w:jc w:val="center"/>
        <w:rPr>
          <w:b/>
          <w:sz w:val="28"/>
          <w:szCs w:val="28"/>
        </w:rPr>
      </w:pPr>
      <w:r w:rsidRPr="009C3296">
        <w:rPr>
          <w:b/>
          <w:sz w:val="28"/>
          <w:szCs w:val="28"/>
        </w:rPr>
        <w:t xml:space="preserve"> о результатах оценки регулирующего воздействия, экспертизы и оценки фактического воздействия в </w:t>
      </w:r>
      <w:r>
        <w:rPr>
          <w:b/>
          <w:sz w:val="28"/>
          <w:szCs w:val="28"/>
        </w:rPr>
        <w:t>администрации Березовского района</w:t>
      </w:r>
    </w:p>
    <w:p w:rsidR="009C3296" w:rsidRPr="009C3296" w:rsidRDefault="009C3296" w:rsidP="009C3296">
      <w:pPr>
        <w:jc w:val="center"/>
        <w:rPr>
          <w:b/>
          <w:sz w:val="28"/>
          <w:szCs w:val="28"/>
        </w:rPr>
      </w:pPr>
      <w:r w:rsidRPr="009C3296">
        <w:rPr>
          <w:b/>
          <w:sz w:val="28"/>
          <w:szCs w:val="28"/>
        </w:rPr>
        <w:t xml:space="preserve">2021 года </w:t>
      </w:r>
    </w:p>
    <w:p w:rsidR="006527AE" w:rsidRDefault="006527AE" w:rsidP="0068638F">
      <w:pPr>
        <w:tabs>
          <w:tab w:val="left" w:pos="7938"/>
        </w:tabs>
        <w:jc w:val="both"/>
        <w:rPr>
          <w:sz w:val="28"/>
          <w:szCs w:val="28"/>
        </w:rPr>
      </w:pPr>
    </w:p>
    <w:p w:rsidR="003F1DB4" w:rsidRDefault="003F1DB4" w:rsidP="008860E9">
      <w:pPr>
        <w:tabs>
          <w:tab w:val="left" w:pos="7938"/>
        </w:tabs>
        <w:rPr>
          <w:sz w:val="28"/>
          <w:szCs w:val="28"/>
        </w:rPr>
      </w:pPr>
    </w:p>
    <w:p w:rsidR="00DB2E41" w:rsidRPr="000F21BF" w:rsidRDefault="005F036E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0F21BF">
        <w:rPr>
          <w:sz w:val="28"/>
          <w:szCs w:val="28"/>
        </w:rPr>
        <w:t xml:space="preserve">    </w:t>
      </w:r>
      <w:r w:rsidR="009C3296" w:rsidRPr="000F21BF">
        <w:rPr>
          <w:sz w:val="28"/>
          <w:szCs w:val="28"/>
        </w:rPr>
        <w:t xml:space="preserve">      </w:t>
      </w:r>
      <w:r w:rsidRPr="000F21BF">
        <w:rPr>
          <w:sz w:val="28"/>
          <w:szCs w:val="28"/>
        </w:rPr>
        <w:t>В течение 202</w:t>
      </w:r>
      <w:r w:rsidR="005A6B66" w:rsidRPr="000F21BF">
        <w:rPr>
          <w:sz w:val="28"/>
          <w:szCs w:val="28"/>
        </w:rPr>
        <w:t>1</w:t>
      </w:r>
      <w:r w:rsidRPr="000F21BF">
        <w:rPr>
          <w:sz w:val="28"/>
          <w:szCs w:val="28"/>
        </w:rPr>
        <w:t xml:space="preserve"> года </w:t>
      </w:r>
      <w:r w:rsidR="009C3296" w:rsidRPr="000F21BF">
        <w:rPr>
          <w:sz w:val="28"/>
          <w:szCs w:val="28"/>
        </w:rPr>
        <w:t>коми</w:t>
      </w:r>
      <w:r w:rsidR="00CC5852">
        <w:rPr>
          <w:sz w:val="28"/>
          <w:szCs w:val="28"/>
        </w:rPr>
        <w:t>тетом по экономической политике (далее - уполномоченный орган) подготовлено 282</w:t>
      </w:r>
      <w:r w:rsidR="009C3296" w:rsidRPr="000F21BF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заключения</w:t>
      </w:r>
      <w:r w:rsidR="009C3296" w:rsidRPr="000F21BF">
        <w:rPr>
          <w:sz w:val="28"/>
          <w:szCs w:val="28"/>
        </w:rPr>
        <w:t xml:space="preserve"> об оценке регулирующего воздействия проектов нормативных правовых актов, </w:t>
      </w:r>
      <w:r w:rsidR="007E4C53">
        <w:rPr>
          <w:sz w:val="28"/>
          <w:szCs w:val="28"/>
        </w:rPr>
        <w:t>не требую</w:t>
      </w:r>
      <w:r w:rsidR="006E3CA9">
        <w:rPr>
          <w:sz w:val="28"/>
          <w:szCs w:val="28"/>
        </w:rPr>
        <w:t>щих</w:t>
      </w:r>
      <w:r w:rsidR="009C3296" w:rsidRPr="000F21BF">
        <w:rPr>
          <w:sz w:val="28"/>
          <w:szCs w:val="28"/>
        </w:rPr>
        <w:t xml:space="preserve"> проведения процедуры углубленной </w:t>
      </w:r>
      <w:r w:rsidR="00CC5852">
        <w:rPr>
          <w:sz w:val="28"/>
          <w:szCs w:val="28"/>
        </w:rPr>
        <w:t>ОРВ, 35</w:t>
      </w:r>
      <w:r w:rsidR="00DB2E41" w:rsidRPr="000F21BF">
        <w:rPr>
          <w:sz w:val="28"/>
          <w:szCs w:val="28"/>
        </w:rPr>
        <w:t xml:space="preserve"> заключений </w:t>
      </w:r>
      <w:proofErr w:type="gramStart"/>
      <w:r w:rsidR="00DB2E41" w:rsidRPr="000F21BF">
        <w:rPr>
          <w:sz w:val="28"/>
          <w:szCs w:val="28"/>
        </w:rPr>
        <w:t>об</w:t>
      </w:r>
      <w:proofErr w:type="gramEnd"/>
      <w:r w:rsidR="00DB2E41" w:rsidRPr="000F21BF">
        <w:rPr>
          <w:sz w:val="28"/>
          <w:szCs w:val="28"/>
        </w:rPr>
        <w:t xml:space="preserve"> углу</w:t>
      </w:r>
      <w:r w:rsidR="00985082" w:rsidRPr="000F21BF">
        <w:rPr>
          <w:sz w:val="28"/>
          <w:szCs w:val="28"/>
        </w:rPr>
        <w:t>бленной</w:t>
      </w:r>
      <w:r w:rsidR="00CC5852">
        <w:rPr>
          <w:sz w:val="28"/>
          <w:szCs w:val="28"/>
        </w:rPr>
        <w:t xml:space="preserve"> ОРВ.</w:t>
      </w:r>
    </w:p>
    <w:p w:rsidR="000F21BF" w:rsidRDefault="003D0488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00D6">
        <w:rPr>
          <w:sz w:val="28"/>
          <w:szCs w:val="28"/>
        </w:rPr>
        <w:t>П</w:t>
      </w:r>
      <w:r w:rsidR="00B547FD">
        <w:rPr>
          <w:sz w:val="28"/>
          <w:szCs w:val="28"/>
        </w:rPr>
        <w:t xml:space="preserve">роцедура </w:t>
      </w:r>
      <w:proofErr w:type="gramStart"/>
      <w:r w:rsidR="00B547FD">
        <w:rPr>
          <w:sz w:val="28"/>
          <w:szCs w:val="28"/>
        </w:rPr>
        <w:t>углубленной</w:t>
      </w:r>
      <w:proofErr w:type="gramEnd"/>
      <w:r w:rsidR="000F21BF" w:rsidRPr="000F21BF">
        <w:rPr>
          <w:sz w:val="28"/>
          <w:szCs w:val="28"/>
        </w:rPr>
        <w:t xml:space="preserve"> ОРВ </w:t>
      </w:r>
      <w:r>
        <w:rPr>
          <w:sz w:val="28"/>
          <w:szCs w:val="28"/>
        </w:rPr>
        <w:t>пров</w:t>
      </w:r>
      <w:r w:rsidR="00B547FD">
        <w:rPr>
          <w:sz w:val="28"/>
          <w:szCs w:val="28"/>
        </w:rPr>
        <w:t>едена</w:t>
      </w:r>
      <w:r>
        <w:rPr>
          <w:sz w:val="28"/>
          <w:szCs w:val="28"/>
        </w:rPr>
        <w:t xml:space="preserve"> в отношении 26</w:t>
      </w:r>
      <w:r w:rsidR="00F22CD5">
        <w:rPr>
          <w:sz w:val="28"/>
          <w:szCs w:val="28"/>
        </w:rPr>
        <w:t xml:space="preserve"> проектов муниципальных нормативных правовых актов (далее – МНПА)</w:t>
      </w:r>
      <w:r w:rsidR="000F21BF" w:rsidRPr="000F21BF">
        <w:rPr>
          <w:sz w:val="28"/>
          <w:szCs w:val="28"/>
        </w:rPr>
        <w:t>.</w:t>
      </w:r>
    </w:p>
    <w:p w:rsidR="001B1C47" w:rsidRPr="00CC5852" w:rsidRDefault="003D0488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C5852">
        <w:rPr>
          <w:sz w:val="28"/>
          <w:szCs w:val="28"/>
        </w:rPr>
        <w:t xml:space="preserve">         </w:t>
      </w:r>
      <w:r w:rsidR="001B1C47" w:rsidRPr="00CC5852">
        <w:rPr>
          <w:sz w:val="28"/>
          <w:szCs w:val="28"/>
        </w:rPr>
        <w:t>Из общего числа подготовленных заключений по ОРВ – 23 положительных, 12 – отрицательных.</w:t>
      </w:r>
    </w:p>
    <w:p w:rsidR="001B1C47" w:rsidRPr="00CC5852" w:rsidRDefault="001B1C47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C5852">
        <w:rPr>
          <w:sz w:val="28"/>
          <w:szCs w:val="28"/>
        </w:rPr>
        <w:t xml:space="preserve">         Основными причинами вынесения отрицательных заключений являются:</w:t>
      </w:r>
    </w:p>
    <w:p w:rsidR="001B1C47" w:rsidRPr="00CC5852" w:rsidRDefault="001B1C47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C5852">
        <w:rPr>
          <w:sz w:val="28"/>
          <w:szCs w:val="28"/>
        </w:rPr>
        <w:t xml:space="preserve">         - нарушение порядка проведения ОРВ;</w:t>
      </w:r>
    </w:p>
    <w:p w:rsidR="001B1C47" w:rsidRPr="00CC5852" w:rsidRDefault="001B1C47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C5852">
        <w:rPr>
          <w:sz w:val="28"/>
          <w:szCs w:val="28"/>
        </w:rPr>
        <w:t xml:space="preserve">         -</w:t>
      </w:r>
      <w:r w:rsidR="00F22CD5">
        <w:rPr>
          <w:sz w:val="28"/>
          <w:szCs w:val="28"/>
        </w:rPr>
        <w:t xml:space="preserve"> </w:t>
      </w:r>
      <w:r w:rsidRPr="00CC5852">
        <w:rPr>
          <w:sz w:val="28"/>
          <w:szCs w:val="28"/>
        </w:rPr>
        <w:t>неоднозначная трактовка положений, наличие признаков непрозрачности административных процедур, наличие неопределенной, двусмысленной терминологии;</w:t>
      </w:r>
    </w:p>
    <w:p w:rsidR="001B1C47" w:rsidRPr="00CC5852" w:rsidRDefault="001B1C47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C5852">
        <w:rPr>
          <w:sz w:val="28"/>
          <w:szCs w:val="28"/>
        </w:rPr>
        <w:t xml:space="preserve">         - несоответствие предлагаемого регулирования федеральному законодательству, наличие избыточных полномочий органов власти либо их недостаточность;</w:t>
      </w:r>
    </w:p>
    <w:p w:rsidR="001B1C47" w:rsidRPr="00CC5852" w:rsidRDefault="001B1C47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C5852">
        <w:rPr>
          <w:sz w:val="28"/>
          <w:szCs w:val="28"/>
        </w:rPr>
        <w:t xml:space="preserve">         - требование органами власти излишних документов</w:t>
      </w:r>
      <w:r w:rsidR="00CC5852" w:rsidRPr="00CC5852">
        <w:rPr>
          <w:sz w:val="28"/>
          <w:szCs w:val="28"/>
        </w:rPr>
        <w:t>.</w:t>
      </w:r>
    </w:p>
    <w:p w:rsidR="00B547FD" w:rsidRDefault="003D0488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C5852">
        <w:rPr>
          <w:color w:val="FF0000"/>
          <w:sz w:val="28"/>
          <w:szCs w:val="28"/>
        </w:rPr>
        <w:t xml:space="preserve">      </w:t>
      </w:r>
      <w:r w:rsidR="00CC5852" w:rsidRPr="00CC5852">
        <w:rPr>
          <w:sz w:val="28"/>
          <w:szCs w:val="28"/>
        </w:rPr>
        <w:t xml:space="preserve">В целях обеспечения участия в публичных консультациях более широкого круга лиц, </w:t>
      </w:r>
      <w:r w:rsidR="006E3CA9">
        <w:rPr>
          <w:sz w:val="28"/>
          <w:szCs w:val="28"/>
        </w:rPr>
        <w:t>уполномоченный</w:t>
      </w:r>
      <w:r w:rsidR="00CC5852" w:rsidRPr="00CC5852">
        <w:rPr>
          <w:sz w:val="28"/>
          <w:szCs w:val="28"/>
        </w:rPr>
        <w:t xml:space="preserve"> </w:t>
      </w:r>
      <w:r w:rsidR="006E3CA9">
        <w:rPr>
          <w:sz w:val="28"/>
          <w:szCs w:val="28"/>
        </w:rPr>
        <w:t xml:space="preserve">орган </w:t>
      </w:r>
      <w:r w:rsidR="00CC5852" w:rsidRPr="00CC5852">
        <w:rPr>
          <w:sz w:val="28"/>
          <w:szCs w:val="28"/>
        </w:rPr>
        <w:t>на постоянной основе осуществляется адресное информирование заинтересованных лиц о начале публичного обсуждения проектов на Портале проектов нормативных правовых актов (https://regulation.admhmao.ru/) (далее – Портал). Информация ра</w:t>
      </w:r>
      <w:r w:rsidR="006E3CA9">
        <w:rPr>
          <w:sz w:val="28"/>
          <w:szCs w:val="28"/>
        </w:rPr>
        <w:t>змещается</w:t>
      </w:r>
      <w:r w:rsidR="00CC5852" w:rsidRPr="00CC5852">
        <w:rPr>
          <w:sz w:val="28"/>
          <w:szCs w:val="28"/>
        </w:rPr>
        <w:t xml:space="preserve"> в социальной сети «</w:t>
      </w:r>
      <w:proofErr w:type="spellStart"/>
      <w:r w:rsidR="006E3CA9">
        <w:rPr>
          <w:sz w:val="28"/>
          <w:szCs w:val="28"/>
        </w:rPr>
        <w:t>ВКонтак</w:t>
      </w:r>
      <w:r w:rsidR="007E4C53">
        <w:rPr>
          <w:sz w:val="28"/>
          <w:szCs w:val="28"/>
        </w:rPr>
        <w:t>те</w:t>
      </w:r>
      <w:proofErr w:type="spellEnd"/>
      <w:r w:rsidR="007E4C53">
        <w:rPr>
          <w:sz w:val="28"/>
          <w:szCs w:val="28"/>
        </w:rPr>
        <w:t>»</w:t>
      </w:r>
      <w:r w:rsidR="006E3CA9">
        <w:rPr>
          <w:sz w:val="28"/>
          <w:szCs w:val="28"/>
        </w:rPr>
        <w:t>, в газете «Жизнь Югры»</w:t>
      </w:r>
      <w:r w:rsidR="00B547FD">
        <w:rPr>
          <w:sz w:val="28"/>
          <w:szCs w:val="28"/>
        </w:rPr>
        <w:t>.</w:t>
      </w:r>
    </w:p>
    <w:p w:rsidR="000F21BF" w:rsidRDefault="007E4C53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C5852" w:rsidRPr="00CC5852">
        <w:rPr>
          <w:sz w:val="28"/>
          <w:szCs w:val="28"/>
        </w:rPr>
        <w:t xml:space="preserve"> </w:t>
      </w:r>
      <w:r w:rsidR="003D0488" w:rsidRPr="00CC5852">
        <w:rPr>
          <w:sz w:val="28"/>
          <w:szCs w:val="28"/>
        </w:rPr>
        <w:t>В ходе проведения публичных консультаций в отношении 26 проектов МНПА (100%) поступил</w:t>
      </w:r>
      <w:r w:rsidR="00CC5852" w:rsidRPr="00CC5852">
        <w:rPr>
          <w:sz w:val="28"/>
          <w:szCs w:val="28"/>
        </w:rPr>
        <w:t>о</w:t>
      </w:r>
      <w:r w:rsidR="003D0488" w:rsidRPr="00CC5852">
        <w:rPr>
          <w:sz w:val="28"/>
          <w:szCs w:val="28"/>
        </w:rPr>
        <w:t xml:space="preserve"> 69 </w:t>
      </w:r>
      <w:r w:rsidR="003D0488" w:rsidRPr="003D0488">
        <w:rPr>
          <w:sz w:val="28"/>
          <w:szCs w:val="28"/>
        </w:rPr>
        <w:t>отзыв</w:t>
      </w:r>
      <w:r w:rsidR="003D0488">
        <w:rPr>
          <w:sz w:val="28"/>
          <w:szCs w:val="28"/>
        </w:rPr>
        <w:t>ов (41</w:t>
      </w:r>
      <w:r w:rsidR="003D0488" w:rsidRPr="003D0488">
        <w:rPr>
          <w:sz w:val="28"/>
          <w:szCs w:val="28"/>
        </w:rPr>
        <w:t xml:space="preserve"> – </w:t>
      </w:r>
      <w:r w:rsidR="003D0488">
        <w:rPr>
          <w:sz w:val="28"/>
          <w:szCs w:val="28"/>
        </w:rPr>
        <w:t>с предложениями и замечаниями, 28</w:t>
      </w:r>
      <w:r w:rsidR="003D0488" w:rsidRPr="003D0488">
        <w:rPr>
          <w:sz w:val="28"/>
          <w:szCs w:val="28"/>
        </w:rPr>
        <w:t xml:space="preserve"> – о концептуальн</w:t>
      </w:r>
      <w:r w:rsidR="003D0488">
        <w:rPr>
          <w:sz w:val="28"/>
          <w:szCs w:val="28"/>
        </w:rPr>
        <w:t>ом одобрении проекта), 27</w:t>
      </w:r>
      <w:r w:rsidR="003D0488" w:rsidRPr="003D0488">
        <w:rPr>
          <w:sz w:val="28"/>
          <w:szCs w:val="28"/>
        </w:rPr>
        <w:t xml:space="preserve"> из них учтены при доработке проектов. </w:t>
      </w:r>
      <w:proofErr w:type="gramStart"/>
      <w:r w:rsidR="003D0488" w:rsidRPr="003D0488">
        <w:rPr>
          <w:sz w:val="28"/>
          <w:szCs w:val="28"/>
        </w:rPr>
        <w:t>По</w:t>
      </w:r>
      <w:r w:rsidR="00F22CD5" w:rsidRPr="00F22CD5">
        <w:t xml:space="preserve"> </w:t>
      </w:r>
      <w:r w:rsidR="00F22CD5" w:rsidRPr="00F22CD5">
        <w:rPr>
          <w:sz w:val="28"/>
          <w:szCs w:val="28"/>
        </w:rPr>
        <w:t>не принятыми</w:t>
      </w:r>
      <w:r w:rsidR="00F22CD5">
        <w:rPr>
          <w:sz w:val="28"/>
          <w:szCs w:val="28"/>
        </w:rPr>
        <w:t xml:space="preserve"> предложениям (замечаниям),</w:t>
      </w:r>
      <w:r w:rsidR="003D0488" w:rsidRPr="003D0488">
        <w:rPr>
          <w:sz w:val="28"/>
          <w:szCs w:val="28"/>
        </w:rPr>
        <w:t xml:space="preserve"> участникам </w:t>
      </w:r>
      <w:r w:rsidR="00F22CD5">
        <w:rPr>
          <w:sz w:val="28"/>
          <w:szCs w:val="28"/>
        </w:rPr>
        <w:t>обсуждений направлены мотивированные пояснения причин отклонения предложений</w:t>
      </w:r>
      <w:r w:rsidR="003D0488" w:rsidRPr="003D0488">
        <w:rPr>
          <w:sz w:val="28"/>
          <w:szCs w:val="28"/>
        </w:rPr>
        <w:t>.</w:t>
      </w:r>
      <w:proofErr w:type="gramEnd"/>
    </w:p>
    <w:p w:rsidR="003D0488" w:rsidRPr="003D0488" w:rsidRDefault="003D0488" w:rsidP="00622A76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4C53">
        <w:rPr>
          <w:sz w:val="28"/>
          <w:szCs w:val="28"/>
        </w:rPr>
        <w:t xml:space="preserve">В соответствии </w:t>
      </w:r>
      <w:r w:rsidR="00622A76">
        <w:rPr>
          <w:sz w:val="28"/>
          <w:szCs w:val="28"/>
        </w:rPr>
        <w:t>с</w:t>
      </w:r>
      <w:r w:rsidR="00622A76" w:rsidRPr="00622A76">
        <w:rPr>
          <w:sz w:val="28"/>
          <w:szCs w:val="28"/>
        </w:rPr>
        <w:t xml:space="preserve"> пл</w:t>
      </w:r>
      <w:r w:rsidR="00622A76">
        <w:rPr>
          <w:sz w:val="28"/>
          <w:szCs w:val="28"/>
        </w:rPr>
        <w:t>аном</w:t>
      </w:r>
      <w:r w:rsidR="00622A76" w:rsidRPr="00622A76">
        <w:rPr>
          <w:sz w:val="28"/>
          <w:szCs w:val="28"/>
        </w:rPr>
        <w:t xml:space="preserve"> </w:t>
      </w:r>
      <w:proofErr w:type="gramStart"/>
      <w:r w:rsidR="00622A76" w:rsidRPr="00622A76">
        <w:rPr>
          <w:sz w:val="28"/>
          <w:szCs w:val="28"/>
        </w:rPr>
        <w:t>проведения оценки фактического воздействия муниципальных нормативных правовых актов Березовского района</w:t>
      </w:r>
      <w:proofErr w:type="gramEnd"/>
      <w:r w:rsidR="00622A76" w:rsidRPr="00622A76">
        <w:rPr>
          <w:sz w:val="28"/>
          <w:szCs w:val="28"/>
        </w:rPr>
        <w:t xml:space="preserve"> на 2021 год</w:t>
      </w:r>
      <w:r w:rsidR="00622A76">
        <w:rPr>
          <w:sz w:val="28"/>
          <w:szCs w:val="28"/>
        </w:rPr>
        <w:t>, утвержденного</w:t>
      </w:r>
      <w:r w:rsidR="00622A76" w:rsidRPr="00622A76">
        <w:rPr>
          <w:sz w:val="28"/>
          <w:szCs w:val="28"/>
        </w:rPr>
        <w:t xml:space="preserve"> </w:t>
      </w:r>
      <w:r w:rsidR="007E4C53">
        <w:rPr>
          <w:sz w:val="28"/>
          <w:szCs w:val="28"/>
        </w:rPr>
        <w:t xml:space="preserve">распоряжением администрации Березовского района </w:t>
      </w:r>
      <w:r w:rsidR="00622A76">
        <w:rPr>
          <w:sz w:val="28"/>
          <w:szCs w:val="28"/>
        </w:rPr>
        <w:t xml:space="preserve">от 20.01.2021 </w:t>
      </w:r>
      <w:r w:rsidR="007E4C53">
        <w:rPr>
          <w:sz w:val="28"/>
          <w:szCs w:val="28"/>
        </w:rPr>
        <w:t>№</w:t>
      </w:r>
      <w:r w:rsidR="00622A76">
        <w:rPr>
          <w:sz w:val="28"/>
          <w:szCs w:val="28"/>
        </w:rPr>
        <w:t xml:space="preserve"> 52-р,</w:t>
      </w:r>
      <w:r>
        <w:rPr>
          <w:sz w:val="28"/>
          <w:szCs w:val="28"/>
        </w:rPr>
        <w:t xml:space="preserve"> </w:t>
      </w:r>
      <w:r w:rsidR="00622A76">
        <w:rPr>
          <w:sz w:val="28"/>
          <w:szCs w:val="28"/>
        </w:rPr>
        <w:t>оценка фактического воздействия</w:t>
      </w:r>
      <w:r w:rsidRPr="003D0488">
        <w:rPr>
          <w:sz w:val="28"/>
          <w:szCs w:val="28"/>
        </w:rPr>
        <w:t xml:space="preserve"> проведена в отношении 8 действующих МНПА. </w:t>
      </w:r>
    </w:p>
    <w:p w:rsidR="00622A76" w:rsidRDefault="003D0488" w:rsidP="00622A76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3D0488">
        <w:rPr>
          <w:sz w:val="28"/>
          <w:szCs w:val="28"/>
        </w:rPr>
        <w:t xml:space="preserve">         </w:t>
      </w:r>
      <w:r w:rsidR="005921E0">
        <w:rPr>
          <w:sz w:val="28"/>
          <w:szCs w:val="28"/>
        </w:rPr>
        <w:t>П</w:t>
      </w:r>
      <w:r w:rsidR="00622A76" w:rsidRPr="00622A76">
        <w:rPr>
          <w:sz w:val="28"/>
          <w:szCs w:val="28"/>
        </w:rPr>
        <w:t xml:space="preserve">о итогам </w:t>
      </w:r>
      <w:r w:rsidR="005921E0">
        <w:rPr>
          <w:sz w:val="28"/>
          <w:szCs w:val="28"/>
        </w:rPr>
        <w:t>проведения ОФВ</w:t>
      </w:r>
      <w:r w:rsidR="00622A76" w:rsidRPr="00622A76">
        <w:rPr>
          <w:sz w:val="28"/>
          <w:szCs w:val="28"/>
        </w:rPr>
        <w:t xml:space="preserve"> принято решение о сохранении действующего правового регулирования</w:t>
      </w:r>
      <w:r w:rsidR="005921E0">
        <w:rPr>
          <w:sz w:val="28"/>
          <w:szCs w:val="28"/>
        </w:rPr>
        <w:t xml:space="preserve"> </w:t>
      </w:r>
      <w:r w:rsidR="00B547FD">
        <w:rPr>
          <w:sz w:val="28"/>
          <w:szCs w:val="28"/>
        </w:rPr>
        <w:t xml:space="preserve">по </w:t>
      </w:r>
      <w:r w:rsidR="005921E0" w:rsidRPr="005921E0">
        <w:rPr>
          <w:sz w:val="28"/>
          <w:szCs w:val="28"/>
        </w:rPr>
        <w:t>5 МНПА</w:t>
      </w:r>
      <w:r w:rsidR="005921E0">
        <w:rPr>
          <w:sz w:val="28"/>
          <w:szCs w:val="28"/>
        </w:rPr>
        <w:t xml:space="preserve">, </w:t>
      </w:r>
      <w:r w:rsidR="00B547FD">
        <w:rPr>
          <w:sz w:val="28"/>
          <w:szCs w:val="28"/>
        </w:rPr>
        <w:t xml:space="preserve">по </w:t>
      </w:r>
      <w:r w:rsidR="005921E0">
        <w:rPr>
          <w:sz w:val="28"/>
          <w:szCs w:val="28"/>
        </w:rPr>
        <w:t>3 МНПА</w:t>
      </w:r>
      <w:r w:rsidR="005921E0" w:rsidRPr="005921E0">
        <w:rPr>
          <w:sz w:val="28"/>
          <w:szCs w:val="28"/>
        </w:rPr>
        <w:t xml:space="preserve"> подготовлены отрицательные заключения с рекомендацией о необходимости внесения в них изменений либо отмене</w:t>
      </w:r>
      <w:r w:rsidR="00B547FD">
        <w:rPr>
          <w:sz w:val="28"/>
          <w:szCs w:val="28"/>
        </w:rPr>
        <w:t>.</w:t>
      </w:r>
    </w:p>
    <w:p w:rsidR="00301A03" w:rsidRPr="00FC5B07" w:rsidRDefault="00A300D6" w:rsidP="00FC5B07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FC5B07">
        <w:rPr>
          <w:sz w:val="28"/>
          <w:szCs w:val="28"/>
        </w:rPr>
        <w:t xml:space="preserve">       </w:t>
      </w:r>
      <w:r w:rsidR="00712DA1" w:rsidRPr="00FC5B07">
        <w:rPr>
          <w:sz w:val="28"/>
          <w:szCs w:val="28"/>
        </w:rPr>
        <w:t xml:space="preserve">Активизирована работа по заключению с представителями предпринимательского и инвестиционного сообщества новых соглашений о взаимодействии при проведении ОРВ, экспертизы и ОФВ нормативных правовых актов. В </w:t>
      </w:r>
      <w:r w:rsidR="00375223" w:rsidRPr="00FC5B07">
        <w:rPr>
          <w:sz w:val="28"/>
          <w:szCs w:val="28"/>
        </w:rPr>
        <w:t>2021 году</w:t>
      </w:r>
      <w:r w:rsidR="00712DA1" w:rsidRPr="00FC5B07">
        <w:rPr>
          <w:sz w:val="28"/>
          <w:szCs w:val="28"/>
        </w:rPr>
        <w:t xml:space="preserve"> заключено 3 новых соглашения</w:t>
      </w:r>
      <w:r w:rsidR="00FC5B07" w:rsidRPr="00FC5B07">
        <w:rPr>
          <w:sz w:val="28"/>
          <w:szCs w:val="28"/>
        </w:rPr>
        <w:t xml:space="preserve"> </w:t>
      </w:r>
      <w:r w:rsidR="00F22CD5">
        <w:rPr>
          <w:sz w:val="28"/>
          <w:szCs w:val="28"/>
        </w:rPr>
        <w:t>(</w:t>
      </w:r>
      <w:r w:rsidR="00FC5B07" w:rsidRPr="00FC5B07">
        <w:rPr>
          <w:sz w:val="28"/>
          <w:szCs w:val="28"/>
        </w:rPr>
        <w:t>общество</w:t>
      </w:r>
      <w:r w:rsidR="00712DA1" w:rsidRPr="00FC5B07">
        <w:rPr>
          <w:sz w:val="28"/>
          <w:szCs w:val="28"/>
        </w:rPr>
        <w:t xml:space="preserve"> с огра</w:t>
      </w:r>
      <w:r w:rsidR="00E24EA7" w:rsidRPr="00FC5B07">
        <w:rPr>
          <w:sz w:val="28"/>
          <w:szCs w:val="28"/>
        </w:rPr>
        <w:t>ниченной ответственностью «Ресурс»</w:t>
      </w:r>
      <w:r w:rsidR="00712DA1" w:rsidRPr="00FC5B07">
        <w:rPr>
          <w:sz w:val="28"/>
          <w:szCs w:val="28"/>
        </w:rPr>
        <w:t>,</w:t>
      </w:r>
      <w:r w:rsidR="00FC5B07">
        <w:rPr>
          <w:sz w:val="28"/>
          <w:szCs w:val="28"/>
        </w:rPr>
        <w:t xml:space="preserve"> </w:t>
      </w:r>
      <w:r w:rsidR="001C1338" w:rsidRPr="00FC5B07">
        <w:rPr>
          <w:sz w:val="28"/>
          <w:szCs w:val="28"/>
        </w:rPr>
        <w:t>индивидуальны</w:t>
      </w:r>
      <w:r w:rsidR="00FC5B07" w:rsidRPr="00FC5B07">
        <w:rPr>
          <w:sz w:val="28"/>
          <w:szCs w:val="28"/>
        </w:rPr>
        <w:t>й предприниматель</w:t>
      </w:r>
      <w:r w:rsidR="001C1338" w:rsidRPr="00FC5B07">
        <w:rPr>
          <w:sz w:val="28"/>
          <w:szCs w:val="28"/>
        </w:rPr>
        <w:t xml:space="preserve"> Егоров</w:t>
      </w:r>
      <w:r w:rsidR="00FC5B07" w:rsidRPr="00FC5B07">
        <w:rPr>
          <w:sz w:val="28"/>
          <w:szCs w:val="28"/>
        </w:rPr>
        <w:t xml:space="preserve"> Дмитрий</w:t>
      </w:r>
      <w:r w:rsidR="001C1338" w:rsidRPr="00FC5B07">
        <w:rPr>
          <w:sz w:val="28"/>
          <w:szCs w:val="28"/>
        </w:rPr>
        <w:t xml:space="preserve"> Андреевич,</w:t>
      </w:r>
      <w:r w:rsidR="001C1338" w:rsidRPr="00FC5B07">
        <w:t xml:space="preserve"> </w:t>
      </w:r>
      <w:r w:rsidR="00FC5B07">
        <w:rPr>
          <w:sz w:val="28"/>
          <w:szCs w:val="28"/>
        </w:rPr>
        <w:t>индивидуальный предприниматель</w:t>
      </w:r>
      <w:r w:rsidR="001C1338" w:rsidRPr="00FC5B07">
        <w:rPr>
          <w:sz w:val="28"/>
          <w:szCs w:val="28"/>
        </w:rPr>
        <w:t xml:space="preserve"> </w:t>
      </w:r>
      <w:proofErr w:type="spellStart"/>
      <w:r w:rsidR="00FC5B07" w:rsidRPr="00FC5B07">
        <w:rPr>
          <w:sz w:val="28"/>
          <w:szCs w:val="28"/>
        </w:rPr>
        <w:t>Кирдянов</w:t>
      </w:r>
      <w:proofErr w:type="spellEnd"/>
      <w:r w:rsidR="00FC5B07" w:rsidRPr="00FC5B07">
        <w:rPr>
          <w:sz w:val="28"/>
          <w:szCs w:val="28"/>
        </w:rPr>
        <w:t xml:space="preserve"> Дмитрий</w:t>
      </w:r>
      <w:r w:rsidR="00712DA1" w:rsidRPr="00FC5B07">
        <w:rPr>
          <w:sz w:val="28"/>
          <w:szCs w:val="28"/>
        </w:rPr>
        <w:t xml:space="preserve"> </w:t>
      </w:r>
      <w:r w:rsidR="00FC5B07" w:rsidRPr="00FC5B07">
        <w:rPr>
          <w:sz w:val="28"/>
          <w:szCs w:val="28"/>
        </w:rPr>
        <w:t xml:space="preserve"> Анатольевич</w:t>
      </w:r>
      <w:r w:rsidR="00F22CD5">
        <w:rPr>
          <w:sz w:val="28"/>
          <w:szCs w:val="28"/>
        </w:rPr>
        <w:t>)</w:t>
      </w:r>
      <w:bookmarkStart w:id="0" w:name="_GoBack"/>
      <w:bookmarkEnd w:id="0"/>
      <w:r w:rsidR="001C1338" w:rsidRPr="00FC5B07">
        <w:rPr>
          <w:sz w:val="28"/>
          <w:szCs w:val="28"/>
        </w:rPr>
        <w:t>.</w:t>
      </w:r>
    </w:p>
    <w:p w:rsidR="005B5013" w:rsidRDefault="005B5013" w:rsidP="00FC5B07">
      <w:pPr>
        <w:tabs>
          <w:tab w:val="left" w:pos="7938"/>
        </w:tabs>
        <w:spacing w:line="360" w:lineRule="auto"/>
        <w:jc w:val="both"/>
        <w:rPr>
          <w:b/>
          <w:sz w:val="28"/>
          <w:szCs w:val="28"/>
        </w:rPr>
      </w:pPr>
      <w:r w:rsidRPr="00FC5B07">
        <w:rPr>
          <w:sz w:val="28"/>
          <w:szCs w:val="28"/>
        </w:rPr>
        <w:t xml:space="preserve">       Проведены мероприятия (семинары-совещания) с участием представителей </w:t>
      </w:r>
      <w:proofErr w:type="gramStart"/>
      <w:r w:rsidRPr="00FC5B07">
        <w:rPr>
          <w:sz w:val="28"/>
          <w:szCs w:val="28"/>
        </w:rPr>
        <w:t>бизнес-сообщества</w:t>
      </w:r>
      <w:proofErr w:type="gramEnd"/>
      <w:r w:rsidRPr="00FC5B07">
        <w:rPr>
          <w:sz w:val="28"/>
          <w:szCs w:val="28"/>
        </w:rPr>
        <w:t xml:space="preserve"> по вопросам проведения ОРВ, экспертизы и оценки фактического воздействия</w:t>
      </w:r>
      <w:r w:rsidRPr="005B5013">
        <w:rPr>
          <w:b/>
          <w:sz w:val="28"/>
          <w:szCs w:val="28"/>
        </w:rPr>
        <w:t>.</w:t>
      </w:r>
    </w:p>
    <w:sectPr w:rsidR="005B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2"/>
    <w:rsid w:val="000017EF"/>
    <w:rsid w:val="000A12BC"/>
    <w:rsid w:val="000A2E68"/>
    <w:rsid w:val="000D4707"/>
    <w:rsid w:val="000F21BF"/>
    <w:rsid w:val="00121CAC"/>
    <w:rsid w:val="0014383B"/>
    <w:rsid w:val="00154A08"/>
    <w:rsid w:val="001B1C47"/>
    <w:rsid w:val="001C1338"/>
    <w:rsid w:val="00222E44"/>
    <w:rsid w:val="002311D9"/>
    <w:rsid w:val="00231A8B"/>
    <w:rsid w:val="00277905"/>
    <w:rsid w:val="002A7706"/>
    <w:rsid w:val="002E4194"/>
    <w:rsid w:val="00301A03"/>
    <w:rsid w:val="0037428D"/>
    <w:rsid w:val="00375223"/>
    <w:rsid w:val="00394696"/>
    <w:rsid w:val="003B5A73"/>
    <w:rsid w:val="003C2266"/>
    <w:rsid w:val="003D0488"/>
    <w:rsid w:val="003E4BAA"/>
    <w:rsid w:val="003F1DB4"/>
    <w:rsid w:val="00410468"/>
    <w:rsid w:val="00470C2A"/>
    <w:rsid w:val="004733D8"/>
    <w:rsid w:val="004973D9"/>
    <w:rsid w:val="004F4FD7"/>
    <w:rsid w:val="00507308"/>
    <w:rsid w:val="0053316D"/>
    <w:rsid w:val="00560C2E"/>
    <w:rsid w:val="0058710B"/>
    <w:rsid w:val="005921E0"/>
    <w:rsid w:val="005A1574"/>
    <w:rsid w:val="005A6B66"/>
    <w:rsid w:val="005B5013"/>
    <w:rsid w:val="005F036E"/>
    <w:rsid w:val="005F66BA"/>
    <w:rsid w:val="00622A76"/>
    <w:rsid w:val="00623064"/>
    <w:rsid w:val="006527AE"/>
    <w:rsid w:val="00656619"/>
    <w:rsid w:val="0068638F"/>
    <w:rsid w:val="006A3FDC"/>
    <w:rsid w:val="006C2720"/>
    <w:rsid w:val="006E3CA9"/>
    <w:rsid w:val="006F23BA"/>
    <w:rsid w:val="006F4D0E"/>
    <w:rsid w:val="00703EAE"/>
    <w:rsid w:val="00712DA1"/>
    <w:rsid w:val="00732ACE"/>
    <w:rsid w:val="00737F18"/>
    <w:rsid w:val="007438E0"/>
    <w:rsid w:val="007C52B9"/>
    <w:rsid w:val="007E4C53"/>
    <w:rsid w:val="00852B27"/>
    <w:rsid w:val="0087460C"/>
    <w:rsid w:val="008860E9"/>
    <w:rsid w:val="008A2F88"/>
    <w:rsid w:val="008A4364"/>
    <w:rsid w:val="008A6C4A"/>
    <w:rsid w:val="008C4221"/>
    <w:rsid w:val="008E28D5"/>
    <w:rsid w:val="0093045E"/>
    <w:rsid w:val="009713B7"/>
    <w:rsid w:val="00973504"/>
    <w:rsid w:val="00985082"/>
    <w:rsid w:val="009C3296"/>
    <w:rsid w:val="00A20718"/>
    <w:rsid w:val="00A300D6"/>
    <w:rsid w:val="00A32041"/>
    <w:rsid w:val="00A33655"/>
    <w:rsid w:val="00A54FEE"/>
    <w:rsid w:val="00A619B4"/>
    <w:rsid w:val="00A70BC8"/>
    <w:rsid w:val="00A97DB5"/>
    <w:rsid w:val="00AC708E"/>
    <w:rsid w:val="00B03919"/>
    <w:rsid w:val="00B547FD"/>
    <w:rsid w:val="00B67882"/>
    <w:rsid w:val="00B91F4B"/>
    <w:rsid w:val="00BD1661"/>
    <w:rsid w:val="00BF54EA"/>
    <w:rsid w:val="00C432A5"/>
    <w:rsid w:val="00CA5E82"/>
    <w:rsid w:val="00CC5852"/>
    <w:rsid w:val="00D23A3A"/>
    <w:rsid w:val="00D40005"/>
    <w:rsid w:val="00D5796B"/>
    <w:rsid w:val="00D763B7"/>
    <w:rsid w:val="00D95E46"/>
    <w:rsid w:val="00DA568C"/>
    <w:rsid w:val="00DB2E41"/>
    <w:rsid w:val="00DC0CCF"/>
    <w:rsid w:val="00E0300F"/>
    <w:rsid w:val="00E23782"/>
    <w:rsid w:val="00E24EA7"/>
    <w:rsid w:val="00E72AA5"/>
    <w:rsid w:val="00EB48AE"/>
    <w:rsid w:val="00EC32A2"/>
    <w:rsid w:val="00EE62B5"/>
    <w:rsid w:val="00F22CD5"/>
    <w:rsid w:val="00F526FF"/>
    <w:rsid w:val="00F65816"/>
    <w:rsid w:val="00F80D4B"/>
    <w:rsid w:val="00FB1352"/>
    <w:rsid w:val="00FC5B07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1">
    <w:name w:val="Абзац списка1"/>
    <w:basedOn w:val="a"/>
    <w:rsid w:val="00B91F4B"/>
    <w:pPr>
      <w:spacing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FD1A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5A157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1">
    <w:name w:val="Абзац списка1"/>
    <w:basedOn w:val="a"/>
    <w:rsid w:val="00B91F4B"/>
    <w:pPr>
      <w:spacing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FD1A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5A157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Надежда Георгиевна</dc:creator>
  <cp:keywords/>
  <dc:description/>
  <cp:lastModifiedBy>Семенова Надежда Георгиевна</cp:lastModifiedBy>
  <cp:revision>53</cp:revision>
  <cp:lastPrinted>2021-01-20T07:32:00Z</cp:lastPrinted>
  <dcterms:created xsi:type="dcterms:W3CDTF">2020-12-24T10:55:00Z</dcterms:created>
  <dcterms:modified xsi:type="dcterms:W3CDTF">2022-03-28T10:34:00Z</dcterms:modified>
</cp:coreProperties>
</file>