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первый   квартал 202</w:t>
      </w:r>
      <w:r w:rsidR="00CA18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E38C8" w:rsidRDefault="009E38C8" w:rsidP="009E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поступивших обращений граждан в первом квартале 202</w:t>
      </w:r>
      <w:r w:rsidR="00CA18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CA183F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обращений, по состоянию аналогичного периода прошлого года составляет </w:t>
      </w:r>
      <w:r w:rsidR="00CA183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обращений это на </w:t>
      </w:r>
      <w:r w:rsidR="00CA18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 меньше.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значимую часть вопросов </w:t>
      </w:r>
      <w:proofErr w:type="gramStart"/>
      <w:r>
        <w:rPr>
          <w:rFonts w:ascii="Times New Roman" w:hAnsi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остаются  вопросы жилья, «Улучшение жилищных условий». Отдел жилищных программ в Березовском районе осуществляет реализацию  государственных и муниципальных программ, на улучшение благосостояния жителей Березовского района, а также выполняет государственные полномочия.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даются ответы, проводятся консультации.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главы района зарегистрировано -</w:t>
      </w:r>
      <w:r w:rsidR="00CA183F">
        <w:rPr>
          <w:rFonts w:ascii="Times New Roman" w:hAnsi="Times New Roman"/>
          <w:sz w:val="28"/>
          <w:szCs w:val="28"/>
        </w:rPr>
        <w:t xml:space="preserve">17 письменных </w:t>
      </w:r>
      <w:r>
        <w:rPr>
          <w:rFonts w:ascii="Times New Roman" w:hAnsi="Times New Roman"/>
          <w:sz w:val="28"/>
          <w:szCs w:val="28"/>
        </w:rPr>
        <w:t xml:space="preserve">обращений. Вопросы от жителей поступают разной тематики: </w:t>
      </w:r>
      <w:r w:rsidR="00CA183F">
        <w:rPr>
          <w:rFonts w:ascii="Times New Roman" w:hAnsi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помещениях, </w:t>
      </w:r>
      <w:r>
        <w:rPr>
          <w:rFonts w:ascii="Times New Roman" w:hAnsi="Times New Roman"/>
          <w:sz w:val="28"/>
          <w:szCs w:val="28"/>
        </w:rPr>
        <w:t>коммунально-бытовые услуги населению, социально значимые вопросы, транспорт и обслуживание автомобильных дорог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2641"/>
        <w:gridCol w:w="1436"/>
        <w:gridCol w:w="1560"/>
        <w:gridCol w:w="1559"/>
        <w:gridCol w:w="1417"/>
        <w:gridCol w:w="1418"/>
      </w:tblGrid>
      <w:tr w:rsidR="009E38C8" w:rsidTr="009E38C8">
        <w:tc>
          <w:tcPr>
            <w:tcW w:w="2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C8" w:rsidRDefault="009E38C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7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8C8" w:rsidRDefault="009E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CA183F" w:rsidTr="00CA183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3F" w:rsidRDefault="00CA18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Pr="00CA183F" w:rsidRDefault="00CA183F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3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Pr="00CA183F" w:rsidRDefault="00CA183F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3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Pr="00CA183F" w:rsidRDefault="00CA183F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3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Pr="00CA183F" w:rsidRDefault="00CA183F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3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Pr="003C3B39" w:rsidRDefault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3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CA183F" w:rsidTr="00CA183F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CA1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CA183F" w:rsidP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CA183F" w:rsidP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CA183F" w:rsidP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CA183F" w:rsidP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3F" w:rsidRDefault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202</w:t>
      </w:r>
      <w:r w:rsidR="003C3B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состоял</w:t>
      </w:r>
      <w:r w:rsidR="003C3B39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  </w:t>
      </w:r>
      <w:r w:rsidR="003C3B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прием</w:t>
      </w:r>
      <w:r w:rsidR="003C3B3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главы района, на котором было принято </w:t>
      </w:r>
      <w:r w:rsidR="003C3B3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человек, его заместителями - </w:t>
      </w:r>
      <w:r w:rsidR="003C3B3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приемов, принято посетителей </w:t>
      </w:r>
      <w:r w:rsidR="003C3B3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 руководителями структурных подразделений - </w:t>
      </w:r>
      <w:r w:rsidR="003C3B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приемов, принято </w:t>
      </w:r>
      <w:r w:rsidR="003C3B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6"/>
        <w:gridCol w:w="1275"/>
        <w:gridCol w:w="1276"/>
        <w:gridCol w:w="1276"/>
      </w:tblGrid>
      <w:tr w:rsidR="003C3B39" w:rsidTr="003C3B3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кв.2019</w:t>
            </w:r>
          </w:p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кв.2020</w:t>
            </w:r>
          </w:p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кв.2021</w:t>
            </w:r>
          </w:p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C3B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C3B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проведено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личных приемов граждан,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4973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  <w:bookmarkStart w:id="0" w:name="_GoBack"/>
            <w:bookmarkEnd w:id="0"/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3C3B39" w:rsidTr="009E38C8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Принято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личных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приемах,</w:t>
            </w:r>
          </w:p>
          <w:p w:rsidR="003C3B39" w:rsidRDefault="003C3B39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 всего обращений на личных приемах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</w:tr>
      <w:tr w:rsidR="003C3B39" w:rsidTr="009E38C8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 о  выездных  приемах  граждан: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Всего проведено выездных приемов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3C3B39" w:rsidTr="003C3B3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9" w:rsidRDefault="003C3B39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Принято  всего  граждан  на  выездных приемах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Default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9E38C8" w:rsidRDefault="009E38C8" w:rsidP="009E38C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8C8" w:rsidRDefault="009E38C8" w:rsidP="009E38C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решено положительно – </w:t>
      </w:r>
      <w:r w:rsidR="003C3B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дано разъяснение – </w:t>
      </w:r>
      <w:r w:rsidR="003C3B3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отказано –</w:t>
      </w:r>
      <w:r w:rsidR="003C3B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rPr>
          <w:rFonts w:ascii="Times New Roman" w:hAnsi="Times New Roman"/>
        </w:rPr>
      </w:pP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39" w:rsidRDefault="003C3B39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3B39" w:rsidRDefault="003C3B39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9E38C8" w:rsidRDefault="009E38C8" w:rsidP="009E38C8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9E38C8" w:rsidRDefault="009E38C8" w:rsidP="009E38C8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адрес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Берёзовского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за первый квартал 2021 года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522"/>
        <w:gridCol w:w="984"/>
      </w:tblGrid>
      <w:tr w:rsidR="003C3B39" w:rsidRPr="003C3B39" w:rsidTr="003C3B3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3C3B3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3C3B39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3B39">
              <w:rPr>
                <w:rFonts w:ascii="Times New Roman" w:hAnsi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3C3B39">
              <w:rPr>
                <w:rFonts w:ascii="Times New Roman" w:hAnsi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3C3B39">
              <w:rPr>
                <w:rFonts w:ascii="Times New Roman" w:hAnsi="Times New Roman"/>
                <w:sz w:val="20"/>
                <w:szCs w:val="24"/>
              </w:rPr>
              <w:t xml:space="preserve"> в %</w:t>
            </w:r>
          </w:p>
        </w:tc>
      </w:tr>
      <w:tr w:rsidR="003C3B39" w:rsidRPr="003C3B39" w:rsidTr="003C3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3C3B39" w:rsidRPr="003C3B39" w:rsidTr="003C3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3C3B39" w:rsidRPr="003C3B39" w:rsidRDefault="003C3B39" w:rsidP="003C3B3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(</w:t>
            </w:r>
            <w:r w:rsidRPr="003C3B39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3C3B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C3B39">
              <w:rPr>
                <w:rFonts w:ascii="Times New Roman" w:hAnsi="Times New Roman"/>
                <w:sz w:val="24"/>
                <w:szCs w:val="24"/>
              </w:rPr>
              <w:t>Бессмысленные</w:t>
            </w:r>
            <w:proofErr w:type="gramEnd"/>
            <w:r w:rsidRPr="003C3B39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B39" w:rsidRPr="003C3B39" w:rsidRDefault="003C3B39" w:rsidP="003C3B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559"/>
        <w:gridCol w:w="992"/>
      </w:tblGrid>
      <w:tr w:rsidR="003C3B39" w:rsidRPr="003C3B39" w:rsidTr="003C3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3B39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3C3B39" w:rsidRPr="003C3B39" w:rsidTr="003C3B39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B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3C3B3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3C3B39" w:rsidRPr="003C3B39" w:rsidRDefault="003C3B39" w:rsidP="003C3B39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B3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3C3B39" w:rsidRPr="003C3B39" w:rsidRDefault="003C3B39" w:rsidP="003C3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9" w:rsidRPr="003C3B39" w:rsidRDefault="003C3B39" w:rsidP="003C3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3B39" w:rsidRPr="003C3B39" w:rsidTr="003C3B3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C3B39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9" w:rsidRPr="003C3B39" w:rsidRDefault="003C3B39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38C8" w:rsidRDefault="009E38C8" w:rsidP="009E38C8">
      <w:pPr>
        <w:spacing w:after="0" w:line="240" w:lineRule="auto"/>
        <w:rPr>
          <w:rFonts w:ascii="Times New Roman" w:hAnsi="Times New Roman"/>
          <w:sz w:val="28"/>
          <w:szCs w:val="28"/>
        </w:rPr>
        <w:sectPr w:rsidR="009E38C8">
          <w:pgSz w:w="11906" w:h="16838"/>
          <w:pgMar w:top="709" w:right="567" w:bottom="992" w:left="1418" w:header="709" w:footer="709" w:gutter="0"/>
          <w:cols w:space="720"/>
        </w:sectPr>
      </w:pPr>
    </w:p>
    <w:p w:rsidR="009E38C8" w:rsidRDefault="009E38C8" w:rsidP="009E38C8">
      <w:pPr>
        <w:keepNext/>
        <w:spacing w:before="240" w:after="6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Таблица 2</w:t>
      </w:r>
    </w:p>
    <w:p w:rsidR="009E38C8" w:rsidRDefault="009E38C8" w:rsidP="009E38C8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Березовского района</w:t>
      </w:r>
    </w:p>
    <w:p w:rsidR="009E38C8" w:rsidRDefault="009E38C8" w:rsidP="009E3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квартал 202</w:t>
      </w:r>
      <w:r w:rsidR="005973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60"/>
        <w:gridCol w:w="1275"/>
        <w:gridCol w:w="1418"/>
        <w:gridCol w:w="1276"/>
        <w:gridCol w:w="1275"/>
      </w:tblGrid>
      <w:tr w:rsidR="005973BD" w:rsidRPr="005973BD" w:rsidTr="00F20132">
        <w:tc>
          <w:tcPr>
            <w:tcW w:w="8046" w:type="dxa"/>
            <w:vMerge w:val="restart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3BD" w:rsidRPr="005973BD" w:rsidRDefault="005973BD" w:rsidP="00597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3BD" w:rsidRPr="005973BD" w:rsidRDefault="005973BD" w:rsidP="00597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Кол-во обращений на личном приеме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973BD" w:rsidRPr="005973BD" w:rsidTr="00F20132">
        <w:trPr>
          <w:trHeight w:val="1022"/>
        </w:trPr>
        <w:tc>
          <w:tcPr>
            <w:tcW w:w="80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5973BD">
              <w:rPr>
                <w:rFonts w:ascii="Times New Roman" w:hAnsi="Times New Roman"/>
                <w:sz w:val="18"/>
                <w:szCs w:val="18"/>
              </w:rPr>
              <w:t>том</w:t>
            </w:r>
            <w:proofErr w:type="gramStart"/>
            <w:r w:rsidRPr="005973B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5973BD">
              <w:rPr>
                <w:rFonts w:ascii="Times New Roman" w:hAnsi="Times New Roman"/>
                <w:sz w:val="18"/>
                <w:szCs w:val="18"/>
              </w:rPr>
              <w:t>исле</w:t>
            </w:r>
            <w:proofErr w:type="spellEnd"/>
            <w:r w:rsidRPr="005973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3BD">
              <w:rPr>
                <w:rFonts w:ascii="Times New Roman" w:hAnsi="Times New Roman"/>
                <w:sz w:val="18"/>
                <w:szCs w:val="18"/>
              </w:rPr>
              <w:t>выше стоящие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0005.0005.0055.1128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0005.0005.0055.1130</w:t>
            </w:r>
          </w:p>
          <w:p w:rsidR="005973BD" w:rsidRPr="005973BD" w:rsidRDefault="005973BD" w:rsidP="00597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жильем выезжающих северян и жителей закрытых административно-территориальных образований 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0003.0011.0123.0844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0001.0002.0025.0114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0005.0005.0056.1170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Капитальный ремонт общего имущества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0002.0007.0073.0294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0002.0013.0141.0373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Популяризация и пропаганда культуры и искусства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0002.0006.0064.0251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0001.0001.0017.0054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0002.0013.0139.0325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Образовательные стандарты, требования к образовательному процессу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lastRenderedPageBreak/>
              <w:t>0002.0007.0072.0288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Оказание финансовой помощи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0001.0001.0017.0046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3BD">
              <w:rPr>
                <w:rFonts w:ascii="Times New Roman" w:hAnsi="Times New Roman"/>
                <w:sz w:val="18"/>
                <w:szCs w:val="18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0003.0009.0097.0694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Уборка снега, опавших листьев, мусора и посторонних предметов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0002.0004.0049.0235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0002.0014.0143.0426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Материально-техническое и финансовое обеспечение в сфере здравоохранения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0003.0011.0127.0870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Угроза жителям населенных пунктов со стороны животных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0001.0002.0025.0113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3BD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5973BD">
              <w:rPr>
                <w:rFonts w:ascii="Times New Roman" w:hAnsi="Times New Roman"/>
                <w:sz w:val="18"/>
                <w:szCs w:val="18"/>
              </w:rPr>
              <w:t xml:space="preserve">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0003.0011.0123.0842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0003.0009.0096.0683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железнодорожного, авиа- и водного транспорта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0003.0009.0102.0768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Управление в сфере торговли. Правила торговли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0005.0005.0056.1147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0005.0005.0055.1137</w:t>
            </w:r>
          </w:p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0003.0011.0127.0866 Отлов животных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3BD" w:rsidRPr="005973BD" w:rsidTr="00F20132">
        <w:tc>
          <w:tcPr>
            <w:tcW w:w="804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73B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73BD" w:rsidRPr="005973BD" w:rsidRDefault="005973BD" w:rsidP="0059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9E38C8" w:rsidRDefault="009E38C8" w:rsidP="009E3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09"/>
        <w:gridCol w:w="1560"/>
        <w:gridCol w:w="1275"/>
        <w:gridCol w:w="1418"/>
        <w:gridCol w:w="1276"/>
        <w:gridCol w:w="1275"/>
      </w:tblGrid>
      <w:tr w:rsidR="009E38C8" w:rsidTr="009E38C8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9E38C8" w:rsidTr="00597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</w:tr>
      <w:tr w:rsidR="009E38C8" w:rsidTr="00597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 w:rsidP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36</w:t>
            </w:r>
          </w:p>
        </w:tc>
      </w:tr>
      <w:tr w:rsidR="009E38C8" w:rsidTr="00597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</w:tr>
      <w:tr w:rsidR="009E38C8" w:rsidTr="009E38C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Находится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9E38C8" w:rsidTr="009E38C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Оставлено без рассмотрения </w:t>
            </w: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9E38C8" w:rsidTr="00597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9E3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8" w:rsidRDefault="009E38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сумма строк 2.1 – 2.5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8" w:rsidRDefault="005973B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43</w:t>
            </w:r>
          </w:p>
        </w:tc>
      </w:tr>
    </w:tbl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47" w:rsidRDefault="00E45347"/>
    <w:sectPr w:rsidR="00E45347" w:rsidSect="009E38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6"/>
    <w:rsid w:val="003C3B39"/>
    <w:rsid w:val="0049733F"/>
    <w:rsid w:val="005973BD"/>
    <w:rsid w:val="009E38C8"/>
    <w:rsid w:val="00BC75C6"/>
    <w:rsid w:val="00CA183F"/>
    <w:rsid w:val="00E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E38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E38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2021-04-12T10:01:00Z</dcterms:created>
  <dcterms:modified xsi:type="dcterms:W3CDTF">2022-05-19T11:27:00Z</dcterms:modified>
</cp:coreProperties>
</file>