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3B" w:rsidRPr="00F4276F" w:rsidRDefault="00AB703B" w:rsidP="00AB70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о реализации муниципальной программы </w:t>
      </w:r>
    </w:p>
    <w:p w:rsidR="00AB703B" w:rsidRPr="00F4276F" w:rsidRDefault="00AB703B" w:rsidP="00AB70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 xml:space="preserve">«Развитие экономического потенциала Березовского района» </w:t>
      </w:r>
    </w:p>
    <w:p w:rsidR="00AB703B" w:rsidRPr="00F4276F" w:rsidRDefault="00AB703B" w:rsidP="00AB70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 xml:space="preserve">(далее – муниципальная программа) </w:t>
      </w:r>
    </w:p>
    <w:p w:rsidR="00AB703B" w:rsidRPr="00F4276F" w:rsidRDefault="00AB703B" w:rsidP="00AB703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>за 2021 год</w:t>
      </w:r>
    </w:p>
    <w:p w:rsidR="00AB703B" w:rsidRPr="002B6BCC" w:rsidRDefault="00AB703B" w:rsidP="00AB70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703B" w:rsidRPr="00FC57F8" w:rsidRDefault="00AB703B" w:rsidP="00AB703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программа «Развитие экономического потенциала Березовского района (далее – муниципальная программа) разработана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аспоряжения администрации Березовского района от 17 октября 2018 года № 666-р «О разработке муниципальной программы «Развитие экономического потенциала Березовского района». </w:t>
      </w:r>
    </w:p>
    <w:p w:rsidR="00AB703B" w:rsidRDefault="00AB703B" w:rsidP="00AB703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утверждена</w:t>
      </w:r>
      <w:r w:rsidRPr="002B6BCC">
        <w:rPr>
          <w:rFonts w:ascii="Times New Roman" w:hAnsi="Times New Roman" w:cs="Times New Roman"/>
          <w:sz w:val="24"/>
          <w:szCs w:val="24"/>
        </w:rPr>
        <w:t xml:space="preserve">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 Березовского района</w:t>
      </w:r>
      <w:r w:rsidRPr="002B6BCC">
        <w:rPr>
          <w:rFonts w:ascii="Times New Roman" w:hAnsi="Times New Roman" w:cs="Times New Roman"/>
          <w:sz w:val="24"/>
          <w:szCs w:val="24"/>
        </w:rPr>
        <w:t xml:space="preserve">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2B6BCC">
        <w:rPr>
          <w:rFonts w:ascii="Times New Roman" w:hAnsi="Times New Roman" w:cs="Times New Roman"/>
          <w:sz w:val="24"/>
          <w:szCs w:val="24"/>
        </w:rPr>
        <w:t>29.10.2018 № 924</w:t>
      </w:r>
      <w:r w:rsidRPr="002B6B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</w:t>
      </w:r>
      <w:r w:rsidRPr="002B6BCC">
        <w:rPr>
          <w:rFonts w:ascii="Times New Roman" w:hAnsi="Times New Roman" w:cs="Times New Roman"/>
          <w:sz w:val="24"/>
          <w:szCs w:val="24"/>
        </w:rPr>
        <w:t xml:space="preserve"> муниципальной программе «Развитие экономического потенциала Березовского района» и признании </w:t>
      </w:r>
      <w:proofErr w:type="gramStart"/>
      <w:r w:rsidRPr="002B6BCC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2B6BCC">
        <w:rPr>
          <w:rFonts w:ascii="Times New Roman" w:hAnsi="Times New Roman" w:cs="Times New Roman"/>
          <w:sz w:val="24"/>
          <w:szCs w:val="24"/>
        </w:rPr>
        <w:t xml:space="preserve"> силу некоторых муниципальных правовых актов администрации Березовского района»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703B" w:rsidRPr="00FC57F8" w:rsidRDefault="00AB703B" w:rsidP="00AB703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57F8">
        <w:rPr>
          <w:rFonts w:ascii="Times New Roman" w:hAnsi="Times New Roman" w:cs="Times New Roman"/>
          <w:sz w:val="24"/>
          <w:szCs w:val="24"/>
        </w:rPr>
        <w:t>Ответственным исполнителем муниципальной программы является администрация Березовского района, полномочия ответственного исполнителя осуществляет комитет по экономической политике администрации Березовского района, соисполнителями программных мероприятий являются: муниципальное автономное учреждение «Многофункциональный центр предоставления государственных и муниципальных услуг в Березовском районе», комитет по земельным ресурсам и управлению муниципальным имуществом администрации Березовского района</w:t>
      </w:r>
      <w:r>
        <w:rPr>
          <w:rFonts w:ascii="Times New Roman" w:hAnsi="Times New Roman" w:cs="Times New Roman"/>
          <w:sz w:val="24"/>
          <w:szCs w:val="24"/>
        </w:rPr>
        <w:t>, отдел транспорта администрации Березовского района, отдел информатизации, защиты информации и связи администрации Березовского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района, информационно-аналитический отдел администрации Березовского района</w:t>
      </w:r>
      <w:r w:rsidRPr="00FC57F8">
        <w:rPr>
          <w:rFonts w:ascii="Times New Roman" w:hAnsi="Times New Roman" w:cs="Times New Roman"/>
          <w:sz w:val="24"/>
          <w:szCs w:val="24"/>
        </w:rPr>
        <w:t>.</w:t>
      </w:r>
    </w:p>
    <w:p w:rsidR="00AB703B" w:rsidRPr="00FC57F8" w:rsidRDefault="00AB703B" w:rsidP="00AB703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>Исходя из поставленных в муниципальной программе целей и решаемых в ее рамках задач, в муниципальную программу входят 5 подпрограмм:</w:t>
      </w:r>
    </w:p>
    <w:p w:rsidR="00AB703B" w:rsidRPr="00FC57F8" w:rsidRDefault="00AB703B" w:rsidP="00AB703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>одпрограмма 1 «Совершенствование муниципального управления»;</w:t>
      </w:r>
    </w:p>
    <w:p w:rsidR="00AB703B" w:rsidRPr="00FC57F8" w:rsidRDefault="00AB703B" w:rsidP="00AB703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>одпрограмма 2 «Развитие потребительского рынка»;</w:t>
      </w:r>
    </w:p>
    <w:p w:rsidR="00AB703B" w:rsidRPr="00FC57F8" w:rsidRDefault="00AB703B" w:rsidP="00AB703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>одпрограмма 3 «Развитие малого и среднего предпринимательства, стимулирование инновационной деятельности»;</w:t>
      </w:r>
    </w:p>
    <w:p w:rsidR="00AB703B" w:rsidRPr="00FC57F8" w:rsidRDefault="00AB703B" w:rsidP="00AB703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>одпрограмма 4 «Формирование благоприятной инвестиционной среды»;</w:t>
      </w:r>
    </w:p>
    <w:p w:rsidR="00AB703B" w:rsidRPr="00FC57F8" w:rsidRDefault="00AB703B" w:rsidP="00AB703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>одпрограмма 5 «Совершенствование системы стратегического управления социально-экономическим развитием»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703B" w:rsidRPr="002B6BCC" w:rsidRDefault="00AB703B" w:rsidP="00AB70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Думы Березовского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айона от 24 декабря 2020 года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646 «О бюджете Березовского района на 2021 год и плановый период 2023 и 2023 годов» (в редакции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27.12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 реализацию муниципальной программы  в 2021 году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предусмотрены средства в сумме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477,0 тыс. рублей, и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них: </w:t>
      </w:r>
    </w:p>
    <w:p w:rsidR="00AB703B" w:rsidRPr="009C39F7" w:rsidRDefault="00AB703B" w:rsidP="00AB70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реализацию регионального проекта «Создание условий для легкого страта  и комфортного ведения бизнеса» предусмотрено 100,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из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95,0 тыс. рублей,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Березовского района - 5,0 тыс. рублей (доля </w:t>
      </w:r>
      <w:proofErr w:type="spellStart"/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совинансирования</w:t>
      </w:r>
      <w:proofErr w:type="spellEnd"/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proofErr w:type="gramStart"/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направлены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возмещени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затрат на приобретение инвентаря производственного назначения, расходов на рекламу</w:t>
      </w:r>
      <w:r w:rsidRPr="00AA3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впервые зарегистрированному и действующему менее 1 года индивидуальному предпринимателю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AB703B" w:rsidRPr="009C39F7" w:rsidRDefault="00AB703B" w:rsidP="00AB70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реализацию регионального проекта «Акселерация субъектов малого и среднего предпринимательства» предусмотрено 2 262,4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2 149,3 тыс. рублей,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Березовского района 113,1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). Средства направлены на возмещение части затрат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субъектам малого и среднего предпринимательства, осуществляющим </w:t>
      </w:r>
      <w:r w:rsidRPr="00E63C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 значимы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63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(приоритетны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63C8F">
        <w:rPr>
          <w:rFonts w:ascii="Times New Roman" w:eastAsia="Times New Roman" w:hAnsi="Times New Roman" w:cs="Times New Roman"/>
          <w:sz w:val="24"/>
          <w:szCs w:val="24"/>
          <w:lang w:eastAsia="ru-RU"/>
        </w:rPr>
        <w:t>) вид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Pr="00E63C8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63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аренду (субаренду) нежилых помещений; на оплату коммунальных услуг нежилых помещений; на приобретение оборудования (основных средств) и лицензионных программных продуктов; на приобретение и (или) доставку муки для производства хлеба и хлебобулочных изделий; на приобретение и (или) доставку кормов для сельск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охозяйственных животных и птицы;</w:t>
      </w:r>
    </w:p>
    <w:p w:rsidR="00AB703B" w:rsidRPr="009C39F7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C3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реализацию основного мероприятия «</w:t>
      </w:r>
      <w:r w:rsidRPr="009C39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Проведение Всероссийской переписи населения 2020 года в Березовском районе» предусмотрено 84,6 тыс. рублей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 федерального бюджета</w:t>
      </w:r>
      <w:r w:rsidRPr="009C39F7">
        <w:rPr>
          <w:rFonts w:ascii="Times New Roman" w:eastAsia="Calibri" w:hAnsi="Times New Roman" w:cs="Times New Roman"/>
          <w:sz w:val="24"/>
          <w:szCs w:val="24"/>
          <w:lang w:eastAsia="ru-RU"/>
        </w:rPr>
        <w:t>. Средства направлены на оплату услуг связи и транспортные расходы лиц, осуществляющих Всероссийск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ую перепись населения 2020 года;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  <w:t>- на реализацию основного мероприятия «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предпринимательской среды, стимулирование предпринимательской активности»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предусмотрено 30,0 тыс. рублей из бюджета Березовского район. Средства направлены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сувенирной продукции для награждения победителей и участников муниципального конкурса детских рисунков «Бизнес глазами детей».</w:t>
      </w:r>
    </w:p>
    <w:p w:rsidR="00AB703B" w:rsidRPr="00FC57F8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Кассовое исполнение расходных обязательств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</w:p>
    <w:p w:rsidR="00AB703B" w:rsidRPr="00ED7DFF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7DF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освоены в полном объеме.</w:t>
      </w:r>
    </w:p>
    <w:p w:rsidR="00AB703B" w:rsidRPr="00D138BA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отчетном периоде в муниципальную программу вносились изменения по мере уточнения объемов финансирования, корректировки показателей результативности выполнения мероприятий, а также с целью приведения муниципальной программы в соответствие с действующим законодательством.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D7DF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Подпрограмма 1 «Совершенствование муниципального управления»</w:t>
      </w:r>
    </w:p>
    <w:p w:rsidR="00AB703B" w:rsidRDefault="00AB703B" w:rsidP="00AB703B">
      <w:pPr>
        <w:tabs>
          <w:tab w:val="left" w:pos="0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03B" w:rsidRPr="0012713E" w:rsidRDefault="00AB703B" w:rsidP="00AB703B">
      <w:pPr>
        <w:tabs>
          <w:tab w:val="left" w:pos="0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завершилась в 2020 году в </w:t>
      </w:r>
      <w:r w:rsidRPr="009E472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  распоряжени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9E4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Ханты-Мансийского автономного округа – Югры от 23 августа № 445 «О плане мероприятий (дорожной карте) по переходу к централизованной системе организации многофункциональных центров предоставления государственных и муниципальных услуг </w:t>
      </w:r>
      <w:proofErr w:type="gramStart"/>
      <w:r w:rsidRPr="009E472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E4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E4727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Ханты-Мансийском</w:t>
      </w:r>
      <w:proofErr w:type="gramEnd"/>
      <w:r w:rsidRPr="009E4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автономном округе – Югре»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E4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E472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ринято решение о ликвидации  муниципального автономного учреждения «Многофункциональный центр предоставления государственных и муниципаль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услуг в Березовском районе».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12713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Подпрограмма 2 «Развитие потребительского рынка»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AB703B" w:rsidRPr="0012713E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реализацию</w:t>
      </w:r>
      <w:r w:rsidRPr="0012713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основного мероприятия «Развитие потребительского рынка»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предусмотрено. Реализация осуществляется специалистами отдела предпринимательства и потребительского рынка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комитета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политике 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должностных обязанностей.</w:t>
      </w:r>
    </w:p>
    <w:p w:rsidR="00AB703B" w:rsidRPr="00D138BA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муниципальной программой проводились следующие мероприятия: </w:t>
      </w:r>
    </w:p>
    <w:p w:rsidR="00AB703B" w:rsidRPr="00D138BA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обеспеченности населения Березовского района торговыми площадями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предприятий розничной торговли;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розничных цен на отдельные виды социально значимых продовольственных товаров первой необходимости.</w:t>
      </w:r>
    </w:p>
    <w:p w:rsidR="00AB703B" w:rsidRPr="009E619C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Во исполнение пункта 1.2 протокола совместного заседания Комиссии по сбалансированности торговых рынков и мониторингу ценовой ситуации на продовольственном рынке и Межведомственного координационного совета по вопросам потребительского рынка Ханты-Мансийского автономного округа – Югры, на постоянной основе проводился </w:t>
      </w:r>
      <w:r w:rsidRPr="009E619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розничных цен на отдельные виды социально значимых продовольственных товаров первой необходимости.</w:t>
      </w:r>
    </w:p>
    <w:p w:rsidR="00AB703B" w:rsidRPr="000D1228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определения обеспеченности населения Березовского района торговыми площадями в соответствии с установленными нормативами (постановление Правительства Ханты-Мансийского автономного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Югры от 05 августа 2016 года 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№ 291-п «О нормативах минимальной обеспеченности населения площадью стационарных торговых объектов и объектов местного значения в Ханты-Мансий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 автономном округе – Югре»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дислокации объектов розничной торговли, объектов общественного питания и объектов предоставления бытовых</w:t>
      </w:r>
      <w:proofErr w:type="gramEnd"/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населению.</w:t>
      </w:r>
    </w:p>
    <w:p w:rsidR="00AB703B" w:rsidRPr="0012713E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мониторинг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ена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органов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 район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официальный сайт) 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«Деятельность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Малое и среднее предпринимательств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о»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Потребительский рын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ок».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Поддерживается в актуальном состоянии информационный раздел для предпринимателей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«Малое и среднее предпринимательство»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официальном сайте, где публикуется справочная информация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бизнеса, в том числе 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мерах поддержки.</w:t>
      </w:r>
    </w:p>
    <w:p w:rsidR="00AB703B" w:rsidRPr="00012DA4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достижении значений показателей подпрограммы, запланированных 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год:</w:t>
      </w:r>
    </w:p>
    <w:p w:rsidR="00AB703B" w:rsidRPr="00012DA4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«Обеспеченность населения торговой площадью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1000 жителей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834,7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 на 1000 жителей, факт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842,3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1000 жителей, исполнение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составило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100,9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%. </w:t>
      </w:r>
    </w:p>
    <w:p w:rsidR="00AB703B" w:rsidRPr="000D1228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03B" w:rsidRPr="00D138BA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подпрограммы выполнены в полном объеме.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03B" w:rsidRPr="003876C4" w:rsidRDefault="00AB703B" w:rsidP="00AB703B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876C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Подпрограмма 3 «Развитие малого и среднего предпринимательства, стимулирование инновационной деятельности»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ED71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подпрограмма 3)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876C4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ab/>
      </w:r>
    </w:p>
    <w:p w:rsidR="00AB703B" w:rsidRPr="00B501B7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Pr="002F403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 реализацию подпрограммы 3 на 2021 год предусмотрены бюджетные ассигнования в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объеме 2 392,4 тыс. рублей, в том числе за счет средств бюджета автономного округа – 2 244,3 тыс. рублей, за счет средств бюджета района – 148,1 тыс. рублей (в том числе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софинансирование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- 118,1 тыс. рублей). </w:t>
      </w:r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Кассовое исполнение расходных обязательств по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</w:t>
      </w:r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программе составило 100%.</w:t>
      </w:r>
    </w:p>
    <w:p w:rsidR="00AB703B" w:rsidRPr="00EE51FE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4113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рамках реализации</w:t>
      </w:r>
      <w:r w:rsidRPr="00F40714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регионального проекта «Создание условий для легкого старта и комфортного ведения бизнеса»</w:t>
      </w:r>
      <w:bookmarkStart w:id="0" w:name="_Hlk63712890"/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предоставлена финансовая поддержка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сумме 100,0 тыс. рублей (в том числе за счет средств бюджета автономного округа – 95,0 тыс. руб., за счет средств бюджета района – 5,0 тыс. руб. (доля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впервые зарегистрированному и действующему менее 1 года индивидуальному предпринимателю по возмещению части затрат на приобретение инвентаря</w:t>
      </w:r>
      <w:proofErr w:type="gramEnd"/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производственного назначения, расходов на рекламу. </w:t>
      </w:r>
    </w:p>
    <w:bookmarkEnd w:id="0"/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4113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рамках реализации</w:t>
      </w:r>
      <w:r w:rsidRPr="00F40714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регионального проекта «Акселерация субъектов малого и среднего предпринимательства»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предоставлена финансовая поддержка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сумме 2 262,4 тыс. руб. (в том числе </w:t>
      </w:r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 счет средств бюджета автономного округа –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2 149,3</w:t>
      </w:r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,0 тыс. руб., за счет средств бюджета района –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113,1</w:t>
      </w:r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 (доля </w:t>
      </w:r>
      <w:proofErr w:type="spellStart"/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22 субъектам малого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среднего предпринимательства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Березовского района, осуществляющим социально значимые (приоритетные) виды деятельности по возмещению части</w:t>
      </w:r>
      <w:proofErr w:type="gramEnd"/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затрат: 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аренду (субаренду) нежилых помещений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сумме 887 364,83 руб. (за счет средств бюджета автономного округа – 842 996,59 руб., за счет средств бюджета района – 44 368,24 руб.). Количество получателей поддержки – 16 ед.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оплату коммунальных услуг нежилых помещений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сумме 94 393,54 руб. (за счет средств бюджета автономного округа – 89 673,87 руб., за счет средств бюджета района – 4 719,67 руб.). Количество получателей поддержки – 5 ед.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приобретение оборудования (основных средств) и лицензионных программных продуктов</w:t>
      </w:r>
      <w:r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сумме 764 319,72 руб. (за счет средств бюджета автономного округа – 726 103,74 руб., за счет средств бюджета района – 38 215,98 руб.). Количество получателей поддержки – 7 ед.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приобретение и (или) доставку муки для производства хлеба и хлебобулочных изделий</w:t>
      </w:r>
      <w:r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сумме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258 171,48 </w:t>
      </w:r>
      <w:r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руб. (за счет средств бюджета автономного округа –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245 262,9 </w:t>
      </w:r>
      <w:r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руб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за счет средств бюджета района –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12 908,58</w:t>
      </w:r>
      <w:r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руб.). Количество получателей поддержки –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r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ед.; </w:t>
      </w:r>
    </w:p>
    <w:p w:rsidR="00AB703B" w:rsidRDefault="00AB703B" w:rsidP="00AB703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приобретение и (или) доставку кормов для сельскохозяйственных животных и птицы</w:t>
      </w:r>
      <w:r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сумме 258 171,48 руб. (за счет средств бюджета автономного округа – 245 262,9 руб., за счет средств бюджета района – 12 908,58 руб.). Количество получателей поддержки – 2 ед.</w:t>
      </w:r>
    </w:p>
    <w:p w:rsidR="00AB703B" w:rsidRPr="00B501B7" w:rsidRDefault="00AB703B" w:rsidP="00AB70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реализацию основного мероприятия </w:t>
      </w:r>
      <w:r w:rsidRPr="00B501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«Формирование предпринимательской среды, стимулирование предпринимательской активности»</w:t>
      </w:r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предусмотрены бюджетные ассигнования в объеме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30,0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бюджета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B703B" w:rsidRPr="00637D94" w:rsidRDefault="00AB703B" w:rsidP="00AB70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</w:t>
      </w:r>
      <w:r w:rsidRPr="00637D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основного мероприятия 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проведены мероприятия:</w:t>
      </w:r>
    </w:p>
    <w:p w:rsidR="00AB703B" w:rsidRPr="00637D94" w:rsidRDefault="00AB703B" w:rsidP="00AB703B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конкурс «Предприниматель года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2020». В конкурсе приняли участие 14 субъектов малого и среднего предпринимательства, и 2 </w:t>
      </w:r>
      <w:proofErr w:type="spellStart"/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гражданина.</w:t>
      </w:r>
      <w:r w:rsidRPr="00ED71A9">
        <w:rPr>
          <w:rFonts w:ascii="Times New Roman" w:hAnsi="Times New Roman" w:cs="Times New Roman"/>
          <w:sz w:val="24"/>
          <w:szCs w:val="24"/>
        </w:rPr>
        <w:t xml:space="preserve"> </w:t>
      </w:r>
      <w:r w:rsidRPr="00ED71A9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проведенного конкурса были опубликованы в средствах массовой информации, размещены на официальном сайте администрации Березовского района.</w:t>
      </w:r>
    </w:p>
    <w:p w:rsidR="00AB703B" w:rsidRPr="00637D94" w:rsidRDefault="00AB703B" w:rsidP="00AB703B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всемирной недел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предпринимательства:</w:t>
      </w:r>
    </w:p>
    <w:p w:rsidR="00AB703B" w:rsidRPr="00637D94" w:rsidRDefault="00AB703B" w:rsidP="00AB70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цикл публикаций по истории предпринимательства Березовского района (размещение информации в социальных сетях), 4 365 просмотров;</w:t>
      </w:r>
    </w:p>
    <w:p w:rsidR="00AB703B" w:rsidRPr="00637D94" w:rsidRDefault="00AB703B" w:rsidP="00AB70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образовательный блок для школьников общеобразовательных школ района (уроки финансовой грамотности), приняли участие 150 человек;</w:t>
      </w:r>
    </w:p>
    <w:p w:rsidR="00AB703B" w:rsidRPr="00637D94" w:rsidRDefault="00AB703B" w:rsidP="00AB70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видеосюжеты об успешных </w:t>
      </w:r>
      <w:proofErr w:type="gramStart"/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бизнес-проектах</w:t>
      </w:r>
      <w:proofErr w:type="gramEnd"/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предпринимателей  Березовского района (размещение видеороликов в социальных сетях и СМИ), 696 просмотров;</w:t>
      </w:r>
    </w:p>
    <w:p w:rsidR="00AB703B" w:rsidRPr="00637D94" w:rsidRDefault="00AB703B" w:rsidP="00AB70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муниципальный конкурс детских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рисунков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«Бизнес глазами детей», приняли участие 65 участников в возрасте от 7 до 17 лет.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B703B" w:rsidRDefault="00AB703B" w:rsidP="00AB70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целях информационно-консультационной поддержки специалистами отдела предпринимательства и потребительского рынка комитета по экономической политике предоставлен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251</w:t>
      </w: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консультаци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общим вопросам предпринимательской деятельности и вопросам оказания поддержки в рамках реализации подпрограммы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3, в том числе 160 субъектам малого и среднего предпринимательства и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самозанятым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гражданам</w:t>
      </w: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</w:p>
    <w:p w:rsidR="00AB703B" w:rsidRPr="006B43DB" w:rsidRDefault="00AB703B" w:rsidP="00AB70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рамках реализации </w:t>
      </w:r>
      <w:r w:rsidRPr="005416C0"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  <w:t>основного мероприятия «Предоставление имущественной поддержки субъектам малого и среднего предпринимательства»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актуализирован перечень муниципального имущества, предназначенного для предоставления его во владение и в пользование на долгосрочной основе субъектам малого и среднего предпринимательства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– Перечень)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 17 объектов муниципального имущества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из 18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включенных 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еречень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переданы в аренду субъектам малого и среднего предпринимательства.</w:t>
      </w:r>
      <w:proofErr w:type="gramEnd"/>
    </w:p>
    <w:p w:rsidR="00AB703B" w:rsidRDefault="00AB703B" w:rsidP="00AB70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Установлен льготный коэффициент корректировки стоимости аренды имущества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AB703B" w:rsidRDefault="00AB703B" w:rsidP="00AB70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субъектов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малого и среднего 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предпринимательства, </w:t>
      </w:r>
      <w:proofErr w:type="spellStart"/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самозанытых</w:t>
      </w:r>
      <w:proofErr w:type="spellEnd"/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граждан  - 50%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 рыночной стоимости имущества;</w:t>
      </w:r>
    </w:p>
    <w:p w:rsidR="00AB703B" w:rsidRPr="006B43DB" w:rsidRDefault="00AB703B" w:rsidP="00AB70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субъектов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малого и среднего 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предпринимательства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оказывающих социальные услуги - </w:t>
      </w:r>
      <w:r w:rsidRPr="006B43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10% от рыночной стоимости имущества. </w:t>
      </w:r>
    </w:p>
    <w:p w:rsidR="00AB703B" w:rsidRDefault="00AB703B" w:rsidP="00AB703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Проведено </w:t>
      </w:r>
      <w:r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 заседани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Совета по развитию малого и среднего предпринимательства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Березовского района (далее – Заседание, Совет)</w:t>
      </w:r>
      <w:r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Заседаниях р</w:t>
      </w:r>
      <w:r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ассмотрены вопросы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B703B" w:rsidRDefault="00AB703B" w:rsidP="00AB703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-</w:t>
      </w:r>
      <w:r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о мерах поддержки, оказываемых субъектам малого и среднего предпринимательства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Березовского района, в 2021 году;</w:t>
      </w:r>
    </w:p>
    <w:p w:rsidR="00AB703B" w:rsidRDefault="00AB703B" w:rsidP="00AB703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 актуализации перечня социально значимых видов </w:t>
      </w:r>
      <w:r w:rsidRPr="006B43DB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деятельности, осуществляемых субъектами малого и среднего предпринимательства, в целях пре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доставления бюджетной поддержки;</w:t>
      </w:r>
    </w:p>
    <w:p w:rsidR="00AB703B" w:rsidRDefault="00AB703B" w:rsidP="00AB703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 изменениях в налогов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ом законодательстве на 2022 год;</w:t>
      </w:r>
    </w:p>
    <w:p w:rsidR="00AB703B" w:rsidRDefault="00AB703B" w:rsidP="00AB703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 итогах реализации национального проекта «Малое и среднее предпринимательство и поддержка индивидуальной предпринимательской  инициативы» в 2021 году. </w:t>
      </w:r>
    </w:p>
    <w:p w:rsidR="00AB703B" w:rsidRPr="006B43DB" w:rsidRDefault="00AB703B" w:rsidP="00AB703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Информация о принятых решениях Совета размещена на официальном сайте в разделе «Деятельность/Малое и средне предпринимательство/Совещательные органы».</w:t>
      </w:r>
    </w:p>
    <w:p w:rsidR="00AB703B" w:rsidRPr="002B6BCC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76F">
        <w:rPr>
          <w:rFonts w:ascii="Times New Roman" w:hAnsi="Times New Roman" w:cs="Times New Roman"/>
          <w:sz w:val="24"/>
          <w:szCs w:val="24"/>
        </w:rPr>
        <w:t>В рамках</w:t>
      </w:r>
      <w:r w:rsidRPr="00F407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16C0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0714">
        <w:rPr>
          <w:rFonts w:ascii="Times New Roman" w:hAnsi="Times New Roman" w:cs="Times New Roman"/>
          <w:i/>
          <w:sz w:val="24"/>
          <w:szCs w:val="24"/>
        </w:rPr>
        <w:t>основного</w:t>
      </w:r>
      <w:r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мероприятия «Совершенствование нормативной правовой базы, регулирующей предпринимательскую деятельность»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 и утверждены</w:t>
      </w:r>
      <w:proofErr w:type="gramEnd"/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муниципальные правовые акты:</w:t>
      </w:r>
    </w:p>
    <w:p w:rsidR="00AB703B" w:rsidRPr="002B6BCC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Березовского района 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02.03.2021 № 227 «О внесении изменений в постановление администрации Березовского района от 29.10.2018 № 924 «О муниципальной программе «Развитие экономического потенциала Березовского района» и признании </w:t>
      </w:r>
      <w:proofErr w:type="gramStart"/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некоторых муниципальных правовых актов администрации Березовского района»;</w:t>
      </w:r>
    </w:p>
    <w:p w:rsidR="00AB703B" w:rsidRPr="002B6BCC" w:rsidRDefault="00AB703B" w:rsidP="00AB70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Березовского района от  10.03.2021 № 252 «О внесении изменения в постановление администрации Березовского района от 29 октября 2018 года № 924 «О муниципальной программе «Развитие экономического потенциала Березовского района» и признании </w:t>
      </w:r>
      <w:proofErr w:type="gramStart"/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некоторых муниципальных правовых актов администрации Березовского района»;</w:t>
      </w:r>
    </w:p>
    <w:p w:rsidR="00AB703B" w:rsidRPr="002B6BCC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 администрации Березовского райо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 от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10.06.2021 № 634 «О внесении изменений в постановление администрации Березовского района от 29 октября 2018 года № 924 «О муниципальной программе «Развитие экономического потенциала Березовского района» и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признании </w:t>
      </w:r>
      <w:proofErr w:type="gramStart"/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некоторых муниципальных правовых актов администрации Березовского района»;</w:t>
      </w:r>
    </w:p>
    <w:p w:rsidR="00AB703B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Березовского района от 10.09.2021 № 1069 «О внесении изменений в постановление администрации Березовского района от 29 октября 2018 года № 924 «О муниципальной программе «Развитие экономического потенциала Березовского района» и признании </w:t>
      </w:r>
      <w:proofErr w:type="gramStart"/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некоторых муниципальных правовых актов администрации Березовского района»;</w:t>
      </w:r>
    </w:p>
    <w:p w:rsidR="00AB703B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Березовского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08.11.</w:t>
      </w:r>
      <w:r w:rsidRPr="006C2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2021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1291</w:t>
      </w:r>
      <w:r w:rsidRPr="006C2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постановление администрации Березовского района от 29 октября 2018 года № 924 «О муниципальной программе «Развитие экономического потенциала Березовского района» и признании </w:t>
      </w:r>
      <w:proofErr w:type="gramStart"/>
      <w:r w:rsidRPr="006C2152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6C2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некоторых муниципальных правовых актов администрации Березовского района»;</w:t>
      </w:r>
    </w:p>
    <w:p w:rsidR="00AB703B" w:rsidRPr="00F40714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администрации Березовского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15.03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167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 «О внесении изменения в распоряжение администрации Березовского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15.04.2019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274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>-р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публичной декларации о результатах реализации муниципальной программы «Развитие экономического потенциала Березовского района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AB703B" w:rsidRPr="00F40714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распоряжение администрации Березовского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21.06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451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>-р «О внесении изменения в распоряжение администрации Березовского района от 15.04.2019 № 274-р «Об утверждении публичной декларации о результатах реализации муниципальной программы «Развитие экономического потенциала Березовского района»;</w:t>
      </w:r>
    </w:p>
    <w:p w:rsidR="00AB703B" w:rsidRPr="00F40714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распоряжение администрации Березовского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20.09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738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>-р «О внесении изменения в распоряжение администрации Березовского района от 15.04.2019 № 274-р «Об утверждении публичной декларации о результатах реализации муниципальной программы «Развитие экономического потенциала Березовского района»;</w:t>
      </w:r>
    </w:p>
    <w:p w:rsidR="00AB703B" w:rsidRPr="00744E3A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4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администрации Березовского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01.02</w:t>
      </w:r>
      <w:r w:rsidRPr="0074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r w:rsidRPr="00744E3A">
        <w:rPr>
          <w:rFonts w:ascii="Times New Roman" w:eastAsia="Times New Roman" w:hAnsi="Times New Roman" w:cs="Times New Roman"/>
          <w:sz w:val="24"/>
          <w:szCs w:val="24"/>
          <w:lang w:eastAsia="ru-RU"/>
        </w:rPr>
        <w:t>-р «О внесении изменения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AB703B" w:rsidRDefault="00AB703B" w:rsidP="00AB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BCC">
        <w:rPr>
          <w:rFonts w:ascii="Times New Roman" w:hAnsi="Times New Roman" w:cs="Times New Roman"/>
          <w:sz w:val="24"/>
          <w:szCs w:val="24"/>
        </w:rPr>
        <w:t xml:space="preserve">-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администрации Березовского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16.04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250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-р «</w:t>
      </w:r>
      <w:r w:rsidRPr="002B6BCC">
        <w:rPr>
          <w:rFonts w:ascii="Times New Roman" w:hAnsi="Times New Roman" w:cs="Times New Roman"/>
          <w:sz w:val="24"/>
          <w:szCs w:val="24"/>
        </w:rPr>
        <w:t>О внесении изменения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AB703B" w:rsidRDefault="00AB703B" w:rsidP="00AB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44E3A">
        <w:rPr>
          <w:rFonts w:ascii="Times New Roman" w:hAnsi="Times New Roman" w:cs="Times New Roman"/>
          <w:sz w:val="24"/>
          <w:szCs w:val="24"/>
        </w:rPr>
        <w:t>распоряжение администрации Березовского района от 30.06.2021 № 490-р «О внесении изменения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AB703B" w:rsidRPr="00744E3A" w:rsidRDefault="00AB703B" w:rsidP="00AB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44E3A">
        <w:rPr>
          <w:rFonts w:ascii="Times New Roman" w:hAnsi="Times New Roman" w:cs="Times New Roman"/>
          <w:sz w:val="24"/>
          <w:szCs w:val="24"/>
        </w:rPr>
        <w:t xml:space="preserve">распоряжение администрации Березовского района от </w:t>
      </w:r>
      <w:r>
        <w:rPr>
          <w:rFonts w:ascii="Times New Roman" w:hAnsi="Times New Roman" w:cs="Times New Roman"/>
          <w:sz w:val="24"/>
          <w:szCs w:val="24"/>
        </w:rPr>
        <w:t>09.07</w:t>
      </w:r>
      <w:r w:rsidRPr="00744E3A">
        <w:rPr>
          <w:rFonts w:ascii="Times New Roman" w:hAnsi="Times New Roman" w:cs="Times New Roman"/>
          <w:sz w:val="24"/>
          <w:szCs w:val="24"/>
        </w:rPr>
        <w:t xml:space="preserve">.2021 № </w:t>
      </w:r>
      <w:r>
        <w:rPr>
          <w:rFonts w:ascii="Times New Roman" w:hAnsi="Times New Roman" w:cs="Times New Roman"/>
          <w:sz w:val="24"/>
          <w:szCs w:val="24"/>
        </w:rPr>
        <w:t>518</w:t>
      </w:r>
      <w:r w:rsidRPr="00744E3A">
        <w:rPr>
          <w:rFonts w:ascii="Times New Roman" w:hAnsi="Times New Roman" w:cs="Times New Roman"/>
          <w:sz w:val="24"/>
          <w:szCs w:val="24"/>
        </w:rPr>
        <w:t>-р «О внесении изменения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AB703B" w:rsidRPr="00441C89" w:rsidRDefault="00AB703B" w:rsidP="00AB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1C89">
        <w:rPr>
          <w:rFonts w:ascii="Times New Roman" w:hAnsi="Times New Roman" w:cs="Times New Roman"/>
          <w:sz w:val="24"/>
          <w:szCs w:val="24"/>
        </w:rPr>
        <w:t xml:space="preserve">распоряжение администрации Березовского района от </w:t>
      </w:r>
      <w:r>
        <w:rPr>
          <w:rFonts w:ascii="Times New Roman" w:hAnsi="Times New Roman" w:cs="Times New Roman"/>
          <w:sz w:val="24"/>
          <w:szCs w:val="24"/>
        </w:rPr>
        <w:t>02.09.</w:t>
      </w:r>
      <w:r w:rsidRPr="00441C89">
        <w:rPr>
          <w:rFonts w:ascii="Times New Roman" w:hAnsi="Times New Roman" w:cs="Times New Roman"/>
          <w:sz w:val="24"/>
          <w:szCs w:val="24"/>
        </w:rPr>
        <w:t xml:space="preserve">2021 № </w:t>
      </w:r>
      <w:r>
        <w:rPr>
          <w:rFonts w:ascii="Times New Roman" w:hAnsi="Times New Roman" w:cs="Times New Roman"/>
          <w:sz w:val="24"/>
          <w:szCs w:val="24"/>
        </w:rPr>
        <w:t>696</w:t>
      </w:r>
      <w:r w:rsidRPr="00441C89">
        <w:rPr>
          <w:rFonts w:ascii="Times New Roman" w:hAnsi="Times New Roman" w:cs="Times New Roman"/>
          <w:sz w:val="24"/>
          <w:szCs w:val="24"/>
        </w:rPr>
        <w:t>-р «О внесении изменения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AB703B" w:rsidRPr="002B6BCC" w:rsidRDefault="00AB703B" w:rsidP="00AB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BCC">
        <w:rPr>
          <w:rFonts w:ascii="Times New Roman" w:hAnsi="Times New Roman" w:cs="Times New Roman"/>
          <w:sz w:val="24"/>
          <w:szCs w:val="24"/>
        </w:rPr>
        <w:t>- постановление администрации Березовского района от 16.08.2021 № 943 «О порядке предоставления финансовой поддержки субъектам малого и среднего предпринимательства</w:t>
      </w:r>
      <w:r w:rsidRPr="002B6BC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B6BC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B6BCC">
        <w:rPr>
          <w:rFonts w:ascii="Times New Roman" w:hAnsi="Times New Roman" w:cs="Times New Roman"/>
          <w:sz w:val="24"/>
          <w:szCs w:val="24"/>
        </w:rPr>
        <w:t>осуществляющим деятельность на территории Березовского района»;</w:t>
      </w:r>
    </w:p>
    <w:p w:rsidR="00AB703B" w:rsidRDefault="00AB703B" w:rsidP="00AB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BCC">
        <w:rPr>
          <w:rFonts w:ascii="Times New Roman" w:hAnsi="Times New Roman" w:cs="Times New Roman"/>
          <w:sz w:val="24"/>
          <w:szCs w:val="24"/>
        </w:rPr>
        <w:t>- постановление администрации Березовского района от 02.08.202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B6BCC">
        <w:rPr>
          <w:rFonts w:ascii="Times New Roman" w:hAnsi="Times New Roman" w:cs="Times New Roman"/>
          <w:sz w:val="24"/>
          <w:szCs w:val="24"/>
        </w:rPr>
        <w:t xml:space="preserve"> № 889 «О Перечне социально значимых (приоритетных) видов деятельности, осуществляемых субъектами малого и среднего предпринимательства, в целях предоставления бюджетной поддержки и признании утратившими силу некоторых муниципальных правовых актов адм</w:t>
      </w:r>
      <w:r>
        <w:rPr>
          <w:rFonts w:ascii="Times New Roman" w:hAnsi="Times New Roman" w:cs="Times New Roman"/>
          <w:sz w:val="24"/>
          <w:szCs w:val="24"/>
        </w:rPr>
        <w:t>инистрации Березовского района».</w:t>
      </w:r>
    </w:p>
    <w:p w:rsidR="00AB703B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соотв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етствии с государственной программой Ханты-Мансийского автономного округа - Югры от 05.10.2018 № 336-п «О государственной программе Ханты-Мансийского автономного округа – Югры «Развитие экономического потенциала»:</w:t>
      </w:r>
    </w:p>
    <w:p w:rsidR="00AB703B" w:rsidRPr="00F40714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реализация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егиональн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ого</w:t>
      </w:r>
      <w:r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проект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«Популяризация предпринимательства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завершена в 2020 году;</w:t>
      </w:r>
    </w:p>
    <w:p w:rsidR="00AB703B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еализация</w:t>
      </w:r>
      <w:r w:rsidRPr="009C39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мероприятия «Предоставление неотложных мер поддержки субъектам малого и среднего предпринимательства, осуществляющим деятельность в отраслях, пострадавших от распространения новой </w:t>
      </w:r>
      <w:proofErr w:type="spellStart"/>
      <w:r w:rsidRPr="009C39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коронавирусной</w:t>
      </w:r>
      <w:proofErr w:type="spellEnd"/>
      <w:r w:rsidRPr="009C39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инфекции»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не осуществлялась. </w:t>
      </w:r>
    </w:p>
    <w:p w:rsidR="00AB703B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подпрограммы выполнены в полном объеме.</w:t>
      </w:r>
    </w:p>
    <w:p w:rsidR="00AB703B" w:rsidRPr="00E00596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достижении значений показателей подпрограммы, запланированных 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AB703B" w:rsidRPr="00E00596" w:rsidRDefault="00AB703B" w:rsidP="00AB703B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«Количество организованных и проведенных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</w:r>
      <w:proofErr w:type="spellStart"/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выставочно</w:t>
      </w:r>
      <w:proofErr w:type="spellEnd"/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>-ярмарочных мероприятий, единиц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ед., факт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2 - 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ед. Исполнение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00%.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Проведены: м</w:t>
      </w:r>
      <w:r w:rsidRPr="0094233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униципальный конкурс «Предприниматель года - 2020»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942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конкурс детских рисунков «Бизнес глазами детей»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(количество участников мероприятий – 81 человек).</w:t>
      </w:r>
      <w:proofErr w:type="gramEnd"/>
    </w:p>
    <w:p w:rsidR="00AB703B" w:rsidRPr="00942333" w:rsidRDefault="00AB703B" w:rsidP="00AB703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«Количество субъектов малого и среднего предпринимательства, получателей  финансовой поддержки, единиц в год»: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- </w:t>
      </w:r>
      <w:r w:rsidRPr="00942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942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ед., факт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22</w:t>
      </w:r>
      <w:r w:rsidRPr="00942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Исполнение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100%</w:t>
      </w:r>
    </w:p>
    <w:p w:rsidR="00AB703B" w:rsidRPr="00E00596" w:rsidRDefault="00AB703B" w:rsidP="00AB703B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«Количество субъектов малого и среднего предпринимательства на 10 тыс. населения района, единиц»: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- 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232,0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ед., факт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- 242,0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 Исполнение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104,3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Перевыполнение плана с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>вязано с увеличение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числа субъектов малого и среднего предпринимательства.</w:t>
      </w:r>
    </w:p>
    <w:p w:rsidR="00AB703B" w:rsidRPr="00E00596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>. «Численность занятых в сфере малого и среднего предпринимательства, включая индивидуальных предпринимателей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человек)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план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1700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факт </w:t>
      </w:r>
      <w:r w:rsidR="005B2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1700* </w:t>
      </w:r>
      <w:r w:rsidRPr="005B2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Исполнение на </w:t>
      </w:r>
      <w:r w:rsidR="005B2C7A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5B2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  </w:t>
      </w:r>
    </w:p>
    <w:p w:rsidR="00AB703B" w:rsidRDefault="005B2C7A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 данные уточняются.</w:t>
      </w:r>
      <w:bookmarkStart w:id="1" w:name="_GoBack"/>
      <w:bookmarkEnd w:id="1"/>
    </w:p>
    <w:p w:rsidR="005B2C7A" w:rsidRPr="009C39F7" w:rsidRDefault="005B2C7A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03B" w:rsidRPr="009C39F7" w:rsidRDefault="00AB703B" w:rsidP="00AB7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C39F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Подпрограмма 4 «Формирование благоприятной инвестиционной среды»</w:t>
      </w:r>
    </w:p>
    <w:p w:rsidR="00AB703B" w:rsidRPr="002B6BCC" w:rsidRDefault="00AB703B" w:rsidP="00AB70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B703B" w:rsidRPr="004B42DA" w:rsidRDefault="00AB703B" w:rsidP="00AB70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2021 году на реализацию основного  мероприятия </w:t>
      </w:r>
      <w:r w:rsidRPr="004B42DA">
        <w:rPr>
          <w:rFonts w:ascii="Times New Roman" w:eastAsia="Times New Roman" w:hAnsi="Times New Roman" w:cs="Times New Roman"/>
          <w:sz w:val="24"/>
          <w:szCs w:val="24"/>
        </w:rPr>
        <w:t>«Создание благоприятных условий для привлечения инвестиций в экономику»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 бюджетом Березовского района не предусмотрено. </w:t>
      </w:r>
    </w:p>
    <w:p w:rsidR="00AB703B" w:rsidRPr="004B42DA" w:rsidRDefault="00AB703B" w:rsidP="00AB70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2DA">
        <w:rPr>
          <w:rFonts w:ascii="Times New Roman" w:eastAsia="Times New Roman" w:hAnsi="Times New Roman" w:cs="Times New Roman"/>
          <w:sz w:val="24"/>
          <w:szCs w:val="24"/>
        </w:rPr>
        <w:t>В рамках исполнения основного мероприятия «Создание благоприятных условий для привлечения инвестиций в экономику»:</w:t>
      </w:r>
    </w:p>
    <w:p w:rsidR="00AB703B" w:rsidRPr="004B42DA" w:rsidRDefault="00AB703B" w:rsidP="00AB703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2DA">
        <w:rPr>
          <w:rFonts w:ascii="Times New Roman" w:eastAsia="Times New Roman" w:hAnsi="Times New Roman" w:cs="Times New Roman"/>
          <w:sz w:val="24"/>
          <w:szCs w:val="24"/>
        </w:rPr>
        <w:t>Актуализирован инвестиционный паспорт Березовского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B42DA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распоряжением администрации Березовского района № 289-р от 11.04.2017 «</w:t>
      </w:r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инвестиционном паспорте Березовского района и признании </w:t>
      </w:r>
      <w:proofErr w:type="gramStart"/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</w:rPr>
        <w:t>утратившими</w:t>
      </w:r>
      <w:proofErr w:type="gramEnd"/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силу некоторых муниципальных правовых актов администрации Березовского района». Актуальный паспорт</w:t>
      </w:r>
      <w:r w:rsidRPr="004B42DA">
        <w:rPr>
          <w:rFonts w:ascii="Times New Roman" w:eastAsia="Times New Roman" w:hAnsi="Times New Roman" w:cs="Times New Roman"/>
          <w:sz w:val="24"/>
          <w:szCs w:val="24"/>
        </w:rPr>
        <w:t xml:space="preserve"> размещен на официальном сайте в разделе «Деятельность»/«Экономика»/«Инвестиционная деятельность»/ «Инвестиционная политика»</w:t>
      </w:r>
    </w:p>
    <w:p w:rsidR="00AB703B" w:rsidRPr="004B42DA" w:rsidRDefault="00AB703B" w:rsidP="00AB7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2DA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8" w:history="1">
        <w:r w:rsidRPr="004B42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https://www.berezovo.ru/activity/economy/business_segment/programma-kompleksnogo-razvitiya/invest_pasport.php</w:t>
        </w:r>
      </w:hyperlink>
      <w:r w:rsidRPr="004B42D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B703B" w:rsidRPr="004B42DA" w:rsidRDefault="00AB703B" w:rsidP="00AB703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2DA">
        <w:rPr>
          <w:rFonts w:ascii="Times New Roman" w:eastAsia="Times New Roman" w:hAnsi="Times New Roman" w:cs="Times New Roman"/>
          <w:sz w:val="24"/>
          <w:szCs w:val="24"/>
        </w:rPr>
        <w:t>На постоянной основе ведется мониторинг инвестиционных проектов и инвестиционных площадок. На официальном сайте в разделе «Деятельность»/ «Экономика»/ «Инвестиционная деятельность»/ «Инвестиционный потенциал» (</w:t>
      </w:r>
      <w:hyperlink r:id="rId9" w:history="1">
        <w:r w:rsidRPr="004B42DA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http://berezovo.ru/activity/economy/business_segment/investitsionnye-predlozheniya/</w:t>
        </w:r>
      </w:hyperlink>
      <w:r w:rsidRPr="004B42DA">
        <w:rPr>
          <w:rFonts w:ascii="Times New Roman" w:eastAsia="Times New Roman" w:hAnsi="Times New Roman" w:cs="Times New Roman"/>
          <w:sz w:val="24"/>
          <w:szCs w:val="24"/>
        </w:rPr>
        <w:t>) размещены:</w:t>
      </w:r>
    </w:p>
    <w:p w:rsidR="00AB703B" w:rsidRPr="004B42DA" w:rsidRDefault="00AB703B" w:rsidP="00AB70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B42DA">
        <w:rPr>
          <w:rFonts w:ascii="Times New Roman" w:eastAsia="Times New Roman" w:hAnsi="Times New Roman" w:cs="Times New Roman"/>
          <w:sz w:val="24"/>
          <w:szCs w:val="24"/>
        </w:rPr>
        <w:t xml:space="preserve">- актуальные реестры </w:t>
      </w:r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инвестиционных проектов, реализуемых/планируемых к реализации за счет бюджетных ассигнований на территории Березовского района, </w:t>
      </w:r>
      <w:r w:rsidRPr="004B42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данные о свободных и вновь сформированных инвестиционных площадках на территории Березовского </w:t>
      </w:r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района, перечень инвестиционных проектов, реализуемых за счет средств частных инвесторов, на территории Березовского района, инвестиционные предложения;</w:t>
      </w:r>
    </w:p>
    <w:p w:rsidR="00AB703B" w:rsidRPr="004B42DA" w:rsidRDefault="00AB703B" w:rsidP="00AB70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данные о свободных и вновь сформированных инвестиционных площадках на территории Березовского района.</w:t>
      </w:r>
    </w:p>
    <w:p w:rsidR="00AB703B" w:rsidRPr="004B42DA" w:rsidRDefault="00AB703B" w:rsidP="00AB70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3) В 2021 году обеспечено заполнение разделов («Проекты Муниципальных образований», «Инвестиционные площадки Югры», «План создания объектов инвестиционной инфраструкту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ры», «Информационные слои») на </w:t>
      </w:r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Инвестиционной карте Ханты-Мансийского автономного округа – Югры в рамках Березовского района.</w:t>
      </w:r>
    </w:p>
    <w:p w:rsidR="00AB703B" w:rsidRPr="004B42DA" w:rsidRDefault="00AB703B" w:rsidP="00AB703B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2DA">
        <w:rPr>
          <w:rFonts w:ascii="Times New Roman" w:eastAsia="Times New Roman" w:hAnsi="Times New Roman" w:cs="Times New Roman"/>
          <w:sz w:val="24"/>
          <w:szCs w:val="24"/>
        </w:rPr>
        <w:t xml:space="preserve">Обеспечена деятельность Совета по инвестиционной политике Березовского района (далее – Совет) в соответствии с </w:t>
      </w:r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распоряжением администрации Березовского района  № 78-р от 20.02.2014  «О создании Совета по инвестиционной политике Березовского района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признании </w:t>
      </w:r>
      <w:proofErr w:type="gramStart"/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утратившими</w:t>
      </w:r>
      <w:proofErr w:type="gramEnd"/>
      <w:r w:rsidRPr="004B4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силу некоторых муниципальных правовых актов администрации Березовского района». Утвержден план работы Совета на 2021 год</w:t>
      </w:r>
      <w:r w:rsidRPr="004B42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B42DA">
        <w:rPr>
          <w:rFonts w:ascii="Times New Roman" w:eastAsia="Times New Roman" w:hAnsi="Times New Roman" w:cs="Times New Roman"/>
          <w:sz w:val="24"/>
          <w:szCs w:val="24"/>
        </w:rPr>
        <w:t>роведено 8 заседани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4B42DA">
        <w:rPr>
          <w:rFonts w:ascii="Times New Roman" w:eastAsia="Times New Roman" w:hAnsi="Times New Roman" w:cs="Times New Roman"/>
          <w:sz w:val="24"/>
          <w:szCs w:val="24"/>
        </w:rPr>
        <w:t xml:space="preserve"> Совета, рассмотрено 25 вопросов. Вся информация о деятельности Совета размещена  на официальном сайте в разделе «Деятельность»/«Экономика»/«Инвестиционная деятельность» </w:t>
      </w:r>
      <w:r w:rsidRPr="004B42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«Совет по инвестиционной политике Березовского района» </w:t>
      </w:r>
      <w:r w:rsidRPr="004B42DA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10" w:history="1">
        <w:r w:rsidRPr="004B42DA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https://www.berezovo.ru/activity/economy/business_segment/sovet-po-investitsionnoy-politike-berezovskogo-rayona/</w:t>
        </w:r>
      </w:hyperlink>
      <w:r w:rsidRPr="004B42D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B703B" w:rsidRPr="004B42DA" w:rsidRDefault="00AB703B" w:rsidP="00AB703B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проектного формата работы в деятельности органов местного самоуправления, с проведением регулярных заседаний Проектного комитета, позволяет последовательно улучшать инвестиционный климат в Березовском районе.</w:t>
      </w:r>
    </w:p>
    <w:p w:rsidR="00AB703B" w:rsidRPr="004B42DA" w:rsidRDefault="00AB703B" w:rsidP="00AB70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2DA">
        <w:rPr>
          <w:rFonts w:ascii="Times New Roman" w:hAnsi="Times New Roman" w:cs="Times New Roman"/>
          <w:sz w:val="24"/>
          <w:szCs w:val="24"/>
        </w:rPr>
        <w:t>В 2021 году в Березовском районе реализовывались 7 проектов, основанных на целевых моделях упрощения процедур ведения бизнеса и повышения инвестиционной привлекательности субъектов Российской Федерации, утвержденных распоряжением Правительства РФ от 31.07.2017 № 147-р «О целевых моделях упрощения процедур ведения бизнеса и повышения инвестиционной привлекательности» (далее – целевые модели).</w:t>
      </w:r>
    </w:p>
    <w:p w:rsidR="00AB703B" w:rsidRPr="004B42DA" w:rsidRDefault="00AB703B" w:rsidP="00AB703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2DA">
        <w:rPr>
          <w:rFonts w:ascii="Times New Roman" w:hAnsi="Times New Roman" w:cs="Times New Roman"/>
          <w:sz w:val="24"/>
          <w:szCs w:val="24"/>
        </w:rPr>
        <w:t>Реализация целевых моделей позволила оптимизировать процедуры подключения технологического присоединения к сетям инженерно-технического обеспечения, электрическим сетям на всех этапах информационного, организационного и правового обеспечения.</w:t>
      </w:r>
    </w:p>
    <w:p w:rsidR="00AB703B" w:rsidRPr="004B42DA" w:rsidRDefault="00AB703B" w:rsidP="00AB703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2DA">
        <w:rPr>
          <w:rFonts w:ascii="Times New Roman" w:hAnsi="Times New Roman" w:cs="Times New Roman"/>
          <w:sz w:val="24"/>
          <w:szCs w:val="24"/>
        </w:rPr>
        <w:t>Реализованы мероприятия по сокращению количества процедур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42DA">
        <w:rPr>
          <w:rFonts w:ascii="Times New Roman" w:hAnsi="Times New Roman" w:cs="Times New Roman"/>
          <w:sz w:val="24"/>
          <w:szCs w:val="24"/>
        </w:rPr>
        <w:t xml:space="preserve"> необходимых для подключения к сетям инженерно-технического обеспечения, электрическим сетям. В результате обеспечена возможность подачи документов для технологического </w:t>
      </w:r>
      <w:r w:rsidRPr="004B42DA">
        <w:rPr>
          <w:rFonts w:ascii="RubikRegular" w:hAnsi="RubikRegular"/>
          <w:color w:val="000000"/>
          <w:sz w:val="24"/>
          <w:szCs w:val="24"/>
          <w:shd w:val="clear" w:color="auto" w:fill="FFFFFF"/>
        </w:rPr>
        <w:t>подключения потребителей к газовым сетям, электрическим сетям, сетям теплоснабжения, водоснабжения и водоотведения</w:t>
      </w:r>
      <w:r w:rsidRPr="004B42DA">
        <w:rPr>
          <w:rFonts w:ascii="Times New Roman" w:hAnsi="Times New Roman" w:cs="Times New Roman"/>
          <w:sz w:val="24"/>
          <w:szCs w:val="24"/>
        </w:rPr>
        <w:t xml:space="preserve"> через Единый интернет-портал технологического присоединения Ханты-Мансийского автономного округа Югры.</w:t>
      </w:r>
    </w:p>
    <w:p w:rsidR="00AB703B" w:rsidRPr="004B42DA" w:rsidRDefault="00AB703B" w:rsidP="00AB703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2021 году на территории Березовского района продолжается работа по реализации мероприятий, направленных на  реализацию 6 национальных проектов и 15 региональных проектов в части муниципальной составляющей, разработанных на основе Указа Президента Российской Федерации от 07.05.2018 № 204 «О национальных целях и стратегических задачах развития Российской Федерации на период до 2024 года», что позволит выстроить процессы, расставить приоритеты, сконцентрировать ресурсы на достижение</w:t>
      </w:r>
      <w:proofErr w:type="gramEnd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национальных целей и стратегических задач Российской Федерации в Березовском районе.</w:t>
      </w:r>
    </w:p>
    <w:p w:rsidR="00AB703B" w:rsidRPr="004B42DA" w:rsidRDefault="00AB703B" w:rsidP="00AB703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Березовском районе в рамках проектного управления в администрации района реализуется 6 муниципальных проектов: строительство школ в </w:t>
      </w:r>
      <w:proofErr w:type="spellStart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Березово и п. Приполярный, завершение строительства культурно-образовательного комплекса в д. </w:t>
      </w:r>
      <w:proofErr w:type="spellStart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Хулимсунт</w:t>
      </w:r>
      <w:proofErr w:type="spellEnd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.Т</w:t>
      </w:r>
      <w:proofErr w:type="gramEnd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</w:t>
      </w:r>
      <w:proofErr w:type="spellEnd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строительство бассейна в </w:t>
      </w:r>
      <w:proofErr w:type="spellStart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. Игрим, с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оздание туристической деревни «</w:t>
      </w:r>
      <w:proofErr w:type="spellStart"/>
      <w:r w:rsidRPr="004B42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Manya</w:t>
      </w:r>
      <w:proofErr w:type="spellEnd"/>
      <w:r w:rsidRPr="004B42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4B42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village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» на базе </w:t>
      </w:r>
      <w:proofErr w:type="spellStart"/>
      <w:r w:rsidRPr="004B42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</w:t>
      </w:r>
      <w:proofErr w:type="gramStart"/>
      <w:r w:rsidRPr="004B42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.У</w:t>
      </w:r>
      <w:proofErr w:type="gramEnd"/>
      <w:r w:rsidRPr="004B42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сть-Манья</w:t>
      </w:r>
      <w:proofErr w:type="spellEnd"/>
      <w:r w:rsidRPr="004B42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Березовского района. В декабре 2021 года запущены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ще 3 проекта по строительству объектов в сфере ЖКХ.</w:t>
      </w:r>
    </w:p>
    <w:p w:rsidR="00AB703B" w:rsidRPr="004B42DA" w:rsidRDefault="00AB703B" w:rsidP="00AB703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проектного формата работы в деятельности органов местного самоуправления, с проведением регулярных заседаний Проектного комитета, позволяет последовательно улучшать инвестиционный климат в Березовском районе.</w:t>
      </w:r>
    </w:p>
    <w:p w:rsidR="00AB703B" w:rsidRPr="004B42DA" w:rsidRDefault="00AB703B" w:rsidP="00AB703B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проведенного Региональным аналитическим центром автономного округа рейтинга муниципальных образований по обеспечению условий благоприятного 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инвестиционного климата и содействию развитию конкуренции за 2020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Березовский район занимает 5 место,  улучшив свои позиции на 6 пунктов по отношению к 2019 году.</w:t>
      </w:r>
    </w:p>
    <w:p w:rsidR="00AB703B" w:rsidRPr="004E15D8" w:rsidRDefault="00AB703B" w:rsidP="00AB703B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03B" w:rsidRDefault="00AB703B" w:rsidP="00AB70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C39F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Подпрограмма 5 «Совершенствование системы стратегического управления социально-экономическим развитием»</w:t>
      </w:r>
    </w:p>
    <w:p w:rsidR="00AB703B" w:rsidRPr="009C39F7" w:rsidRDefault="00AB703B" w:rsidP="00AB70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AB703B" w:rsidRPr="00E66D28" w:rsidRDefault="00AB703B" w:rsidP="00AB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реализации основного мероприятия, в соответствии с Законом Ханты-Мансийского автономного округа – Югры от 27.02.2020 № 2-оз «О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по подготовке и проведению Всероссийской переписи населения 2020 года», п</w:t>
      </w:r>
      <w:r w:rsidRPr="009C39F7">
        <w:rPr>
          <w:rFonts w:ascii="Times New Roman" w:hAnsi="Times New Roman" w:cs="Times New Roman"/>
          <w:sz w:val="24"/>
          <w:szCs w:val="24"/>
        </w:rPr>
        <w:t>роведен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C39F7">
        <w:rPr>
          <w:rFonts w:ascii="Times New Roman" w:hAnsi="Times New Roman" w:cs="Times New Roman"/>
          <w:sz w:val="24"/>
          <w:szCs w:val="24"/>
        </w:rPr>
        <w:t xml:space="preserve"> Всероссийской перепис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9C39F7">
        <w:rPr>
          <w:rFonts w:ascii="Times New Roman" w:hAnsi="Times New Roman" w:cs="Times New Roman"/>
          <w:sz w:val="24"/>
          <w:szCs w:val="24"/>
        </w:rPr>
        <w:t xml:space="preserve"> населения</w:t>
      </w:r>
      <w:r>
        <w:rPr>
          <w:rFonts w:ascii="Times New Roman" w:hAnsi="Times New Roman" w:cs="Times New Roman"/>
          <w:sz w:val="24"/>
          <w:szCs w:val="24"/>
        </w:rPr>
        <w:t xml:space="preserve"> 2020 года в Березовском районе. </w:t>
      </w:r>
      <w:r w:rsidRPr="00E66D28">
        <w:rPr>
          <w:rFonts w:ascii="Times New Roman" w:hAnsi="Times New Roman" w:cs="Times New Roman"/>
          <w:sz w:val="24"/>
          <w:szCs w:val="24"/>
        </w:rPr>
        <w:t>Средства направлены на оплату услуг связи и транспортные расходы лиц, осуществляющих Всероссийскую перепись населения 2020 года.</w:t>
      </w:r>
    </w:p>
    <w:p w:rsidR="00AB703B" w:rsidRPr="00D138BA" w:rsidRDefault="00AB703B" w:rsidP="00AB70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38BA">
        <w:rPr>
          <w:rFonts w:ascii="Times New Roman" w:hAnsi="Times New Roman" w:cs="Times New Roman"/>
          <w:sz w:val="24"/>
          <w:szCs w:val="24"/>
        </w:rPr>
        <w:t>Мероприяти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138BA">
        <w:rPr>
          <w:rFonts w:ascii="Times New Roman" w:hAnsi="Times New Roman" w:cs="Times New Roman"/>
          <w:sz w:val="24"/>
          <w:szCs w:val="24"/>
        </w:rPr>
        <w:t xml:space="preserve"> подпрограммы выполнен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138BA">
        <w:rPr>
          <w:rFonts w:ascii="Times New Roman" w:hAnsi="Times New Roman" w:cs="Times New Roman"/>
          <w:sz w:val="24"/>
          <w:szCs w:val="24"/>
        </w:rPr>
        <w:t xml:space="preserve"> в полном объеме.</w:t>
      </w:r>
    </w:p>
    <w:p w:rsidR="00AB703B" w:rsidRPr="002B6BCC" w:rsidRDefault="00AB703B" w:rsidP="00AB7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48F1" w:rsidRDefault="00A148F1"/>
    <w:sectPr w:rsidR="00A148F1" w:rsidSect="00BC2749">
      <w:headerReference w:type="default" r:id="rId11"/>
      <w:pgSz w:w="11906" w:h="16838"/>
      <w:pgMar w:top="709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037" w:rsidRDefault="001F1037">
      <w:pPr>
        <w:spacing w:after="0" w:line="240" w:lineRule="auto"/>
      </w:pPr>
      <w:r>
        <w:separator/>
      </w:r>
    </w:p>
  </w:endnote>
  <w:endnote w:type="continuationSeparator" w:id="0">
    <w:p w:rsidR="001F1037" w:rsidRDefault="001F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ik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037" w:rsidRDefault="001F1037">
      <w:pPr>
        <w:spacing w:after="0" w:line="240" w:lineRule="auto"/>
      </w:pPr>
      <w:r>
        <w:separator/>
      </w:r>
    </w:p>
  </w:footnote>
  <w:footnote w:type="continuationSeparator" w:id="0">
    <w:p w:rsidR="001F1037" w:rsidRDefault="001F1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2591138"/>
      <w:docPartObj>
        <w:docPartGallery w:val="Page Numbers (Top of Page)"/>
        <w:docPartUnique/>
      </w:docPartObj>
    </w:sdtPr>
    <w:sdtEndPr/>
    <w:sdtContent>
      <w:p w:rsidR="008A3F06" w:rsidRDefault="00AB703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C7A">
          <w:rPr>
            <w:noProof/>
          </w:rPr>
          <w:t>2</w:t>
        </w:r>
        <w:r>
          <w:fldChar w:fldCharType="end"/>
        </w:r>
      </w:p>
    </w:sdtContent>
  </w:sdt>
  <w:p w:rsidR="008A3F06" w:rsidRDefault="001F10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7E2"/>
    <w:multiLevelType w:val="hybridMultilevel"/>
    <w:tmpl w:val="470C0236"/>
    <w:lvl w:ilvl="0" w:tplc="F2D81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46B87"/>
    <w:multiLevelType w:val="hybridMultilevel"/>
    <w:tmpl w:val="C05C07EC"/>
    <w:lvl w:ilvl="0" w:tplc="F2FC521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242085"/>
    <w:multiLevelType w:val="hybridMultilevel"/>
    <w:tmpl w:val="94CCCF8E"/>
    <w:lvl w:ilvl="0" w:tplc="157C9D4C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6396D25"/>
    <w:multiLevelType w:val="hybridMultilevel"/>
    <w:tmpl w:val="9042BCAA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A22"/>
    <w:rsid w:val="001F1037"/>
    <w:rsid w:val="005B2C7A"/>
    <w:rsid w:val="00796A22"/>
    <w:rsid w:val="00A148F1"/>
    <w:rsid w:val="00AB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0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7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70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0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7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7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ezovo.ru/activity/economy/business_segment/programma-kompleksnogo-razvitiya/invest_pasport.ph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berezovo.ru/activity/economy/business_segment/sovet-po-investitsionnoy-politike-berezovskogo-rayon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erezovo.ru/activity/economy/business_segment/investitsionnye-predlozh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4033</Words>
  <Characters>22994</Characters>
  <Application>Microsoft Office Word</Application>
  <DocSecurity>0</DocSecurity>
  <Lines>191</Lines>
  <Paragraphs>53</Paragraphs>
  <ScaleCrop>false</ScaleCrop>
  <Company>SPecialiST RePack</Company>
  <LinksUpToDate>false</LinksUpToDate>
  <CharactersWithSpaces>26974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408</dc:creator>
  <cp:keywords/>
  <dc:description/>
  <cp:lastModifiedBy>408</cp:lastModifiedBy>
  <cp:revision>3</cp:revision>
  <dcterms:created xsi:type="dcterms:W3CDTF">2022-02-10T10:31:00Z</dcterms:created>
  <dcterms:modified xsi:type="dcterms:W3CDTF">2022-02-10T10:32:00Z</dcterms:modified>
</cp:coreProperties>
</file>