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C2" w:rsidRDefault="001201C2" w:rsidP="001201C2">
      <w:pPr>
        <w:pStyle w:val="a3"/>
      </w:pPr>
      <w:r>
        <w:t>ХАНТЫ-МАНСИЙСКИЙ АВТОНОМНЫЙ ОКРУГ-ЮГРА</w:t>
      </w:r>
    </w:p>
    <w:p w:rsidR="001201C2" w:rsidRDefault="001201C2" w:rsidP="001201C2">
      <w:pPr>
        <w:pStyle w:val="a3"/>
        <w:rPr>
          <w:b w:val="0"/>
          <w:bCs/>
          <w:sz w:val="20"/>
        </w:rPr>
      </w:pPr>
      <w:r>
        <w:rPr>
          <w:b w:val="0"/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1201C2" w:rsidRDefault="001201C2" w:rsidP="001201C2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1201C2" w:rsidRDefault="001201C2" w:rsidP="001201C2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1201C2" w:rsidRDefault="001201C2" w:rsidP="001201C2">
      <w:pPr>
        <w:pStyle w:val="a3"/>
        <w:pBdr>
          <w:bottom w:val="single" w:sz="12" w:space="1" w:color="auto"/>
        </w:pBd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п.г.т</w:t>
      </w:r>
      <w:proofErr w:type="spellEnd"/>
      <w:r>
        <w:rPr>
          <w:b w:val="0"/>
          <w:bCs/>
          <w:sz w:val="20"/>
        </w:rPr>
        <w:t>. Березово, ул. Астраханцева 54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тел(факс) 2-20-08, 2-10-83</w:t>
      </w:r>
    </w:p>
    <w:p w:rsidR="001201C2" w:rsidRDefault="001201C2" w:rsidP="001201C2">
      <w:pPr>
        <w:pStyle w:val="a3"/>
        <w:jc w:val="both"/>
        <w:rPr>
          <w:b w:val="0"/>
          <w:szCs w:val="28"/>
        </w:rPr>
      </w:pPr>
    </w:p>
    <w:p w:rsidR="001201C2" w:rsidRDefault="001201C2" w:rsidP="001201C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1201C2" w:rsidRDefault="001201C2" w:rsidP="001201C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08 августа 2019 года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473/42</w:t>
      </w:r>
    </w:p>
    <w:p w:rsidR="001201C2" w:rsidRDefault="001201C2" w:rsidP="001201C2">
      <w:pPr>
        <w:pStyle w:val="a3"/>
        <w:jc w:val="both"/>
        <w:rPr>
          <w:b w:val="0"/>
          <w:szCs w:val="28"/>
        </w:rPr>
      </w:pPr>
    </w:p>
    <w:p w:rsidR="001201C2" w:rsidRDefault="001201C2" w:rsidP="001201C2">
      <w:pPr>
        <w:pStyle w:val="a3"/>
        <w:rPr>
          <w:szCs w:val="28"/>
        </w:rPr>
      </w:pPr>
      <w:r w:rsidRPr="001201C2">
        <w:rPr>
          <w:szCs w:val="28"/>
        </w:rPr>
        <w:t xml:space="preserve">О проведении досрочного голосования отдельных групп избирателей, находящихся в значительно удаленных от помещений для голосования местах, транспортное сообщение с которыми отсутствует или затруднено, на дополнительных выборах депутатов </w:t>
      </w:r>
    </w:p>
    <w:p w:rsidR="001201C2" w:rsidRDefault="001201C2" w:rsidP="001201C2">
      <w:pPr>
        <w:pStyle w:val="a3"/>
        <w:rPr>
          <w:szCs w:val="28"/>
        </w:rPr>
      </w:pPr>
      <w:r w:rsidRPr="001201C2">
        <w:rPr>
          <w:szCs w:val="28"/>
        </w:rPr>
        <w:t xml:space="preserve">городского поселения </w:t>
      </w:r>
      <w:proofErr w:type="gramStart"/>
      <w:r w:rsidRPr="001201C2">
        <w:rPr>
          <w:szCs w:val="28"/>
        </w:rPr>
        <w:t>Березово</w:t>
      </w:r>
      <w:proofErr w:type="gramEnd"/>
      <w:r w:rsidRPr="001201C2">
        <w:rPr>
          <w:szCs w:val="28"/>
        </w:rPr>
        <w:t xml:space="preserve"> четвертого созыва»</w:t>
      </w:r>
    </w:p>
    <w:p w:rsidR="002D0EC5" w:rsidRDefault="002D0EC5" w:rsidP="001201C2">
      <w:pPr>
        <w:pStyle w:val="a3"/>
        <w:rPr>
          <w:szCs w:val="28"/>
        </w:rPr>
      </w:pPr>
    </w:p>
    <w:p w:rsidR="002D0EC5" w:rsidRDefault="002D0EC5" w:rsidP="002D0EC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Рассмотрев обращение участковой избирательной комиссии избирательного участка № 3, на основании пункта 1 статьи 65 Федерального закона от 12.06. 2002 г № 67-ФЗ «Об основных гарантиях избирательных прав и права на участие в референдуме граждан Российской федерации», статьи 16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действуя на основании Постановления Избирательной комиссии Ханты-Мансийского автономного округа-Югры от14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 , территориальная избирательная комиссия Березовского района </w:t>
      </w:r>
      <w:r w:rsidRPr="002D0EC5">
        <w:rPr>
          <w:szCs w:val="28"/>
        </w:rPr>
        <w:t>ПОСТАНОВЛЯЕТ</w:t>
      </w:r>
      <w:r>
        <w:rPr>
          <w:b w:val="0"/>
          <w:szCs w:val="28"/>
        </w:rPr>
        <w:t>:</w:t>
      </w:r>
    </w:p>
    <w:p w:rsidR="002D0EC5" w:rsidRDefault="002D0EC5" w:rsidP="002D0EC5">
      <w:pPr>
        <w:pStyle w:val="a3"/>
        <w:jc w:val="both"/>
        <w:rPr>
          <w:b w:val="0"/>
          <w:szCs w:val="28"/>
        </w:rPr>
      </w:pPr>
    </w:p>
    <w:p w:rsidR="002D0EC5" w:rsidRDefault="002D0EC5" w:rsidP="002D0E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Организовать проведение досрочного го</w:t>
      </w:r>
      <w:r w:rsidR="0046166F">
        <w:rPr>
          <w:b w:val="0"/>
          <w:szCs w:val="28"/>
        </w:rPr>
        <w:t>лосования отдельных групп избира</w:t>
      </w:r>
      <w:r>
        <w:rPr>
          <w:b w:val="0"/>
          <w:szCs w:val="28"/>
        </w:rPr>
        <w:t>телей, находящихся в значительном удалении от помещения для голосования местах, транспортное сообщение с к</w:t>
      </w:r>
      <w:r w:rsidR="0046166F">
        <w:rPr>
          <w:b w:val="0"/>
          <w:szCs w:val="28"/>
        </w:rPr>
        <w:t>оторыми отсутствует или затрудн</w:t>
      </w:r>
      <w:r>
        <w:rPr>
          <w:b w:val="0"/>
          <w:szCs w:val="28"/>
        </w:rPr>
        <w:t xml:space="preserve">ено при проведении дополнительных выборах депутатов Совета депутатов городского поселения </w:t>
      </w:r>
      <w:proofErr w:type="gramStart"/>
      <w:r>
        <w:rPr>
          <w:b w:val="0"/>
          <w:szCs w:val="28"/>
        </w:rPr>
        <w:t>Березово</w:t>
      </w:r>
      <w:proofErr w:type="gramEnd"/>
      <w:r>
        <w:rPr>
          <w:b w:val="0"/>
          <w:szCs w:val="28"/>
        </w:rPr>
        <w:t xml:space="preserve"> четвертого созыва</w:t>
      </w:r>
      <w:r w:rsidR="0046166F">
        <w:rPr>
          <w:b w:val="0"/>
          <w:szCs w:val="28"/>
        </w:rPr>
        <w:t xml:space="preserve"> участковой избирательной комиссией согласно приложению.</w:t>
      </w:r>
    </w:p>
    <w:p w:rsidR="0046166F" w:rsidRDefault="0046166F" w:rsidP="002D0E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Поручить участковой избирательной комиссии избирательного участка № 3 определить время досрочного голосования и довести соответствующую информацию до участников избирательного процесса.</w:t>
      </w:r>
    </w:p>
    <w:p w:rsidR="0046166F" w:rsidRDefault="0046166F" w:rsidP="002D0E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Провести совещания с территориальными подразделениями МЧС России и полиции по вопросам обеспечения безопасности проведения досрочного голосования</w:t>
      </w:r>
    </w:p>
    <w:p w:rsidR="0046166F" w:rsidRDefault="0046166F" w:rsidP="002D0E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Настоящее постановление разместить на официальном сайте органов местного самоуправления Березовского района в разделе «Выборы 2019»</w:t>
      </w:r>
    </w:p>
    <w:p w:rsidR="0046166F" w:rsidRDefault="0046166F" w:rsidP="0046166F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Председатель территориальной</w:t>
      </w:r>
    </w:p>
    <w:p w:rsidR="0046166F" w:rsidRDefault="0046166F" w:rsidP="0046166F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46166F" w:rsidRDefault="0046166F" w:rsidP="0046166F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Т.Г.Слинкина</w:t>
      </w:r>
      <w:proofErr w:type="spellEnd"/>
    </w:p>
    <w:p w:rsidR="0046166F" w:rsidRDefault="0046166F" w:rsidP="0046166F">
      <w:pPr>
        <w:pStyle w:val="a3"/>
        <w:ind w:left="720"/>
        <w:jc w:val="both"/>
        <w:rPr>
          <w:b w:val="0"/>
          <w:szCs w:val="28"/>
        </w:rPr>
      </w:pPr>
    </w:p>
    <w:p w:rsidR="0046166F" w:rsidRDefault="0046166F" w:rsidP="0046166F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Секретарь территориальной</w:t>
      </w:r>
    </w:p>
    <w:p w:rsidR="0046166F" w:rsidRDefault="0046166F" w:rsidP="0046166F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46166F" w:rsidRPr="002D0EC5" w:rsidRDefault="0046166F" w:rsidP="0046166F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И.В.Франовская</w:t>
      </w:r>
      <w:proofErr w:type="spellEnd"/>
    </w:p>
    <w:p w:rsidR="009E7FA7" w:rsidRDefault="009E7FA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Default="007B1807" w:rsidP="001201C2">
      <w:pPr>
        <w:pStyle w:val="a3"/>
        <w:rPr>
          <w:szCs w:val="28"/>
        </w:rPr>
      </w:pPr>
    </w:p>
    <w:p w:rsidR="007B1807" w:rsidRPr="007B1807" w:rsidRDefault="007B1807" w:rsidP="007B1807">
      <w:pPr>
        <w:pStyle w:val="a3"/>
        <w:jc w:val="right"/>
        <w:rPr>
          <w:b w:val="0"/>
          <w:sz w:val="24"/>
          <w:szCs w:val="24"/>
        </w:rPr>
      </w:pPr>
      <w:r w:rsidRPr="007B1807">
        <w:rPr>
          <w:b w:val="0"/>
          <w:sz w:val="24"/>
          <w:szCs w:val="24"/>
        </w:rPr>
        <w:lastRenderedPageBreak/>
        <w:t>Приложение к постановлению территориальной</w:t>
      </w:r>
    </w:p>
    <w:p w:rsidR="007B1807" w:rsidRDefault="007B1807" w:rsidP="007B1807">
      <w:pPr>
        <w:pStyle w:val="a3"/>
        <w:jc w:val="right"/>
        <w:rPr>
          <w:b w:val="0"/>
          <w:sz w:val="24"/>
          <w:szCs w:val="24"/>
        </w:rPr>
      </w:pPr>
      <w:r w:rsidRPr="007B1807">
        <w:rPr>
          <w:b w:val="0"/>
          <w:sz w:val="24"/>
          <w:szCs w:val="24"/>
        </w:rPr>
        <w:t>избирательной комиссии Березовского района</w:t>
      </w:r>
    </w:p>
    <w:p w:rsidR="007B1807" w:rsidRDefault="007B1807" w:rsidP="007B1807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08 августа 2019 года № 473/42</w:t>
      </w:r>
    </w:p>
    <w:p w:rsidR="007B1807" w:rsidRDefault="007B1807" w:rsidP="007B1807">
      <w:pPr>
        <w:pStyle w:val="a3"/>
        <w:jc w:val="right"/>
        <w:rPr>
          <w:b w:val="0"/>
          <w:sz w:val="24"/>
          <w:szCs w:val="24"/>
        </w:rPr>
      </w:pPr>
    </w:p>
    <w:p w:rsidR="007B1807" w:rsidRDefault="007B1807" w:rsidP="007B18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Перечень участковых избирательных комиссий, организующих проведение досрочного голосования отдельных групп избирателей, находящихся в значительном удалении от помещения для голосования местах, транспортное сообщение с которыми отсутствует или затруднено, на дополнительных выборах депутатов Совета депутатов городского поселения </w:t>
      </w:r>
      <w:proofErr w:type="gramStart"/>
      <w:r>
        <w:rPr>
          <w:sz w:val="24"/>
          <w:szCs w:val="24"/>
        </w:rPr>
        <w:t>Березово</w:t>
      </w:r>
      <w:proofErr w:type="gramEnd"/>
      <w:r>
        <w:rPr>
          <w:sz w:val="24"/>
          <w:szCs w:val="24"/>
        </w:rPr>
        <w:t xml:space="preserve"> четвертого созыва</w:t>
      </w:r>
    </w:p>
    <w:p w:rsidR="007B1807" w:rsidRDefault="007B1807" w:rsidP="007B1807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"/>
        <w:gridCol w:w="1823"/>
        <w:gridCol w:w="4601"/>
        <w:gridCol w:w="2237"/>
      </w:tblGrid>
      <w:tr w:rsidR="004C7959" w:rsidTr="004C7959">
        <w:tc>
          <w:tcPr>
            <w:tcW w:w="704" w:type="dxa"/>
          </w:tcPr>
          <w:p w:rsidR="004C7959" w:rsidRDefault="004C7959" w:rsidP="007B18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C7959" w:rsidRDefault="004C7959" w:rsidP="007B18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УИК, организующей досрочное голосование</w:t>
            </w:r>
          </w:p>
        </w:tc>
        <w:tc>
          <w:tcPr>
            <w:tcW w:w="5028" w:type="dxa"/>
          </w:tcPr>
          <w:p w:rsidR="004C7959" w:rsidRDefault="004C7959" w:rsidP="007B18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37" w:type="dxa"/>
          </w:tcPr>
          <w:p w:rsidR="004C7959" w:rsidRDefault="004C7959" w:rsidP="007B18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досрочного голосования</w:t>
            </w:r>
          </w:p>
        </w:tc>
      </w:tr>
      <w:tr w:rsidR="004C7959" w:rsidTr="004C7959">
        <w:tc>
          <w:tcPr>
            <w:tcW w:w="704" w:type="dxa"/>
          </w:tcPr>
          <w:p w:rsidR="004C7959" w:rsidRP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7959" w:rsidRP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 w:rsidRPr="004C795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4C7959" w:rsidRP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Пугоры</w:t>
            </w:r>
            <w:proofErr w:type="spellEnd"/>
          </w:p>
        </w:tc>
        <w:tc>
          <w:tcPr>
            <w:tcW w:w="2337" w:type="dxa"/>
          </w:tcPr>
          <w:p w:rsidR="004C7959" w:rsidRP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 w:rsidRPr="004C7959">
              <w:rPr>
                <w:b w:val="0"/>
                <w:sz w:val="24"/>
                <w:szCs w:val="24"/>
              </w:rPr>
              <w:t>04.09.2019 г</w:t>
            </w:r>
          </w:p>
        </w:tc>
      </w:tr>
      <w:tr w:rsidR="004C7959" w:rsidTr="004C7959">
        <w:tc>
          <w:tcPr>
            <w:tcW w:w="704" w:type="dxa"/>
          </w:tcPr>
          <w:p w:rsid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7959" w:rsidRP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д.Устрем</w:t>
            </w:r>
            <w:proofErr w:type="spellEnd"/>
          </w:p>
        </w:tc>
        <w:tc>
          <w:tcPr>
            <w:tcW w:w="2337" w:type="dxa"/>
          </w:tcPr>
          <w:p w:rsidR="004C7959" w:rsidRPr="004C7959" w:rsidRDefault="004C7959" w:rsidP="007B180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04.09.2019 г</w:t>
            </w:r>
            <w:bookmarkStart w:id="0" w:name="_GoBack"/>
            <w:bookmarkEnd w:id="0"/>
          </w:p>
        </w:tc>
      </w:tr>
    </w:tbl>
    <w:p w:rsidR="004C7959" w:rsidRPr="007B1807" w:rsidRDefault="004C7959" w:rsidP="007B1807">
      <w:pPr>
        <w:pStyle w:val="a3"/>
        <w:rPr>
          <w:sz w:val="24"/>
          <w:szCs w:val="24"/>
        </w:rPr>
      </w:pPr>
    </w:p>
    <w:p w:rsidR="00C238FC" w:rsidRPr="007B1807" w:rsidRDefault="00C238FC"/>
    <w:sectPr w:rsidR="00C238FC" w:rsidRPr="007B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549"/>
    <w:multiLevelType w:val="hybridMultilevel"/>
    <w:tmpl w:val="3DC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2"/>
    <w:rsid w:val="001201C2"/>
    <w:rsid w:val="002D0EC5"/>
    <w:rsid w:val="0046166F"/>
    <w:rsid w:val="004C7959"/>
    <w:rsid w:val="00750B65"/>
    <w:rsid w:val="007B1807"/>
    <w:rsid w:val="009E7FA7"/>
    <w:rsid w:val="00C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2E8D-9240-4615-A10D-34BCA82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0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C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2019-08-12T05:20:00Z</dcterms:created>
  <dcterms:modified xsi:type="dcterms:W3CDTF">2019-08-12T06:00:00Z</dcterms:modified>
</cp:coreProperties>
</file>