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EF" w:rsidRPr="00D005F3" w:rsidRDefault="00F47CEF" w:rsidP="00F47CEF">
      <w:pPr>
        <w:pStyle w:val="a3"/>
        <w:rPr>
          <w:rFonts w:ascii="Times New Roman" w:hAnsi="Times New Roman" w:cs="Times New Roman"/>
          <w:bCs/>
          <w:caps/>
          <w:sz w:val="26"/>
          <w:szCs w:val="26"/>
        </w:rPr>
      </w:pPr>
      <w:r w:rsidRPr="00D005F3">
        <w:rPr>
          <w:rFonts w:ascii="Times New Roman" w:hAnsi="Times New Roman" w:cs="Times New Roman"/>
          <w:bCs/>
          <w:caps/>
          <w:sz w:val="26"/>
          <w:szCs w:val="26"/>
        </w:rPr>
        <w:t>ОТЧЁТ</w:t>
      </w:r>
    </w:p>
    <w:p w:rsidR="00F47CEF" w:rsidRPr="00D005F3" w:rsidRDefault="00F47CEF" w:rsidP="00F47CE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D005F3">
        <w:rPr>
          <w:rFonts w:ascii="Times New Roman" w:hAnsi="Times New Roman" w:cs="Times New Roman"/>
          <w:bCs/>
          <w:sz w:val="26"/>
          <w:szCs w:val="26"/>
        </w:rPr>
        <w:t xml:space="preserve">о выполнении основных направлений развития архивного дела </w:t>
      </w:r>
    </w:p>
    <w:p w:rsidR="00F47CEF" w:rsidRPr="00D005F3" w:rsidRDefault="00F47CEF" w:rsidP="00F47CEF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D005F3">
        <w:rPr>
          <w:rFonts w:ascii="Times New Roman" w:hAnsi="Times New Roman" w:cs="Times New Roman"/>
          <w:bCs/>
          <w:sz w:val="26"/>
          <w:szCs w:val="26"/>
        </w:rPr>
        <w:t>в Березовском районе в 20</w:t>
      </w:r>
      <w:r w:rsidR="00D50486" w:rsidRPr="00D005F3">
        <w:rPr>
          <w:rFonts w:ascii="Times New Roman" w:hAnsi="Times New Roman" w:cs="Times New Roman"/>
          <w:bCs/>
          <w:sz w:val="26"/>
          <w:szCs w:val="26"/>
        </w:rPr>
        <w:t>20</w:t>
      </w:r>
      <w:r w:rsidRPr="00D005F3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</w:p>
    <w:p w:rsidR="00F47CEF" w:rsidRPr="00D005F3" w:rsidRDefault="00F47CEF" w:rsidP="00F47CEF">
      <w:pPr>
        <w:pStyle w:val="1"/>
        <w:rPr>
          <w:b w:val="0"/>
          <w:sz w:val="26"/>
          <w:szCs w:val="26"/>
        </w:rPr>
      </w:pPr>
      <w:r w:rsidRPr="00D005F3">
        <w:rPr>
          <w:b w:val="0"/>
          <w:i w:val="0"/>
          <w:iCs w:val="0"/>
          <w:sz w:val="26"/>
          <w:szCs w:val="26"/>
          <w:u w:val="none"/>
        </w:rPr>
        <w:t xml:space="preserve"> </w:t>
      </w:r>
      <w:r w:rsidRPr="00D005F3">
        <w:rPr>
          <w:b w:val="0"/>
          <w:iCs w:val="0"/>
          <w:sz w:val="26"/>
          <w:szCs w:val="26"/>
          <w:u w:val="none"/>
        </w:rPr>
        <w:t xml:space="preserve"> </w:t>
      </w:r>
    </w:p>
    <w:p w:rsidR="00F47CEF" w:rsidRPr="00D005F3" w:rsidRDefault="00F47CEF" w:rsidP="00F47CEF">
      <w:pPr>
        <w:pStyle w:val="2"/>
        <w:spacing w:line="240" w:lineRule="auto"/>
        <w:ind w:right="-2" w:firstLine="708"/>
        <w:jc w:val="both"/>
        <w:rPr>
          <w:iCs/>
          <w:sz w:val="26"/>
          <w:szCs w:val="26"/>
        </w:rPr>
      </w:pPr>
      <w:r w:rsidRPr="00D005F3">
        <w:rPr>
          <w:sz w:val="26"/>
          <w:szCs w:val="26"/>
        </w:rPr>
        <w:t xml:space="preserve">Архивный </w:t>
      </w:r>
      <w:r w:rsidR="00D50486" w:rsidRPr="00D005F3">
        <w:rPr>
          <w:sz w:val="26"/>
          <w:szCs w:val="26"/>
        </w:rPr>
        <w:t>отдел администрации района в 2020</w:t>
      </w:r>
      <w:r w:rsidRPr="00D005F3">
        <w:rPr>
          <w:sz w:val="26"/>
          <w:szCs w:val="26"/>
        </w:rPr>
        <w:t xml:space="preserve"> году выполнил основные плановые показатели развития архивного дела в районе</w:t>
      </w:r>
      <w:r w:rsidRPr="00D005F3">
        <w:rPr>
          <w:iCs/>
          <w:sz w:val="26"/>
          <w:szCs w:val="26"/>
        </w:rPr>
        <w:t>.</w:t>
      </w:r>
    </w:p>
    <w:p w:rsidR="00F47CEF" w:rsidRPr="00D005F3" w:rsidRDefault="00F47CEF" w:rsidP="00F47CEF">
      <w:pPr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За отчётный период</w:t>
      </w:r>
      <w:r w:rsidR="00041B8E" w:rsidRPr="00D005F3">
        <w:rPr>
          <w:sz w:val="26"/>
          <w:szCs w:val="26"/>
        </w:rPr>
        <w:t xml:space="preserve"> принято на постоянное хранение 919</w:t>
      </w:r>
      <w:r w:rsidRPr="00D005F3">
        <w:rPr>
          <w:sz w:val="26"/>
          <w:szCs w:val="26"/>
        </w:rPr>
        <w:t xml:space="preserve"> единицы хранения, в том числе </w:t>
      </w:r>
      <w:r w:rsidR="00041B8E" w:rsidRPr="00D005F3">
        <w:rPr>
          <w:sz w:val="26"/>
          <w:szCs w:val="26"/>
        </w:rPr>
        <w:t>652</w:t>
      </w:r>
      <w:r w:rsidRPr="00D005F3">
        <w:rPr>
          <w:sz w:val="26"/>
          <w:szCs w:val="26"/>
        </w:rPr>
        <w:t xml:space="preserve"> дел</w:t>
      </w:r>
      <w:r w:rsidR="00041B8E" w:rsidRPr="00D005F3">
        <w:rPr>
          <w:sz w:val="26"/>
          <w:szCs w:val="26"/>
        </w:rPr>
        <w:t>а</w:t>
      </w:r>
      <w:r w:rsidRPr="00D005F3">
        <w:rPr>
          <w:sz w:val="26"/>
          <w:szCs w:val="26"/>
        </w:rPr>
        <w:t xml:space="preserve"> управленческих документов от 2</w:t>
      </w:r>
      <w:r w:rsidR="00041B8E" w:rsidRPr="00D005F3">
        <w:rPr>
          <w:sz w:val="26"/>
          <w:szCs w:val="26"/>
        </w:rPr>
        <w:t>5</w:t>
      </w:r>
      <w:r w:rsidRPr="00D005F3">
        <w:rPr>
          <w:sz w:val="26"/>
          <w:szCs w:val="26"/>
        </w:rPr>
        <w:t xml:space="preserve"> организаций-источников комплектования за 201</w:t>
      </w:r>
      <w:r w:rsidR="00D50486" w:rsidRPr="00D005F3">
        <w:rPr>
          <w:sz w:val="26"/>
          <w:szCs w:val="26"/>
        </w:rPr>
        <w:t>6</w:t>
      </w:r>
      <w:r w:rsidRPr="00D005F3">
        <w:rPr>
          <w:sz w:val="26"/>
          <w:szCs w:val="26"/>
        </w:rPr>
        <w:t xml:space="preserve"> г., </w:t>
      </w:r>
      <w:r w:rsidR="00041B8E" w:rsidRPr="00D005F3">
        <w:rPr>
          <w:sz w:val="26"/>
          <w:szCs w:val="26"/>
        </w:rPr>
        <w:t>90</w:t>
      </w:r>
      <w:r w:rsidRPr="00D005F3">
        <w:rPr>
          <w:sz w:val="26"/>
          <w:szCs w:val="26"/>
        </w:rPr>
        <w:t xml:space="preserve"> фотодокументов,</w:t>
      </w:r>
      <w:r w:rsidR="00041B8E" w:rsidRPr="00D005F3">
        <w:rPr>
          <w:sz w:val="26"/>
          <w:szCs w:val="26"/>
        </w:rPr>
        <w:t xml:space="preserve"> 115 документов личного происхождения граждан участников Великой Отечественной войны супругов Витязевых М.Я. и А. И., участника войны и труженицы тыла супругов Андриевских М.Н. и Т.Г., заслуженного врача РСФСР, хирурга </w:t>
      </w:r>
      <w:proofErr w:type="spellStart"/>
      <w:r w:rsidR="00041B8E" w:rsidRPr="00D005F3">
        <w:rPr>
          <w:sz w:val="26"/>
          <w:szCs w:val="26"/>
        </w:rPr>
        <w:t>Берсенева</w:t>
      </w:r>
      <w:proofErr w:type="spellEnd"/>
      <w:r w:rsidR="00041B8E" w:rsidRPr="00D005F3">
        <w:rPr>
          <w:sz w:val="26"/>
          <w:szCs w:val="26"/>
        </w:rPr>
        <w:t xml:space="preserve"> В.И., тружеников тыла Захаровой Н.И. и </w:t>
      </w:r>
      <w:proofErr w:type="spellStart"/>
      <w:r w:rsidR="00041B8E" w:rsidRPr="00D005F3">
        <w:rPr>
          <w:sz w:val="26"/>
          <w:szCs w:val="26"/>
        </w:rPr>
        <w:t>Ахтямовой</w:t>
      </w:r>
      <w:proofErr w:type="spellEnd"/>
      <w:r w:rsidR="00041B8E" w:rsidRPr="00D005F3">
        <w:rPr>
          <w:sz w:val="26"/>
          <w:szCs w:val="26"/>
        </w:rPr>
        <w:t xml:space="preserve"> В.И, краеведа </w:t>
      </w:r>
      <w:proofErr w:type="spellStart"/>
      <w:r w:rsidR="00041B8E" w:rsidRPr="00D005F3">
        <w:rPr>
          <w:sz w:val="26"/>
          <w:szCs w:val="26"/>
        </w:rPr>
        <w:t>Фарносовой</w:t>
      </w:r>
      <w:proofErr w:type="spellEnd"/>
      <w:r w:rsidR="00041B8E" w:rsidRPr="00D005F3">
        <w:rPr>
          <w:sz w:val="26"/>
          <w:szCs w:val="26"/>
        </w:rPr>
        <w:t xml:space="preserve"> В.В.</w:t>
      </w:r>
      <w:r w:rsidRPr="00D005F3">
        <w:rPr>
          <w:sz w:val="26"/>
          <w:szCs w:val="26"/>
        </w:rPr>
        <w:t xml:space="preserve"> </w:t>
      </w:r>
      <w:r w:rsidR="00041B8E" w:rsidRPr="00D005F3">
        <w:rPr>
          <w:sz w:val="26"/>
          <w:szCs w:val="26"/>
        </w:rPr>
        <w:t>Принято 62</w:t>
      </w:r>
      <w:r w:rsidRPr="00D005F3">
        <w:rPr>
          <w:sz w:val="26"/>
          <w:szCs w:val="26"/>
        </w:rPr>
        <w:t xml:space="preserve"> дел</w:t>
      </w:r>
      <w:r w:rsidR="00041B8E" w:rsidRPr="00D005F3">
        <w:rPr>
          <w:sz w:val="26"/>
          <w:szCs w:val="26"/>
        </w:rPr>
        <w:t>а</w:t>
      </w:r>
      <w:r w:rsidRPr="00D005F3">
        <w:rPr>
          <w:sz w:val="26"/>
          <w:szCs w:val="26"/>
        </w:rPr>
        <w:t xml:space="preserve"> по личному составу за </w:t>
      </w:r>
      <w:r w:rsidR="00041B8E" w:rsidRPr="00D005F3">
        <w:rPr>
          <w:sz w:val="26"/>
          <w:szCs w:val="26"/>
        </w:rPr>
        <w:t>2011</w:t>
      </w:r>
      <w:r w:rsidRPr="00D005F3">
        <w:rPr>
          <w:sz w:val="26"/>
          <w:szCs w:val="26"/>
        </w:rPr>
        <w:t xml:space="preserve">-2019 гг., ликвидированных организаций Березовского района </w:t>
      </w:r>
      <w:r w:rsidRPr="00D005F3">
        <w:rPr>
          <w:sz w:val="26"/>
          <w:szCs w:val="26"/>
          <w:lang w:eastAsia="en-US"/>
        </w:rPr>
        <w:t>МКУ «Служба технического обеспечения деятельности органов местного самоуправления муниципального образования Березовский район» и МБК «Комплексный молодежный центр «Звездный»</w:t>
      </w:r>
      <w:r w:rsidRPr="00D005F3">
        <w:rPr>
          <w:sz w:val="26"/>
          <w:szCs w:val="26"/>
        </w:rPr>
        <w:t xml:space="preserve">. </w:t>
      </w:r>
    </w:p>
    <w:p w:rsidR="00F47CEF" w:rsidRPr="00D005F3" w:rsidRDefault="00F47CEF" w:rsidP="00F47CEF">
      <w:pPr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Поставлено на государственный учёт </w:t>
      </w:r>
      <w:r w:rsidR="00E90D78" w:rsidRPr="00D005F3">
        <w:rPr>
          <w:sz w:val="26"/>
          <w:szCs w:val="26"/>
        </w:rPr>
        <w:t>895</w:t>
      </w:r>
      <w:r w:rsidRPr="00D005F3">
        <w:rPr>
          <w:sz w:val="26"/>
          <w:szCs w:val="26"/>
        </w:rPr>
        <w:t xml:space="preserve"> дел постоянного хранения в 29 организациях района, </w:t>
      </w:r>
      <w:r w:rsidR="007F7B76" w:rsidRPr="00D005F3">
        <w:rPr>
          <w:sz w:val="26"/>
          <w:szCs w:val="26"/>
        </w:rPr>
        <w:t>90</w:t>
      </w:r>
      <w:r w:rsidRPr="00D005F3">
        <w:rPr>
          <w:sz w:val="26"/>
          <w:szCs w:val="26"/>
        </w:rPr>
        <w:t xml:space="preserve"> фотодокументов, </w:t>
      </w:r>
      <w:r w:rsidR="007F7B76" w:rsidRPr="00D005F3">
        <w:rPr>
          <w:sz w:val="26"/>
          <w:szCs w:val="26"/>
        </w:rPr>
        <w:t>281</w:t>
      </w:r>
      <w:r w:rsidRPr="00D005F3">
        <w:rPr>
          <w:sz w:val="26"/>
          <w:szCs w:val="26"/>
        </w:rPr>
        <w:t xml:space="preserve"> дел</w:t>
      </w:r>
      <w:r w:rsidR="007F7B76" w:rsidRPr="00D005F3">
        <w:rPr>
          <w:sz w:val="26"/>
          <w:szCs w:val="26"/>
        </w:rPr>
        <w:t>о</w:t>
      </w:r>
      <w:r w:rsidRPr="00D005F3">
        <w:rPr>
          <w:sz w:val="26"/>
          <w:szCs w:val="26"/>
        </w:rPr>
        <w:t xml:space="preserve"> по личному составу.</w:t>
      </w:r>
    </w:p>
    <w:p w:rsidR="00F47CEF" w:rsidRPr="00D005F3" w:rsidRDefault="00F47CEF" w:rsidP="00F47CEF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Для обеспечения сохранности документов</w:t>
      </w:r>
      <w:r w:rsidRPr="00D005F3">
        <w:rPr>
          <w:noProof/>
          <w:sz w:val="26"/>
          <w:szCs w:val="26"/>
        </w:rPr>
        <w:t xml:space="preserve"> </w:t>
      </w:r>
      <w:r w:rsidRPr="00D005F3">
        <w:rPr>
          <w:sz w:val="26"/>
          <w:szCs w:val="26"/>
        </w:rPr>
        <w:t xml:space="preserve">закартонировано </w:t>
      </w:r>
      <w:r w:rsidR="00E90D78" w:rsidRPr="00D005F3">
        <w:rPr>
          <w:sz w:val="26"/>
          <w:szCs w:val="26"/>
        </w:rPr>
        <w:t>829</w:t>
      </w:r>
      <w:r w:rsidRPr="00D005F3">
        <w:rPr>
          <w:sz w:val="26"/>
          <w:szCs w:val="26"/>
        </w:rPr>
        <w:t xml:space="preserve"> единиц хранения в 30 архивных фондах.</w:t>
      </w:r>
    </w:p>
    <w:p w:rsidR="00F47CEF" w:rsidRPr="00D005F3" w:rsidRDefault="0068692B" w:rsidP="0068692B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В рамках мероприятий по обеспечению комплексной безопасности архивного отдела администрации Березовского района проведены обследование на техническую </w:t>
      </w:r>
      <w:proofErr w:type="spellStart"/>
      <w:r w:rsidRPr="00D005F3">
        <w:rPr>
          <w:sz w:val="26"/>
          <w:szCs w:val="26"/>
        </w:rPr>
        <w:t>укрепленность</w:t>
      </w:r>
      <w:proofErr w:type="spellEnd"/>
      <w:r w:rsidRPr="00D005F3">
        <w:rPr>
          <w:sz w:val="26"/>
          <w:szCs w:val="26"/>
        </w:rPr>
        <w:t xml:space="preserve">, оснащенность ТСО помещений архива администрации Березовского района (Акт № 5 от 10.02.2020 г.) </w:t>
      </w:r>
      <w:r w:rsidR="00E90D78" w:rsidRPr="00D005F3">
        <w:rPr>
          <w:sz w:val="26"/>
          <w:szCs w:val="26"/>
        </w:rPr>
        <w:t xml:space="preserve">обследование автоматических установок пожаротушения ФФГУП «Охрана» </w:t>
      </w:r>
      <w:proofErr w:type="spellStart"/>
      <w:r w:rsidR="00E90D78" w:rsidRPr="00D005F3">
        <w:rPr>
          <w:sz w:val="26"/>
          <w:szCs w:val="26"/>
        </w:rPr>
        <w:t>Росгвардии</w:t>
      </w:r>
      <w:proofErr w:type="spellEnd"/>
      <w:r w:rsidR="00E90D78" w:rsidRPr="00D005F3">
        <w:rPr>
          <w:sz w:val="26"/>
          <w:szCs w:val="26"/>
        </w:rPr>
        <w:t xml:space="preserve"> по Ханты-Мансийскому автономному округу – Югре </w:t>
      </w:r>
      <w:r w:rsidRPr="00D005F3">
        <w:rPr>
          <w:sz w:val="26"/>
          <w:szCs w:val="26"/>
        </w:rPr>
        <w:t>и испытания установок пожарной сигнализации и оповещения о пожаре проведено (Акт от 09.04.2020 г.) Техническое состояние установок в норме и соответствует требованиям.</w:t>
      </w:r>
      <w:r w:rsidR="00F47CEF" w:rsidRPr="00D005F3">
        <w:rPr>
          <w:sz w:val="26"/>
          <w:szCs w:val="26"/>
        </w:rPr>
        <w:t xml:space="preserve"> </w:t>
      </w:r>
      <w:r w:rsidRPr="00D005F3">
        <w:rPr>
          <w:sz w:val="26"/>
          <w:szCs w:val="26"/>
        </w:rPr>
        <w:t>Е</w:t>
      </w:r>
      <w:r w:rsidR="00F47CEF" w:rsidRPr="00D005F3">
        <w:rPr>
          <w:sz w:val="26"/>
          <w:szCs w:val="26"/>
        </w:rPr>
        <w:t xml:space="preserve">жемесячно проводятся регламентные работы (Регламент № 1) пожарно-охранной сигнализации ФФГУП «Охрана» </w:t>
      </w:r>
      <w:proofErr w:type="spellStart"/>
      <w:r w:rsidR="00F47CEF" w:rsidRPr="00D005F3">
        <w:rPr>
          <w:sz w:val="26"/>
          <w:szCs w:val="26"/>
        </w:rPr>
        <w:t>Росгвардии</w:t>
      </w:r>
      <w:proofErr w:type="spellEnd"/>
      <w:r w:rsidR="00F47CEF" w:rsidRPr="00D005F3">
        <w:rPr>
          <w:sz w:val="26"/>
          <w:szCs w:val="26"/>
        </w:rPr>
        <w:t xml:space="preserve"> по Ханты-Мансийскому автономному округу – Югре; огнетушители в количестве 19 штук проверены обслуживающей организацией МКУ «Хозяйственно-эксплуатационная служба» </w:t>
      </w:r>
      <w:r w:rsidR="00ED0193" w:rsidRPr="00D005F3">
        <w:rPr>
          <w:sz w:val="26"/>
          <w:szCs w:val="26"/>
        </w:rPr>
        <w:t>20.07.2020</w:t>
      </w:r>
      <w:r w:rsidR="00F47CEF" w:rsidRPr="00D005F3">
        <w:rPr>
          <w:sz w:val="26"/>
          <w:szCs w:val="26"/>
        </w:rPr>
        <w:t xml:space="preserve"> г. </w:t>
      </w:r>
    </w:p>
    <w:p w:rsidR="00F47CEF" w:rsidRPr="00D005F3" w:rsidRDefault="00F47CEF" w:rsidP="00F47CEF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В 20</w:t>
      </w:r>
      <w:r w:rsidR="00D50486" w:rsidRPr="00D005F3">
        <w:rPr>
          <w:sz w:val="26"/>
          <w:szCs w:val="26"/>
        </w:rPr>
        <w:t>20</w:t>
      </w:r>
      <w:r w:rsidRPr="00D005F3">
        <w:rPr>
          <w:sz w:val="26"/>
          <w:szCs w:val="26"/>
        </w:rPr>
        <w:t xml:space="preserve"> году архивный отдел, являясь соисполнителем муниципальной программы «Культурное пространство Березовского района», выполнил целевые показатели муниципальной программы в полном объёме.</w:t>
      </w:r>
    </w:p>
    <w:p w:rsidR="00F47CEF" w:rsidRPr="00D005F3" w:rsidRDefault="00F47CEF" w:rsidP="00F47CEF">
      <w:pPr>
        <w:ind w:right="-2"/>
        <w:jc w:val="both"/>
        <w:rPr>
          <w:sz w:val="26"/>
          <w:szCs w:val="26"/>
        </w:rPr>
      </w:pPr>
      <w:r w:rsidRPr="00D005F3">
        <w:rPr>
          <w:sz w:val="26"/>
          <w:szCs w:val="26"/>
        </w:rPr>
        <w:tab/>
        <w:t xml:space="preserve">Специалистами архивного отдела в соответствии с административным регламентом предоставления муниципальной услуги «Предоставление архивных справок, архивных выписок, копий архивных документов» было предоставлено </w:t>
      </w:r>
      <w:r w:rsidR="00897C7F" w:rsidRPr="00D005F3">
        <w:rPr>
          <w:sz w:val="26"/>
          <w:szCs w:val="26"/>
        </w:rPr>
        <w:t>955</w:t>
      </w:r>
      <w:r w:rsidRPr="00D005F3">
        <w:rPr>
          <w:sz w:val="26"/>
          <w:szCs w:val="26"/>
        </w:rPr>
        <w:t xml:space="preserve"> муниципальных услуг, в том числе </w:t>
      </w:r>
      <w:r w:rsidR="00897C7F" w:rsidRPr="00D005F3">
        <w:rPr>
          <w:sz w:val="26"/>
          <w:szCs w:val="26"/>
        </w:rPr>
        <w:t>703</w:t>
      </w:r>
      <w:r w:rsidRPr="00D005F3">
        <w:rPr>
          <w:sz w:val="26"/>
          <w:szCs w:val="26"/>
        </w:rPr>
        <w:t xml:space="preserve"> муниципальные услуги с положительным результатом. </w:t>
      </w:r>
      <w:r w:rsidR="00897C7F" w:rsidRPr="00D005F3">
        <w:rPr>
          <w:sz w:val="26"/>
          <w:szCs w:val="26"/>
        </w:rPr>
        <w:t>47</w:t>
      </w:r>
      <w:r w:rsidRPr="00D005F3">
        <w:rPr>
          <w:sz w:val="26"/>
          <w:szCs w:val="26"/>
        </w:rPr>
        <w:t xml:space="preserve"> % предоставленных муниципальных услуг исполнены в сроки до 5-ти дней, что составило </w:t>
      </w:r>
      <w:r w:rsidR="00897C7F" w:rsidRPr="00D005F3">
        <w:rPr>
          <w:sz w:val="26"/>
          <w:szCs w:val="26"/>
        </w:rPr>
        <w:t>447</w:t>
      </w:r>
      <w:r w:rsidRPr="00D005F3">
        <w:rPr>
          <w:sz w:val="26"/>
          <w:szCs w:val="26"/>
        </w:rPr>
        <w:t xml:space="preserve"> муниципальных услуг от общего количества. Все муниципальные услуги предоставлены в установленные законодательством сроки, жалоб от заявителей не поступало.</w:t>
      </w:r>
    </w:p>
    <w:p w:rsidR="00F47CEF" w:rsidRPr="00D005F3" w:rsidRDefault="00FE3E8D" w:rsidP="00F47CEF">
      <w:pPr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В 2020 году карантинные меры, принятые в целях предупреждения и снижения риска распространения новой </w:t>
      </w:r>
      <w:proofErr w:type="spellStart"/>
      <w:r w:rsidRPr="00D005F3">
        <w:rPr>
          <w:sz w:val="26"/>
          <w:szCs w:val="26"/>
        </w:rPr>
        <w:t>коронавирусной</w:t>
      </w:r>
      <w:proofErr w:type="spellEnd"/>
      <w:r w:rsidRPr="00D005F3">
        <w:rPr>
          <w:sz w:val="26"/>
          <w:szCs w:val="26"/>
        </w:rPr>
        <w:t xml:space="preserve"> инфекции (COVID-2019), ограничили работу архивного отдела с исследователями архивных документов. </w:t>
      </w:r>
      <w:r w:rsidR="00F47CEF" w:rsidRPr="00D005F3">
        <w:rPr>
          <w:sz w:val="26"/>
          <w:szCs w:val="26"/>
        </w:rPr>
        <w:t xml:space="preserve">За прошедший период в архивном отделе </w:t>
      </w:r>
      <w:r w:rsidR="00E47C35">
        <w:rPr>
          <w:sz w:val="26"/>
          <w:szCs w:val="26"/>
        </w:rPr>
        <w:t xml:space="preserve">для работы </w:t>
      </w:r>
      <w:r w:rsidR="00F47CEF" w:rsidRPr="00D005F3">
        <w:rPr>
          <w:sz w:val="26"/>
          <w:szCs w:val="26"/>
        </w:rPr>
        <w:t xml:space="preserve">с документальными материалами </w:t>
      </w:r>
      <w:r w:rsidR="00E90D78" w:rsidRPr="00D005F3">
        <w:rPr>
          <w:sz w:val="26"/>
          <w:szCs w:val="26"/>
        </w:rPr>
        <w:t>удалось принять</w:t>
      </w:r>
      <w:r w:rsidR="00F47CEF" w:rsidRPr="00D005F3">
        <w:rPr>
          <w:sz w:val="26"/>
          <w:szCs w:val="26"/>
        </w:rPr>
        <w:t xml:space="preserve"> </w:t>
      </w:r>
      <w:r w:rsidR="00D005F3" w:rsidRPr="00D005F3">
        <w:rPr>
          <w:sz w:val="26"/>
          <w:szCs w:val="26"/>
        </w:rPr>
        <w:t>22</w:t>
      </w:r>
      <w:r w:rsidR="00F47CEF" w:rsidRPr="00D005F3">
        <w:rPr>
          <w:sz w:val="26"/>
          <w:szCs w:val="26"/>
        </w:rPr>
        <w:t xml:space="preserve"> и</w:t>
      </w:r>
      <w:r w:rsidRPr="00D005F3">
        <w:rPr>
          <w:sz w:val="26"/>
          <w:szCs w:val="26"/>
        </w:rPr>
        <w:t>сследователя</w:t>
      </w:r>
      <w:r w:rsidR="00F47CEF" w:rsidRPr="00D005F3">
        <w:rPr>
          <w:sz w:val="26"/>
          <w:szCs w:val="26"/>
        </w:rPr>
        <w:t xml:space="preserve">. </w:t>
      </w:r>
    </w:p>
    <w:p w:rsidR="00F47CEF" w:rsidRPr="00D005F3" w:rsidRDefault="00F47CEF" w:rsidP="00F47CEF">
      <w:pPr>
        <w:tabs>
          <w:tab w:val="left" w:pos="720"/>
        </w:tabs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lastRenderedPageBreak/>
        <w:t xml:space="preserve"> Исследователи вели поиск документов и информации по темам «Участники </w:t>
      </w:r>
      <w:r w:rsidRPr="00D005F3">
        <w:rPr>
          <w:sz w:val="26"/>
          <w:szCs w:val="26"/>
          <w:shd w:val="clear" w:color="auto" w:fill="FFFFFF"/>
        </w:rPr>
        <w:t>Великой Отечественной войны</w:t>
      </w:r>
      <w:r w:rsidRPr="00D005F3">
        <w:rPr>
          <w:sz w:val="26"/>
          <w:szCs w:val="26"/>
        </w:rPr>
        <w:t xml:space="preserve"> Березовского района», «</w:t>
      </w:r>
      <w:r w:rsidR="00D005F3" w:rsidRPr="00D005F3">
        <w:rPr>
          <w:sz w:val="26"/>
          <w:szCs w:val="26"/>
        </w:rPr>
        <w:t>Празднование Нового года в 40-ые годы</w:t>
      </w:r>
      <w:r w:rsidRPr="00D005F3">
        <w:rPr>
          <w:sz w:val="26"/>
          <w:szCs w:val="26"/>
        </w:rPr>
        <w:t>», «</w:t>
      </w:r>
      <w:r w:rsidR="00D005F3" w:rsidRPr="00D005F3">
        <w:rPr>
          <w:sz w:val="26"/>
          <w:szCs w:val="26"/>
        </w:rPr>
        <w:t>Спартакиада народов Севера»</w:t>
      </w:r>
      <w:r w:rsidRPr="00D005F3">
        <w:rPr>
          <w:sz w:val="26"/>
          <w:szCs w:val="26"/>
        </w:rPr>
        <w:t xml:space="preserve">, «История </w:t>
      </w:r>
      <w:r w:rsidR="00D005F3" w:rsidRPr="00D005F3">
        <w:rPr>
          <w:sz w:val="26"/>
          <w:szCs w:val="26"/>
        </w:rPr>
        <w:t>Дома культуры п. Березово. К 100–</w:t>
      </w:r>
      <w:proofErr w:type="spellStart"/>
      <w:r w:rsidR="00D005F3" w:rsidRPr="00D005F3">
        <w:rPr>
          <w:sz w:val="26"/>
          <w:szCs w:val="26"/>
        </w:rPr>
        <w:t>летию</w:t>
      </w:r>
      <w:proofErr w:type="spellEnd"/>
      <w:r w:rsidR="00D005F3" w:rsidRPr="00D005F3">
        <w:rPr>
          <w:sz w:val="26"/>
          <w:szCs w:val="26"/>
        </w:rPr>
        <w:t xml:space="preserve"> образования</w:t>
      </w:r>
      <w:r w:rsidRPr="00D005F3">
        <w:rPr>
          <w:sz w:val="26"/>
          <w:szCs w:val="26"/>
        </w:rPr>
        <w:t xml:space="preserve">», </w:t>
      </w:r>
      <w:r w:rsidR="00D005F3" w:rsidRPr="00D005F3">
        <w:rPr>
          <w:sz w:val="26"/>
          <w:szCs w:val="26"/>
        </w:rPr>
        <w:t xml:space="preserve">«О Думе Березовского района. К 25-летию образования», </w:t>
      </w:r>
      <w:r w:rsidRPr="00D005F3">
        <w:rPr>
          <w:sz w:val="26"/>
          <w:szCs w:val="26"/>
        </w:rPr>
        <w:t>«История развития д</w:t>
      </w:r>
      <w:r w:rsidR="00D005F3" w:rsidRPr="00D005F3">
        <w:rPr>
          <w:sz w:val="26"/>
          <w:szCs w:val="26"/>
        </w:rPr>
        <w:t xml:space="preserve">. </w:t>
      </w:r>
      <w:proofErr w:type="spellStart"/>
      <w:r w:rsidR="00D005F3" w:rsidRPr="00D005F3">
        <w:rPr>
          <w:sz w:val="26"/>
          <w:szCs w:val="26"/>
        </w:rPr>
        <w:t>Анеева</w:t>
      </w:r>
      <w:proofErr w:type="spellEnd"/>
      <w:r w:rsidRPr="00D005F3">
        <w:rPr>
          <w:sz w:val="26"/>
          <w:szCs w:val="26"/>
        </w:rPr>
        <w:t>», «</w:t>
      </w:r>
      <w:r w:rsidR="00D005F3" w:rsidRPr="00D005F3">
        <w:rPr>
          <w:sz w:val="26"/>
          <w:szCs w:val="26"/>
        </w:rPr>
        <w:t xml:space="preserve">О Меншикове А.Д.», «История дошкольного образования в Березовском районе» </w:t>
      </w:r>
      <w:r w:rsidRPr="00D005F3">
        <w:rPr>
          <w:sz w:val="26"/>
          <w:szCs w:val="26"/>
        </w:rPr>
        <w:t xml:space="preserve">и др.  </w:t>
      </w:r>
    </w:p>
    <w:p w:rsidR="00F47CEF" w:rsidRPr="00D005F3" w:rsidRDefault="00F47CEF" w:rsidP="00F47CEF">
      <w:pPr>
        <w:tabs>
          <w:tab w:val="left" w:pos="720"/>
        </w:tabs>
        <w:spacing w:line="276" w:lineRule="auto"/>
        <w:ind w:right="-2"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Поиском биографических сведений о родственниках, составлением родословной заинтересовались исследователи, которым удалось обнаружить в архивных документах состав семьи, место проживан</w:t>
      </w:r>
      <w:r w:rsidR="00D005F3" w:rsidRPr="00D005F3">
        <w:rPr>
          <w:sz w:val="26"/>
          <w:szCs w:val="26"/>
        </w:rPr>
        <w:t>ия и работы своих предков</w:t>
      </w:r>
      <w:r w:rsidRPr="00D005F3">
        <w:rPr>
          <w:sz w:val="26"/>
          <w:szCs w:val="26"/>
        </w:rPr>
        <w:t>.</w:t>
      </w:r>
    </w:p>
    <w:p w:rsidR="0008446A" w:rsidRPr="00D005F3" w:rsidRDefault="0008446A" w:rsidP="0008446A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2020 год – год юбилеев. Самый важн</w:t>
      </w:r>
      <w:r w:rsidR="005A716E" w:rsidRPr="00D005F3">
        <w:rPr>
          <w:sz w:val="26"/>
          <w:szCs w:val="26"/>
        </w:rPr>
        <w:t>ы</w:t>
      </w:r>
      <w:r w:rsidRPr="00D005F3">
        <w:rPr>
          <w:sz w:val="26"/>
          <w:szCs w:val="26"/>
        </w:rPr>
        <w:t xml:space="preserve">й из них – 75 лет Победы в Великой отечественной войне. Архивный отдел администрации района активно использовал архивные документы с целью популяризации информации об участниках Великой Отечественной войны и тружениках тыла Березовского района. </w:t>
      </w:r>
      <w:r w:rsidR="005A716E" w:rsidRPr="00D005F3">
        <w:rPr>
          <w:sz w:val="26"/>
          <w:szCs w:val="26"/>
        </w:rPr>
        <w:t>Совместно с</w:t>
      </w:r>
      <w:r w:rsidR="00E90D78" w:rsidRPr="00D005F3">
        <w:rPr>
          <w:sz w:val="26"/>
          <w:szCs w:val="26"/>
        </w:rPr>
        <w:t xml:space="preserve"> Архивной </w:t>
      </w:r>
      <w:r w:rsidR="005A716E" w:rsidRPr="00D005F3">
        <w:rPr>
          <w:sz w:val="26"/>
          <w:szCs w:val="26"/>
        </w:rPr>
        <w:t>Службой Югры р</w:t>
      </w:r>
      <w:r w:rsidR="000D6AD8" w:rsidRPr="00D005F3">
        <w:rPr>
          <w:sz w:val="26"/>
          <w:szCs w:val="26"/>
        </w:rPr>
        <w:t>азмещены</w:t>
      </w:r>
      <w:r w:rsidRPr="00D005F3">
        <w:rPr>
          <w:sz w:val="26"/>
          <w:szCs w:val="26"/>
        </w:rPr>
        <w:t xml:space="preserve"> на Интернет-портал</w:t>
      </w:r>
      <w:r w:rsidR="000D6AD8" w:rsidRPr="00D005F3">
        <w:rPr>
          <w:sz w:val="26"/>
          <w:szCs w:val="26"/>
        </w:rPr>
        <w:t>е</w:t>
      </w:r>
      <w:r w:rsidRPr="00D005F3">
        <w:rPr>
          <w:sz w:val="26"/>
          <w:szCs w:val="26"/>
        </w:rPr>
        <w:t xml:space="preserve"> «Победа одна на всех» оцифрованные фронтовые фотографии, статьи из районной газеты об участниках войны, личные документы участников войны, которые находятся на хранении в архивном отделе, в количестве 64 </w:t>
      </w:r>
      <w:r w:rsidR="000D6AD8" w:rsidRPr="00D005F3">
        <w:rPr>
          <w:sz w:val="26"/>
          <w:szCs w:val="26"/>
        </w:rPr>
        <w:t>единиц хранения</w:t>
      </w:r>
      <w:r w:rsidRPr="00D005F3">
        <w:rPr>
          <w:sz w:val="26"/>
          <w:szCs w:val="26"/>
        </w:rPr>
        <w:t xml:space="preserve">. </w:t>
      </w:r>
      <w:r w:rsidR="000D6AD8" w:rsidRPr="00D005F3">
        <w:rPr>
          <w:sz w:val="26"/>
          <w:szCs w:val="26"/>
        </w:rPr>
        <w:t>Совместно с Березовским военным комиссариатом разместили оцифрованные фронтовые фотографии участников Великой Отечественной войны Березовского района с аннотациями в историко-мемориальном комплексе «Дорога памяти» главного храма Вооруженных Сил Российской Федерации, в количестве 41 эл</w:t>
      </w:r>
      <w:r w:rsidR="005A716E" w:rsidRPr="00D005F3">
        <w:rPr>
          <w:sz w:val="26"/>
          <w:szCs w:val="26"/>
        </w:rPr>
        <w:t>ектронный</w:t>
      </w:r>
      <w:r w:rsidR="000D6AD8" w:rsidRPr="00D005F3">
        <w:rPr>
          <w:sz w:val="26"/>
          <w:szCs w:val="26"/>
        </w:rPr>
        <w:t xml:space="preserve"> копи</w:t>
      </w:r>
      <w:r w:rsidR="005A716E" w:rsidRPr="00D005F3">
        <w:rPr>
          <w:sz w:val="26"/>
          <w:szCs w:val="26"/>
        </w:rPr>
        <w:t>и</w:t>
      </w:r>
      <w:r w:rsidR="000D6AD8" w:rsidRPr="00D005F3">
        <w:rPr>
          <w:sz w:val="26"/>
          <w:szCs w:val="26"/>
        </w:rPr>
        <w:t xml:space="preserve"> фотодокументов. </w:t>
      </w:r>
      <w:r w:rsidRPr="00D005F3">
        <w:rPr>
          <w:sz w:val="26"/>
          <w:szCs w:val="26"/>
        </w:rPr>
        <w:t>Предоставили в Архивную Службу Югры 8 фотодокументов с аннотациями участников Великой Отечественной войны Березовского района для подготовки к изданию «Фронтового альбома».</w:t>
      </w:r>
    </w:p>
    <w:p w:rsidR="000D6AD8" w:rsidRPr="00D005F3" w:rsidRDefault="000D6AD8" w:rsidP="0008446A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К</w:t>
      </w:r>
      <w:r w:rsidR="0008446A" w:rsidRPr="00D005F3">
        <w:rPr>
          <w:sz w:val="26"/>
          <w:szCs w:val="26"/>
        </w:rPr>
        <w:t xml:space="preserve"> юбилею Победы </w:t>
      </w:r>
      <w:r w:rsidRPr="00D005F3">
        <w:rPr>
          <w:sz w:val="26"/>
          <w:szCs w:val="26"/>
        </w:rPr>
        <w:t xml:space="preserve">архивным отделом </w:t>
      </w:r>
      <w:r w:rsidR="005A716E" w:rsidRPr="00D005F3">
        <w:rPr>
          <w:sz w:val="26"/>
          <w:szCs w:val="26"/>
        </w:rPr>
        <w:t xml:space="preserve">на официальном сайте органов местного самоуправления Березовского района </w:t>
      </w:r>
      <w:r w:rsidRPr="00D005F3">
        <w:rPr>
          <w:sz w:val="26"/>
          <w:szCs w:val="26"/>
        </w:rPr>
        <w:t xml:space="preserve">созданы 2 </w:t>
      </w:r>
      <w:r w:rsidR="0008446A" w:rsidRPr="00D005F3">
        <w:rPr>
          <w:sz w:val="26"/>
          <w:szCs w:val="26"/>
        </w:rPr>
        <w:t>рубрик</w:t>
      </w:r>
      <w:r w:rsidRPr="00D005F3">
        <w:rPr>
          <w:sz w:val="26"/>
          <w:szCs w:val="26"/>
        </w:rPr>
        <w:t>и. Одна из них</w:t>
      </w:r>
      <w:r w:rsidR="0008446A" w:rsidRPr="00D005F3">
        <w:rPr>
          <w:sz w:val="26"/>
          <w:szCs w:val="26"/>
        </w:rPr>
        <w:t xml:space="preserve"> «О героях былых времен…»</w:t>
      </w:r>
      <w:r w:rsidRPr="00D005F3">
        <w:rPr>
          <w:sz w:val="26"/>
          <w:szCs w:val="26"/>
        </w:rPr>
        <w:t>.</w:t>
      </w:r>
      <w:r w:rsidR="0008446A" w:rsidRPr="00D005F3">
        <w:rPr>
          <w:sz w:val="26"/>
          <w:szCs w:val="26"/>
        </w:rPr>
        <w:t xml:space="preserve"> </w:t>
      </w:r>
      <w:r w:rsidRPr="00D005F3">
        <w:rPr>
          <w:sz w:val="26"/>
          <w:szCs w:val="26"/>
        </w:rPr>
        <w:t>12</w:t>
      </w:r>
      <w:r w:rsidR="0008446A" w:rsidRPr="00D005F3">
        <w:rPr>
          <w:sz w:val="26"/>
          <w:szCs w:val="26"/>
        </w:rPr>
        <w:t xml:space="preserve"> </w:t>
      </w:r>
      <w:r w:rsidR="000C037A" w:rsidRPr="00D005F3">
        <w:rPr>
          <w:sz w:val="26"/>
          <w:szCs w:val="26"/>
        </w:rPr>
        <w:t xml:space="preserve">виртуальных </w:t>
      </w:r>
      <w:r w:rsidR="0008446A" w:rsidRPr="00D005F3">
        <w:rPr>
          <w:sz w:val="26"/>
          <w:szCs w:val="26"/>
        </w:rPr>
        <w:t>выставок, на которых представ</w:t>
      </w:r>
      <w:r w:rsidR="000C037A" w:rsidRPr="00D005F3">
        <w:rPr>
          <w:sz w:val="26"/>
          <w:szCs w:val="26"/>
        </w:rPr>
        <w:t>лены</w:t>
      </w:r>
      <w:r w:rsidR="0008446A" w:rsidRPr="00D005F3">
        <w:rPr>
          <w:sz w:val="26"/>
          <w:szCs w:val="26"/>
        </w:rPr>
        <w:t xml:space="preserve"> подлинные документы 1</w:t>
      </w:r>
      <w:r w:rsidRPr="00D005F3">
        <w:rPr>
          <w:sz w:val="26"/>
          <w:szCs w:val="26"/>
        </w:rPr>
        <w:t>6</w:t>
      </w:r>
      <w:r w:rsidR="0008446A" w:rsidRPr="00D005F3">
        <w:rPr>
          <w:sz w:val="26"/>
          <w:szCs w:val="26"/>
        </w:rPr>
        <w:t xml:space="preserve"> участников Великой Отечественной войны: </w:t>
      </w:r>
      <w:proofErr w:type="spellStart"/>
      <w:r w:rsidR="0008446A" w:rsidRPr="00D005F3">
        <w:rPr>
          <w:sz w:val="26"/>
          <w:szCs w:val="26"/>
        </w:rPr>
        <w:t>Вахрина</w:t>
      </w:r>
      <w:proofErr w:type="spellEnd"/>
      <w:r w:rsidR="0008446A" w:rsidRPr="00D005F3">
        <w:rPr>
          <w:sz w:val="26"/>
          <w:szCs w:val="26"/>
        </w:rPr>
        <w:t xml:space="preserve"> </w:t>
      </w:r>
      <w:r w:rsidRPr="00D005F3">
        <w:rPr>
          <w:sz w:val="26"/>
          <w:szCs w:val="26"/>
        </w:rPr>
        <w:t xml:space="preserve">А. В., </w:t>
      </w:r>
      <w:r w:rsidR="0008446A" w:rsidRPr="00D005F3">
        <w:rPr>
          <w:sz w:val="26"/>
          <w:szCs w:val="26"/>
        </w:rPr>
        <w:t xml:space="preserve">Андриевских М.Н., </w:t>
      </w:r>
      <w:proofErr w:type="spellStart"/>
      <w:r w:rsidR="0008446A" w:rsidRPr="00D005F3">
        <w:rPr>
          <w:sz w:val="26"/>
          <w:szCs w:val="26"/>
        </w:rPr>
        <w:t>Гындышева</w:t>
      </w:r>
      <w:proofErr w:type="spellEnd"/>
      <w:r w:rsidR="0008446A" w:rsidRPr="00D005F3">
        <w:rPr>
          <w:sz w:val="26"/>
          <w:szCs w:val="26"/>
        </w:rPr>
        <w:t xml:space="preserve"> К.И., Черепанова М.С</w:t>
      </w:r>
      <w:r w:rsidRPr="00D005F3">
        <w:rPr>
          <w:sz w:val="26"/>
          <w:szCs w:val="26"/>
        </w:rPr>
        <w:t xml:space="preserve">., </w:t>
      </w:r>
      <w:proofErr w:type="spellStart"/>
      <w:r w:rsidRPr="00D005F3">
        <w:rPr>
          <w:sz w:val="26"/>
          <w:szCs w:val="26"/>
        </w:rPr>
        <w:t>Вадичупова</w:t>
      </w:r>
      <w:proofErr w:type="spellEnd"/>
      <w:r w:rsidRPr="00D005F3">
        <w:rPr>
          <w:sz w:val="26"/>
          <w:szCs w:val="26"/>
        </w:rPr>
        <w:t xml:space="preserve"> В.А., </w:t>
      </w:r>
      <w:r w:rsidR="0008446A" w:rsidRPr="00D005F3">
        <w:rPr>
          <w:sz w:val="26"/>
          <w:szCs w:val="26"/>
        </w:rPr>
        <w:t xml:space="preserve">Лоншакова Е.А., Ульянова Г.Г., Ануфриевой (Львовой) А.И., Тетериной (Лоскутовой) К.М., </w:t>
      </w:r>
      <w:proofErr w:type="spellStart"/>
      <w:r w:rsidR="0008446A" w:rsidRPr="00D005F3">
        <w:rPr>
          <w:sz w:val="26"/>
          <w:szCs w:val="26"/>
        </w:rPr>
        <w:t>Пинягиной</w:t>
      </w:r>
      <w:proofErr w:type="spellEnd"/>
      <w:r w:rsidR="0008446A" w:rsidRPr="00D005F3">
        <w:rPr>
          <w:sz w:val="26"/>
          <w:szCs w:val="26"/>
        </w:rPr>
        <w:t xml:space="preserve"> Е.К.</w:t>
      </w:r>
      <w:r w:rsidRPr="00D005F3">
        <w:rPr>
          <w:sz w:val="26"/>
          <w:szCs w:val="26"/>
        </w:rPr>
        <w:t>,</w:t>
      </w:r>
      <w:r w:rsidR="0008446A" w:rsidRPr="00D005F3">
        <w:rPr>
          <w:sz w:val="26"/>
          <w:szCs w:val="26"/>
        </w:rPr>
        <w:t xml:space="preserve"> </w:t>
      </w:r>
      <w:proofErr w:type="spellStart"/>
      <w:r w:rsidRPr="00D005F3">
        <w:rPr>
          <w:sz w:val="26"/>
          <w:szCs w:val="26"/>
        </w:rPr>
        <w:t>Батманова</w:t>
      </w:r>
      <w:proofErr w:type="spellEnd"/>
      <w:r w:rsidRPr="00D005F3">
        <w:rPr>
          <w:sz w:val="26"/>
          <w:szCs w:val="26"/>
        </w:rPr>
        <w:t xml:space="preserve"> В.И., </w:t>
      </w:r>
      <w:proofErr w:type="spellStart"/>
      <w:r w:rsidRPr="00D005F3">
        <w:rPr>
          <w:sz w:val="26"/>
          <w:szCs w:val="26"/>
        </w:rPr>
        <w:t>Бешкильцева</w:t>
      </w:r>
      <w:proofErr w:type="spellEnd"/>
      <w:r w:rsidRPr="00D005F3">
        <w:rPr>
          <w:sz w:val="26"/>
          <w:szCs w:val="26"/>
        </w:rPr>
        <w:t xml:space="preserve"> П.К., Субботина П.С., </w:t>
      </w:r>
      <w:proofErr w:type="spellStart"/>
      <w:r w:rsidRPr="00D005F3">
        <w:rPr>
          <w:sz w:val="26"/>
          <w:szCs w:val="26"/>
        </w:rPr>
        <w:t>Вокуева</w:t>
      </w:r>
      <w:proofErr w:type="spellEnd"/>
      <w:r w:rsidRPr="00D005F3">
        <w:rPr>
          <w:sz w:val="26"/>
          <w:szCs w:val="26"/>
        </w:rPr>
        <w:t xml:space="preserve"> Г.Т., Героя Советского Союза </w:t>
      </w:r>
      <w:proofErr w:type="spellStart"/>
      <w:r w:rsidRPr="00D005F3">
        <w:rPr>
          <w:sz w:val="26"/>
          <w:szCs w:val="26"/>
        </w:rPr>
        <w:t>Собянина</w:t>
      </w:r>
      <w:proofErr w:type="spellEnd"/>
      <w:r w:rsidRPr="00D005F3">
        <w:rPr>
          <w:sz w:val="26"/>
          <w:szCs w:val="26"/>
        </w:rPr>
        <w:t xml:space="preserve"> Г.Е., Чупрова П.П. – участника Парада победителей 24 июня 1945 года </w:t>
      </w:r>
      <w:r w:rsidR="0008446A" w:rsidRPr="00D005F3">
        <w:rPr>
          <w:sz w:val="26"/>
          <w:szCs w:val="26"/>
        </w:rPr>
        <w:t xml:space="preserve">посетили </w:t>
      </w:r>
      <w:r w:rsidRPr="00D005F3">
        <w:rPr>
          <w:sz w:val="26"/>
          <w:szCs w:val="26"/>
        </w:rPr>
        <w:t>24811</w:t>
      </w:r>
      <w:r w:rsidR="0008446A" w:rsidRPr="00D005F3">
        <w:rPr>
          <w:sz w:val="26"/>
          <w:szCs w:val="26"/>
        </w:rPr>
        <w:t xml:space="preserve"> человек.</w:t>
      </w:r>
      <w:r w:rsidRPr="00D005F3">
        <w:rPr>
          <w:sz w:val="26"/>
          <w:szCs w:val="26"/>
        </w:rPr>
        <w:t xml:space="preserve"> </w:t>
      </w:r>
    </w:p>
    <w:p w:rsidR="007564F9" w:rsidRPr="00D005F3" w:rsidRDefault="000D6AD8" w:rsidP="007564F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Еще одна рубрика</w:t>
      </w:r>
      <w:r w:rsidR="005A716E" w:rsidRPr="00D005F3">
        <w:rPr>
          <w:sz w:val="26"/>
          <w:szCs w:val="26"/>
        </w:rPr>
        <w:t>,</w:t>
      </w:r>
      <w:r w:rsidRPr="00D005F3">
        <w:rPr>
          <w:sz w:val="26"/>
          <w:szCs w:val="26"/>
        </w:rPr>
        <w:t xml:space="preserve"> посвященн</w:t>
      </w:r>
      <w:r w:rsidR="000C037A" w:rsidRPr="00D005F3">
        <w:rPr>
          <w:sz w:val="26"/>
          <w:szCs w:val="26"/>
        </w:rPr>
        <w:t>ая</w:t>
      </w:r>
      <w:r w:rsidRPr="00D005F3">
        <w:rPr>
          <w:sz w:val="26"/>
          <w:szCs w:val="26"/>
        </w:rPr>
        <w:t xml:space="preserve"> юбилею Победы</w:t>
      </w:r>
      <w:r w:rsidR="007564F9" w:rsidRPr="00D005F3">
        <w:rPr>
          <w:sz w:val="26"/>
          <w:szCs w:val="26"/>
        </w:rPr>
        <w:t xml:space="preserve"> -</w:t>
      </w:r>
      <w:r w:rsidRPr="00D005F3">
        <w:rPr>
          <w:sz w:val="26"/>
          <w:szCs w:val="26"/>
        </w:rPr>
        <w:t xml:space="preserve"> «Березовский район в годы Великой Отечественной войны на страницах районной газеты «За большевистские колхозы»</w:t>
      </w:r>
      <w:r w:rsidR="000C037A" w:rsidRPr="00D005F3">
        <w:rPr>
          <w:sz w:val="26"/>
          <w:szCs w:val="26"/>
        </w:rPr>
        <w:t>. На выставках</w:t>
      </w:r>
      <w:r w:rsidR="005A716E" w:rsidRPr="00D005F3">
        <w:rPr>
          <w:sz w:val="26"/>
          <w:szCs w:val="26"/>
        </w:rPr>
        <w:t xml:space="preserve"> размещал</w:t>
      </w:r>
      <w:r w:rsidR="000C037A" w:rsidRPr="00D005F3">
        <w:rPr>
          <w:sz w:val="26"/>
          <w:szCs w:val="26"/>
        </w:rPr>
        <w:t>и</w:t>
      </w:r>
      <w:r w:rsidR="005A716E" w:rsidRPr="00D005F3">
        <w:rPr>
          <w:sz w:val="26"/>
          <w:szCs w:val="26"/>
        </w:rPr>
        <w:t>сь</w:t>
      </w:r>
      <w:r w:rsidR="007564F9" w:rsidRPr="00D005F3">
        <w:rPr>
          <w:sz w:val="26"/>
          <w:szCs w:val="26"/>
        </w:rPr>
        <w:t xml:space="preserve"> подборк</w:t>
      </w:r>
      <w:r w:rsidR="000C037A" w:rsidRPr="00D005F3">
        <w:rPr>
          <w:sz w:val="26"/>
          <w:szCs w:val="26"/>
        </w:rPr>
        <w:t>и</w:t>
      </w:r>
      <w:r w:rsidR="007564F9" w:rsidRPr="00D005F3">
        <w:rPr>
          <w:sz w:val="26"/>
          <w:szCs w:val="26"/>
        </w:rPr>
        <w:t xml:space="preserve"> статей, посвященн</w:t>
      </w:r>
      <w:r w:rsidR="000C037A" w:rsidRPr="00D005F3">
        <w:rPr>
          <w:sz w:val="26"/>
          <w:szCs w:val="26"/>
        </w:rPr>
        <w:t xml:space="preserve">ых </w:t>
      </w:r>
      <w:r w:rsidR="007564F9" w:rsidRPr="00D005F3">
        <w:rPr>
          <w:sz w:val="26"/>
          <w:szCs w:val="26"/>
        </w:rPr>
        <w:t xml:space="preserve">детям Березовского района, чьё детство выпало на военное время. Были представлены статьи из районной газеты «За большевистские колхозы» за 1942 год о детях, для детей и статьи, в которых дети наравне со взрослыми трудились в тылу. Это статьи о тимуровском движении в Березовском районе, о том, как воспитывались и учились дети в годы войны, как заботилось о детях государство, о жизни детей Березовского детского дома и, конечно, о том, как дети трудились и помогали фронту, подшефному госпиталю в Омске. </w:t>
      </w:r>
    </w:p>
    <w:p w:rsidR="007564F9" w:rsidRPr="00D005F3" w:rsidRDefault="007564F9" w:rsidP="007564F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Кроме того</w:t>
      </w:r>
      <w:r w:rsidR="000C037A" w:rsidRPr="00D005F3">
        <w:rPr>
          <w:sz w:val="26"/>
          <w:szCs w:val="26"/>
        </w:rPr>
        <w:t>,</w:t>
      </w:r>
      <w:r w:rsidR="004D6D99">
        <w:rPr>
          <w:sz w:val="26"/>
          <w:szCs w:val="26"/>
        </w:rPr>
        <w:t xml:space="preserve"> размещались материалы</w:t>
      </w:r>
      <w:r w:rsidRPr="00D005F3">
        <w:rPr>
          <w:sz w:val="26"/>
          <w:szCs w:val="26"/>
        </w:rPr>
        <w:t xml:space="preserve"> под названием «О культуре в годы войны». Были представлены статьи о гастролях театров, концертах, художественной самодеятельности в колхозах и на предприятиях, кино, библиотеках, работе </w:t>
      </w:r>
      <w:proofErr w:type="spellStart"/>
      <w:r w:rsidRPr="00D005F3">
        <w:rPr>
          <w:sz w:val="26"/>
          <w:szCs w:val="26"/>
        </w:rPr>
        <w:t>культлодок</w:t>
      </w:r>
      <w:proofErr w:type="spellEnd"/>
      <w:r w:rsidRPr="00D005F3">
        <w:rPr>
          <w:sz w:val="26"/>
          <w:szCs w:val="26"/>
        </w:rPr>
        <w:t xml:space="preserve"> в Березовском районе в военный период 1942-1943 гг. Данные публикации просмотрели 4372 человека.</w:t>
      </w:r>
    </w:p>
    <w:p w:rsidR="007564F9" w:rsidRPr="00D005F3" w:rsidRDefault="007564F9" w:rsidP="007564F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ab/>
        <w:t>Такой интерес населения к историче</w:t>
      </w:r>
      <w:r w:rsidR="005A716E" w:rsidRPr="00D005F3">
        <w:rPr>
          <w:sz w:val="26"/>
          <w:szCs w:val="26"/>
        </w:rPr>
        <w:t>ской ретроспективной информации</w:t>
      </w:r>
      <w:r w:rsidRPr="00D005F3">
        <w:rPr>
          <w:sz w:val="26"/>
          <w:szCs w:val="26"/>
        </w:rPr>
        <w:t xml:space="preserve"> мотивировал на проведение акции к 75-летию Победы в Великой Отечественной войне </w:t>
      </w:r>
      <w:r w:rsidRPr="00D005F3">
        <w:rPr>
          <w:sz w:val="26"/>
          <w:szCs w:val="26"/>
        </w:rPr>
        <w:lastRenderedPageBreak/>
        <w:t xml:space="preserve">«Прочти газету военного времени в своей семье». Чтобы донести хотя бы малую часть этой информации до населения нашего района, архивный отдел направил на адреса электронной почты (около 100 адресов) библиотек, школ, детских садов, учреждений и организаций района сканированные экземпляры районной газеты «За большевистские колхозы» военных лет. Более 200 экземпляров копий на бумажном носителе были предоставлены в библиотеки Березова, Сосьвы, </w:t>
      </w:r>
      <w:proofErr w:type="spellStart"/>
      <w:r w:rsidRPr="00D005F3">
        <w:rPr>
          <w:sz w:val="26"/>
          <w:szCs w:val="26"/>
        </w:rPr>
        <w:t>Игрима</w:t>
      </w:r>
      <w:proofErr w:type="spellEnd"/>
      <w:r w:rsidRPr="00D005F3">
        <w:rPr>
          <w:sz w:val="26"/>
          <w:szCs w:val="26"/>
        </w:rPr>
        <w:t xml:space="preserve">, Приполярного. Архивный отдел предоставил возможность жителям Березовского района прочесть газету «За большевистские колхозы», чтобы узнать историю своего района в годы войны, ощутить эффект живого присутствия, увидеть на страницах газет знакомые имена и фамилии. Публикации, посвященные проведению </w:t>
      </w:r>
      <w:r w:rsidR="000C037A" w:rsidRPr="00D005F3">
        <w:rPr>
          <w:sz w:val="26"/>
          <w:szCs w:val="26"/>
        </w:rPr>
        <w:t>а</w:t>
      </w:r>
      <w:r w:rsidRPr="00D005F3">
        <w:rPr>
          <w:sz w:val="26"/>
          <w:szCs w:val="26"/>
        </w:rPr>
        <w:t xml:space="preserve">кции, на сайте района и в </w:t>
      </w:r>
      <w:proofErr w:type="spellStart"/>
      <w:r w:rsidRPr="00D005F3">
        <w:rPr>
          <w:sz w:val="26"/>
          <w:szCs w:val="26"/>
        </w:rPr>
        <w:t>соцсетях</w:t>
      </w:r>
      <w:proofErr w:type="spellEnd"/>
      <w:r w:rsidRPr="00D005F3">
        <w:rPr>
          <w:sz w:val="26"/>
          <w:szCs w:val="26"/>
        </w:rPr>
        <w:t xml:space="preserve"> просмотрели 4051 человек.</w:t>
      </w:r>
    </w:p>
    <w:p w:rsidR="005A716E" w:rsidRPr="00D005F3" w:rsidRDefault="005A716E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Подготовлены и размещены на официальном сайте органов местного самоуправления Березовского района и в социальных сетях сайта 2 публикации к празднику 9 мая: «9 мая 1945 года в воспоминаниях жителей Березовского района» и «История одной фотографии 9 мая 1945 года», набравшие 3980 просмотров.</w:t>
      </w:r>
    </w:p>
    <w:p w:rsidR="007564F9" w:rsidRPr="00D005F3" w:rsidRDefault="007564F9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Подготовлен урок памяти «Они вернулись с Победой», в форме презентации об участнике Великой Отечественной войны Витязеве М.Я. Презентация урока памяти «Они вернулись с Победой» была направлена во все школы Березовского района. Урок также был размещён на официальном сайте органов местного самоуправления Березовского района в новостной линейке и на странице архивного отдела. </w:t>
      </w:r>
    </w:p>
    <w:p w:rsidR="005A716E" w:rsidRPr="00D005F3" w:rsidRDefault="005A716E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Архивный отдел сотрудничал с </w:t>
      </w:r>
      <w:proofErr w:type="spellStart"/>
      <w:r w:rsidRPr="00D005F3">
        <w:rPr>
          <w:sz w:val="26"/>
          <w:szCs w:val="26"/>
        </w:rPr>
        <w:t>медиаволонтёрами</w:t>
      </w:r>
      <w:proofErr w:type="spellEnd"/>
      <w:r w:rsidRPr="00D005F3">
        <w:rPr>
          <w:sz w:val="26"/>
          <w:szCs w:val="26"/>
        </w:rPr>
        <w:t xml:space="preserve"> под руководством </w:t>
      </w:r>
      <w:proofErr w:type="spellStart"/>
      <w:r w:rsidRPr="00D005F3">
        <w:rPr>
          <w:sz w:val="26"/>
          <w:szCs w:val="26"/>
        </w:rPr>
        <w:t>Домаровой</w:t>
      </w:r>
      <w:proofErr w:type="spellEnd"/>
      <w:r w:rsidRPr="00D005F3">
        <w:rPr>
          <w:sz w:val="26"/>
          <w:szCs w:val="26"/>
        </w:rPr>
        <w:t xml:space="preserve"> Н.Н. (п. </w:t>
      </w:r>
      <w:proofErr w:type="spellStart"/>
      <w:r w:rsidRPr="00D005F3">
        <w:rPr>
          <w:sz w:val="26"/>
          <w:szCs w:val="26"/>
        </w:rPr>
        <w:t>Игрим</w:t>
      </w:r>
      <w:proofErr w:type="spellEnd"/>
      <w:r w:rsidRPr="00D005F3">
        <w:rPr>
          <w:sz w:val="26"/>
          <w:szCs w:val="26"/>
        </w:rPr>
        <w:t xml:space="preserve">). По итогам совместной работы команда организаторов, кураторов и участников проекта «Понять. Прожить. Помнить» выразила благодарность в лице Генерального директора Фонда «Центр гражданских и социальных инициатив Югры» </w:t>
      </w:r>
      <w:proofErr w:type="spellStart"/>
      <w:r w:rsidRPr="00D005F3">
        <w:rPr>
          <w:sz w:val="26"/>
          <w:szCs w:val="26"/>
        </w:rPr>
        <w:t>Самохвалова</w:t>
      </w:r>
      <w:proofErr w:type="spellEnd"/>
      <w:r w:rsidRPr="00D005F3">
        <w:rPr>
          <w:sz w:val="26"/>
          <w:szCs w:val="26"/>
        </w:rPr>
        <w:t xml:space="preserve"> Я.А. заведующей архивным отделом Олейник Татьяне Петровне </w:t>
      </w:r>
    </w:p>
    <w:p w:rsidR="007564F9" w:rsidRPr="00D005F3" w:rsidRDefault="007564F9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Ко дню Памяти и скорби 22 июня подготовлена и размещена на официальном сайте органов местного самоуправления Березовского района и в социальных сетях сайта информация «Они не вернулись из боя…», содержащая имена и фамилии, погибших участников Великой Отечественной войны, призванных на фронт из Березовского района. Списки героев-земляков просмотрели 1741 человек.</w:t>
      </w:r>
    </w:p>
    <w:p w:rsidR="0008446A" w:rsidRPr="00D005F3" w:rsidRDefault="0008446A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Были подготовлены 2 публикации: «Праздник оленеводов 80 лет назад на страни</w:t>
      </w:r>
      <w:r w:rsidR="00230AE2" w:rsidRPr="00D005F3">
        <w:rPr>
          <w:sz w:val="26"/>
          <w:szCs w:val="26"/>
        </w:rPr>
        <w:t>цах районной газеты»</w:t>
      </w:r>
      <w:r w:rsidRPr="00D005F3">
        <w:rPr>
          <w:sz w:val="26"/>
          <w:szCs w:val="26"/>
        </w:rPr>
        <w:t xml:space="preserve">, «Объявления, объявления, объявления» 80 лет назад на страницах районной газеты» - эта публикация стала рекордсменом по просмотрам – </w:t>
      </w:r>
      <w:r w:rsidR="00230AE2" w:rsidRPr="00D005F3">
        <w:rPr>
          <w:sz w:val="26"/>
          <w:szCs w:val="26"/>
        </w:rPr>
        <w:t>5232</w:t>
      </w:r>
      <w:r w:rsidRPr="00D005F3">
        <w:rPr>
          <w:sz w:val="26"/>
          <w:szCs w:val="26"/>
        </w:rPr>
        <w:t>.</w:t>
      </w:r>
    </w:p>
    <w:p w:rsidR="0008446A" w:rsidRPr="00D005F3" w:rsidRDefault="0008446A" w:rsidP="004D6D99">
      <w:pPr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 </w:t>
      </w:r>
      <w:r w:rsidRPr="00D005F3">
        <w:rPr>
          <w:sz w:val="26"/>
          <w:szCs w:val="26"/>
        </w:rPr>
        <w:tab/>
        <w:t xml:space="preserve"> </w:t>
      </w:r>
    </w:p>
    <w:p w:rsidR="00FE3E8D" w:rsidRPr="00D005F3" w:rsidRDefault="00FE3E8D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 xml:space="preserve">2020 год юбилейный для Березовского районного Дома культуры (в 1920 г. организован в с. Березово клуб имени Троцкого). 100-летнему юбилею была посвящена публикация «К 100-летию районного Дома культуры. История сквера». Статья была размещена 22 мая 2020 г., в день, когда впервые коллективом работников районного Дома культуры был проведён субботник по обустройству будущего сквера. История сквера в центре Березова заинтересовала 2681 человека. </w:t>
      </w:r>
    </w:p>
    <w:p w:rsidR="0008446A" w:rsidRPr="00D005F3" w:rsidRDefault="0008446A" w:rsidP="004D6D99">
      <w:pPr>
        <w:ind w:firstLine="708"/>
        <w:jc w:val="both"/>
        <w:rPr>
          <w:sz w:val="26"/>
          <w:szCs w:val="26"/>
        </w:rPr>
      </w:pPr>
      <w:r w:rsidRPr="00D005F3">
        <w:rPr>
          <w:sz w:val="26"/>
          <w:szCs w:val="26"/>
        </w:rPr>
        <w:t>Архивный отдел на официальном сайте органов местного самоуправления Березовского района и в социальных сетях сайта разместил две выставки</w:t>
      </w:r>
      <w:r w:rsidR="005A716E" w:rsidRPr="00D005F3">
        <w:rPr>
          <w:sz w:val="26"/>
          <w:szCs w:val="26"/>
        </w:rPr>
        <w:t>,</w:t>
      </w:r>
      <w:r w:rsidRPr="00D005F3">
        <w:rPr>
          <w:sz w:val="26"/>
          <w:szCs w:val="26"/>
        </w:rPr>
        <w:t xml:space="preserve"> посвященные жителям Березовского района</w:t>
      </w:r>
      <w:r w:rsidR="000C037A" w:rsidRPr="00D005F3">
        <w:rPr>
          <w:sz w:val="26"/>
          <w:szCs w:val="26"/>
        </w:rPr>
        <w:t>, чьи юбилеи отмечались в 2020 году</w:t>
      </w:r>
      <w:r w:rsidRPr="00D005F3">
        <w:rPr>
          <w:sz w:val="26"/>
          <w:szCs w:val="26"/>
        </w:rPr>
        <w:t>. Одна выставка представля</w:t>
      </w:r>
      <w:r w:rsidR="000C037A" w:rsidRPr="00D005F3">
        <w:rPr>
          <w:sz w:val="26"/>
          <w:szCs w:val="26"/>
        </w:rPr>
        <w:t>ла</w:t>
      </w:r>
      <w:r w:rsidRPr="00D005F3">
        <w:rPr>
          <w:sz w:val="26"/>
          <w:szCs w:val="26"/>
        </w:rPr>
        <w:t xml:space="preserve"> подлинные документы к 80-летию со дня рождения заслуженного врача РСФСР </w:t>
      </w:r>
      <w:proofErr w:type="spellStart"/>
      <w:r w:rsidRPr="00D005F3">
        <w:rPr>
          <w:sz w:val="26"/>
          <w:szCs w:val="26"/>
        </w:rPr>
        <w:t>Берсенева</w:t>
      </w:r>
      <w:proofErr w:type="spellEnd"/>
      <w:r w:rsidRPr="00D005F3">
        <w:rPr>
          <w:sz w:val="26"/>
          <w:szCs w:val="26"/>
        </w:rPr>
        <w:t xml:space="preserve"> Владимира Ивановича, другая посвящена 90-летию Почетного гражданина Березовского района </w:t>
      </w:r>
      <w:proofErr w:type="spellStart"/>
      <w:r w:rsidRPr="00D005F3">
        <w:rPr>
          <w:sz w:val="26"/>
          <w:szCs w:val="26"/>
        </w:rPr>
        <w:t>Ахтямовой</w:t>
      </w:r>
      <w:proofErr w:type="spellEnd"/>
      <w:r w:rsidRPr="00D005F3">
        <w:rPr>
          <w:sz w:val="26"/>
          <w:szCs w:val="26"/>
        </w:rPr>
        <w:t xml:space="preserve"> Валентине Ивановне. </w:t>
      </w:r>
      <w:r w:rsidR="000C037A" w:rsidRPr="00D005F3">
        <w:rPr>
          <w:sz w:val="26"/>
          <w:szCs w:val="26"/>
        </w:rPr>
        <w:t>В</w:t>
      </w:r>
      <w:r w:rsidRPr="00D005F3">
        <w:rPr>
          <w:sz w:val="26"/>
          <w:szCs w:val="26"/>
        </w:rPr>
        <w:t>иртуальные выставки посетили 2542 человека.</w:t>
      </w:r>
      <w:bookmarkStart w:id="0" w:name="_GoBack"/>
      <w:bookmarkEnd w:id="0"/>
    </w:p>
    <w:p w:rsidR="00F47CEF" w:rsidRPr="00D005F3" w:rsidRDefault="00F47CEF" w:rsidP="00F47CEF">
      <w:pPr>
        <w:ind w:right="-2"/>
        <w:jc w:val="both"/>
        <w:rPr>
          <w:sz w:val="26"/>
          <w:szCs w:val="26"/>
        </w:rPr>
      </w:pPr>
      <w:r w:rsidRPr="00D005F3">
        <w:rPr>
          <w:sz w:val="26"/>
          <w:szCs w:val="26"/>
        </w:rPr>
        <w:tab/>
        <w:t xml:space="preserve">В течение года отдел оказывал методическую и практическую помощь ответственным за делопроизводство и ведомственные архивы городских и сельских </w:t>
      </w:r>
      <w:r w:rsidRPr="00D005F3">
        <w:rPr>
          <w:sz w:val="26"/>
          <w:szCs w:val="26"/>
        </w:rPr>
        <w:lastRenderedPageBreak/>
        <w:t xml:space="preserve">поселений, организаций </w:t>
      </w:r>
      <w:r w:rsidRPr="00D005F3">
        <w:rPr>
          <w:iCs/>
          <w:sz w:val="26"/>
          <w:szCs w:val="26"/>
        </w:rPr>
        <w:t xml:space="preserve">района </w:t>
      </w:r>
      <w:r w:rsidRPr="00D005F3">
        <w:rPr>
          <w:sz w:val="26"/>
          <w:szCs w:val="26"/>
        </w:rPr>
        <w:t xml:space="preserve">по совершенствованию учёта, экспертизе ценности документов, комплектованию (формированию) архивных фондов.  </w:t>
      </w:r>
    </w:p>
    <w:p w:rsidR="00F47CEF" w:rsidRPr="00D005F3" w:rsidRDefault="00F47CEF" w:rsidP="00F47CEF">
      <w:pPr>
        <w:pStyle w:val="a5"/>
        <w:spacing w:line="276" w:lineRule="auto"/>
        <w:ind w:firstLine="708"/>
        <w:jc w:val="both"/>
        <w:rPr>
          <w:noProof/>
          <w:sz w:val="26"/>
          <w:szCs w:val="26"/>
        </w:rPr>
      </w:pPr>
      <w:r w:rsidRPr="00D005F3">
        <w:rPr>
          <w:noProof/>
          <w:sz w:val="26"/>
          <w:szCs w:val="26"/>
        </w:rPr>
        <w:t>На 01.01.202</w:t>
      </w:r>
      <w:r w:rsidR="00D50486" w:rsidRPr="00D005F3">
        <w:rPr>
          <w:noProof/>
          <w:sz w:val="26"/>
          <w:szCs w:val="26"/>
        </w:rPr>
        <w:t>1</w:t>
      </w:r>
      <w:r w:rsidRPr="00D005F3">
        <w:rPr>
          <w:noProof/>
          <w:sz w:val="26"/>
          <w:szCs w:val="26"/>
        </w:rPr>
        <w:t xml:space="preserve"> г. в районном архиве хранится </w:t>
      </w:r>
      <w:r w:rsidR="00230AE2" w:rsidRPr="00D005F3">
        <w:rPr>
          <w:sz w:val="26"/>
          <w:szCs w:val="26"/>
        </w:rPr>
        <w:t>32456</w:t>
      </w:r>
      <w:r w:rsidRPr="00D005F3">
        <w:rPr>
          <w:sz w:val="26"/>
          <w:szCs w:val="26"/>
        </w:rPr>
        <w:t xml:space="preserve"> </w:t>
      </w:r>
      <w:r w:rsidRPr="00D005F3">
        <w:rPr>
          <w:noProof/>
          <w:sz w:val="26"/>
          <w:szCs w:val="26"/>
        </w:rPr>
        <w:t xml:space="preserve">дел в 130 архивных фондах, в т.ч. – 41 фонд по личному составу, 1 фотофонд.  </w:t>
      </w:r>
    </w:p>
    <w:p w:rsidR="00F47CEF" w:rsidRPr="00D005F3" w:rsidRDefault="00F47CEF" w:rsidP="00F47C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7CEF" w:rsidRPr="00D005F3" w:rsidRDefault="00F47CEF" w:rsidP="00F47CEF">
      <w:pPr>
        <w:pStyle w:val="a5"/>
        <w:rPr>
          <w:sz w:val="26"/>
          <w:szCs w:val="26"/>
        </w:rPr>
      </w:pPr>
      <w:r w:rsidRPr="00D005F3">
        <w:rPr>
          <w:sz w:val="26"/>
          <w:szCs w:val="26"/>
        </w:rPr>
        <w:t>Заведующий</w:t>
      </w:r>
    </w:p>
    <w:p w:rsidR="00F47CEF" w:rsidRPr="00D005F3" w:rsidRDefault="00F47CEF" w:rsidP="00F47CEF">
      <w:pPr>
        <w:pStyle w:val="a5"/>
        <w:rPr>
          <w:sz w:val="26"/>
          <w:szCs w:val="26"/>
        </w:rPr>
      </w:pPr>
      <w:r w:rsidRPr="00D005F3">
        <w:rPr>
          <w:sz w:val="26"/>
          <w:szCs w:val="26"/>
        </w:rPr>
        <w:t xml:space="preserve">архивным отделом                                                                                      </w:t>
      </w:r>
      <w:r w:rsidR="00D50486" w:rsidRPr="00D005F3">
        <w:rPr>
          <w:sz w:val="26"/>
          <w:szCs w:val="26"/>
        </w:rPr>
        <w:t xml:space="preserve">О.М. </w:t>
      </w:r>
      <w:proofErr w:type="spellStart"/>
      <w:r w:rsidR="00D50486" w:rsidRPr="00D005F3">
        <w:rPr>
          <w:sz w:val="26"/>
          <w:szCs w:val="26"/>
        </w:rPr>
        <w:t>Шиповалова</w:t>
      </w:r>
      <w:proofErr w:type="spellEnd"/>
    </w:p>
    <w:p w:rsidR="00F47CEF" w:rsidRPr="00D005F3" w:rsidRDefault="00F47CEF" w:rsidP="00F47CEF">
      <w:pPr>
        <w:pStyle w:val="a5"/>
        <w:rPr>
          <w:sz w:val="26"/>
          <w:szCs w:val="26"/>
        </w:rPr>
      </w:pPr>
    </w:p>
    <w:p w:rsidR="00F47CEF" w:rsidRPr="00D005F3" w:rsidRDefault="00F47CEF" w:rsidP="00F47CEF">
      <w:pPr>
        <w:pStyle w:val="a5"/>
        <w:rPr>
          <w:sz w:val="26"/>
          <w:szCs w:val="26"/>
        </w:rPr>
      </w:pPr>
      <w:r w:rsidRPr="00D005F3">
        <w:rPr>
          <w:sz w:val="26"/>
          <w:szCs w:val="26"/>
        </w:rPr>
        <w:t>1</w:t>
      </w:r>
      <w:r w:rsidR="00D50486" w:rsidRPr="00D005F3">
        <w:rPr>
          <w:sz w:val="26"/>
          <w:szCs w:val="26"/>
        </w:rPr>
        <w:t>1</w:t>
      </w:r>
      <w:r w:rsidRPr="00D005F3">
        <w:rPr>
          <w:sz w:val="26"/>
          <w:szCs w:val="26"/>
        </w:rPr>
        <w:t>.01.202</w:t>
      </w:r>
      <w:r w:rsidR="00D50486" w:rsidRPr="00D005F3">
        <w:rPr>
          <w:sz w:val="26"/>
          <w:szCs w:val="26"/>
        </w:rPr>
        <w:t>1</w:t>
      </w:r>
      <w:r w:rsidRPr="00D005F3">
        <w:rPr>
          <w:sz w:val="26"/>
          <w:szCs w:val="26"/>
        </w:rPr>
        <w:t xml:space="preserve">  г. </w:t>
      </w:r>
    </w:p>
    <w:p w:rsidR="00F47CEF" w:rsidRPr="00D005F3" w:rsidRDefault="00F47CEF" w:rsidP="00F47CEF">
      <w:pPr>
        <w:rPr>
          <w:sz w:val="26"/>
          <w:szCs w:val="26"/>
        </w:rPr>
      </w:pPr>
    </w:p>
    <w:p w:rsidR="00B14E29" w:rsidRPr="00D005F3" w:rsidRDefault="00B14E29">
      <w:pPr>
        <w:rPr>
          <w:sz w:val="26"/>
          <w:szCs w:val="26"/>
        </w:rPr>
      </w:pPr>
    </w:p>
    <w:sectPr w:rsidR="00B14E29" w:rsidRPr="00D005F3" w:rsidSect="00C412B9">
      <w:headerReference w:type="default" r:id="rId6"/>
      <w:pgSz w:w="11906" w:h="16838"/>
      <w:pgMar w:top="426" w:right="56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70" w:rsidRDefault="001A4270">
      <w:r>
        <w:separator/>
      </w:r>
    </w:p>
  </w:endnote>
  <w:endnote w:type="continuationSeparator" w:id="0">
    <w:p w:rsidR="001A4270" w:rsidRDefault="001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70" w:rsidRDefault="001A4270">
      <w:r>
        <w:separator/>
      </w:r>
    </w:p>
  </w:footnote>
  <w:footnote w:type="continuationSeparator" w:id="0">
    <w:p w:rsidR="001A4270" w:rsidRDefault="001A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88401"/>
      <w:docPartObj>
        <w:docPartGallery w:val="Page Numbers (Top of Page)"/>
        <w:docPartUnique/>
      </w:docPartObj>
    </w:sdtPr>
    <w:sdtEndPr/>
    <w:sdtContent>
      <w:p w:rsidR="00706861" w:rsidRDefault="00F47C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99">
          <w:rPr>
            <w:noProof/>
          </w:rPr>
          <w:t>4</w:t>
        </w:r>
        <w:r>
          <w:fldChar w:fldCharType="end"/>
        </w:r>
      </w:p>
    </w:sdtContent>
  </w:sdt>
  <w:p w:rsidR="00706861" w:rsidRDefault="001A42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41B8E"/>
    <w:rsid w:val="0008446A"/>
    <w:rsid w:val="000C037A"/>
    <w:rsid w:val="000D6AD8"/>
    <w:rsid w:val="000F3D00"/>
    <w:rsid w:val="001A4270"/>
    <w:rsid w:val="00230AE2"/>
    <w:rsid w:val="004D6D99"/>
    <w:rsid w:val="005A716E"/>
    <w:rsid w:val="00652AF4"/>
    <w:rsid w:val="0068692B"/>
    <w:rsid w:val="007564F9"/>
    <w:rsid w:val="007F7B76"/>
    <w:rsid w:val="00897C7F"/>
    <w:rsid w:val="00B14E29"/>
    <w:rsid w:val="00D005F3"/>
    <w:rsid w:val="00D50486"/>
    <w:rsid w:val="00E47C35"/>
    <w:rsid w:val="00E90D78"/>
    <w:rsid w:val="00ED0193"/>
    <w:rsid w:val="00F47CEF"/>
    <w:rsid w:val="00FE3E8D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832D-3EBE-4DF9-ACD2-CF2740D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EF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E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Title"/>
    <w:basedOn w:val="a"/>
    <w:link w:val="11"/>
    <w:qFormat/>
    <w:rsid w:val="00F47CEF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basedOn w:val="a0"/>
    <w:uiPriority w:val="10"/>
    <w:rsid w:val="00F47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F47CEF"/>
    <w:rPr>
      <w:sz w:val="28"/>
    </w:rPr>
  </w:style>
  <w:style w:type="character" w:customStyle="1" w:styleId="a6">
    <w:name w:val="Основной текст Знак"/>
    <w:basedOn w:val="a0"/>
    <w:link w:val="a5"/>
    <w:rsid w:val="00F47C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47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F47CEF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F47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2020-02-27T13:53:00Z</dcterms:created>
  <dcterms:modified xsi:type="dcterms:W3CDTF">2021-01-11T06:43:00Z</dcterms:modified>
</cp:coreProperties>
</file>