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7A" w:rsidRDefault="00DC017A" w:rsidP="00DC0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В МУНИЦИПАЛЬНЫЙ АРХИВ</w:t>
      </w:r>
    </w:p>
    <w:p w:rsidR="00DC017A" w:rsidRDefault="00DC017A" w:rsidP="00DC0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A3D" w:rsidRDefault="005D3A3D" w:rsidP="009D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18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имя </w:t>
      </w:r>
      <w:r w:rsidR="00C563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C563F9">
        <w:rPr>
          <w:rFonts w:ascii="Times New Roman" w:hAnsi="Times New Roman" w:cs="Times New Roman"/>
          <w:sz w:val="24"/>
          <w:szCs w:val="24"/>
        </w:rPr>
        <w:t>Березовского района</w:t>
      </w:r>
      <w:r w:rsidR="009D18DD">
        <w:rPr>
          <w:rFonts w:ascii="Times New Roman" w:hAnsi="Times New Roman" w:cs="Times New Roman"/>
          <w:sz w:val="24"/>
          <w:szCs w:val="24"/>
        </w:rPr>
        <w:t xml:space="preserve"> направляется письмо на бланке организации с просьбой принять документы на хранение в муниципальный архив </w:t>
      </w:r>
      <w:r w:rsidR="00C563F9">
        <w:rPr>
          <w:rFonts w:ascii="Times New Roman" w:hAnsi="Times New Roman" w:cs="Times New Roman"/>
          <w:sz w:val="24"/>
          <w:szCs w:val="24"/>
        </w:rPr>
        <w:t>Березовского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D18DD">
        <w:rPr>
          <w:rFonts w:ascii="Times New Roman" w:hAnsi="Times New Roman" w:cs="Times New Roman"/>
          <w:sz w:val="24"/>
          <w:szCs w:val="24"/>
        </w:rPr>
        <w:t xml:space="preserve"> указанием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DD">
        <w:rPr>
          <w:rFonts w:ascii="Times New Roman" w:hAnsi="Times New Roman" w:cs="Times New Roman"/>
          <w:sz w:val="24"/>
          <w:szCs w:val="24"/>
        </w:rPr>
        <w:t xml:space="preserve">передачи дел в архив и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9D18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D18D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ешени</w:t>
      </w:r>
      <w:r w:rsidR="009D18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</w:t>
      </w:r>
      <w:r w:rsidR="00C563F9">
        <w:rPr>
          <w:rFonts w:ascii="Times New Roman" w:hAnsi="Times New Roman" w:cs="Times New Roman"/>
          <w:sz w:val="24"/>
          <w:szCs w:val="24"/>
        </w:rPr>
        <w:t>уда о производстве банкротства,</w:t>
      </w:r>
      <w:r>
        <w:rPr>
          <w:rFonts w:ascii="Times New Roman" w:hAnsi="Times New Roman" w:cs="Times New Roman"/>
          <w:sz w:val="24"/>
          <w:szCs w:val="24"/>
        </w:rPr>
        <w:t xml:space="preserve"> назначении конк</w:t>
      </w:r>
      <w:r w:rsidR="009D18DD">
        <w:rPr>
          <w:rFonts w:ascii="Times New Roman" w:hAnsi="Times New Roman" w:cs="Times New Roman"/>
          <w:sz w:val="24"/>
          <w:szCs w:val="24"/>
        </w:rPr>
        <w:t>урсного управляющего или решения</w:t>
      </w:r>
      <w:r>
        <w:rPr>
          <w:rFonts w:ascii="Times New Roman" w:hAnsi="Times New Roman" w:cs="Times New Roman"/>
          <w:sz w:val="24"/>
          <w:szCs w:val="24"/>
        </w:rPr>
        <w:t xml:space="preserve"> акционеров о л</w:t>
      </w:r>
      <w:r w:rsidR="009D18DD">
        <w:rPr>
          <w:rFonts w:ascii="Times New Roman" w:hAnsi="Times New Roman" w:cs="Times New Roman"/>
          <w:sz w:val="24"/>
          <w:szCs w:val="24"/>
        </w:rPr>
        <w:t>иквидации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3D" w:rsidRDefault="005D3A3D" w:rsidP="005D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85" w:rsidRDefault="005D3A3D" w:rsidP="005D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5785">
        <w:rPr>
          <w:rFonts w:ascii="Times New Roman" w:hAnsi="Times New Roman" w:cs="Times New Roman"/>
          <w:sz w:val="24"/>
          <w:szCs w:val="24"/>
        </w:rPr>
        <w:t>В архив</w:t>
      </w:r>
      <w:r w:rsidR="00D607A3">
        <w:rPr>
          <w:rFonts w:ascii="Times New Roman" w:hAnsi="Times New Roman" w:cs="Times New Roman"/>
          <w:sz w:val="24"/>
          <w:szCs w:val="24"/>
        </w:rPr>
        <w:t>ный отдел</w:t>
      </w:r>
      <w:r w:rsidR="00805785">
        <w:rPr>
          <w:rFonts w:ascii="Times New Roman" w:hAnsi="Times New Roman" w:cs="Times New Roman"/>
          <w:sz w:val="24"/>
          <w:szCs w:val="24"/>
        </w:rPr>
        <w:t xml:space="preserve"> с оформленными документами (прошитыми в обложки) направляются:</w:t>
      </w:r>
    </w:p>
    <w:p w:rsidR="005D3A3D" w:rsidRDefault="00D607A3" w:rsidP="005D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785">
        <w:rPr>
          <w:rFonts w:ascii="Times New Roman" w:hAnsi="Times New Roman" w:cs="Times New Roman"/>
          <w:sz w:val="24"/>
          <w:szCs w:val="24"/>
        </w:rPr>
        <w:t>учредительные документы: устав, лицензии, свидетельства и т.д.;</w:t>
      </w:r>
    </w:p>
    <w:p w:rsidR="00805785" w:rsidRDefault="00D607A3" w:rsidP="005D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785">
        <w:rPr>
          <w:rFonts w:ascii="Times New Roman" w:hAnsi="Times New Roman" w:cs="Times New Roman"/>
          <w:sz w:val="24"/>
          <w:szCs w:val="24"/>
        </w:rPr>
        <w:t>историческая справка организации;</w:t>
      </w:r>
    </w:p>
    <w:p w:rsidR="00805785" w:rsidRDefault="00D607A3" w:rsidP="005D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785">
        <w:rPr>
          <w:rFonts w:ascii="Times New Roman" w:hAnsi="Times New Roman" w:cs="Times New Roman"/>
          <w:sz w:val="24"/>
          <w:szCs w:val="24"/>
        </w:rPr>
        <w:t>описи дел.</w:t>
      </w:r>
    </w:p>
    <w:p w:rsidR="00805785" w:rsidRDefault="00805785" w:rsidP="005D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AF9" w:rsidRPr="00D607A3" w:rsidRDefault="00F25383" w:rsidP="00D60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3F9">
        <w:rPr>
          <w:rFonts w:ascii="Times New Roman" w:hAnsi="Times New Roman" w:cs="Times New Roman"/>
          <w:sz w:val="24"/>
          <w:szCs w:val="24"/>
        </w:rPr>
        <w:t>При о</w:t>
      </w:r>
      <w:r>
        <w:rPr>
          <w:rFonts w:ascii="Times New Roman" w:hAnsi="Times New Roman" w:cs="Times New Roman"/>
          <w:sz w:val="24"/>
          <w:szCs w:val="24"/>
        </w:rPr>
        <w:t>формлени</w:t>
      </w:r>
      <w:r w:rsidR="00C563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A3">
        <w:rPr>
          <w:rFonts w:ascii="Times New Roman" w:hAnsi="Times New Roman" w:cs="Times New Roman"/>
          <w:sz w:val="24"/>
          <w:szCs w:val="24"/>
        </w:rPr>
        <w:t xml:space="preserve">документов используется </w:t>
      </w:r>
      <w:bookmarkStart w:id="0" w:name="_GoBack"/>
      <w:bookmarkEnd w:id="0"/>
      <w:r w:rsidR="00510AF9" w:rsidRPr="00480E08">
        <w:t>Приказ министерства культуры РФ</w:t>
      </w:r>
      <w:r w:rsidR="00510AF9">
        <w:t xml:space="preserve">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r w:rsidR="00D607A3">
        <w:rPr>
          <w:b/>
        </w:rPr>
        <w:t xml:space="preserve"> (ссылка </w:t>
      </w:r>
      <w:hyperlink r:id="rId4" w:history="1">
        <w:r w:rsidR="00D607A3" w:rsidRPr="005A7114">
          <w:rPr>
            <w:rStyle w:val="a3"/>
          </w:rPr>
          <w:t>http://docs</w:t>
        </w:r>
        <w:r w:rsidR="00D607A3" w:rsidRPr="005A7114">
          <w:rPr>
            <w:rStyle w:val="a3"/>
          </w:rPr>
          <w:t>.</w:t>
        </w:r>
        <w:r w:rsidR="00D607A3" w:rsidRPr="005A7114">
          <w:rPr>
            <w:rStyle w:val="a3"/>
          </w:rPr>
          <w:t>cntd.ru/document/420266293</w:t>
        </w:r>
      </w:hyperlink>
      <w:r w:rsidR="00D607A3">
        <w:rPr>
          <w:b/>
        </w:rPr>
        <w:t>)</w:t>
      </w:r>
    </w:p>
    <w:p w:rsidR="00F25383" w:rsidRDefault="00F25383" w:rsidP="00F25383">
      <w:pPr>
        <w:autoSpaceDE w:val="0"/>
        <w:autoSpaceDN w:val="0"/>
        <w:adjustRightInd w:val="0"/>
        <w:spacing w:after="0"/>
        <w:jc w:val="center"/>
      </w:pPr>
    </w:p>
    <w:p w:rsidR="00F25383" w:rsidRPr="00F25383" w:rsidRDefault="00F25383" w:rsidP="00F25383">
      <w:pPr>
        <w:pStyle w:val="ConsPlusTitle"/>
        <w:widowControl/>
        <w:rPr>
          <w:b w:val="0"/>
          <w:u w:val="single"/>
        </w:rPr>
      </w:pPr>
      <w:r w:rsidRPr="00F25383">
        <w:rPr>
          <w:b w:val="0"/>
          <w:u w:val="single"/>
        </w:rPr>
        <w:t>Основные положения</w:t>
      </w:r>
      <w:r>
        <w:rPr>
          <w:b w:val="0"/>
          <w:u w:val="single"/>
        </w:rPr>
        <w:t xml:space="preserve"> правил</w:t>
      </w:r>
    </w:p>
    <w:p w:rsidR="00805785" w:rsidRDefault="00805785" w:rsidP="005D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3.5. Порядок формирования дел в организации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25383">
        <w:rPr>
          <w:rFonts w:ascii="Times New Roman" w:hAnsi="Times New Roman" w:cs="Times New Roman"/>
          <w:sz w:val="24"/>
          <w:szCs w:val="24"/>
        </w:rPr>
        <w:t>ключать в дело по одному экземпляру каждого документа;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25383">
        <w:rPr>
          <w:rFonts w:ascii="Times New Roman" w:hAnsi="Times New Roman" w:cs="Times New Roman"/>
          <w:sz w:val="24"/>
          <w:szCs w:val="24"/>
        </w:rPr>
        <w:t xml:space="preserve">ело должно содержать не более 250 листов, при толщине не более </w:t>
      </w:r>
      <w:smartTag w:uri="urn:schemas-microsoft-com:office:smarttags" w:element="metricconverter">
        <w:smartTagPr>
          <w:attr w:name="ProductID" w:val="4 см"/>
        </w:smartTagPr>
        <w:r w:rsidRPr="00F25383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F25383">
        <w:rPr>
          <w:rFonts w:ascii="Times New Roman" w:hAnsi="Times New Roman" w:cs="Times New Roman"/>
          <w:sz w:val="24"/>
          <w:szCs w:val="24"/>
        </w:rPr>
        <w:t>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5383">
        <w:rPr>
          <w:rFonts w:ascii="Times New Roman" w:hAnsi="Times New Roman" w:cs="Times New Roman"/>
          <w:sz w:val="24"/>
          <w:szCs w:val="24"/>
        </w:rPr>
        <w:t>риказы по основной деятельности группируются отдельно</w:t>
      </w:r>
      <w:r>
        <w:rPr>
          <w:rFonts w:ascii="Times New Roman" w:hAnsi="Times New Roman" w:cs="Times New Roman"/>
          <w:sz w:val="24"/>
          <w:szCs w:val="24"/>
        </w:rPr>
        <w:t xml:space="preserve"> от приказов по личному составу.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5383">
        <w:rPr>
          <w:rFonts w:ascii="Times New Roman" w:hAnsi="Times New Roman" w:cs="Times New Roman"/>
          <w:sz w:val="24"/>
          <w:szCs w:val="24"/>
        </w:rPr>
        <w:t xml:space="preserve">риказы по личному составу группируются в дела в соответствии с установленными сроками их хранения. 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25383">
        <w:rPr>
          <w:rFonts w:ascii="Times New Roman" w:hAnsi="Times New Roman" w:cs="Times New Roman"/>
          <w:sz w:val="24"/>
          <w:szCs w:val="24"/>
        </w:rPr>
        <w:t>окументы в личных делах располагаются в хронологическом порядке по мере их поступления;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лицевые счета рабочих и служащих по заработной плате группируются в отдельные дела и располагаются в них по алфавиту фамилий;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 Требования к оформлению дел, принимаемых в архив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3.6.3. Полное оформление дел предусматривает: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подшивку или переплет дела;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нумерацию листов дела;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составление листа-заверителя;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составление, в необходимых случаях, внутренней описи документов;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внесение необходимых уточнений в реквизиты обложки дела (уточнение названия организации, регистрационного индекса дела, крайних дат дела, заголовка дела).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 xml:space="preserve">3.6.4. Документы, составляющие дела, подшиваются </w:t>
      </w:r>
      <w:r w:rsidRPr="00B34DB2">
        <w:rPr>
          <w:rFonts w:ascii="Times New Roman" w:hAnsi="Times New Roman" w:cs="Times New Roman"/>
          <w:b/>
          <w:sz w:val="24"/>
          <w:szCs w:val="24"/>
        </w:rPr>
        <w:t>на 4 прокола в твердую</w:t>
      </w:r>
      <w:r w:rsidRPr="00F25383">
        <w:rPr>
          <w:rFonts w:ascii="Times New Roman" w:hAnsi="Times New Roman" w:cs="Times New Roman"/>
          <w:sz w:val="24"/>
          <w:szCs w:val="24"/>
        </w:rPr>
        <w:t xml:space="preserve"> </w:t>
      </w:r>
      <w:r w:rsidRPr="00B34DB2">
        <w:rPr>
          <w:rFonts w:ascii="Times New Roman" w:hAnsi="Times New Roman" w:cs="Times New Roman"/>
          <w:b/>
          <w:sz w:val="24"/>
          <w:szCs w:val="24"/>
        </w:rPr>
        <w:t>обложку из картона</w:t>
      </w:r>
      <w:r w:rsidRPr="00F25383">
        <w:rPr>
          <w:rFonts w:ascii="Times New Roman" w:hAnsi="Times New Roman" w:cs="Times New Roman"/>
          <w:sz w:val="24"/>
          <w:szCs w:val="24"/>
        </w:rPr>
        <w:t xml:space="preserve">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 xml:space="preserve">3.6.6. При наличии в деле невостребованных личных документов (удостоверений личности, трудовых книжек, военных билетов) эти документы вкладываются в конверт, </w:t>
      </w:r>
      <w:r w:rsidRPr="00F25383">
        <w:rPr>
          <w:rFonts w:ascii="Times New Roman" w:hAnsi="Times New Roman" w:cs="Times New Roman"/>
          <w:sz w:val="24"/>
          <w:szCs w:val="24"/>
        </w:rPr>
        <w:lastRenderedPageBreak/>
        <w:t>который подшивается в дело. При наличии большого количества таких документов последние изымаются из дел и на них составляется отдельная опись.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3.6.7. В конце каждого дела подшивается чистый бланк листа-заверителя, а в начале дела (для учета особо ценных документов) - бланк внутренней описи документов дела.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3.6.8. В целях обеспечения сохранности и закрепления порядка расположения документов, включенных в дело, все листы этого дела (кроме листа-заверителя и внутренней описи) нумеруются арабскими цифрами валовой нумерацией в правом верхнем углу листа простым карандашом или нумератором. Листы внутренней описи документов дела нумеруются отдельно.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3.6.9. Листы дел, состоящих из нескольких томов или частей, нумеруются по каждому тому или по каждой части отдельно.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3.6.10. Фотографии, чертежи, диаграммы и другие иллюстративные документы, представляющие самостоятельный лист в деле, нумеруются на оборотной стороне на верхнем поле листа.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3.6.11. Сложенный лист (формата А3, А2) разворачивается и нумеруется в правой части верхнего поля листа.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3.6.12. Лист с наглухо наклеенными документами (фотографиями, вырезками, выписками и т.п.) нумеруется как один лист. Если к документу подклеены одним краем другие документы (вставки текста, переводы, вырезки и т.п.), то каждый документ нумеруется отдельно.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3.6.13. Подшитые в дело конверты с вложениями нумеруются; при этом вначале нумеруется сам конверт, а затем очередным номером каждое вложение в конверте.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3.6.14. 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порядку расположения листов в деле.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3.6.16. Лист-заверитель составляется в деле на отдельном листе, в книгах - на оборотной стороне последнего чистого листа, в картотеках - на отдельном чистом листе формата карточки.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 xml:space="preserve">Лист-заверитель дела составляется по установленной форме </w:t>
      </w:r>
      <w:hyperlink r:id="rId5" w:history="1">
        <w:r w:rsidRPr="00F25383">
          <w:rPr>
            <w:rFonts w:ascii="Times New Roman" w:hAnsi="Times New Roman" w:cs="Times New Roman"/>
            <w:color w:val="0000FF"/>
            <w:sz w:val="24"/>
            <w:szCs w:val="24"/>
          </w:rPr>
          <w:t>(приложение 9),</w:t>
        </w:r>
      </w:hyperlink>
      <w:r w:rsidRPr="00F25383">
        <w:rPr>
          <w:rFonts w:ascii="Times New Roman" w:hAnsi="Times New Roman" w:cs="Times New Roman"/>
          <w:sz w:val="24"/>
          <w:szCs w:val="24"/>
        </w:rPr>
        <w:t xml:space="preserve">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 номеров дела,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типографских экземпляров брошюр с количеством листов в них, если они не были отмечены в общей валовой нумерации в деле.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наклеивается за верхнюю часть листа на внутренней стороне обложки дела.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3.6.17. Внутренняя опись документов дела составляется для учета дел постоянного и временного (свыше 10 лет) хранения, сформированных по разновидностям документов, заголовки которых не раскрывают конкретное содержание документа.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 xml:space="preserve">Внутренняя опись составляется на отдельном листе по установленной форме </w:t>
      </w:r>
      <w:hyperlink r:id="rId6" w:history="1">
        <w:r w:rsidRPr="00F25383">
          <w:rPr>
            <w:rFonts w:ascii="Times New Roman" w:hAnsi="Times New Roman" w:cs="Times New Roman"/>
            <w:color w:val="0000FF"/>
            <w:sz w:val="24"/>
            <w:szCs w:val="24"/>
          </w:rPr>
          <w:t>(приложение 10),</w:t>
        </w:r>
      </w:hyperlink>
      <w:r w:rsidRPr="00F25383">
        <w:rPr>
          <w:rFonts w:ascii="Times New Roman" w:hAnsi="Times New Roman" w:cs="Times New Roman"/>
          <w:sz w:val="24"/>
          <w:szCs w:val="24"/>
        </w:rPr>
        <w:t xml:space="preserve"> в которой содержатся сведения о порядковых номерах документов дела, их индексах, датах, заголовках и номерах листов дела. К внутренней описи составляется итоговая запись, в которой указываются цифрами и прописью количество включенных в нее документов и количество листов внутренней описи.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lastRenderedPageBreak/>
        <w:t>Внутренняя опись подписывается ее составителем. 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 xml:space="preserve">3.6.18. Обложка дела постоянного, временного (свыше 10 лет) хранения и по личному составу составляется и оформляется по установленной форме </w:t>
      </w:r>
      <w:hyperlink r:id="rId7" w:history="1">
        <w:r w:rsidRPr="00F25383">
          <w:rPr>
            <w:rFonts w:ascii="Times New Roman" w:hAnsi="Times New Roman" w:cs="Times New Roman"/>
            <w:color w:val="0000FF"/>
            <w:sz w:val="24"/>
            <w:szCs w:val="24"/>
          </w:rPr>
          <w:t>(приложение 11),</w:t>
        </w:r>
      </w:hyperlink>
      <w:r w:rsidRPr="00F25383">
        <w:rPr>
          <w:rFonts w:ascii="Times New Roman" w:hAnsi="Times New Roman" w:cs="Times New Roman"/>
          <w:sz w:val="24"/>
          <w:szCs w:val="24"/>
        </w:rPr>
        <w:t xml:space="preserve"> в которой указываются наименование организации, структурного подразделения, индекс дела, архивный шифр дела, номер дела (тома, части) по годовому разделу сводной описи дел, заголовок дела.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На обложке дела указываются арабскими цифрами крайние даты дела - год(ы) заведения и окончания дела.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состоящих из нескольких томов (частей), проставляются крайние даты документов дела, т.е. даты регистрации (составления) самого раннего и самого позднего документов, включенных в дело.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Если делом является журнал регистрации приказов, распоряжений и т.п., то датой дела будут точные календарные даты первой и последней записей в журнале.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</w:t>
      </w:r>
    </w:p>
    <w:p w:rsidR="00F25383" w:rsidRPr="008A11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83">
        <w:rPr>
          <w:rFonts w:ascii="Times New Roman" w:hAnsi="Times New Roman" w:cs="Times New Roman"/>
          <w:b/>
          <w:sz w:val="24"/>
          <w:szCs w:val="24"/>
        </w:rPr>
        <w:t>Крайними датами личного дела являются даты подписания приказа о приеме и увольнении лица, на которое это дело заведено.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 xml:space="preserve">Обязательными реквизитами обложки дела являются количество листов в деле, которое проставляется на основании </w:t>
      </w:r>
      <w:proofErr w:type="spellStart"/>
      <w:r w:rsidRPr="00F25383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F25383">
        <w:rPr>
          <w:rFonts w:ascii="Times New Roman" w:hAnsi="Times New Roman" w:cs="Times New Roman"/>
          <w:sz w:val="24"/>
          <w:szCs w:val="24"/>
        </w:rPr>
        <w:t xml:space="preserve"> надписи дела, и сроки хранения дела (на делах постоянного хранения пишется: "Хранить постоянно").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3.7. Составление и оформление описей дел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3.7.1. Для обеспечения комплектования архива в организации на все завершенные в делопроизводстве дела постоянного, временного (свыше 10 лет) хранения и по личному составу, прошедшие экспертизу ценности, составляются архивные описи.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Архивная опись (далее - опись) - это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</w:t>
      </w:r>
    </w:p>
    <w:p w:rsidR="00F25383" w:rsidRPr="00F25383" w:rsidRDefault="00F25383" w:rsidP="00F2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383">
        <w:rPr>
          <w:rFonts w:ascii="Times New Roman" w:hAnsi="Times New Roman" w:cs="Times New Roman"/>
          <w:sz w:val="24"/>
          <w:szCs w:val="24"/>
        </w:rPr>
        <w:t>Описи составляются отдельно: на дела постоянного хранения; дела временного (свыше 10 лет) хранения; дела по личному составу; дела, состоящие из документов, характерных только для данной организации (судебные, следственные дела, научные отчеты по темам и т.п.).</w:t>
      </w:r>
    </w:p>
    <w:p w:rsidR="00F25383" w:rsidRPr="00F25383" w:rsidRDefault="00F25383" w:rsidP="00F2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383" w:rsidRPr="00F2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B"/>
    <w:rsid w:val="003452B5"/>
    <w:rsid w:val="00354A00"/>
    <w:rsid w:val="00510AF9"/>
    <w:rsid w:val="005D3A3D"/>
    <w:rsid w:val="006656AB"/>
    <w:rsid w:val="00805785"/>
    <w:rsid w:val="00812E1E"/>
    <w:rsid w:val="008A1183"/>
    <w:rsid w:val="009D18DD"/>
    <w:rsid w:val="00B34DB2"/>
    <w:rsid w:val="00C563F9"/>
    <w:rsid w:val="00C7648E"/>
    <w:rsid w:val="00D607A3"/>
    <w:rsid w:val="00DC017A"/>
    <w:rsid w:val="00F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F097AA-53D9-4BF2-9B0F-EB1E099A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07A3"/>
    <w:rPr>
      <w:color w:val="F7B615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07A3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07989EC31ECA89E3F41F9ECD69BCC7FA231798232588335B55E4C6611A29D5DB70D761EFBF9U5t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07989EC31ECA89E3F41F9ECD69BCC7FA231798232588335B55E4C6611A29D5DB70D761EF9F0U5t0I" TargetMode="External"/><Relationship Id="rId5" Type="http://schemas.openxmlformats.org/officeDocument/2006/relationships/hyperlink" Target="consultantplus://offline/ref=23407989EC31ECA89E3F41F9ECD69BCC7FA231798232588335B55E4C6611A29D5DB70D761EFBF8U5t5I" TargetMode="External"/><Relationship Id="rId4" Type="http://schemas.openxmlformats.org/officeDocument/2006/relationships/hyperlink" Target="http://docs.cntd.ru/document/4202662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Asus</cp:lastModifiedBy>
  <cp:revision>4</cp:revision>
  <cp:lastPrinted>2016-06-28T11:19:00Z</cp:lastPrinted>
  <dcterms:created xsi:type="dcterms:W3CDTF">2021-01-29T07:36:00Z</dcterms:created>
  <dcterms:modified xsi:type="dcterms:W3CDTF">2021-02-01T10:57:00Z</dcterms:modified>
</cp:coreProperties>
</file>