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A78" w:rsidRPr="007A5AA9" w:rsidRDefault="000917BB" w:rsidP="000917B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63E2398" wp14:editId="78E858BB">
            <wp:extent cx="7429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37C3" w:rsidRDefault="00D337C3" w:rsidP="000917B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A6A78" w:rsidRPr="00632322" w:rsidRDefault="006A6A78" w:rsidP="006A6A78">
      <w:pPr>
        <w:pStyle w:val="a5"/>
        <w:ind w:firstLine="0"/>
        <w:jc w:val="center"/>
        <w:rPr>
          <w:b/>
          <w:sz w:val="36"/>
        </w:rPr>
      </w:pPr>
      <w:r w:rsidRPr="00632322">
        <w:rPr>
          <w:b/>
          <w:sz w:val="36"/>
        </w:rPr>
        <w:t>АДМИНИСТРАЦИЯ БЕРЕЗОВСКОГО РАЙОНА</w:t>
      </w:r>
    </w:p>
    <w:p w:rsidR="006A6A78" w:rsidRPr="00A56AD2" w:rsidRDefault="006A6A78" w:rsidP="006A6A78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6A6A78" w:rsidRDefault="006A6A78" w:rsidP="006A6A78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632322"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6A6A78" w:rsidRPr="00A56AD2" w:rsidRDefault="006A6A78" w:rsidP="006A6A7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A6A78" w:rsidRPr="00632322" w:rsidRDefault="004F11E5" w:rsidP="006A6A78">
      <w:pPr>
        <w:pStyle w:val="a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</w:t>
      </w:r>
      <w:r w:rsidR="006A6A78" w:rsidRPr="00632322">
        <w:rPr>
          <w:b/>
          <w:sz w:val="36"/>
          <w:szCs w:val="36"/>
        </w:rPr>
        <w:t xml:space="preserve">ЕНИЕ </w:t>
      </w:r>
    </w:p>
    <w:p w:rsidR="006A6A78" w:rsidRPr="00632322" w:rsidRDefault="006A6A78" w:rsidP="006A6A78">
      <w:pPr>
        <w:pStyle w:val="a3"/>
        <w:tabs>
          <w:tab w:val="left" w:pos="709"/>
          <w:tab w:val="left" w:pos="993"/>
        </w:tabs>
      </w:pPr>
    </w:p>
    <w:p w:rsidR="006A6A78" w:rsidRPr="00632322" w:rsidRDefault="006A6A78" w:rsidP="00AE40D1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2322">
        <w:rPr>
          <w:rFonts w:ascii="Times New Roman" w:hAnsi="Times New Roman" w:cs="Times New Roman"/>
          <w:sz w:val="28"/>
          <w:szCs w:val="28"/>
        </w:rPr>
        <w:t xml:space="preserve">от </w:t>
      </w:r>
      <w:r w:rsidR="006A6AB7">
        <w:rPr>
          <w:rFonts w:ascii="Times New Roman" w:hAnsi="Times New Roman" w:cs="Times New Roman"/>
          <w:sz w:val="28"/>
          <w:szCs w:val="28"/>
        </w:rPr>
        <w:t>17.01.</w:t>
      </w:r>
      <w:r w:rsidRPr="00632322">
        <w:rPr>
          <w:rFonts w:ascii="Times New Roman" w:hAnsi="Times New Roman" w:cs="Times New Roman"/>
          <w:sz w:val="28"/>
          <w:szCs w:val="28"/>
        </w:rPr>
        <w:t>201</w:t>
      </w:r>
      <w:r w:rsidR="0023259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0917B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6A6AB7">
        <w:rPr>
          <w:rFonts w:ascii="Times New Roman" w:hAnsi="Times New Roman" w:cs="Times New Roman"/>
          <w:sz w:val="28"/>
          <w:szCs w:val="28"/>
        </w:rPr>
        <w:tab/>
        <w:t>№ 30-р</w:t>
      </w:r>
    </w:p>
    <w:p w:rsidR="00D337C3" w:rsidRPr="00632322" w:rsidRDefault="006A6A78" w:rsidP="00E24995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632322">
        <w:rPr>
          <w:rFonts w:ascii="Times New Roman" w:hAnsi="Times New Roman" w:cs="Times New Roman"/>
          <w:sz w:val="28"/>
          <w:szCs w:val="28"/>
        </w:rPr>
        <w:t>пгт.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2322">
        <w:rPr>
          <w:rFonts w:ascii="Times New Roman" w:hAnsi="Times New Roman" w:cs="Times New Roman"/>
          <w:sz w:val="28"/>
          <w:szCs w:val="28"/>
        </w:rPr>
        <w:t>Березово</w:t>
      </w:r>
    </w:p>
    <w:p w:rsidR="00533260" w:rsidRPr="006E1F08" w:rsidRDefault="00533260" w:rsidP="000917BB">
      <w:pPr>
        <w:spacing w:after="0" w:line="240" w:lineRule="auto"/>
        <w:ind w:right="4818"/>
        <w:jc w:val="both"/>
        <w:rPr>
          <w:rFonts w:ascii="Times New Roman" w:hAnsi="Times New Roman" w:cs="Times New Roman"/>
          <w:sz w:val="28"/>
          <w:szCs w:val="28"/>
        </w:rPr>
      </w:pPr>
      <w:r w:rsidRPr="005332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 </w:t>
      </w:r>
      <w:r w:rsidR="006E1F08">
        <w:rPr>
          <w:rFonts w:ascii="Times New Roman" w:hAnsi="Times New Roman" w:cs="Times New Roman"/>
          <w:sz w:val="28"/>
          <w:szCs w:val="28"/>
        </w:rPr>
        <w:t>итог</w:t>
      </w:r>
      <w:r w:rsidR="000917BB">
        <w:rPr>
          <w:rFonts w:ascii="Times New Roman" w:hAnsi="Times New Roman" w:cs="Times New Roman"/>
          <w:sz w:val="28"/>
          <w:szCs w:val="28"/>
        </w:rPr>
        <w:t>ах</w:t>
      </w:r>
      <w:r w:rsidR="006E1F08" w:rsidRPr="006E1F08">
        <w:t xml:space="preserve"> </w:t>
      </w:r>
      <w:r w:rsidR="006E1F08" w:rsidRPr="006E1F08">
        <w:rPr>
          <w:rFonts w:ascii="Times New Roman" w:hAnsi="Times New Roman" w:cs="Times New Roman"/>
          <w:sz w:val="28"/>
          <w:szCs w:val="28"/>
        </w:rPr>
        <w:t>независимой оценки качества оказания услуг организациями культуры</w:t>
      </w:r>
      <w:r w:rsidR="006E1F08">
        <w:rPr>
          <w:rFonts w:ascii="Times New Roman" w:hAnsi="Times New Roman" w:cs="Times New Roman"/>
          <w:sz w:val="28"/>
          <w:szCs w:val="28"/>
        </w:rPr>
        <w:t xml:space="preserve">, расположенными на территории </w:t>
      </w:r>
      <w:r w:rsidR="006E1F08" w:rsidRPr="006E1F08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6E1F08">
        <w:rPr>
          <w:rFonts w:ascii="Times New Roman" w:hAnsi="Times New Roman" w:cs="Times New Roman"/>
          <w:sz w:val="28"/>
          <w:szCs w:val="28"/>
        </w:rPr>
        <w:t xml:space="preserve"> в 2016 году</w:t>
      </w:r>
      <w:r w:rsidR="007D26AA">
        <w:rPr>
          <w:rFonts w:ascii="Times New Roman" w:hAnsi="Times New Roman" w:cs="Times New Roman"/>
          <w:sz w:val="28"/>
          <w:szCs w:val="28"/>
        </w:rPr>
        <w:t>,</w:t>
      </w:r>
      <w:r w:rsidR="00BF7B56">
        <w:rPr>
          <w:rFonts w:ascii="Times New Roman" w:hAnsi="Times New Roman" w:cs="Times New Roman"/>
          <w:sz w:val="28"/>
          <w:szCs w:val="28"/>
        </w:rPr>
        <w:t xml:space="preserve"> и предложени</w:t>
      </w:r>
      <w:r w:rsidR="000917BB">
        <w:rPr>
          <w:rFonts w:ascii="Times New Roman" w:hAnsi="Times New Roman" w:cs="Times New Roman"/>
          <w:sz w:val="28"/>
          <w:szCs w:val="28"/>
        </w:rPr>
        <w:t>ях</w:t>
      </w:r>
      <w:r w:rsidR="00BF7B56">
        <w:rPr>
          <w:rFonts w:ascii="Times New Roman" w:hAnsi="Times New Roman" w:cs="Times New Roman"/>
          <w:sz w:val="28"/>
          <w:szCs w:val="28"/>
        </w:rPr>
        <w:t xml:space="preserve"> по улучшению качества их деятельности </w:t>
      </w:r>
    </w:p>
    <w:p w:rsidR="00BE0ABF" w:rsidRPr="00533260" w:rsidRDefault="00BE0ABF" w:rsidP="0053326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33260" w:rsidRPr="00533260" w:rsidRDefault="00104F53" w:rsidP="000917BB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реализации</w:t>
      </w:r>
      <w:r w:rsidR="00533260" w:rsidRPr="00533260">
        <w:rPr>
          <w:rFonts w:ascii="Times New Roman" w:hAnsi="Times New Roman" w:cs="Times New Roman"/>
          <w:sz w:val="28"/>
          <w:szCs w:val="28"/>
        </w:rPr>
        <w:t xml:space="preserve"> Федерального закона от 21.07.2014 № 256</w:t>
      </w:r>
      <w:r w:rsidR="00735BCD">
        <w:rPr>
          <w:rFonts w:ascii="Times New Roman" w:hAnsi="Times New Roman" w:cs="Times New Roman"/>
          <w:sz w:val="28"/>
          <w:szCs w:val="28"/>
        </w:rPr>
        <w:t>-ФЗ</w:t>
      </w:r>
      <w:r w:rsidR="00533260" w:rsidRPr="00533260">
        <w:rPr>
          <w:rFonts w:ascii="Times New Roman" w:hAnsi="Times New Roman" w:cs="Times New Roman"/>
          <w:sz w:val="28"/>
          <w:szCs w:val="28"/>
        </w:rPr>
        <w:t xml:space="preserve"> «О внесении изменений в отдельные законодательные акты Р</w:t>
      </w:r>
      <w:r w:rsidR="00735BCD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533260" w:rsidRPr="00533260">
        <w:rPr>
          <w:rFonts w:ascii="Times New Roman" w:hAnsi="Times New Roman" w:cs="Times New Roman"/>
          <w:sz w:val="28"/>
          <w:szCs w:val="28"/>
        </w:rPr>
        <w:t xml:space="preserve"> по вопросам проведения независимой оценки качества оказания услуг организациями в сфере культуры, социального обслуживания, </w:t>
      </w:r>
      <w:r w:rsidR="00735BCD">
        <w:rPr>
          <w:rFonts w:ascii="Times New Roman" w:hAnsi="Times New Roman" w:cs="Times New Roman"/>
          <w:sz w:val="28"/>
          <w:szCs w:val="28"/>
        </w:rPr>
        <w:t>охраны здоровья и образования»</w:t>
      </w:r>
      <w:r w:rsidR="007D26AA">
        <w:rPr>
          <w:rFonts w:ascii="Times New Roman" w:hAnsi="Times New Roman" w:cs="Times New Roman"/>
          <w:sz w:val="28"/>
          <w:szCs w:val="28"/>
        </w:rPr>
        <w:t>,</w:t>
      </w:r>
      <w:r w:rsidR="00735BCD">
        <w:rPr>
          <w:rFonts w:ascii="Times New Roman" w:hAnsi="Times New Roman" w:cs="Times New Roman"/>
          <w:sz w:val="28"/>
          <w:szCs w:val="28"/>
        </w:rPr>
        <w:t xml:space="preserve"> и на основании р</w:t>
      </w:r>
      <w:r w:rsidR="00533260" w:rsidRPr="00533260">
        <w:rPr>
          <w:rFonts w:ascii="Times New Roman" w:hAnsi="Times New Roman" w:cs="Times New Roman"/>
          <w:sz w:val="28"/>
          <w:szCs w:val="28"/>
        </w:rPr>
        <w:t>аспоряжения админис</w:t>
      </w:r>
      <w:r w:rsidR="006E1F08">
        <w:rPr>
          <w:rFonts w:ascii="Times New Roman" w:hAnsi="Times New Roman" w:cs="Times New Roman"/>
          <w:sz w:val="28"/>
          <w:szCs w:val="28"/>
        </w:rPr>
        <w:t>трации Березовского района от 10</w:t>
      </w:r>
      <w:r w:rsidR="00533260" w:rsidRPr="00533260">
        <w:rPr>
          <w:rFonts w:ascii="Times New Roman" w:hAnsi="Times New Roman" w:cs="Times New Roman"/>
          <w:sz w:val="28"/>
          <w:szCs w:val="28"/>
        </w:rPr>
        <w:t>.11.2016</w:t>
      </w:r>
      <w:r w:rsidR="000917BB">
        <w:rPr>
          <w:rFonts w:ascii="Times New Roman" w:hAnsi="Times New Roman" w:cs="Times New Roman"/>
          <w:sz w:val="28"/>
          <w:szCs w:val="28"/>
        </w:rPr>
        <w:t xml:space="preserve">    </w:t>
      </w:r>
      <w:r w:rsidR="00533260" w:rsidRPr="00533260">
        <w:rPr>
          <w:rFonts w:ascii="Times New Roman" w:hAnsi="Times New Roman" w:cs="Times New Roman"/>
          <w:sz w:val="28"/>
          <w:szCs w:val="28"/>
        </w:rPr>
        <w:t xml:space="preserve"> № 6</w:t>
      </w:r>
      <w:r w:rsidR="006E1F08">
        <w:rPr>
          <w:rFonts w:ascii="Times New Roman" w:hAnsi="Times New Roman" w:cs="Times New Roman"/>
          <w:sz w:val="28"/>
          <w:szCs w:val="28"/>
        </w:rPr>
        <w:t>52</w:t>
      </w:r>
      <w:r w:rsidR="00735BCD">
        <w:rPr>
          <w:rFonts w:ascii="Times New Roman" w:hAnsi="Times New Roman" w:cs="Times New Roman"/>
          <w:sz w:val="28"/>
          <w:szCs w:val="28"/>
        </w:rPr>
        <w:t>-</w:t>
      </w:r>
      <w:r w:rsidR="00533260" w:rsidRPr="00533260">
        <w:rPr>
          <w:rFonts w:ascii="Times New Roman" w:hAnsi="Times New Roman" w:cs="Times New Roman"/>
          <w:sz w:val="28"/>
          <w:szCs w:val="28"/>
        </w:rPr>
        <w:t>р «</w:t>
      </w:r>
      <w:r w:rsidR="006E1F08">
        <w:rPr>
          <w:rFonts w:ascii="Times New Roman" w:hAnsi="Times New Roman" w:cs="Times New Roman"/>
          <w:sz w:val="28"/>
          <w:szCs w:val="28"/>
        </w:rPr>
        <w:t>О Перечне организаций культуры, в отношении которых проводится независимая оценка качества оказания услуг в 2016 году, и Комплексном плане мероприятий по организации проведения независимой оценки качества оказания услуг организациями культуры, расположенными на территории Березовского района, на период 2016 – 2019 годов</w:t>
      </w:r>
      <w:r w:rsidR="00533260" w:rsidRPr="00533260">
        <w:rPr>
          <w:rFonts w:ascii="Times New Roman" w:hAnsi="Times New Roman" w:cs="Times New Roman"/>
          <w:sz w:val="28"/>
          <w:szCs w:val="28"/>
        </w:rPr>
        <w:t>»:</w:t>
      </w:r>
    </w:p>
    <w:p w:rsidR="00BF7B56" w:rsidRDefault="00533260" w:rsidP="000917BB">
      <w:pPr>
        <w:pStyle w:val="ConsPlusNormal"/>
        <w:widowControl/>
        <w:numPr>
          <w:ilvl w:val="0"/>
          <w:numId w:val="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</w:t>
      </w:r>
      <w:r w:rsidR="00BF7B56">
        <w:rPr>
          <w:rFonts w:ascii="Times New Roman" w:hAnsi="Times New Roman" w:cs="Times New Roman"/>
          <w:sz w:val="28"/>
          <w:szCs w:val="28"/>
        </w:rPr>
        <w:t>:</w:t>
      </w:r>
    </w:p>
    <w:p w:rsidR="00BF7B56" w:rsidRDefault="007D26AA" w:rsidP="000917BB">
      <w:pPr>
        <w:pStyle w:val="ConsPlusNormal"/>
        <w:widowControl/>
        <w:numPr>
          <w:ilvl w:val="1"/>
          <w:numId w:val="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D26AA">
        <w:rPr>
          <w:rFonts w:ascii="Times New Roman" w:hAnsi="Times New Roman" w:cs="Times New Roman"/>
          <w:sz w:val="28"/>
          <w:szCs w:val="28"/>
        </w:rPr>
        <w:t>итог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D26AA">
        <w:rPr>
          <w:rFonts w:ascii="Times New Roman" w:hAnsi="Times New Roman" w:cs="Times New Roman"/>
          <w:sz w:val="28"/>
          <w:szCs w:val="28"/>
        </w:rPr>
        <w:t xml:space="preserve"> независимой оценки качества оказания услуг организациями культуры, расположенными на территории Березовского района в 2016 году</w:t>
      </w:r>
      <w:r>
        <w:rPr>
          <w:rFonts w:ascii="Times New Roman" w:hAnsi="Times New Roman" w:cs="Times New Roman"/>
          <w:sz w:val="28"/>
          <w:szCs w:val="28"/>
        </w:rPr>
        <w:t>, согласно приложению 1 к настоящему распоряжению;</w:t>
      </w:r>
      <w:r w:rsidR="00BF7B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3B6E" w:rsidRPr="00BF7B56" w:rsidRDefault="00BF7B56" w:rsidP="000917BB">
      <w:pPr>
        <w:pStyle w:val="ConsPlusNormal"/>
        <w:widowControl/>
        <w:numPr>
          <w:ilvl w:val="1"/>
          <w:numId w:val="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F7B56">
        <w:rPr>
          <w:rFonts w:ascii="Times New Roman" w:eastAsia="Calibri" w:hAnsi="Times New Roman" w:cs="Times New Roman"/>
          <w:sz w:val="28"/>
          <w:szCs w:val="28"/>
        </w:rPr>
        <w:t>предложения по улучшению качества деятельности организаций культуры, расположенных на территории Березовского района, в отношении которых проводилась независимая оценка в 2016 году</w:t>
      </w:r>
      <w:r w:rsidR="008831EE" w:rsidRPr="00BF7B56">
        <w:rPr>
          <w:rFonts w:ascii="Times New Roman" w:hAnsi="Times New Roman" w:cs="Times New Roman"/>
          <w:sz w:val="28"/>
          <w:szCs w:val="28"/>
        </w:rPr>
        <w:t xml:space="preserve">, согласно приложению </w:t>
      </w:r>
      <w:r w:rsidR="007D26AA">
        <w:rPr>
          <w:rFonts w:ascii="Times New Roman" w:hAnsi="Times New Roman" w:cs="Times New Roman"/>
          <w:sz w:val="28"/>
          <w:szCs w:val="28"/>
        </w:rPr>
        <w:t>2</w:t>
      </w:r>
      <w:r w:rsidR="008831EE" w:rsidRPr="00BF7B56">
        <w:rPr>
          <w:rFonts w:ascii="Times New Roman" w:hAnsi="Times New Roman" w:cs="Times New Roman"/>
          <w:sz w:val="28"/>
          <w:szCs w:val="28"/>
        </w:rPr>
        <w:t xml:space="preserve"> к настоящему распоряжению</w:t>
      </w:r>
      <w:r w:rsidR="007D26AA">
        <w:rPr>
          <w:rFonts w:ascii="Times New Roman" w:hAnsi="Times New Roman" w:cs="Times New Roman"/>
          <w:sz w:val="28"/>
          <w:szCs w:val="28"/>
        </w:rPr>
        <w:t>.</w:t>
      </w:r>
    </w:p>
    <w:p w:rsidR="00BF7B56" w:rsidRPr="006D5EA3" w:rsidRDefault="006D5EA3" w:rsidP="000917BB">
      <w:pPr>
        <w:pStyle w:val="ConsPlusNormal"/>
        <w:widowControl/>
        <w:numPr>
          <w:ilvl w:val="0"/>
          <w:numId w:val="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</w:t>
      </w:r>
      <w:r w:rsidR="00AD02A0"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D5EA3">
        <w:rPr>
          <w:rFonts w:ascii="Times New Roman" w:eastAsia="Calibri" w:hAnsi="Times New Roman" w:cs="Times New Roman"/>
          <w:sz w:val="28"/>
          <w:szCs w:val="28"/>
        </w:rPr>
        <w:t>городского поселения Игрим (А.В. Затирка)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D02A0">
        <w:rPr>
          <w:rFonts w:ascii="Times New Roman" w:eastAsia="Calibri" w:hAnsi="Times New Roman" w:cs="Times New Roman"/>
          <w:sz w:val="28"/>
          <w:szCs w:val="28"/>
        </w:rPr>
        <w:t xml:space="preserve">главе </w:t>
      </w:r>
      <w:r w:rsidRPr="006D5EA3">
        <w:rPr>
          <w:rFonts w:ascii="Times New Roman" w:eastAsia="Calibri" w:hAnsi="Times New Roman" w:cs="Times New Roman"/>
          <w:sz w:val="28"/>
          <w:szCs w:val="28"/>
        </w:rPr>
        <w:t>сельского поселения Светлый (О.В.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ванова), </w:t>
      </w:r>
      <w:r w:rsidR="00AD02A0">
        <w:rPr>
          <w:rFonts w:ascii="Times New Roman" w:eastAsia="Calibri" w:hAnsi="Times New Roman" w:cs="Times New Roman"/>
          <w:sz w:val="28"/>
          <w:szCs w:val="28"/>
        </w:rPr>
        <w:t xml:space="preserve">главе </w:t>
      </w:r>
      <w:r>
        <w:rPr>
          <w:rFonts w:ascii="Times New Roman" w:eastAsia="Calibri" w:hAnsi="Times New Roman" w:cs="Times New Roman"/>
          <w:sz w:val="28"/>
          <w:szCs w:val="28"/>
        </w:rPr>
        <w:t>с</w:t>
      </w:r>
      <w:r w:rsidRPr="006D5EA3">
        <w:rPr>
          <w:rFonts w:ascii="Times New Roman" w:eastAsia="Calibri" w:hAnsi="Times New Roman" w:cs="Times New Roman"/>
          <w:sz w:val="28"/>
          <w:szCs w:val="28"/>
        </w:rPr>
        <w:t>ельского поселения Приполярный</w:t>
      </w:r>
      <w:r w:rsidR="000917B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6D5EA3">
        <w:rPr>
          <w:rFonts w:ascii="Times New Roman" w:eastAsia="Calibri" w:hAnsi="Times New Roman" w:cs="Times New Roman"/>
          <w:sz w:val="28"/>
          <w:szCs w:val="28"/>
        </w:rPr>
        <w:t xml:space="preserve"> (Л.И. Барсукова), п</w:t>
      </w:r>
      <w:r w:rsidR="00BF7B56" w:rsidRPr="006D5EA3">
        <w:rPr>
          <w:rFonts w:ascii="Times New Roman" w:eastAsia="Calibri" w:hAnsi="Times New Roman" w:cs="Times New Roman"/>
          <w:sz w:val="28"/>
          <w:szCs w:val="28"/>
        </w:rPr>
        <w:t xml:space="preserve">редседателю комитета по культуре и кино администрации Березовского района (Т.Л. Хазиахметова) </w:t>
      </w:r>
      <w:r w:rsidR="007D26AA" w:rsidRPr="006D5EA3">
        <w:rPr>
          <w:rFonts w:ascii="Times New Roman" w:eastAsia="Calibri" w:hAnsi="Times New Roman" w:cs="Times New Roman"/>
          <w:sz w:val="28"/>
          <w:szCs w:val="28"/>
        </w:rPr>
        <w:t>на основании предложений по улучшению качества деятельности организаций культуры, расположенных на территории Березовского района, в отношении которых проводилась независимая оценка в 2016 году</w:t>
      </w:r>
      <w:r w:rsidR="000917BB">
        <w:rPr>
          <w:rFonts w:ascii="Times New Roman" w:eastAsia="Calibri" w:hAnsi="Times New Roman" w:cs="Times New Roman"/>
          <w:sz w:val="28"/>
          <w:szCs w:val="28"/>
        </w:rPr>
        <w:t>,</w:t>
      </w:r>
      <w:r w:rsidR="007D26AA" w:rsidRPr="006D5E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F7B56" w:rsidRPr="006D5EA3">
        <w:rPr>
          <w:rFonts w:ascii="Times New Roman" w:eastAsia="Calibri" w:hAnsi="Times New Roman" w:cs="Times New Roman"/>
          <w:sz w:val="28"/>
          <w:szCs w:val="28"/>
        </w:rPr>
        <w:t>вырабо</w:t>
      </w:r>
      <w:r w:rsidR="007D26AA" w:rsidRPr="006D5EA3">
        <w:rPr>
          <w:rFonts w:ascii="Times New Roman" w:eastAsia="Calibri" w:hAnsi="Times New Roman" w:cs="Times New Roman"/>
          <w:sz w:val="28"/>
          <w:szCs w:val="28"/>
        </w:rPr>
        <w:t>тать</w:t>
      </w:r>
      <w:r w:rsidR="00BF7B56" w:rsidRPr="006D5E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D26AA" w:rsidRPr="006D5EA3">
        <w:rPr>
          <w:rFonts w:ascii="Times New Roman" w:eastAsia="Calibri" w:hAnsi="Times New Roman" w:cs="Times New Roman"/>
          <w:sz w:val="28"/>
          <w:szCs w:val="28"/>
        </w:rPr>
        <w:t>комплекс</w:t>
      </w:r>
      <w:r w:rsidR="00232590">
        <w:rPr>
          <w:rFonts w:ascii="Times New Roman" w:eastAsia="Calibri" w:hAnsi="Times New Roman" w:cs="Times New Roman"/>
          <w:sz w:val="28"/>
          <w:szCs w:val="28"/>
        </w:rPr>
        <w:t>ы</w:t>
      </w:r>
      <w:r w:rsidR="007D26AA" w:rsidRPr="006D5E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F7B56" w:rsidRPr="006D5EA3">
        <w:rPr>
          <w:rFonts w:ascii="Times New Roman" w:eastAsia="Calibri" w:hAnsi="Times New Roman" w:cs="Times New Roman"/>
          <w:sz w:val="28"/>
          <w:szCs w:val="28"/>
        </w:rPr>
        <w:t xml:space="preserve">мер по совершенствованию </w:t>
      </w:r>
      <w:r w:rsidR="00BF7B56" w:rsidRPr="006D5EA3">
        <w:rPr>
          <w:rFonts w:ascii="Times New Roman" w:eastAsia="Calibri" w:hAnsi="Times New Roman" w:cs="Times New Roman"/>
          <w:sz w:val="28"/>
          <w:szCs w:val="28"/>
        </w:rPr>
        <w:lastRenderedPageBreak/>
        <w:t>деятельности организаций культуры, расположенных на территории Березовского района</w:t>
      </w:r>
      <w:r w:rsidR="000917BB">
        <w:rPr>
          <w:rFonts w:ascii="Times New Roman" w:eastAsia="Calibri" w:hAnsi="Times New Roman" w:cs="Times New Roman"/>
          <w:sz w:val="28"/>
          <w:szCs w:val="28"/>
        </w:rPr>
        <w:t>,</w:t>
      </w:r>
      <w:r w:rsidR="00232590">
        <w:rPr>
          <w:rFonts w:ascii="Times New Roman" w:eastAsia="Calibri" w:hAnsi="Times New Roman" w:cs="Times New Roman"/>
          <w:sz w:val="28"/>
          <w:szCs w:val="28"/>
        </w:rPr>
        <w:t xml:space="preserve"> и осуществлять контроль за их исполнением.</w:t>
      </w:r>
    </w:p>
    <w:p w:rsidR="00CC1BD2" w:rsidRDefault="00CC1BD2" w:rsidP="000917BB">
      <w:pPr>
        <w:pStyle w:val="ConsPlusNormal"/>
        <w:widowControl/>
        <w:numPr>
          <w:ilvl w:val="0"/>
          <w:numId w:val="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распоряжение вступает в силу </w:t>
      </w:r>
      <w:r w:rsidR="0095632D">
        <w:rPr>
          <w:rFonts w:ascii="Times New Roman" w:hAnsi="Times New Roman" w:cs="Times New Roman"/>
          <w:sz w:val="28"/>
          <w:szCs w:val="28"/>
        </w:rPr>
        <w:t>после</w:t>
      </w:r>
      <w:r>
        <w:rPr>
          <w:rFonts w:ascii="Times New Roman" w:hAnsi="Times New Roman" w:cs="Times New Roman"/>
          <w:sz w:val="28"/>
          <w:szCs w:val="28"/>
        </w:rPr>
        <w:t xml:space="preserve"> его подписания.</w:t>
      </w:r>
    </w:p>
    <w:p w:rsidR="006037D1" w:rsidRDefault="00CC1BD2" w:rsidP="000917BB">
      <w:pPr>
        <w:pStyle w:val="ConsPlusNormal"/>
        <w:widowControl/>
        <w:numPr>
          <w:ilvl w:val="0"/>
          <w:numId w:val="1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</w:t>
      </w:r>
      <w:r w:rsidR="00A6453D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632D">
        <w:rPr>
          <w:rFonts w:ascii="Times New Roman" w:hAnsi="Times New Roman" w:cs="Times New Roman"/>
          <w:sz w:val="28"/>
          <w:szCs w:val="28"/>
        </w:rPr>
        <w:t xml:space="preserve">настоящего </w:t>
      </w:r>
      <w:r>
        <w:rPr>
          <w:rFonts w:ascii="Times New Roman" w:hAnsi="Times New Roman" w:cs="Times New Roman"/>
          <w:sz w:val="28"/>
          <w:szCs w:val="28"/>
        </w:rPr>
        <w:t xml:space="preserve">распоряжения возложить на заместителя главы Березовского района </w:t>
      </w:r>
      <w:r w:rsidR="0095632D">
        <w:rPr>
          <w:rFonts w:ascii="Times New Roman" w:hAnsi="Times New Roman" w:cs="Times New Roman"/>
          <w:sz w:val="28"/>
          <w:szCs w:val="28"/>
        </w:rPr>
        <w:t xml:space="preserve">И.В. </w:t>
      </w:r>
      <w:r>
        <w:rPr>
          <w:rFonts w:ascii="Times New Roman" w:hAnsi="Times New Roman" w:cs="Times New Roman"/>
          <w:sz w:val="28"/>
          <w:szCs w:val="28"/>
        </w:rPr>
        <w:t>Чечеткину</w:t>
      </w:r>
      <w:r w:rsidR="0095632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17BB" w:rsidRPr="000917BB" w:rsidRDefault="000917BB" w:rsidP="000917BB">
      <w:pPr>
        <w:pStyle w:val="ConsPlusNormal"/>
        <w:widowControl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Default="008831EE" w:rsidP="00E24995">
      <w:pPr>
        <w:pStyle w:val="ConsPlusNormal"/>
        <w:widowControl/>
        <w:spacing w:line="72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A5AA9">
        <w:rPr>
          <w:rFonts w:ascii="Times New Roman" w:hAnsi="Times New Roman" w:cs="Times New Roman"/>
          <w:sz w:val="28"/>
          <w:szCs w:val="28"/>
        </w:rPr>
        <w:t>лава</w:t>
      </w:r>
      <w:r w:rsidR="006A6A78">
        <w:rPr>
          <w:rFonts w:ascii="Times New Roman" w:hAnsi="Times New Roman" w:cs="Times New Roman"/>
          <w:sz w:val="28"/>
          <w:szCs w:val="28"/>
        </w:rPr>
        <w:t xml:space="preserve"> района                      </w:t>
      </w:r>
      <w:r w:rsidR="00B67330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6A6A7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739D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917BB">
        <w:rPr>
          <w:rFonts w:ascii="Times New Roman" w:hAnsi="Times New Roman" w:cs="Times New Roman"/>
          <w:sz w:val="28"/>
          <w:szCs w:val="28"/>
        </w:rPr>
        <w:t xml:space="preserve">    </w:t>
      </w:r>
      <w:r w:rsidR="00C739D9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В.И. Фомин</w:t>
      </w:r>
    </w:p>
    <w:p w:rsidR="007A5AA9" w:rsidRDefault="007A5AA9" w:rsidP="00CC1B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AA7410" w:rsidRDefault="00AA7410" w:rsidP="00AA7410">
      <w:pPr>
        <w:shd w:val="clear" w:color="auto" w:fill="FFFFFF"/>
        <w:tabs>
          <w:tab w:val="left" w:pos="9356"/>
        </w:tabs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AA7410" w:rsidSect="00593EB2">
          <w:headerReference w:type="default" r:id="rId9"/>
          <w:pgSz w:w="11906" w:h="16838"/>
          <w:pgMar w:top="993" w:right="707" w:bottom="851" w:left="1134" w:header="709" w:footer="709" w:gutter="0"/>
          <w:cols w:space="708"/>
          <w:titlePg/>
          <w:docGrid w:linePitch="360"/>
        </w:sectPr>
      </w:pPr>
    </w:p>
    <w:p w:rsidR="00AA7410" w:rsidRPr="007A5AA9" w:rsidRDefault="00AA7410" w:rsidP="00AA7410">
      <w:pPr>
        <w:shd w:val="clear" w:color="auto" w:fill="FFFFFF"/>
        <w:tabs>
          <w:tab w:val="left" w:pos="9356"/>
        </w:tabs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5AA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</w:t>
      </w:r>
      <w:r w:rsidRPr="007A5A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A7410" w:rsidRPr="007A5AA9" w:rsidRDefault="00AA7410" w:rsidP="00AA7410">
      <w:pPr>
        <w:shd w:val="clear" w:color="auto" w:fill="FFFFFF"/>
        <w:tabs>
          <w:tab w:val="left" w:pos="9356"/>
        </w:tabs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5A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распоряжению </w:t>
      </w:r>
      <w:r w:rsidR="00A16007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A5AA9">
        <w:rPr>
          <w:rFonts w:ascii="Times New Roman" w:eastAsia="Times New Roman" w:hAnsi="Times New Roman" w:cs="Times New Roman"/>
          <w:color w:val="000000"/>
          <w:sz w:val="28"/>
          <w:szCs w:val="28"/>
        </w:rPr>
        <w:t>Березовского района</w:t>
      </w:r>
    </w:p>
    <w:p w:rsidR="00AA7410" w:rsidRDefault="00AA7410" w:rsidP="00AA741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5AA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="00F665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17.01.</w:t>
      </w:r>
      <w:r w:rsidRPr="007A5AA9"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="00232590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7A5A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</w:t>
      </w:r>
      <w:r w:rsidR="00F665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30-р</w:t>
      </w:r>
    </w:p>
    <w:p w:rsidR="00AA7410" w:rsidRDefault="00AA7410" w:rsidP="00AA741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739D9" w:rsidRDefault="00C739D9" w:rsidP="002325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И</w:t>
      </w:r>
      <w:r w:rsidR="00232590" w:rsidRPr="0023259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тог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и</w:t>
      </w:r>
      <w:r w:rsidR="00232590" w:rsidRPr="0023259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</w:p>
    <w:p w:rsidR="00232590" w:rsidRPr="00232590" w:rsidRDefault="00232590" w:rsidP="00C739D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независимой оценки качества</w:t>
      </w:r>
      <w:r w:rsidRPr="00232590">
        <w:rPr>
          <w:rFonts w:ascii="Calibri" w:eastAsia="Calibri" w:hAnsi="Calibri" w:cs="Times New Roman"/>
          <w:b/>
          <w:lang w:eastAsia="en-US"/>
        </w:rPr>
        <w:t xml:space="preserve"> </w:t>
      </w:r>
      <w:r w:rsidRPr="0023259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оказания услуг организациями культуры</w:t>
      </w:r>
      <w:r w:rsidR="00C739D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, расположенными на территории </w:t>
      </w:r>
      <w:r w:rsidRPr="0023259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Березовского района</w:t>
      </w:r>
    </w:p>
    <w:p w:rsidR="00232590" w:rsidRPr="00232590" w:rsidRDefault="00232590" w:rsidP="0023259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32590" w:rsidRPr="000917BB" w:rsidRDefault="00232590" w:rsidP="000917B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917BB">
        <w:rPr>
          <w:rFonts w:ascii="Times New Roman" w:eastAsia="Calibri" w:hAnsi="Times New Roman" w:cs="Times New Roman"/>
          <w:sz w:val="28"/>
          <w:szCs w:val="28"/>
          <w:lang w:eastAsia="en-US"/>
        </w:rPr>
        <w:t>1.Введение</w:t>
      </w:r>
    </w:p>
    <w:p w:rsidR="00232590" w:rsidRPr="00232590" w:rsidRDefault="00232590" w:rsidP="0023259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32590" w:rsidRPr="00232590" w:rsidRDefault="00232590" w:rsidP="00232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Независимая оценка качества оказания услуг организациями культуры, расположенными на территории Березовского района </w:t>
      </w:r>
      <w:r w:rsidR="00D136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была </w:t>
      </w: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проведена</w:t>
      </w:r>
      <w:r w:rsidR="00D136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период с </w:t>
      </w:r>
      <w:r w:rsidR="00390CA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22 августа 2016 года по 31 декабря 2016 года </w:t>
      </w: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во исполнени</w:t>
      </w:r>
      <w:r w:rsidR="00390CA5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требований Федерального закона от 21.07.2014 № 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образования», в соответствии с Указом Президента Российск</w:t>
      </w:r>
      <w:r w:rsidR="00A16007">
        <w:rPr>
          <w:rFonts w:ascii="Times New Roman" w:eastAsia="Calibri" w:hAnsi="Times New Roman" w:cs="Times New Roman"/>
          <w:sz w:val="28"/>
          <w:szCs w:val="28"/>
          <w:lang w:eastAsia="en-US"/>
        </w:rPr>
        <w:t>ой Федерации от 07.05.2012</w:t>
      </w: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597 «О мероприятиях по реализации госуда</w:t>
      </w:r>
      <w:r w:rsidR="00A16007">
        <w:rPr>
          <w:rFonts w:ascii="Times New Roman" w:eastAsia="Calibri" w:hAnsi="Times New Roman" w:cs="Times New Roman"/>
          <w:sz w:val="28"/>
          <w:szCs w:val="28"/>
          <w:lang w:eastAsia="en-US"/>
        </w:rPr>
        <w:t>рственной социальной политики»</w:t>
      </w: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, приказом Министерства культуры Россий</w:t>
      </w:r>
      <w:r w:rsidR="00A1600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ской Федерации от 20.02.2015 </w:t>
      </w: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№ 277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«Интернет»,  приказом Министерства культуры Россий</w:t>
      </w:r>
      <w:r w:rsidR="00A1600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ской Федерации от 05.10.2015 </w:t>
      </w: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№ 2515 «Об утверждении показателей, характеризующих общие критерии оценки качества оказания услуг организациями культуры»</w:t>
      </w:r>
      <w:r w:rsidR="00390CA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(действовавшего до 31 декабря 2016 года)</w:t>
      </w: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, приказом Министерства финансов Россий</w:t>
      </w:r>
      <w:r w:rsidR="00D136E7">
        <w:rPr>
          <w:rFonts w:ascii="Times New Roman" w:eastAsia="Calibri" w:hAnsi="Times New Roman" w:cs="Times New Roman"/>
          <w:sz w:val="28"/>
          <w:szCs w:val="28"/>
          <w:lang w:eastAsia="en-US"/>
        </w:rPr>
        <w:t>ской Федерации от 22.07.2015</w:t>
      </w: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116-Н «О составе информации о результатах независимой оценки качества образовательной деятельности организаций, осуществляющих образовательную деятельность, оказания услуг организациями культуры, социального обслуживания, медицинскими организациями, размещаемой на официальном сайте для размещения информации о государственных и муниципальных учреждениях в информационно-телекоммуникационной сети «Интернет», и порядке ее размещения», распоряжением администрации Березовского района от 10.11.2016</w:t>
      </w:r>
      <w:r w:rsidR="00D136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№ 652 «О перечне организаций культуры, в отношении которых проводится независимая оценка качества оказания услуг в 2016 году, и Комплексном плане мероприятий по организации проведения независимой оценки качества оказания услуг организациями культуры, расположенными на территории Березовского района на период 2016 – 2019 годов».</w:t>
      </w:r>
    </w:p>
    <w:p w:rsidR="00232590" w:rsidRPr="00232590" w:rsidRDefault="00232590" w:rsidP="00232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 Независимая оценка качества оказания услуг организациями культуры является одной из форм общественного контроля и проводится в целях предоставления гражданам информации о качестве оказания услуг организациями культуры, а также в целях повышения качества их деятельности.</w:t>
      </w:r>
    </w:p>
    <w:p w:rsidR="00232590" w:rsidRPr="00232590" w:rsidRDefault="00232590" w:rsidP="00232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Независимая оценка качества оказания услуг организациями культуры предусматривала оценку условий оказания услуг по таким общим критериям, как открытость и доступность информации об организации культуры; комфортность условий предоставления услуг и доступность их получения; время ожидания предоставления услуги; доброжелательность, вежливость, компетентность работников организации культуры; удовлетворенность качеством оказания услуг.</w:t>
      </w:r>
    </w:p>
    <w:p w:rsidR="00232590" w:rsidRPr="00232590" w:rsidRDefault="00232590" w:rsidP="00232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232590" w:rsidRPr="00232590" w:rsidRDefault="00232590" w:rsidP="00232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Цель исследования</w:t>
      </w: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произвести оценку качества </w:t>
      </w:r>
      <w:r w:rsidRPr="0023259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оказания услуг в муниципальных организациях культуры, расположенных на территории Березовского района </w:t>
      </w: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современном этапе социального развития. </w:t>
      </w:r>
    </w:p>
    <w:p w:rsidR="00232590" w:rsidRPr="00232590" w:rsidRDefault="00232590" w:rsidP="00232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Задачи исследования</w:t>
      </w: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:rsidR="00232590" w:rsidRPr="00232590" w:rsidRDefault="00232590" w:rsidP="00232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- выявить факторы, оказывающие позитивное и негативное влияние на качество услуг в области культуры;</w:t>
      </w:r>
    </w:p>
    <w:p w:rsidR="00232590" w:rsidRPr="00232590" w:rsidRDefault="00232590" w:rsidP="00232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- выявить мнение населения о качестве услуг в сфере культуры;</w:t>
      </w:r>
    </w:p>
    <w:p w:rsidR="00232590" w:rsidRPr="00232590" w:rsidRDefault="00232590" w:rsidP="00232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- раскрыть деятельность организаций культуры по расширению внебюджетных источников финансирования, развитию новых форм и видов предоставления культурных услуг (в том числе платных), повышению их уровня и качества;</w:t>
      </w:r>
    </w:p>
    <w:p w:rsidR="00232590" w:rsidRPr="00232590" w:rsidRDefault="00232590" w:rsidP="00232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осуществить анализ выявленных (в контексте оценивания) сильных и слабых сторон деятельности организаций социально-культурной сферы; </w:t>
      </w:r>
    </w:p>
    <w:p w:rsidR="00232590" w:rsidRPr="00232590" w:rsidRDefault="00232590" w:rsidP="00232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-   сформировать рейтинг среди организаций культуры, расположенных на территории Березовского района;</w:t>
      </w:r>
    </w:p>
    <w:p w:rsidR="00232590" w:rsidRPr="00232590" w:rsidRDefault="00232590" w:rsidP="00232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- выработать рекомендации по улучшению качества услуг учреждений культуры.</w:t>
      </w:r>
    </w:p>
    <w:p w:rsidR="00232590" w:rsidRPr="00232590" w:rsidRDefault="00232590" w:rsidP="00232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32590" w:rsidRPr="00232590" w:rsidRDefault="00232590" w:rsidP="00232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Объектом исследования</w:t>
      </w: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являлись организации культуры, расположенные на территории Березовского района, финансируемые из муниципального бюджета.</w:t>
      </w:r>
    </w:p>
    <w:p w:rsidR="00232590" w:rsidRPr="00232590" w:rsidRDefault="00232590" w:rsidP="00232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32590" w:rsidRPr="00232590" w:rsidRDefault="00232590" w:rsidP="00232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Сбор, обобщение и анализ информации о качестве оказания услуг организациями культуры</w:t>
      </w: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3259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проводился по трем основным направлениям:</w:t>
      </w:r>
    </w:p>
    <w:p w:rsidR="00232590" w:rsidRPr="00232590" w:rsidRDefault="00232590" w:rsidP="008653FF">
      <w:pPr>
        <w:numPr>
          <w:ilvl w:val="0"/>
          <w:numId w:val="7"/>
        </w:num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сбор данных и оценка удовлетворенности получателей услуг,</w:t>
      </w:r>
    </w:p>
    <w:p w:rsidR="00232590" w:rsidRPr="00232590" w:rsidRDefault="00232590" w:rsidP="008653FF">
      <w:pPr>
        <w:numPr>
          <w:ilvl w:val="0"/>
          <w:numId w:val="7"/>
        </w:num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изучение и оценка данных на официальном сайте для размещения информации о государственных и муниципальных учреждениях в сети «Интернет» </w:t>
      </w:r>
      <w:hyperlink r:id="rId10" w:history="1">
        <w:r w:rsidRPr="00232590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 w:eastAsia="en-US"/>
          </w:rPr>
          <w:t>www</w:t>
        </w:r>
        <w:r w:rsidRPr="00232590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eastAsia="en-US"/>
          </w:rPr>
          <w:t>.</w:t>
        </w:r>
        <w:r w:rsidRPr="00232590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 w:eastAsia="en-US"/>
          </w:rPr>
          <w:t>bus</w:t>
        </w:r>
        <w:r w:rsidRPr="00232590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eastAsia="en-US"/>
          </w:rPr>
          <w:t>.</w:t>
        </w:r>
        <w:r w:rsidRPr="00232590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 w:eastAsia="en-US"/>
          </w:rPr>
          <w:t>gov</w:t>
        </w:r>
        <w:r w:rsidRPr="00232590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eastAsia="en-US"/>
          </w:rPr>
          <w:t>.</w:t>
        </w:r>
        <w:r w:rsidRPr="00232590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en-US" w:eastAsia="en-US"/>
          </w:rPr>
          <w:t>ru</w:t>
        </w:r>
      </w:hyperlink>
      <w:r w:rsidRPr="0023259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; </w:t>
      </w:r>
    </w:p>
    <w:p w:rsidR="00232590" w:rsidRPr="00232590" w:rsidRDefault="00232590" w:rsidP="008653FF">
      <w:pPr>
        <w:numPr>
          <w:ilvl w:val="0"/>
          <w:numId w:val="7"/>
        </w:num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изучение и оценка данных, размещенных на официальном сайте организации культуры.</w:t>
      </w:r>
    </w:p>
    <w:p w:rsidR="00232590" w:rsidRPr="00232590" w:rsidRDefault="00232590" w:rsidP="0023259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0917BB" w:rsidRDefault="00232590" w:rsidP="000917B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917B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Механизмы проведения независимой оценки качества услуг </w:t>
      </w:r>
    </w:p>
    <w:p w:rsidR="00232590" w:rsidRPr="000917BB" w:rsidRDefault="00232590" w:rsidP="000917B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917BB">
        <w:rPr>
          <w:rFonts w:ascii="Times New Roman" w:eastAsia="Calibri" w:hAnsi="Times New Roman" w:cs="Times New Roman"/>
          <w:sz w:val="28"/>
          <w:szCs w:val="28"/>
          <w:lang w:eastAsia="en-US"/>
        </w:rPr>
        <w:t>организаций культуры Березовского района</w:t>
      </w:r>
    </w:p>
    <w:p w:rsidR="00232590" w:rsidRPr="00232590" w:rsidRDefault="00232590" w:rsidP="0023259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32590" w:rsidRPr="00232590" w:rsidRDefault="00232590" w:rsidP="00232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В августе 2016 года на третьем заседании общественного Совета</w:t>
      </w:r>
      <w:r w:rsidRPr="00232590">
        <w:rPr>
          <w:rFonts w:ascii="Calibri" w:eastAsia="Calibri" w:hAnsi="Calibri" w:cs="Times New Roman"/>
          <w:lang w:eastAsia="en-US"/>
        </w:rPr>
        <w:t xml:space="preserve"> </w:t>
      </w: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 администрации Березовского района по реализации государственной политики в </w:t>
      </w: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социальной сфере на территории Березовского района (далее – Общественный совет, ОС) в целях создания условий для организации проведения независимой оценки качества образования и работы учреждений культуры на территории Березовского района была создана рабочая группа по проведению независимой оценки качества оказания услуг организациями культуры, расположенными на территории Березовского района (далее – Рабочая группа, РГ) в состав которой вошло 5 человек – членов ОС.</w:t>
      </w:r>
    </w:p>
    <w:p w:rsidR="00232590" w:rsidRPr="00232590" w:rsidRDefault="00232590" w:rsidP="00232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Кроме того, согласно протокольному решению данного заседания Комитетом по культуре и кино администрации Березовского района (далее – Комитет по культуре и кино, ККК) назначен секретарь Рабочей группы из числа специалистов ККК – Панова А.Г.</w:t>
      </w:r>
    </w:p>
    <w:p w:rsidR="00232590" w:rsidRPr="00232590" w:rsidRDefault="00232590" w:rsidP="00232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В октябре 2016 года на четвертом заседании Общественного совета утверждено Положение о Рабочей группе.</w:t>
      </w:r>
    </w:p>
    <w:p w:rsidR="00232590" w:rsidRPr="00232590" w:rsidRDefault="00232590" w:rsidP="00232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В ноябре 2016 года на первом заседании Рабочей группы избраны председатель (Нагимуллина Ольга Александровна) и заместитель председателя (Кашлатова Любовь Васильевна), а также, утвержден Порядок проведения независимой оценки качества оказания услуг организациями культуры, расположенными на территории Березовского района (далее – Порядок проведения НОК) и Показатели, характеризующие критерии оценки качества оказания услуг организациями культуры, расположенными на территории Березовского района (далее – Показатели НОК).</w:t>
      </w:r>
    </w:p>
    <w:p w:rsidR="00232590" w:rsidRPr="00232590" w:rsidRDefault="00232590" w:rsidP="00232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целях реализации положений Федерального закона от 21 июля 2014 года № 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 и размещения информации о результатах независимой оценки качества оказания услуг организациями культуры Березовского района в информационно-телекоммуникационной сети Интернет на официальном web-сайте </w:t>
      </w:r>
      <w:hyperlink r:id="rId11" w:history="1">
        <w:r w:rsidRPr="0023259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eastAsia="en-US"/>
          </w:rPr>
          <w:t>www.bas.gov.ru</w:t>
        </w:r>
      </w:hyperlink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администрацией Березовского района были определены: 1) уполномоченный орган по организации независимой оценки качества оказания услуг организациями культуры, расположенными на территории Березовского района – Комитет по культуре и кино; 2) уполномоченный на подписание информации раздела     «Независимая оценка качества» на официальном web-сайте </w:t>
      </w:r>
      <w:hyperlink r:id="rId12" w:history="1">
        <w:r w:rsidRPr="0023259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eastAsia="en-US"/>
          </w:rPr>
          <w:t>www.bas.gov.ru</w:t>
        </w:r>
      </w:hyperlink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председатель ККК Т.Л. Хазиахметова; 3) ответственный за наполнение раздела «Независимая оценка качества» официального web-сайта www.bas.gov.ru – заведующий отделом по вопросам культурной политики ККК Н.Б. Симонова (Распоряжение администрации Березовского района от 01.11.</w:t>
      </w:r>
      <w:r w:rsidR="00390CA5">
        <w:rPr>
          <w:rFonts w:ascii="Times New Roman" w:eastAsia="Calibri" w:hAnsi="Times New Roman" w:cs="Times New Roman"/>
          <w:sz w:val="28"/>
          <w:szCs w:val="28"/>
          <w:lang w:eastAsia="en-US"/>
        </w:rPr>
        <w:t>20</w:t>
      </w: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16</w:t>
      </w:r>
      <w:r w:rsidR="00390CA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№ 614-р «Об уполномоченных по организации и проведению независимой оценки качества оказания услуг организациями культуры, расположенными на территории Березовского района»).</w:t>
      </w:r>
    </w:p>
    <w:p w:rsidR="00232590" w:rsidRPr="00232590" w:rsidRDefault="00390CA5" w:rsidP="00232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Согласно р</w:t>
      </w:r>
      <w:r w:rsidR="00232590"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аспоряжени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="00232590"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администрации Березовского района от 10.11.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20</w:t>
      </w:r>
      <w:r w:rsidR="00232590"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16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32590"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№ 652-р «О перечне организаций культуры, в отношении которых проводится независимая оценка качества оказания услуг в 2016 году, и Комплексном плане мероприятий по организации проведения независимой оценки качества оказания услуг организациями культуры, расположенными на территории Березовского </w:t>
      </w:r>
      <w:r w:rsidR="00232590"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района на период 2016 – 2019 годов» были определены следующие организации культуры Березовского района, в отношении которых проводилась независимая оценка качества услуг:</w:t>
      </w:r>
    </w:p>
    <w:p w:rsidR="00232590" w:rsidRPr="00232590" w:rsidRDefault="00232590" w:rsidP="0023259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10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6205"/>
        <w:gridCol w:w="3399"/>
      </w:tblGrid>
      <w:tr w:rsidR="00232590" w:rsidRPr="00232590" w:rsidTr="00232590">
        <w:tc>
          <w:tcPr>
            <w:tcW w:w="594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6205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Наименование учреждения</w:t>
            </w:r>
          </w:p>
        </w:tc>
        <w:tc>
          <w:tcPr>
            <w:tcW w:w="3399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ФИО директора</w:t>
            </w:r>
          </w:p>
        </w:tc>
      </w:tr>
      <w:tr w:rsidR="00232590" w:rsidRPr="00232590" w:rsidTr="00232590">
        <w:tc>
          <w:tcPr>
            <w:tcW w:w="594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205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Муниципальное казенное учреждение «Березовская межпоселенческая центральная районная библиотека», пгт. Березово</w:t>
            </w:r>
          </w:p>
        </w:tc>
        <w:tc>
          <w:tcPr>
            <w:tcW w:w="3399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Есетова Ольга Георгиевна</w:t>
            </w:r>
          </w:p>
        </w:tc>
      </w:tr>
      <w:tr w:rsidR="00232590" w:rsidRPr="00232590" w:rsidTr="00232590">
        <w:tc>
          <w:tcPr>
            <w:tcW w:w="594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205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Муниципальное бюджетное учреждение «Березовский районный дом культуры», пгт. Березово</w:t>
            </w:r>
          </w:p>
        </w:tc>
        <w:tc>
          <w:tcPr>
            <w:tcW w:w="3399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Чеглокова Ксения Эдуардовна</w:t>
            </w:r>
          </w:p>
        </w:tc>
      </w:tr>
      <w:tr w:rsidR="00232590" w:rsidRPr="00232590" w:rsidTr="00232590">
        <w:tc>
          <w:tcPr>
            <w:tcW w:w="594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205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Муниципальное бюджетное учреждение «Березовский центр культуры и досуга «Звездный», пгт. Березово</w:t>
            </w:r>
          </w:p>
        </w:tc>
        <w:tc>
          <w:tcPr>
            <w:tcW w:w="3399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Фомина Наталья Борисовна</w:t>
            </w:r>
          </w:p>
        </w:tc>
      </w:tr>
      <w:tr w:rsidR="00232590" w:rsidRPr="00232590" w:rsidTr="00232590">
        <w:tc>
          <w:tcPr>
            <w:tcW w:w="594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205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Муниципальное казенное учреждение «Саранпаульский дом культуры», с. Саранпауль</w:t>
            </w:r>
          </w:p>
        </w:tc>
        <w:tc>
          <w:tcPr>
            <w:tcW w:w="3399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Савчук Елена Валерьевна</w:t>
            </w:r>
          </w:p>
        </w:tc>
      </w:tr>
      <w:tr w:rsidR="00232590" w:rsidRPr="00232590" w:rsidTr="00232590">
        <w:tc>
          <w:tcPr>
            <w:tcW w:w="594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205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Муниципальное казенное учреждение «Березовский районный краеведческий музей», пгт. Березово</w:t>
            </w:r>
          </w:p>
        </w:tc>
        <w:tc>
          <w:tcPr>
            <w:tcW w:w="3399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Андриянова Людмила Васильевна</w:t>
            </w:r>
          </w:p>
        </w:tc>
      </w:tr>
      <w:tr w:rsidR="00232590" w:rsidRPr="00232590" w:rsidTr="00232590">
        <w:tc>
          <w:tcPr>
            <w:tcW w:w="594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6205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Муниципальное казенное учреждение «Саранпаульский краеведческий музей», с. Саранпауль</w:t>
            </w:r>
          </w:p>
        </w:tc>
        <w:tc>
          <w:tcPr>
            <w:tcW w:w="3399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Комкова Вера Павловна</w:t>
            </w:r>
          </w:p>
        </w:tc>
      </w:tr>
      <w:tr w:rsidR="00232590" w:rsidRPr="00232590" w:rsidTr="00232590">
        <w:tc>
          <w:tcPr>
            <w:tcW w:w="594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6205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Муниципальное казенное учреждение «Игримский культурно-досуговый центр», пгт. Игрим</w:t>
            </w:r>
          </w:p>
        </w:tc>
        <w:tc>
          <w:tcPr>
            <w:tcW w:w="3399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Дудка Игорь Николаевич</w:t>
            </w:r>
          </w:p>
        </w:tc>
      </w:tr>
      <w:tr w:rsidR="00232590" w:rsidRPr="00232590" w:rsidTr="00232590">
        <w:tc>
          <w:tcPr>
            <w:tcW w:w="594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6205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Муниципальное казенное учреждение «Спортивно-культурный комплекс «Олимп», п. Приполярный</w:t>
            </w:r>
          </w:p>
        </w:tc>
        <w:tc>
          <w:tcPr>
            <w:tcW w:w="3399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Калугина Александра Олеговна</w:t>
            </w:r>
          </w:p>
        </w:tc>
      </w:tr>
      <w:tr w:rsidR="00232590" w:rsidRPr="00232590" w:rsidTr="00232590">
        <w:tc>
          <w:tcPr>
            <w:tcW w:w="594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6205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Муниципальное казенное учреждение «Спортивно-досуговый комплекс «Пилигрим», п. Светлый</w:t>
            </w:r>
          </w:p>
        </w:tc>
        <w:tc>
          <w:tcPr>
            <w:tcW w:w="3399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Лапикова Наталья Михайловна</w:t>
            </w:r>
          </w:p>
        </w:tc>
      </w:tr>
    </w:tbl>
    <w:p w:rsidR="00232590" w:rsidRPr="00232590" w:rsidRDefault="00232590" w:rsidP="0023259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32590" w:rsidRPr="00232590" w:rsidRDefault="00232590" w:rsidP="00232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Следует отметить, что в отношении муниципального казенного учреждения «Игримский культурно-досуговый центр» оператором по проведению независимой оценки качества явился Общественный совет городского поселения Игрим.</w:t>
      </w:r>
    </w:p>
    <w:p w:rsidR="00232590" w:rsidRPr="00232590" w:rsidRDefault="00232590" w:rsidP="0023259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917BB" w:rsidRDefault="00232590" w:rsidP="000917B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917BB">
        <w:rPr>
          <w:rFonts w:ascii="Times New Roman" w:eastAsia="Calibri" w:hAnsi="Times New Roman" w:cs="Times New Roman"/>
          <w:sz w:val="28"/>
          <w:szCs w:val="28"/>
          <w:lang w:eastAsia="en-US"/>
        </w:rPr>
        <w:t>3. Результаты</w:t>
      </w:r>
      <w:r w:rsidRPr="000917BB">
        <w:rPr>
          <w:rFonts w:ascii="Calibri" w:eastAsia="Calibri" w:hAnsi="Calibri" w:cs="Times New Roman"/>
          <w:lang w:eastAsia="en-US"/>
        </w:rPr>
        <w:t xml:space="preserve"> </w:t>
      </w:r>
      <w:r w:rsidRPr="000917B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проведения независимой оценки качества услуг </w:t>
      </w:r>
    </w:p>
    <w:p w:rsidR="00232590" w:rsidRPr="000917BB" w:rsidRDefault="00232590" w:rsidP="000917B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917BB">
        <w:rPr>
          <w:rFonts w:ascii="Times New Roman" w:eastAsia="Calibri" w:hAnsi="Times New Roman" w:cs="Times New Roman"/>
          <w:sz w:val="28"/>
          <w:szCs w:val="28"/>
          <w:lang w:eastAsia="en-US"/>
        </w:rPr>
        <w:t>организаций культуры Березовского района</w:t>
      </w:r>
    </w:p>
    <w:p w:rsidR="00232590" w:rsidRPr="00232590" w:rsidRDefault="00232590" w:rsidP="0023259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32590" w:rsidRPr="00232590" w:rsidRDefault="00232590" w:rsidP="0023259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3.1. Оценка уровня удовлетворенности качеством оказываемых услуг (анкетирование)</w:t>
      </w:r>
    </w:p>
    <w:p w:rsidR="00232590" w:rsidRPr="00232590" w:rsidRDefault="00232590" w:rsidP="0023259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32590" w:rsidRPr="000917BB" w:rsidRDefault="00232590" w:rsidP="00232590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917BB">
        <w:rPr>
          <w:rFonts w:ascii="Times New Roman" w:eastAsia="Calibri" w:hAnsi="Times New Roman" w:cs="Times New Roman"/>
          <w:sz w:val="28"/>
          <w:szCs w:val="28"/>
          <w:lang w:eastAsia="en-US"/>
        </w:rPr>
        <w:t>3.1.1. Общедоступные библиотеки (от 0 до 60)</w:t>
      </w:r>
    </w:p>
    <w:p w:rsidR="00232590" w:rsidRPr="00232590" w:rsidRDefault="00232590" w:rsidP="00232590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tbl>
      <w:tblPr>
        <w:tblpPr w:leftFromText="180" w:rightFromText="180" w:vertAnchor="text" w:tblpX="103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983"/>
        <w:gridCol w:w="3402"/>
      </w:tblGrid>
      <w:tr w:rsidR="00232590" w:rsidRPr="00232590" w:rsidTr="00232590">
        <w:tc>
          <w:tcPr>
            <w:tcW w:w="675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983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Вопрос, уровень оценки</w:t>
            </w:r>
          </w:p>
        </w:tc>
        <w:tc>
          <w:tcPr>
            <w:tcW w:w="3402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 «БМЦРБ» </w:t>
            </w:r>
          </w:p>
        </w:tc>
      </w:tr>
      <w:tr w:rsidR="00232590" w:rsidRPr="00232590" w:rsidTr="00232590">
        <w:tc>
          <w:tcPr>
            <w:tcW w:w="10060" w:type="dxa"/>
            <w:gridSpan w:val="3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b/>
                <w:szCs w:val="20"/>
              </w:rPr>
              <w:t>1. Оцените комфортность условий и доступность получения услуг в библиотеках (от 0 до 31)</w:t>
            </w:r>
          </w:p>
        </w:tc>
      </w:tr>
      <w:tr w:rsidR="00232590" w:rsidRPr="00232590" w:rsidTr="00232590">
        <w:trPr>
          <w:trHeight w:val="466"/>
        </w:trPr>
        <w:tc>
          <w:tcPr>
            <w:tcW w:w="675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1.1.</w:t>
            </w:r>
          </w:p>
        </w:tc>
        <w:tc>
          <w:tcPr>
            <w:tcW w:w="5983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pacing w:val="-4"/>
                <w:szCs w:val="20"/>
              </w:rPr>
              <w:t xml:space="preserve">Комфортность условий пребывания в библиотеках во время проведения мероприятий </w:t>
            </w:r>
          </w:p>
        </w:tc>
        <w:tc>
          <w:tcPr>
            <w:tcW w:w="3402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pacing w:val="-4"/>
                <w:szCs w:val="20"/>
              </w:rPr>
              <w:t>5 (из 5)</w:t>
            </w:r>
          </w:p>
        </w:tc>
      </w:tr>
      <w:tr w:rsidR="00232590" w:rsidRPr="00232590" w:rsidTr="00232590">
        <w:tc>
          <w:tcPr>
            <w:tcW w:w="675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1.2.</w:t>
            </w:r>
          </w:p>
        </w:tc>
        <w:tc>
          <w:tcPr>
            <w:tcW w:w="5983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 xml:space="preserve">Удобство установленного режима работы библиотек, в т.ч. в выходные дни </w:t>
            </w:r>
          </w:p>
        </w:tc>
        <w:tc>
          <w:tcPr>
            <w:tcW w:w="3402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6,82 (из 7)</w:t>
            </w:r>
          </w:p>
        </w:tc>
      </w:tr>
      <w:tr w:rsidR="00232590" w:rsidRPr="00232590" w:rsidTr="00232590">
        <w:tc>
          <w:tcPr>
            <w:tcW w:w="675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1.3.</w:t>
            </w:r>
          </w:p>
        </w:tc>
        <w:tc>
          <w:tcPr>
            <w:tcW w:w="5983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 xml:space="preserve">Стоимость дополнительных услуг в библиотеке (ксерокопирование, заказ книги в другой библиотеке, информирование о возврате нужной книги, возможность отложить книгу, соответствие качеству услуги) </w:t>
            </w:r>
          </w:p>
        </w:tc>
        <w:tc>
          <w:tcPr>
            <w:tcW w:w="3402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7,3 (из 9)</w:t>
            </w:r>
          </w:p>
        </w:tc>
      </w:tr>
      <w:tr w:rsidR="00232590" w:rsidRPr="00232590" w:rsidTr="00232590">
        <w:tc>
          <w:tcPr>
            <w:tcW w:w="675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1.4.</w:t>
            </w:r>
          </w:p>
        </w:tc>
        <w:tc>
          <w:tcPr>
            <w:tcW w:w="5983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Транспортная и пешая доступность библиотеки</w:t>
            </w:r>
          </w:p>
        </w:tc>
        <w:tc>
          <w:tcPr>
            <w:tcW w:w="3402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4,6 (из 5)</w:t>
            </w:r>
          </w:p>
        </w:tc>
      </w:tr>
      <w:tr w:rsidR="00232590" w:rsidRPr="00232590" w:rsidTr="00232590">
        <w:tc>
          <w:tcPr>
            <w:tcW w:w="675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1.5.</w:t>
            </w:r>
          </w:p>
        </w:tc>
        <w:tc>
          <w:tcPr>
            <w:tcW w:w="5983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 xml:space="preserve">Удобство пользования электронными сервисами, </w:t>
            </w:r>
            <w:r w:rsidRPr="00232590">
              <w:rPr>
                <w:rFonts w:ascii="Times New Roman" w:eastAsia="Times New Roman" w:hAnsi="Times New Roman" w:cs="Times New Roman"/>
                <w:szCs w:val="20"/>
              </w:rPr>
              <w:lastRenderedPageBreak/>
              <w:t>предоставляемыми  учреждением посетителям (в том числе и с помощью мобильных устройств)</w:t>
            </w:r>
          </w:p>
        </w:tc>
        <w:tc>
          <w:tcPr>
            <w:tcW w:w="3402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lastRenderedPageBreak/>
              <w:t>0 (из 5)</w:t>
            </w:r>
          </w:p>
        </w:tc>
      </w:tr>
      <w:tr w:rsidR="00232590" w:rsidRPr="00232590" w:rsidTr="00232590">
        <w:tc>
          <w:tcPr>
            <w:tcW w:w="10060" w:type="dxa"/>
            <w:gridSpan w:val="3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b/>
                <w:szCs w:val="20"/>
              </w:rPr>
              <w:t>2. Время ожидания предоставления услуги в библиотеке (от 0 до 7)</w:t>
            </w:r>
          </w:p>
        </w:tc>
      </w:tr>
      <w:tr w:rsidR="00232590" w:rsidRPr="00232590" w:rsidTr="00232590">
        <w:tc>
          <w:tcPr>
            <w:tcW w:w="675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2.1.</w:t>
            </w:r>
          </w:p>
        </w:tc>
        <w:tc>
          <w:tcPr>
            <w:tcW w:w="5983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Простота/удобство поиска необходимого издания в библиотеке</w:t>
            </w:r>
          </w:p>
        </w:tc>
        <w:tc>
          <w:tcPr>
            <w:tcW w:w="3402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6,8 (из 7)</w:t>
            </w:r>
          </w:p>
        </w:tc>
      </w:tr>
      <w:tr w:rsidR="00232590" w:rsidRPr="00232590" w:rsidTr="00232590">
        <w:tc>
          <w:tcPr>
            <w:tcW w:w="10060" w:type="dxa"/>
            <w:gridSpan w:val="3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b/>
                <w:szCs w:val="20"/>
              </w:rPr>
              <w:t>3. Оцените культуру обслуживания и компетентность работников библиотеки (от 0 до 7)</w:t>
            </w:r>
          </w:p>
        </w:tc>
      </w:tr>
      <w:tr w:rsidR="00232590" w:rsidRPr="00232590" w:rsidTr="00232590">
        <w:tc>
          <w:tcPr>
            <w:tcW w:w="675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3.1.</w:t>
            </w:r>
          </w:p>
        </w:tc>
        <w:tc>
          <w:tcPr>
            <w:tcW w:w="5983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доброжелательность и вежливость работников библиотеки</w:t>
            </w:r>
          </w:p>
        </w:tc>
        <w:tc>
          <w:tcPr>
            <w:tcW w:w="3402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7 (из 7)</w:t>
            </w:r>
          </w:p>
        </w:tc>
      </w:tr>
      <w:tr w:rsidR="00232590" w:rsidRPr="00232590" w:rsidTr="00232590">
        <w:tc>
          <w:tcPr>
            <w:tcW w:w="10060" w:type="dxa"/>
            <w:gridSpan w:val="3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b/>
                <w:bCs/>
                <w:spacing w:val="-2"/>
                <w:szCs w:val="20"/>
              </w:rPr>
              <w:t>4. Оцените качество предоставляемой услуги</w:t>
            </w:r>
            <w:r w:rsidRPr="00232590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 в библиотеке (от 0 до 15)</w:t>
            </w:r>
          </w:p>
        </w:tc>
      </w:tr>
      <w:tr w:rsidR="00232590" w:rsidRPr="00232590" w:rsidTr="00232590">
        <w:tc>
          <w:tcPr>
            <w:tcW w:w="675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4.1.</w:t>
            </w:r>
          </w:p>
        </w:tc>
        <w:tc>
          <w:tcPr>
            <w:tcW w:w="5983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Уровень удовлетворенности качеством оказания услуг библиотекой в целом</w:t>
            </w:r>
          </w:p>
        </w:tc>
        <w:tc>
          <w:tcPr>
            <w:tcW w:w="3402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5 (из 5)</w:t>
            </w:r>
          </w:p>
        </w:tc>
      </w:tr>
      <w:tr w:rsidR="00232590" w:rsidRPr="00232590" w:rsidTr="00232590">
        <w:tc>
          <w:tcPr>
            <w:tcW w:w="675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4.2.</w:t>
            </w:r>
          </w:p>
        </w:tc>
        <w:tc>
          <w:tcPr>
            <w:tcW w:w="5983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Наличие литературы, пользующейся спросом в библиотеке</w:t>
            </w:r>
          </w:p>
        </w:tc>
        <w:tc>
          <w:tcPr>
            <w:tcW w:w="3402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8,3 (из 10)</w:t>
            </w:r>
          </w:p>
        </w:tc>
      </w:tr>
      <w:tr w:rsidR="00232590" w:rsidRPr="00232590" w:rsidTr="00232590">
        <w:tc>
          <w:tcPr>
            <w:tcW w:w="6658" w:type="dxa"/>
            <w:gridSpan w:val="2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b/>
                <w:szCs w:val="20"/>
              </w:rPr>
              <w:t>ИТОГО</w:t>
            </w:r>
          </w:p>
        </w:tc>
        <w:tc>
          <w:tcPr>
            <w:tcW w:w="3402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</w:pPr>
            <w:r w:rsidRPr="00232590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  <w:t>50,82</w:t>
            </w:r>
          </w:p>
        </w:tc>
      </w:tr>
    </w:tbl>
    <w:p w:rsidR="00232590" w:rsidRPr="00232590" w:rsidRDefault="00232590" w:rsidP="00232590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232590" w:rsidRPr="000917BB" w:rsidRDefault="00232590" w:rsidP="00232590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917BB">
        <w:rPr>
          <w:rFonts w:ascii="Times New Roman" w:eastAsia="Calibri" w:hAnsi="Times New Roman" w:cs="Times New Roman"/>
          <w:sz w:val="28"/>
          <w:szCs w:val="28"/>
          <w:lang w:eastAsia="en-US"/>
        </w:rPr>
        <w:t>3.1.2. Культурно-досуговые учреждения (от 0 до 60)</w:t>
      </w:r>
    </w:p>
    <w:p w:rsidR="00232590" w:rsidRPr="00232590" w:rsidRDefault="00232590" w:rsidP="00232590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tbl>
      <w:tblPr>
        <w:tblpPr w:leftFromText="180" w:rightFromText="180" w:vertAnchor="text" w:tblpX="69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4"/>
        <w:gridCol w:w="850"/>
        <w:gridCol w:w="1135"/>
        <w:gridCol w:w="709"/>
        <w:gridCol w:w="851"/>
        <w:gridCol w:w="850"/>
        <w:gridCol w:w="1134"/>
      </w:tblGrid>
      <w:tr w:rsidR="00232590" w:rsidRPr="00232590" w:rsidTr="00232590">
        <w:tc>
          <w:tcPr>
            <w:tcW w:w="567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4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Вопрос, уровень оценки</w:t>
            </w:r>
          </w:p>
        </w:tc>
        <w:tc>
          <w:tcPr>
            <w:tcW w:w="850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МБУ «БРДК»</w:t>
            </w:r>
          </w:p>
        </w:tc>
        <w:tc>
          <w:tcPr>
            <w:tcW w:w="1135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МБУ «БЦКД «Звездный»</w:t>
            </w:r>
          </w:p>
        </w:tc>
        <w:tc>
          <w:tcPr>
            <w:tcW w:w="709" w:type="dxa"/>
          </w:tcPr>
          <w:p w:rsidR="00232590" w:rsidRPr="00232590" w:rsidRDefault="00232590" w:rsidP="00232590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МКУ «СДК»</w:t>
            </w:r>
          </w:p>
        </w:tc>
        <w:tc>
          <w:tcPr>
            <w:tcW w:w="851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МКУ «ИКДЦ»</w:t>
            </w:r>
          </w:p>
        </w:tc>
        <w:tc>
          <w:tcPr>
            <w:tcW w:w="850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МКУ «СКК «Олимп»</w:t>
            </w:r>
          </w:p>
        </w:tc>
        <w:tc>
          <w:tcPr>
            <w:tcW w:w="1134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МКУ «СДК «Пилигрим»</w:t>
            </w:r>
          </w:p>
        </w:tc>
      </w:tr>
      <w:tr w:rsidR="00232590" w:rsidRPr="00232590" w:rsidTr="00232590">
        <w:tc>
          <w:tcPr>
            <w:tcW w:w="10060" w:type="dxa"/>
            <w:gridSpan w:val="8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b/>
                <w:szCs w:val="20"/>
              </w:rPr>
              <w:t>1.Оцените открытость и доступность информации об учреждении, которое вы посещаете: (от 0 до 7)</w:t>
            </w:r>
          </w:p>
        </w:tc>
      </w:tr>
      <w:tr w:rsidR="00232590" w:rsidRPr="00232590" w:rsidTr="00232590"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1.1.</w:t>
            </w:r>
          </w:p>
        </w:tc>
        <w:tc>
          <w:tcPr>
            <w:tcW w:w="3964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Информирование о новых мероприятиях культурно-досугового учреждения</w:t>
            </w:r>
          </w:p>
        </w:tc>
        <w:tc>
          <w:tcPr>
            <w:tcW w:w="850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6,76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7)</w:t>
            </w:r>
          </w:p>
        </w:tc>
        <w:tc>
          <w:tcPr>
            <w:tcW w:w="1135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 xml:space="preserve">6,76 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7)</w:t>
            </w:r>
          </w:p>
        </w:tc>
        <w:tc>
          <w:tcPr>
            <w:tcW w:w="70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6,39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7)</w:t>
            </w:r>
          </w:p>
        </w:tc>
        <w:tc>
          <w:tcPr>
            <w:tcW w:w="851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5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7)</w:t>
            </w:r>
          </w:p>
        </w:tc>
        <w:tc>
          <w:tcPr>
            <w:tcW w:w="850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7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7)</w:t>
            </w:r>
          </w:p>
        </w:tc>
        <w:tc>
          <w:tcPr>
            <w:tcW w:w="1134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 xml:space="preserve">7 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7)</w:t>
            </w:r>
          </w:p>
        </w:tc>
      </w:tr>
      <w:tr w:rsidR="00232590" w:rsidRPr="00232590" w:rsidTr="00232590">
        <w:tc>
          <w:tcPr>
            <w:tcW w:w="10060" w:type="dxa"/>
            <w:gridSpan w:val="8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b/>
                <w:szCs w:val="20"/>
              </w:rPr>
              <w:t>2. Оцените комфортность условий и доступность получения услуг в учреждении (от 0 до 17)</w:t>
            </w:r>
          </w:p>
        </w:tc>
      </w:tr>
      <w:tr w:rsidR="00232590" w:rsidRPr="00232590" w:rsidTr="00232590">
        <w:trPr>
          <w:trHeight w:val="884"/>
        </w:trPr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2.1.</w:t>
            </w:r>
          </w:p>
        </w:tc>
        <w:tc>
          <w:tcPr>
            <w:tcW w:w="3964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pacing w:val="-4"/>
                <w:szCs w:val="20"/>
              </w:rPr>
              <w:t>Комфортность условий пребывания в культурно - досуговом учреждении во время проведения мероприятий</w:t>
            </w:r>
          </w:p>
        </w:tc>
        <w:tc>
          <w:tcPr>
            <w:tcW w:w="850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4,7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5)</w:t>
            </w:r>
          </w:p>
        </w:tc>
        <w:tc>
          <w:tcPr>
            <w:tcW w:w="1135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4,95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5)</w:t>
            </w:r>
          </w:p>
        </w:tc>
        <w:tc>
          <w:tcPr>
            <w:tcW w:w="70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4,45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5)</w:t>
            </w:r>
          </w:p>
        </w:tc>
        <w:tc>
          <w:tcPr>
            <w:tcW w:w="851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4,3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5)</w:t>
            </w:r>
          </w:p>
        </w:tc>
        <w:tc>
          <w:tcPr>
            <w:tcW w:w="850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5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5)</w:t>
            </w:r>
          </w:p>
        </w:tc>
        <w:tc>
          <w:tcPr>
            <w:tcW w:w="1134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5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5)</w:t>
            </w:r>
          </w:p>
        </w:tc>
      </w:tr>
      <w:tr w:rsidR="00232590" w:rsidRPr="00232590" w:rsidTr="00232590"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2.2.</w:t>
            </w:r>
          </w:p>
        </w:tc>
        <w:tc>
          <w:tcPr>
            <w:tcW w:w="3964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 xml:space="preserve">Удобство установленного режима работы в культурно - досуговом учреждении, в т.ч. в выходные дни </w:t>
            </w:r>
          </w:p>
        </w:tc>
        <w:tc>
          <w:tcPr>
            <w:tcW w:w="850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6,46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7)</w:t>
            </w:r>
          </w:p>
        </w:tc>
        <w:tc>
          <w:tcPr>
            <w:tcW w:w="1135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6,81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7)</w:t>
            </w:r>
          </w:p>
        </w:tc>
        <w:tc>
          <w:tcPr>
            <w:tcW w:w="70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6,39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7)</w:t>
            </w:r>
          </w:p>
        </w:tc>
        <w:tc>
          <w:tcPr>
            <w:tcW w:w="851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6,2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7)</w:t>
            </w:r>
          </w:p>
        </w:tc>
        <w:tc>
          <w:tcPr>
            <w:tcW w:w="850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6,8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7)</w:t>
            </w:r>
          </w:p>
        </w:tc>
        <w:tc>
          <w:tcPr>
            <w:tcW w:w="1134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5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7)</w:t>
            </w:r>
          </w:p>
        </w:tc>
      </w:tr>
      <w:tr w:rsidR="00232590" w:rsidRPr="00232590" w:rsidTr="00232590"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2.3.</w:t>
            </w:r>
          </w:p>
        </w:tc>
        <w:tc>
          <w:tcPr>
            <w:tcW w:w="3964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Транспортная и пешая доступность   культурно-досугового учреждения</w:t>
            </w:r>
          </w:p>
        </w:tc>
        <w:tc>
          <w:tcPr>
            <w:tcW w:w="850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4,64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5)</w:t>
            </w:r>
          </w:p>
        </w:tc>
        <w:tc>
          <w:tcPr>
            <w:tcW w:w="1135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4,95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5)</w:t>
            </w:r>
          </w:p>
        </w:tc>
        <w:tc>
          <w:tcPr>
            <w:tcW w:w="70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4,42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5)</w:t>
            </w:r>
          </w:p>
        </w:tc>
        <w:tc>
          <w:tcPr>
            <w:tcW w:w="851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4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5)</w:t>
            </w:r>
          </w:p>
        </w:tc>
        <w:tc>
          <w:tcPr>
            <w:tcW w:w="850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5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5)</w:t>
            </w:r>
          </w:p>
        </w:tc>
        <w:tc>
          <w:tcPr>
            <w:tcW w:w="1134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5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5)</w:t>
            </w:r>
          </w:p>
        </w:tc>
      </w:tr>
      <w:tr w:rsidR="00232590" w:rsidRPr="00232590" w:rsidTr="00232590"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  <w:lang w:val="en-US"/>
              </w:rPr>
              <w:t>2</w:t>
            </w:r>
            <w:r w:rsidRPr="00232590">
              <w:rPr>
                <w:rFonts w:ascii="Times New Roman" w:eastAsia="Times New Roman" w:hAnsi="Times New Roman" w:cs="Times New Roman"/>
                <w:szCs w:val="20"/>
              </w:rPr>
              <w:t>.4.</w:t>
            </w:r>
          </w:p>
        </w:tc>
        <w:tc>
          <w:tcPr>
            <w:tcW w:w="3964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Удобство пользования электронными сервисами, предоставляемыми  учреждением посетителям (в том числе и с помощью мобильных устройств)</w:t>
            </w:r>
          </w:p>
        </w:tc>
        <w:tc>
          <w:tcPr>
            <w:tcW w:w="850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 xml:space="preserve">0 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5)</w:t>
            </w:r>
          </w:p>
        </w:tc>
        <w:tc>
          <w:tcPr>
            <w:tcW w:w="1135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 xml:space="preserve">0 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5)</w:t>
            </w:r>
          </w:p>
        </w:tc>
        <w:tc>
          <w:tcPr>
            <w:tcW w:w="70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 xml:space="preserve">0 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5)</w:t>
            </w:r>
          </w:p>
        </w:tc>
        <w:tc>
          <w:tcPr>
            <w:tcW w:w="851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0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 xml:space="preserve"> (из 5)</w:t>
            </w:r>
          </w:p>
        </w:tc>
        <w:tc>
          <w:tcPr>
            <w:tcW w:w="850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0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 xml:space="preserve"> (из 5)</w:t>
            </w:r>
          </w:p>
        </w:tc>
        <w:tc>
          <w:tcPr>
            <w:tcW w:w="1134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 xml:space="preserve">0 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5)</w:t>
            </w:r>
          </w:p>
        </w:tc>
      </w:tr>
      <w:tr w:rsidR="00232590" w:rsidRPr="00232590" w:rsidTr="00232590">
        <w:tc>
          <w:tcPr>
            <w:tcW w:w="10060" w:type="dxa"/>
            <w:gridSpan w:val="8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b/>
                <w:szCs w:val="20"/>
              </w:rPr>
              <w:t>3. Оцените культуру обслуживания и компетентность работников культурно-досугового учреждения (от 0 до 7)</w:t>
            </w:r>
          </w:p>
        </w:tc>
      </w:tr>
      <w:tr w:rsidR="00232590" w:rsidRPr="00232590" w:rsidTr="00232590"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3.1.</w:t>
            </w:r>
          </w:p>
        </w:tc>
        <w:tc>
          <w:tcPr>
            <w:tcW w:w="3964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доброжелательность и вежливость работников культурно-досугового учреждения</w:t>
            </w:r>
          </w:p>
        </w:tc>
        <w:tc>
          <w:tcPr>
            <w:tcW w:w="850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6,88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7)</w:t>
            </w:r>
          </w:p>
        </w:tc>
        <w:tc>
          <w:tcPr>
            <w:tcW w:w="1135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7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7)</w:t>
            </w:r>
          </w:p>
        </w:tc>
        <w:tc>
          <w:tcPr>
            <w:tcW w:w="70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6,54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7)</w:t>
            </w:r>
          </w:p>
        </w:tc>
        <w:tc>
          <w:tcPr>
            <w:tcW w:w="851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6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7)</w:t>
            </w:r>
          </w:p>
        </w:tc>
        <w:tc>
          <w:tcPr>
            <w:tcW w:w="850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7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7)</w:t>
            </w:r>
          </w:p>
        </w:tc>
        <w:tc>
          <w:tcPr>
            <w:tcW w:w="1134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7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7)</w:t>
            </w:r>
          </w:p>
        </w:tc>
      </w:tr>
      <w:tr w:rsidR="00232590" w:rsidRPr="00232590" w:rsidTr="00232590">
        <w:tc>
          <w:tcPr>
            <w:tcW w:w="10060" w:type="dxa"/>
            <w:gridSpan w:val="8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b/>
                <w:bCs/>
                <w:spacing w:val="-2"/>
                <w:szCs w:val="20"/>
              </w:rPr>
              <w:t xml:space="preserve">4. Оцените качество предоставляемой </w:t>
            </w:r>
            <w:r w:rsidRPr="00232590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работников культурно-досуговым учреждением </w:t>
            </w:r>
            <w:r w:rsidRPr="00232590">
              <w:rPr>
                <w:rFonts w:ascii="Times New Roman" w:eastAsia="Times New Roman" w:hAnsi="Times New Roman" w:cs="Times New Roman"/>
                <w:b/>
                <w:bCs/>
                <w:spacing w:val="-2"/>
                <w:szCs w:val="20"/>
              </w:rPr>
              <w:t>услуги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b/>
                <w:bCs/>
                <w:spacing w:val="-2"/>
                <w:szCs w:val="20"/>
              </w:rPr>
              <w:t xml:space="preserve"> </w:t>
            </w:r>
            <w:r w:rsidRPr="00232590">
              <w:rPr>
                <w:rFonts w:ascii="Times New Roman" w:eastAsia="Times New Roman" w:hAnsi="Times New Roman" w:cs="Times New Roman"/>
                <w:b/>
                <w:szCs w:val="20"/>
              </w:rPr>
              <w:t>(от 0 до 24)</w:t>
            </w:r>
          </w:p>
        </w:tc>
      </w:tr>
      <w:tr w:rsidR="00232590" w:rsidRPr="00232590" w:rsidTr="00232590"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4.1.</w:t>
            </w:r>
          </w:p>
        </w:tc>
        <w:tc>
          <w:tcPr>
            <w:tcW w:w="3964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Уровень удовлетворенности качеством оказания услуг культурно-досуговым учреждением в целом</w:t>
            </w:r>
          </w:p>
        </w:tc>
        <w:tc>
          <w:tcPr>
            <w:tcW w:w="850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4,8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5)</w:t>
            </w:r>
          </w:p>
        </w:tc>
        <w:tc>
          <w:tcPr>
            <w:tcW w:w="1135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4,8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5)</w:t>
            </w:r>
          </w:p>
        </w:tc>
        <w:tc>
          <w:tcPr>
            <w:tcW w:w="70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4,63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5)</w:t>
            </w:r>
          </w:p>
        </w:tc>
        <w:tc>
          <w:tcPr>
            <w:tcW w:w="851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4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5)</w:t>
            </w:r>
          </w:p>
        </w:tc>
        <w:tc>
          <w:tcPr>
            <w:tcW w:w="850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5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5)</w:t>
            </w:r>
          </w:p>
        </w:tc>
        <w:tc>
          <w:tcPr>
            <w:tcW w:w="1134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4,3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5)</w:t>
            </w:r>
          </w:p>
        </w:tc>
      </w:tr>
      <w:tr w:rsidR="00232590" w:rsidRPr="00232590" w:rsidTr="00232590"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4.2.</w:t>
            </w:r>
          </w:p>
        </w:tc>
        <w:tc>
          <w:tcPr>
            <w:tcW w:w="3964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Разнообразие творческих групп, кружков по интересам в культурно-досуговом учреждении</w:t>
            </w:r>
          </w:p>
        </w:tc>
        <w:tc>
          <w:tcPr>
            <w:tcW w:w="850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8,04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9)</w:t>
            </w:r>
          </w:p>
        </w:tc>
        <w:tc>
          <w:tcPr>
            <w:tcW w:w="1135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8,83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9)</w:t>
            </w:r>
          </w:p>
        </w:tc>
        <w:tc>
          <w:tcPr>
            <w:tcW w:w="70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7,87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9)</w:t>
            </w:r>
          </w:p>
        </w:tc>
        <w:tc>
          <w:tcPr>
            <w:tcW w:w="851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7,5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9)</w:t>
            </w:r>
          </w:p>
        </w:tc>
        <w:tc>
          <w:tcPr>
            <w:tcW w:w="850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6,8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9)</w:t>
            </w:r>
          </w:p>
        </w:tc>
        <w:tc>
          <w:tcPr>
            <w:tcW w:w="1134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1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9)</w:t>
            </w:r>
          </w:p>
        </w:tc>
      </w:tr>
      <w:tr w:rsidR="00232590" w:rsidRPr="00232590" w:rsidTr="00232590"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4.3.</w:t>
            </w:r>
          </w:p>
        </w:tc>
        <w:tc>
          <w:tcPr>
            <w:tcW w:w="3964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Качество проведения культурно-массовых мероприятий в культурно-досуговом учреждении</w:t>
            </w:r>
          </w:p>
        </w:tc>
        <w:tc>
          <w:tcPr>
            <w:tcW w:w="850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9,82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10)</w:t>
            </w:r>
          </w:p>
        </w:tc>
        <w:tc>
          <w:tcPr>
            <w:tcW w:w="1135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10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10)</w:t>
            </w:r>
          </w:p>
        </w:tc>
        <w:tc>
          <w:tcPr>
            <w:tcW w:w="70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9,43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10)</w:t>
            </w:r>
          </w:p>
        </w:tc>
        <w:tc>
          <w:tcPr>
            <w:tcW w:w="851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9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10)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850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10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10)</w:t>
            </w:r>
          </w:p>
        </w:tc>
        <w:tc>
          <w:tcPr>
            <w:tcW w:w="1134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10</w:t>
            </w:r>
          </w:p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(из 10)</w:t>
            </w:r>
          </w:p>
        </w:tc>
      </w:tr>
      <w:tr w:rsidR="00232590" w:rsidRPr="00232590" w:rsidTr="00232590">
        <w:tc>
          <w:tcPr>
            <w:tcW w:w="4531" w:type="dxa"/>
            <w:gridSpan w:val="2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ИТОГО</w:t>
            </w:r>
          </w:p>
        </w:tc>
        <w:tc>
          <w:tcPr>
            <w:tcW w:w="850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3259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52,1</w:t>
            </w:r>
          </w:p>
        </w:tc>
        <w:tc>
          <w:tcPr>
            <w:tcW w:w="1135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</w:pPr>
            <w:r w:rsidRPr="00232590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  <w:t>54,1</w:t>
            </w:r>
          </w:p>
        </w:tc>
        <w:tc>
          <w:tcPr>
            <w:tcW w:w="70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</w:pPr>
            <w:r w:rsidRPr="00232590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  <w:t>50,1</w:t>
            </w:r>
          </w:p>
        </w:tc>
        <w:tc>
          <w:tcPr>
            <w:tcW w:w="851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</w:pPr>
            <w:r w:rsidRPr="00232590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  <w:t>46</w:t>
            </w:r>
          </w:p>
        </w:tc>
        <w:tc>
          <w:tcPr>
            <w:tcW w:w="850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</w:pPr>
            <w:r w:rsidRPr="00232590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  <w:t>52,6</w:t>
            </w:r>
          </w:p>
        </w:tc>
        <w:tc>
          <w:tcPr>
            <w:tcW w:w="1134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</w:pPr>
            <w:r w:rsidRPr="00232590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  <w:t>44,3</w:t>
            </w:r>
          </w:p>
        </w:tc>
      </w:tr>
    </w:tbl>
    <w:p w:rsidR="00232590" w:rsidRPr="00232590" w:rsidRDefault="00232590" w:rsidP="00232590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232F5" w:rsidRDefault="00B232F5" w:rsidP="00232590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232F5" w:rsidRDefault="00B232F5" w:rsidP="00232590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32590" w:rsidRPr="000917BB" w:rsidRDefault="00232590" w:rsidP="00232590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917B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3.1.3. Музеи (от 0 до 60)</w:t>
      </w:r>
    </w:p>
    <w:p w:rsidR="00232590" w:rsidRPr="00232590" w:rsidRDefault="00232590" w:rsidP="00232590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tbl>
      <w:tblPr>
        <w:tblpPr w:leftFromText="180" w:rightFromText="180" w:vertAnchor="text" w:tblpX="103" w:tblpY="1"/>
        <w:tblOverlap w:val="never"/>
        <w:tblW w:w="10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6379"/>
        <w:gridCol w:w="1559"/>
        <w:gridCol w:w="1559"/>
      </w:tblGrid>
      <w:tr w:rsidR="00232590" w:rsidRPr="00232590" w:rsidTr="00232590">
        <w:tc>
          <w:tcPr>
            <w:tcW w:w="562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379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Вопрос, уровень оценки</w:t>
            </w:r>
          </w:p>
        </w:tc>
        <w:tc>
          <w:tcPr>
            <w:tcW w:w="1559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МКУ «БРКМ» </w:t>
            </w:r>
          </w:p>
        </w:tc>
        <w:tc>
          <w:tcPr>
            <w:tcW w:w="1559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МКУ «СКМ»</w:t>
            </w:r>
          </w:p>
        </w:tc>
      </w:tr>
      <w:tr w:rsidR="00232590" w:rsidRPr="00232590" w:rsidTr="00232590">
        <w:tc>
          <w:tcPr>
            <w:tcW w:w="10059" w:type="dxa"/>
            <w:gridSpan w:val="4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b/>
                <w:szCs w:val="20"/>
              </w:rPr>
              <w:t>1.Оцените открытость и доступность информации о музее: (от 0 до 5)</w:t>
            </w:r>
          </w:p>
        </w:tc>
      </w:tr>
      <w:tr w:rsidR="00232590" w:rsidRPr="00232590" w:rsidTr="00232590">
        <w:tc>
          <w:tcPr>
            <w:tcW w:w="562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1.1.</w:t>
            </w:r>
          </w:p>
        </w:tc>
        <w:tc>
          <w:tcPr>
            <w:tcW w:w="637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Информирование о предстоящих выставках и экспозициях музея. Виртуальные экскурсии по музею</w:t>
            </w:r>
            <w:r w:rsidRPr="00232590">
              <w:rPr>
                <w:rFonts w:ascii="Times New Roman" w:eastAsia="Times New Roman" w:hAnsi="Times New Roman" w:cs="Times New Roman"/>
                <w:i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5 (из 5)</w:t>
            </w:r>
          </w:p>
        </w:tc>
        <w:tc>
          <w:tcPr>
            <w:tcW w:w="155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4,7 (из 5)</w:t>
            </w:r>
          </w:p>
        </w:tc>
      </w:tr>
      <w:tr w:rsidR="00232590" w:rsidRPr="00232590" w:rsidTr="00232590">
        <w:tc>
          <w:tcPr>
            <w:tcW w:w="10059" w:type="dxa"/>
            <w:gridSpan w:val="4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b/>
                <w:szCs w:val="20"/>
              </w:rPr>
              <w:t>2. Оцените комфортность условий и доступность получения услуг в музее (от 0 до 30)</w:t>
            </w:r>
          </w:p>
        </w:tc>
      </w:tr>
      <w:tr w:rsidR="00232590" w:rsidRPr="00232590" w:rsidTr="00232590">
        <w:trPr>
          <w:trHeight w:val="560"/>
        </w:trPr>
        <w:tc>
          <w:tcPr>
            <w:tcW w:w="562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2.1.</w:t>
            </w:r>
          </w:p>
        </w:tc>
        <w:tc>
          <w:tcPr>
            <w:tcW w:w="637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pacing w:val="-4"/>
                <w:szCs w:val="20"/>
              </w:rPr>
              <w:t>Комфортность условий пребывания в музее во время проведения мероприятий</w:t>
            </w:r>
          </w:p>
        </w:tc>
        <w:tc>
          <w:tcPr>
            <w:tcW w:w="155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4,9 (из 5)</w:t>
            </w:r>
          </w:p>
        </w:tc>
        <w:tc>
          <w:tcPr>
            <w:tcW w:w="155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4,9 (из 5)</w:t>
            </w:r>
          </w:p>
        </w:tc>
      </w:tr>
      <w:tr w:rsidR="00232590" w:rsidRPr="00232590" w:rsidTr="00232590">
        <w:tc>
          <w:tcPr>
            <w:tcW w:w="562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2.2.</w:t>
            </w:r>
          </w:p>
        </w:tc>
        <w:tc>
          <w:tcPr>
            <w:tcW w:w="637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 xml:space="preserve">Удобство установленного режима работы в музее, в т.ч. в выходные дни </w:t>
            </w:r>
          </w:p>
        </w:tc>
        <w:tc>
          <w:tcPr>
            <w:tcW w:w="155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6,9 (из 7)</w:t>
            </w:r>
          </w:p>
        </w:tc>
        <w:tc>
          <w:tcPr>
            <w:tcW w:w="155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6,7 (из 7)</w:t>
            </w:r>
          </w:p>
        </w:tc>
      </w:tr>
      <w:tr w:rsidR="00232590" w:rsidRPr="00232590" w:rsidTr="00232590">
        <w:tc>
          <w:tcPr>
            <w:tcW w:w="562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2.3.</w:t>
            </w:r>
          </w:p>
        </w:tc>
        <w:tc>
          <w:tcPr>
            <w:tcW w:w="637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Наличие дополнительных услуг музея (проведение интерактивных игр, театрализованных мероприятий, аудиогид, другое)</w:t>
            </w:r>
          </w:p>
        </w:tc>
        <w:tc>
          <w:tcPr>
            <w:tcW w:w="155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7,8 (из 8)</w:t>
            </w:r>
          </w:p>
        </w:tc>
        <w:tc>
          <w:tcPr>
            <w:tcW w:w="155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7,2 (из 8)</w:t>
            </w:r>
          </w:p>
        </w:tc>
      </w:tr>
      <w:tr w:rsidR="00232590" w:rsidRPr="00232590" w:rsidTr="00232590">
        <w:tc>
          <w:tcPr>
            <w:tcW w:w="562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2.4.</w:t>
            </w:r>
          </w:p>
        </w:tc>
        <w:tc>
          <w:tcPr>
            <w:tcW w:w="637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Транспортная и пешая доступность музея</w:t>
            </w:r>
          </w:p>
        </w:tc>
        <w:tc>
          <w:tcPr>
            <w:tcW w:w="155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4,6 (из 5)</w:t>
            </w:r>
          </w:p>
        </w:tc>
        <w:tc>
          <w:tcPr>
            <w:tcW w:w="155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4,9 (из 5)</w:t>
            </w:r>
          </w:p>
        </w:tc>
      </w:tr>
      <w:tr w:rsidR="00232590" w:rsidRPr="00232590" w:rsidTr="00232590">
        <w:tc>
          <w:tcPr>
            <w:tcW w:w="562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  <w:lang w:val="en-US"/>
              </w:rPr>
              <w:t>2</w:t>
            </w:r>
            <w:r w:rsidRPr="00232590">
              <w:rPr>
                <w:rFonts w:ascii="Times New Roman" w:eastAsia="Times New Roman" w:hAnsi="Times New Roman" w:cs="Times New Roman"/>
                <w:szCs w:val="20"/>
              </w:rPr>
              <w:t>.5.</w:t>
            </w:r>
          </w:p>
        </w:tc>
        <w:tc>
          <w:tcPr>
            <w:tcW w:w="637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Удобство пользования электронными сервисами, предоставляемыми учреждением посетителям (в том числе и с помощью мобильных устройств)</w:t>
            </w:r>
          </w:p>
        </w:tc>
        <w:tc>
          <w:tcPr>
            <w:tcW w:w="155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0 (из 5)</w:t>
            </w:r>
          </w:p>
        </w:tc>
        <w:tc>
          <w:tcPr>
            <w:tcW w:w="155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0 (из 5)</w:t>
            </w:r>
          </w:p>
        </w:tc>
      </w:tr>
      <w:tr w:rsidR="00232590" w:rsidRPr="00232590" w:rsidTr="00232590">
        <w:tc>
          <w:tcPr>
            <w:tcW w:w="10059" w:type="dxa"/>
            <w:gridSpan w:val="4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b/>
                <w:szCs w:val="20"/>
              </w:rPr>
              <w:t>3. Время ожидания предоставления услуги в музее (от 0 до 7)</w:t>
            </w:r>
          </w:p>
        </w:tc>
      </w:tr>
      <w:tr w:rsidR="00232590" w:rsidRPr="00232590" w:rsidTr="00232590">
        <w:tc>
          <w:tcPr>
            <w:tcW w:w="562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3.1.</w:t>
            </w:r>
          </w:p>
        </w:tc>
        <w:tc>
          <w:tcPr>
            <w:tcW w:w="637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Удобство процедуры покупки (бронирования) билетов в музее</w:t>
            </w:r>
          </w:p>
        </w:tc>
        <w:tc>
          <w:tcPr>
            <w:tcW w:w="155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6,9 (из 7)</w:t>
            </w:r>
          </w:p>
        </w:tc>
        <w:tc>
          <w:tcPr>
            <w:tcW w:w="155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7 (из 7)</w:t>
            </w:r>
          </w:p>
        </w:tc>
      </w:tr>
      <w:tr w:rsidR="00232590" w:rsidRPr="00232590" w:rsidTr="00232590">
        <w:tc>
          <w:tcPr>
            <w:tcW w:w="10059" w:type="dxa"/>
            <w:gridSpan w:val="4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b/>
                <w:szCs w:val="20"/>
              </w:rPr>
              <w:t>4. Оцените культуру обслуживания и компетентность работников музея (от 0 до 7)</w:t>
            </w:r>
          </w:p>
        </w:tc>
      </w:tr>
      <w:tr w:rsidR="00232590" w:rsidRPr="00232590" w:rsidTr="00232590">
        <w:tc>
          <w:tcPr>
            <w:tcW w:w="562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4.1.</w:t>
            </w:r>
          </w:p>
        </w:tc>
        <w:tc>
          <w:tcPr>
            <w:tcW w:w="637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доброжелательность и вежливость работников музея</w:t>
            </w:r>
          </w:p>
        </w:tc>
        <w:tc>
          <w:tcPr>
            <w:tcW w:w="155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7 (из 7)</w:t>
            </w:r>
          </w:p>
        </w:tc>
        <w:tc>
          <w:tcPr>
            <w:tcW w:w="155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7 (из 7)</w:t>
            </w:r>
          </w:p>
        </w:tc>
      </w:tr>
      <w:tr w:rsidR="00232590" w:rsidRPr="00232590" w:rsidTr="00232590">
        <w:tc>
          <w:tcPr>
            <w:tcW w:w="10059" w:type="dxa"/>
            <w:gridSpan w:val="4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b/>
                <w:bCs/>
                <w:spacing w:val="-2"/>
                <w:szCs w:val="20"/>
              </w:rPr>
              <w:t xml:space="preserve">5. Оцените качество предоставляемой </w:t>
            </w:r>
            <w:r w:rsidRPr="00232590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музеем </w:t>
            </w:r>
            <w:r w:rsidRPr="00232590">
              <w:rPr>
                <w:rFonts w:ascii="Times New Roman" w:eastAsia="Times New Roman" w:hAnsi="Times New Roman" w:cs="Times New Roman"/>
                <w:b/>
                <w:bCs/>
                <w:spacing w:val="-2"/>
                <w:szCs w:val="20"/>
              </w:rPr>
              <w:t xml:space="preserve">услуги </w:t>
            </w:r>
            <w:r w:rsidRPr="00232590">
              <w:rPr>
                <w:rFonts w:ascii="Times New Roman" w:eastAsia="Times New Roman" w:hAnsi="Times New Roman" w:cs="Times New Roman"/>
                <w:b/>
                <w:szCs w:val="20"/>
              </w:rPr>
              <w:t>(от 0 до 11)</w:t>
            </w:r>
          </w:p>
        </w:tc>
      </w:tr>
      <w:tr w:rsidR="00232590" w:rsidRPr="00232590" w:rsidTr="00232590">
        <w:tc>
          <w:tcPr>
            <w:tcW w:w="562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5.1.</w:t>
            </w:r>
          </w:p>
        </w:tc>
        <w:tc>
          <w:tcPr>
            <w:tcW w:w="637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Уровень удовлетворенности качеством оказания услуг музеем в целом</w:t>
            </w:r>
          </w:p>
        </w:tc>
        <w:tc>
          <w:tcPr>
            <w:tcW w:w="155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5 (из 5)</w:t>
            </w:r>
          </w:p>
        </w:tc>
        <w:tc>
          <w:tcPr>
            <w:tcW w:w="155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5 (из 5)</w:t>
            </w:r>
          </w:p>
        </w:tc>
      </w:tr>
      <w:tr w:rsidR="00232590" w:rsidRPr="00232590" w:rsidTr="00232590">
        <w:tc>
          <w:tcPr>
            <w:tcW w:w="562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5.2.</w:t>
            </w:r>
          </w:p>
        </w:tc>
        <w:tc>
          <w:tcPr>
            <w:tcW w:w="637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Качество проведения музеем экскурсий</w:t>
            </w:r>
          </w:p>
        </w:tc>
        <w:tc>
          <w:tcPr>
            <w:tcW w:w="155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3 (из 4)</w:t>
            </w:r>
          </w:p>
        </w:tc>
        <w:tc>
          <w:tcPr>
            <w:tcW w:w="155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3,4 (из 4)</w:t>
            </w:r>
          </w:p>
        </w:tc>
      </w:tr>
      <w:tr w:rsidR="00232590" w:rsidRPr="00232590" w:rsidTr="00232590">
        <w:tc>
          <w:tcPr>
            <w:tcW w:w="562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5.3.</w:t>
            </w:r>
          </w:p>
        </w:tc>
        <w:tc>
          <w:tcPr>
            <w:tcW w:w="637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Разнообразие экспозиций в музее</w:t>
            </w:r>
          </w:p>
        </w:tc>
        <w:tc>
          <w:tcPr>
            <w:tcW w:w="155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2 (из 2)</w:t>
            </w:r>
          </w:p>
        </w:tc>
        <w:tc>
          <w:tcPr>
            <w:tcW w:w="155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2 (из 2)</w:t>
            </w:r>
          </w:p>
        </w:tc>
      </w:tr>
      <w:tr w:rsidR="00232590" w:rsidRPr="00232590" w:rsidTr="00232590">
        <w:tc>
          <w:tcPr>
            <w:tcW w:w="6941" w:type="dxa"/>
            <w:gridSpan w:val="2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32590">
              <w:rPr>
                <w:rFonts w:ascii="Times New Roman" w:eastAsia="Times New Roman" w:hAnsi="Times New Roman" w:cs="Times New Roman"/>
                <w:szCs w:val="20"/>
              </w:rPr>
              <w:t>ИТОГО</w:t>
            </w:r>
          </w:p>
        </w:tc>
        <w:tc>
          <w:tcPr>
            <w:tcW w:w="155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</w:pPr>
            <w:r w:rsidRPr="00232590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  <w:t>53,1</w:t>
            </w:r>
          </w:p>
        </w:tc>
        <w:tc>
          <w:tcPr>
            <w:tcW w:w="1559" w:type="dxa"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</w:pPr>
            <w:r w:rsidRPr="00232590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  <w:t>52,8</w:t>
            </w:r>
          </w:p>
        </w:tc>
      </w:tr>
    </w:tbl>
    <w:p w:rsidR="00232590" w:rsidRPr="00232590" w:rsidRDefault="00232590" w:rsidP="0023259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32590" w:rsidRPr="00232590" w:rsidRDefault="00232590" w:rsidP="0023259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Рейтинг по данному показателю (</w:t>
      </w:r>
      <w:r w:rsidRPr="00232590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max</w:t>
      </w: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. – 60 баллов):</w:t>
      </w:r>
    </w:p>
    <w:p w:rsidR="00232590" w:rsidRPr="00232590" w:rsidRDefault="00232590" w:rsidP="008653FF">
      <w:pPr>
        <w:numPr>
          <w:ilvl w:val="0"/>
          <w:numId w:val="8"/>
        </w:numPr>
        <w:spacing w:after="160" w:line="259" w:lineRule="auto"/>
        <w:ind w:left="567" w:hanging="14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МБУ «БЦКД «Звездный» - 54, 1 балл, что составило 90, 16 %;</w:t>
      </w:r>
    </w:p>
    <w:p w:rsidR="00232590" w:rsidRPr="00232590" w:rsidRDefault="00232590" w:rsidP="008653FF">
      <w:pPr>
        <w:numPr>
          <w:ilvl w:val="0"/>
          <w:numId w:val="8"/>
        </w:numPr>
        <w:spacing w:after="160" w:line="259" w:lineRule="auto"/>
        <w:ind w:left="567" w:hanging="14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МКУ «БРКМ» - 53,1 балл, что составило 88,5 %;</w:t>
      </w:r>
    </w:p>
    <w:p w:rsidR="00232590" w:rsidRPr="00232590" w:rsidRDefault="00232590" w:rsidP="008653FF">
      <w:pPr>
        <w:numPr>
          <w:ilvl w:val="0"/>
          <w:numId w:val="8"/>
        </w:numPr>
        <w:spacing w:after="160" w:line="259" w:lineRule="auto"/>
        <w:ind w:left="567" w:hanging="14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МКУ «СКМ» - 52,8 баллов, что составило 88 %;</w:t>
      </w:r>
    </w:p>
    <w:p w:rsidR="00232590" w:rsidRPr="00232590" w:rsidRDefault="00232590" w:rsidP="008653FF">
      <w:pPr>
        <w:numPr>
          <w:ilvl w:val="0"/>
          <w:numId w:val="8"/>
        </w:numPr>
        <w:spacing w:after="160" w:line="259" w:lineRule="auto"/>
        <w:ind w:left="567" w:hanging="14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МКУ «СКК «Олимп» - 52,6 баллов, что составило 87,66 %;</w:t>
      </w:r>
    </w:p>
    <w:p w:rsidR="00232590" w:rsidRPr="00232590" w:rsidRDefault="00232590" w:rsidP="008653FF">
      <w:pPr>
        <w:numPr>
          <w:ilvl w:val="0"/>
          <w:numId w:val="8"/>
        </w:numPr>
        <w:spacing w:after="160" w:line="259" w:lineRule="auto"/>
        <w:ind w:left="567" w:hanging="14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МБУ «БРДК» - 52,1 балл, что составило 86,8 %;</w:t>
      </w:r>
    </w:p>
    <w:p w:rsidR="00232590" w:rsidRPr="00232590" w:rsidRDefault="00232590" w:rsidP="008653FF">
      <w:pPr>
        <w:numPr>
          <w:ilvl w:val="0"/>
          <w:numId w:val="8"/>
        </w:numPr>
        <w:spacing w:after="160" w:line="259" w:lineRule="auto"/>
        <w:ind w:left="567" w:hanging="14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МКУ «БМЦРБ» - 50,82 балла, что составило 84,7 %;</w:t>
      </w:r>
    </w:p>
    <w:p w:rsidR="00232590" w:rsidRPr="00232590" w:rsidRDefault="00232590" w:rsidP="008653FF">
      <w:pPr>
        <w:numPr>
          <w:ilvl w:val="0"/>
          <w:numId w:val="8"/>
        </w:numPr>
        <w:spacing w:after="160" w:line="259" w:lineRule="auto"/>
        <w:ind w:left="567" w:hanging="14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МКУ «СДК» - 50,1 балл, что составило 83,5 %;</w:t>
      </w:r>
    </w:p>
    <w:p w:rsidR="00232590" w:rsidRPr="00232590" w:rsidRDefault="00232590" w:rsidP="008653FF">
      <w:pPr>
        <w:numPr>
          <w:ilvl w:val="0"/>
          <w:numId w:val="8"/>
        </w:numPr>
        <w:spacing w:after="160" w:line="259" w:lineRule="auto"/>
        <w:ind w:left="567" w:hanging="14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МКУ «ИКДЦ» - 46 баллов, что составило 76,66 %;</w:t>
      </w:r>
    </w:p>
    <w:p w:rsidR="00232590" w:rsidRPr="00232590" w:rsidRDefault="00232590" w:rsidP="008653FF">
      <w:pPr>
        <w:numPr>
          <w:ilvl w:val="0"/>
          <w:numId w:val="8"/>
        </w:numPr>
        <w:spacing w:after="160" w:line="259" w:lineRule="auto"/>
        <w:ind w:left="567" w:hanging="14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МКУ «СДК «Пилигрим» - 44,3 балла, что составило 73,83 %.</w:t>
      </w:r>
    </w:p>
    <w:p w:rsidR="00232590" w:rsidRPr="00232590" w:rsidRDefault="00232590" w:rsidP="0023259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232590" w:rsidRPr="00232590" w:rsidRDefault="00232590" w:rsidP="00232590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32590">
        <w:rPr>
          <w:rFonts w:ascii="Times New Roman" w:eastAsia="Calibri" w:hAnsi="Times New Roman" w:cs="Times New Roman"/>
          <w:sz w:val="28"/>
          <w:szCs w:val="28"/>
        </w:rPr>
        <w:t xml:space="preserve">3.2. Оценка уровня открытости и доступности информации организации культуры на сайте </w:t>
      </w:r>
      <w:hyperlink r:id="rId13" w:history="1">
        <w:r w:rsidRPr="00232590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www.bus.gov.ru</w:t>
        </w:r>
      </w:hyperlink>
      <w:r w:rsidRPr="00232590">
        <w:rPr>
          <w:rFonts w:ascii="Times New Roman" w:eastAsia="Calibri" w:hAnsi="Times New Roman" w:cs="Times New Roman"/>
          <w:sz w:val="28"/>
          <w:szCs w:val="28"/>
        </w:rPr>
        <w:t xml:space="preserve"> (от 0 до 7)</w:t>
      </w:r>
    </w:p>
    <w:p w:rsidR="00232590" w:rsidRPr="00232590" w:rsidRDefault="00232590" w:rsidP="00232590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78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7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232590" w:rsidRPr="00232590" w:rsidTr="00232590">
        <w:trPr>
          <w:cantSplit/>
          <w:trHeight w:val="1134"/>
          <w:tblHeader/>
        </w:trPr>
        <w:tc>
          <w:tcPr>
            <w:tcW w:w="4679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информационного объекта (требования)</w:t>
            </w:r>
          </w:p>
        </w:tc>
        <w:tc>
          <w:tcPr>
            <w:tcW w:w="567" w:type="dxa"/>
            <w:textDirection w:val="btLr"/>
          </w:tcPr>
          <w:p w:rsidR="00232590" w:rsidRPr="00232590" w:rsidRDefault="00232590" w:rsidP="0023259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МКУ «БМЦРБ»</w:t>
            </w:r>
          </w:p>
        </w:tc>
        <w:tc>
          <w:tcPr>
            <w:tcW w:w="567" w:type="dxa"/>
            <w:textDirection w:val="btLr"/>
          </w:tcPr>
          <w:p w:rsidR="00232590" w:rsidRPr="00232590" w:rsidRDefault="00232590" w:rsidP="0023259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МБУ «БРДК»</w:t>
            </w:r>
          </w:p>
        </w:tc>
        <w:tc>
          <w:tcPr>
            <w:tcW w:w="567" w:type="dxa"/>
            <w:textDirection w:val="btLr"/>
          </w:tcPr>
          <w:p w:rsidR="00232590" w:rsidRPr="00232590" w:rsidRDefault="00232590" w:rsidP="0023259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МБУ «БЦКД «Звездный»»</w:t>
            </w:r>
          </w:p>
        </w:tc>
        <w:tc>
          <w:tcPr>
            <w:tcW w:w="567" w:type="dxa"/>
            <w:textDirection w:val="btLr"/>
          </w:tcPr>
          <w:p w:rsidR="00232590" w:rsidRPr="00232590" w:rsidRDefault="00232590" w:rsidP="0023259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МКУ «СДК»</w:t>
            </w:r>
          </w:p>
        </w:tc>
        <w:tc>
          <w:tcPr>
            <w:tcW w:w="567" w:type="dxa"/>
            <w:textDirection w:val="btLr"/>
          </w:tcPr>
          <w:p w:rsidR="00232590" w:rsidRPr="00232590" w:rsidRDefault="00232590" w:rsidP="0023259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МКУ «БРКМ»</w:t>
            </w:r>
          </w:p>
        </w:tc>
        <w:tc>
          <w:tcPr>
            <w:tcW w:w="567" w:type="dxa"/>
            <w:textDirection w:val="btLr"/>
          </w:tcPr>
          <w:p w:rsidR="00232590" w:rsidRPr="00232590" w:rsidRDefault="00232590" w:rsidP="0023259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МКУ «СКМ»</w:t>
            </w:r>
          </w:p>
        </w:tc>
        <w:tc>
          <w:tcPr>
            <w:tcW w:w="567" w:type="dxa"/>
            <w:textDirection w:val="btLr"/>
          </w:tcPr>
          <w:p w:rsidR="00232590" w:rsidRPr="00232590" w:rsidRDefault="00232590" w:rsidP="0023259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МКУ «ИКДЦ»</w:t>
            </w:r>
          </w:p>
        </w:tc>
        <w:tc>
          <w:tcPr>
            <w:tcW w:w="567" w:type="dxa"/>
            <w:textDirection w:val="btLr"/>
          </w:tcPr>
          <w:p w:rsidR="00232590" w:rsidRPr="00232590" w:rsidRDefault="00232590" w:rsidP="0023259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МКУ «СКК Олимп»</w:t>
            </w:r>
          </w:p>
        </w:tc>
        <w:tc>
          <w:tcPr>
            <w:tcW w:w="567" w:type="dxa"/>
            <w:textDirection w:val="btLr"/>
          </w:tcPr>
          <w:p w:rsidR="00232590" w:rsidRPr="00232590" w:rsidRDefault="00232590" w:rsidP="0023259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МКУ «СДК «Пилигрим»</w:t>
            </w:r>
          </w:p>
        </w:tc>
      </w:tr>
      <w:tr w:rsidR="00232590" w:rsidRPr="00232590" w:rsidTr="00232590">
        <w:trPr>
          <w:cantSplit/>
        </w:trPr>
        <w:tc>
          <w:tcPr>
            <w:tcW w:w="4679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Общая информация об учреждении;</w:t>
            </w:r>
          </w:p>
          <w:p w:rsidR="00232590" w:rsidRPr="00232590" w:rsidRDefault="00232590" w:rsidP="0023259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232590" w:rsidRPr="00232590" w:rsidTr="00232590">
        <w:trPr>
          <w:cantSplit/>
        </w:trPr>
        <w:tc>
          <w:tcPr>
            <w:tcW w:w="4679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Информация о государственном задании на текущий финансовый год;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232590" w:rsidRPr="00232590" w:rsidTr="00232590">
        <w:trPr>
          <w:cantSplit/>
        </w:trPr>
        <w:tc>
          <w:tcPr>
            <w:tcW w:w="4679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выполнении государственного задания за отчетный финансовый год;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232590" w:rsidRPr="00232590" w:rsidTr="00232590">
        <w:trPr>
          <w:cantSplit/>
        </w:trPr>
        <w:tc>
          <w:tcPr>
            <w:tcW w:w="4679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плане финансово-хозяйственной деятельности на текущий год;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232590" w:rsidRPr="00232590" w:rsidTr="00232590">
        <w:trPr>
          <w:cantSplit/>
        </w:trPr>
        <w:tc>
          <w:tcPr>
            <w:tcW w:w="4679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годовой бухгалтерской отчетности за отчетный финансовый год;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232590" w:rsidRPr="00232590" w:rsidTr="00232590">
        <w:trPr>
          <w:cantSplit/>
        </w:trPr>
        <w:tc>
          <w:tcPr>
            <w:tcW w:w="4679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результатах деятельности и об использовании имущества;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232590" w:rsidRPr="00232590" w:rsidTr="00232590">
        <w:trPr>
          <w:cantSplit/>
        </w:trPr>
        <w:tc>
          <w:tcPr>
            <w:tcW w:w="4679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контрольных мероприятиях и их результатах за отчетный финансовый год.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232590" w:rsidRPr="00232590" w:rsidTr="00232590">
        <w:trPr>
          <w:cantSplit/>
        </w:trPr>
        <w:tc>
          <w:tcPr>
            <w:tcW w:w="4679" w:type="dxa"/>
            <w:tcBorders>
              <w:bottom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ИТОГО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232590" w:rsidRPr="00232590" w:rsidRDefault="00232590" w:rsidP="0023259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32590" w:rsidRPr="00232590" w:rsidRDefault="00232590" w:rsidP="00232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Рейтинг по данному показателю (</w:t>
      </w:r>
      <w:r w:rsidRPr="00232590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max</w:t>
      </w: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. – 7 баллов):</w:t>
      </w:r>
    </w:p>
    <w:p w:rsidR="00232590" w:rsidRPr="00232590" w:rsidRDefault="00232590" w:rsidP="008653FF">
      <w:pPr>
        <w:numPr>
          <w:ilvl w:val="0"/>
          <w:numId w:val="9"/>
        </w:numPr>
        <w:spacing w:after="160" w:line="259" w:lineRule="auto"/>
        <w:ind w:left="1134" w:hanging="426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- МБУ «БРДК» - 7 баллов, что составило 100 %;</w:t>
      </w:r>
    </w:p>
    <w:p w:rsidR="00232590" w:rsidRPr="00232590" w:rsidRDefault="00232590" w:rsidP="00232590">
      <w:pPr>
        <w:spacing w:after="160" w:line="259" w:lineRule="auto"/>
        <w:ind w:left="1134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32590" w:rsidRPr="00232590" w:rsidRDefault="00232590" w:rsidP="008653FF">
      <w:pPr>
        <w:numPr>
          <w:ilvl w:val="0"/>
          <w:numId w:val="9"/>
        </w:numPr>
        <w:spacing w:after="160" w:line="259" w:lineRule="auto"/>
        <w:ind w:left="1134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- МКУ «БМЦРБ» - 6 баллов, что составило 85,7 %;</w:t>
      </w:r>
    </w:p>
    <w:p w:rsidR="00232590" w:rsidRPr="00232590" w:rsidRDefault="00232590" w:rsidP="00232590">
      <w:pPr>
        <w:spacing w:after="160" w:line="259" w:lineRule="auto"/>
        <w:ind w:left="1134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- МБУ «БЦКД «Звездный» - 6 баллов, что составило 85,7 %;</w:t>
      </w:r>
    </w:p>
    <w:p w:rsidR="00232590" w:rsidRPr="00232590" w:rsidRDefault="00232590" w:rsidP="00232590">
      <w:pPr>
        <w:spacing w:after="0" w:line="240" w:lineRule="auto"/>
        <w:ind w:left="1134" w:hanging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- МКУ «СДК» - 6 баллов, что составило 85,7 %;</w:t>
      </w:r>
    </w:p>
    <w:p w:rsidR="00232590" w:rsidRPr="00232590" w:rsidRDefault="00232590" w:rsidP="00232590">
      <w:pPr>
        <w:spacing w:after="0" w:line="240" w:lineRule="auto"/>
        <w:ind w:left="1134" w:hanging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- МКУ «БРКМ» - 6 баллов, что составило 85,7 %;</w:t>
      </w:r>
    </w:p>
    <w:p w:rsidR="00232590" w:rsidRDefault="00232590" w:rsidP="00232590">
      <w:pPr>
        <w:spacing w:after="0" w:line="240" w:lineRule="auto"/>
        <w:ind w:left="1134" w:hanging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- МКУ «СКМ» - 6 баллов, что составило 85,7 %;</w:t>
      </w:r>
    </w:p>
    <w:p w:rsidR="00390CA5" w:rsidRPr="00232590" w:rsidRDefault="00390CA5" w:rsidP="00232590">
      <w:pPr>
        <w:spacing w:after="0" w:line="240" w:lineRule="auto"/>
        <w:ind w:left="1134" w:hanging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32590" w:rsidRPr="00232590" w:rsidRDefault="00232590" w:rsidP="008653FF">
      <w:pPr>
        <w:numPr>
          <w:ilvl w:val="0"/>
          <w:numId w:val="9"/>
        </w:numPr>
        <w:spacing w:after="160" w:line="259" w:lineRule="auto"/>
        <w:ind w:left="1134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- МКУ «ИКДЦ» - 3 балла, что составило 42,85 %;</w:t>
      </w:r>
    </w:p>
    <w:p w:rsidR="00232590" w:rsidRPr="00232590" w:rsidRDefault="00232590" w:rsidP="00232590">
      <w:pPr>
        <w:spacing w:after="0" w:line="240" w:lineRule="auto"/>
        <w:ind w:left="1134" w:hanging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- МКУ «СКК «Олимп» - 3 балла, что составило 42,85 %;</w:t>
      </w:r>
    </w:p>
    <w:p w:rsidR="00232590" w:rsidRPr="00232590" w:rsidRDefault="00232590" w:rsidP="00232590">
      <w:pPr>
        <w:spacing w:after="0" w:line="240" w:lineRule="auto"/>
        <w:ind w:left="1134" w:hanging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32590" w:rsidRPr="00232590" w:rsidRDefault="00232590" w:rsidP="008653FF">
      <w:pPr>
        <w:numPr>
          <w:ilvl w:val="0"/>
          <w:numId w:val="9"/>
        </w:numPr>
        <w:spacing w:after="160" w:line="259" w:lineRule="auto"/>
        <w:ind w:left="1134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- МКУ «СДК «Пилигрим» - 2 балла, что составило 28,57 %.</w:t>
      </w:r>
    </w:p>
    <w:p w:rsidR="00232590" w:rsidRPr="00232590" w:rsidRDefault="00232590" w:rsidP="0023259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32590" w:rsidRPr="00232590" w:rsidRDefault="00232590" w:rsidP="0023259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32590">
        <w:rPr>
          <w:rFonts w:ascii="Times New Roman" w:eastAsia="Calibri" w:hAnsi="Times New Roman" w:cs="Times New Roman"/>
          <w:sz w:val="28"/>
          <w:szCs w:val="28"/>
        </w:rPr>
        <w:t>3.3. Оценка уровня открытости и доступности информации на официальном сайте организации (от 0 до 40)</w:t>
      </w:r>
    </w:p>
    <w:p w:rsidR="00232590" w:rsidRPr="00232590" w:rsidRDefault="00232590" w:rsidP="0023259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082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5"/>
        <w:gridCol w:w="3956"/>
        <w:gridCol w:w="664"/>
        <w:gridCol w:w="558"/>
        <w:gridCol w:w="639"/>
        <w:gridCol w:w="611"/>
        <w:gridCol w:w="621"/>
        <w:gridCol w:w="453"/>
        <w:gridCol w:w="697"/>
        <w:gridCol w:w="641"/>
        <w:gridCol w:w="667"/>
      </w:tblGrid>
      <w:tr w:rsidR="00232590" w:rsidRPr="00232590" w:rsidTr="00232590">
        <w:trPr>
          <w:trHeight w:val="1187"/>
          <w:tblCellSpacing w:w="15" w:type="dxa"/>
          <w:jc w:val="center"/>
        </w:trPr>
        <w:tc>
          <w:tcPr>
            <w:tcW w:w="530" w:type="dxa"/>
            <w:vAlign w:val="center"/>
            <w:hideMark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926" w:type="dxa"/>
            <w:vAlign w:val="center"/>
            <w:hideMark/>
          </w:tcPr>
          <w:p w:rsidR="00232590" w:rsidRPr="00232590" w:rsidRDefault="00232590" w:rsidP="002325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634" w:type="dxa"/>
            <w:textDirection w:val="btLr"/>
          </w:tcPr>
          <w:p w:rsidR="00232590" w:rsidRPr="00232590" w:rsidRDefault="00232590" w:rsidP="0023259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МКУ «БМЦРБ» (свой сайт)</w:t>
            </w:r>
          </w:p>
        </w:tc>
        <w:tc>
          <w:tcPr>
            <w:tcW w:w="528" w:type="dxa"/>
            <w:textDirection w:val="btLr"/>
          </w:tcPr>
          <w:p w:rsidR="00232590" w:rsidRPr="00232590" w:rsidRDefault="00232590" w:rsidP="0023259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МБУ «БРДК» (сайт МО)</w:t>
            </w:r>
          </w:p>
        </w:tc>
        <w:tc>
          <w:tcPr>
            <w:tcW w:w="609" w:type="dxa"/>
            <w:textDirection w:val="btLr"/>
          </w:tcPr>
          <w:p w:rsidR="00232590" w:rsidRPr="00232590" w:rsidRDefault="00232590" w:rsidP="0023259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МБУ «БЦКД «Звездный» (сайт МО)</w:t>
            </w:r>
          </w:p>
        </w:tc>
        <w:tc>
          <w:tcPr>
            <w:tcW w:w="581" w:type="dxa"/>
            <w:textDirection w:val="btLr"/>
          </w:tcPr>
          <w:p w:rsidR="00232590" w:rsidRPr="00232590" w:rsidRDefault="00232590" w:rsidP="0023259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МКУ «СДК» (сайт МО)</w:t>
            </w:r>
          </w:p>
        </w:tc>
        <w:tc>
          <w:tcPr>
            <w:tcW w:w="591" w:type="dxa"/>
            <w:textDirection w:val="btLr"/>
          </w:tcPr>
          <w:p w:rsidR="00232590" w:rsidRPr="00232590" w:rsidRDefault="00232590" w:rsidP="0023259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МКУ «БРКМ» (свой сайт)</w:t>
            </w:r>
          </w:p>
        </w:tc>
        <w:tc>
          <w:tcPr>
            <w:tcW w:w="423" w:type="dxa"/>
            <w:textDirection w:val="btLr"/>
          </w:tcPr>
          <w:p w:rsidR="00232590" w:rsidRPr="00232590" w:rsidRDefault="00232590" w:rsidP="0023259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МКУ «СКМ» (сайт МО)</w:t>
            </w:r>
          </w:p>
        </w:tc>
        <w:tc>
          <w:tcPr>
            <w:tcW w:w="667" w:type="dxa"/>
            <w:textDirection w:val="btLr"/>
          </w:tcPr>
          <w:p w:rsidR="00232590" w:rsidRPr="00232590" w:rsidRDefault="00232590" w:rsidP="0023259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МКУ «ИКДЦ» (сайт МО)</w:t>
            </w:r>
          </w:p>
        </w:tc>
        <w:tc>
          <w:tcPr>
            <w:tcW w:w="611" w:type="dxa"/>
            <w:textDirection w:val="btLr"/>
          </w:tcPr>
          <w:p w:rsidR="00232590" w:rsidRPr="00232590" w:rsidRDefault="00232590" w:rsidP="0023259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МКУ «СКК Олимп» </w:t>
            </w:r>
          </w:p>
          <w:p w:rsidR="00232590" w:rsidRPr="00232590" w:rsidRDefault="00232590" w:rsidP="0023259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(сайт МО)</w:t>
            </w:r>
          </w:p>
        </w:tc>
        <w:tc>
          <w:tcPr>
            <w:tcW w:w="622" w:type="dxa"/>
            <w:textDirection w:val="btLr"/>
          </w:tcPr>
          <w:p w:rsidR="00232590" w:rsidRPr="00232590" w:rsidRDefault="00232590" w:rsidP="00232590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МКУ «СДК «Пилигрим» (сайт МО)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530" w:type="dxa"/>
            <w:vAlign w:val="center"/>
            <w:hideMark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462" w:type="dxa"/>
            <w:gridSpan w:val="10"/>
            <w:vAlign w:val="center"/>
            <w:hideMark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Открытость и доступность информации об организации культуры </w:t>
            </w: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(от 0 до 12)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530" w:type="dxa"/>
            <w:vAlign w:val="center"/>
            <w:hideMark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926" w:type="dxa"/>
            <w:vAlign w:val="center"/>
            <w:hideMark/>
          </w:tcPr>
          <w:p w:rsidR="00232590" w:rsidRPr="00232590" w:rsidRDefault="00232590" w:rsidP="002325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полное и сокращенное наименование организации культуры, </w:t>
            </w:r>
          </w:p>
        </w:tc>
        <w:tc>
          <w:tcPr>
            <w:tcW w:w="634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2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530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926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почтовый адрес,</w:t>
            </w:r>
          </w:p>
        </w:tc>
        <w:tc>
          <w:tcPr>
            <w:tcW w:w="634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2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530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926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адрес электронной почты, структура </w:t>
            </w: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организации культуры,</w:t>
            </w:r>
          </w:p>
        </w:tc>
        <w:tc>
          <w:tcPr>
            <w:tcW w:w="634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28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2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530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926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об учредителе (учредителях),</w:t>
            </w:r>
          </w:p>
        </w:tc>
        <w:tc>
          <w:tcPr>
            <w:tcW w:w="634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2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530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926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учредительные документы</w:t>
            </w:r>
          </w:p>
        </w:tc>
        <w:tc>
          <w:tcPr>
            <w:tcW w:w="634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2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530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926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информация о выполнении муниципального задания, </w:t>
            </w:r>
          </w:p>
        </w:tc>
        <w:tc>
          <w:tcPr>
            <w:tcW w:w="634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28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609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8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9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423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667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61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2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530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926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отчет о результатах деятельности организации культуры</w:t>
            </w:r>
          </w:p>
        </w:tc>
        <w:tc>
          <w:tcPr>
            <w:tcW w:w="634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28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609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423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667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61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2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530" w:type="dxa"/>
            <w:vAlign w:val="center"/>
            <w:hideMark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462" w:type="dxa"/>
            <w:gridSpan w:val="10"/>
            <w:vAlign w:val="center"/>
            <w:hideMark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Комфортность условий предоставления услуг и доступность их получения </w:t>
            </w: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(от 0 до 10)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530" w:type="dxa"/>
            <w:vAlign w:val="center"/>
            <w:hideMark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926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Перечень услуг, предоставляемых организацией культуры. </w:t>
            </w:r>
          </w:p>
        </w:tc>
        <w:tc>
          <w:tcPr>
            <w:tcW w:w="634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2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530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926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Ограничения по ассортименту услуг, ограничения по потребителям услуг.</w:t>
            </w:r>
          </w:p>
        </w:tc>
        <w:tc>
          <w:tcPr>
            <w:tcW w:w="634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2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530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926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Дополнительные услуги, предоставляемые организацией культуры.</w:t>
            </w:r>
          </w:p>
        </w:tc>
        <w:tc>
          <w:tcPr>
            <w:tcW w:w="634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2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530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926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Услуги, предоставляемые на платной основе.</w:t>
            </w:r>
          </w:p>
        </w:tc>
        <w:tc>
          <w:tcPr>
            <w:tcW w:w="634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2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530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926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Стоимость услуг.</w:t>
            </w:r>
          </w:p>
        </w:tc>
        <w:tc>
          <w:tcPr>
            <w:tcW w:w="634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2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530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926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Наличие электронных билетов/наличие электронного бронирования билетов/наличие электронной очереди/наличие электронных каталогов/наличие электронных документов, доступных для получения</w:t>
            </w:r>
          </w:p>
        </w:tc>
        <w:tc>
          <w:tcPr>
            <w:tcW w:w="634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8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3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7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2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530" w:type="dxa"/>
            <w:vAlign w:val="center"/>
            <w:hideMark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462" w:type="dxa"/>
            <w:gridSpan w:val="10"/>
            <w:vAlign w:val="center"/>
            <w:hideMark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Доброжелательность, вежливость, компетентность работников организации культуры </w:t>
            </w: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(от 0 до 12)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530" w:type="dxa"/>
            <w:vAlign w:val="center"/>
            <w:hideMark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926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фамилии, имена, отчества, должности руководящего состава организации культуры,</w:t>
            </w:r>
          </w:p>
        </w:tc>
        <w:tc>
          <w:tcPr>
            <w:tcW w:w="634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2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530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926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фотография руководителя</w:t>
            </w:r>
          </w:p>
        </w:tc>
        <w:tc>
          <w:tcPr>
            <w:tcW w:w="634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2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530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926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фамилии, имена, отчества, должности руководящего состава структурных подразделений и филиалов (при их наличии),</w:t>
            </w:r>
          </w:p>
        </w:tc>
        <w:tc>
          <w:tcPr>
            <w:tcW w:w="634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2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530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926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режим работы</w:t>
            </w:r>
          </w:p>
        </w:tc>
        <w:tc>
          <w:tcPr>
            <w:tcW w:w="634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2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530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926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работы;</w:t>
            </w:r>
          </w:p>
        </w:tc>
        <w:tc>
          <w:tcPr>
            <w:tcW w:w="634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2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530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926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телефоны,</w:t>
            </w:r>
          </w:p>
        </w:tc>
        <w:tc>
          <w:tcPr>
            <w:tcW w:w="634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2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530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926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адреса электронной почты,</w:t>
            </w:r>
          </w:p>
        </w:tc>
        <w:tc>
          <w:tcPr>
            <w:tcW w:w="634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2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530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926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Сохранение возможности навигации по сайту при отключении графических элементов оформления сайта, карта сайта. Время доступности информации с учетом перерывов в работе сайта. Наличие независимой системы учета </w:t>
            </w: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посещений сайта. Раскрытие информации независимой системы учета посещений сайта. Наличие встроенной системы контекстного поиска по сайту. Бесплатность, доступность информации на сайте. Дата и время размещения информации. Доступ к разделу «Независимая оценка качества предоставления услуг» должен быть обеспечен не более чем за 2 перехода по сайту с использованием меню навигации</w:t>
            </w:r>
          </w:p>
        </w:tc>
        <w:tc>
          <w:tcPr>
            <w:tcW w:w="634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28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1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3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7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1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2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530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9462" w:type="dxa"/>
            <w:gridSpan w:val="10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Удовлетворенность качеством оказания услуг организации культуры в целом </w:t>
            </w:r>
          </w:p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(от 0 до 6)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530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926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Порядок оценки качества работы организации на основании определенных критериев эффективности работы организаций, утвержденный уполномоченным федеральным органом исполнительной власти; результаты независимой оценки качества оказания услуг организациями культуры, а также предложения об улучшении качества их деятельности; план по улучшению качества работы организации</w:t>
            </w:r>
          </w:p>
        </w:tc>
        <w:tc>
          <w:tcPr>
            <w:tcW w:w="634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8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9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3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7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1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2" w:type="dxa"/>
            <w:vAlign w:val="center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232590" w:rsidRPr="00232590" w:rsidTr="00232590">
        <w:trPr>
          <w:tblCellSpacing w:w="15" w:type="dxa"/>
          <w:jc w:val="center"/>
        </w:trPr>
        <w:tc>
          <w:tcPr>
            <w:tcW w:w="4486" w:type="dxa"/>
            <w:gridSpan w:val="2"/>
            <w:vAlign w:val="center"/>
          </w:tcPr>
          <w:p w:rsidR="00232590" w:rsidRPr="00232590" w:rsidRDefault="00232590" w:rsidP="0023259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ИТОГО</w:t>
            </w:r>
          </w:p>
        </w:tc>
        <w:tc>
          <w:tcPr>
            <w:tcW w:w="634" w:type="dxa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28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609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24,5</w:t>
            </w:r>
          </w:p>
        </w:tc>
        <w:tc>
          <w:tcPr>
            <w:tcW w:w="581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27,5</w:t>
            </w:r>
          </w:p>
        </w:tc>
        <w:tc>
          <w:tcPr>
            <w:tcW w:w="591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423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667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611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622" w:type="dxa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</w:tr>
    </w:tbl>
    <w:p w:rsidR="00232590" w:rsidRPr="00232590" w:rsidRDefault="00232590" w:rsidP="0023259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32590" w:rsidRPr="00232590" w:rsidRDefault="00232590" w:rsidP="00232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Следует отметить, что из 9 (девяти) исследуемых организаций лишь 2 (две) имеют свои официальные сайты – МКУ «БМЦРБ», МКУ «БРКМ».</w:t>
      </w:r>
    </w:p>
    <w:p w:rsidR="00232590" w:rsidRDefault="00232590" w:rsidP="0023259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Мониторинг 7 (семи) организаций по данному показателю осуществлялся по вкладкам на официальных сайтах органов местного самоуправления:</w:t>
      </w:r>
    </w:p>
    <w:p w:rsidR="00B232F5" w:rsidRPr="00232590" w:rsidRDefault="00B232F5" w:rsidP="0023259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402"/>
        <w:gridCol w:w="3442"/>
      </w:tblGrid>
      <w:tr w:rsidR="00232590" w:rsidRPr="00232590" w:rsidTr="00232590">
        <w:tc>
          <w:tcPr>
            <w:tcW w:w="3256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Организация культуры</w:t>
            </w:r>
          </w:p>
        </w:tc>
        <w:tc>
          <w:tcPr>
            <w:tcW w:w="3402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Интернет-ресурс </w:t>
            </w:r>
            <w:r w:rsidRPr="00232590">
              <w:rPr>
                <w:rFonts w:ascii="Times New Roman" w:eastAsia="Calibri" w:hAnsi="Times New Roman" w:cs="Times New Roman"/>
                <w:lang w:eastAsia="en-US"/>
              </w:rPr>
              <w:t>(организация культуры / орган местного самоуправления)</w:t>
            </w:r>
          </w:p>
        </w:tc>
        <w:tc>
          <w:tcPr>
            <w:tcW w:w="3442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Ссылка</w:t>
            </w:r>
          </w:p>
        </w:tc>
      </w:tr>
      <w:tr w:rsidR="00232590" w:rsidRPr="00232590" w:rsidTr="00232590">
        <w:tc>
          <w:tcPr>
            <w:tcW w:w="3256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Муниципальное казенное учреждение «Березовская межпоселенческая центральная районная библиотека», пгт. Березово</w:t>
            </w:r>
          </w:p>
        </w:tc>
        <w:tc>
          <w:tcPr>
            <w:tcW w:w="3402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Муниципальное казенное учреждение «Березовская межпоселенческая центральная районная библиотека»</w:t>
            </w:r>
          </w:p>
        </w:tc>
        <w:tc>
          <w:tcPr>
            <w:tcW w:w="3442" w:type="dxa"/>
            <w:shd w:val="clear" w:color="auto" w:fill="auto"/>
          </w:tcPr>
          <w:p w:rsidR="00232590" w:rsidRPr="00232590" w:rsidRDefault="004C258D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hyperlink r:id="rId14" w:history="1">
              <w:r w:rsidR="00232590" w:rsidRPr="00232590">
                <w:rPr>
                  <w:rFonts w:ascii="Times New Roman" w:eastAsia="Calibri" w:hAnsi="Times New Roman" w:cs="Times New Roman"/>
                  <w:color w:val="0563C1"/>
                  <w:u w:val="single"/>
                  <w:lang w:eastAsia="en-US"/>
                </w:rPr>
                <w:t>http://lib-berezovo.hmansy.muzkult.ru/contacts/</w:t>
              </w:r>
            </w:hyperlink>
            <w:r w:rsidR="00232590" w:rsidRPr="00232590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</w:tr>
      <w:tr w:rsidR="00232590" w:rsidRPr="00232590" w:rsidTr="00232590">
        <w:tc>
          <w:tcPr>
            <w:tcW w:w="3256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Муниципальное бюджетное учреждение «Березовский районный дом культуры», пгт. Березово</w:t>
            </w:r>
          </w:p>
        </w:tc>
        <w:tc>
          <w:tcPr>
            <w:tcW w:w="3402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Муниципальное образование Березовский район Ханты-Мансийского автономного округа - Югры</w:t>
            </w:r>
          </w:p>
        </w:tc>
        <w:tc>
          <w:tcPr>
            <w:tcW w:w="3442" w:type="dxa"/>
            <w:shd w:val="clear" w:color="auto" w:fill="auto"/>
          </w:tcPr>
          <w:p w:rsidR="00232590" w:rsidRPr="00232590" w:rsidRDefault="004C258D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hyperlink r:id="rId15" w:history="1">
              <w:r w:rsidR="00232590" w:rsidRPr="00232590">
                <w:rPr>
                  <w:rFonts w:ascii="Times New Roman" w:eastAsia="Calibri" w:hAnsi="Times New Roman" w:cs="Times New Roman"/>
                  <w:color w:val="0563C1"/>
                  <w:u w:val="single"/>
                  <w:lang w:eastAsia="en-US"/>
                </w:rPr>
                <w:t>http://www.berezovo.ru/activity/socs/culture/uchrezhdeniya/?ELEMENT_ID=29443</w:t>
              </w:r>
            </w:hyperlink>
            <w:r w:rsidR="00232590" w:rsidRPr="00232590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</w:tr>
      <w:tr w:rsidR="00232590" w:rsidRPr="00232590" w:rsidTr="00232590">
        <w:tc>
          <w:tcPr>
            <w:tcW w:w="3256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Муниципальное бюджетное учреждение «Березовский центр культуры и досуга «Звездный», пгт. Березово</w:t>
            </w:r>
          </w:p>
        </w:tc>
        <w:tc>
          <w:tcPr>
            <w:tcW w:w="3402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Муниципальное образование Березовский район Ханты-Мансийского автономного округа - Югры</w:t>
            </w:r>
          </w:p>
        </w:tc>
        <w:tc>
          <w:tcPr>
            <w:tcW w:w="3442" w:type="dxa"/>
            <w:shd w:val="clear" w:color="auto" w:fill="auto"/>
          </w:tcPr>
          <w:p w:rsidR="00232590" w:rsidRPr="00232590" w:rsidRDefault="004C258D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hyperlink r:id="rId16" w:history="1">
              <w:r w:rsidR="00232590" w:rsidRPr="00232590">
                <w:rPr>
                  <w:rFonts w:ascii="Times New Roman" w:eastAsia="Calibri" w:hAnsi="Times New Roman" w:cs="Times New Roman"/>
                  <w:color w:val="0563C1"/>
                  <w:u w:val="single"/>
                  <w:lang w:eastAsia="en-US"/>
                </w:rPr>
                <w:t>http://www.berezovo.ru/activity/socs/culture/uchrezhdeniya/?ELEMENT_ID=55075</w:t>
              </w:r>
            </w:hyperlink>
            <w:r w:rsidR="00232590" w:rsidRPr="00232590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</w:tr>
      <w:tr w:rsidR="00232590" w:rsidRPr="00232590" w:rsidTr="00232590">
        <w:tc>
          <w:tcPr>
            <w:tcW w:w="3256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 xml:space="preserve">Муниципальное казенное </w:t>
            </w:r>
            <w:r w:rsidRPr="00232590">
              <w:rPr>
                <w:rFonts w:ascii="Times New Roman" w:eastAsia="Calibri" w:hAnsi="Times New Roman" w:cs="Times New Roman"/>
                <w:lang w:eastAsia="en-US"/>
              </w:rPr>
              <w:lastRenderedPageBreak/>
              <w:t>учреждение «Саранпаульский дом культуры», с. Саранпауль</w:t>
            </w:r>
          </w:p>
        </w:tc>
        <w:tc>
          <w:tcPr>
            <w:tcW w:w="3402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lastRenderedPageBreak/>
              <w:t xml:space="preserve">Муниципальное образование </w:t>
            </w:r>
            <w:r w:rsidRPr="00232590">
              <w:rPr>
                <w:rFonts w:ascii="Times New Roman" w:eastAsia="Calibri" w:hAnsi="Times New Roman" w:cs="Times New Roman"/>
                <w:lang w:eastAsia="en-US"/>
              </w:rPr>
              <w:lastRenderedPageBreak/>
              <w:t>Березовский район Ханты-Мансийского автономного округа - Югры</w:t>
            </w:r>
          </w:p>
        </w:tc>
        <w:tc>
          <w:tcPr>
            <w:tcW w:w="3442" w:type="dxa"/>
            <w:shd w:val="clear" w:color="auto" w:fill="auto"/>
          </w:tcPr>
          <w:p w:rsidR="00232590" w:rsidRPr="00232590" w:rsidRDefault="004C258D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hyperlink r:id="rId17" w:history="1">
              <w:r w:rsidR="00232590" w:rsidRPr="00232590">
                <w:rPr>
                  <w:rFonts w:ascii="Times New Roman" w:eastAsia="Calibri" w:hAnsi="Times New Roman" w:cs="Times New Roman"/>
                  <w:color w:val="0563C1"/>
                  <w:u w:val="single"/>
                  <w:lang w:eastAsia="en-US"/>
                </w:rPr>
                <w:t>http://www.berezovo.ru/activity/soc</w:t>
              </w:r>
              <w:r w:rsidR="00232590" w:rsidRPr="00232590">
                <w:rPr>
                  <w:rFonts w:ascii="Times New Roman" w:eastAsia="Calibri" w:hAnsi="Times New Roman" w:cs="Times New Roman"/>
                  <w:color w:val="0563C1"/>
                  <w:u w:val="single"/>
                  <w:lang w:eastAsia="en-US"/>
                </w:rPr>
                <w:lastRenderedPageBreak/>
                <w:t>s/culture/uchrezhdeniya/?ELEMENT_ID=29444</w:t>
              </w:r>
            </w:hyperlink>
            <w:r w:rsidR="00232590" w:rsidRPr="00232590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</w:tr>
      <w:tr w:rsidR="00232590" w:rsidRPr="00232590" w:rsidTr="00232590">
        <w:tc>
          <w:tcPr>
            <w:tcW w:w="3256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lastRenderedPageBreak/>
              <w:t>Муниципальное казенное учреждение «Березовский районный краеведческий музей», пгт. Березово</w:t>
            </w:r>
          </w:p>
        </w:tc>
        <w:tc>
          <w:tcPr>
            <w:tcW w:w="3402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Муниципальное казенное учреждение «Березовский районный краеведческий музей»</w:t>
            </w:r>
          </w:p>
        </w:tc>
        <w:tc>
          <w:tcPr>
            <w:tcW w:w="3442" w:type="dxa"/>
            <w:shd w:val="clear" w:color="auto" w:fill="auto"/>
          </w:tcPr>
          <w:p w:rsidR="00232590" w:rsidRPr="00232590" w:rsidRDefault="004C258D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hyperlink r:id="rId18" w:history="1">
              <w:r w:rsidR="00232590" w:rsidRPr="00232590">
                <w:rPr>
                  <w:rFonts w:ascii="Times New Roman" w:eastAsia="Calibri" w:hAnsi="Times New Roman" w:cs="Times New Roman"/>
                  <w:color w:val="0563C1"/>
                  <w:u w:val="single"/>
                  <w:lang w:eastAsia="en-US"/>
                </w:rPr>
                <w:t>http://museum-berezovo.ru/</w:t>
              </w:r>
            </w:hyperlink>
            <w:r w:rsidR="00232590" w:rsidRPr="00232590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</w:tr>
      <w:tr w:rsidR="00232590" w:rsidRPr="00232590" w:rsidTr="00232590">
        <w:tc>
          <w:tcPr>
            <w:tcW w:w="3256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Муниципальное казенное учреждение «Саранпаульский краеведческий музей», с. Саранпауль</w:t>
            </w:r>
          </w:p>
        </w:tc>
        <w:tc>
          <w:tcPr>
            <w:tcW w:w="3402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Муниципальное образование Березовский район Ханты-Мансийского автономного округа - Югры</w:t>
            </w:r>
          </w:p>
        </w:tc>
        <w:tc>
          <w:tcPr>
            <w:tcW w:w="3442" w:type="dxa"/>
            <w:shd w:val="clear" w:color="auto" w:fill="auto"/>
          </w:tcPr>
          <w:p w:rsidR="00232590" w:rsidRPr="00232590" w:rsidRDefault="004C258D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hyperlink r:id="rId19" w:history="1">
              <w:r w:rsidR="00232590" w:rsidRPr="00232590">
                <w:rPr>
                  <w:rFonts w:ascii="Times New Roman" w:eastAsia="Calibri" w:hAnsi="Times New Roman" w:cs="Times New Roman"/>
                  <w:color w:val="0563C1"/>
                  <w:u w:val="single"/>
                  <w:lang w:eastAsia="en-US"/>
                </w:rPr>
                <w:t>http://www.berezovo.ru/activity/socs/culture/uchrezhdeniya/?ELEMENT_ID=55078</w:t>
              </w:r>
            </w:hyperlink>
            <w:r w:rsidR="00232590" w:rsidRPr="00232590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</w:tr>
      <w:tr w:rsidR="00232590" w:rsidRPr="00232590" w:rsidTr="00232590">
        <w:tc>
          <w:tcPr>
            <w:tcW w:w="3256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Муниципальное казенное учреждение «Игримский культурно-досуговый центр», пгт. Игрим</w:t>
            </w:r>
          </w:p>
        </w:tc>
        <w:tc>
          <w:tcPr>
            <w:tcW w:w="3402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Муниципальное образование городское поселение Игрим Березовского района Ханты-Мансийского автономного округа - Югры</w:t>
            </w:r>
          </w:p>
        </w:tc>
        <w:tc>
          <w:tcPr>
            <w:tcW w:w="3442" w:type="dxa"/>
            <w:shd w:val="clear" w:color="auto" w:fill="auto"/>
          </w:tcPr>
          <w:p w:rsidR="00232590" w:rsidRPr="00232590" w:rsidRDefault="004C258D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hyperlink r:id="rId20" w:history="1">
              <w:r w:rsidR="00232590" w:rsidRPr="00232590">
                <w:rPr>
                  <w:rFonts w:ascii="Times New Roman" w:eastAsia="Calibri" w:hAnsi="Times New Roman" w:cs="Times New Roman"/>
                  <w:color w:val="0563C1"/>
                  <w:u w:val="single"/>
                  <w:lang w:eastAsia="en-US"/>
                </w:rPr>
                <w:t>http://www.admigrim.ru/kultura/</w:t>
              </w:r>
            </w:hyperlink>
            <w:r w:rsidR="00232590" w:rsidRPr="00232590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</w:tr>
      <w:tr w:rsidR="00232590" w:rsidRPr="00232590" w:rsidTr="00232590">
        <w:tc>
          <w:tcPr>
            <w:tcW w:w="3256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Муниципальное казенное учреждение «Спортивно-культурный комплекс «Олимп», п. Приполярный</w:t>
            </w:r>
          </w:p>
        </w:tc>
        <w:tc>
          <w:tcPr>
            <w:tcW w:w="3402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Муниципальное образование сельское поселение Приполярный Березовского района Ханты-Мансийского автономного округа - Югры</w:t>
            </w:r>
          </w:p>
        </w:tc>
        <w:tc>
          <w:tcPr>
            <w:tcW w:w="3442" w:type="dxa"/>
            <w:shd w:val="clear" w:color="auto" w:fill="auto"/>
          </w:tcPr>
          <w:p w:rsidR="00232590" w:rsidRPr="00232590" w:rsidRDefault="004C258D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hyperlink r:id="rId21" w:history="1">
              <w:r w:rsidR="00232590" w:rsidRPr="00232590">
                <w:rPr>
                  <w:rFonts w:ascii="Times New Roman" w:eastAsia="Calibri" w:hAnsi="Times New Roman" w:cs="Times New Roman"/>
                  <w:color w:val="0563C1"/>
                  <w:u w:val="single"/>
                  <w:lang w:eastAsia="en-US"/>
                </w:rPr>
                <w:t>http://pripolarny.ru/index.php?id=olimp</w:t>
              </w:r>
            </w:hyperlink>
            <w:r w:rsidR="00232590" w:rsidRPr="00232590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</w:tr>
      <w:tr w:rsidR="00232590" w:rsidRPr="00232590" w:rsidTr="00232590">
        <w:tc>
          <w:tcPr>
            <w:tcW w:w="3256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Муниципальное казенное учреждение «Спортивно-досуговый комплекс «Пилигрим», п. Светлый</w:t>
            </w:r>
          </w:p>
        </w:tc>
        <w:tc>
          <w:tcPr>
            <w:tcW w:w="3402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32590">
              <w:rPr>
                <w:rFonts w:ascii="Times New Roman" w:eastAsia="Calibri" w:hAnsi="Times New Roman" w:cs="Times New Roman"/>
                <w:lang w:eastAsia="en-US"/>
              </w:rPr>
              <w:t>Муниципальное образование сельское поселение Светлый Березовского района Ханты-Мансийского автономного округа - Югры</w:t>
            </w:r>
          </w:p>
        </w:tc>
        <w:tc>
          <w:tcPr>
            <w:tcW w:w="3442" w:type="dxa"/>
            <w:shd w:val="clear" w:color="auto" w:fill="auto"/>
          </w:tcPr>
          <w:p w:rsidR="00232590" w:rsidRPr="00232590" w:rsidRDefault="004C258D" w:rsidP="00232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hyperlink r:id="rId22" w:history="1">
              <w:r w:rsidR="00232590" w:rsidRPr="00232590">
                <w:rPr>
                  <w:rFonts w:ascii="Times New Roman" w:eastAsia="Calibri" w:hAnsi="Times New Roman" w:cs="Times New Roman"/>
                  <w:color w:val="0563C1"/>
                  <w:u w:val="single"/>
                  <w:lang w:eastAsia="en-US"/>
                </w:rPr>
                <w:t>http://www.admsvetlyi.ru/mku-sdk-piligrim.html</w:t>
              </w:r>
            </w:hyperlink>
            <w:r w:rsidR="00232590" w:rsidRPr="00232590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</w:tr>
    </w:tbl>
    <w:p w:rsidR="00232590" w:rsidRPr="00232590" w:rsidRDefault="00232590" w:rsidP="0023259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</w:p>
    <w:p w:rsidR="00232590" w:rsidRPr="00232590" w:rsidRDefault="00232590" w:rsidP="000917BB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Рейтинг по данному показателю (</w:t>
      </w:r>
      <w:r w:rsidRPr="00232590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max</w:t>
      </w: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. – 40 баллов):</w:t>
      </w:r>
    </w:p>
    <w:p w:rsidR="00232590" w:rsidRPr="00232590" w:rsidRDefault="00232590" w:rsidP="008653FF">
      <w:pPr>
        <w:numPr>
          <w:ilvl w:val="0"/>
          <w:numId w:val="10"/>
        </w:numPr>
        <w:spacing w:after="160" w:line="259" w:lineRule="auto"/>
        <w:ind w:left="426" w:hanging="142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МКУ «БМЦРБ» - 29 баллов, что составило 72,5 %;</w:t>
      </w:r>
    </w:p>
    <w:p w:rsidR="00232590" w:rsidRDefault="00232590" w:rsidP="006037D1">
      <w:pPr>
        <w:spacing w:after="160" w:line="259" w:lineRule="auto"/>
        <w:ind w:left="426" w:hanging="142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- МКУ «БРКМ» - 29 баллов, что составило 72,5 %;</w:t>
      </w:r>
    </w:p>
    <w:p w:rsidR="00390CA5" w:rsidRPr="00232590" w:rsidRDefault="00390CA5" w:rsidP="006037D1">
      <w:pPr>
        <w:spacing w:after="160" w:line="259" w:lineRule="auto"/>
        <w:ind w:left="426" w:hanging="142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32590" w:rsidRPr="00232590" w:rsidRDefault="00232590" w:rsidP="008653FF">
      <w:pPr>
        <w:numPr>
          <w:ilvl w:val="0"/>
          <w:numId w:val="10"/>
        </w:numPr>
        <w:spacing w:after="160" w:line="259" w:lineRule="auto"/>
        <w:ind w:left="426" w:hanging="142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МБУ «БРДК» - 28 баллов, что составило 70 %;</w:t>
      </w:r>
    </w:p>
    <w:p w:rsidR="00232590" w:rsidRDefault="00232590" w:rsidP="006037D1">
      <w:pPr>
        <w:spacing w:after="0" w:line="240" w:lineRule="auto"/>
        <w:ind w:left="426" w:hanging="142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- МКУ «СКМ» - 28 баллов, что составило 70 %;</w:t>
      </w:r>
    </w:p>
    <w:p w:rsidR="00390CA5" w:rsidRPr="00232590" w:rsidRDefault="00390CA5" w:rsidP="006037D1">
      <w:pPr>
        <w:spacing w:after="0" w:line="240" w:lineRule="auto"/>
        <w:ind w:left="426" w:hanging="142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32590" w:rsidRPr="00232590" w:rsidRDefault="00232590" w:rsidP="006037D1">
      <w:pPr>
        <w:spacing w:after="0" w:line="240" w:lineRule="auto"/>
        <w:ind w:left="426" w:hanging="142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3   - МКУ «СДК» - 27,5 баллов, что составило 68,75 %;</w:t>
      </w:r>
    </w:p>
    <w:p w:rsidR="00232590" w:rsidRPr="00232590" w:rsidRDefault="00232590" w:rsidP="006037D1">
      <w:pPr>
        <w:spacing w:after="0" w:line="240" w:lineRule="auto"/>
        <w:ind w:left="426" w:hanging="142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4   - МКУ «ИКДЦ» - 26 баллов, что составило 65 %;</w:t>
      </w:r>
    </w:p>
    <w:p w:rsidR="00232590" w:rsidRPr="00232590" w:rsidRDefault="00232590" w:rsidP="006037D1">
      <w:pPr>
        <w:spacing w:after="0" w:line="240" w:lineRule="auto"/>
        <w:ind w:left="426" w:hanging="142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5   - МКУ «БЦКД «Звездный» - 24,5 балла, что составило 61,25 %;</w:t>
      </w:r>
    </w:p>
    <w:p w:rsidR="00232590" w:rsidRPr="00232590" w:rsidRDefault="00232590" w:rsidP="006037D1">
      <w:pPr>
        <w:spacing w:after="0" w:line="240" w:lineRule="auto"/>
        <w:ind w:left="426" w:hanging="142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6   - МКУ «СДК «Пилигрим» - 14 баллов, что составило 35 %;</w:t>
      </w:r>
    </w:p>
    <w:p w:rsidR="00232590" w:rsidRPr="00232590" w:rsidRDefault="00232590" w:rsidP="006037D1">
      <w:pPr>
        <w:spacing w:after="0" w:line="240" w:lineRule="auto"/>
        <w:ind w:left="426" w:hanging="142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Calibri" w:hAnsi="Times New Roman" w:cs="Times New Roman"/>
          <w:sz w:val="28"/>
          <w:szCs w:val="28"/>
          <w:lang w:eastAsia="en-US"/>
        </w:rPr>
        <w:t>7   - МКУ «СКК «Олимп» - 13 баллов, что составило 32,5 %.</w:t>
      </w:r>
    </w:p>
    <w:p w:rsidR="00232590" w:rsidRPr="00232590" w:rsidRDefault="00232590" w:rsidP="0023259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32590" w:rsidRPr="00232590" w:rsidRDefault="00232590" w:rsidP="002325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32590">
        <w:rPr>
          <w:rFonts w:ascii="Times New Roman" w:eastAsia="Times New Roman" w:hAnsi="Times New Roman" w:cs="Times New Roman"/>
          <w:sz w:val="28"/>
          <w:szCs w:val="28"/>
          <w:lang w:eastAsia="en-US"/>
        </w:rPr>
        <w:t>Исходя из трех компонентов независимой оценки качества оказания услуг (1. Сбор данных и оценка удовлетворенности получателей услуг; 2. Изучение и оценка данных на официальном сайте для размещения информации о государственных и муниципальных учреждениях в сети «Интернет» www.bus.gov.ru; 3. Изучение и оценка данных, размещенных на официальном сайте организации культуры) Рабочей группой сформирован итоговый рейтинг организаций культуры, расположенных на территории Березовского района, в отношении которых проводилась независимая оценка качества оказания услуг в 2016 году:</w:t>
      </w:r>
      <w:r w:rsidRPr="002325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32590" w:rsidRPr="00232590" w:rsidRDefault="00232590" w:rsidP="0023259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2"/>
        <w:gridCol w:w="1588"/>
        <w:gridCol w:w="2097"/>
        <w:gridCol w:w="1985"/>
      </w:tblGrid>
      <w:tr w:rsidR="00232590" w:rsidRPr="00232590" w:rsidTr="00232590"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Наименование организаций культуры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Оценка уровня удовлетворенности качеством оказываемых услуг, баллы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Оценка уровня открытости и доступности информации организации культуры на сайте www.bus.gov.ru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Оценка уровня открытости и доступности информации на официальном сайте организации, баллы</w:t>
            </w:r>
          </w:p>
        </w:tc>
      </w:tr>
      <w:tr w:rsidR="00232590" w:rsidRPr="00232590" w:rsidTr="00232590"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казенное учреждение «Березовский районный краеведческий музей», пгт. Березово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53,1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232590" w:rsidRPr="00232590" w:rsidTr="00232590"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бюджетное учреждение «Березовский районный дом культуры», гп. Березово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52,1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232590" w:rsidRPr="00232590" w:rsidTr="00232590">
        <w:tc>
          <w:tcPr>
            <w:tcW w:w="4282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казенное учреждение «Саранпаульский краеведческий музей», сп. Саранпауль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52,8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232590" w:rsidRPr="00232590" w:rsidTr="00232590">
        <w:tc>
          <w:tcPr>
            <w:tcW w:w="4282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казенное учреждение «Березовская межпоселенческая центральная районная библиотека», гп. Березово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50,82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232590" w:rsidRPr="00232590" w:rsidTr="00232590">
        <w:tc>
          <w:tcPr>
            <w:tcW w:w="4282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бюджетное учреждение «Березовский центр культуры и досуга «Звездный», пгт. Березово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  <w:tr w:rsidR="00232590" w:rsidRPr="00232590" w:rsidTr="00232590">
        <w:tc>
          <w:tcPr>
            <w:tcW w:w="4282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казенное учреждение «Саранпаульский дом культуры», сп. Саранпауль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50,1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27,5</w:t>
            </w:r>
          </w:p>
        </w:tc>
      </w:tr>
      <w:tr w:rsidR="00232590" w:rsidRPr="00232590" w:rsidTr="00232590">
        <w:tc>
          <w:tcPr>
            <w:tcW w:w="4282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казенное учреждение «Игримский культурно-досуговый центр», гп. Игрим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232590" w:rsidRPr="00232590" w:rsidTr="00232590">
        <w:tc>
          <w:tcPr>
            <w:tcW w:w="4282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казенное учреждение «Спортивно-культурный комплекс «Олимп», сп. Приполярный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52,6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32590" w:rsidRPr="00232590" w:rsidTr="00232590">
        <w:tc>
          <w:tcPr>
            <w:tcW w:w="4282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казенное учреждение «Спортивно-досуговый комплекс «Пилигрим», сп. Светлый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44,3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</w:tbl>
    <w:p w:rsidR="00232590" w:rsidRDefault="00232590" w:rsidP="006037D1">
      <w:pPr>
        <w:shd w:val="clear" w:color="auto" w:fill="FFFFFF"/>
        <w:tabs>
          <w:tab w:val="left" w:pos="9356"/>
        </w:tabs>
        <w:spacing w:after="0" w:line="240" w:lineRule="auto"/>
        <w:ind w:right="-2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232590" w:rsidSect="00113939">
          <w:pgSz w:w="11906" w:h="16838"/>
          <w:pgMar w:top="993" w:right="567" w:bottom="851" w:left="1418" w:header="709" w:footer="709" w:gutter="0"/>
          <w:cols w:space="708"/>
          <w:docGrid w:linePitch="360"/>
        </w:sectPr>
      </w:pPr>
    </w:p>
    <w:p w:rsidR="007A5AA9" w:rsidRPr="007A5AA9" w:rsidRDefault="007A5AA9" w:rsidP="007A5AA9">
      <w:pPr>
        <w:shd w:val="clear" w:color="auto" w:fill="FFFFFF"/>
        <w:tabs>
          <w:tab w:val="left" w:pos="9356"/>
        </w:tabs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5AA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</w:t>
      </w:r>
      <w:r w:rsidR="00AA74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</w:t>
      </w:r>
      <w:r w:rsidRPr="007A5A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A5AA9" w:rsidRPr="007A5AA9" w:rsidRDefault="007A5AA9" w:rsidP="007A5AA9">
      <w:pPr>
        <w:shd w:val="clear" w:color="auto" w:fill="FFFFFF"/>
        <w:tabs>
          <w:tab w:val="left" w:pos="9356"/>
        </w:tabs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5A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распоряжению </w:t>
      </w:r>
      <w:r w:rsidR="00390CA5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A5AA9">
        <w:rPr>
          <w:rFonts w:ascii="Times New Roman" w:eastAsia="Times New Roman" w:hAnsi="Times New Roman" w:cs="Times New Roman"/>
          <w:color w:val="000000"/>
          <w:sz w:val="28"/>
          <w:szCs w:val="28"/>
        </w:rPr>
        <w:t>Березовского района</w:t>
      </w:r>
    </w:p>
    <w:p w:rsidR="007A5AA9" w:rsidRDefault="007A5AA9" w:rsidP="007A5A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5AA9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="00F665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17.01.</w:t>
      </w:r>
      <w:r w:rsidRPr="007A5AA9"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="00232590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7A5A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</w:t>
      </w:r>
      <w:r w:rsidR="00F665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30-р</w:t>
      </w:r>
      <w:bookmarkStart w:id="0" w:name="_GoBack"/>
      <w:bookmarkEnd w:id="0"/>
    </w:p>
    <w:p w:rsidR="007A5AA9" w:rsidRDefault="007A5AA9" w:rsidP="007A5AA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32590" w:rsidRPr="00232590" w:rsidRDefault="00232590" w:rsidP="0023259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32590">
        <w:rPr>
          <w:rFonts w:ascii="Times New Roman" w:eastAsia="Calibri" w:hAnsi="Times New Roman" w:cs="Times New Roman"/>
          <w:sz w:val="28"/>
          <w:szCs w:val="28"/>
        </w:rPr>
        <w:t xml:space="preserve">Предложения </w:t>
      </w:r>
    </w:p>
    <w:p w:rsidR="000917BB" w:rsidRDefault="00232590" w:rsidP="0023259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32590">
        <w:rPr>
          <w:rFonts w:ascii="Times New Roman" w:eastAsia="Calibri" w:hAnsi="Times New Roman" w:cs="Times New Roman"/>
          <w:sz w:val="28"/>
          <w:szCs w:val="28"/>
        </w:rPr>
        <w:t xml:space="preserve">по улучшению качества оказания услуг организациями культуры, расположенными на территории Березовского района, </w:t>
      </w:r>
    </w:p>
    <w:p w:rsidR="00232590" w:rsidRPr="00232590" w:rsidRDefault="00232590" w:rsidP="0023259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32590">
        <w:rPr>
          <w:rFonts w:ascii="Times New Roman" w:eastAsia="Calibri" w:hAnsi="Times New Roman" w:cs="Times New Roman"/>
          <w:sz w:val="28"/>
          <w:szCs w:val="28"/>
        </w:rPr>
        <w:t>в отношении которых проводилась независимая оценка в 2016 году</w:t>
      </w:r>
    </w:p>
    <w:tbl>
      <w:tblPr>
        <w:tblW w:w="1587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150"/>
        <w:gridCol w:w="1537"/>
        <w:gridCol w:w="1820"/>
        <w:gridCol w:w="1634"/>
        <w:gridCol w:w="1168"/>
        <w:gridCol w:w="1138"/>
        <w:gridCol w:w="5863"/>
      </w:tblGrid>
      <w:tr w:rsidR="00232590" w:rsidRPr="00232590" w:rsidTr="0023259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0917BB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917BB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организации культуры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Оценка уровня удовлетворенности качеством оказываемых услуг, баллы*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Оценка уровня открытости и доступности информации организации культуры на сайте www.bus.gov.ru **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32590">
              <w:rPr>
                <w:rFonts w:ascii="Times New Roman" w:eastAsia="Calibri" w:hAnsi="Times New Roman" w:cs="Times New Roman"/>
                <w:sz w:val="16"/>
                <w:szCs w:val="16"/>
              </w:rPr>
              <w:t>Оценка уровня открытости и доступности информации на официальном сайте организации, баллы***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Итоговая оценка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Место в рейтинге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Предложения </w:t>
            </w:r>
          </w:p>
        </w:tc>
      </w:tr>
      <w:tr w:rsidR="00232590" w:rsidRPr="00232590" w:rsidTr="0023259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0917BB" w:rsidRDefault="00232590" w:rsidP="0023259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917BB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казенное учреждение «Березовский районный краеведческий музей», пгт. Березово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53,1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590">
              <w:rPr>
                <w:rFonts w:ascii="Times New Roman" w:eastAsia="Times New Roman" w:hAnsi="Times New Roman" w:cs="Times New Roman"/>
                <w:sz w:val="28"/>
                <w:szCs w:val="28"/>
              </w:rPr>
              <w:t>88,1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8653FF">
            <w:pPr>
              <w:numPr>
                <w:ilvl w:val="0"/>
                <w:numId w:val="4"/>
              </w:numPr>
              <w:spacing w:after="0" w:line="240" w:lineRule="auto"/>
              <w:ind w:left="0" w:hanging="5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Создать на официальном сайте организации вкладку «Независимая оценка качества услуг» для размещения информации, по независимой оценке качества услуг,</w:t>
            </w:r>
            <w:r w:rsidRPr="00232590">
              <w:rPr>
                <w:rFonts w:ascii="Calibri" w:eastAsia="Calibri" w:hAnsi="Calibri" w:cs="Times New Roman"/>
              </w:rPr>
              <w:t xml:space="preserve"> </w:t>
            </w: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доступную для пользователей, с количеством переходов от главной страницы сайта не более двух (во исполнение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«Интернет», утвержденных приказом Министерства культуры Российской Федерации от 20.02.2015г. № 277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</w:t>
            </w: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государственной власти субъектов Российской Федерации, органов местного самоуправления и организаций культуры в сети «Интернет»).</w:t>
            </w:r>
          </w:p>
        </w:tc>
      </w:tr>
      <w:tr w:rsidR="00232590" w:rsidRPr="00232590" w:rsidTr="0023259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0917BB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917BB">
              <w:rPr>
                <w:rFonts w:ascii="Times New Roman" w:eastAsia="Calibri" w:hAnsi="Times New Roman" w:cs="Times New Roman"/>
              </w:rPr>
              <w:lastRenderedPageBreak/>
              <w:t>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бюджетное учреждение «Березовский районный дом культуры», пгт. Березово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52,1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590">
              <w:rPr>
                <w:rFonts w:ascii="Times New Roman" w:eastAsia="Times New Roman" w:hAnsi="Times New Roman" w:cs="Times New Roman"/>
                <w:sz w:val="28"/>
                <w:szCs w:val="28"/>
              </w:rPr>
              <w:t>87,1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232590" w:rsidRPr="00232590" w:rsidTr="00232590">
        <w:tc>
          <w:tcPr>
            <w:tcW w:w="568" w:type="dxa"/>
            <w:shd w:val="clear" w:color="auto" w:fill="auto"/>
          </w:tcPr>
          <w:p w:rsidR="00232590" w:rsidRPr="000917BB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917BB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150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казенное учреждение «Саранпаульский краеведческий музей», сп. Саранпауль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52,8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590">
              <w:rPr>
                <w:rFonts w:ascii="Times New Roman" w:eastAsia="Times New Roman" w:hAnsi="Times New Roman" w:cs="Times New Roman"/>
                <w:sz w:val="28"/>
                <w:szCs w:val="28"/>
              </w:rPr>
              <w:t>86,8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232590" w:rsidRPr="00232590" w:rsidTr="00232590">
        <w:tc>
          <w:tcPr>
            <w:tcW w:w="568" w:type="dxa"/>
            <w:shd w:val="clear" w:color="auto" w:fill="auto"/>
          </w:tcPr>
          <w:p w:rsidR="00232590" w:rsidRPr="000917BB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917BB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150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казенное учреждение «Березовская межпоселенческая центральная районная библиотека», пгт. Березово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50,82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590">
              <w:rPr>
                <w:rFonts w:ascii="Times New Roman" w:eastAsia="Times New Roman" w:hAnsi="Times New Roman" w:cs="Times New Roman"/>
                <w:sz w:val="28"/>
                <w:szCs w:val="28"/>
              </w:rPr>
              <w:t>85,8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8653FF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</w:rPr>
              <w:t>Провести работу (социологический опрос) среди пользователей по выявлению проблем, связанных с простотой и удобством поиска необходимого издания в библиотеке.</w:t>
            </w:r>
          </w:p>
        </w:tc>
      </w:tr>
      <w:tr w:rsidR="00232590" w:rsidRPr="00232590" w:rsidTr="00232590">
        <w:tc>
          <w:tcPr>
            <w:tcW w:w="568" w:type="dxa"/>
            <w:shd w:val="clear" w:color="auto" w:fill="auto"/>
          </w:tcPr>
          <w:p w:rsidR="00232590" w:rsidRPr="000917BB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917BB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150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Муниципальное бюджетное учреждение «Березовский центр культуры и досуга «Звездный», пгт. </w:t>
            </w: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Березово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54,1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590">
              <w:rPr>
                <w:rFonts w:ascii="Times New Roman" w:eastAsia="Times New Roman" w:hAnsi="Times New Roman" w:cs="Times New Roman"/>
                <w:sz w:val="28"/>
                <w:szCs w:val="28"/>
              </w:rPr>
              <w:t>84,6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232590" w:rsidRPr="00232590" w:rsidTr="00232590">
        <w:tc>
          <w:tcPr>
            <w:tcW w:w="568" w:type="dxa"/>
            <w:shd w:val="clear" w:color="auto" w:fill="auto"/>
          </w:tcPr>
          <w:p w:rsidR="00232590" w:rsidRPr="000917BB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917BB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150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казенное учреждение «Саранпаульский дом культуры», сп. Саранпауль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50,1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590">
              <w:rPr>
                <w:rFonts w:ascii="Times New Roman" w:eastAsia="Times New Roman" w:hAnsi="Times New Roman" w:cs="Times New Roman"/>
                <w:sz w:val="28"/>
                <w:szCs w:val="28"/>
              </w:rPr>
              <w:t>83,6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232590" w:rsidRPr="00232590" w:rsidTr="00232590">
        <w:tc>
          <w:tcPr>
            <w:tcW w:w="568" w:type="dxa"/>
            <w:shd w:val="clear" w:color="auto" w:fill="auto"/>
          </w:tcPr>
          <w:p w:rsidR="00232590" w:rsidRPr="000917BB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917BB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150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казенное учреждение «Игримский культурно-досуговый центр», пгт. Игрим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590"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FA7281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390CA5">
              <w:rPr>
                <w:rFonts w:ascii="Times New Roman" w:eastAsia="Calibri" w:hAnsi="Times New Roman" w:cs="Times New Roman"/>
                <w:sz w:val="24"/>
                <w:szCs w:val="24"/>
              </w:rPr>
              <w:t>екомендовать организации р</w:t>
            </w: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азместить информацию на официальном сайте </w:t>
            </w:r>
            <w:hyperlink r:id="rId23" w:history="1">
              <w:r w:rsidRPr="0023259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www.bus.gov.ru</w:t>
              </w:r>
            </w:hyperlink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232590" w:rsidRPr="00232590" w:rsidRDefault="00390CA5" w:rsidP="00FA7281">
            <w:pPr>
              <w:numPr>
                <w:ilvl w:val="1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232590"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результатах деятельности и об использовании имущества,</w:t>
            </w:r>
          </w:p>
          <w:p w:rsidR="00232590" w:rsidRPr="00232590" w:rsidRDefault="00232590" w:rsidP="00FA7281">
            <w:pPr>
              <w:numPr>
                <w:ilvl w:val="1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о контрольных мероприятиях и их результатах за отчетный финансовый год.</w:t>
            </w:r>
          </w:p>
          <w:p w:rsidR="00232590" w:rsidRPr="00FA7281" w:rsidRDefault="00390CA5" w:rsidP="00FA7281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7281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Рекомендовать о</w:t>
            </w:r>
            <w:r w:rsidR="00232590" w:rsidRPr="00FA72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ргану исполнительной власти – администрации городского поселения Игрим создать на своем официальном сайте в сети «Интернет» раздел по независимой оценке качества оказания услуг организациями социальной сферы, доступный для пользователей, с количеством переходов от главной страницы сайта не более двух (во исполнение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«Интернет», утвержденных приказом Министерства культуры Российской Федерации от 20.02.2015г. № 277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</w:t>
            </w:r>
            <w:r w:rsidR="00232590" w:rsidRPr="00FA728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«Интернет»).</w:t>
            </w:r>
          </w:p>
        </w:tc>
      </w:tr>
      <w:tr w:rsidR="00232590" w:rsidRPr="00232590" w:rsidTr="00232590">
        <w:tc>
          <w:tcPr>
            <w:tcW w:w="568" w:type="dxa"/>
            <w:shd w:val="clear" w:color="auto" w:fill="auto"/>
          </w:tcPr>
          <w:p w:rsidR="00232590" w:rsidRPr="000917BB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917BB">
              <w:rPr>
                <w:rFonts w:ascii="Times New Roman" w:eastAsia="Calibri" w:hAnsi="Times New Roman" w:cs="Times New Roman"/>
              </w:rPr>
              <w:lastRenderedPageBreak/>
              <w:t>8</w:t>
            </w:r>
          </w:p>
        </w:tc>
        <w:tc>
          <w:tcPr>
            <w:tcW w:w="2150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казенное учреждение «Спортивно-культурный комплекс «Олимп», сп. Приполярный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52,6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590">
              <w:rPr>
                <w:rFonts w:ascii="Times New Roman" w:eastAsia="Times New Roman" w:hAnsi="Times New Roman" w:cs="Times New Roman"/>
                <w:sz w:val="28"/>
                <w:szCs w:val="28"/>
              </w:rPr>
              <w:t>68,6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8653FF">
            <w:pPr>
              <w:numPr>
                <w:ilvl w:val="0"/>
                <w:numId w:val="6"/>
              </w:numPr>
              <w:spacing w:after="0" w:line="240" w:lineRule="auto"/>
              <w:ind w:left="0" w:firstLine="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390CA5">
              <w:rPr>
                <w:rFonts w:ascii="Times New Roman" w:eastAsia="Calibri" w:hAnsi="Times New Roman" w:cs="Times New Roman"/>
                <w:sz w:val="24"/>
                <w:szCs w:val="24"/>
              </w:rPr>
              <w:t>екомендовать организации р</w:t>
            </w: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азместить информацию на официальном сайте </w:t>
            </w:r>
            <w:hyperlink r:id="rId24" w:history="1">
              <w:r w:rsidRPr="0023259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www.bus.gov.ru</w:t>
              </w:r>
            </w:hyperlink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232590" w:rsidRPr="00232590" w:rsidRDefault="00390CA5" w:rsidP="008653FF">
            <w:pPr>
              <w:numPr>
                <w:ilvl w:val="1"/>
                <w:numId w:val="6"/>
              </w:numPr>
              <w:spacing w:after="0" w:line="240" w:lineRule="auto"/>
              <w:ind w:left="0" w:firstLine="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232590"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результатах деятельности и об использовании имущества.</w:t>
            </w:r>
          </w:p>
          <w:p w:rsidR="00232590" w:rsidRPr="00232590" w:rsidRDefault="00390CA5" w:rsidP="008653FF">
            <w:pPr>
              <w:numPr>
                <w:ilvl w:val="0"/>
                <w:numId w:val="6"/>
              </w:numPr>
              <w:spacing w:after="0" w:line="240" w:lineRule="auto"/>
              <w:ind w:left="0" w:firstLine="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Рекомендовать о</w:t>
            </w:r>
            <w:r w:rsidR="00232590"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ргану исполнительной власти – администрации сельского поселения Приполярный разместить во вкладке «МКУ «СКК «Олимп»</w:t>
            </w:r>
            <w:r w:rsidR="00232590" w:rsidRPr="00232590">
              <w:rPr>
                <w:rFonts w:ascii="Calibri" w:eastAsia="Calibri" w:hAnsi="Calibri" w:cs="Times New Roman"/>
              </w:rPr>
              <w:t xml:space="preserve"> </w:t>
            </w:r>
            <w:r w:rsidR="00232590" w:rsidRPr="00232590">
              <w:rPr>
                <w:rFonts w:ascii="Times New Roman" w:eastAsia="Calibri" w:hAnsi="Times New Roman" w:cs="Times New Roman"/>
              </w:rPr>
              <w:t>(</w:t>
            </w:r>
            <w:hyperlink r:id="rId25" w:history="1">
              <w:r w:rsidR="00232590" w:rsidRPr="0023259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http://pripolarny.ru/index.php?id=olimp</w:t>
              </w:r>
            </w:hyperlink>
            <w:r w:rsidR="00232590" w:rsidRPr="00232590">
              <w:rPr>
                <w:rFonts w:ascii="Times New Roman" w:eastAsia="Calibri" w:hAnsi="Times New Roman" w:cs="Times New Roman"/>
              </w:rPr>
              <w:t xml:space="preserve">) </w:t>
            </w:r>
            <w:r w:rsidR="00232590"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информацию:</w:t>
            </w:r>
          </w:p>
          <w:p w:rsidR="00232590" w:rsidRPr="00232590" w:rsidRDefault="00390CA5" w:rsidP="008653FF">
            <w:pPr>
              <w:numPr>
                <w:ilvl w:val="1"/>
                <w:numId w:val="6"/>
              </w:numPr>
              <w:spacing w:after="0" w:line="240" w:lineRule="auto"/>
              <w:ind w:left="0" w:firstLine="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232590"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ведения об учредителе,</w:t>
            </w:r>
          </w:p>
          <w:p w:rsidR="00232590" w:rsidRPr="00232590" w:rsidRDefault="00390CA5" w:rsidP="008653FF">
            <w:pPr>
              <w:numPr>
                <w:ilvl w:val="1"/>
                <w:numId w:val="6"/>
              </w:numPr>
              <w:spacing w:after="0" w:line="240" w:lineRule="auto"/>
              <w:ind w:left="0" w:firstLine="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232590"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тчет о результатах деятельности МКУ «СКК «Олимп»,</w:t>
            </w:r>
          </w:p>
          <w:p w:rsidR="00232590" w:rsidRPr="00232590" w:rsidRDefault="00390CA5" w:rsidP="008653FF">
            <w:pPr>
              <w:numPr>
                <w:ilvl w:val="1"/>
                <w:numId w:val="6"/>
              </w:numPr>
              <w:spacing w:after="0" w:line="240" w:lineRule="auto"/>
              <w:ind w:left="0" w:firstLine="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232590"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еречень услуг, предоставляемых МКУ «СКК «Олимп»,</w:t>
            </w:r>
          </w:p>
          <w:p w:rsidR="00232590" w:rsidRPr="00232590" w:rsidRDefault="00390CA5" w:rsidP="008653FF">
            <w:pPr>
              <w:numPr>
                <w:ilvl w:val="1"/>
                <w:numId w:val="6"/>
              </w:numPr>
              <w:spacing w:after="0" w:line="240" w:lineRule="auto"/>
              <w:ind w:left="0" w:firstLine="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232590"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б ограничениях по ассортименту услуг, потребителям услуг МКУ «СКК «Олимп»,</w:t>
            </w:r>
          </w:p>
          <w:p w:rsidR="00232590" w:rsidRPr="00232590" w:rsidRDefault="00390CA5" w:rsidP="008653FF">
            <w:pPr>
              <w:numPr>
                <w:ilvl w:val="1"/>
                <w:numId w:val="6"/>
              </w:numPr>
              <w:spacing w:after="0" w:line="240" w:lineRule="auto"/>
              <w:ind w:left="0" w:firstLine="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232590"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б услугах, предоставляемых МКУ «СКК «Олимп» на платной основе,</w:t>
            </w:r>
          </w:p>
          <w:p w:rsidR="00232590" w:rsidRPr="00232590" w:rsidRDefault="00390CA5" w:rsidP="008653FF">
            <w:pPr>
              <w:numPr>
                <w:ilvl w:val="1"/>
                <w:numId w:val="6"/>
              </w:numPr>
              <w:spacing w:after="0" w:line="240" w:lineRule="auto"/>
              <w:ind w:left="0" w:firstLine="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="00232590"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отографию руководителя МКУ «СДК «Пилигрим».</w:t>
            </w:r>
          </w:p>
          <w:p w:rsidR="00232590" w:rsidRPr="006037D1" w:rsidRDefault="00390CA5" w:rsidP="008653FF">
            <w:pPr>
              <w:pStyle w:val="aa"/>
              <w:numPr>
                <w:ilvl w:val="0"/>
                <w:numId w:val="6"/>
              </w:numPr>
              <w:spacing w:after="0" w:line="240" w:lineRule="auto"/>
              <w:ind w:left="0" w:firstLine="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Рекомендовать о</w:t>
            </w:r>
            <w:r w:rsidR="00232590" w:rsidRPr="00603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ргану исполнительной власти – администрации сельского поселения Приполярный создать на своем официальном сайте в сети «Интернет» раздел по независимой оценке качества оказания услуг организациями социальной сферы, доступный для пользователей, с количеством переходов от главной страницы сайта не более двух (во исполнение требований к содержанию и форме предоставления информации о деятельности организаций культуры, размещаемой на официальных </w:t>
            </w:r>
            <w:r w:rsidR="00232590" w:rsidRPr="006037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«Интернет», утвержденных приказом Министерства культуры Российской Федерации от 20.02.2015г. № 277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«Интернет»).</w:t>
            </w:r>
          </w:p>
        </w:tc>
      </w:tr>
      <w:tr w:rsidR="00232590" w:rsidRPr="00232590" w:rsidTr="00232590">
        <w:tc>
          <w:tcPr>
            <w:tcW w:w="568" w:type="dxa"/>
            <w:shd w:val="clear" w:color="auto" w:fill="auto"/>
          </w:tcPr>
          <w:p w:rsidR="00232590" w:rsidRPr="000917BB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917BB">
              <w:rPr>
                <w:rFonts w:ascii="Times New Roman" w:eastAsia="Calibri" w:hAnsi="Times New Roman" w:cs="Times New Roman"/>
              </w:rPr>
              <w:lastRenderedPageBreak/>
              <w:t>9</w:t>
            </w:r>
          </w:p>
        </w:tc>
        <w:tc>
          <w:tcPr>
            <w:tcW w:w="2150" w:type="dxa"/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казенное учреждение «Спортивно-досуговый комплекс «Пилигрим», сп. Светлый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44,3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590" w:rsidRPr="00232590" w:rsidRDefault="00232590" w:rsidP="00232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2590">
              <w:rPr>
                <w:rFonts w:ascii="Times New Roman" w:eastAsia="Times New Roman" w:hAnsi="Times New Roman" w:cs="Times New Roman"/>
                <w:sz w:val="28"/>
                <w:szCs w:val="28"/>
              </w:rPr>
              <w:t>60,3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590" w:rsidRPr="00232590" w:rsidRDefault="00232590" w:rsidP="002325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281" w:rsidRDefault="00390CA5" w:rsidP="00FA7281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-58" w:firstLine="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Рекомендовать организации п</w:t>
            </w:r>
            <w:r w:rsidR="00232590" w:rsidRPr="006037D1">
              <w:rPr>
                <w:rFonts w:ascii="Times New Roman" w:eastAsia="Calibri" w:hAnsi="Times New Roman" w:cs="Times New Roman"/>
                <w:sz w:val="24"/>
                <w:szCs w:val="24"/>
              </w:rPr>
              <w:t>ровести работу (социологический опрос</w:t>
            </w:r>
            <w:r w:rsidR="00FA7281" w:rsidRPr="00603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среди посетителей</w:t>
            </w:r>
            <w:r w:rsidR="00232590" w:rsidRPr="00603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="00FA7281">
              <w:rPr>
                <w:rFonts w:ascii="Times New Roman" w:eastAsia="Calibri" w:hAnsi="Times New Roman" w:cs="Times New Roman"/>
                <w:sz w:val="24"/>
                <w:szCs w:val="24"/>
              </w:rPr>
              <w:t>по вопросам:</w:t>
            </w:r>
          </w:p>
          <w:p w:rsidR="00FA7281" w:rsidRDefault="00FA7281" w:rsidP="00FA7281">
            <w:pPr>
              <w:pStyle w:val="aa"/>
              <w:numPr>
                <w:ilvl w:val="1"/>
                <w:numId w:val="3"/>
              </w:numPr>
              <w:spacing w:after="0" w:line="240" w:lineRule="auto"/>
              <w:ind w:left="-58" w:firstLine="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32590" w:rsidRPr="006037D1">
              <w:rPr>
                <w:rFonts w:ascii="Times New Roman" w:eastAsia="Calibri" w:hAnsi="Times New Roman" w:cs="Times New Roman"/>
                <w:sz w:val="24"/>
                <w:szCs w:val="24"/>
              </w:rPr>
              <w:t>удобства установленного режима работы, в том числе, в выходные дни и предусмотреть внесение изменений;</w:t>
            </w:r>
          </w:p>
          <w:p w:rsidR="00232590" w:rsidRPr="00FA7281" w:rsidRDefault="00232590" w:rsidP="00FA7281">
            <w:pPr>
              <w:pStyle w:val="aa"/>
              <w:numPr>
                <w:ilvl w:val="1"/>
                <w:numId w:val="3"/>
              </w:numPr>
              <w:spacing w:after="0" w:line="240" w:lineRule="auto"/>
              <w:ind w:left="-58" w:firstLine="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7281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функционирования творческих групп, кружков по интересам;</w:t>
            </w:r>
          </w:p>
          <w:p w:rsidR="00FA7281" w:rsidRPr="00FA7281" w:rsidRDefault="00232590" w:rsidP="00FA7281">
            <w:pPr>
              <w:numPr>
                <w:ilvl w:val="0"/>
                <w:numId w:val="11"/>
              </w:numPr>
              <w:spacing w:after="0" w:line="240" w:lineRule="auto"/>
              <w:ind w:left="-58" w:firstLine="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FA72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екомендовать организации разместить информацию </w:t>
            </w:r>
            <w:r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официальном сайте </w:t>
            </w:r>
            <w:hyperlink r:id="rId26" w:history="1">
              <w:r w:rsidRPr="0023259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www.bus.gov.ru</w:t>
              </w:r>
            </w:hyperlink>
            <w:r w:rsidR="00FA7281">
              <w:rPr>
                <w:rFonts w:ascii="Times New Roman" w:eastAsia="Calibri" w:hAnsi="Times New Roman" w:cs="Times New Roman"/>
                <w:color w:val="0000FF"/>
                <w:u w:val="single"/>
              </w:rPr>
              <w:t>:</w:t>
            </w:r>
          </w:p>
          <w:p w:rsidR="00FA7281" w:rsidRPr="00FA7281" w:rsidRDefault="00FA7281" w:rsidP="00FA7281">
            <w:pPr>
              <w:pStyle w:val="aa"/>
              <w:numPr>
                <w:ilvl w:val="1"/>
                <w:numId w:val="10"/>
              </w:numPr>
              <w:spacing w:after="0" w:line="240" w:lineRule="auto"/>
              <w:ind w:left="-58" w:firstLine="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728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232590" w:rsidRPr="00FA72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результатах деятельнос</w:t>
            </w:r>
            <w:r w:rsidRPr="00FA7281">
              <w:rPr>
                <w:rFonts w:ascii="Times New Roman" w:eastAsia="Calibri" w:hAnsi="Times New Roman" w:cs="Times New Roman"/>
                <w:sz w:val="24"/>
                <w:szCs w:val="24"/>
              </w:rPr>
              <w:t>ти и об использовании имущества;</w:t>
            </w:r>
          </w:p>
          <w:p w:rsidR="00232590" w:rsidRPr="00FA7281" w:rsidRDefault="00FA7281" w:rsidP="00FA7281">
            <w:pPr>
              <w:pStyle w:val="aa"/>
              <w:numPr>
                <w:ilvl w:val="1"/>
                <w:numId w:val="10"/>
              </w:numPr>
              <w:spacing w:after="0" w:line="240" w:lineRule="auto"/>
              <w:ind w:left="-58" w:firstLine="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232590" w:rsidRPr="00FA72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контрольных мероприятиях и их результатах за отчетный финансовый год.</w:t>
            </w:r>
          </w:p>
          <w:p w:rsidR="00232590" w:rsidRPr="00FA7281" w:rsidRDefault="00FA7281" w:rsidP="00FA7281">
            <w:pPr>
              <w:pStyle w:val="aa"/>
              <w:numPr>
                <w:ilvl w:val="0"/>
                <w:numId w:val="11"/>
              </w:numPr>
              <w:spacing w:after="0" w:line="240" w:lineRule="auto"/>
              <w:ind w:left="-58" w:firstLine="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7281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Рекомендовать о</w:t>
            </w:r>
            <w:r w:rsidR="00232590" w:rsidRPr="00FA7281">
              <w:rPr>
                <w:rFonts w:ascii="Times New Roman" w:eastAsia="Calibri" w:hAnsi="Times New Roman" w:cs="Times New Roman"/>
                <w:sz w:val="24"/>
                <w:szCs w:val="24"/>
              </w:rPr>
              <w:t>ргану исполнительной власти – администрации сельского поселения Светлый разместить во вкладке «МКУ «СДК «Пилигрим»</w:t>
            </w:r>
            <w:r w:rsidR="00232590" w:rsidRPr="00FA7281">
              <w:rPr>
                <w:rFonts w:ascii="Calibri" w:eastAsia="Calibri" w:hAnsi="Calibri" w:cs="Times New Roman"/>
              </w:rPr>
              <w:t xml:space="preserve"> (</w:t>
            </w:r>
            <w:hyperlink r:id="rId27" w:history="1">
              <w:r w:rsidR="00232590" w:rsidRPr="00FA7281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http://www.admsvetlyi.ru/mku-sdk-piligrim.html</w:t>
              </w:r>
            </w:hyperlink>
            <w:r w:rsidR="00232590" w:rsidRPr="00FA7281">
              <w:rPr>
                <w:rFonts w:ascii="Calibri" w:eastAsia="Calibri" w:hAnsi="Calibri" w:cs="Times New Roman"/>
              </w:rPr>
              <w:t>)</w:t>
            </w:r>
            <w:r w:rsidR="00232590" w:rsidRPr="00FA72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информацию:</w:t>
            </w:r>
          </w:p>
          <w:p w:rsidR="006037D1" w:rsidRPr="00FA7281" w:rsidRDefault="00FA7281" w:rsidP="00FA7281">
            <w:pPr>
              <w:pStyle w:val="aa"/>
              <w:numPr>
                <w:ilvl w:val="1"/>
                <w:numId w:val="6"/>
              </w:numPr>
              <w:spacing w:after="0" w:line="240" w:lineRule="auto"/>
              <w:ind w:left="-58" w:firstLine="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728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</w:t>
            </w:r>
            <w:r w:rsidR="00232590" w:rsidRPr="00FA72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перечне услуг, предоставляемых МКУ «СДК «Пилигрим»,</w:t>
            </w:r>
          </w:p>
          <w:p w:rsidR="006037D1" w:rsidRDefault="00FA7281" w:rsidP="00FA7281">
            <w:pPr>
              <w:pStyle w:val="aa"/>
              <w:numPr>
                <w:ilvl w:val="1"/>
                <w:numId w:val="6"/>
              </w:numPr>
              <w:spacing w:after="0" w:line="240" w:lineRule="auto"/>
              <w:ind w:left="-58" w:firstLine="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232590" w:rsidRPr="006037D1">
              <w:rPr>
                <w:rFonts w:ascii="Times New Roman" w:eastAsia="Calibri" w:hAnsi="Times New Roman" w:cs="Times New Roman"/>
                <w:sz w:val="24"/>
                <w:szCs w:val="24"/>
              </w:rPr>
              <w:t>б ограничениях по ассортименту услуг, потребителям услуг МКУ «СДК «Пилигрим»,</w:t>
            </w:r>
          </w:p>
          <w:p w:rsidR="006037D1" w:rsidRDefault="00FA7281" w:rsidP="00FA7281">
            <w:pPr>
              <w:pStyle w:val="aa"/>
              <w:numPr>
                <w:ilvl w:val="1"/>
                <w:numId w:val="6"/>
              </w:numPr>
              <w:spacing w:after="0" w:line="240" w:lineRule="auto"/>
              <w:ind w:left="-58" w:firstLine="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232590" w:rsidRPr="00603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дополнительных услугах, предоставляемых МКУ «СДК «Пилигрим»,</w:t>
            </w:r>
          </w:p>
          <w:p w:rsidR="006037D1" w:rsidRDefault="00FA7281" w:rsidP="00FA7281">
            <w:pPr>
              <w:pStyle w:val="aa"/>
              <w:numPr>
                <w:ilvl w:val="1"/>
                <w:numId w:val="6"/>
              </w:numPr>
              <w:spacing w:after="0" w:line="240" w:lineRule="auto"/>
              <w:ind w:left="-58" w:firstLine="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232590" w:rsidRPr="006037D1">
              <w:rPr>
                <w:rFonts w:ascii="Times New Roman" w:eastAsia="Calibri" w:hAnsi="Times New Roman" w:cs="Times New Roman"/>
                <w:sz w:val="24"/>
                <w:szCs w:val="24"/>
              </w:rPr>
              <w:t>б услугах, предоставляемых МКУ «СДК «Пилигрим» на платной основе,</w:t>
            </w:r>
          </w:p>
          <w:p w:rsidR="006037D1" w:rsidRDefault="00FA7281" w:rsidP="00FA7281">
            <w:pPr>
              <w:pStyle w:val="aa"/>
              <w:numPr>
                <w:ilvl w:val="1"/>
                <w:numId w:val="6"/>
              </w:numPr>
              <w:spacing w:after="0" w:line="240" w:lineRule="auto"/>
              <w:ind w:left="-58" w:firstLine="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232590" w:rsidRPr="006037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 адресе электронной почты МКУ «СДК «Пилигрим», </w:t>
            </w:r>
          </w:p>
          <w:p w:rsidR="00232590" w:rsidRPr="006037D1" w:rsidRDefault="00FA7281" w:rsidP="00FA7281">
            <w:pPr>
              <w:pStyle w:val="aa"/>
              <w:numPr>
                <w:ilvl w:val="1"/>
                <w:numId w:val="6"/>
              </w:numPr>
              <w:spacing w:after="0" w:line="240" w:lineRule="auto"/>
              <w:ind w:left="-58" w:firstLine="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="00232590" w:rsidRPr="006037D1">
              <w:rPr>
                <w:rFonts w:ascii="Times New Roman" w:eastAsia="Calibri" w:hAnsi="Times New Roman" w:cs="Times New Roman"/>
                <w:sz w:val="24"/>
                <w:szCs w:val="24"/>
              </w:rPr>
              <w:t>отографию руководителя МКУ «СДК «Пилигрим».</w:t>
            </w:r>
          </w:p>
          <w:p w:rsidR="00232590" w:rsidRPr="00232590" w:rsidRDefault="00FA7281" w:rsidP="00FA7281">
            <w:pPr>
              <w:numPr>
                <w:ilvl w:val="0"/>
                <w:numId w:val="11"/>
              </w:numPr>
              <w:spacing w:after="0" w:line="240" w:lineRule="auto"/>
              <w:ind w:left="-58" w:firstLine="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Рекомендовать о</w:t>
            </w:r>
            <w:r w:rsidR="00232590"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ргану исполнительной власти – администрации сельского поселения Светлый создать на своем официальном сайте в сети «Интернет» раздел по независимой оценке качества оказания услуг организациями социальной сферы, доступный для пользователей, с количеством переходов от главной страницы сайта не более двух (во исполнение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«Интернет», утвержденных приказом Министерства культуры Российской Федерации от 20.02.2015г. № 277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</w:t>
            </w:r>
            <w:r w:rsidR="00232590" w:rsidRPr="002325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государственной власти субъектов Российской Федерации, органов местного самоуправления и организаций культуры в сети «Интернет»).</w:t>
            </w:r>
          </w:p>
        </w:tc>
      </w:tr>
    </w:tbl>
    <w:p w:rsidR="00232590" w:rsidRDefault="00232590" w:rsidP="00CC1B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  <w:sectPr w:rsidR="00232590" w:rsidSect="00232590">
          <w:pgSz w:w="16838" w:h="11906" w:orient="landscape"/>
          <w:pgMar w:top="567" w:right="851" w:bottom="1418" w:left="993" w:header="709" w:footer="709" w:gutter="0"/>
          <w:cols w:space="708"/>
          <w:docGrid w:linePitch="360"/>
        </w:sectPr>
      </w:pPr>
    </w:p>
    <w:p w:rsidR="00CC1BD2" w:rsidRPr="00CC1BD2" w:rsidRDefault="00CC1BD2" w:rsidP="00CC1B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CC1BD2">
        <w:rPr>
          <w:rFonts w:ascii="Times New Roman" w:eastAsia="Times New Roman" w:hAnsi="Times New Roman" w:cs="Times New Roman"/>
          <w:sz w:val="28"/>
          <w:szCs w:val="24"/>
        </w:rPr>
        <w:lastRenderedPageBreak/>
        <w:t xml:space="preserve">Лист согласования  </w:t>
      </w:r>
    </w:p>
    <w:p w:rsidR="00CC1BD2" w:rsidRPr="00CC1BD2" w:rsidRDefault="00CC1BD2" w:rsidP="00CC1B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CC1BD2">
        <w:rPr>
          <w:rFonts w:ascii="Times New Roman" w:eastAsia="Times New Roman" w:hAnsi="Times New Roman" w:cs="Times New Roman"/>
          <w:sz w:val="28"/>
          <w:szCs w:val="24"/>
        </w:rPr>
        <w:t xml:space="preserve">к проекту распоряжения </w:t>
      </w:r>
      <w:r w:rsidR="007A5AA9">
        <w:rPr>
          <w:rFonts w:ascii="Times New Roman" w:eastAsia="Times New Roman" w:hAnsi="Times New Roman" w:cs="Times New Roman"/>
          <w:sz w:val="28"/>
          <w:szCs w:val="24"/>
        </w:rPr>
        <w:t>главы</w:t>
      </w:r>
      <w:r w:rsidRPr="00CC1BD2">
        <w:rPr>
          <w:rFonts w:ascii="Times New Roman" w:eastAsia="Times New Roman" w:hAnsi="Times New Roman" w:cs="Times New Roman"/>
          <w:sz w:val="28"/>
          <w:szCs w:val="24"/>
        </w:rPr>
        <w:t xml:space="preserve"> района:</w:t>
      </w:r>
    </w:p>
    <w:p w:rsidR="00CC1BD2" w:rsidRPr="007A5AA9" w:rsidRDefault="00CC1BD2" w:rsidP="007A5A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CC1BD2">
        <w:rPr>
          <w:rFonts w:ascii="Times New Roman" w:eastAsia="Times New Roman" w:hAnsi="Times New Roman" w:cs="Times New Roman"/>
          <w:sz w:val="28"/>
          <w:szCs w:val="24"/>
        </w:rPr>
        <w:t>«</w:t>
      </w:r>
      <w:r w:rsidR="009203AD" w:rsidRPr="009203AD">
        <w:rPr>
          <w:rFonts w:ascii="Times New Roman" w:eastAsia="Times New Roman" w:hAnsi="Times New Roman" w:cs="Times New Roman"/>
          <w:sz w:val="28"/>
          <w:szCs w:val="24"/>
        </w:rPr>
        <w:t>Об утверждении итогов независимой оценки качества оказания услуг организациями культуры, расположенными на территории Березовского района в 2016 году, и предложений по улучшению качества их деятельности</w:t>
      </w:r>
      <w:r w:rsidRPr="00CC1BD2">
        <w:rPr>
          <w:rFonts w:ascii="Times New Roman" w:eastAsia="Times New Roman" w:hAnsi="Times New Roman" w:cs="Times New Roman"/>
          <w:sz w:val="28"/>
          <w:szCs w:val="24"/>
        </w:rPr>
        <w:t>»</w:t>
      </w:r>
    </w:p>
    <w:p w:rsidR="00CC1BD2" w:rsidRPr="00CC1BD2" w:rsidRDefault="00CC1BD2" w:rsidP="00CC1B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CC1BD2" w:rsidRPr="00CC1BD2" w:rsidRDefault="00CC1BD2" w:rsidP="00CC1B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C1BD2">
        <w:rPr>
          <w:rFonts w:ascii="Times New Roman" w:eastAsia="Times New Roman" w:hAnsi="Times New Roman" w:cs="Times New Roman"/>
          <w:sz w:val="28"/>
          <w:szCs w:val="24"/>
        </w:rPr>
        <w:t xml:space="preserve">Проект распоряжения </w:t>
      </w:r>
      <w:r w:rsidR="007A5AA9">
        <w:rPr>
          <w:rFonts w:ascii="Times New Roman" w:eastAsia="Times New Roman" w:hAnsi="Times New Roman" w:cs="Times New Roman"/>
          <w:sz w:val="28"/>
          <w:szCs w:val="24"/>
        </w:rPr>
        <w:t>главы</w:t>
      </w:r>
      <w:r w:rsidRPr="00CC1BD2">
        <w:rPr>
          <w:rFonts w:ascii="Times New Roman" w:eastAsia="Times New Roman" w:hAnsi="Times New Roman" w:cs="Times New Roman"/>
          <w:sz w:val="28"/>
          <w:szCs w:val="24"/>
        </w:rPr>
        <w:t xml:space="preserve"> района вносит: ведущий специалист отдела по вопросам культурной политики Комитета по культуре и кино администрации Березовского района Панова Александра Георгиевна</w:t>
      </w:r>
    </w:p>
    <w:p w:rsidR="00CC1BD2" w:rsidRPr="00CC1BD2" w:rsidRDefault="00CC1BD2" w:rsidP="00CC1B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CC1BD2" w:rsidRPr="00CC1BD2" w:rsidRDefault="00CC1BD2" w:rsidP="00CC1BD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CC1BD2">
        <w:rPr>
          <w:rFonts w:ascii="Times New Roman" w:eastAsia="Times New Roman" w:hAnsi="Times New Roman" w:cs="Times New Roman"/>
          <w:sz w:val="28"/>
          <w:szCs w:val="20"/>
        </w:rPr>
        <w:t xml:space="preserve">Дата: ____________   Личная подпись: _______________   Телефон: </w:t>
      </w:r>
      <w:r w:rsidRPr="00CC1BD2">
        <w:rPr>
          <w:rFonts w:ascii="Times New Roman" w:eastAsia="Times New Roman" w:hAnsi="Times New Roman" w:cs="Times New Roman"/>
          <w:sz w:val="28"/>
          <w:szCs w:val="20"/>
          <w:u w:val="single"/>
        </w:rPr>
        <w:t>2-11-08</w:t>
      </w:r>
    </w:p>
    <w:p w:rsidR="00CC1BD2" w:rsidRPr="00CC1BD2" w:rsidRDefault="00CC1BD2" w:rsidP="00CC1BD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0"/>
        <w:gridCol w:w="1904"/>
        <w:gridCol w:w="1846"/>
        <w:gridCol w:w="1981"/>
      </w:tblGrid>
      <w:tr w:rsidR="00CC1BD2" w:rsidRPr="00CC1BD2" w:rsidTr="00232590">
        <w:trPr>
          <w:cantSplit/>
          <w:trHeight w:val="360"/>
        </w:trPr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CC1BD2">
              <w:rPr>
                <w:rFonts w:ascii="Times New Roman" w:eastAsia="Times New Roman" w:hAnsi="Times New Roman" w:cs="Times New Roman"/>
                <w:sz w:val="28"/>
                <w:szCs w:val="24"/>
              </w:rPr>
              <w:t>Фамилия, инициалы, должность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CC1BD2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Дата </w:t>
            </w:r>
          </w:p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CC1BD2">
              <w:rPr>
                <w:rFonts w:ascii="Times New Roman" w:eastAsia="Times New Roman" w:hAnsi="Times New Roman" w:cs="Times New Roman"/>
                <w:sz w:val="28"/>
                <w:szCs w:val="24"/>
              </w:rPr>
              <w:t>поступления, дата возврата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CC1BD2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Подпись  </w:t>
            </w:r>
            <w:r w:rsidRPr="00CC1BD2">
              <w:rPr>
                <w:rFonts w:ascii="Times New Roman" w:eastAsia="Times New Roman" w:hAnsi="Times New Roman" w:cs="Times New Roman"/>
                <w:sz w:val="28"/>
                <w:szCs w:val="24"/>
              </w:rPr>
              <w:br/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CC1BD2">
              <w:rPr>
                <w:rFonts w:ascii="Times New Roman" w:eastAsia="Times New Roman" w:hAnsi="Times New Roman" w:cs="Times New Roman"/>
                <w:sz w:val="28"/>
                <w:szCs w:val="24"/>
              </w:rPr>
              <w:t>Замечания</w:t>
            </w:r>
          </w:p>
        </w:tc>
      </w:tr>
      <w:tr w:rsidR="00CC1BD2" w:rsidRPr="00CC1BD2" w:rsidTr="00232590">
        <w:trPr>
          <w:cantSplit/>
          <w:trHeight w:val="240"/>
        </w:trPr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CC1BD2" w:rsidRDefault="00C739D9" w:rsidP="00CC1B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Чечеткина И.В., заместитель главы Березовского района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BD2" w:rsidRPr="00CC1BD2" w:rsidTr="00232590">
        <w:trPr>
          <w:cantSplit/>
          <w:trHeight w:val="240"/>
        </w:trPr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CC1BD2" w:rsidRDefault="00C739D9" w:rsidP="00C069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Алексеева С.В., и.о. председателя комитета по культуре и кино администрации Березовского района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BD2" w:rsidRPr="00CC1BD2" w:rsidTr="00232590">
        <w:trPr>
          <w:cantSplit/>
          <w:trHeight w:val="240"/>
        </w:trPr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CC1BD2" w:rsidRDefault="00C739D9" w:rsidP="00CC1B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Колчина О.В., начальник юридическо-правового управления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1BD2" w:rsidRPr="00CC1BD2" w:rsidTr="00232590">
        <w:trPr>
          <w:cantSplit/>
          <w:trHeight w:val="240"/>
        </w:trPr>
        <w:tc>
          <w:tcPr>
            <w:tcW w:w="9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BD2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Отметки ЮПУ:</w:t>
            </w:r>
          </w:p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B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</w:t>
            </w:r>
          </w:p>
        </w:tc>
      </w:tr>
      <w:tr w:rsidR="00CC1BD2" w:rsidRPr="00CC1BD2" w:rsidTr="00232590">
        <w:trPr>
          <w:cantSplit/>
          <w:trHeight w:val="240"/>
        </w:trPr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BD2">
              <w:rPr>
                <w:rFonts w:ascii="Times New Roman" w:eastAsia="Times New Roman" w:hAnsi="Times New Roman" w:cs="Times New Roman"/>
                <w:sz w:val="24"/>
                <w:szCs w:val="24"/>
              </w:rPr>
              <w:t>Пимкин В.В., управляющий делами администрации района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1BD2" w:rsidRPr="00CC1BD2" w:rsidRDefault="00CC1BD2" w:rsidP="00CC1B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C1BD2" w:rsidRPr="00CC1BD2" w:rsidRDefault="00CC1BD2" w:rsidP="00CC1BD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1BD2" w:rsidRDefault="00CC1BD2" w:rsidP="00CC1BD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1BD2">
        <w:rPr>
          <w:rFonts w:ascii="Times New Roman" w:eastAsia="Times New Roman" w:hAnsi="Times New Roman" w:cs="Times New Roman"/>
          <w:sz w:val="24"/>
          <w:szCs w:val="24"/>
        </w:rPr>
        <w:t>Рассылка:</w:t>
      </w:r>
    </w:p>
    <w:p w:rsidR="00B23B6E" w:rsidRPr="00CC1BD2" w:rsidRDefault="00B23B6E" w:rsidP="00CC1BD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Комитет по культуре и кино – 1 экз.</w:t>
      </w:r>
    </w:p>
    <w:p w:rsidR="00CC1BD2" w:rsidRPr="00CC1BD2" w:rsidRDefault="00CC1BD2" w:rsidP="00CC1BD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1BD2">
        <w:rPr>
          <w:rFonts w:ascii="Times New Roman" w:eastAsia="Times New Roman" w:hAnsi="Times New Roman" w:cs="Times New Roman"/>
          <w:sz w:val="24"/>
          <w:szCs w:val="24"/>
        </w:rPr>
        <w:t>Главам городских и сельских поселений</w:t>
      </w:r>
      <w:r w:rsidR="00C069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1BD2">
        <w:rPr>
          <w:rFonts w:ascii="Times New Roman" w:eastAsia="Times New Roman" w:hAnsi="Times New Roman" w:cs="Times New Roman"/>
          <w:sz w:val="24"/>
          <w:szCs w:val="24"/>
        </w:rPr>
        <w:t>по 1 экз.</w:t>
      </w:r>
    </w:p>
    <w:sectPr w:rsidR="00CC1BD2" w:rsidRPr="00CC1BD2" w:rsidSect="00232590">
      <w:pgSz w:w="11906" w:h="16838"/>
      <w:pgMar w:top="993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258D" w:rsidRDefault="004C258D" w:rsidP="00593EB2">
      <w:pPr>
        <w:spacing w:after="0" w:line="240" w:lineRule="auto"/>
      </w:pPr>
      <w:r>
        <w:separator/>
      </w:r>
    </w:p>
  </w:endnote>
  <w:endnote w:type="continuationSeparator" w:id="0">
    <w:p w:rsidR="004C258D" w:rsidRDefault="004C258D" w:rsidP="00593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258D" w:rsidRDefault="004C258D" w:rsidP="00593EB2">
      <w:pPr>
        <w:spacing w:after="0" w:line="240" w:lineRule="auto"/>
      </w:pPr>
      <w:r>
        <w:separator/>
      </w:r>
    </w:p>
  </w:footnote>
  <w:footnote w:type="continuationSeparator" w:id="0">
    <w:p w:rsidR="004C258D" w:rsidRDefault="004C258D" w:rsidP="00593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0343727"/>
      <w:docPartObj>
        <w:docPartGallery w:val="Page Numbers (Top of Page)"/>
        <w:docPartUnique/>
      </w:docPartObj>
    </w:sdtPr>
    <w:sdtEndPr/>
    <w:sdtContent>
      <w:p w:rsidR="00593EB2" w:rsidRDefault="00593EB2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6578">
          <w:rPr>
            <w:noProof/>
          </w:rPr>
          <w:t>14</w:t>
        </w:r>
        <w:r>
          <w:fldChar w:fldCharType="end"/>
        </w:r>
      </w:p>
    </w:sdtContent>
  </w:sdt>
  <w:p w:rsidR="00593EB2" w:rsidRDefault="00593EB2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A047412"/>
    <w:multiLevelType w:val="multilevel"/>
    <w:tmpl w:val="1A08FEBE"/>
    <w:lvl w:ilvl="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color w:val="auto"/>
        <w:sz w:val="22"/>
        <w:u w:val="none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  <w:color w:val="0000FF"/>
        <w:sz w:val="22"/>
        <w:u w:val="single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  <w:color w:val="0000FF"/>
        <w:sz w:val="22"/>
        <w:u w:val="single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  <w:color w:val="0000FF"/>
        <w:sz w:val="22"/>
        <w:u w:val="single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  <w:color w:val="0000FF"/>
        <w:sz w:val="22"/>
        <w:u w:val="single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  <w:color w:val="0000FF"/>
        <w:sz w:val="22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  <w:color w:val="0000FF"/>
        <w:sz w:val="22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  <w:color w:val="0000FF"/>
        <w:sz w:val="22"/>
        <w:u w:val="single"/>
      </w:rPr>
    </w:lvl>
  </w:abstractNum>
  <w:abstractNum w:abstractNumId="2" w15:restartNumberingAfterBreak="0">
    <w:nsid w:val="19F90E46"/>
    <w:multiLevelType w:val="multilevel"/>
    <w:tmpl w:val="3F6C7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0995637"/>
    <w:multiLevelType w:val="multilevel"/>
    <w:tmpl w:val="2DC2B1F6"/>
    <w:lvl w:ilvl="0">
      <w:start w:val="1"/>
      <w:numFmt w:val="decimal"/>
      <w:lvlText w:val="%1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38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13" w:hanging="1800"/>
      </w:pPr>
      <w:rPr>
        <w:rFonts w:hint="default"/>
      </w:rPr>
    </w:lvl>
  </w:abstractNum>
  <w:abstractNum w:abstractNumId="4" w15:restartNumberingAfterBreak="0">
    <w:nsid w:val="257D6394"/>
    <w:multiLevelType w:val="hybridMultilevel"/>
    <w:tmpl w:val="9294C40C"/>
    <w:lvl w:ilvl="0" w:tplc="FDB83A50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22" w:hanging="360"/>
      </w:pPr>
    </w:lvl>
    <w:lvl w:ilvl="2" w:tplc="0419001B" w:tentative="1">
      <w:start w:val="1"/>
      <w:numFmt w:val="lowerRoman"/>
      <w:lvlText w:val="%3."/>
      <w:lvlJc w:val="right"/>
      <w:pPr>
        <w:ind w:left="1742" w:hanging="180"/>
      </w:pPr>
    </w:lvl>
    <w:lvl w:ilvl="3" w:tplc="0419000F" w:tentative="1">
      <w:start w:val="1"/>
      <w:numFmt w:val="decimal"/>
      <w:lvlText w:val="%4."/>
      <w:lvlJc w:val="left"/>
      <w:pPr>
        <w:ind w:left="2462" w:hanging="360"/>
      </w:pPr>
    </w:lvl>
    <w:lvl w:ilvl="4" w:tplc="04190019" w:tentative="1">
      <w:start w:val="1"/>
      <w:numFmt w:val="lowerLetter"/>
      <w:lvlText w:val="%5."/>
      <w:lvlJc w:val="left"/>
      <w:pPr>
        <w:ind w:left="3182" w:hanging="360"/>
      </w:pPr>
    </w:lvl>
    <w:lvl w:ilvl="5" w:tplc="0419001B" w:tentative="1">
      <w:start w:val="1"/>
      <w:numFmt w:val="lowerRoman"/>
      <w:lvlText w:val="%6."/>
      <w:lvlJc w:val="right"/>
      <w:pPr>
        <w:ind w:left="3902" w:hanging="180"/>
      </w:pPr>
    </w:lvl>
    <w:lvl w:ilvl="6" w:tplc="0419000F" w:tentative="1">
      <w:start w:val="1"/>
      <w:numFmt w:val="decimal"/>
      <w:lvlText w:val="%7."/>
      <w:lvlJc w:val="left"/>
      <w:pPr>
        <w:ind w:left="4622" w:hanging="360"/>
      </w:pPr>
    </w:lvl>
    <w:lvl w:ilvl="7" w:tplc="04190019" w:tentative="1">
      <w:start w:val="1"/>
      <w:numFmt w:val="lowerLetter"/>
      <w:lvlText w:val="%8."/>
      <w:lvlJc w:val="left"/>
      <w:pPr>
        <w:ind w:left="5342" w:hanging="360"/>
      </w:pPr>
    </w:lvl>
    <w:lvl w:ilvl="8" w:tplc="041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5" w15:restartNumberingAfterBreak="0">
    <w:nsid w:val="39720541"/>
    <w:multiLevelType w:val="multilevel"/>
    <w:tmpl w:val="07F478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2BB4BB2"/>
    <w:multiLevelType w:val="hybridMultilevel"/>
    <w:tmpl w:val="06925E3A"/>
    <w:lvl w:ilvl="0" w:tplc="64B4CD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5282744"/>
    <w:multiLevelType w:val="multilevel"/>
    <w:tmpl w:val="793677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5F4B78CA"/>
    <w:multiLevelType w:val="multilevel"/>
    <w:tmpl w:val="3F6C7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24830C6"/>
    <w:multiLevelType w:val="hybridMultilevel"/>
    <w:tmpl w:val="438CA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F85455"/>
    <w:multiLevelType w:val="multilevel"/>
    <w:tmpl w:val="D8A00C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9"/>
  </w:num>
  <w:num w:numId="5">
    <w:abstractNumId w:val="2"/>
  </w:num>
  <w:num w:numId="6">
    <w:abstractNumId w:val="10"/>
  </w:num>
  <w:num w:numId="7">
    <w:abstractNumId w:val="0"/>
  </w:num>
  <w:num w:numId="8">
    <w:abstractNumId w:val="6"/>
  </w:num>
  <w:num w:numId="9">
    <w:abstractNumId w:val="3"/>
  </w:num>
  <w:num w:numId="10">
    <w:abstractNumId w:val="1"/>
  </w:num>
  <w:num w:numId="11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206"/>
    <w:rsid w:val="00011C96"/>
    <w:rsid w:val="000671A4"/>
    <w:rsid w:val="000917BB"/>
    <w:rsid w:val="00092C3A"/>
    <w:rsid w:val="000C60AC"/>
    <w:rsid w:val="00104F53"/>
    <w:rsid w:val="00113939"/>
    <w:rsid w:val="001176C2"/>
    <w:rsid w:val="001955A7"/>
    <w:rsid w:val="00232590"/>
    <w:rsid w:val="00234392"/>
    <w:rsid w:val="00271120"/>
    <w:rsid w:val="002F2C29"/>
    <w:rsid w:val="00390CA5"/>
    <w:rsid w:val="004B7F67"/>
    <w:rsid w:val="004C258D"/>
    <w:rsid w:val="004E0980"/>
    <w:rsid w:val="004F11E5"/>
    <w:rsid w:val="004F2F96"/>
    <w:rsid w:val="00520259"/>
    <w:rsid w:val="00533260"/>
    <w:rsid w:val="0054755F"/>
    <w:rsid w:val="00571B98"/>
    <w:rsid w:val="00593EB2"/>
    <w:rsid w:val="005A6531"/>
    <w:rsid w:val="006037D1"/>
    <w:rsid w:val="006A6A78"/>
    <w:rsid w:val="006A6AB7"/>
    <w:rsid w:val="006D5EA3"/>
    <w:rsid w:val="006E1F08"/>
    <w:rsid w:val="007004CB"/>
    <w:rsid w:val="00712F76"/>
    <w:rsid w:val="00735BCD"/>
    <w:rsid w:val="0077419D"/>
    <w:rsid w:val="00791B37"/>
    <w:rsid w:val="007A5AA9"/>
    <w:rsid w:val="007D26AA"/>
    <w:rsid w:val="007F4B10"/>
    <w:rsid w:val="00831A54"/>
    <w:rsid w:val="008510A2"/>
    <w:rsid w:val="0085274D"/>
    <w:rsid w:val="00853D5B"/>
    <w:rsid w:val="008628C8"/>
    <w:rsid w:val="008653FF"/>
    <w:rsid w:val="008831EE"/>
    <w:rsid w:val="009203AD"/>
    <w:rsid w:val="0095632D"/>
    <w:rsid w:val="00A152E4"/>
    <w:rsid w:val="00A16007"/>
    <w:rsid w:val="00A35D3B"/>
    <w:rsid w:val="00A6453D"/>
    <w:rsid w:val="00A930F7"/>
    <w:rsid w:val="00A952A1"/>
    <w:rsid w:val="00AA7410"/>
    <w:rsid w:val="00AD02A0"/>
    <w:rsid w:val="00AE40D1"/>
    <w:rsid w:val="00AE475C"/>
    <w:rsid w:val="00B232F5"/>
    <w:rsid w:val="00B23B6E"/>
    <w:rsid w:val="00B37184"/>
    <w:rsid w:val="00B67330"/>
    <w:rsid w:val="00BA6962"/>
    <w:rsid w:val="00BE0ABF"/>
    <w:rsid w:val="00BF7B56"/>
    <w:rsid w:val="00C069F3"/>
    <w:rsid w:val="00C479F3"/>
    <w:rsid w:val="00C739D9"/>
    <w:rsid w:val="00C75206"/>
    <w:rsid w:val="00CB29EE"/>
    <w:rsid w:val="00CC1BD2"/>
    <w:rsid w:val="00CE0F57"/>
    <w:rsid w:val="00CE39CC"/>
    <w:rsid w:val="00CF0231"/>
    <w:rsid w:val="00D136E7"/>
    <w:rsid w:val="00D337C3"/>
    <w:rsid w:val="00D73EE3"/>
    <w:rsid w:val="00DF01B4"/>
    <w:rsid w:val="00E06F25"/>
    <w:rsid w:val="00E24995"/>
    <w:rsid w:val="00E85EA4"/>
    <w:rsid w:val="00F21424"/>
    <w:rsid w:val="00F66578"/>
    <w:rsid w:val="00F9742B"/>
    <w:rsid w:val="00FA6540"/>
    <w:rsid w:val="00FA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2D202F-63CF-4754-BC51-3B63E9730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Табличный,Табличный1,Табличный2,Табличный3,Табличный4,Табличный5,Табличный11,Табличный21,Табличный31,Табличный41,Oaaee?iue,Oaaee?iue1,Oaaee?iue2,Oaaee?iue3,Oaaee?iue4,Oaaee?iue5,Oaaee?iue11,Oaaee?iue21,Oaaee?iue31,Oaaee?iue41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aliases w:val="Табличный Знак,Табличный1 Знак,Табличный2 Знак,Табличный3 Знак,Табличный4 Знак,Табличный5 Знак,Табличный11 Знак,Табличный21 Знак,Табличный31 Знак,Табличный41 Знак,Oaaee?iue Знак,Oaaee?iue1 Знак,Oaaee?iue2 Знак,Oaaee?iue3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styleId="a6">
    <w:name w:val="Hyperlink"/>
    <w:basedOn w:val="a0"/>
    <w:uiPriority w:val="99"/>
    <w:unhideWhenUsed/>
    <w:rsid w:val="004F2F96"/>
    <w:rPr>
      <w:color w:val="0000FF" w:themeColor="hyperlink"/>
      <w:u w:val="single"/>
    </w:rPr>
  </w:style>
  <w:style w:type="paragraph" w:styleId="a7">
    <w:name w:val="Balloon Text"/>
    <w:basedOn w:val="a"/>
    <w:link w:val="a8"/>
    <w:unhideWhenUsed/>
    <w:rsid w:val="00B23B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B23B6E"/>
    <w:rPr>
      <w:rFonts w:ascii="Segoe UI" w:eastAsiaTheme="minorEastAsia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9"/>
    <w:uiPriority w:val="39"/>
    <w:rsid w:val="007A5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7A5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C479F3"/>
    <w:pPr>
      <w:ind w:left="720"/>
      <w:contextualSpacing/>
    </w:pPr>
  </w:style>
  <w:style w:type="numbering" w:customStyle="1" w:styleId="10">
    <w:name w:val="Нет списка1"/>
    <w:next w:val="a2"/>
    <w:semiHidden/>
    <w:rsid w:val="00232590"/>
  </w:style>
  <w:style w:type="character" w:customStyle="1" w:styleId="ab">
    <w:name w:val="Без интервала Знак"/>
    <w:link w:val="ac"/>
    <w:uiPriority w:val="1"/>
    <w:locked/>
    <w:rsid w:val="00232590"/>
    <w:rPr>
      <w:lang w:eastAsia="ru-RU"/>
    </w:rPr>
  </w:style>
  <w:style w:type="paragraph" w:styleId="ac">
    <w:name w:val="No Spacing"/>
    <w:link w:val="ab"/>
    <w:uiPriority w:val="1"/>
    <w:qFormat/>
    <w:rsid w:val="00232590"/>
    <w:pPr>
      <w:widowControl w:val="0"/>
      <w:autoSpaceDE w:val="0"/>
      <w:autoSpaceDN w:val="0"/>
      <w:adjustRightInd w:val="0"/>
      <w:spacing w:after="0" w:line="240" w:lineRule="auto"/>
    </w:pPr>
    <w:rPr>
      <w:lang w:eastAsia="ru-RU"/>
    </w:rPr>
  </w:style>
  <w:style w:type="paragraph" w:customStyle="1" w:styleId="11">
    <w:name w:val="Абзац списка1"/>
    <w:basedOn w:val="a"/>
    <w:rsid w:val="00232590"/>
    <w:pPr>
      <w:spacing w:after="0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customStyle="1" w:styleId="2">
    <w:name w:val="Сетка таблицы2"/>
    <w:basedOn w:val="a1"/>
    <w:next w:val="a9"/>
    <w:uiPriority w:val="59"/>
    <w:rsid w:val="00232590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34">
    <w:name w:val="Font Style34"/>
    <w:uiPriority w:val="99"/>
    <w:rsid w:val="00232590"/>
    <w:rPr>
      <w:rFonts w:ascii="Times New Roman" w:hAnsi="Times New Roman" w:cs="Times New Roman"/>
      <w:sz w:val="26"/>
      <w:szCs w:val="26"/>
    </w:rPr>
  </w:style>
  <w:style w:type="paragraph" w:customStyle="1" w:styleId="12">
    <w:name w:val="Без интервала1"/>
    <w:uiPriority w:val="1"/>
    <w:qFormat/>
    <w:rsid w:val="0023259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US" w:eastAsia="zh-CN"/>
    </w:rPr>
  </w:style>
  <w:style w:type="paragraph" w:customStyle="1" w:styleId="ad">
    <w:name w:val="Знак"/>
    <w:basedOn w:val="a"/>
    <w:rsid w:val="0023259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numbering" w:customStyle="1" w:styleId="110">
    <w:name w:val="Нет списка11"/>
    <w:next w:val="a2"/>
    <w:uiPriority w:val="99"/>
    <w:semiHidden/>
    <w:unhideWhenUsed/>
    <w:rsid w:val="00232590"/>
  </w:style>
  <w:style w:type="table" w:customStyle="1" w:styleId="111">
    <w:name w:val="Сетка таблицы11"/>
    <w:basedOn w:val="a1"/>
    <w:next w:val="a9"/>
    <w:uiPriority w:val="39"/>
    <w:rsid w:val="0023259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Верхний колонтитул1"/>
    <w:basedOn w:val="a"/>
    <w:next w:val="ae"/>
    <w:link w:val="af"/>
    <w:uiPriority w:val="99"/>
    <w:unhideWhenUsed/>
    <w:rsid w:val="002325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Верхний колонтитул Знак"/>
    <w:link w:val="13"/>
    <w:uiPriority w:val="99"/>
    <w:rsid w:val="002325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Нижний колонтитул1"/>
    <w:basedOn w:val="a"/>
    <w:next w:val="af0"/>
    <w:link w:val="af1"/>
    <w:uiPriority w:val="99"/>
    <w:unhideWhenUsed/>
    <w:rsid w:val="002325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Нижний колонтитул Знак"/>
    <w:link w:val="14"/>
    <w:uiPriority w:val="99"/>
    <w:rsid w:val="002325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header"/>
    <w:basedOn w:val="a"/>
    <w:link w:val="15"/>
    <w:uiPriority w:val="99"/>
    <w:rsid w:val="0023259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15">
    <w:name w:val="Верхний колонтитул Знак1"/>
    <w:basedOn w:val="a0"/>
    <w:link w:val="ae"/>
    <w:rsid w:val="0023259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16"/>
    <w:rsid w:val="0023259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16">
    <w:name w:val="Нижний колонтитул Знак1"/>
    <w:basedOn w:val="a0"/>
    <w:link w:val="af0"/>
    <w:rsid w:val="00232590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bus.gov.ru" TargetMode="External"/><Relationship Id="rId18" Type="http://schemas.openxmlformats.org/officeDocument/2006/relationships/hyperlink" Target="http://museum-berezovo.ru/" TargetMode="External"/><Relationship Id="rId26" Type="http://schemas.openxmlformats.org/officeDocument/2006/relationships/hyperlink" Target="http://www.bus.gov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pripolarny.ru/index.php?id=olimp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bas.gov.ru" TargetMode="External"/><Relationship Id="rId17" Type="http://schemas.openxmlformats.org/officeDocument/2006/relationships/hyperlink" Target="http://www.berezovo.ru/activity/socs/culture/uchrezhdeniya/?ELEMENT_ID=29444" TargetMode="External"/><Relationship Id="rId25" Type="http://schemas.openxmlformats.org/officeDocument/2006/relationships/hyperlink" Target="http://pripolarny.ru/index.php?id=olim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berezovo.ru/activity/socs/culture/uchrezhdeniya/?ELEMENT_ID=55075" TargetMode="External"/><Relationship Id="rId20" Type="http://schemas.openxmlformats.org/officeDocument/2006/relationships/hyperlink" Target="http://www.admigrim.ru/kultura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as.gov.ru" TargetMode="External"/><Relationship Id="rId24" Type="http://schemas.openxmlformats.org/officeDocument/2006/relationships/hyperlink" Target="http://www.bus.g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erezovo.ru/activity/socs/culture/uchrezhdeniya/?ELEMENT_ID=29443" TargetMode="External"/><Relationship Id="rId23" Type="http://schemas.openxmlformats.org/officeDocument/2006/relationships/hyperlink" Target="http://www.bus.gov.ru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bus.gov.ru" TargetMode="External"/><Relationship Id="rId19" Type="http://schemas.openxmlformats.org/officeDocument/2006/relationships/hyperlink" Target="http://www.berezovo.ru/activity/socs/culture/uchrezhdeniya/?ELEMENT_ID=55078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lib-berezovo.hmansy.muzkult.ru/contacts/" TargetMode="External"/><Relationship Id="rId22" Type="http://schemas.openxmlformats.org/officeDocument/2006/relationships/hyperlink" Target="http://www.admsvetlyi.ru/mku-sdk-piligrim.html" TargetMode="External"/><Relationship Id="rId27" Type="http://schemas.openxmlformats.org/officeDocument/2006/relationships/hyperlink" Target="http://www.admsvetlyi.ru/mku-sdk-piligrim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20F0E-145E-4494-A59B-50568B5F8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5512</Words>
  <Characters>31419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Материалист</cp:lastModifiedBy>
  <cp:revision>22</cp:revision>
  <cp:lastPrinted>2017-01-17T10:43:00Z</cp:lastPrinted>
  <dcterms:created xsi:type="dcterms:W3CDTF">2015-08-20T04:01:00Z</dcterms:created>
  <dcterms:modified xsi:type="dcterms:W3CDTF">2017-01-19T04:50:00Z</dcterms:modified>
</cp:coreProperties>
</file>