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EF" w:rsidRPr="00157BEF" w:rsidRDefault="00157BEF" w:rsidP="00157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BEF">
        <w:rPr>
          <w:rFonts w:ascii="Times New Roman" w:hAnsi="Times New Roman" w:cs="Times New Roman"/>
          <w:b/>
          <w:sz w:val="28"/>
          <w:szCs w:val="28"/>
        </w:rPr>
        <w:t>Отчет об эффективности реализации программы комплексного развития транспортной, инфраструктуры Березовско</w:t>
      </w:r>
      <w:r w:rsidR="00B245B6">
        <w:rPr>
          <w:rFonts w:ascii="Times New Roman" w:hAnsi="Times New Roman" w:cs="Times New Roman"/>
          <w:b/>
          <w:sz w:val="28"/>
          <w:szCs w:val="28"/>
        </w:rPr>
        <w:t>го</w:t>
      </w:r>
      <w:r w:rsidRPr="00157B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245B6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157BEF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8A636A" w:rsidRPr="00157BEF" w:rsidRDefault="00A11016" w:rsidP="0015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EF">
        <w:rPr>
          <w:rFonts w:ascii="Times New Roman" w:hAnsi="Times New Roman" w:cs="Times New Roman"/>
          <w:sz w:val="28"/>
          <w:szCs w:val="28"/>
        </w:rPr>
        <w:t>Программы комплексного развития инфраструктуры разрабатывались администрацией Березовского района для следующих поселений:</w:t>
      </w:r>
    </w:p>
    <w:p w:rsidR="00A11016" w:rsidRPr="00157BEF" w:rsidRDefault="00A11016" w:rsidP="00157B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EF">
        <w:rPr>
          <w:rFonts w:ascii="Times New Roman" w:hAnsi="Times New Roman" w:cs="Times New Roman"/>
          <w:sz w:val="28"/>
          <w:szCs w:val="28"/>
        </w:rPr>
        <w:t>Приполярный, Хулимсунт, Светлый, Саранпауль.</w:t>
      </w:r>
    </w:p>
    <w:p w:rsidR="00A11016" w:rsidRPr="00157BEF" w:rsidRDefault="00A11016" w:rsidP="0015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EF">
        <w:rPr>
          <w:rFonts w:ascii="Times New Roman" w:hAnsi="Times New Roman" w:cs="Times New Roman"/>
          <w:sz w:val="28"/>
          <w:szCs w:val="28"/>
        </w:rPr>
        <w:t>Городские поселения Игрим и Березово разрабатывали программы самостоятельно.</w:t>
      </w:r>
    </w:p>
    <w:p w:rsidR="00A11016" w:rsidRPr="00157BEF" w:rsidRDefault="00A11016" w:rsidP="00157B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EF">
        <w:rPr>
          <w:rFonts w:ascii="Times New Roman" w:hAnsi="Times New Roman" w:cs="Times New Roman"/>
          <w:sz w:val="28"/>
          <w:szCs w:val="28"/>
        </w:rPr>
        <w:t>В части реализации мероприятий программ сообщаю:</w:t>
      </w:r>
    </w:p>
    <w:p w:rsidR="008077DF" w:rsidRPr="00157BEF" w:rsidRDefault="00C81110" w:rsidP="00157B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EF">
        <w:rPr>
          <w:rFonts w:ascii="Times New Roman" w:hAnsi="Times New Roman" w:cs="Times New Roman"/>
          <w:b/>
          <w:sz w:val="28"/>
          <w:szCs w:val="28"/>
        </w:rPr>
        <w:t>Березово:</w:t>
      </w:r>
      <w:r w:rsidR="005E028F" w:rsidRPr="00157B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77DF" w:rsidRPr="00157BE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предусмотренных программой комплексного развития транспортной инфраструктуры  городского поселения  Березово   на период до 2030 года </w:t>
      </w:r>
      <w:r w:rsidR="00EE3D45" w:rsidRPr="00157BEF">
        <w:rPr>
          <w:rFonts w:ascii="Times New Roman" w:hAnsi="Times New Roman" w:cs="Times New Roman"/>
          <w:sz w:val="28"/>
          <w:szCs w:val="28"/>
        </w:rPr>
        <w:t>Муниципальной программой «Развитие транспортной системы на территории   городского поселения  Березово  на 2014-2020 годы»</w:t>
      </w:r>
      <w:r w:rsidR="008077DF" w:rsidRPr="00157BE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 финансирование на 2018 год в объеме 46643,7 тыс.  руб.</w:t>
      </w:r>
      <w:r w:rsidR="008077DF" w:rsidRPr="00157BEF">
        <w:rPr>
          <w:rFonts w:ascii="Times New Roman" w:hAnsi="Times New Roman" w:cs="Times New Roman"/>
          <w:sz w:val="28"/>
          <w:szCs w:val="28"/>
        </w:rPr>
        <w:t xml:space="preserve"> Денежные средства, запланированные  на  2018 году по мероприятиям   освоены в объеме  43882,7 тыс. руб.  Остаток средств перераспределен на 2019</w:t>
      </w:r>
      <w:proofErr w:type="gramEnd"/>
      <w:r w:rsidR="008077DF" w:rsidRPr="00157BEF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9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63"/>
        <w:gridCol w:w="1560"/>
        <w:gridCol w:w="1842"/>
        <w:gridCol w:w="1276"/>
        <w:gridCol w:w="1701"/>
      </w:tblGrid>
      <w:tr w:rsidR="00845519" w:rsidRPr="00157BEF" w:rsidTr="00157BEF">
        <w:trPr>
          <w:trHeight w:val="1150"/>
        </w:trPr>
        <w:tc>
          <w:tcPr>
            <w:tcW w:w="851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3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2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бюджетом </w:t>
            </w: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 января 2018 г.</w:t>
            </w:r>
          </w:p>
        </w:tc>
        <w:tc>
          <w:tcPr>
            <w:tcW w:w="1276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за отчетный период</w:t>
            </w:r>
          </w:p>
        </w:tc>
        <w:tc>
          <w:tcPr>
            <w:tcW w:w="1701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освоения средств (гр.6/гр4х100%)</w:t>
            </w:r>
          </w:p>
        </w:tc>
      </w:tr>
      <w:tr w:rsidR="00845519" w:rsidRPr="00157BEF" w:rsidTr="00157BEF">
        <w:trPr>
          <w:trHeight w:val="311"/>
        </w:trPr>
        <w:tc>
          <w:tcPr>
            <w:tcW w:w="85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 и повышение качества транспортных услуг автомобильным транспортом (4)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5 921,1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5 817,6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5 921,1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5 817,6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уличной дорожной сети </w:t>
            </w:r>
            <w:proofErr w:type="spellStart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 (2)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37 001,6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37 001,2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17 556,7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17 556,5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19 444,9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19 444,7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Зимнее содержание уличной дорожной сети </w:t>
            </w:r>
            <w:proofErr w:type="spellStart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13 589,9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13 589,9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13 589,9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13 589,9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Грейдирование дорог </w:t>
            </w:r>
            <w:proofErr w:type="gramStart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щебеночным покрытием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дорожного покрытия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20 752,7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20 752,3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17 556,7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17 556,5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3 196,0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3 195,8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доли софинансирования на ремонт дорог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924,1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924,1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5174" w:type="dxa"/>
            <w:gridSpan w:val="3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37 001,6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37 001,4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(1, 3)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419,5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419,5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763" w:type="dxa"/>
          </w:tcPr>
          <w:p w:rsidR="00845519" w:rsidRPr="00157BEF" w:rsidRDefault="00845519" w:rsidP="0084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пешеходных ограждений</w:t>
            </w:r>
          </w:p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организации дорожного движения 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5174" w:type="dxa"/>
            <w:gridSpan w:val="3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419,5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проекта организации дорожного движения по пгт. </w:t>
            </w: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Березово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городского </w:t>
            </w: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644,6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262"/>
        </w:trPr>
        <w:tc>
          <w:tcPr>
            <w:tcW w:w="5174" w:type="dxa"/>
            <w:gridSpan w:val="3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45519" w:rsidRPr="00157BEF" w:rsidTr="00157BEF">
        <w:trPr>
          <w:trHeight w:val="337"/>
        </w:trPr>
        <w:tc>
          <w:tcPr>
            <w:tcW w:w="851" w:type="dxa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63" w:type="dxa"/>
            <w:vMerge w:val="restart"/>
          </w:tcPr>
          <w:p w:rsidR="00845519" w:rsidRPr="00157BEF" w:rsidRDefault="00845519" w:rsidP="0084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2 656,9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45519" w:rsidRPr="00157BEF" w:rsidTr="00157BEF">
        <w:trPr>
          <w:trHeight w:val="262"/>
        </w:trPr>
        <w:tc>
          <w:tcPr>
            <w:tcW w:w="851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2 656,9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45519" w:rsidRPr="00157BEF" w:rsidTr="00157BEF">
        <w:trPr>
          <w:trHeight w:val="262"/>
        </w:trPr>
        <w:tc>
          <w:tcPr>
            <w:tcW w:w="3614" w:type="dxa"/>
            <w:gridSpan w:val="2"/>
            <w:vMerge w:val="restart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46 643,7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43 882,7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94,08%</w:t>
            </w:r>
          </w:p>
        </w:tc>
      </w:tr>
      <w:tr w:rsidR="00845519" w:rsidRPr="00157BEF" w:rsidTr="00157BEF">
        <w:trPr>
          <w:trHeight w:val="262"/>
        </w:trPr>
        <w:tc>
          <w:tcPr>
            <w:tcW w:w="3614" w:type="dxa"/>
            <w:gridSpan w:val="2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17 556,7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17 556,5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845519" w:rsidRPr="00157BEF" w:rsidTr="00157BEF">
        <w:trPr>
          <w:trHeight w:val="262"/>
        </w:trPr>
        <w:tc>
          <w:tcPr>
            <w:tcW w:w="3614" w:type="dxa"/>
            <w:gridSpan w:val="2"/>
            <w:vMerge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29 087,0</w:t>
            </w:r>
          </w:p>
        </w:tc>
        <w:tc>
          <w:tcPr>
            <w:tcW w:w="1276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26 326,2</w:t>
            </w:r>
          </w:p>
        </w:tc>
        <w:tc>
          <w:tcPr>
            <w:tcW w:w="1701" w:type="dxa"/>
            <w:vAlign w:val="center"/>
          </w:tcPr>
          <w:p w:rsidR="00845519" w:rsidRPr="00157BEF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90,51%</w:t>
            </w:r>
          </w:p>
        </w:tc>
      </w:tr>
    </w:tbl>
    <w:p w:rsidR="008077DF" w:rsidRPr="00157BEF" w:rsidRDefault="008077DF" w:rsidP="00C81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DF" w:rsidRPr="00157BEF" w:rsidRDefault="00C81110" w:rsidP="00157B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EF">
        <w:rPr>
          <w:rFonts w:ascii="Times New Roman" w:hAnsi="Times New Roman" w:cs="Times New Roman"/>
          <w:b/>
          <w:sz w:val="28"/>
          <w:szCs w:val="28"/>
        </w:rPr>
        <w:t>Игрим:</w:t>
      </w:r>
      <w:r w:rsidR="005E028F" w:rsidRPr="00157B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77DF" w:rsidRPr="00157BE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предусмотренных программой комплексного развития транспортной инфраструктуры  городского поселения  Игрим   на период до 2030 года муниципальной программой </w:t>
      </w:r>
      <w:r w:rsidR="00EE3D45" w:rsidRPr="00157BE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на территории   городского поселения  Игрим  на 2014-2020 годы» </w:t>
      </w:r>
      <w:r w:rsidR="008077DF" w:rsidRPr="00157BEF">
        <w:rPr>
          <w:rFonts w:ascii="Times New Roman" w:eastAsia="Times New Roman" w:hAnsi="Times New Roman" w:cs="Times New Roman"/>
          <w:sz w:val="28"/>
          <w:szCs w:val="28"/>
        </w:rPr>
        <w:t>предусмотрено  финансирование на 2018 год в объеме 9190,0 тыс.  руб.</w:t>
      </w:r>
      <w:r w:rsidR="008077DF" w:rsidRPr="00157BEF">
        <w:rPr>
          <w:rFonts w:ascii="Times New Roman" w:hAnsi="Times New Roman" w:cs="Times New Roman"/>
          <w:sz w:val="28"/>
          <w:szCs w:val="28"/>
        </w:rPr>
        <w:t xml:space="preserve"> Денежные средства, запланированные  на  2018 году по мероприятиям   освоены в объеме  811</w:t>
      </w:r>
      <w:r w:rsidR="00EE3D45" w:rsidRPr="00157BEF">
        <w:rPr>
          <w:rFonts w:ascii="Times New Roman" w:hAnsi="Times New Roman" w:cs="Times New Roman"/>
          <w:sz w:val="28"/>
          <w:szCs w:val="28"/>
        </w:rPr>
        <w:t xml:space="preserve">0,9 </w:t>
      </w:r>
      <w:r w:rsidR="008077DF" w:rsidRPr="00157BEF">
        <w:rPr>
          <w:rFonts w:ascii="Times New Roman" w:hAnsi="Times New Roman" w:cs="Times New Roman"/>
          <w:sz w:val="28"/>
          <w:szCs w:val="28"/>
        </w:rPr>
        <w:t>тыс. руб.  Остаток средств перераспределен на 2019</w:t>
      </w:r>
      <w:proofErr w:type="gramEnd"/>
      <w:r w:rsidR="008077DF" w:rsidRPr="00157BEF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31"/>
        <w:gridCol w:w="2871"/>
        <w:gridCol w:w="1342"/>
        <w:gridCol w:w="1068"/>
        <w:gridCol w:w="1276"/>
        <w:gridCol w:w="993"/>
        <w:gridCol w:w="283"/>
        <w:gridCol w:w="1382"/>
        <w:gridCol w:w="35"/>
      </w:tblGrid>
      <w:tr w:rsidR="00D44287" w:rsidRPr="00157BEF" w:rsidTr="00157BEF">
        <w:trPr>
          <w:trHeight w:val="7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D44287" w:rsidRPr="00157BEF" w:rsidTr="00157BEF">
        <w:trPr>
          <w:trHeight w:val="585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44287" w:rsidRPr="00157BEF" w:rsidTr="00157BEF">
        <w:trPr>
          <w:trHeight w:val="915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Субсидирование пассажирских перевозок автотранспортом общего пользования на социально значимых муниципальных маршрутах, организация перевозок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44287" w:rsidRPr="00157BEF" w:rsidTr="00157BEF">
        <w:trPr>
          <w:trHeight w:val="1245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44287" w:rsidRPr="00157BEF" w:rsidTr="00157BEF">
        <w:trPr>
          <w:trHeight w:val="18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8 237,70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7 158,60</w:t>
            </w:r>
          </w:p>
        </w:tc>
      </w:tr>
      <w:tr w:rsidR="00D44287" w:rsidRPr="00157BEF" w:rsidTr="00157BEF">
        <w:trPr>
          <w:trHeight w:val="211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672,3</w:t>
            </w:r>
          </w:p>
        </w:tc>
      </w:tr>
      <w:tr w:rsidR="00D44287" w:rsidRPr="00157BEF" w:rsidTr="00157BEF">
        <w:trPr>
          <w:trHeight w:val="207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в бюджет Березовского района межбюджетных трансфертов на осуществление части полномочий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D44287" w:rsidRPr="00157BEF" w:rsidTr="00157BEF">
        <w:trPr>
          <w:trHeight w:val="600"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87" w:rsidRPr="00157BEF" w:rsidRDefault="00D44287" w:rsidP="00D4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8 110,90</w:t>
            </w: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20"/>
          <w:jc w:val="center"/>
        </w:trPr>
        <w:tc>
          <w:tcPr>
            <w:tcW w:w="9746" w:type="dxa"/>
            <w:gridSpan w:val="8"/>
            <w:noWrap/>
            <w:vAlign w:val="center"/>
            <w:hideMark/>
          </w:tcPr>
          <w:p w:rsidR="00157BEF" w:rsidRPr="00157BEF" w:rsidRDefault="00157BEF" w:rsidP="00951CD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Приполярный: </w:t>
            </w:r>
            <w:proofErr w:type="gramStart"/>
            <w:r w:rsidRPr="0015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реализации мероприятий предусмотренных программой комплексного развития транспортной инфраструктуры  сельского поселения Приполярный на период до 2030 года </w:t>
            </w:r>
            <w:r w:rsidRPr="00157B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«Развитие транспортной системы на территории   сельского поселения Приполярный на 2017-2020 годы » </w:t>
            </w:r>
            <w:r w:rsidRPr="00157BE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 финансирование на 2018 год в объеме 530,2 тыс.  руб.</w:t>
            </w:r>
            <w:r w:rsidRPr="00157BEF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средства, запланированные на  2018 году в объеме  530,2 тыс. рублей  по подпрограмме 1 «Дорожное хозяйство»  не были освоены</w:t>
            </w:r>
            <w:proofErr w:type="gramEnd"/>
            <w:r w:rsidRPr="00157BEF">
              <w:rPr>
                <w:rFonts w:ascii="Times New Roman" w:hAnsi="Times New Roman" w:cs="Times New Roman"/>
                <w:sz w:val="28"/>
                <w:szCs w:val="28"/>
              </w:rPr>
              <w:t>, в связи с тем, что электронный аукцион на выполнение работ по зимнему содержанию улично-дорожной сети не состоялся, т.к. не подано ни одной заявки на участие в аукционе. Средства дорожного фонда перенесены  на 2019 год.</w:t>
            </w: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20"/>
          <w:jc w:val="center"/>
        </w:trPr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20"/>
          <w:jc w:val="center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потребности, тыс. руб.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 </w:t>
            </w: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20"/>
          <w:jc w:val="center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EF" w:rsidRPr="00157BEF" w:rsidRDefault="00157BEF" w:rsidP="0095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2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</w:t>
            </w:r>
            <w:proofErr w:type="gramEnd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EF" w:rsidRPr="00157BEF" w:rsidRDefault="00157BEF" w:rsidP="0095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2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дорожных знаков на улицах населённого пункта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EF" w:rsidRPr="00157BEF" w:rsidRDefault="00157BEF" w:rsidP="0095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2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на улицах населённого пункта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EF" w:rsidRPr="00157BEF" w:rsidRDefault="00157BEF" w:rsidP="0095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20"/>
          <w:jc w:val="center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1 015,00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EF" w:rsidRPr="00157BEF" w:rsidRDefault="00157BEF" w:rsidP="0095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F" w:rsidRPr="00157BEF" w:rsidTr="00157BEF">
        <w:tblPrEx>
          <w:jc w:val="center"/>
        </w:tblPrEx>
        <w:trPr>
          <w:gridBefore w:val="1"/>
          <w:gridAfter w:val="1"/>
          <w:wBefore w:w="15" w:type="dxa"/>
          <w:wAfter w:w="35" w:type="dxa"/>
          <w:trHeight w:val="461"/>
          <w:jc w:val="center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1545,00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EF" w:rsidRPr="00157BEF" w:rsidRDefault="00157BEF" w:rsidP="0095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BEF" w:rsidRPr="00157BEF" w:rsidRDefault="00157BEF" w:rsidP="00157B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76"/>
        <w:gridCol w:w="2750"/>
        <w:gridCol w:w="1926"/>
        <w:gridCol w:w="2176"/>
        <w:gridCol w:w="2268"/>
      </w:tblGrid>
      <w:tr w:rsidR="00157BEF" w:rsidRPr="00157BEF" w:rsidTr="00951CD5">
        <w:trPr>
          <w:trHeight w:val="10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профинансировано по программе,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 за отчетный период, тыс. руб.</w:t>
            </w:r>
          </w:p>
        </w:tc>
      </w:tr>
      <w:tr w:rsidR="00157BEF" w:rsidRPr="00157BEF" w:rsidTr="00951CD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7BEF" w:rsidRPr="00157BEF" w:rsidTr="00951CD5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«Дорожное хозяйство»</w:t>
            </w:r>
          </w:p>
        </w:tc>
      </w:tr>
      <w:tr w:rsidR="00157BEF" w:rsidRPr="00157BEF" w:rsidTr="00951CD5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76,00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EF" w:rsidRPr="00157BEF" w:rsidRDefault="00157BEF" w:rsidP="0095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76,00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454,20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Итого по мероприятию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454,20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51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по подпрограмме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530,20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51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530,20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51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530,20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51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  <w:tr w:rsidR="00157BEF" w:rsidRPr="00157BEF" w:rsidTr="00951CD5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530,20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-     </w:t>
            </w:r>
          </w:p>
        </w:tc>
      </w:tr>
    </w:tbl>
    <w:p w:rsidR="00157BEF" w:rsidRPr="00157BEF" w:rsidRDefault="00157BEF" w:rsidP="0015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5918"/>
        <w:gridCol w:w="1994"/>
        <w:gridCol w:w="1941"/>
        <w:gridCol w:w="38"/>
      </w:tblGrid>
      <w:tr w:rsidR="00157BEF" w:rsidRPr="00157BEF" w:rsidTr="00951CD5">
        <w:trPr>
          <w:gridAfter w:val="1"/>
          <w:wAfter w:w="19" w:type="pct"/>
          <w:trHeight w:val="20"/>
          <w:jc w:val="center"/>
        </w:trPr>
        <w:tc>
          <w:tcPr>
            <w:tcW w:w="4981" w:type="pct"/>
            <w:gridSpan w:val="3"/>
            <w:noWrap/>
            <w:vAlign w:val="center"/>
            <w:hideMark/>
          </w:tcPr>
          <w:p w:rsidR="00157BEF" w:rsidRPr="00157BEF" w:rsidRDefault="00157BEF" w:rsidP="00157BEF">
            <w:pPr>
              <w:spacing w:after="0"/>
              <w:ind w:firstLine="7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57B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Светлый: </w:t>
            </w:r>
            <w:r w:rsidRPr="00157B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реализации мероприятий предусмотренных программой комплексного развития транспортной инфраструктуры  сельского поселения Светлый  на период до 2030 года </w:t>
            </w:r>
            <w:r w:rsidRPr="00157BE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«Развитие транспортной системы на территории   сельского поселения Светлый  на 2017-2019 годы»</w:t>
            </w:r>
            <w:r w:rsidRPr="0015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предусмотрено  финансирование на 2018 год в объеме 3175,57 тыс.  руб.</w:t>
            </w:r>
            <w:r w:rsidRPr="00157BEF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средства, запланированные  на  2018 году по мероприятию  «Сохранность автомобильных дорог общего пользования местного значения» освоены в объеме</w:t>
            </w:r>
            <w:proofErr w:type="gramEnd"/>
            <w:r w:rsidRPr="00157BEF">
              <w:rPr>
                <w:rFonts w:ascii="Times New Roman" w:hAnsi="Times New Roman" w:cs="Times New Roman"/>
                <w:sz w:val="28"/>
                <w:szCs w:val="28"/>
              </w:rPr>
              <w:t xml:space="preserve">  260,3тыс. рублей  Остаток средств перераспределен на 2019 год.</w:t>
            </w:r>
          </w:p>
        </w:tc>
      </w:tr>
      <w:tr w:rsidR="00157BEF" w:rsidRPr="00157BEF" w:rsidTr="00951CD5">
        <w:trPr>
          <w:trHeight w:val="630"/>
          <w:jc w:val="center"/>
        </w:trPr>
        <w:tc>
          <w:tcPr>
            <w:tcW w:w="2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потребности, тыс. руб.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профинансировано </w:t>
            </w:r>
          </w:p>
        </w:tc>
      </w:tr>
      <w:tr w:rsidR="00157BEF" w:rsidRPr="00157BEF" w:rsidTr="00951CD5">
        <w:trPr>
          <w:trHeight w:val="838"/>
          <w:jc w:val="center"/>
        </w:trPr>
        <w:tc>
          <w:tcPr>
            <w:tcW w:w="2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57BEF" w:rsidRPr="00157BEF" w:rsidTr="00951CD5">
        <w:trPr>
          <w:trHeight w:val="20"/>
          <w:jc w:val="center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автомобильных дорог общего пользования местного значения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3175,57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260,3</w:t>
            </w:r>
          </w:p>
        </w:tc>
      </w:tr>
    </w:tbl>
    <w:p w:rsidR="00157BEF" w:rsidRPr="00157BEF" w:rsidRDefault="00157BEF" w:rsidP="0015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EF" w:rsidRPr="00157BEF" w:rsidRDefault="00157BEF" w:rsidP="00157B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EF">
        <w:rPr>
          <w:rFonts w:ascii="Times New Roman" w:hAnsi="Times New Roman" w:cs="Times New Roman"/>
          <w:b/>
          <w:sz w:val="28"/>
          <w:szCs w:val="28"/>
        </w:rPr>
        <w:t xml:space="preserve">Саранпауль: </w:t>
      </w:r>
      <w:proofErr w:type="gramStart"/>
      <w:r w:rsidRPr="00157BE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предусмотренных программой комплексного развития транспортной инфраструктуры  сельского поселения Саранпауль   на период до 2030 года </w:t>
      </w:r>
      <w:r w:rsidRPr="00157BEF">
        <w:rPr>
          <w:rFonts w:ascii="Times New Roman" w:hAnsi="Times New Roman" w:cs="Times New Roman"/>
          <w:sz w:val="28"/>
          <w:szCs w:val="28"/>
        </w:rPr>
        <w:t xml:space="preserve">Муниципальной программой «Развитие транспортной системы на территории   сельского поселения </w:t>
      </w:r>
      <w:proofErr w:type="spellStart"/>
      <w:r w:rsidRPr="00157BEF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157BEF">
        <w:rPr>
          <w:rFonts w:ascii="Times New Roman" w:hAnsi="Times New Roman" w:cs="Times New Roman"/>
          <w:sz w:val="28"/>
          <w:szCs w:val="28"/>
        </w:rPr>
        <w:t xml:space="preserve">   на 2017-2019 годы»</w:t>
      </w:r>
      <w:r w:rsidRPr="00157BE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 финансирование на 2018 год в объеме  7565,1    тыс.  руб.</w:t>
      </w:r>
      <w:r w:rsidRPr="00157BEF">
        <w:rPr>
          <w:rFonts w:ascii="Times New Roman" w:hAnsi="Times New Roman" w:cs="Times New Roman"/>
          <w:sz w:val="28"/>
          <w:szCs w:val="28"/>
        </w:rPr>
        <w:t xml:space="preserve">  Денежные средства, запланированные  в  2018 году освоены в объеме  7565,1 тыс. рублей.  </w:t>
      </w:r>
      <w:proofErr w:type="gramEnd"/>
    </w:p>
    <w:tbl>
      <w:tblPr>
        <w:tblW w:w="5880" w:type="pct"/>
        <w:tblInd w:w="108" w:type="dxa"/>
        <w:tblLook w:val="04A0" w:firstRow="1" w:lastRow="0" w:firstColumn="1" w:lastColumn="0" w:noHBand="0" w:noVBand="1"/>
      </w:tblPr>
      <w:tblGrid>
        <w:gridCol w:w="6231"/>
        <w:gridCol w:w="619"/>
        <w:gridCol w:w="227"/>
        <w:gridCol w:w="225"/>
        <w:gridCol w:w="776"/>
        <w:gridCol w:w="1567"/>
        <w:gridCol w:w="1041"/>
        <w:gridCol w:w="222"/>
        <w:gridCol w:w="222"/>
        <w:gridCol w:w="236"/>
        <w:gridCol w:w="222"/>
      </w:tblGrid>
      <w:tr w:rsidR="00157BEF" w:rsidRPr="00157BEF" w:rsidTr="00951CD5">
        <w:trPr>
          <w:trHeight w:val="113"/>
        </w:trPr>
        <w:tc>
          <w:tcPr>
            <w:tcW w:w="2956" w:type="pct"/>
            <w:gridSpan w:val="2"/>
            <w:noWrap/>
            <w:vAlign w:val="center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" w:type="pct"/>
            <w:vAlign w:val="center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" w:type="pct"/>
            <w:noWrap/>
            <w:vAlign w:val="bottom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pct"/>
            <w:gridSpan w:val="3"/>
            <w:noWrap/>
            <w:vAlign w:val="bottom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  <w:noWrap/>
            <w:vAlign w:val="bottom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157BEF" w:rsidRPr="00157BEF" w:rsidRDefault="00157BEF" w:rsidP="00951C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7BEF" w:rsidRPr="00157BEF" w:rsidTr="00951CD5">
        <w:trPr>
          <w:gridAfter w:val="5"/>
          <w:wAfter w:w="838" w:type="pct"/>
          <w:trHeight w:val="20"/>
        </w:trPr>
        <w:tc>
          <w:tcPr>
            <w:tcW w:w="41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BEF" w:rsidRPr="00157BEF" w:rsidTr="00951CD5">
        <w:trPr>
          <w:gridAfter w:val="5"/>
          <w:wAfter w:w="838" w:type="pct"/>
          <w:trHeight w:val="20"/>
        </w:trPr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ind w:left="992" w:hanging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потребности, тыс. руб.</w:t>
            </w:r>
          </w:p>
        </w:tc>
      </w:tr>
      <w:tr w:rsidR="00157BEF" w:rsidRPr="00157BEF" w:rsidTr="00951CD5">
        <w:trPr>
          <w:gridAfter w:val="5"/>
          <w:wAfter w:w="838" w:type="pct"/>
          <w:trHeight w:val="20"/>
        </w:trPr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2018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EF" w:rsidRPr="00157BEF" w:rsidRDefault="00157BEF" w:rsidP="00951C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 года</w:t>
            </w:r>
          </w:p>
        </w:tc>
      </w:tr>
      <w:tr w:rsidR="00157BEF" w:rsidRPr="00157BEF" w:rsidTr="00951CD5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EF" w:rsidRPr="00157BEF" w:rsidRDefault="00157BEF" w:rsidP="00951CD5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 w:rsidRPr="0015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B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сети автомобильных дорог общего пользования и искусственных сооружений на них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223,7</w:t>
            </w:r>
          </w:p>
        </w:tc>
      </w:tr>
      <w:tr w:rsidR="00157BEF" w:rsidRPr="00157BEF" w:rsidTr="00951CD5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EF" w:rsidRPr="00157BEF" w:rsidRDefault="00157BEF" w:rsidP="00951C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 сети автомобильных дорог общего пользования и искусственных сооружений на них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6 503,2</w:t>
            </w:r>
          </w:p>
        </w:tc>
      </w:tr>
      <w:tr w:rsidR="00157BEF" w:rsidRPr="00157BEF" w:rsidTr="00951CD5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организации дорожного движения на территории </w:t>
            </w:r>
            <w:proofErr w:type="spellStart"/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293,0</w:t>
            </w:r>
          </w:p>
        </w:tc>
      </w:tr>
      <w:tr w:rsidR="00157BEF" w:rsidRPr="00157BEF" w:rsidTr="00951CD5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безопасност</w:t>
            </w:r>
            <w:proofErr w:type="gramStart"/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дорожных знаков, опор для дорожных знаков, шлак и ПГС для отсыпки дорог)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545,2</w:t>
            </w:r>
          </w:p>
        </w:tc>
      </w:tr>
      <w:tr w:rsidR="00157BEF" w:rsidRPr="00157BEF" w:rsidTr="00951CD5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7565,1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EF" w:rsidRPr="00157BEF" w:rsidRDefault="00157BEF" w:rsidP="00951CD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7565,1</w:t>
            </w:r>
          </w:p>
        </w:tc>
      </w:tr>
    </w:tbl>
    <w:p w:rsidR="00157BEF" w:rsidRPr="00157BEF" w:rsidRDefault="00157BEF" w:rsidP="00157B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Хулимсунт: </w:t>
      </w:r>
      <w:proofErr w:type="gramStart"/>
      <w:r w:rsidRPr="00157BE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предусмотренных программой комплексного развития транспортной инфраструктуры  сельского поселения Хулимсунт   на период до 2030 года </w:t>
      </w:r>
      <w:r w:rsidRPr="00157BEF">
        <w:rPr>
          <w:rFonts w:ascii="Times New Roman" w:hAnsi="Times New Roman" w:cs="Times New Roman"/>
          <w:sz w:val="28"/>
          <w:szCs w:val="28"/>
        </w:rPr>
        <w:t>Муниципальной программой «Развитие транспортной системы на территории   сельского поселения Хулимсунт  на 2017-2019 годы»</w:t>
      </w:r>
      <w:r w:rsidRPr="00157BE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 финансирование на 2018 год в объеме   5823,5   тыс.  руб.</w:t>
      </w:r>
      <w:r w:rsidRPr="00157BEF">
        <w:rPr>
          <w:rFonts w:ascii="Times New Roman" w:hAnsi="Times New Roman" w:cs="Times New Roman"/>
          <w:sz w:val="28"/>
          <w:szCs w:val="28"/>
        </w:rPr>
        <w:t xml:space="preserve"> Денежные средства, запланированные  в  2018 году освоены в объеме  94,5 тыс. рублей, в связи с расторжением муниципального контракта  Остаток</w:t>
      </w:r>
      <w:proofErr w:type="gramEnd"/>
      <w:r w:rsidRPr="00157BEF">
        <w:rPr>
          <w:rFonts w:ascii="Times New Roman" w:hAnsi="Times New Roman" w:cs="Times New Roman"/>
          <w:sz w:val="28"/>
          <w:szCs w:val="28"/>
        </w:rPr>
        <w:t xml:space="preserve"> средств перераспределен на 2019 год.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4260"/>
        <w:gridCol w:w="2268"/>
        <w:gridCol w:w="1276"/>
        <w:gridCol w:w="1417"/>
      </w:tblGrid>
      <w:tr w:rsidR="00157BEF" w:rsidRPr="00157BEF" w:rsidTr="00951CD5">
        <w:trPr>
          <w:trHeight w:val="1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</w:p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  <w:p w:rsidR="00157BEF" w:rsidRPr="00157BEF" w:rsidRDefault="00157BEF" w:rsidP="00951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 факт.</w:t>
            </w:r>
          </w:p>
        </w:tc>
      </w:tr>
      <w:tr w:rsidR="00157BEF" w:rsidRPr="00157BEF" w:rsidTr="00951CD5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Сохранность автомобильных дорог общего пользования местного 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F" w:rsidRPr="00157BEF" w:rsidRDefault="00157BEF" w:rsidP="00951CD5">
            <w:pPr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5823,5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EF" w:rsidRPr="00157BEF" w:rsidRDefault="00157BEF" w:rsidP="00951CD5">
            <w:pPr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EF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</w:tbl>
    <w:p w:rsidR="00C81110" w:rsidRPr="00C81110" w:rsidRDefault="00C81110" w:rsidP="00C81110">
      <w:pPr>
        <w:jc w:val="center"/>
        <w:rPr>
          <w:rFonts w:ascii="Times New Roman" w:hAnsi="Times New Roman" w:cs="Times New Roman"/>
          <w:b/>
          <w:sz w:val="28"/>
        </w:rPr>
      </w:pPr>
    </w:p>
    <w:sectPr w:rsidR="00C81110" w:rsidRPr="00C81110" w:rsidSect="00C811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6"/>
    <w:rsid w:val="000B164E"/>
    <w:rsid w:val="00127C9C"/>
    <w:rsid w:val="00157BEF"/>
    <w:rsid w:val="002477B0"/>
    <w:rsid w:val="00350CBE"/>
    <w:rsid w:val="00421CFC"/>
    <w:rsid w:val="00481DAC"/>
    <w:rsid w:val="00484FA0"/>
    <w:rsid w:val="005275FE"/>
    <w:rsid w:val="00547D0A"/>
    <w:rsid w:val="005773E1"/>
    <w:rsid w:val="00591B96"/>
    <w:rsid w:val="005E028F"/>
    <w:rsid w:val="005F24A9"/>
    <w:rsid w:val="00692DCA"/>
    <w:rsid w:val="006F7554"/>
    <w:rsid w:val="0077068F"/>
    <w:rsid w:val="007B0D44"/>
    <w:rsid w:val="007E3727"/>
    <w:rsid w:val="008077DF"/>
    <w:rsid w:val="00845519"/>
    <w:rsid w:val="008A636A"/>
    <w:rsid w:val="0098725A"/>
    <w:rsid w:val="00A11016"/>
    <w:rsid w:val="00AF4A29"/>
    <w:rsid w:val="00B245B6"/>
    <w:rsid w:val="00B568D1"/>
    <w:rsid w:val="00C81110"/>
    <w:rsid w:val="00CA43B9"/>
    <w:rsid w:val="00D07182"/>
    <w:rsid w:val="00D44287"/>
    <w:rsid w:val="00D60E48"/>
    <w:rsid w:val="00D828FF"/>
    <w:rsid w:val="00DC2CF6"/>
    <w:rsid w:val="00EE3D45"/>
    <w:rsid w:val="00FA16F2"/>
    <w:rsid w:val="00FA2C4D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9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9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Винокурова Марина Владимир</cp:lastModifiedBy>
  <cp:revision>10</cp:revision>
  <dcterms:created xsi:type="dcterms:W3CDTF">2019-02-26T04:01:00Z</dcterms:created>
  <dcterms:modified xsi:type="dcterms:W3CDTF">2019-03-01T06:58:00Z</dcterms:modified>
</cp:coreProperties>
</file>