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5C7" w:rsidRPr="006C17A7" w:rsidRDefault="00A615C7" w:rsidP="00A615C7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C17A7">
        <w:rPr>
          <w:rFonts w:ascii="Times New Roman" w:hAnsi="Times New Roman" w:cs="Times New Roman"/>
          <w:b/>
          <w:bCs/>
          <w:sz w:val="26"/>
          <w:szCs w:val="26"/>
        </w:rPr>
        <w:t>План работы Проектного комитета администрации Березовского района</w:t>
      </w:r>
      <w:r w:rsidRPr="006C17A7">
        <w:rPr>
          <w:rFonts w:ascii="Times New Roman" w:hAnsi="Times New Roman" w:cs="Times New Roman"/>
          <w:sz w:val="26"/>
          <w:szCs w:val="26"/>
        </w:rPr>
        <w:br/>
      </w:r>
      <w:r w:rsidRPr="006C17A7">
        <w:rPr>
          <w:rFonts w:ascii="Times New Roman" w:hAnsi="Times New Roman" w:cs="Times New Roman"/>
          <w:b/>
          <w:bCs/>
          <w:sz w:val="26"/>
          <w:szCs w:val="26"/>
        </w:rPr>
        <w:t>на 2025 год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686"/>
        <w:gridCol w:w="3053"/>
        <w:gridCol w:w="2681"/>
        <w:gridCol w:w="3384"/>
      </w:tblGrid>
      <w:tr w:rsidR="00A615C7" w:rsidRPr="006C17A7" w:rsidTr="0052313A">
        <w:tc>
          <w:tcPr>
            <w:tcW w:w="709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3261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b/>
                <w:sz w:val="26"/>
                <w:szCs w:val="26"/>
              </w:rPr>
              <w:t>Вопросы</w:t>
            </w:r>
          </w:p>
        </w:tc>
        <w:tc>
          <w:tcPr>
            <w:tcW w:w="2835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b/>
                <w:sz w:val="26"/>
                <w:szCs w:val="26"/>
              </w:rPr>
              <w:t>Дата рассмотрения</w:t>
            </w:r>
          </w:p>
        </w:tc>
        <w:tc>
          <w:tcPr>
            <w:tcW w:w="3685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исполнитель</w:t>
            </w:r>
          </w:p>
        </w:tc>
      </w:tr>
      <w:tr w:rsidR="00A615C7" w:rsidRPr="006C17A7" w:rsidTr="0052313A">
        <w:tc>
          <w:tcPr>
            <w:tcW w:w="709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3261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О запуске проектов, приоритетных проектов администрации Березовского района</w:t>
            </w:r>
          </w:p>
        </w:tc>
        <w:tc>
          <w:tcPr>
            <w:tcW w:w="2835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3685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Руководители проектов</w:t>
            </w:r>
          </w:p>
        </w:tc>
      </w:tr>
      <w:tr w:rsidR="00A615C7" w:rsidRPr="006C17A7" w:rsidTr="0052313A">
        <w:tc>
          <w:tcPr>
            <w:tcW w:w="709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261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О ходе реализации проектов, портфелей проектов, в том числе направленных на реализацию национальных проектов</w:t>
            </w:r>
          </w:p>
        </w:tc>
        <w:tc>
          <w:tcPr>
            <w:tcW w:w="2835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 xml:space="preserve"> (по мере необходимости)</w:t>
            </w:r>
          </w:p>
        </w:tc>
        <w:tc>
          <w:tcPr>
            <w:tcW w:w="3685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Комитет по экономической политике администрации Березовского района, руководители профильных структурных подразделений администрации Березовского района</w:t>
            </w:r>
          </w:p>
        </w:tc>
      </w:tr>
      <w:tr w:rsidR="00A615C7" w:rsidRPr="006C17A7" w:rsidTr="0052313A">
        <w:tc>
          <w:tcPr>
            <w:tcW w:w="709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261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Об исполнении решений Проектного комитета администрации Березовского района</w:t>
            </w:r>
          </w:p>
        </w:tc>
        <w:tc>
          <w:tcPr>
            <w:tcW w:w="2835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 xml:space="preserve">ежемесячно </w:t>
            </w:r>
          </w:p>
        </w:tc>
        <w:tc>
          <w:tcPr>
            <w:tcW w:w="3685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Комитет по экономической политике администрации Березовского района</w:t>
            </w:r>
          </w:p>
        </w:tc>
      </w:tr>
      <w:tr w:rsidR="00A615C7" w:rsidRPr="006C17A7" w:rsidTr="0052313A">
        <w:tc>
          <w:tcPr>
            <w:tcW w:w="709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261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О закрытии и (или) приостановлении проектов администрации Березовского района</w:t>
            </w:r>
          </w:p>
        </w:tc>
        <w:tc>
          <w:tcPr>
            <w:tcW w:w="2835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3685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Комитет по экономической политике администрации Березовского района</w:t>
            </w:r>
          </w:p>
        </w:tc>
      </w:tr>
      <w:tr w:rsidR="00A615C7" w:rsidRPr="006C17A7" w:rsidTr="0052313A">
        <w:tc>
          <w:tcPr>
            <w:tcW w:w="709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261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Об утверждении плана работы Проектного комитета администрации Березовского района на 2025 год</w:t>
            </w:r>
          </w:p>
        </w:tc>
        <w:tc>
          <w:tcPr>
            <w:tcW w:w="2835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 xml:space="preserve">декабрь </w:t>
            </w:r>
          </w:p>
        </w:tc>
        <w:tc>
          <w:tcPr>
            <w:tcW w:w="3685" w:type="dxa"/>
          </w:tcPr>
          <w:p w:rsidR="00A615C7" w:rsidRPr="006C17A7" w:rsidRDefault="00A615C7" w:rsidP="005231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17A7">
              <w:rPr>
                <w:rFonts w:ascii="Times New Roman" w:hAnsi="Times New Roman" w:cs="Times New Roman"/>
                <w:sz w:val="26"/>
                <w:szCs w:val="26"/>
              </w:rPr>
              <w:t>Комитет по экономической политике администрации Березовского района</w:t>
            </w:r>
          </w:p>
        </w:tc>
      </w:tr>
    </w:tbl>
    <w:p w:rsidR="002F3195" w:rsidRPr="00A615C7" w:rsidRDefault="00A615C7" w:rsidP="00A615C7">
      <w:bookmarkStart w:id="0" w:name="_GoBack"/>
      <w:bookmarkEnd w:id="0"/>
    </w:p>
    <w:sectPr w:rsidR="002F3195" w:rsidRPr="00A61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98"/>
    <w:rsid w:val="00124406"/>
    <w:rsid w:val="00695EA1"/>
    <w:rsid w:val="007A3268"/>
    <w:rsid w:val="007C4398"/>
    <w:rsid w:val="00A237CA"/>
    <w:rsid w:val="00A615C7"/>
    <w:rsid w:val="00FD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0BB0D4-BF8B-402C-9A48-778D9F55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Мельников Михаил Валерьевич</cp:lastModifiedBy>
  <cp:revision>2</cp:revision>
  <cp:lastPrinted>2024-02-15T12:08:00Z</cp:lastPrinted>
  <dcterms:created xsi:type="dcterms:W3CDTF">2025-02-11T12:43:00Z</dcterms:created>
  <dcterms:modified xsi:type="dcterms:W3CDTF">2025-02-11T12:43:00Z</dcterms:modified>
</cp:coreProperties>
</file>