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1C3C" w:rsidRPr="00631C3C" w:rsidRDefault="00631C3C" w:rsidP="00631C3C">
      <w:pPr>
        <w:ind w:firstLine="709"/>
        <w:jc w:val="center"/>
        <w:rPr>
          <w:b/>
          <w:sz w:val="28"/>
          <w:szCs w:val="28"/>
          <w:lang w:val="ru-RU"/>
        </w:rPr>
      </w:pPr>
      <w:r w:rsidRPr="00631C3C">
        <w:rPr>
          <w:b/>
          <w:sz w:val="28"/>
          <w:szCs w:val="28"/>
          <w:lang w:val="ru-RU"/>
        </w:rPr>
        <w:t>Перечень</w:t>
      </w:r>
    </w:p>
    <w:p w:rsidR="00631C3C" w:rsidRPr="00846E45" w:rsidRDefault="00631C3C" w:rsidP="00631C3C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  <w:lang w:val="ru-RU"/>
        </w:rPr>
      </w:pPr>
      <w:r w:rsidRPr="00631C3C">
        <w:rPr>
          <w:b/>
          <w:sz w:val="28"/>
          <w:szCs w:val="28"/>
          <w:lang w:val="ru-RU"/>
        </w:rPr>
        <w:t xml:space="preserve">нормативных правовых актов, регулирующих предоставление муниципальной </w:t>
      </w:r>
      <w:r w:rsidR="00AB363A">
        <w:rPr>
          <w:b/>
          <w:sz w:val="28"/>
          <w:szCs w:val="28"/>
          <w:lang w:val="ru-RU"/>
        </w:rPr>
        <w:t xml:space="preserve">услуги </w:t>
      </w:r>
      <w:r w:rsidR="00AB363A" w:rsidRPr="00AB363A">
        <w:rPr>
          <w:b/>
          <w:sz w:val="28"/>
          <w:szCs w:val="28"/>
          <w:lang w:val="ru-RU" w:eastAsia="en-US"/>
        </w:rPr>
        <w:t>«Признание помещения жилым помещением, жилого помещения непригодным для проживания и многоквартирного дома аварийным и подлежащим сносу или реконструкции»</w:t>
      </w:r>
    </w:p>
    <w:p w:rsidR="00631C3C" w:rsidRPr="00846E45" w:rsidRDefault="00631C3C" w:rsidP="00631C3C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  <w:lang w:val="ru-RU"/>
        </w:rPr>
      </w:pPr>
    </w:p>
    <w:p w:rsidR="00B160C0" w:rsidRPr="00B160C0" w:rsidRDefault="00631C3C" w:rsidP="00B160C0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846E45">
        <w:rPr>
          <w:sz w:val="28"/>
          <w:szCs w:val="28"/>
          <w:lang w:val="ru-RU"/>
        </w:rPr>
        <w:t>1.</w:t>
      </w:r>
      <w:r w:rsidR="00B160C0">
        <w:rPr>
          <w:kern w:val="2"/>
          <w:sz w:val="28"/>
          <w:szCs w:val="28"/>
          <w:lang w:val="ru-RU"/>
        </w:rPr>
        <w:t xml:space="preserve"> </w:t>
      </w:r>
      <w:r w:rsidR="00B160C0" w:rsidRPr="00B160C0">
        <w:rPr>
          <w:sz w:val="28"/>
          <w:szCs w:val="28"/>
          <w:lang w:val="ru-RU"/>
        </w:rPr>
        <w:t>Жилищны</w:t>
      </w:r>
      <w:r w:rsidR="00B160C0">
        <w:rPr>
          <w:sz w:val="28"/>
          <w:szCs w:val="28"/>
          <w:lang w:val="ru-RU"/>
        </w:rPr>
        <w:t>й</w:t>
      </w:r>
      <w:r w:rsidR="00B160C0" w:rsidRPr="00B160C0">
        <w:rPr>
          <w:sz w:val="28"/>
          <w:szCs w:val="28"/>
          <w:lang w:val="ru-RU"/>
        </w:rPr>
        <w:t xml:space="preserve"> кодекс Российской Федерации (Собрание законодательства Российской Федерации, 03.01.2005, № 1 (часть 1), ст. 14; Российская газета, № 1, 12.01.2005; Парламентская газета, № 7-8, 15.01.2005);</w:t>
      </w:r>
    </w:p>
    <w:p w:rsidR="00B160C0" w:rsidRPr="00B160C0" w:rsidRDefault="00B160C0" w:rsidP="00B160C0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2. </w:t>
      </w:r>
      <w:r w:rsidRPr="00B160C0">
        <w:rPr>
          <w:sz w:val="28"/>
          <w:szCs w:val="28"/>
          <w:lang w:val="ru-RU"/>
        </w:rPr>
        <w:t>Федеральны</w:t>
      </w:r>
      <w:r>
        <w:rPr>
          <w:sz w:val="28"/>
          <w:szCs w:val="28"/>
          <w:lang w:val="ru-RU"/>
        </w:rPr>
        <w:t>й</w:t>
      </w:r>
      <w:r w:rsidRPr="00B160C0">
        <w:rPr>
          <w:sz w:val="28"/>
          <w:szCs w:val="28"/>
          <w:lang w:val="ru-RU"/>
        </w:rPr>
        <w:t xml:space="preserve"> закон  от 24 июля 2007 года № 221-ФЗ «</w:t>
      </w:r>
      <w:r w:rsidR="00CB78B1" w:rsidRPr="00CB78B1">
        <w:rPr>
          <w:sz w:val="28"/>
          <w:szCs w:val="28"/>
          <w:lang w:val="ru-RU"/>
        </w:rPr>
        <w:t>О кадастровой деятельности</w:t>
      </w:r>
      <w:r w:rsidRPr="00B160C0">
        <w:rPr>
          <w:sz w:val="28"/>
          <w:szCs w:val="28"/>
          <w:lang w:val="ru-RU"/>
        </w:rPr>
        <w:t>» (Собрание законодательства Российской Федерации, 30.07.2007, № 31, ст. 4017; Российская газета, № 165, 01.08.2007; Парламентская газета, № 99-101, 09.08.2007);</w:t>
      </w:r>
    </w:p>
    <w:p w:rsidR="00B160C0" w:rsidRPr="00B160C0" w:rsidRDefault="009637C1" w:rsidP="00B160C0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3. </w:t>
      </w:r>
      <w:r w:rsidR="00B160C0" w:rsidRPr="00B160C0">
        <w:rPr>
          <w:sz w:val="28"/>
          <w:szCs w:val="28"/>
          <w:lang w:val="ru-RU"/>
        </w:rPr>
        <w:t>Федеральны</w:t>
      </w:r>
      <w:r>
        <w:rPr>
          <w:sz w:val="28"/>
          <w:szCs w:val="28"/>
          <w:lang w:val="ru-RU"/>
        </w:rPr>
        <w:t>й</w:t>
      </w:r>
      <w:r w:rsidR="00B160C0" w:rsidRPr="00B160C0">
        <w:rPr>
          <w:sz w:val="28"/>
          <w:szCs w:val="28"/>
          <w:lang w:val="ru-RU"/>
        </w:rPr>
        <w:t xml:space="preserve"> закон от 27 июля 2010 года № 210-ФЗ «Об организации предоставления государственных и муниципальных услуг</w:t>
      </w:r>
      <w:proofErr w:type="gramStart"/>
      <w:r w:rsidR="00B160C0" w:rsidRPr="00B160C0">
        <w:rPr>
          <w:sz w:val="28"/>
          <w:szCs w:val="28"/>
          <w:lang w:val="ru-RU"/>
        </w:rPr>
        <w:t>»(</w:t>
      </w:r>
      <w:proofErr w:type="gramEnd"/>
      <w:r w:rsidR="00B160C0" w:rsidRPr="00B160C0">
        <w:rPr>
          <w:sz w:val="28"/>
          <w:szCs w:val="28"/>
          <w:lang w:val="ru-RU"/>
        </w:rPr>
        <w:t>далее – Федеральный закон от 27 июля 2010 года № 210-ФЗ) (Российская газета, № 168, 30.07.2010; Собрание законодательства Российской Федерации, 02.08.2010, № 31, ст. 4179);</w:t>
      </w:r>
    </w:p>
    <w:p w:rsidR="00B160C0" w:rsidRDefault="009637C1" w:rsidP="00B160C0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4. </w:t>
      </w:r>
      <w:r w:rsidR="00B160C0" w:rsidRPr="00B160C0">
        <w:rPr>
          <w:sz w:val="28"/>
          <w:szCs w:val="28"/>
          <w:lang w:val="ru-RU"/>
        </w:rPr>
        <w:t xml:space="preserve"> Постановление Правительства Российской Федерации от 28 января 2006 года</w:t>
      </w:r>
      <w:r w:rsidR="00CB78B1">
        <w:rPr>
          <w:sz w:val="28"/>
          <w:szCs w:val="28"/>
          <w:lang w:val="ru-RU"/>
        </w:rPr>
        <w:t xml:space="preserve"> </w:t>
      </w:r>
      <w:r w:rsidR="00B160C0" w:rsidRPr="00B160C0">
        <w:rPr>
          <w:sz w:val="28"/>
          <w:szCs w:val="28"/>
          <w:lang w:val="ru-RU"/>
        </w:rPr>
        <w:t>№ 47 «Об утверждении положения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</w:t>
      </w:r>
      <w:proofErr w:type="gramStart"/>
      <w:r w:rsidR="00B160C0" w:rsidRPr="00B160C0">
        <w:rPr>
          <w:sz w:val="28"/>
          <w:szCs w:val="28"/>
          <w:lang w:val="ru-RU"/>
        </w:rPr>
        <w:t>»(</w:t>
      </w:r>
      <w:proofErr w:type="gramEnd"/>
      <w:r w:rsidR="00B160C0" w:rsidRPr="00B160C0">
        <w:rPr>
          <w:sz w:val="28"/>
          <w:szCs w:val="28"/>
          <w:lang w:val="ru-RU"/>
        </w:rPr>
        <w:t>Собрание законодательства Российской Федерации, 06.02.2006, № 6, ст. 702; Российская газета, № 28, 10.02.2006);</w:t>
      </w:r>
    </w:p>
    <w:p w:rsidR="009637C1" w:rsidRPr="00B160C0" w:rsidRDefault="00CB78B1" w:rsidP="00B160C0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5</w:t>
      </w:r>
      <w:r w:rsidR="009637C1">
        <w:rPr>
          <w:sz w:val="28"/>
          <w:szCs w:val="28"/>
          <w:lang w:val="ru-RU"/>
        </w:rPr>
        <w:t xml:space="preserve">. </w:t>
      </w:r>
      <w:r w:rsidR="009637C1" w:rsidRPr="009637C1">
        <w:rPr>
          <w:sz w:val="28"/>
          <w:szCs w:val="28"/>
          <w:lang w:val="ru-RU"/>
        </w:rPr>
        <w:t>Постановление Правительства</w:t>
      </w:r>
      <w:r>
        <w:rPr>
          <w:sz w:val="28"/>
          <w:szCs w:val="28"/>
          <w:lang w:val="ru-RU"/>
        </w:rPr>
        <w:t xml:space="preserve"> Российской Федерации от 26</w:t>
      </w:r>
      <w:r w:rsidR="003D15E1">
        <w:rPr>
          <w:sz w:val="28"/>
          <w:szCs w:val="28"/>
          <w:lang w:val="ru-RU"/>
        </w:rPr>
        <w:t xml:space="preserve"> марта </w:t>
      </w:r>
      <w:r w:rsidR="009637C1" w:rsidRPr="009637C1">
        <w:rPr>
          <w:sz w:val="28"/>
          <w:szCs w:val="28"/>
          <w:lang w:val="ru-RU"/>
        </w:rPr>
        <w:t>2016</w:t>
      </w:r>
      <w:r w:rsidR="003D15E1">
        <w:rPr>
          <w:sz w:val="28"/>
          <w:szCs w:val="28"/>
          <w:lang w:val="ru-RU"/>
        </w:rPr>
        <w:t xml:space="preserve"> </w:t>
      </w:r>
      <w:r w:rsidR="009637C1" w:rsidRPr="009637C1">
        <w:rPr>
          <w:sz w:val="28"/>
          <w:szCs w:val="28"/>
          <w:lang w:val="ru-RU"/>
        </w:rPr>
        <w:t>г</w:t>
      </w:r>
      <w:r w:rsidR="003D15E1">
        <w:rPr>
          <w:sz w:val="28"/>
          <w:szCs w:val="28"/>
          <w:lang w:val="ru-RU"/>
        </w:rPr>
        <w:t>ода</w:t>
      </w:r>
      <w:r w:rsidR="009637C1" w:rsidRPr="009637C1">
        <w:rPr>
          <w:sz w:val="28"/>
          <w:szCs w:val="28"/>
          <w:lang w:val="ru-RU"/>
        </w:rPr>
        <w:t xml:space="preserve"> № 236 «О требованиях к предоставлению в электронной форме государственных и муниципальных услуг» («Собрание законодательства Российской Федерации», 2016, № 15, ст. 2084);</w:t>
      </w:r>
    </w:p>
    <w:p w:rsidR="00B160C0" w:rsidRPr="00B160C0" w:rsidRDefault="00CB78B1" w:rsidP="00B160C0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6</w:t>
      </w:r>
      <w:r w:rsidR="009637C1">
        <w:rPr>
          <w:sz w:val="28"/>
          <w:szCs w:val="28"/>
          <w:lang w:val="ru-RU"/>
        </w:rPr>
        <w:t>.</w:t>
      </w:r>
      <w:r w:rsidR="00B160C0" w:rsidRPr="00B160C0">
        <w:rPr>
          <w:sz w:val="28"/>
          <w:szCs w:val="28"/>
          <w:lang w:val="ru-RU"/>
        </w:rPr>
        <w:t xml:space="preserve"> Закон</w:t>
      </w:r>
      <w:r w:rsidR="009637C1">
        <w:rPr>
          <w:sz w:val="28"/>
          <w:szCs w:val="28"/>
          <w:lang w:val="ru-RU"/>
        </w:rPr>
        <w:t xml:space="preserve"> </w:t>
      </w:r>
      <w:r w:rsidR="00B160C0" w:rsidRPr="00B160C0">
        <w:rPr>
          <w:sz w:val="28"/>
          <w:szCs w:val="28"/>
          <w:lang w:val="ru-RU"/>
        </w:rPr>
        <w:t xml:space="preserve"> Ханты-Мансийского автономного округа – Югры от 11 июня 2010 года № 102-оз «Об административных правонарушениях» (далее – Закон от 11  2010 года № 102-оз) (Собрание законодательства Ханты-Мансийского автономного округа-Югры, 01.06.2010-15.06.2010, № 6 (часть I), ст. 461; Новости Югры, № 107, 13.07.2010);</w:t>
      </w:r>
    </w:p>
    <w:p w:rsidR="00B160C0" w:rsidRPr="00B160C0" w:rsidRDefault="00CB78B1" w:rsidP="00B160C0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7</w:t>
      </w:r>
      <w:r w:rsidR="009637C1">
        <w:rPr>
          <w:sz w:val="28"/>
          <w:szCs w:val="28"/>
          <w:lang w:val="ru-RU"/>
        </w:rPr>
        <w:t>.</w:t>
      </w:r>
      <w:r w:rsidR="00B160C0" w:rsidRPr="00B160C0">
        <w:rPr>
          <w:sz w:val="28"/>
          <w:szCs w:val="28"/>
          <w:lang w:val="ru-RU"/>
        </w:rPr>
        <w:t xml:space="preserve"> Решение Думы Березовского района от 15 апреля 2005 года № 338 «</w:t>
      </w:r>
      <w:r w:rsidRPr="00CB78B1">
        <w:rPr>
          <w:sz w:val="28"/>
          <w:szCs w:val="28"/>
          <w:lang w:val="ru-RU"/>
        </w:rPr>
        <w:t>Устав  Березовского района</w:t>
      </w:r>
      <w:r w:rsidR="00B160C0" w:rsidRPr="00B160C0">
        <w:rPr>
          <w:sz w:val="28"/>
          <w:szCs w:val="28"/>
          <w:lang w:val="ru-RU"/>
        </w:rPr>
        <w:t>» (Жизнь Югры, 28.06.2005, № 49);</w:t>
      </w:r>
    </w:p>
    <w:p w:rsidR="00B160C0" w:rsidRPr="00B160C0" w:rsidRDefault="00CB78B1" w:rsidP="00B160C0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8</w:t>
      </w:r>
      <w:r w:rsidR="009637C1">
        <w:rPr>
          <w:sz w:val="28"/>
          <w:szCs w:val="28"/>
          <w:lang w:val="ru-RU"/>
        </w:rPr>
        <w:t xml:space="preserve">. </w:t>
      </w:r>
      <w:r w:rsidRPr="00CB78B1">
        <w:rPr>
          <w:sz w:val="28"/>
          <w:szCs w:val="28"/>
          <w:lang w:val="ru-RU"/>
        </w:rPr>
        <w:t xml:space="preserve">Постановление администрации Березовского района от 08 октября 2024 года № 909 «Об утверждении Порядка разработки и утверждения административных регламентов предоставления муниципальных услуг и признании </w:t>
      </w:r>
      <w:proofErr w:type="gramStart"/>
      <w:r w:rsidRPr="00CB78B1">
        <w:rPr>
          <w:sz w:val="28"/>
          <w:szCs w:val="28"/>
          <w:lang w:val="ru-RU"/>
        </w:rPr>
        <w:t>утратившими</w:t>
      </w:r>
      <w:proofErr w:type="gramEnd"/>
      <w:r w:rsidRPr="00CB78B1">
        <w:rPr>
          <w:sz w:val="28"/>
          <w:szCs w:val="28"/>
          <w:lang w:val="ru-RU"/>
        </w:rPr>
        <w:t xml:space="preserve"> силу некоторых муниципальных правовых актов администрации Березовского района»</w:t>
      </w:r>
      <w:r w:rsidR="00B160C0" w:rsidRPr="00B160C0">
        <w:rPr>
          <w:sz w:val="28"/>
          <w:szCs w:val="28"/>
          <w:lang w:val="ru-RU"/>
        </w:rPr>
        <w:t xml:space="preserve">;                </w:t>
      </w:r>
    </w:p>
    <w:p w:rsidR="00B160C0" w:rsidRPr="00B160C0" w:rsidRDefault="00CB78B1" w:rsidP="00B160C0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9</w:t>
      </w:r>
      <w:r w:rsidR="009637C1">
        <w:rPr>
          <w:sz w:val="28"/>
          <w:szCs w:val="28"/>
          <w:lang w:val="ru-RU"/>
        </w:rPr>
        <w:t>.</w:t>
      </w:r>
      <w:r w:rsidR="00B160C0" w:rsidRPr="00B160C0">
        <w:rPr>
          <w:sz w:val="28"/>
          <w:szCs w:val="28"/>
          <w:lang w:val="ru-RU"/>
        </w:rPr>
        <w:t xml:space="preserve"> </w:t>
      </w:r>
      <w:r w:rsidRPr="00CB78B1">
        <w:rPr>
          <w:sz w:val="28"/>
          <w:szCs w:val="28"/>
          <w:lang w:val="ru-RU"/>
        </w:rPr>
        <w:t>Постановление администрации Березовского района от 29</w:t>
      </w:r>
      <w:r w:rsidR="003D15E1">
        <w:rPr>
          <w:sz w:val="28"/>
          <w:szCs w:val="28"/>
          <w:lang w:val="ru-RU"/>
        </w:rPr>
        <w:t xml:space="preserve"> декабря </w:t>
      </w:r>
      <w:r w:rsidRPr="00CB78B1">
        <w:rPr>
          <w:sz w:val="28"/>
          <w:szCs w:val="28"/>
          <w:lang w:val="ru-RU"/>
        </w:rPr>
        <w:t>2020</w:t>
      </w:r>
      <w:r w:rsidR="003D15E1">
        <w:rPr>
          <w:sz w:val="28"/>
          <w:szCs w:val="28"/>
          <w:lang w:val="ru-RU"/>
        </w:rPr>
        <w:t xml:space="preserve"> года</w:t>
      </w:r>
      <w:r w:rsidRPr="00CB78B1">
        <w:rPr>
          <w:sz w:val="28"/>
          <w:szCs w:val="28"/>
          <w:lang w:val="ru-RU"/>
        </w:rPr>
        <w:t xml:space="preserve"> № 1275 «Об утверждении Порядка подачи и рассмотрения жалоб на решения и действия (бездействие) администрации Березовского района, ее структурных подразделений, их должностных лиц, муниципальных </w:t>
      </w:r>
      <w:r w:rsidRPr="00CB78B1">
        <w:rPr>
          <w:sz w:val="28"/>
          <w:szCs w:val="28"/>
          <w:lang w:val="ru-RU"/>
        </w:rPr>
        <w:lastRenderedPageBreak/>
        <w:t xml:space="preserve">служащих и признании </w:t>
      </w:r>
      <w:proofErr w:type="gramStart"/>
      <w:r w:rsidRPr="00CB78B1">
        <w:rPr>
          <w:sz w:val="28"/>
          <w:szCs w:val="28"/>
          <w:lang w:val="ru-RU"/>
        </w:rPr>
        <w:t>утратившими</w:t>
      </w:r>
      <w:proofErr w:type="gramEnd"/>
      <w:r w:rsidRPr="00CB78B1">
        <w:rPr>
          <w:sz w:val="28"/>
          <w:szCs w:val="28"/>
          <w:lang w:val="ru-RU"/>
        </w:rPr>
        <w:t xml:space="preserve"> силу некоторых муниципальных правовых актов»</w:t>
      </w:r>
      <w:r w:rsidR="00B160C0" w:rsidRPr="00B160C0">
        <w:rPr>
          <w:sz w:val="28"/>
          <w:szCs w:val="28"/>
          <w:lang w:val="ru-RU"/>
        </w:rPr>
        <w:t xml:space="preserve">;                                                                                                                                                                                </w:t>
      </w:r>
    </w:p>
    <w:p w:rsidR="00CB78B1" w:rsidRPr="00CB78B1" w:rsidRDefault="00CB78B1" w:rsidP="00CB78B1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CB78B1">
        <w:rPr>
          <w:sz w:val="28"/>
          <w:szCs w:val="28"/>
          <w:lang w:val="ru-RU"/>
        </w:rPr>
        <w:t>10. Постановление администрации Березовского района от 26</w:t>
      </w:r>
      <w:r w:rsidR="003D15E1">
        <w:rPr>
          <w:sz w:val="28"/>
          <w:szCs w:val="28"/>
          <w:lang w:val="ru-RU"/>
        </w:rPr>
        <w:t xml:space="preserve"> ноября </w:t>
      </w:r>
      <w:r w:rsidRPr="00CB78B1">
        <w:rPr>
          <w:sz w:val="28"/>
          <w:szCs w:val="28"/>
          <w:lang w:val="ru-RU"/>
        </w:rPr>
        <w:t>2019</w:t>
      </w:r>
      <w:r w:rsidR="003D15E1">
        <w:rPr>
          <w:sz w:val="28"/>
          <w:szCs w:val="28"/>
          <w:lang w:val="ru-RU"/>
        </w:rPr>
        <w:t xml:space="preserve"> года</w:t>
      </w:r>
      <w:r w:rsidRPr="00CB78B1">
        <w:rPr>
          <w:sz w:val="28"/>
          <w:szCs w:val="28"/>
          <w:lang w:val="ru-RU"/>
        </w:rPr>
        <w:t xml:space="preserve"> № 1381 «О перечне муниципальных услуг, предоставление которых организуется в многофункциональном центре предоставления государственных и муниципальных услуг органами местного самоуправления Березовского района»;</w:t>
      </w:r>
    </w:p>
    <w:p w:rsidR="009637C1" w:rsidRDefault="00CB78B1" w:rsidP="00CB78B1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CB78B1">
        <w:rPr>
          <w:sz w:val="28"/>
          <w:szCs w:val="28"/>
          <w:lang w:val="ru-RU"/>
        </w:rPr>
        <w:t xml:space="preserve">11. Распоряжение администрации Березовского района от 12 апреля 2017 года № 302-р «О </w:t>
      </w:r>
      <w:proofErr w:type="gramStart"/>
      <w:r w:rsidRPr="00CB78B1">
        <w:rPr>
          <w:sz w:val="28"/>
          <w:szCs w:val="28"/>
          <w:lang w:val="ru-RU"/>
        </w:rPr>
        <w:t>Положении</w:t>
      </w:r>
      <w:proofErr w:type="gramEnd"/>
      <w:r w:rsidRPr="00CB78B1">
        <w:rPr>
          <w:sz w:val="28"/>
          <w:szCs w:val="28"/>
          <w:lang w:val="ru-RU"/>
        </w:rPr>
        <w:t xml:space="preserve"> об управлении по жилищно-коммунальному хозяйству администрации Березовского района и его отделах и признании утратившими силу некоторых муниципальных правовых актов администрации Березовского района»;</w:t>
      </w:r>
    </w:p>
    <w:p w:rsidR="00631C3C" w:rsidRDefault="009A21B4" w:rsidP="00790104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 w:eastAsia="en-US"/>
        </w:rPr>
        <w:t>1</w:t>
      </w:r>
      <w:r w:rsidR="00635783">
        <w:rPr>
          <w:sz w:val="28"/>
          <w:szCs w:val="28"/>
          <w:lang w:val="ru-RU" w:eastAsia="en-US"/>
        </w:rPr>
        <w:t>3</w:t>
      </w:r>
      <w:r w:rsidR="00796BAC">
        <w:rPr>
          <w:sz w:val="28"/>
          <w:szCs w:val="28"/>
          <w:lang w:val="ru-RU" w:eastAsia="en-US"/>
        </w:rPr>
        <w:t xml:space="preserve">. </w:t>
      </w:r>
      <w:r w:rsidR="008B31DC">
        <w:rPr>
          <w:sz w:val="28"/>
          <w:szCs w:val="28"/>
          <w:lang w:val="ru-RU" w:eastAsia="en-US"/>
        </w:rPr>
        <w:t>А</w:t>
      </w:r>
      <w:r w:rsidR="00631C3C">
        <w:rPr>
          <w:sz w:val="28"/>
          <w:szCs w:val="28"/>
          <w:lang w:val="ru-RU" w:eastAsia="en-US"/>
        </w:rPr>
        <w:t>дминистративны</w:t>
      </w:r>
      <w:r w:rsidR="008B31DC">
        <w:rPr>
          <w:sz w:val="28"/>
          <w:szCs w:val="28"/>
          <w:lang w:val="ru-RU" w:eastAsia="en-US"/>
        </w:rPr>
        <w:t>й</w:t>
      </w:r>
      <w:r w:rsidR="00631C3C">
        <w:rPr>
          <w:sz w:val="28"/>
          <w:szCs w:val="28"/>
          <w:lang w:val="ru-RU" w:eastAsia="en-US"/>
        </w:rPr>
        <w:t xml:space="preserve"> регламент</w:t>
      </w:r>
      <w:r w:rsidR="008B31DC">
        <w:rPr>
          <w:sz w:val="28"/>
          <w:szCs w:val="28"/>
          <w:lang w:val="ru-RU" w:eastAsia="en-US"/>
        </w:rPr>
        <w:t xml:space="preserve"> </w:t>
      </w:r>
      <w:r w:rsidR="008B31DC" w:rsidRPr="008B31DC">
        <w:rPr>
          <w:sz w:val="28"/>
          <w:szCs w:val="28"/>
          <w:lang w:val="ru-RU" w:eastAsia="en-US"/>
        </w:rPr>
        <w:t xml:space="preserve">предоставления муниципальной услуги </w:t>
      </w:r>
      <w:r w:rsidR="009637C1" w:rsidRPr="009637C1">
        <w:rPr>
          <w:sz w:val="28"/>
          <w:szCs w:val="28"/>
          <w:lang w:val="ru-RU" w:eastAsia="en-US"/>
        </w:rPr>
        <w:t>«</w:t>
      </w:r>
      <w:r w:rsidR="00CB78B1" w:rsidRPr="00CB78B1">
        <w:rPr>
          <w:sz w:val="28"/>
          <w:szCs w:val="28"/>
          <w:lang w:val="ru-RU" w:eastAsia="en-US"/>
        </w:rPr>
        <w:t>Признание помещения жилым помещением, жилого помещения непригодным для проживания, многоквартирного дома аварийным и подлежащим сносу или реконструкции</w:t>
      </w:r>
      <w:r w:rsidR="009637C1" w:rsidRPr="009637C1">
        <w:rPr>
          <w:sz w:val="28"/>
          <w:szCs w:val="28"/>
          <w:lang w:val="ru-RU" w:eastAsia="en-US"/>
        </w:rPr>
        <w:t>»</w:t>
      </w:r>
      <w:r w:rsidR="008B31DC">
        <w:rPr>
          <w:sz w:val="28"/>
          <w:szCs w:val="28"/>
          <w:lang w:val="ru-RU" w:eastAsia="en-US"/>
        </w:rPr>
        <w:t>, утвержденный постановлением админи</w:t>
      </w:r>
      <w:r w:rsidR="00796BAC">
        <w:rPr>
          <w:sz w:val="28"/>
          <w:szCs w:val="28"/>
          <w:lang w:val="ru-RU" w:eastAsia="en-US"/>
        </w:rPr>
        <w:t xml:space="preserve">страции Березовского района от </w:t>
      </w:r>
      <w:r w:rsidR="00CB78B1">
        <w:rPr>
          <w:sz w:val="28"/>
          <w:szCs w:val="28"/>
          <w:lang w:val="ru-RU" w:eastAsia="en-US"/>
        </w:rPr>
        <w:t>22</w:t>
      </w:r>
      <w:r w:rsidR="003D15E1">
        <w:rPr>
          <w:sz w:val="28"/>
          <w:szCs w:val="28"/>
          <w:lang w:val="ru-RU" w:eastAsia="en-US"/>
        </w:rPr>
        <w:t xml:space="preserve"> декабря </w:t>
      </w:r>
      <w:r w:rsidR="00CB78B1">
        <w:rPr>
          <w:sz w:val="28"/>
          <w:szCs w:val="28"/>
          <w:lang w:val="ru-RU" w:eastAsia="en-US"/>
        </w:rPr>
        <w:t>2020</w:t>
      </w:r>
      <w:r w:rsidR="009637C1">
        <w:rPr>
          <w:sz w:val="28"/>
          <w:szCs w:val="28"/>
          <w:lang w:val="ru-RU" w:eastAsia="en-US"/>
        </w:rPr>
        <w:t xml:space="preserve"> </w:t>
      </w:r>
      <w:r w:rsidR="003D15E1">
        <w:rPr>
          <w:sz w:val="28"/>
          <w:szCs w:val="28"/>
          <w:lang w:val="ru-RU" w:eastAsia="en-US"/>
        </w:rPr>
        <w:t xml:space="preserve">года </w:t>
      </w:r>
      <w:bookmarkStart w:id="0" w:name="_GoBack"/>
      <w:bookmarkEnd w:id="0"/>
      <w:r w:rsidR="009637C1">
        <w:rPr>
          <w:sz w:val="28"/>
          <w:szCs w:val="28"/>
          <w:lang w:val="ru-RU" w:eastAsia="en-US"/>
        </w:rPr>
        <w:t xml:space="preserve">№ </w:t>
      </w:r>
      <w:r w:rsidR="00CB78B1">
        <w:rPr>
          <w:sz w:val="28"/>
          <w:szCs w:val="28"/>
          <w:lang w:val="ru-RU" w:eastAsia="en-US"/>
        </w:rPr>
        <w:t>1246</w:t>
      </w:r>
      <w:r w:rsidR="008B31DC">
        <w:rPr>
          <w:sz w:val="28"/>
          <w:szCs w:val="28"/>
          <w:lang w:val="ru-RU" w:eastAsia="en-US"/>
        </w:rPr>
        <w:t>.</w:t>
      </w:r>
    </w:p>
    <w:p w:rsidR="00E12C30" w:rsidRPr="008B31DC" w:rsidRDefault="003D15E1">
      <w:pPr>
        <w:rPr>
          <w:lang w:val="ru-RU"/>
        </w:rPr>
      </w:pPr>
    </w:p>
    <w:sectPr w:rsidR="00E12C30" w:rsidRPr="008B31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60EE"/>
    <w:rsid w:val="000560EE"/>
    <w:rsid w:val="000831B8"/>
    <w:rsid w:val="003011AC"/>
    <w:rsid w:val="003D15E1"/>
    <w:rsid w:val="00436D5C"/>
    <w:rsid w:val="00451A6A"/>
    <w:rsid w:val="004719F6"/>
    <w:rsid w:val="00522C0C"/>
    <w:rsid w:val="005B4A5C"/>
    <w:rsid w:val="00631C3C"/>
    <w:rsid w:val="00635783"/>
    <w:rsid w:val="00790104"/>
    <w:rsid w:val="00796BAC"/>
    <w:rsid w:val="007F5495"/>
    <w:rsid w:val="00846E45"/>
    <w:rsid w:val="008B31DC"/>
    <w:rsid w:val="009637C1"/>
    <w:rsid w:val="009A21B4"/>
    <w:rsid w:val="00AB363A"/>
    <w:rsid w:val="00B01BE9"/>
    <w:rsid w:val="00B160C0"/>
    <w:rsid w:val="00B73868"/>
    <w:rsid w:val="00CB78B1"/>
    <w:rsid w:val="00D4113D"/>
    <w:rsid w:val="00E32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1C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6BAC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846E45"/>
    <w:rPr>
      <w:rFonts w:ascii="Times New Roman" w:hAnsi="Times New Roman" w:cs="Times New Roman" w:hint="default"/>
      <w:color w:val="000000"/>
      <w:u w:val="single"/>
    </w:rPr>
  </w:style>
  <w:style w:type="character" w:customStyle="1" w:styleId="ConsPlusNormal">
    <w:name w:val="ConsPlusNormal Знак"/>
    <w:link w:val="ConsPlusNormal0"/>
    <w:uiPriority w:val="99"/>
    <w:locked/>
    <w:rsid w:val="00846E45"/>
    <w:rPr>
      <w:rFonts w:ascii="Arial" w:hAnsi="Arial" w:cs="Arial"/>
    </w:rPr>
  </w:style>
  <w:style w:type="paragraph" w:customStyle="1" w:styleId="ConsPlusNormal0">
    <w:name w:val="ConsPlusNormal"/>
    <w:link w:val="ConsPlusNormal"/>
    <w:uiPriority w:val="99"/>
    <w:rsid w:val="00846E45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1C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6BAC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846E45"/>
    <w:rPr>
      <w:rFonts w:ascii="Times New Roman" w:hAnsi="Times New Roman" w:cs="Times New Roman" w:hint="default"/>
      <w:color w:val="000000"/>
      <w:u w:val="single"/>
    </w:rPr>
  </w:style>
  <w:style w:type="character" w:customStyle="1" w:styleId="ConsPlusNormal">
    <w:name w:val="ConsPlusNormal Знак"/>
    <w:link w:val="ConsPlusNormal0"/>
    <w:uiPriority w:val="99"/>
    <w:locked/>
    <w:rsid w:val="00846E45"/>
    <w:rPr>
      <w:rFonts w:ascii="Arial" w:hAnsi="Arial" w:cs="Arial"/>
    </w:rPr>
  </w:style>
  <w:style w:type="paragraph" w:customStyle="1" w:styleId="ConsPlusNormal0">
    <w:name w:val="ConsPlusNormal"/>
    <w:link w:val="ConsPlusNormal"/>
    <w:uiPriority w:val="99"/>
    <w:rsid w:val="00846E45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885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1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7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563</Words>
  <Characters>3215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SalihovaMV</dc:creator>
  <cp:keywords/>
  <dc:description/>
  <cp:lastModifiedBy>Пользователь</cp:lastModifiedBy>
  <cp:revision>20</cp:revision>
  <dcterms:created xsi:type="dcterms:W3CDTF">2019-02-05T10:59:00Z</dcterms:created>
  <dcterms:modified xsi:type="dcterms:W3CDTF">2025-12-10T11:51:00Z</dcterms:modified>
</cp:coreProperties>
</file>