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C3C" w:rsidRPr="00CD3098" w:rsidRDefault="00631C3C" w:rsidP="00350F64">
      <w:pPr>
        <w:jc w:val="center"/>
        <w:rPr>
          <w:b/>
          <w:sz w:val="28"/>
          <w:szCs w:val="28"/>
          <w:lang w:val="ru-RU"/>
        </w:rPr>
      </w:pPr>
      <w:bookmarkStart w:id="0" w:name="_GoBack"/>
      <w:r w:rsidRPr="00CD3098">
        <w:rPr>
          <w:b/>
          <w:sz w:val="28"/>
          <w:szCs w:val="28"/>
          <w:lang w:val="ru-RU"/>
        </w:rPr>
        <w:t>Перечень</w:t>
      </w:r>
      <w:r w:rsidR="00350F64">
        <w:rPr>
          <w:b/>
          <w:sz w:val="28"/>
          <w:szCs w:val="28"/>
          <w:lang w:val="ru-RU"/>
        </w:rPr>
        <w:br/>
      </w:r>
      <w:r w:rsidRPr="00CD3098">
        <w:rPr>
          <w:b/>
          <w:sz w:val="28"/>
          <w:szCs w:val="28"/>
          <w:lang w:val="ru-RU"/>
        </w:rPr>
        <w:t>нормативных правовых актов, регулирующих предоставление муниципальной услуги «</w:t>
      </w:r>
      <w:r w:rsidR="00203F82" w:rsidRPr="00CD3098">
        <w:rPr>
          <w:b/>
          <w:sz w:val="28"/>
          <w:szCs w:val="28"/>
          <w:lang w:val="ru-RU"/>
        </w:rPr>
        <w:t>Дача письменных разъяснений налогоплательщикам и налоговым агентам по вопрос</w:t>
      </w:r>
      <w:r w:rsidR="000848E0">
        <w:rPr>
          <w:b/>
          <w:sz w:val="28"/>
          <w:szCs w:val="28"/>
          <w:lang w:val="ru-RU"/>
        </w:rPr>
        <w:t>ам</w:t>
      </w:r>
      <w:r w:rsidR="00203F82" w:rsidRPr="00CD3098">
        <w:rPr>
          <w:b/>
          <w:sz w:val="28"/>
          <w:szCs w:val="28"/>
          <w:lang w:val="ru-RU"/>
        </w:rPr>
        <w:t xml:space="preserve">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</w:t>
      </w:r>
      <w:r w:rsidRPr="00CD3098">
        <w:rPr>
          <w:b/>
          <w:sz w:val="28"/>
          <w:szCs w:val="28"/>
          <w:lang w:val="ru-RU"/>
        </w:rPr>
        <w:t>»</w:t>
      </w:r>
      <w:bookmarkEnd w:id="0"/>
    </w:p>
    <w:p w:rsidR="00631C3C" w:rsidRPr="00CD3098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22776D" w:rsidRPr="00CD3098" w:rsidRDefault="0022776D" w:rsidP="001A3F02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Федеральный закон от 31.07.1998 №</w:t>
      </w:r>
      <w:r w:rsidRPr="00CD3098">
        <w:rPr>
          <w:sz w:val="28"/>
          <w:szCs w:val="28"/>
        </w:rPr>
        <w:t> </w:t>
      </w:r>
      <w:r w:rsidRPr="00CD3098">
        <w:rPr>
          <w:sz w:val="28"/>
          <w:szCs w:val="28"/>
          <w:lang w:val="ru-RU"/>
        </w:rPr>
        <w:t>146-ФЗ «Налоговый кодекс Российской Федерации (часть первая)» («</w:t>
      </w:r>
      <w:r w:rsidRPr="00CD3098">
        <w:rPr>
          <w:rFonts w:eastAsiaTheme="minorHAnsi"/>
          <w:sz w:val="28"/>
          <w:szCs w:val="28"/>
          <w:lang w:val="ru-RU" w:eastAsia="en-US"/>
        </w:rPr>
        <w:t>Российская газета», № 148-149, 06.08.1998, «</w:t>
      </w:r>
      <w:r w:rsidRPr="00CD3098">
        <w:rPr>
          <w:sz w:val="28"/>
          <w:szCs w:val="28"/>
          <w:lang w:val="ru-RU"/>
        </w:rPr>
        <w:t>Собрание законодательства РФ», № 31, 03.08.1998, ст. 3824);</w:t>
      </w:r>
    </w:p>
    <w:p w:rsidR="0022776D" w:rsidRPr="00CD3098" w:rsidRDefault="0022776D" w:rsidP="001A3F02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Федеральный закон от 05.08.2000 № 117-ФЗ «Налоговый кодекс Российской Федерации (часть вторая)» («Собрание законодательства РФ», 07.08.2000, № 32, ст. 3340, «Парламентская газета», № 151-152, 10.08.2000);</w:t>
      </w:r>
    </w:p>
    <w:p w:rsidR="0022776D" w:rsidRPr="00CD3098" w:rsidRDefault="0022776D" w:rsidP="001A3F02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Федеральный закон от 06.10.2003 № 131-ФЗ «Об общих принципах организации местного самоуправления в Российской Федерации» («Собрание законодательства Российской Федерации», 06.10.2003, № 40, ст. 3822; «Парламентская газета», 08.10.2003, № 186; «Российская газета», 08.10.2003, № 202);</w:t>
      </w:r>
    </w:p>
    <w:p w:rsidR="0022776D" w:rsidRPr="00CD3098" w:rsidRDefault="0022776D" w:rsidP="001A3F02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Федеральный закон от 27.07.2010 № 210-ФЗ «Об организации предоставления государственных и муниципальных услуг» («Российская газета», 30.07.2010, №</w:t>
      </w:r>
      <w:r w:rsidRPr="00CD3098">
        <w:rPr>
          <w:sz w:val="28"/>
          <w:szCs w:val="28"/>
        </w:rPr>
        <w:t> </w:t>
      </w:r>
      <w:r w:rsidRPr="00CD3098">
        <w:rPr>
          <w:sz w:val="28"/>
          <w:szCs w:val="28"/>
          <w:lang w:val="ru-RU"/>
        </w:rPr>
        <w:t>168; «Собрание законодательства Российской Федерации», 02.08.2010, № 31, ст.</w:t>
      </w:r>
      <w:r w:rsidRPr="00CD3098">
        <w:rPr>
          <w:sz w:val="28"/>
          <w:szCs w:val="28"/>
        </w:rPr>
        <w:t> </w:t>
      </w:r>
      <w:r w:rsidRPr="00CD3098">
        <w:rPr>
          <w:sz w:val="28"/>
          <w:szCs w:val="28"/>
          <w:lang w:val="ru-RU"/>
        </w:rPr>
        <w:t>4179);</w:t>
      </w:r>
    </w:p>
    <w:p w:rsidR="0022776D" w:rsidRPr="00CD3098" w:rsidRDefault="00BF55BE" w:rsidP="001A3F02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р</w:t>
      </w:r>
      <w:r w:rsidR="0022776D" w:rsidRPr="00CD3098">
        <w:rPr>
          <w:sz w:val="28"/>
          <w:szCs w:val="28"/>
          <w:lang w:val="ru-RU"/>
        </w:rPr>
        <w:t>ешение Думы Березовского района от 15</w:t>
      </w:r>
      <w:r w:rsidR="004037CC" w:rsidRPr="00CD3098">
        <w:rPr>
          <w:sz w:val="28"/>
          <w:szCs w:val="28"/>
          <w:lang w:val="ru-RU"/>
        </w:rPr>
        <w:t>.04.</w:t>
      </w:r>
      <w:r w:rsidR="0022776D" w:rsidRPr="00CD3098">
        <w:rPr>
          <w:sz w:val="28"/>
          <w:szCs w:val="28"/>
          <w:lang w:val="ru-RU"/>
        </w:rPr>
        <w:t>2005 № 338 «О новой редакции Устава Березовского района» (</w:t>
      </w:r>
      <w:r w:rsidR="00B248F2" w:rsidRPr="00CD3098">
        <w:rPr>
          <w:sz w:val="28"/>
          <w:szCs w:val="28"/>
          <w:lang w:val="ru-RU"/>
        </w:rPr>
        <w:t>«</w:t>
      </w:r>
      <w:r w:rsidR="0022776D" w:rsidRPr="00CD3098">
        <w:rPr>
          <w:sz w:val="28"/>
          <w:szCs w:val="28"/>
          <w:lang w:val="ru-RU"/>
        </w:rPr>
        <w:t>Жизнь Югры</w:t>
      </w:r>
      <w:r w:rsidR="00B248F2" w:rsidRPr="00CD3098">
        <w:rPr>
          <w:sz w:val="28"/>
          <w:szCs w:val="28"/>
          <w:lang w:val="ru-RU"/>
        </w:rPr>
        <w:t>»</w:t>
      </w:r>
      <w:r w:rsidR="0022776D" w:rsidRPr="00CD3098">
        <w:rPr>
          <w:sz w:val="28"/>
          <w:szCs w:val="28"/>
          <w:lang w:val="ru-RU"/>
        </w:rPr>
        <w:t>, 28.06.2005, № 49);</w:t>
      </w:r>
    </w:p>
    <w:p w:rsidR="0022776D" w:rsidRPr="00CD3098" w:rsidRDefault="00BF55BE" w:rsidP="001A3F02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п</w:t>
      </w:r>
      <w:r w:rsidR="0022776D" w:rsidRPr="00CD3098">
        <w:rPr>
          <w:sz w:val="28"/>
          <w:szCs w:val="28"/>
          <w:lang w:val="ru-RU"/>
        </w:rPr>
        <w:t>остановление админис</w:t>
      </w:r>
      <w:r w:rsidR="00B248F2" w:rsidRPr="00CD3098">
        <w:rPr>
          <w:sz w:val="28"/>
          <w:szCs w:val="28"/>
          <w:lang w:val="ru-RU"/>
        </w:rPr>
        <w:t>трации Березовского района от 08.10.</w:t>
      </w:r>
      <w:r w:rsidR="0022776D" w:rsidRPr="00CD3098">
        <w:rPr>
          <w:sz w:val="28"/>
          <w:szCs w:val="28"/>
          <w:lang w:val="ru-RU"/>
        </w:rPr>
        <w:t>20</w:t>
      </w:r>
      <w:r w:rsidR="00B248F2" w:rsidRPr="00CD3098">
        <w:rPr>
          <w:sz w:val="28"/>
          <w:szCs w:val="28"/>
          <w:lang w:val="ru-RU"/>
        </w:rPr>
        <w:t>2</w:t>
      </w:r>
      <w:r w:rsidR="0022776D" w:rsidRPr="00CD3098">
        <w:rPr>
          <w:sz w:val="28"/>
          <w:szCs w:val="28"/>
          <w:lang w:val="ru-RU"/>
        </w:rPr>
        <w:t>4 года №</w:t>
      </w:r>
      <w:r w:rsidR="00B248F2" w:rsidRPr="00CD3098">
        <w:rPr>
          <w:sz w:val="28"/>
          <w:szCs w:val="28"/>
        </w:rPr>
        <w:t> </w:t>
      </w:r>
      <w:r w:rsidR="00B248F2" w:rsidRPr="00CD3098">
        <w:rPr>
          <w:sz w:val="28"/>
          <w:szCs w:val="28"/>
          <w:lang w:val="ru-RU"/>
        </w:rPr>
        <w:t>909</w:t>
      </w:r>
      <w:r w:rsidR="0022776D" w:rsidRPr="00CD3098">
        <w:rPr>
          <w:sz w:val="28"/>
          <w:szCs w:val="28"/>
          <w:lang w:val="ru-RU"/>
        </w:rPr>
        <w:t xml:space="preserve"> «</w:t>
      </w:r>
      <w:r w:rsidR="00B248F2" w:rsidRPr="00CD3098">
        <w:rPr>
          <w:sz w:val="28"/>
          <w:szCs w:val="28"/>
          <w:lang w:val="ru-RU"/>
        </w:rPr>
        <w:t xml:space="preserve">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муниципальных правовых актов администрации Березовского района» («Жизнь Югры. </w:t>
      </w:r>
      <w:r w:rsidR="00B248F2" w:rsidRPr="00CD3098">
        <w:rPr>
          <w:rFonts w:eastAsiaTheme="minorHAnsi"/>
          <w:sz w:val="28"/>
          <w:szCs w:val="28"/>
          <w:lang w:val="ru-RU" w:eastAsia="en-US"/>
        </w:rPr>
        <w:t>Официальный выпуск»</w:t>
      </w:r>
      <w:r w:rsidR="00B248F2" w:rsidRPr="00CD3098">
        <w:rPr>
          <w:sz w:val="28"/>
          <w:szCs w:val="28"/>
          <w:lang w:val="ru-RU"/>
        </w:rPr>
        <w:t>, 15</w:t>
      </w:r>
      <w:r w:rsidR="0022776D" w:rsidRPr="00CD3098">
        <w:rPr>
          <w:sz w:val="28"/>
          <w:szCs w:val="28"/>
          <w:lang w:val="ru-RU"/>
        </w:rPr>
        <w:t>.</w:t>
      </w:r>
      <w:r w:rsidR="00B248F2" w:rsidRPr="00CD3098">
        <w:rPr>
          <w:sz w:val="28"/>
          <w:szCs w:val="28"/>
          <w:lang w:val="ru-RU"/>
        </w:rPr>
        <w:t>10</w:t>
      </w:r>
      <w:r w:rsidR="0022776D" w:rsidRPr="00CD3098">
        <w:rPr>
          <w:sz w:val="28"/>
          <w:szCs w:val="28"/>
          <w:lang w:val="ru-RU"/>
        </w:rPr>
        <w:t>.20</w:t>
      </w:r>
      <w:r w:rsidR="00B248F2" w:rsidRPr="00CD3098">
        <w:rPr>
          <w:sz w:val="28"/>
          <w:szCs w:val="28"/>
          <w:lang w:val="ru-RU"/>
        </w:rPr>
        <w:t>2</w:t>
      </w:r>
      <w:r w:rsidR="0022776D" w:rsidRPr="00CD3098">
        <w:rPr>
          <w:sz w:val="28"/>
          <w:szCs w:val="28"/>
          <w:lang w:val="ru-RU"/>
        </w:rPr>
        <w:t xml:space="preserve">4, № </w:t>
      </w:r>
      <w:r w:rsidR="00B248F2" w:rsidRPr="00CD3098">
        <w:rPr>
          <w:sz w:val="28"/>
          <w:szCs w:val="28"/>
          <w:lang w:val="ru-RU"/>
        </w:rPr>
        <w:t>83</w:t>
      </w:r>
      <w:r w:rsidR="0022776D" w:rsidRPr="00CD3098">
        <w:rPr>
          <w:sz w:val="28"/>
          <w:szCs w:val="28"/>
          <w:lang w:val="ru-RU"/>
        </w:rPr>
        <w:t xml:space="preserve">); </w:t>
      </w:r>
    </w:p>
    <w:p w:rsidR="0022776D" w:rsidRPr="00CD3098" w:rsidRDefault="00BF55BE" w:rsidP="001A3F02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п</w:t>
      </w:r>
      <w:r w:rsidR="0022776D" w:rsidRPr="00CD3098">
        <w:rPr>
          <w:sz w:val="28"/>
          <w:szCs w:val="28"/>
          <w:lang w:val="ru-RU"/>
        </w:rPr>
        <w:t>остановление администрации Березовского района от 26</w:t>
      </w:r>
      <w:r w:rsidR="00B248F2" w:rsidRPr="00CD3098">
        <w:rPr>
          <w:sz w:val="28"/>
          <w:szCs w:val="28"/>
          <w:lang w:val="ru-RU"/>
        </w:rPr>
        <w:t>.11.</w:t>
      </w:r>
      <w:r w:rsidR="0022776D" w:rsidRPr="00CD3098">
        <w:rPr>
          <w:sz w:val="28"/>
          <w:szCs w:val="28"/>
          <w:lang w:val="ru-RU"/>
        </w:rPr>
        <w:t>2019</w:t>
      </w:r>
      <w:r w:rsidR="00B248F2" w:rsidRPr="00CD3098">
        <w:rPr>
          <w:sz w:val="28"/>
          <w:szCs w:val="28"/>
          <w:lang w:val="ru-RU"/>
        </w:rPr>
        <w:t xml:space="preserve"> </w:t>
      </w:r>
      <w:r w:rsidR="0022776D" w:rsidRPr="00CD3098">
        <w:rPr>
          <w:sz w:val="28"/>
          <w:szCs w:val="28"/>
          <w:lang w:val="ru-RU"/>
        </w:rPr>
        <w:t>№</w:t>
      </w:r>
      <w:r w:rsidR="00B248F2" w:rsidRPr="00CD3098">
        <w:rPr>
          <w:sz w:val="28"/>
          <w:szCs w:val="28"/>
        </w:rPr>
        <w:t> </w:t>
      </w:r>
      <w:r w:rsidR="0022776D" w:rsidRPr="00CD3098">
        <w:rPr>
          <w:sz w:val="28"/>
          <w:szCs w:val="28"/>
          <w:lang w:val="ru-RU"/>
        </w:rPr>
        <w:t>1381 «О перечне муниципальных услуг, предоставление которых организуется в многофункциональных центрах предоставления государственных и муниципальных услуг органами местного самоуправления Березовского района» (</w:t>
      </w:r>
      <w:r w:rsidRPr="00CD3098">
        <w:rPr>
          <w:sz w:val="28"/>
          <w:szCs w:val="28"/>
          <w:lang w:val="ru-RU"/>
        </w:rPr>
        <w:t>«</w:t>
      </w:r>
      <w:r w:rsidR="0022776D" w:rsidRPr="00CD3098">
        <w:rPr>
          <w:sz w:val="28"/>
          <w:szCs w:val="28"/>
          <w:lang w:val="ru-RU"/>
        </w:rPr>
        <w:t>Жизнь Югры</w:t>
      </w:r>
      <w:r w:rsidRPr="00CD3098">
        <w:rPr>
          <w:sz w:val="28"/>
          <w:szCs w:val="28"/>
          <w:lang w:val="ru-RU"/>
        </w:rPr>
        <w:t>»</w:t>
      </w:r>
      <w:r w:rsidR="0022776D" w:rsidRPr="00CD3098">
        <w:rPr>
          <w:sz w:val="28"/>
          <w:szCs w:val="28"/>
          <w:lang w:val="ru-RU"/>
        </w:rPr>
        <w:t>, 26.11.2019, № 95);</w:t>
      </w:r>
    </w:p>
    <w:p w:rsidR="0022776D" w:rsidRPr="00CD3098" w:rsidRDefault="00BF55BE" w:rsidP="001A3F02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п</w:t>
      </w:r>
      <w:r w:rsidR="0022776D" w:rsidRPr="00CD3098">
        <w:rPr>
          <w:sz w:val="28"/>
          <w:szCs w:val="28"/>
          <w:lang w:val="ru-RU"/>
        </w:rPr>
        <w:t>остановление администрации Березовского района от 29</w:t>
      </w:r>
      <w:r w:rsidR="002C6151" w:rsidRPr="00CD3098">
        <w:rPr>
          <w:sz w:val="28"/>
          <w:szCs w:val="28"/>
          <w:lang w:val="ru-RU"/>
        </w:rPr>
        <w:t>.12.</w:t>
      </w:r>
      <w:r w:rsidR="0022776D" w:rsidRPr="00CD3098">
        <w:rPr>
          <w:sz w:val="28"/>
          <w:szCs w:val="28"/>
          <w:lang w:val="ru-RU"/>
        </w:rPr>
        <w:t>2020</w:t>
      </w:r>
      <w:r w:rsidR="002C6151" w:rsidRPr="00CD3098">
        <w:rPr>
          <w:sz w:val="28"/>
          <w:szCs w:val="28"/>
          <w:lang w:val="ru-RU"/>
        </w:rPr>
        <w:t xml:space="preserve"> </w:t>
      </w:r>
      <w:r w:rsidR="0022776D" w:rsidRPr="00CD3098">
        <w:rPr>
          <w:sz w:val="28"/>
          <w:szCs w:val="28"/>
          <w:lang w:val="ru-RU"/>
        </w:rPr>
        <w:t>№</w:t>
      </w:r>
      <w:r w:rsidR="002C6151" w:rsidRPr="00CD3098">
        <w:rPr>
          <w:sz w:val="28"/>
          <w:szCs w:val="28"/>
        </w:rPr>
        <w:t> </w:t>
      </w:r>
      <w:r w:rsidR="0022776D" w:rsidRPr="00CD3098">
        <w:rPr>
          <w:sz w:val="28"/>
          <w:szCs w:val="28"/>
          <w:lang w:val="ru-RU"/>
        </w:rPr>
        <w:t>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муниципальных» (</w:t>
      </w:r>
      <w:r w:rsidRPr="00CD3098">
        <w:rPr>
          <w:sz w:val="28"/>
          <w:szCs w:val="28"/>
          <w:lang w:val="ru-RU"/>
        </w:rPr>
        <w:t>«</w:t>
      </w:r>
      <w:r w:rsidR="0022776D" w:rsidRPr="00CD3098">
        <w:rPr>
          <w:sz w:val="28"/>
          <w:szCs w:val="28"/>
          <w:lang w:val="ru-RU"/>
        </w:rPr>
        <w:t>Жизнь Югры</w:t>
      </w:r>
      <w:r w:rsidRPr="00CD3098">
        <w:rPr>
          <w:sz w:val="28"/>
          <w:szCs w:val="28"/>
          <w:lang w:val="ru-RU"/>
        </w:rPr>
        <w:t>»</w:t>
      </w:r>
      <w:r w:rsidR="0022776D" w:rsidRPr="00CD3098">
        <w:rPr>
          <w:sz w:val="28"/>
          <w:szCs w:val="28"/>
          <w:lang w:val="ru-RU"/>
        </w:rPr>
        <w:t>, 29.12.2020, №</w:t>
      </w:r>
      <w:r w:rsidR="004037CC" w:rsidRPr="00CD3098">
        <w:rPr>
          <w:sz w:val="28"/>
          <w:szCs w:val="28"/>
        </w:rPr>
        <w:t> </w:t>
      </w:r>
      <w:r w:rsidR="0022776D" w:rsidRPr="00CD3098">
        <w:rPr>
          <w:sz w:val="28"/>
          <w:szCs w:val="28"/>
          <w:lang w:val="ru-RU"/>
        </w:rPr>
        <w:t xml:space="preserve">105); </w:t>
      </w:r>
    </w:p>
    <w:p w:rsidR="002C6151" w:rsidRPr="00CD3098" w:rsidRDefault="002C6151" w:rsidP="001A3F02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 xml:space="preserve"> постановление администрации Березовского района от 23.09.2013 №</w:t>
      </w:r>
      <w:r w:rsidR="004037CC" w:rsidRPr="00CD3098">
        <w:rPr>
          <w:sz w:val="28"/>
          <w:szCs w:val="28"/>
        </w:rPr>
        <w:t> </w:t>
      </w:r>
      <w:r w:rsidRPr="00CD3098">
        <w:rPr>
          <w:sz w:val="28"/>
          <w:szCs w:val="28"/>
          <w:lang w:val="ru-RU"/>
        </w:rPr>
        <w:t>1362 «Об утверждении Порядка формирования и ведения реестра муниципальных услуг муниципального образования Березовский район»;</w:t>
      </w:r>
    </w:p>
    <w:p w:rsidR="002C6151" w:rsidRPr="00CD3098" w:rsidRDefault="002C6151" w:rsidP="001A3F02">
      <w:pPr>
        <w:pStyle w:val="3"/>
        <w:numPr>
          <w:ilvl w:val="0"/>
          <w:numId w:val="3"/>
        </w:numPr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CD3098">
        <w:rPr>
          <w:sz w:val="28"/>
          <w:szCs w:val="28"/>
        </w:rPr>
        <w:lastRenderedPageBreak/>
        <w:t xml:space="preserve"> постановление администрации Березовского района от 10.07.2019 №</w:t>
      </w:r>
      <w:r w:rsidR="004037CC" w:rsidRPr="00CD3098">
        <w:rPr>
          <w:sz w:val="28"/>
          <w:szCs w:val="28"/>
        </w:rPr>
        <w:t> </w:t>
      </w:r>
      <w:r w:rsidRPr="00CD3098">
        <w:rPr>
          <w:sz w:val="28"/>
          <w:szCs w:val="28"/>
        </w:rPr>
        <w:t>824 «Об утверждении реестра муниципальных услуг муниципального образования Березовский район»</w:t>
      </w:r>
      <w:r w:rsidR="00BF55BE" w:rsidRPr="00CD3098">
        <w:rPr>
          <w:sz w:val="28"/>
          <w:szCs w:val="28"/>
        </w:rPr>
        <w:t>;</w:t>
      </w:r>
    </w:p>
    <w:p w:rsidR="00BF55BE" w:rsidRPr="00CD3098" w:rsidRDefault="00BF55BE" w:rsidP="001A3F02">
      <w:pPr>
        <w:pStyle w:val="3"/>
        <w:numPr>
          <w:ilvl w:val="0"/>
          <w:numId w:val="3"/>
        </w:numPr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CD3098">
        <w:rPr>
          <w:sz w:val="28"/>
          <w:szCs w:val="28"/>
        </w:rPr>
        <w:t xml:space="preserve"> постановление администрации Березовского района от 28.08.2020 №</w:t>
      </w:r>
      <w:r w:rsidR="004037CC" w:rsidRPr="00CD3098">
        <w:rPr>
          <w:sz w:val="28"/>
          <w:szCs w:val="28"/>
        </w:rPr>
        <w:t> </w:t>
      </w:r>
      <w:r w:rsidRPr="00CD3098">
        <w:rPr>
          <w:sz w:val="28"/>
          <w:szCs w:val="28"/>
        </w:rPr>
        <w:t>778 «Об утверждении административного регламента предоставления муниципальной услуги «Дача письменных разъяснений налогоплательщикам и налоговым агентам по вопрос</w:t>
      </w:r>
      <w:r w:rsidR="000848E0">
        <w:rPr>
          <w:sz w:val="28"/>
          <w:szCs w:val="28"/>
        </w:rPr>
        <w:t>ам</w:t>
      </w:r>
      <w:r w:rsidRPr="00CD3098">
        <w:rPr>
          <w:sz w:val="28"/>
          <w:szCs w:val="28"/>
        </w:rPr>
        <w:t xml:space="preserve">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Березово» (</w:t>
      </w:r>
      <w:r w:rsidR="00CD3098" w:rsidRPr="00CD3098">
        <w:rPr>
          <w:sz w:val="28"/>
          <w:szCs w:val="28"/>
        </w:rPr>
        <w:t>«</w:t>
      </w:r>
      <w:r w:rsidRPr="00CD3098">
        <w:rPr>
          <w:sz w:val="28"/>
          <w:szCs w:val="28"/>
        </w:rPr>
        <w:t xml:space="preserve">Жизнь Югры. </w:t>
      </w:r>
      <w:r w:rsidRPr="00CD3098">
        <w:rPr>
          <w:rFonts w:eastAsiaTheme="minorHAnsi"/>
          <w:sz w:val="28"/>
          <w:szCs w:val="28"/>
          <w:lang w:eastAsia="en-US"/>
        </w:rPr>
        <w:t>Официальный выпуск</w:t>
      </w:r>
      <w:r w:rsidR="00CD3098" w:rsidRPr="00CD3098">
        <w:rPr>
          <w:rFonts w:eastAsiaTheme="minorHAnsi"/>
          <w:sz w:val="28"/>
          <w:szCs w:val="28"/>
          <w:lang w:eastAsia="en-US"/>
        </w:rPr>
        <w:t>»</w:t>
      </w:r>
      <w:r w:rsidRPr="00CD3098">
        <w:rPr>
          <w:sz w:val="28"/>
          <w:szCs w:val="28"/>
        </w:rPr>
        <w:t>, 01.09.2020, № 71).</w:t>
      </w:r>
    </w:p>
    <w:sectPr w:rsidR="00BF55BE" w:rsidRPr="00CD3098" w:rsidSect="0074555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37AA4"/>
    <w:multiLevelType w:val="hybridMultilevel"/>
    <w:tmpl w:val="1F2C1C60"/>
    <w:lvl w:ilvl="0" w:tplc="F8EC39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296BA4"/>
    <w:multiLevelType w:val="hybridMultilevel"/>
    <w:tmpl w:val="CB2833A0"/>
    <w:lvl w:ilvl="0" w:tplc="214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476E3B"/>
    <w:multiLevelType w:val="hybridMultilevel"/>
    <w:tmpl w:val="044C1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B65A8"/>
    <w:multiLevelType w:val="hybridMultilevel"/>
    <w:tmpl w:val="044C1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569D7"/>
    <w:multiLevelType w:val="hybridMultilevel"/>
    <w:tmpl w:val="4D2ABB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EE"/>
    <w:rsid w:val="000560EE"/>
    <w:rsid w:val="000831B8"/>
    <w:rsid w:val="000848E0"/>
    <w:rsid w:val="00125F25"/>
    <w:rsid w:val="001A3F02"/>
    <w:rsid w:val="00203F82"/>
    <w:rsid w:val="0022776D"/>
    <w:rsid w:val="002C6151"/>
    <w:rsid w:val="002D52E5"/>
    <w:rsid w:val="00350F64"/>
    <w:rsid w:val="004037CC"/>
    <w:rsid w:val="00436D5C"/>
    <w:rsid w:val="004719F6"/>
    <w:rsid w:val="00520861"/>
    <w:rsid w:val="0060035A"/>
    <w:rsid w:val="00631C3C"/>
    <w:rsid w:val="00745550"/>
    <w:rsid w:val="00796BAC"/>
    <w:rsid w:val="008B31DC"/>
    <w:rsid w:val="0092618B"/>
    <w:rsid w:val="00B01BE9"/>
    <w:rsid w:val="00B248F2"/>
    <w:rsid w:val="00B73868"/>
    <w:rsid w:val="00BF55BE"/>
    <w:rsid w:val="00CD3098"/>
    <w:rsid w:val="00CD473C"/>
    <w:rsid w:val="00D4113D"/>
    <w:rsid w:val="00D730E0"/>
    <w:rsid w:val="00FA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B9F17"/>
  <w15:docId w15:val="{0BB15A44-566D-4EB1-9EA3-1945C59F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Strong"/>
    <w:basedOn w:val="a0"/>
    <w:uiPriority w:val="22"/>
    <w:qFormat/>
    <w:rsid w:val="002D52E5"/>
    <w:rPr>
      <w:b/>
      <w:bCs/>
    </w:rPr>
  </w:style>
  <w:style w:type="character" w:customStyle="1" w:styleId="2">
    <w:name w:val="Основной текст 2 Знак"/>
    <w:link w:val="20"/>
    <w:locked/>
    <w:rsid w:val="002C6151"/>
    <w:rPr>
      <w:sz w:val="28"/>
      <w:lang w:eastAsia="ru-RU"/>
    </w:rPr>
  </w:style>
  <w:style w:type="paragraph" w:styleId="20">
    <w:name w:val="Body Text 2"/>
    <w:basedOn w:val="a"/>
    <w:link w:val="2"/>
    <w:rsid w:val="002C6151"/>
    <w:pPr>
      <w:jc w:val="both"/>
    </w:pPr>
    <w:rPr>
      <w:rFonts w:asciiTheme="minorHAnsi" w:eastAsiaTheme="minorHAnsi" w:hAnsiTheme="minorHAnsi" w:cstheme="minorBidi"/>
      <w:sz w:val="28"/>
      <w:szCs w:val="22"/>
      <w:lang w:val="ru-RU"/>
    </w:rPr>
  </w:style>
  <w:style w:type="character" w:customStyle="1" w:styleId="21">
    <w:name w:val="Основной текст 2 Знак1"/>
    <w:basedOn w:val="a0"/>
    <w:uiPriority w:val="99"/>
    <w:semiHidden/>
    <w:rsid w:val="002C615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Body Text Indent 3"/>
    <w:basedOn w:val="a"/>
    <w:link w:val="30"/>
    <w:unhideWhenUsed/>
    <w:rsid w:val="002C6151"/>
    <w:pPr>
      <w:spacing w:after="120"/>
      <w:ind w:left="283"/>
    </w:pPr>
    <w:rPr>
      <w:sz w:val="16"/>
      <w:szCs w:val="16"/>
      <w:lang w:val="ru-RU"/>
    </w:rPr>
  </w:style>
  <w:style w:type="character" w:customStyle="1" w:styleId="30">
    <w:name w:val="Основной текст с отступом 3 Знак"/>
    <w:basedOn w:val="a0"/>
    <w:link w:val="3"/>
    <w:rsid w:val="002C615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1206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Мельников Михаил Валерьевич</cp:lastModifiedBy>
  <cp:revision>11</cp:revision>
  <dcterms:created xsi:type="dcterms:W3CDTF">2025-10-08T09:52:00Z</dcterms:created>
  <dcterms:modified xsi:type="dcterms:W3CDTF">2026-03-31T11:03:00Z</dcterms:modified>
</cp:coreProperties>
</file>