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drawings/drawing1.xml" ContentType="application/vnd.openxmlformats-officedocument.drawingml.chartshapes+xml"/>
  <Override PartName="/word/charts/chart5.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89E" w:rsidRPr="000868AE" w:rsidRDefault="0032689E" w:rsidP="0032689E">
      <w:pPr>
        <w:widowControl w:val="0"/>
        <w:autoSpaceDE w:val="0"/>
        <w:autoSpaceDN w:val="0"/>
        <w:adjustRightInd w:val="0"/>
        <w:ind w:right="4962"/>
        <w:jc w:val="both"/>
        <w:rPr>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221489" w:rsidRDefault="00414F33" w:rsidP="0032689E">
      <w:pPr>
        <w:widowControl w:val="0"/>
        <w:autoSpaceDE w:val="0"/>
        <w:autoSpaceDN w:val="0"/>
        <w:adjustRightInd w:val="0"/>
        <w:spacing w:line="288" w:lineRule="auto"/>
        <w:ind w:firstLine="708"/>
        <w:jc w:val="center"/>
        <w:rPr>
          <w:b/>
          <w:snapToGrid w:val="0"/>
          <w:sz w:val="28"/>
          <w:szCs w:val="28"/>
        </w:rPr>
      </w:pPr>
      <w:r w:rsidRPr="00221489">
        <w:rPr>
          <w:b/>
          <w:snapToGrid w:val="0"/>
          <w:sz w:val="28"/>
          <w:szCs w:val="28"/>
        </w:rPr>
        <w:t xml:space="preserve">ПРЕДВАРИТЕЛЬНЫЕ </w:t>
      </w:r>
      <w:r w:rsidR="0032689E" w:rsidRPr="00221489">
        <w:rPr>
          <w:b/>
          <w:snapToGrid w:val="0"/>
          <w:sz w:val="28"/>
          <w:szCs w:val="28"/>
        </w:rPr>
        <w:t>ИТОГИ</w:t>
      </w: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r w:rsidRPr="00221489">
        <w:rPr>
          <w:b/>
          <w:snapToGrid w:val="0"/>
          <w:sz w:val="28"/>
          <w:szCs w:val="28"/>
        </w:rPr>
        <w:t>СОЦИАЛЬНО-ЭКОНОМИЧЕСКОГО РАЗВИТИЯ</w:t>
      </w: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r w:rsidRPr="00221489">
        <w:rPr>
          <w:b/>
          <w:snapToGrid w:val="0"/>
          <w:sz w:val="28"/>
          <w:szCs w:val="28"/>
        </w:rPr>
        <w:t xml:space="preserve">БЕРЕЗОВСКОГО РАЙОНА </w:t>
      </w: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r w:rsidRPr="00221489">
        <w:rPr>
          <w:b/>
          <w:snapToGrid w:val="0"/>
          <w:sz w:val="28"/>
          <w:szCs w:val="28"/>
        </w:rPr>
        <w:t xml:space="preserve">ЗА ЯНВАРЬ – </w:t>
      </w:r>
      <w:r w:rsidR="004838C4" w:rsidRPr="00221489">
        <w:rPr>
          <w:b/>
          <w:snapToGrid w:val="0"/>
          <w:sz w:val="28"/>
          <w:szCs w:val="28"/>
        </w:rPr>
        <w:t>ИЮНЬ</w:t>
      </w:r>
      <w:r w:rsidRPr="00221489">
        <w:rPr>
          <w:b/>
          <w:snapToGrid w:val="0"/>
          <w:sz w:val="28"/>
          <w:szCs w:val="28"/>
        </w:rPr>
        <w:t xml:space="preserve"> 202</w:t>
      </w:r>
      <w:r w:rsidR="00414F33" w:rsidRPr="00221489">
        <w:rPr>
          <w:b/>
          <w:snapToGrid w:val="0"/>
          <w:sz w:val="28"/>
          <w:szCs w:val="28"/>
        </w:rPr>
        <w:t>4</w:t>
      </w:r>
      <w:r w:rsidRPr="00221489">
        <w:rPr>
          <w:b/>
          <w:snapToGrid w:val="0"/>
          <w:sz w:val="28"/>
          <w:szCs w:val="28"/>
        </w:rPr>
        <w:t xml:space="preserve"> ГОДА</w:t>
      </w: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221489" w:rsidRDefault="0032689E" w:rsidP="00B21A02">
      <w:pPr>
        <w:widowControl w:val="0"/>
        <w:tabs>
          <w:tab w:val="left" w:pos="3969"/>
        </w:tabs>
        <w:autoSpaceDE w:val="0"/>
        <w:autoSpaceDN w:val="0"/>
        <w:adjustRightInd w:val="0"/>
        <w:spacing w:line="288" w:lineRule="auto"/>
        <w:jc w:val="center"/>
        <w:rPr>
          <w:b/>
          <w:snapToGrid w:val="0"/>
          <w:sz w:val="28"/>
          <w:szCs w:val="28"/>
        </w:rPr>
      </w:pPr>
      <w:proofErr w:type="spellStart"/>
      <w:r w:rsidRPr="00221489">
        <w:rPr>
          <w:b/>
          <w:snapToGrid w:val="0"/>
          <w:sz w:val="28"/>
          <w:szCs w:val="28"/>
        </w:rPr>
        <w:t>пгт</w:t>
      </w:r>
      <w:proofErr w:type="spellEnd"/>
      <w:r w:rsidRPr="00221489">
        <w:rPr>
          <w:b/>
          <w:snapToGrid w:val="0"/>
          <w:sz w:val="28"/>
          <w:szCs w:val="28"/>
        </w:rPr>
        <w:t>. Березово</w:t>
      </w:r>
    </w:p>
    <w:p w:rsidR="0032689E" w:rsidRPr="00221489" w:rsidRDefault="0032689E" w:rsidP="0032689E">
      <w:pPr>
        <w:widowControl w:val="0"/>
        <w:autoSpaceDE w:val="0"/>
        <w:autoSpaceDN w:val="0"/>
        <w:adjustRightInd w:val="0"/>
        <w:spacing w:line="288" w:lineRule="auto"/>
        <w:ind w:firstLine="708"/>
        <w:jc w:val="center"/>
        <w:rPr>
          <w:b/>
          <w:snapToGrid w:val="0"/>
          <w:sz w:val="28"/>
          <w:szCs w:val="28"/>
        </w:rPr>
      </w:pPr>
    </w:p>
    <w:p w:rsidR="0032689E" w:rsidRPr="00221489" w:rsidRDefault="0032689E" w:rsidP="0032689E">
      <w:pPr>
        <w:widowControl w:val="0"/>
        <w:autoSpaceDE w:val="0"/>
        <w:autoSpaceDN w:val="0"/>
        <w:adjustRightInd w:val="0"/>
        <w:spacing w:line="288" w:lineRule="auto"/>
        <w:jc w:val="center"/>
        <w:rPr>
          <w:b/>
          <w:snapToGrid w:val="0"/>
          <w:sz w:val="28"/>
          <w:szCs w:val="28"/>
        </w:rPr>
        <w:sectPr w:rsidR="0032689E" w:rsidRPr="00221489" w:rsidSect="00860681">
          <w:headerReference w:type="default" r:id="rId8"/>
          <w:footerReference w:type="even" r:id="rId9"/>
          <w:footerReference w:type="default" r:id="rId10"/>
          <w:pgSz w:w="11906" w:h="16838"/>
          <w:pgMar w:top="1134" w:right="849" w:bottom="1134" w:left="1134" w:header="709" w:footer="709" w:gutter="0"/>
          <w:cols w:space="708"/>
          <w:docGrid w:linePitch="360"/>
        </w:sectPr>
      </w:pPr>
    </w:p>
    <w:tbl>
      <w:tblPr>
        <w:tblpPr w:leftFromText="180" w:rightFromText="180" w:vertAnchor="text" w:tblpY="1"/>
        <w:tblOverlap w:val="never"/>
        <w:tblW w:w="299" w:type="dxa"/>
        <w:tblLayout w:type="fixed"/>
        <w:tblLook w:val="04A0" w:firstRow="1" w:lastRow="0" w:firstColumn="1" w:lastColumn="0" w:noHBand="0" w:noVBand="1"/>
      </w:tblPr>
      <w:tblGrid>
        <w:gridCol w:w="299"/>
      </w:tblGrid>
      <w:tr w:rsidR="0032689E" w:rsidRPr="00221489" w:rsidTr="00860681">
        <w:trPr>
          <w:trHeight w:val="375"/>
        </w:trPr>
        <w:tc>
          <w:tcPr>
            <w:tcW w:w="299" w:type="dxa"/>
            <w:tcBorders>
              <w:top w:val="nil"/>
              <w:left w:val="nil"/>
              <w:bottom w:val="nil"/>
              <w:right w:val="nil"/>
            </w:tcBorders>
            <w:shd w:val="clear" w:color="auto" w:fill="auto"/>
            <w:noWrap/>
            <w:vAlign w:val="bottom"/>
            <w:hideMark/>
          </w:tcPr>
          <w:p w:rsidR="0032689E" w:rsidRPr="00221489" w:rsidRDefault="0032689E" w:rsidP="00860681">
            <w:pPr>
              <w:jc w:val="right"/>
              <w:rPr>
                <w:sz w:val="28"/>
                <w:szCs w:val="28"/>
              </w:rPr>
            </w:pPr>
          </w:p>
        </w:tc>
      </w:tr>
    </w:tbl>
    <w:p w:rsidR="0032689E" w:rsidRPr="00C62B48" w:rsidRDefault="0032689E" w:rsidP="0032689E">
      <w:pPr>
        <w:keepNext/>
        <w:widowControl w:val="0"/>
        <w:jc w:val="center"/>
        <w:rPr>
          <w:b/>
          <w:color w:val="000080"/>
          <w:sz w:val="28"/>
          <w:szCs w:val="28"/>
        </w:rPr>
      </w:pPr>
      <w:r w:rsidRPr="00C62B48">
        <w:rPr>
          <w:b/>
          <w:bCs/>
          <w:sz w:val="28"/>
          <w:szCs w:val="28"/>
        </w:rPr>
        <w:t>Динамика основных показателей</w:t>
      </w:r>
    </w:p>
    <w:p w:rsidR="0032689E" w:rsidRPr="00C62B48" w:rsidRDefault="00414F33" w:rsidP="0032689E">
      <w:pPr>
        <w:keepNext/>
        <w:widowControl w:val="0"/>
        <w:jc w:val="center"/>
        <w:rPr>
          <w:b/>
          <w:sz w:val="28"/>
          <w:szCs w:val="28"/>
        </w:rPr>
      </w:pPr>
      <w:r w:rsidRPr="00C62B48">
        <w:rPr>
          <w:b/>
          <w:sz w:val="28"/>
          <w:szCs w:val="28"/>
        </w:rPr>
        <w:t xml:space="preserve">предварительных </w:t>
      </w:r>
      <w:r w:rsidR="0032689E" w:rsidRPr="00C62B48">
        <w:rPr>
          <w:b/>
          <w:sz w:val="28"/>
          <w:szCs w:val="28"/>
        </w:rPr>
        <w:t xml:space="preserve">итогов социально-экономического развития МО </w:t>
      </w:r>
      <w:r w:rsidR="00C62B48" w:rsidRPr="00C62B48">
        <w:rPr>
          <w:b/>
          <w:sz w:val="28"/>
          <w:szCs w:val="28"/>
        </w:rPr>
        <w:t>Б</w:t>
      </w:r>
      <w:r w:rsidR="0032689E" w:rsidRPr="00C62B48">
        <w:rPr>
          <w:b/>
          <w:sz w:val="28"/>
          <w:szCs w:val="28"/>
        </w:rPr>
        <w:t>ерезовский район</w:t>
      </w:r>
    </w:p>
    <w:p w:rsidR="0032689E" w:rsidRPr="00C62B48" w:rsidRDefault="0032689E" w:rsidP="0032689E">
      <w:pPr>
        <w:keepNext/>
        <w:widowControl w:val="0"/>
        <w:jc w:val="center"/>
        <w:rPr>
          <w:b/>
          <w:sz w:val="28"/>
          <w:szCs w:val="28"/>
        </w:rPr>
      </w:pPr>
      <w:r w:rsidRPr="00C62B48">
        <w:rPr>
          <w:b/>
          <w:sz w:val="28"/>
          <w:szCs w:val="28"/>
        </w:rPr>
        <w:t xml:space="preserve"> за январь-</w:t>
      </w:r>
      <w:r w:rsidR="004838C4" w:rsidRPr="00C62B48">
        <w:rPr>
          <w:b/>
          <w:sz w:val="28"/>
          <w:szCs w:val="28"/>
        </w:rPr>
        <w:t>июнь</w:t>
      </w:r>
      <w:r w:rsidRPr="00C62B48">
        <w:rPr>
          <w:b/>
          <w:sz w:val="28"/>
          <w:szCs w:val="28"/>
        </w:rPr>
        <w:t xml:space="preserve"> 202</w:t>
      </w:r>
      <w:r w:rsidR="00414F33" w:rsidRPr="00C62B48">
        <w:rPr>
          <w:b/>
          <w:sz w:val="28"/>
          <w:szCs w:val="28"/>
        </w:rPr>
        <w:t>4</w:t>
      </w:r>
      <w:r w:rsidRPr="00C62B48">
        <w:rPr>
          <w:b/>
          <w:sz w:val="28"/>
          <w:szCs w:val="28"/>
        </w:rPr>
        <w:t xml:space="preserve"> года</w:t>
      </w:r>
    </w:p>
    <w:p w:rsidR="004838C4" w:rsidRPr="00C62B48" w:rsidRDefault="004838C4" w:rsidP="0032689E">
      <w:pPr>
        <w:keepNext/>
        <w:widowControl w:val="0"/>
        <w:jc w:val="center"/>
        <w:rPr>
          <w:b/>
          <w:sz w:val="28"/>
          <w:szCs w:val="28"/>
        </w:rPr>
      </w:pPr>
    </w:p>
    <w:tbl>
      <w:tblPr>
        <w:tblW w:w="14880" w:type="dxa"/>
        <w:tblInd w:w="45" w:type="dxa"/>
        <w:tblLayout w:type="fixed"/>
        <w:tblLook w:val="04A0" w:firstRow="1" w:lastRow="0" w:firstColumn="1" w:lastColumn="0" w:noHBand="0" w:noVBand="1"/>
      </w:tblPr>
      <w:tblGrid>
        <w:gridCol w:w="716"/>
        <w:gridCol w:w="1155"/>
        <w:gridCol w:w="1190"/>
        <w:gridCol w:w="326"/>
        <w:gridCol w:w="958"/>
        <w:gridCol w:w="230"/>
        <w:gridCol w:w="752"/>
        <w:gridCol w:w="263"/>
        <w:gridCol w:w="993"/>
        <w:gridCol w:w="176"/>
        <w:gridCol w:w="816"/>
        <w:gridCol w:w="138"/>
        <w:gridCol w:w="707"/>
        <w:gridCol w:w="117"/>
        <w:gridCol w:w="871"/>
        <w:gridCol w:w="59"/>
        <w:gridCol w:w="933"/>
        <w:gridCol w:w="992"/>
        <w:gridCol w:w="1117"/>
        <w:gridCol w:w="1169"/>
        <w:gridCol w:w="1202"/>
      </w:tblGrid>
      <w:tr w:rsidR="006675B4" w:rsidRPr="00C62B48" w:rsidTr="006675B4">
        <w:trPr>
          <w:trHeight w:val="2790"/>
        </w:trPr>
        <w:tc>
          <w:tcPr>
            <w:tcW w:w="7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 п/п</w:t>
            </w:r>
          </w:p>
        </w:tc>
        <w:tc>
          <w:tcPr>
            <w:tcW w:w="2671" w:type="dxa"/>
            <w:gridSpan w:val="3"/>
            <w:tcBorders>
              <w:top w:val="single" w:sz="4" w:space="0" w:color="auto"/>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b/>
                <w:bCs/>
              </w:rPr>
            </w:pPr>
            <w:r w:rsidRPr="00C62B48">
              <w:rPr>
                <w:b/>
                <w:bCs/>
              </w:rPr>
              <w:t>Показатели</w:t>
            </w:r>
          </w:p>
        </w:tc>
        <w:tc>
          <w:tcPr>
            <w:tcW w:w="958" w:type="dxa"/>
            <w:tcBorders>
              <w:top w:val="single" w:sz="4" w:space="0" w:color="auto"/>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b/>
                <w:bCs/>
              </w:rPr>
            </w:pPr>
            <w:r w:rsidRPr="00C62B48">
              <w:rPr>
                <w:b/>
                <w:bCs/>
              </w:rPr>
              <w:t>единицы измерения</w:t>
            </w:r>
          </w:p>
        </w:tc>
        <w:tc>
          <w:tcPr>
            <w:tcW w:w="982" w:type="dxa"/>
            <w:gridSpan w:val="2"/>
            <w:tcBorders>
              <w:top w:val="single" w:sz="4" w:space="0" w:color="auto"/>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январь-июнь 2022 года</w:t>
            </w:r>
          </w:p>
        </w:tc>
        <w:tc>
          <w:tcPr>
            <w:tcW w:w="1256" w:type="dxa"/>
            <w:gridSpan w:val="2"/>
            <w:tcBorders>
              <w:top w:val="single" w:sz="4" w:space="0" w:color="auto"/>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 xml:space="preserve">Темп роста января-июня    2022 года к январю-июню   2021 года, % </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 xml:space="preserve">2022 год  </w:t>
            </w:r>
          </w:p>
        </w:tc>
        <w:tc>
          <w:tcPr>
            <w:tcW w:w="845" w:type="dxa"/>
            <w:gridSpan w:val="2"/>
            <w:tcBorders>
              <w:top w:val="single" w:sz="4" w:space="0" w:color="auto"/>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Темп роста 2022 года к 2021 году, %</w:t>
            </w:r>
            <w:r w:rsidRPr="00C62B48">
              <w:rPr>
                <w:rFonts w:ascii="Times New Roman CYR" w:hAnsi="Times New Roman CYR" w:cs="Times New Roman CYR"/>
                <w:b/>
                <w:bCs/>
                <w:vertAlign w:val="superscript"/>
              </w:rPr>
              <w:t xml:space="preserve"> </w:t>
            </w:r>
          </w:p>
        </w:tc>
        <w:tc>
          <w:tcPr>
            <w:tcW w:w="988" w:type="dxa"/>
            <w:gridSpan w:val="2"/>
            <w:tcBorders>
              <w:top w:val="single" w:sz="4" w:space="0" w:color="auto"/>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январь-июнь 2023 года</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 xml:space="preserve">Темп роста января-июня 2023 года к январю-июню 2022 года, %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 xml:space="preserve">2023 год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Темп роста 2023 года к 2022 году, %</w:t>
            </w:r>
            <w:r w:rsidRPr="00C62B48">
              <w:rPr>
                <w:rFonts w:ascii="Times New Roman CYR" w:hAnsi="Times New Roman CYR" w:cs="Times New Roman CYR"/>
                <w:b/>
                <w:bCs/>
                <w:vertAlign w:val="superscript"/>
              </w:rPr>
              <w:t xml:space="preserve"> </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январь-июнь 2024 года</w:t>
            </w:r>
          </w:p>
        </w:tc>
        <w:tc>
          <w:tcPr>
            <w:tcW w:w="1202" w:type="dxa"/>
            <w:tcBorders>
              <w:top w:val="single" w:sz="4" w:space="0" w:color="auto"/>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 xml:space="preserve">Темп роста января-июня 2024 года к январю-июню 2023 года, % </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1.</w:t>
            </w:r>
          </w:p>
        </w:tc>
        <w:tc>
          <w:tcPr>
            <w:tcW w:w="3629" w:type="dxa"/>
            <w:gridSpan w:val="4"/>
            <w:tcBorders>
              <w:top w:val="single" w:sz="4" w:space="0" w:color="auto"/>
              <w:left w:val="nil"/>
              <w:bottom w:val="single" w:sz="4" w:space="0" w:color="auto"/>
              <w:right w:val="single" w:sz="4" w:space="0" w:color="000000"/>
            </w:tcBorders>
            <w:shd w:val="clear" w:color="auto" w:fill="auto"/>
            <w:vAlign w:val="center"/>
            <w:hideMark/>
          </w:tcPr>
          <w:p w:rsidR="006675B4" w:rsidRPr="00C62B48" w:rsidRDefault="006675B4" w:rsidP="00C62B48">
            <w:pPr>
              <w:rPr>
                <w:rFonts w:ascii="Times New Roman CYR" w:hAnsi="Times New Roman CYR" w:cs="Times New Roman CYR"/>
                <w:b/>
                <w:bCs/>
              </w:rPr>
            </w:pPr>
            <w:r w:rsidRPr="00C62B48">
              <w:rPr>
                <w:rFonts w:ascii="Times New Roman CYR" w:hAnsi="Times New Roman CYR" w:cs="Times New Roman CYR"/>
                <w:b/>
                <w:bCs/>
              </w:rPr>
              <w:t>Демография:</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69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r w:rsidRPr="00C62B48">
              <w:t>Численность постоянного населения (среднегодовая)</w:t>
            </w:r>
            <w:r w:rsidRPr="00C62B48">
              <w:rPr>
                <w:vertAlign w:val="superscript"/>
              </w:rPr>
              <w:t>2</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тыс.человек</w:t>
            </w:r>
            <w:proofErr w:type="spellEnd"/>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22,211</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99,93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22,784</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102,58</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22,784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102,58</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22,755</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99,87</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22,755</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99,87</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Естественный прирост (убыль) населения</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человек</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-29</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-30</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-16</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53,33</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-18</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1.3.</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Миграционный прирост (убыль) населения </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человек</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-76</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-164</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49</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155</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-94,51</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2.</w:t>
            </w:r>
          </w:p>
        </w:tc>
        <w:tc>
          <w:tcPr>
            <w:tcW w:w="3629" w:type="dxa"/>
            <w:gridSpan w:val="4"/>
            <w:tcBorders>
              <w:top w:val="single" w:sz="4" w:space="0" w:color="auto"/>
              <w:left w:val="nil"/>
              <w:bottom w:val="single" w:sz="4" w:space="0" w:color="auto"/>
              <w:right w:val="single" w:sz="4" w:space="0" w:color="000000"/>
            </w:tcBorders>
            <w:shd w:val="clear" w:color="auto" w:fill="auto"/>
            <w:vAlign w:val="center"/>
            <w:hideMark/>
          </w:tcPr>
          <w:p w:rsidR="006675B4" w:rsidRPr="00C62B48" w:rsidRDefault="006675B4" w:rsidP="00C62B48">
            <w:pPr>
              <w:rPr>
                <w:rFonts w:ascii="Times New Roman CYR" w:hAnsi="Times New Roman CYR" w:cs="Times New Roman CYR"/>
                <w:b/>
                <w:bCs/>
              </w:rPr>
            </w:pPr>
            <w:r w:rsidRPr="00C62B48">
              <w:rPr>
                <w:rFonts w:ascii="Times New Roman CYR" w:hAnsi="Times New Roman CYR" w:cs="Times New Roman CYR"/>
                <w:b/>
                <w:bCs/>
              </w:rPr>
              <w:t>Труд и занятость населения:</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r w:rsidRPr="00C62B48">
              <w:t>Среднесписочная численность работников (без внешних совместителей) по полному кругу организаций</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pPr>
            <w:proofErr w:type="spellStart"/>
            <w:r w:rsidRPr="00C62B48">
              <w:t>тыс.человек</w:t>
            </w:r>
            <w:proofErr w:type="spellEnd"/>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177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lastRenderedPageBreak/>
              <w:t>2.2</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r w:rsidRPr="00C62B48">
              <w:t>Среднесписочная численность работников (без внешних совместителей) по организациям, не относящимся к субъектам малого предпринимательства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pPr>
            <w:proofErr w:type="spellStart"/>
            <w:r w:rsidRPr="00C62B48">
              <w:t>тыс.человек</w:t>
            </w:r>
            <w:proofErr w:type="spellEnd"/>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7,377</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98,52</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7,81</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99,35</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7,454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101,04</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7,352</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94,14</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7,03</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94,31</w:t>
            </w:r>
          </w:p>
        </w:tc>
      </w:tr>
      <w:tr w:rsidR="006675B4" w:rsidRPr="00C62B48" w:rsidTr="006675B4">
        <w:trPr>
          <w:trHeight w:val="15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2.3</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r w:rsidRPr="00C62B48">
              <w:t>Численность граждан, обратившихся за содействием в поиске подходящей работы в органы службы занятости населения (на конец периода)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pPr>
            <w:proofErr w:type="spellStart"/>
            <w:r w:rsidRPr="00C62B48">
              <w:t>тыс.человек</w:t>
            </w:r>
            <w:proofErr w:type="spellEnd"/>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0,963</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128,40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1,613</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92,12</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0,565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58,67</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1,011</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62,68</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0,397</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70,27</w:t>
            </w:r>
          </w:p>
        </w:tc>
      </w:tr>
      <w:tr w:rsidR="006675B4" w:rsidRPr="00C62B48" w:rsidTr="006675B4">
        <w:trPr>
          <w:trHeight w:val="82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2.3.1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r w:rsidRPr="00C62B48">
              <w:t xml:space="preserve">из них численность официально зарегистрированных безработных </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pPr>
            <w:proofErr w:type="spellStart"/>
            <w:r w:rsidRPr="00C62B48">
              <w:t>тыс.человек</w:t>
            </w:r>
            <w:proofErr w:type="spellEnd"/>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0,259</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41,44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0,227</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73,94</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0,233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89,96</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0,190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83,70</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0,151</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64,81</w:t>
            </w:r>
          </w:p>
        </w:tc>
      </w:tr>
      <w:tr w:rsidR="006675B4" w:rsidRPr="00C62B48" w:rsidTr="006675B4">
        <w:trPr>
          <w:trHeight w:val="73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2.4</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r w:rsidRPr="00C62B48">
              <w:t xml:space="preserve">Уровень зарегистрированной безработицы (на конец периода) </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pPr>
            <w:r w:rsidRPr="00C62B48">
              <w:t>%</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2,00</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40,82</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1,8</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75,00</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1,80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90,00</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1,50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83,33</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66,67</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2.5</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r w:rsidRPr="00C62B48">
              <w:t>Вновь созданные рабочие места, в том числе</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pPr>
            <w:r w:rsidRPr="00C62B48">
              <w:t>тыс. единиц</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2.5.1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r w:rsidRPr="00C62B48">
              <w:t>постоянные</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pPr>
            <w:r w:rsidRPr="00C62B48">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2.5.2</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r w:rsidRPr="00C62B48">
              <w:t>временные</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pPr>
            <w:r w:rsidRPr="00C62B48">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148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3.</w:t>
            </w:r>
          </w:p>
        </w:tc>
        <w:tc>
          <w:tcPr>
            <w:tcW w:w="3629" w:type="dxa"/>
            <w:gridSpan w:val="4"/>
            <w:tcBorders>
              <w:top w:val="single" w:sz="4" w:space="0" w:color="auto"/>
              <w:left w:val="nil"/>
              <w:bottom w:val="single" w:sz="4" w:space="0" w:color="auto"/>
              <w:right w:val="single" w:sz="4" w:space="0" w:color="000000"/>
            </w:tcBorders>
            <w:shd w:val="clear" w:color="auto" w:fill="auto"/>
            <w:vAlign w:val="center"/>
            <w:hideMark/>
          </w:tcPr>
          <w:p w:rsidR="006675B4" w:rsidRPr="00C62B48" w:rsidRDefault="006675B4" w:rsidP="00C62B48">
            <w:pPr>
              <w:rPr>
                <w:rFonts w:ascii="Times New Roman CYR" w:hAnsi="Times New Roman CYR" w:cs="Times New Roman CYR"/>
                <w:b/>
                <w:bCs/>
              </w:rPr>
            </w:pPr>
            <w:r w:rsidRPr="00C62B48">
              <w:rPr>
                <w:rFonts w:ascii="Times New Roman CYR" w:hAnsi="Times New Roman CYR" w:cs="Times New Roman CYR"/>
                <w:b/>
                <w:bCs/>
              </w:rPr>
              <w:t>Объем отгруженных товаров собственного производства, выполненных работ и услуг собственными силами (по крупным и средним) производителей промышленной продукции</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     в действующих ценах каждого года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млн. рублей</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693,00</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1608,70</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765,50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1723,10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812,50</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lastRenderedPageBreak/>
              <w:t>3.1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Индекс промышленного производства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в % к предыдущему году</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63,23</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81,23</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112,49</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109,07</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96,67</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3.2</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   - добыча полезных ископаемых</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314,50</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753,00</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346,40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838,50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426,00</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3.3</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Индекс производства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в % к предыдущему году</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74,59</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122,52</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125,26</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109,51</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3.4</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   - обрабатывающие производства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млн. рублей</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140,00</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303,60</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72,00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205,20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84,50</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3.5</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Индекс производства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в % к предыдущему году</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81,04</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51,12</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67,19</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107,18</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3.6</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   - обеспечение электроэнергией, газом и паром, кондиционирование воздухом</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млн. рублей</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199,30</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422,70</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274,50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503,50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229,30</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3.7</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Индекс производства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в % к предыдущему году</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89,26</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128,96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111,53</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78,95</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3.8</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   - водоснабжение, водоотведение, организация сбора и утилизация отходов, деятельность по ликвидации загрязнений</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млн. рублей</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39,20</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129,40</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72,60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175,90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72,70</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3.9</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Индекс производства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в % к предыдущему году</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176,65</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177,23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130,08</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93,85</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81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4.</w:t>
            </w:r>
          </w:p>
        </w:tc>
        <w:tc>
          <w:tcPr>
            <w:tcW w:w="3629" w:type="dxa"/>
            <w:gridSpan w:val="4"/>
            <w:tcBorders>
              <w:top w:val="single" w:sz="4" w:space="0" w:color="auto"/>
              <w:left w:val="nil"/>
              <w:bottom w:val="single" w:sz="4" w:space="0" w:color="auto"/>
              <w:right w:val="single" w:sz="4" w:space="0" w:color="000000"/>
            </w:tcBorders>
            <w:shd w:val="clear" w:color="auto" w:fill="auto"/>
            <w:vAlign w:val="center"/>
            <w:hideMark/>
          </w:tcPr>
          <w:p w:rsidR="006675B4" w:rsidRPr="00C62B48" w:rsidRDefault="006675B4" w:rsidP="00C62B48">
            <w:pPr>
              <w:rPr>
                <w:rFonts w:ascii="Times New Roman CYR" w:hAnsi="Times New Roman CYR" w:cs="Times New Roman CYR"/>
                <w:b/>
                <w:bCs/>
              </w:rPr>
            </w:pPr>
            <w:r w:rsidRPr="00C62B48">
              <w:rPr>
                <w:rFonts w:ascii="Times New Roman CYR" w:hAnsi="Times New Roman CYR" w:cs="Times New Roman CYR"/>
                <w:b/>
                <w:bCs/>
              </w:rPr>
              <w:t>Производство основных видов промышленной продукции:</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Добыча нефти, включая газовый конденсат</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млн.тонн</w:t>
            </w:r>
            <w:proofErr w:type="spellEnd"/>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4.2</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Добыча газа естественного     </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млрд.куб.м</w:t>
            </w:r>
            <w:proofErr w:type="spellEnd"/>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0,011</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78,57</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0,023</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98,29</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0,011</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0,0193</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83,91</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0,012</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109,09</w:t>
            </w:r>
          </w:p>
        </w:tc>
      </w:tr>
      <w:tr w:rsidR="006675B4" w:rsidRPr="00C62B48" w:rsidTr="006675B4">
        <w:trPr>
          <w:trHeight w:val="75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4.3</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Производство электроэнергии</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млрд.кВт</w:t>
            </w:r>
            <w:proofErr w:type="spellEnd"/>
            <w:r w:rsidRPr="00C62B48">
              <w:rPr>
                <w:rFonts w:ascii="Times New Roman CYR" w:hAnsi="Times New Roman CYR" w:cs="Times New Roman CYR"/>
              </w:rPr>
              <w:t>. час.</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0,039</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95,12</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0,078</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92,93</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0,036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92,56</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0,072</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92,78</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0,042</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114,96</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4.4</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Конструкции и детали железобетонные</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тыс.куб.м</w:t>
            </w:r>
            <w:proofErr w:type="spellEnd"/>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4.5</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Производство древесины необработанной</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тыс.куб.м</w:t>
            </w:r>
            <w:proofErr w:type="spellEnd"/>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4.6</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Производство пиломатериалов</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тыс.куб.м</w:t>
            </w:r>
            <w:proofErr w:type="spellEnd"/>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4.7</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Производство блоков оконных</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тыс.кв.м</w:t>
            </w:r>
            <w:proofErr w:type="spellEnd"/>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4.8</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Производство блоков дверных</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тыс.кв.м</w:t>
            </w:r>
            <w:proofErr w:type="spellEnd"/>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4.9</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Производство щепы технологической</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тыс. пл. куб. м.</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4.10</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Производство плиты </w:t>
            </w:r>
            <w:proofErr w:type="spellStart"/>
            <w:r w:rsidRPr="00C62B48">
              <w:rPr>
                <w:rFonts w:ascii="Times New Roman CYR" w:hAnsi="Times New Roman CYR" w:cs="Times New Roman CYR"/>
              </w:rPr>
              <w:t>древесноволкнистой</w:t>
            </w:r>
            <w:proofErr w:type="spellEnd"/>
            <w:r w:rsidRPr="00C62B48">
              <w:rPr>
                <w:rFonts w:ascii="Times New Roman CYR" w:hAnsi="Times New Roman CYR" w:cs="Times New Roman CYR"/>
              </w:rPr>
              <w:t xml:space="preserve"> (МДФ)</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xml:space="preserve">тыс. </w:t>
            </w:r>
            <w:proofErr w:type="spellStart"/>
            <w:r w:rsidRPr="00C62B48">
              <w:rPr>
                <w:rFonts w:ascii="Times New Roman CYR" w:hAnsi="Times New Roman CYR" w:cs="Times New Roman CYR"/>
              </w:rPr>
              <w:t>усл</w:t>
            </w:r>
            <w:proofErr w:type="spellEnd"/>
            <w:r w:rsidRPr="00C62B48">
              <w:rPr>
                <w:rFonts w:ascii="Times New Roman CYR" w:hAnsi="Times New Roman CYR" w:cs="Times New Roman CYR"/>
              </w:rPr>
              <w:t>. кв. м.</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4.11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Производство плиты древесностружечной (ДСП)</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усл</w:t>
            </w:r>
            <w:proofErr w:type="spellEnd"/>
            <w:r w:rsidRPr="00C62B48">
              <w:rPr>
                <w:rFonts w:ascii="Times New Roman CYR" w:hAnsi="Times New Roman CYR" w:cs="Times New Roman CYR"/>
              </w:rPr>
              <w:t>. куб. м.</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4.12</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Производство </w:t>
            </w:r>
            <w:proofErr w:type="spellStart"/>
            <w:r w:rsidRPr="00C62B48">
              <w:rPr>
                <w:rFonts w:ascii="Times New Roman CYR" w:hAnsi="Times New Roman CYR" w:cs="Times New Roman CYR"/>
              </w:rPr>
              <w:t>шпонированного</w:t>
            </w:r>
            <w:proofErr w:type="spellEnd"/>
            <w:r w:rsidRPr="00C62B48">
              <w:rPr>
                <w:rFonts w:ascii="Times New Roman CYR" w:hAnsi="Times New Roman CYR" w:cs="Times New Roman CYR"/>
              </w:rPr>
              <w:t xml:space="preserve"> бруса ЛВЛ</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усл</w:t>
            </w:r>
            <w:proofErr w:type="spellEnd"/>
            <w:r w:rsidRPr="00C62B48">
              <w:rPr>
                <w:rFonts w:ascii="Times New Roman CYR" w:hAnsi="Times New Roman CYR" w:cs="Times New Roman CYR"/>
              </w:rPr>
              <w:t>. куб. м.</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4.13</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Производство фанеры хвойной</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усл</w:t>
            </w:r>
            <w:proofErr w:type="spellEnd"/>
            <w:r w:rsidRPr="00C62B48">
              <w:rPr>
                <w:rFonts w:ascii="Times New Roman CYR" w:hAnsi="Times New Roman CYR" w:cs="Times New Roman CYR"/>
              </w:rPr>
              <w:t>. куб. м.</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4.14</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Производство деревянных домов заводского изготовления</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тыс.кв.м</w:t>
            </w:r>
            <w:proofErr w:type="spellEnd"/>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5.</w:t>
            </w:r>
          </w:p>
        </w:tc>
        <w:tc>
          <w:tcPr>
            <w:tcW w:w="3629" w:type="dxa"/>
            <w:gridSpan w:val="4"/>
            <w:tcBorders>
              <w:top w:val="single" w:sz="4" w:space="0" w:color="auto"/>
              <w:left w:val="nil"/>
              <w:bottom w:val="single" w:sz="4" w:space="0" w:color="auto"/>
              <w:right w:val="single" w:sz="4" w:space="0" w:color="auto"/>
            </w:tcBorders>
            <w:shd w:val="clear" w:color="auto" w:fill="auto"/>
            <w:hideMark/>
          </w:tcPr>
          <w:p w:rsidR="006675B4" w:rsidRPr="00C62B48" w:rsidRDefault="006675B4" w:rsidP="00C62B48">
            <w:pPr>
              <w:rPr>
                <w:rFonts w:ascii="Times New Roman CYR" w:hAnsi="Times New Roman CYR" w:cs="Times New Roman CYR"/>
                <w:b/>
                <w:bCs/>
              </w:rPr>
            </w:pPr>
            <w:r w:rsidRPr="00C62B48">
              <w:rPr>
                <w:rFonts w:ascii="Times New Roman CYR" w:hAnsi="Times New Roman CYR" w:cs="Times New Roman CYR"/>
                <w:b/>
                <w:bCs/>
              </w:rPr>
              <w:t>Объем инвестиций в основной капитал</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     в действующих ценах каждого года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млн.руб</w:t>
            </w:r>
            <w:proofErr w:type="spellEnd"/>
            <w:r w:rsidRPr="00C62B48">
              <w:rPr>
                <w:rFonts w:ascii="Times New Roman CYR" w:hAnsi="Times New Roman CYR" w:cs="Times New Roman CYR"/>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35,87</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1525,17</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70,07</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1918,56</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80,85</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115,38</w:t>
            </w:r>
          </w:p>
        </w:tc>
      </w:tr>
      <w:tr w:rsidR="006675B4" w:rsidRPr="00C62B48" w:rsidTr="006675B4">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5.1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color w:val="000000"/>
              </w:rPr>
            </w:pPr>
            <w:r w:rsidRPr="00C62B48">
              <w:rPr>
                <w:color w:val="000000"/>
              </w:rPr>
              <w:t>Индекс физического объема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color w:val="000000"/>
              </w:rPr>
            </w:pPr>
            <w:r w:rsidRPr="00C62B48">
              <w:rPr>
                <w:color w:val="000000"/>
              </w:rPr>
              <w:t>% к предыдущему году в сопоставимых ценах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125,63</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174,83</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184,64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2587,96</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106,44</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57,65</w:t>
            </w:r>
          </w:p>
        </w:tc>
      </w:tr>
      <w:tr w:rsidR="006675B4" w:rsidRPr="00C62B48" w:rsidTr="006675B4">
        <w:trPr>
          <w:trHeight w:val="70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6.</w:t>
            </w:r>
          </w:p>
        </w:tc>
        <w:tc>
          <w:tcPr>
            <w:tcW w:w="3629" w:type="dxa"/>
            <w:gridSpan w:val="4"/>
            <w:tcBorders>
              <w:top w:val="single" w:sz="4" w:space="0" w:color="auto"/>
              <w:left w:val="nil"/>
              <w:bottom w:val="single" w:sz="4" w:space="0" w:color="auto"/>
              <w:right w:val="single" w:sz="4" w:space="0" w:color="auto"/>
            </w:tcBorders>
            <w:shd w:val="clear" w:color="auto" w:fill="auto"/>
            <w:hideMark/>
          </w:tcPr>
          <w:p w:rsidR="006675B4" w:rsidRPr="00C62B48" w:rsidRDefault="006675B4" w:rsidP="00C62B48">
            <w:pPr>
              <w:rPr>
                <w:rFonts w:ascii="Times New Roman CYR" w:hAnsi="Times New Roman CYR" w:cs="Times New Roman CYR"/>
                <w:b/>
                <w:bCs/>
              </w:rPr>
            </w:pPr>
            <w:r w:rsidRPr="00C62B48">
              <w:rPr>
                <w:rFonts w:ascii="Times New Roman CYR" w:hAnsi="Times New Roman CYR" w:cs="Times New Roman CYR"/>
                <w:b/>
                <w:bCs/>
              </w:rPr>
              <w:t xml:space="preserve">Объем работ, выполненных по виду деятельности "Строительство"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r w:rsidRPr="00C62B48">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     в действующих ценах каждого года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млн.рублей</w:t>
            </w:r>
            <w:proofErr w:type="spellEnd"/>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41,11</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535,80</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71,26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904,29</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80,85</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113,46</w:t>
            </w:r>
          </w:p>
        </w:tc>
      </w:tr>
      <w:tr w:rsidR="006675B4" w:rsidRPr="00C62B48" w:rsidTr="006675B4">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color w:val="000000"/>
              </w:rPr>
            </w:pPr>
            <w:r w:rsidRPr="00C62B48">
              <w:rPr>
                <w:color w:val="000000"/>
              </w:rPr>
              <w:t>Индекс физического объема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color w:val="000000"/>
              </w:rPr>
            </w:pPr>
            <w:r w:rsidRPr="00C62B48">
              <w:rPr>
                <w:color w:val="000000"/>
              </w:rPr>
              <w:t>% к предыдущему году в сопоставимых ценах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615,16</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166,19</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161,82</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106,63</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64,16</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7.</w:t>
            </w:r>
          </w:p>
        </w:tc>
        <w:tc>
          <w:tcPr>
            <w:tcW w:w="3629" w:type="dxa"/>
            <w:gridSpan w:val="4"/>
            <w:tcBorders>
              <w:top w:val="single" w:sz="4" w:space="0" w:color="auto"/>
              <w:left w:val="nil"/>
              <w:bottom w:val="single" w:sz="4" w:space="0" w:color="auto"/>
              <w:right w:val="single" w:sz="4" w:space="0" w:color="auto"/>
            </w:tcBorders>
            <w:shd w:val="clear" w:color="auto" w:fill="auto"/>
            <w:hideMark/>
          </w:tcPr>
          <w:p w:rsidR="006675B4" w:rsidRPr="00C62B48" w:rsidRDefault="006675B4" w:rsidP="00C62B48">
            <w:pPr>
              <w:rPr>
                <w:rFonts w:ascii="Times New Roman CYR" w:hAnsi="Times New Roman CYR" w:cs="Times New Roman CYR"/>
                <w:b/>
                <w:bCs/>
              </w:rPr>
            </w:pPr>
            <w:r w:rsidRPr="00C62B48">
              <w:rPr>
                <w:rFonts w:ascii="Times New Roman CYR" w:hAnsi="Times New Roman CYR" w:cs="Times New Roman CYR"/>
                <w:b/>
                <w:bCs/>
              </w:rPr>
              <w:t>Оборот розничной торговли</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r w:rsidRPr="00C62B48">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     в действующих ценах каждого года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млн.рублей</w:t>
            </w:r>
            <w:proofErr w:type="spellEnd"/>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2151,30</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4245,58</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2200,20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4401,77</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2280,00</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103,63</w:t>
            </w:r>
          </w:p>
        </w:tc>
      </w:tr>
      <w:tr w:rsidR="006675B4" w:rsidRPr="00C62B48" w:rsidTr="006675B4">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color w:val="000000"/>
              </w:rPr>
            </w:pPr>
            <w:r w:rsidRPr="00C62B48">
              <w:rPr>
                <w:color w:val="000000"/>
              </w:rPr>
              <w:t>Индекс физического объема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color w:val="000000"/>
              </w:rPr>
            </w:pPr>
            <w:r w:rsidRPr="00C62B48">
              <w:rPr>
                <w:color w:val="000000"/>
              </w:rPr>
              <w:t>% к предыдущему году в сопоставимых ценах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97,07</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89,1</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98,15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99,50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96,58</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98,40</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8.</w:t>
            </w:r>
          </w:p>
        </w:tc>
        <w:tc>
          <w:tcPr>
            <w:tcW w:w="3629" w:type="dxa"/>
            <w:gridSpan w:val="4"/>
            <w:tcBorders>
              <w:top w:val="single" w:sz="4" w:space="0" w:color="auto"/>
              <w:left w:val="nil"/>
              <w:bottom w:val="single" w:sz="4" w:space="0" w:color="auto"/>
              <w:right w:val="single" w:sz="4" w:space="0" w:color="auto"/>
            </w:tcBorders>
            <w:shd w:val="clear" w:color="auto" w:fill="auto"/>
            <w:hideMark/>
          </w:tcPr>
          <w:p w:rsidR="006675B4" w:rsidRPr="00C62B48" w:rsidRDefault="006675B4" w:rsidP="00C62B48">
            <w:pPr>
              <w:rPr>
                <w:rFonts w:ascii="Times New Roman CYR" w:hAnsi="Times New Roman CYR" w:cs="Times New Roman CYR"/>
                <w:b/>
                <w:bCs/>
              </w:rPr>
            </w:pPr>
            <w:r w:rsidRPr="00C62B48">
              <w:rPr>
                <w:rFonts w:ascii="Times New Roman CYR" w:hAnsi="Times New Roman CYR" w:cs="Times New Roman CYR"/>
                <w:b/>
                <w:bCs/>
              </w:rPr>
              <w:t>Объем платных услуг населению</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r w:rsidRPr="00C62B48">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6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     в действующих ценах каждого года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млн.рублей</w:t>
            </w:r>
            <w:proofErr w:type="spellEnd"/>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718,47</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1487,42</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765,10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1601,99</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802,30</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104,86</w:t>
            </w:r>
          </w:p>
        </w:tc>
      </w:tr>
      <w:tr w:rsidR="006675B4" w:rsidRPr="00C62B48" w:rsidTr="006675B4">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color w:val="000000"/>
              </w:rPr>
            </w:pPr>
            <w:r w:rsidRPr="00C62B48">
              <w:rPr>
                <w:color w:val="000000"/>
              </w:rPr>
              <w:t>Индекс физического объема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color w:val="000000"/>
              </w:rPr>
            </w:pPr>
            <w:r w:rsidRPr="00C62B48">
              <w:rPr>
                <w:color w:val="000000"/>
              </w:rPr>
              <w:t>% к предыдущему году в сопоставимых ценах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97,30</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93,59</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96,90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98,00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98,00</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101,14</w:t>
            </w:r>
          </w:p>
        </w:tc>
      </w:tr>
      <w:tr w:rsidR="006675B4" w:rsidRPr="00C62B48" w:rsidTr="006675B4">
        <w:trPr>
          <w:trHeight w:val="72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9.</w:t>
            </w:r>
          </w:p>
        </w:tc>
        <w:tc>
          <w:tcPr>
            <w:tcW w:w="3629" w:type="dxa"/>
            <w:gridSpan w:val="4"/>
            <w:tcBorders>
              <w:top w:val="single" w:sz="4" w:space="0" w:color="auto"/>
              <w:left w:val="nil"/>
              <w:bottom w:val="single" w:sz="4" w:space="0" w:color="auto"/>
              <w:right w:val="single" w:sz="4" w:space="0" w:color="auto"/>
            </w:tcBorders>
            <w:shd w:val="clear" w:color="auto" w:fill="auto"/>
            <w:hideMark/>
          </w:tcPr>
          <w:p w:rsidR="006675B4" w:rsidRPr="00C62B48" w:rsidRDefault="006675B4" w:rsidP="00C62B48">
            <w:pPr>
              <w:rPr>
                <w:rFonts w:ascii="Times New Roman CYR" w:hAnsi="Times New Roman CYR" w:cs="Times New Roman CYR"/>
                <w:b/>
                <w:bCs/>
              </w:rPr>
            </w:pPr>
            <w:r w:rsidRPr="00C62B48">
              <w:rPr>
                <w:rFonts w:ascii="Times New Roman CYR" w:hAnsi="Times New Roman CYR" w:cs="Times New Roman CYR"/>
                <w:b/>
                <w:bCs/>
              </w:rPr>
              <w:t>Производство сельскохозяйственной продукции (без учета населения):</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     в действующих ценах каждого года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млн. рублей</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273,82</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275,43</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6675B4">
            <w:pPr>
              <w:rPr>
                <w:rFonts w:ascii="Times New Roman CYR" w:hAnsi="Times New Roman CYR" w:cs="Times New Roman CYR"/>
              </w:rPr>
            </w:pPr>
            <w:r w:rsidRPr="00C62B48">
              <w:rPr>
                <w:rFonts w:ascii="Times New Roman CYR" w:hAnsi="Times New Roman CYR" w:cs="Times New Roman CYR"/>
              </w:rPr>
              <w:t>Индекс производства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в % к предыдущему году</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95,53</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99,2</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757057">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9.2</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скот и птица (на убой в живом весе)</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тыс.тонн</w:t>
            </w:r>
            <w:proofErr w:type="spellEnd"/>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0,0664</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207,50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0,105</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141,89</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0,0505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76,05</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0,081</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77,14</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0,0971</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192,18</w:t>
            </w:r>
          </w:p>
        </w:tc>
      </w:tr>
      <w:tr w:rsidR="006675B4" w:rsidRPr="00C62B48" w:rsidTr="00757057">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9.3</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E43D10" w:rsidP="00C62B48">
            <w:pPr>
              <w:rPr>
                <w:rFonts w:ascii="Times New Roman CYR" w:hAnsi="Times New Roman CYR" w:cs="Times New Roman CYR"/>
              </w:rPr>
            </w:pPr>
            <w:r w:rsidRPr="00C62B48">
              <w:rPr>
                <w:rFonts w:ascii="Times New Roman CYR" w:hAnsi="Times New Roman CYR" w:cs="Times New Roman CYR"/>
              </w:rPr>
              <w:t>М</w:t>
            </w:r>
            <w:r w:rsidR="006675B4" w:rsidRPr="00C62B48">
              <w:rPr>
                <w:rFonts w:ascii="Times New Roman CYR" w:hAnsi="Times New Roman CYR" w:cs="Times New Roman CYR"/>
              </w:rPr>
              <w:t>олоко</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тыс.тонн</w:t>
            </w:r>
            <w:proofErr w:type="spellEnd"/>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0,0247</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48,91</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0,08</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80,81</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0,0229</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92,71</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0,042</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52,50</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0,0231</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100,74</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9.4</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E43D10" w:rsidP="00C62B48">
            <w:pPr>
              <w:rPr>
                <w:rFonts w:ascii="Times New Roman CYR" w:hAnsi="Times New Roman CYR" w:cs="Times New Roman CYR"/>
              </w:rPr>
            </w:pPr>
            <w:r w:rsidRPr="00C62B48">
              <w:rPr>
                <w:rFonts w:ascii="Times New Roman CYR" w:hAnsi="Times New Roman CYR" w:cs="Times New Roman CYR"/>
              </w:rPr>
              <w:t>Я</w:t>
            </w:r>
            <w:r w:rsidR="006675B4" w:rsidRPr="00C62B48">
              <w:rPr>
                <w:rFonts w:ascii="Times New Roman CYR" w:hAnsi="Times New Roman CYR" w:cs="Times New Roman CYR"/>
              </w:rPr>
              <w:t>йцо</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млн.штук</w:t>
            </w:r>
            <w:proofErr w:type="spellEnd"/>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х</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9.5</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картофель</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тыс.тонн</w:t>
            </w:r>
            <w:proofErr w:type="spellEnd"/>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х</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9.6</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E43D10" w:rsidP="00C62B48">
            <w:pPr>
              <w:rPr>
                <w:rFonts w:ascii="Times New Roman CYR" w:hAnsi="Times New Roman CYR" w:cs="Times New Roman CYR"/>
              </w:rPr>
            </w:pPr>
            <w:r w:rsidRPr="00C62B48">
              <w:rPr>
                <w:rFonts w:ascii="Times New Roman CYR" w:hAnsi="Times New Roman CYR" w:cs="Times New Roman CYR"/>
              </w:rPr>
              <w:t>О</w:t>
            </w:r>
            <w:r w:rsidR="006675B4" w:rsidRPr="00C62B48">
              <w:rPr>
                <w:rFonts w:ascii="Times New Roman CYR" w:hAnsi="Times New Roman CYR" w:cs="Times New Roman CYR"/>
              </w:rPr>
              <w:t>вощи</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тыс.тонн</w:t>
            </w:r>
            <w:proofErr w:type="spellEnd"/>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х</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757057">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9.7</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поголовье скота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тыс.голов</w:t>
            </w:r>
            <w:proofErr w:type="spellEnd"/>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20,186</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97,39</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15,182</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98,24</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20,034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99,25</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16,263</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107,12</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0C2C4C">
            <w:pPr>
              <w:jc w:val="center"/>
              <w:rPr>
                <w:rFonts w:ascii="Times New Roman CYR" w:hAnsi="Times New Roman CYR" w:cs="Times New Roman CYR"/>
              </w:rPr>
            </w:pPr>
            <w:r w:rsidRPr="00C62B48">
              <w:rPr>
                <w:rFonts w:ascii="Times New Roman CYR" w:hAnsi="Times New Roman CYR" w:cs="Times New Roman CYR"/>
              </w:rPr>
              <w:t>17,8</w:t>
            </w:r>
            <w:r w:rsidR="000C2C4C">
              <w:rPr>
                <w:rFonts w:ascii="Times New Roman CYR" w:hAnsi="Times New Roman CYR" w:cs="Times New Roman CYR"/>
              </w:rPr>
              <w:t>10</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w:t>
            </w:r>
            <w:r w:rsidR="000C2C4C">
              <w:rPr>
                <w:rFonts w:ascii="Times New Roman CYR" w:hAnsi="Times New Roman CYR" w:cs="Times New Roman CYR"/>
              </w:rPr>
              <w:t>8,90</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10.</w:t>
            </w:r>
          </w:p>
        </w:tc>
        <w:tc>
          <w:tcPr>
            <w:tcW w:w="3629" w:type="dxa"/>
            <w:gridSpan w:val="4"/>
            <w:tcBorders>
              <w:top w:val="single" w:sz="4" w:space="0" w:color="auto"/>
              <w:left w:val="nil"/>
              <w:bottom w:val="single" w:sz="4" w:space="0" w:color="auto"/>
              <w:right w:val="single" w:sz="4" w:space="0" w:color="auto"/>
            </w:tcBorders>
            <w:shd w:val="clear" w:color="auto" w:fill="auto"/>
            <w:hideMark/>
          </w:tcPr>
          <w:p w:rsidR="006675B4" w:rsidRPr="00C62B48" w:rsidRDefault="006675B4" w:rsidP="00C62B48">
            <w:pPr>
              <w:rPr>
                <w:rFonts w:ascii="Times New Roman CYR" w:hAnsi="Times New Roman CYR" w:cs="Times New Roman CYR"/>
                <w:b/>
                <w:bCs/>
              </w:rPr>
            </w:pPr>
            <w:r w:rsidRPr="00C62B48">
              <w:rPr>
                <w:rFonts w:ascii="Times New Roman CYR" w:hAnsi="Times New Roman CYR" w:cs="Times New Roman CYR"/>
                <w:b/>
                <w:bCs/>
              </w:rPr>
              <w:t>Производство местной пищевой продукции:</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хлеб и хлебобулочные изделия</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тонн</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399,70</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94,11</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825,19</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99,25</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328,48</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82,18</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645,56</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78,23</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294,42</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89,63</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10.2</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молоко прошедшее промышленную обработку</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тонн</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10.3</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колбасные изделия</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тонн</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11.</w:t>
            </w:r>
          </w:p>
        </w:tc>
        <w:tc>
          <w:tcPr>
            <w:tcW w:w="3629" w:type="dxa"/>
            <w:gridSpan w:val="4"/>
            <w:tcBorders>
              <w:top w:val="single" w:sz="4" w:space="0" w:color="auto"/>
              <w:left w:val="nil"/>
              <w:bottom w:val="single" w:sz="4" w:space="0" w:color="auto"/>
              <w:right w:val="single" w:sz="4" w:space="0" w:color="auto"/>
            </w:tcBorders>
            <w:shd w:val="clear" w:color="auto" w:fill="auto"/>
            <w:hideMark/>
          </w:tcPr>
          <w:p w:rsidR="006675B4" w:rsidRPr="00C62B48" w:rsidRDefault="006675B4" w:rsidP="00C62B48">
            <w:pPr>
              <w:rPr>
                <w:rFonts w:ascii="Times New Roman CYR" w:hAnsi="Times New Roman CYR" w:cs="Times New Roman CYR"/>
                <w:b/>
                <w:bCs/>
              </w:rPr>
            </w:pPr>
            <w:r w:rsidRPr="00C62B48">
              <w:rPr>
                <w:rFonts w:ascii="Times New Roman CYR" w:hAnsi="Times New Roman CYR" w:cs="Times New Roman CYR"/>
                <w:b/>
                <w:bCs/>
              </w:rPr>
              <w:t>Инфраструктура населенных пунктов:</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108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Количество населенных пунктов не имеющих централизованного электроснабжения </w:t>
            </w:r>
            <w:r w:rsidRPr="00C62B48">
              <w:rPr>
                <w:rFonts w:ascii="Times New Roman CYR" w:hAnsi="Times New Roman CYR" w:cs="Times New Roman CYR"/>
                <w:vertAlign w:val="superscript"/>
              </w:rPr>
              <w:t>3</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единиц</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15</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15</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15</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15</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r>
      <w:tr w:rsidR="006675B4" w:rsidRPr="00C62B48" w:rsidTr="006675B4">
        <w:trPr>
          <w:trHeight w:val="169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11.2</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Количество населенных пунктов</w:t>
            </w:r>
            <w:r w:rsidR="00E43D10">
              <w:rPr>
                <w:rFonts w:ascii="Times New Roman CYR" w:hAnsi="Times New Roman CYR" w:cs="Times New Roman CYR"/>
              </w:rPr>
              <w:t>,</w:t>
            </w:r>
            <w:r w:rsidRPr="00C62B48">
              <w:rPr>
                <w:rFonts w:ascii="Times New Roman CYR" w:hAnsi="Times New Roman CYR" w:cs="Times New Roman CYR"/>
              </w:rPr>
              <w:t xml:space="preserve"> не обеспеченных круглогодичной транспортной связью с сетью автомобильных дорог общего пользования </w:t>
            </w:r>
            <w:r w:rsidRPr="00C62B48">
              <w:rPr>
                <w:rFonts w:ascii="Times New Roman CYR" w:hAnsi="Times New Roman CYR" w:cs="Times New Roman CYR"/>
                <w:vertAlign w:val="superscript"/>
              </w:rPr>
              <w:t>3</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единиц</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24</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24</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24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24</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24</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r>
      <w:tr w:rsidR="006675B4" w:rsidRPr="00C62B48" w:rsidTr="006675B4">
        <w:trPr>
          <w:trHeight w:val="111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11.3</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E43D10">
            <w:pPr>
              <w:rPr>
                <w:rFonts w:ascii="Times New Roman CYR" w:hAnsi="Times New Roman CYR" w:cs="Times New Roman CYR"/>
              </w:rPr>
            </w:pPr>
            <w:r w:rsidRPr="00C62B48">
              <w:rPr>
                <w:rFonts w:ascii="Times New Roman CYR" w:hAnsi="Times New Roman CYR" w:cs="Times New Roman CYR"/>
              </w:rPr>
              <w:t>Количество населенных</w:t>
            </w:r>
            <w:r w:rsidR="00E43D10">
              <w:rPr>
                <w:rFonts w:ascii="Times New Roman CYR" w:hAnsi="Times New Roman CYR" w:cs="Times New Roman CYR"/>
              </w:rPr>
              <w:t xml:space="preserve"> </w:t>
            </w:r>
            <w:r w:rsidRPr="00C62B48">
              <w:rPr>
                <w:rFonts w:ascii="Times New Roman CYR" w:hAnsi="Times New Roman CYR" w:cs="Times New Roman CYR"/>
              </w:rPr>
              <w:t>пунктов</w:t>
            </w:r>
            <w:r w:rsidR="00E43D10">
              <w:rPr>
                <w:rFonts w:ascii="Times New Roman CYR" w:hAnsi="Times New Roman CYR" w:cs="Times New Roman CYR"/>
              </w:rPr>
              <w:t>,</w:t>
            </w:r>
            <w:r w:rsidRPr="00C62B48">
              <w:rPr>
                <w:rFonts w:ascii="Times New Roman CYR" w:hAnsi="Times New Roman CYR" w:cs="Times New Roman CYR"/>
              </w:rPr>
              <w:t xml:space="preserve"> обеспеченных выходом в сеть Интернет </w:t>
            </w:r>
            <w:r w:rsidRPr="00C62B48">
              <w:rPr>
                <w:rFonts w:ascii="Times New Roman CYR" w:hAnsi="Times New Roman CYR" w:cs="Times New Roman CYR"/>
                <w:vertAlign w:val="superscript"/>
              </w:rPr>
              <w:t>2</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единиц</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21</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123,53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21</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123,53</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21</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21</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21</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r>
      <w:tr w:rsidR="006675B4" w:rsidRPr="00C62B48" w:rsidTr="006675B4">
        <w:trPr>
          <w:trHeight w:val="105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11.4</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Количество населенных пунктов не имеющих централизованного газоснабжения </w:t>
            </w:r>
            <w:r w:rsidRPr="00C62B48">
              <w:rPr>
                <w:rFonts w:ascii="Times New Roman CYR" w:hAnsi="Times New Roman CYR" w:cs="Times New Roman CYR"/>
                <w:vertAlign w:val="superscript"/>
              </w:rPr>
              <w:t>3</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единиц</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19</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19</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19</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19</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19</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12.</w:t>
            </w:r>
          </w:p>
        </w:tc>
        <w:tc>
          <w:tcPr>
            <w:tcW w:w="3629" w:type="dxa"/>
            <w:gridSpan w:val="4"/>
            <w:tcBorders>
              <w:top w:val="single" w:sz="4" w:space="0" w:color="auto"/>
              <w:left w:val="nil"/>
              <w:bottom w:val="single" w:sz="4" w:space="0" w:color="auto"/>
              <w:right w:val="single" w:sz="4" w:space="0" w:color="000000"/>
            </w:tcBorders>
            <w:shd w:val="clear" w:color="auto" w:fill="auto"/>
            <w:hideMark/>
          </w:tcPr>
          <w:p w:rsidR="006675B4" w:rsidRPr="00C62B48" w:rsidRDefault="006675B4" w:rsidP="00C62B48">
            <w:pPr>
              <w:rPr>
                <w:rFonts w:ascii="Times New Roman CYR" w:hAnsi="Times New Roman CYR" w:cs="Times New Roman CYR"/>
                <w:b/>
                <w:bCs/>
              </w:rPr>
            </w:pPr>
            <w:r w:rsidRPr="00C62B48">
              <w:rPr>
                <w:rFonts w:ascii="Times New Roman CYR" w:hAnsi="Times New Roman CYR" w:cs="Times New Roman CYR"/>
                <w:b/>
                <w:bCs/>
              </w:rPr>
              <w:t xml:space="preserve">Финансы: </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6675B4">
            <w:pPr>
              <w:rPr>
                <w:rFonts w:ascii="Times New Roman CYR" w:hAnsi="Times New Roman CYR" w:cs="Times New Roman CYR"/>
              </w:rPr>
            </w:pPr>
            <w:r w:rsidRPr="00C62B48">
              <w:rPr>
                <w:rFonts w:ascii="Times New Roman CYR" w:hAnsi="Times New Roman CYR" w:cs="Times New Roman CYR"/>
              </w:rPr>
              <w:t>Доходы бюджета муниципального образования</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млн.рублей</w:t>
            </w:r>
            <w:proofErr w:type="spellEnd"/>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2353,12</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112,45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5195,15</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119,22</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2 205,37</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93,72</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5557,81</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106,98</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2614,85</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118,57</w:t>
            </w:r>
          </w:p>
        </w:tc>
      </w:tr>
      <w:tr w:rsidR="006675B4" w:rsidRPr="00C62B48" w:rsidTr="006675B4">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12.2</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в том числе: безвозмездные поступления от других бюджетов бюджетной системы Российской Федерации</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млн.рублей</w:t>
            </w:r>
            <w:proofErr w:type="spellEnd"/>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2050,37</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112,95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4577,83</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120,97</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1 874,31</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91,41</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4853,03</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106,01</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2252,10</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120,16</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12.3</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6675B4">
            <w:pPr>
              <w:rPr>
                <w:rFonts w:ascii="Times New Roman CYR" w:hAnsi="Times New Roman CYR" w:cs="Times New Roman CYR"/>
              </w:rPr>
            </w:pPr>
            <w:r w:rsidRPr="00C62B48">
              <w:rPr>
                <w:rFonts w:ascii="Times New Roman CYR" w:hAnsi="Times New Roman CYR" w:cs="Times New Roman CYR"/>
              </w:rPr>
              <w:t>Расходы бюджета муниципального образования</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млн.рублей</w:t>
            </w:r>
            <w:proofErr w:type="spellEnd"/>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2134,26</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111,46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5147,24</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118,82</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2 150,90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100,78</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5565,45</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108,12</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2557,89</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118,92</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12.4</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Прибыль прибыльных предприятий</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млн.рублей</w:t>
            </w:r>
            <w:proofErr w:type="spellEnd"/>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12.5</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Кредиторская задолженность</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млн.рублей</w:t>
            </w:r>
            <w:proofErr w:type="spellEnd"/>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12.5.1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в </w:t>
            </w:r>
            <w:proofErr w:type="spellStart"/>
            <w:r w:rsidRPr="00C62B48">
              <w:rPr>
                <w:rFonts w:ascii="Times New Roman CYR" w:hAnsi="Times New Roman CYR" w:cs="Times New Roman CYR"/>
              </w:rPr>
              <w:t>т.ч</w:t>
            </w:r>
            <w:proofErr w:type="spellEnd"/>
            <w:r w:rsidRPr="00C62B48">
              <w:rPr>
                <w:rFonts w:ascii="Times New Roman CYR" w:hAnsi="Times New Roman CYR" w:cs="Times New Roman CYR"/>
              </w:rPr>
              <w:t>. просроченная</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млн.рублей</w:t>
            </w:r>
            <w:proofErr w:type="spellEnd"/>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12.6</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Дебиторская задолженность</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млн.рублей</w:t>
            </w:r>
            <w:proofErr w:type="spellEnd"/>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12.6.1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в </w:t>
            </w:r>
            <w:proofErr w:type="spellStart"/>
            <w:r w:rsidRPr="00C62B48">
              <w:rPr>
                <w:rFonts w:ascii="Times New Roman CYR" w:hAnsi="Times New Roman CYR" w:cs="Times New Roman CYR"/>
              </w:rPr>
              <w:t>т.ч</w:t>
            </w:r>
            <w:proofErr w:type="spellEnd"/>
            <w:r w:rsidRPr="00C62B48">
              <w:rPr>
                <w:rFonts w:ascii="Times New Roman CYR" w:hAnsi="Times New Roman CYR" w:cs="Times New Roman CYR"/>
              </w:rPr>
              <w:t>. просроченная</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млн.рублей</w:t>
            </w:r>
            <w:proofErr w:type="spellEnd"/>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13.</w:t>
            </w:r>
          </w:p>
        </w:tc>
        <w:tc>
          <w:tcPr>
            <w:tcW w:w="3629" w:type="dxa"/>
            <w:gridSpan w:val="4"/>
            <w:tcBorders>
              <w:top w:val="single" w:sz="4" w:space="0" w:color="auto"/>
              <w:left w:val="nil"/>
              <w:bottom w:val="single" w:sz="4" w:space="0" w:color="auto"/>
              <w:right w:val="single" w:sz="4" w:space="0" w:color="auto"/>
            </w:tcBorders>
            <w:shd w:val="clear" w:color="auto" w:fill="auto"/>
            <w:hideMark/>
          </w:tcPr>
          <w:p w:rsidR="006675B4" w:rsidRPr="00C62B48" w:rsidRDefault="006675B4" w:rsidP="00C62B48">
            <w:pPr>
              <w:rPr>
                <w:rFonts w:ascii="Times New Roman CYR" w:hAnsi="Times New Roman CYR" w:cs="Times New Roman CYR"/>
                <w:b/>
                <w:bCs/>
              </w:rPr>
            </w:pPr>
            <w:r w:rsidRPr="00C62B48">
              <w:rPr>
                <w:rFonts w:ascii="Times New Roman CYR" w:hAnsi="Times New Roman CYR" w:cs="Times New Roman CYR"/>
                <w:b/>
                <w:bCs/>
              </w:rPr>
              <w:t>Ввод жилья и объектов соцкультбыта:</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13.1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Жилые дома (общая площадь квартир)</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тыс.кв.м</w:t>
            </w:r>
            <w:proofErr w:type="spellEnd"/>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4,387</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131,23</w:t>
            </w:r>
          </w:p>
        </w:tc>
        <w:tc>
          <w:tcPr>
            <w:tcW w:w="992" w:type="dxa"/>
            <w:gridSpan w:val="2"/>
            <w:tcBorders>
              <w:top w:val="nil"/>
              <w:left w:val="nil"/>
              <w:bottom w:val="nil"/>
              <w:right w:val="nil"/>
            </w:tcBorders>
            <w:shd w:val="clear" w:color="auto" w:fill="auto"/>
            <w:noWrap/>
            <w:vAlign w:val="center"/>
            <w:hideMark/>
          </w:tcPr>
          <w:p w:rsidR="006675B4" w:rsidRPr="00C62B48" w:rsidRDefault="006675B4" w:rsidP="00C62B48">
            <w:pPr>
              <w:jc w:val="center"/>
            </w:pPr>
            <w:r w:rsidRPr="00C62B48">
              <w:t>6,815</w:t>
            </w:r>
          </w:p>
        </w:tc>
        <w:tc>
          <w:tcPr>
            <w:tcW w:w="845" w:type="dxa"/>
            <w:gridSpan w:val="2"/>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94,82</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4,305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98,13</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8,58</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125,94</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2,581</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59,95</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13.2</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Общеобразовательные школы (колледж, коррекционная школа)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уч. мест</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13.3</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Дошкольные образовательные учреждения</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xml:space="preserve">мест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3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13.4</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Поликлиники</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посещений в смену</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13.5</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Больницы</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proofErr w:type="spellStart"/>
            <w:r w:rsidRPr="00C62B48">
              <w:rPr>
                <w:rFonts w:ascii="Times New Roman CYR" w:hAnsi="Times New Roman CYR" w:cs="Times New Roman CYR"/>
              </w:rPr>
              <w:t>койко</w:t>
            </w:r>
            <w:proofErr w:type="spellEnd"/>
            <w:r w:rsidRPr="00C62B48">
              <w:rPr>
                <w:rFonts w:ascii="Times New Roman CYR" w:hAnsi="Times New Roman CYR" w:cs="Times New Roman CYR"/>
              </w:rPr>
              <w:t>/мест</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 </w:t>
            </w:r>
          </w:p>
        </w:tc>
        <w:tc>
          <w:tcPr>
            <w:tcW w:w="3629" w:type="dxa"/>
            <w:gridSpan w:val="4"/>
            <w:tcBorders>
              <w:top w:val="single" w:sz="4" w:space="0" w:color="auto"/>
              <w:left w:val="nil"/>
              <w:bottom w:val="single" w:sz="4" w:space="0" w:color="auto"/>
              <w:right w:val="single" w:sz="4" w:space="0" w:color="auto"/>
            </w:tcBorders>
            <w:shd w:val="clear" w:color="auto" w:fill="auto"/>
            <w:hideMark/>
          </w:tcPr>
          <w:p w:rsidR="006675B4" w:rsidRPr="00C62B48" w:rsidRDefault="006675B4" w:rsidP="00C62B48">
            <w:pPr>
              <w:rPr>
                <w:rFonts w:ascii="Times New Roman CYR" w:hAnsi="Times New Roman CYR" w:cs="Times New Roman CYR"/>
                <w:b/>
                <w:bCs/>
              </w:rPr>
            </w:pPr>
            <w:r w:rsidRPr="00C62B48">
              <w:rPr>
                <w:rFonts w:ascii="Times New Roman CYR" w:hAnsi="Times New Roman CYR" w:cs="Times New Roman CYR"/>
                <w:b/>
                <w:bCs/>
              </w:rPr>
              <w:t> </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75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Число организаций, оказывающих жилищно-коммунальные услуги, из них:</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единиц</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15</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107,14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14</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73,33</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78,57</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14.1.1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r w:rsidRPr="00C62B48">
              <w:t>число организаций на рынке жилищных услуг</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единиц</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7</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14.1.2</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i/>
                <w:iCs/>
              </w:rPr>
            </w:pPr>
            <w:r w:rsidRPr="00C62B48">
              <w:rPr>
                <w:i/>
                <w:iCs/>
              </w:rPr>
              <w:t>в том числе: частной формы собственности</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единиц</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х</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6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14.2.1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color w:val="000000"/>
              </w:rPr>
            </w:pPr>
            <w:r w:rsidRPr="00C62B48">
              <w:rPr>
                <w:color w:val="000000"/>
              </w:rPr>
              <w:t>число организаций, оказывающих коммунальные услуги</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единиц</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10</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111,11</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14.2.2</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i/>
                <w:iCs/>
              </w:rPr>
            </w:pPr>
            <w:r w:rsidRPr="00C62B48">
              <w:rPr>
                <w:i/>
                <w:iCs/>
              </w:rPr>
              <w:t>в том числе: частной формы собственности</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единиц</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72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14.3</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Установленный стандарт уровня платежей населения за ЖКУ</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108,6</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108,6</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99,91</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108,6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108,60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108,6</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14.4</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Общая дебиторская задолженность ЖКК</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млн. рублей</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329,51</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75,54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583,9</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157,45</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583,9</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177,19</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378,75</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64,87</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r w:rsidR="00E16438">
              <w:rPr>
                <w:rFonts w:ascii="Times New Roman CYR" w:hAnsi="Times New Roman CYR" w:cs="Times New Roman CYR"/>
              </w:rPr>
              <w:t>331,02</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E16438" w:rsidP="00C62B48">
            <w:pPr>
              <w:jc w:val="center"/>
              <w:rPr>
                <w:rFonts w:ascii="Times New Roman CYR" w:hAnsi="Times New Roman CYR" w:cs="Times New Roman CYR"/>
              </w:rPr>
            </w:pPr>
            <w:r>
              <w:rPr>
                <w:rFonts w:ascii="Times New Roman CYR" w:hAnsi="Times New Roman CYR" w:cs="Times New Roman CYR"/>
              </w:rPr>
              <w:t>56,70</w:t>
            </w:r>
          </w:p>
        </w:tc>
      </w:tr>
      <w:tr w:rsidR="006675B4" w:rsidRPr="00C62B48" w:rsidTr="006675B4">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14.5</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Доля задолженности населения в общем объеме дебиторской задолженности ЖКК</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77,5</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100,13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47,80</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62,65</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47,8</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61,68</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78,60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164,44</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r w:rsidR="00E16438">
              <w:rPr>
                <w:rFonts w:ascii="Times New Roman CYR" w:hAnsi="Times New Roman CYR" w:cs="Times New Roman CYR"/>
              </w:rPr>
              <w:t>82,38</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E16438" w:rsidP="00C62B48">
            <w:pPr>
              <w:jc w:val="center"/>
              <w:rPr>
                <w:rFonts w:ascii="Times New Roman CYR" w:hAnsi="Times New Roman CYR" w:cs="Times New Roman CYR"/>
              </w:rPr>
            </w:pPr>
            <w:r>
              <w:rPr>
                <w:rFonts w:ascii="Times New Roman CYR" w:hAnsi="Times New Roman CYR" w:cs="Times New Roman CYR"/>
              </w:rPr>
              <w:t>172,34</w:t>
            </w:r>
          </w:p>
        </w:tc>
      </w:tr>
      <w:tr w:rsidR="006675B4" w:rsidRPr="00C62B48" w:rsidTr="006675B4">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14.6</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r w:rsidRPr="00C62B48">
              <w:t xml:space="preserve">Объем предоставленных субсидий на оплату жилого помещения и коммунальных услуг </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млн. рублей</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7,616</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87,24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18,1</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108,51</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6,25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82,06</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12,61</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69,67</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6,35</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101,66</w:t>
            </w:r>
          </w:p>
        </w:tc>
      </w:tr>
      <w:tr w:rsidR="006675B4" w:rsidRPr="00C62B48" w:rsidTr="006675B4">
        <w:trPr>
          <w:trHeight w:val="9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14.7</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r w:rsidRPr="00C62B48">
              <w:t>Фактический уровень возмещения населением затрат за предоставление жилищно-коммунальных услуг</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92,60</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99,89</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92,6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31D5B" w:rsidP="00C62B48">
            <w:pPr>
              <w:jc w:val="center"/>
              <w:rPr>
                <w:rFonts w:ascii="Times New Roman CYR" w:hAnsi="Times New Roman CYR" w:cs="Times New Roman CYR"/>
              </w:rPr>
            </w:pPr>
            <w:r>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92,60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92,6</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r>
      <w:tr w:rsidR="006675B4" w:rsidRPr="00C62B48" w:rsidTr="006675B4">
        <w:trPr>
          <w:trHeight w:val="130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14.8</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r w:rsidRPr="00C62B48">
              <w:t>Число семей, получавших субсидии на оплату жилого помещения и коммунальных услуг (на конец отчетного периода)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единиц</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424</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83,63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548,00</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83,03</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548,0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129,25</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381,00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69,53</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314,00</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57,30</w:t>
            </w:r>
          </w:p>
        </w:tc>
      </w:tr>
      <w:tr w:rsidR="006675B4" w:rsidRPr="00C62B48" w:rsidTr="006675B4">
        <w:trPr>
          <w:trHeight w:val="177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14.9</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r w:rsidRPr="00C62B48">
              <w:t>Численность лиц, проживающих в семьях, получавших субсидии на оплату жилого помещения и коммунальных услуг (на конец отчетного периода)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человек</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х</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1110,0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389</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35,05</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r w:rsidR="00E16438" w:rsidRPr="00E1643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0,00</w:t>
            </w:r>
          </w:p>
        </w:tc>
      </w:tr>
      <w:tr w:rsidR="006675B4" w:rsidRPr="00C62B48" w:rsidTr="006675B4">
        <w:trPr>
          <w:trHeight w:val="268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14.10</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Удельный вес общей площади жилых помещений, оборудованной одновременно водопроводом, водоотведением (канализацией), отоплением, горячим водоснабжением, газом или напольными </w:t>
            </w:r>
            <w:proofErr w:type="spellStart"/>
            <w:r w:rsidRPr="00C62B48">
              <w:rPr>
                <w:rFonts w:ascii="Times New Roman CYR" w:hAnsi="Times New Roman CYR" w:cs="Times New Roman CYR"/>
              </w:rPr>
              <w:t>плитамик</w:t>
            </w:r>
            <w:proofErr w:type="spellEnd"/>
            <w:r w:rsidRPr="00C62B48">
              <w:rPr>
                <w:rFonts w:ascii="Times New Roman CYR" w:hAnsi="Times New Roman CYR" w:cs="Times New Roman CYR"/>
              </w:rPr>
              <w:t xml:space="preserve"> общей площади жилых помещений</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color w:val="0000FF"/>
              </w:rPr>
            </w:pPr>
            <w:r w:rsidRPr="00C62B48">
              <w:rPr>
                <w:rFonts w:ascii="Times New Roman CYR" w:hAnsi="Times New Roman CYR" w:cs="Times New Roman CYR"/>
                <w:color w:val="0000FF"/>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14.11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Удельный вес площади оборудованной водопроводом</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77,6</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77,6</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100,52</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77,6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77,60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77,6</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14.12</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Удельный вес площади оборудованной канализацией</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64,8</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64,8</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100,15</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64,8</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64,80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64,8</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14.13</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Удельный вес площади оборудованной отоплением</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90,9</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90,9</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99,89</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90,9</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90,90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90,9</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14.14</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Удельный вес </w:t>
            </w:r>
            <w:proofErr w:type="gramStart"/>
            <w:r w:rsidRPr="00C62B48">
              <w:rPr>
                <w:rFonts w:ascii="Times New Roman CYR" w:hAnsi="Times New Roman CYR" w:cs="Times New Roman CYR"/>
              </w:rPr>
              <w:t>площади</w:t>
            </w:r>
            <w:proofErr w:type="gramEnd"/>
            <w:r w:rsidRPr="00C62B48">
              <w:rPr>
                <w:rFonts w:ascii="Times New Roman CYR" w:hAnsi="Times New Roman CYR" w:cs="Times New Roman CYR"/>
              </w:rPr>
              <w:t xml:space="preserve"> оборудованной ваннами (душем)</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82,4</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82,4</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104,30</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82,4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82,40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82,4</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r>
      <w:tr w:rsidR="006675B4" w:rsidRPr="00C62B48" w:rsidTr="006675B4">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14.15</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Удельный вес площади оборудованной газом</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91,7</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91,7</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103,85</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91,7</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91,70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91,7</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r>
      <w:tr w:rsidR="006675B4" w:rsidRPr="00C62B48" w:rsidTr="006675B4">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14.16</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Удельный вес площади оборудованной горячим водоснабжением</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15,1</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15,1</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99,34</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15,1</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15,20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100,66</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15,2</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100,66</w:t>
            </w:r>
          </w:p>
        </w:tc>
      </w:tr>
      <w:tr w:rsidR="006675B4" w:rsidRPr="00C62B48" w:rsidTr="006675B4">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14.17</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E43D10">
            <w:pPr>
              <w:rPr>
                <w:rFonts w:ascii="Times New Roman CYR" w:hAnsi="Times New Roman CYR" w:cs="Times New Roman CYR"/>
              </w:rPr>
            </w:pPr>
            <w:r w:rsidRPr="00C62B48">
              <w:rPr>
                <w:rFonts w:ascii="Times New Roman CYR" w:hAnsi="Times New Roman CYR" w:cs="Times New Roman CYR"/>
              </w:rPr>
              <w:t xml:space="preserve">Удельный вес </w:t>
            </w:r>
            <w:proofErr w:type="gramStart"/>
            <w:r w:rsidRPr="00C62B48">
              <w:rPr>
                <w:rFonts w:ascii="Times New Roman CYR" w:hAnsi="Times New Roman CYR" w:cs="Times New Roman CYR"/>
              </w:rPr>
              <w:t>площади</w:t>
            </w:r>
            <w:proofErr w:type="gramEnd"/>
            <w:r w:rsidRPr="00C62B48">
              <w:rPr>
                <w:rFonts w:ascii="Times New Roman CYR" w:hAnsi="Times New Roman CYR" w:cs="Times New Roman CYR"/>
              </w:rPr>
              <w:t xml:space="preserve"> </w:t>
            </w:r>
            <w:r w:rsidR="00E43D10">
              <w:rPr>
                <w:rFonts w:ascii="Times New Roman CYR" w:hAnsi="Times New Roman CYR" w:cs="Times New Roman CYR"/>
              </w:rPr>
              <w:t>о</w:t>
            </w:r>
            <w:r w:rsidRPr="00C62B48">
              <w:rPr>
                <w:rFonts w:ascii="Times New Roman CYR" w:hAnsi="Times New Roman CYR" w:cs="Times New Roman CYR"/>
              </w:rPr>
              <w:t>борудованной напольными электрическими плитами</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36,8</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36,8</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240,52</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36,8</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36,80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36,8</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100,00</w:t>
            </w:r>
          </w:p>
        </w:tc>
      </w:tr>
      <w:tr w:rsidR="006675B4" w:rsidRPr="00C62B48" w:rsidTr="006675B4">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b/>
                <w:bCs/>
              </w:rPr>
            </w:pPr>
            <w:r w:rsidRPr="00C62B48">
              <w:rPr>
                <w:rFonts w:ascii="Times New Roman CYR" w:hAnsi="Times New Roman CYR" w:cs="Times New Roman CYR"/>
                <w:b/>
                <w:bCs/>
              </w:rPr>
              <w:t>15.</w:t>
            </w:r>
          </w:p>
        </w:tc>
        <w:tc>
          <w:tcPr>
            <w:tcW w:w="3629" w:type="dxa"/>
            <w:gridSpan w:val="4"/>
            <w:tcBorders>
              <w:top w:val="single" w:sz="4" w:space="0" w:color="auto"/>
              <w:left w:val="nil"/>
              <w:bottom w:val="single" w:sz="4" w:space="0" w:color="auto"/>
              <w:right w:val="single" w:sz="4" w:space="0" w:color="auto"/>
            </w:tcBorders>
            <w:shd w:val="clear" w:color="auto" w:fill="auto"/>
            <w:hideMark/>
          </w:tcPr>
          <w:p w:rsidR="006675B4" w:rsidRPr="00C62B48" w:rsidRDefault="006675B4" w:rsidP="00C62B48">
            <w:pPr>
              <w:rPr>
                <w:rFonts w:ascii="Times New Roman CYR" w:hAnsi="Times New Roman CYR" w:cs="Times New Roman CYR"/>
                <w:b/>
                <w:bCs/>
              </w:rPr>
            </w:pPr>
            <w:r w:rsidRPr="00C62B48">
              <w:rPr>
                <w:rFonts w:ascii="Times New Roman CYR" w:hAnsi="Times New Roman CYR" w:cs="Times New Roman CYR"/>
                <w:b/>
                <w:bCs/>
              </w:rPr>
              <w:t>Уровень жизни населения:</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88" w:type="dxa"/>
            <w:gridSpan w:val="2"/>
            <w:tcBorders>
              <w:top w:val="nil"/>
              <w:left w:val="nil"/>
              <w:bottom w:val="single" w:sz="4" w:space="0" w:color="auto"/>
              <w:right w:val="single" w:sz="4" w:space="0" w:color="auto"/>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 </w:t>
            </w:r>
          </w:p>
        </w:tc>
      </w:tr>
      <w:tr w:rsidR="006675B4" w:rsidRPr="00C62B48" w:rsidTr="006675B4">
        <w:trPr>
          <w:trHeight w:val="12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15.1</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Начисленная среднемесячная номинальная заработная плата одного работающего по крупным и средним предприятиям</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рублей</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92309,00</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109,37</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100283,00</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112,84</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101150,00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109,58</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108637,00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108,33</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110928</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109,67</w:t>
            </w:r>
          </w:p>
        </w:tc>
      </w:tr>
      <w:tr w:rsidR="006675B4" w:rsidRPr="00C62B48" w:rsidTr="006675B4">
        <w:trPr>
          <w:trHeight w:val="51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15.2</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Денежные доходы на душу населения</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рублей</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43849,17</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105,36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45997,00</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104,27</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45514,70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103,80</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49183,76</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106,93</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49545,00</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108,85</w:t>
            </w:r>
          </w:p>
        </w:tc>
      </w:tr>
      <w:tr w:rsidR="006675B4" w:rsidRPr="00C62B48" w:rsidTr="006675B4">
        <w:trPr>
          <w:trHeight w:val="69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15.3</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Потребительские расходы на душу населения</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рублей</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22660,07</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113,83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22778,22</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104,14</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23409,16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103,31</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23855,31</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104,73</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23457,23</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100,21</w:t>
            </w:r>
          </w:p>
        </w:tc>
      </w:tr>
      <w:tr w:rsidR="006675B4" w:rsidRPr="00C62B48" w:rsidTr="006675B4">
        <w:trPr>
          <w:trHeight w:val="76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15.4</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Реальные располагаемые денежные доходы населения</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94,21</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95,45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96,76</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96,69</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95,56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101,43</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100,4</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103,76</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100,74</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105,42</w:t>
            </w:r>
          </w:p>
        </w:tc>
      </w:tr>
      <w:tr w:rsidR="006675B4" w:rsidRPr="00C62B48" w:rsidTr="006675B4">
        <w:trPr>
          <w:trHeight w:val="73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15.5</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Средний размер дохода пенсионера (на конец года отчетного периода)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рублей</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27225,97</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115,18</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28432,47</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112,89</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28665,84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105,29</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30517,81</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107,33</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30855,2</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107,64</w:t>
            </w:r>
          </w:p>
        </w:tc>
      </w:tr>
      <w:tr w:rsidR="006675B4" w:rsidRPr="00C62B48" w:rsidTr="006675B4">
        <w:trPr>
          <w:trHeight w:val="9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15.6</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Соотношение среднемесячного дохода и прожиточного минимума пенсионера </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186,40</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104,37</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176,96</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92,99</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169,11</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90,72</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180,04</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101,74</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175,00</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103,48</w:t>
            </w:r>
          </w:p>
        </w:tc>
      </w:tr>
      <w:tr w:rsidR="006675B4" w:rsidRPr="00C62B48" w:rsidTr="006675B4">
        <w:trPr>
          <w:trHeight w:val="130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15.9</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Количество транспортных средств в собственности граждан, зарегистрированных в установленном порядке, состоящих на учете </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тыс. единиц</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9,293</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101,05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pPr>
            <w:r w:rsidRPr="00C62B48">
              <w:t>9,213</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100,04</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9,282</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99,88</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9,326</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101,23</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9,459</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101,91</w:t>
            </w:r>
          </w:p>
        </w:tc>
      </w:tr>
      <w:tr w:rsidR="006675B4" w:rsidRPr="006675B4" w:rsidTr="006675B4">
        <w:trPr>
          <w:gridAfter w:val="5"/>
          <w:wAfter w:w="5413" w:type="dxa"/>
          <w:trHeight w:val="375"/>
        </w:trPr>
        <w:tc>
          <w:tcPr>
            <w:tcW w:w="716" w:type="dxa"/>
            <w:tcBorders>
              <w:top w:val="nil"/>
              <w:left w:val="nil"/>
              <w:bottom w:val="nil"/>
              <w:right w:val="nil"/>
            </w:tcBorders>
            <w:shd w:val="clear" w:color="auto" w:fill="auto"/>
            <w:noWrap/>
            <w:vAlign w:val="bottom"/>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16.</w:t>
            </w:r>
          </w:p>
        </w:tc>
        <w:tc>
          <w:tcPr>
            <w:tcW w:w="1155" w:type="dxa"/>
            <w:tcBorders>
              <w:top w:val="nil"/>
              <w:left w:val="nil"/>
              <w:bottom w:val="nil"/>
              <w:right w:val="nil"/>
            </w:tcBorders>
            <w:shd w:val="clear" w:color="auto" w:fill="auto"/>
            <w:noWrap/>
            <w:vAlign w:val="bottom"/>
            <w:hideMark/>
          </w:tcPr>
          <w:p w:rsidR="006675B4" w:rsidRPr="00C62B48" w:rsidRDefault="006675B4" w:rsidP="00C62B48">
            <w:pPr>
              <w:rPr>
                <w:rFonts w:ascii="Times New Roman CYR" w:hAnsi="Times New Roman CYR" w:cs="Times New Roman CYR"/>
                <w:b/>
                <w:bCs/>
              </w:rPr>
            </w:pPr>
          </w:p>
        </w:tc>
        <w:tc>
          <w:tcPr>
            <w:tcW w:w="1190" w:type="dxa"/>
            <w:tcBorders>
              <w:top w:val="nil"/>
              <w:left w:val="nil"/>
              <w:bottom w:val="nil"/>
              <w:right w:val="nil"/>
            </w:tcBorders>
            <w:shd w:val="clear" w:color="auto" w:fill="auto"/>
            <w:noWrap/>
            <w:vAlign w:val="bottom"/>
            <w:hideMark/>
          </w:tcPr>
          <w:p w:rsidR="006675B4" w:rsidRPr="00C62B48" w:rsidRDefault="006675B4" w:rsidP="00C62B48"/>
        </w:tc>
        <w:tc>
          <w:tcPr>
            <w:tcW w:w="1514" w:type="dxa"/>
            <w:gridSpan w:val="3"/>
            <w:tcBorders>
              <w:top w:val="nil"/>
              <w:left w:val="nil"/>
              <w:bottom w:val="nil"/>
              <w:right w:val="nil"/>
            </w:tcBorders>
            <w:shd w:val="clear" w:color="auto" w:fill="auto"/>
            <w:noWrap/>
            <w:vAlign w:val="bottom"/>
            <w:hideMark/>
          </w:tcPr>
          <w:p w:rsidR="006675B4" w:rsidRPr="00C62B48" w:rsidRDefault="006675B4" w:rsidP="00C62B48"/>
        </w:tc>
        <w:tc>
          <w:tcPr>
            <w:tcW w:w="1015" w:type="dxa"/>
            <w:gridSpan w:val="2"/>
            <w:tcBorders>
              <w:top w:val="nil"/>
              <w:left w:val="nil"/>
              <w:bottom w:val="nil"/>
              <w:right w:val="nil"/>
            </w:tcBorders>
            <w:shd w:val="clear" w:color="auto" w:fill="auto"/>
            <w:noWrap/>
            <w:vAlign w:val="bottom"/>
            <w:hideMark/>
          </w:tcPr>
          <w:p w:rsidR="006675B4" w:rsidRPr="00C62B48" w:rsidRDefault="006675B4" w:rsidP="00C62B48"/>
        </w:tc>
        <w:tc>
          <w:tcPr>
            <w:tcW w:w="1169" w:type="dxa"/>
            <w:gridSpan w:val="2"/>
            <w:tcBorders>
              <w:top w:val="nil"/>
              <w:left w:val="nil"/>
              <w:bottom w:val="nil"/>
              <w:right w:val="nil"/>
            </w:tcBorders>
            <w:shd w:val="clear" w:color="auto" w:fill="auto"/>
            <w:noWrap/>
            <w:vAlign w:val="bottom"/>
            <w:hideMark/>
          </w:tcPr>
          <w:p w:rsidR="006675B4" w:rsidRPr="00C62B48" w:rsidRDefault="006675B4" w:rsidP="00C62B48"/>
        </w:tc>
        <w:tc>
          <w:tcPr>
            <w:tcW w:w="954" w:type="dxa"/>
            <w:gridSpan w:val="2"/>
            <w:tcBorders>
              <w:top w:val="nil"/>
              <w:left w:val="nil"/>
              <w:bottom w:val="nil"/>
              <w:right w:val="nil"/>
            </w:tcBorders>
            <w:shd w:val="clear" w:color="auto" w:fill="auto"/>
            <w:noWrap/>
            <w:vAlign w:val="bottom"/>
            <w:hideMark/>
          </w:tcPr>
          <w:p w:rsidR="006675B4" w:rsidRPr="00C62B48" w:rsidRDefault="006675B4" w:rsidP="00C62B48"/>
        </w:tc>
        <w:tc>
          <w:tcPr>
            <w:tcW w:w="824" w:type="dxa"/>
            <w:gridSpan w:val="2"/>
            <w:tcBorders>
              <w:top w:val="nil"/>
              <w:left w:val="nil"/>
              <w:bottom w:val="nil"/>
              <w:right w:val="nil"/>
            </w:tcBorders>
            <w:shd w:val="clear" w:color="auto" w:fill="auto"/>
            <w:noWrap/>
            <w:vAlign w:val="bottom"/>
            <w:hideMark/>
          </w:tcPr>
          <w:p w:rsidR="006675B4" w:rsidRPr="00C62B48" w:rsidRDefault="006675B4" w:rsidP="00C62B48"/>
        </w:tc>
        <w:tc>
          <w:tcPr>
            <w:tcW w:w="930" w:type="dxa"/>
            <w:gridSpan w:val="2"/>
            <w:tcBorders>
              <w:top w:val="nil"/>
              <w:left w:val="nil"/>
              <w:bottom w:val="nil"/>
              <w:right w:val="nil"/>
            </w:tcBorders>
            <w:shd w:val="clear" w:color="auto" w:fill="auto"/>
            <w:noWrap/>
            <w:vAlign w:val="bottom"/>
            <w:hideMark/>
          </w:tcPr>
          <w:p w:rsidR="006675B4" w:rsidRPr="00C62B48" w:rsidRDefault="006675B4" w:rsidP="00C62B48"/>
        </w:tc>
      </w:tr>
      <w:tr w:rsidR="006675B4" w:rsidRPr="00C62B48" w:rsidTr="006675B4">
        <w:trPr>
          <w:trHeight w:val="630"/>
        </w:trPr>
        <w:tc>
          <w:tcPr>
            <w:tcW w:w="716"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16.1</w:t>
            </w:r>
          </w:p>
        </w:tc>
        <w:tc>
          <w:tcPr>
            <w:tcW w:w="2671" w:type="dxa"/>
            <w:gridSpan w:val="3"/>
            <w:tcBorders>
              <w:top w:val="single" w:sz="4" w:space="0" w:color="auto"/>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Количество субъектов малого и среднего предпринимательства </w:t>
            </w:r>
          </w:p>
        </w:tc>
        <w:tc>
          <w:tcPr>
            <w:tcW w:w="958" w:type="dxa"/>
            <w:tcBorders>
              <w:top w:val="single" w:sz="4" w:space="0" w:color="auto"/>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единиц</w:t>
            </w:r>
          </w:p>
        </w:tc>
        <w:tc>
          <w:tcPr>
            <w:tcW w:w="98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492</w:t>
            </w:r>
          </w:p>
        </w:tc>
        <w:tc>
          <w:tcPr>
            <w:tcW w:w="1256" w:type="dxa"/>
            <w:gridSpan w:val="2"/>
            <w:tcBorders>
              <w:top w:val="single" w:sz="4" w:space="0" w:color="auto"/>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96,28</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513</w:t>
            </w:r>
          </w:p>
        </w:tc>
        <w:tc>
          <w:tcPr>
            <w:tcW w:w="845" w:type="dxa"/>
            <w:gridSpan w:val="2"/>
            <w:tcBorders>
              <w:top w:val="single" w:sz="4" w:space="0" w:color="auto"/>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95,00</w:t>
            </w:r>
          </w:p>
        </w:tc>
        <w:tc>
          <w:tcPr>
            <w:tcW w:w="988" w:type="dxa"/>
            <w:gridSpan w:val="2"/>
            <w:tcBorders>
              <w:top w:val="single" w:sz="4" w:space="0" w:color="auto"/>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499</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101,42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509</w:t>
            </w:r>
          </w:p>
        </w:tc>
        <w:tc>
          <w:tcPr>
            <w:tcW w:w="1117" w:type="dxa"/>
            <w:tcBorders>
              <w:top w:val="single" w:sz="4" w:space="0" w:color="auto"/>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99,20</w:t>
            </w:r>
          </w:p>
        </w:tc>
        <w:tc>
          <w:tcPr>
            <w:tcW w:w="1169" w:type="dxa"/>
            <w:tcBorders>
              <w:top w:val="single" w:sz="4" w:space="0" w:color="auto"/>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491</w:t>
            </w:r>
          </w:p>
        </w:tc>
        <w:tc>
          <w:tcPr>
            <w:tcW w:w="1202" w:type="dxa"/>
            <w:tcBorders>
              <w:top w:val="single" w:sz="4" w:space="0" w:color="auto"/>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98,40</w:t>
            </w:r>
          </w:p>
        </w:tc>
      </w:tr>
      <w:tr w:rsidR="006675B4" w:rsidRPr="00C62B48" w:rsidTr="00CE254D">
        <w:trPr>
          <w:trHeight w:val="375"/>
        </w:trPr>
        <w:tc>
          <w:tcPr>
            <w:tcW w:w="716" w:type="dxa"/>
            <w:tcBorders>
              <w:top w:val="nil"/>
              <w:left w:val="single" w:sz="8"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bookmarkStart w:id="0" w:name="_GoBack" w:colFirst="11" w:colLast="12"/>
            <w:r w:rsidRPr="00C62B48">
              <w:rPr>
                <w:rFonts w:ascii="Times New Roman CYR" w:hAnsi="Times New Roman CYR" w:cs="Times New Roman CYR"/>
              </w:rPr>
              <w:t>16.2</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Индивидуальные предприниматели</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человек</w:t>
            </w:r>
          </w:p>
        </w:tc>
        <w:tc>
          <w:tcPr>
            <w:tcW w:w="982" w:type="dxa"/>
            <w:gridSpan w:val="2"/>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406</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99,02</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424</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97,25</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410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100,99</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417</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98,35</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407</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99,27</w:t>
            </w:r>
          </w:p>
        </w:tc>
      </w:tr>
      <w:bookmarkEnd w:id="0"/>
      <w:tr w:rsidR="006675B4" w:rsidRPr="00C62B48" w:rsidTr="006675B4">
        <w:trPr>
          <w:trHeight w:val="945"/>
        </w:trPr>
        <w:tc>
          <w:tcPr>
            <w:tcW w:w="716" w:type="dxa"/>
            <w:tcBorders>
              <w:top w:val="nil"/>
              <w:left w:val="single" w:sz="8"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16.3</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Среднесписочная численность работающих на малых и средних предприятиях</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человек</w:t>
            </w:r>
          </w:p>
        </w:tc>
        <w:tc>
          <w:tcPr>
            <w:tcW w:w="982" w:type="dxa"/>
            <w:gridSpan w:val="2"/>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1460</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105,04</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1470</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100,68</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1260"/>
        </w:trPr>
        <w:tc>
          <w:tcPr>
            <w:tcW w:w="716" w:type="dxa"/>
            <w:tcBorders>
              <w:top w:val="nil"/>
              <w:left w:val="single" w:sz="8"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16.4</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Доля работающих на предприятиях малого и среднего предпринимательства в общей численности работающих</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w:t>
            </w:r>
          </w:p>
        </w:tc>
        <w:tc>
          <w:tcPr>
            <w:tcW w:w="982" w:type="dxa"/>
            <w:gridSpan w:val="2"/>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13</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103,17</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13,1</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100,77</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750"/>
        </w:trPr>
        <w:tc>
          <w:tcPr>
            <w:tcW w:w="716" w:type="dxa"/>
            <w:tcBorders>
              <w:top w:val="nil"/>
              <w:left w:val="single" w:sz="8"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16.5</w:t>
            </w:r>
          </w:p>
        </w:tc>
        <w:tc>
          <w:tcPr>
            <w:tcW w:w="2671" w:type="dxa"/>
            <w:gridSpan w:val="3"/>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Оборот предприятий малого и среднего предпринимательства</w:t>
            </w:r>
          </w:p>
        </w:tc>
        <w:tc>
          <w:tcPr>
            <w:tcW w:w="958" w:type="dxa"/>
            <w:tcBorders>
              <w:top w:val="nil"/>
              <w:left w:val="nil"/>
              <w:bottom w:val="single" w:sz="4"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млрд рублей</w:t>
            </w:r>
          </w:p>
        </w:tc>
        <w:tc>
          <w:tcPr>
            <w:tcW w:w="982" w:type="dxa"/>
            <w:gridSpan w:val="2"/>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х</w:t>
            </w:r>
          </w:p>
        </w:tc>
      </w:tr>
      <w:tr w:rsidR="006675B4" w:rsidRPr="00C62B48" w:rsidTr="006675B4">
        <w:trPr>
          <w:trHeight w:val="1590"/>
        </w:trPr>
        <w:tc>
          <w:tcPr>
            <w:tcW w:w="716" w:type="dxa"/>
            <w:tcBorders>
              <w:top w:val="nil"/>
              <w:left w:val="single" w:sz="8" w:space="0" w:color="auto"/>
              <w:bottom w:val="single" w:sz="8"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16.6</w:t>
            </w:r>
          </w:p>
        </w:tc>
        <w:tc>
          <w:tcPr>
            <w:tcW w:w="2671" w:type="dxa"/>
            <w:gridSpan w:val="3"/>
            <w:tcBorders>
              <w:top w:val="nil"/>
              <w:left w:val="nil"/>
              <w:bottom w:val="single" w:sz="8" w:space="0" w:color="auto"/>
              <w:right w:val="single" w:sz="4" w:space="0" w:color="auto"/>
            </w:tcBorders>
            <w:shd w:val="clear" w:color="auto" w:fill="auto"/>
            <w:vAlign w:val="center"/>
            <w:hideMark/>
          </w:tcPr>
          <w:p w:rsidR="006675B4" w:rsidRPr="00C62B48" w:rsidRDefault="006675B4" w:rsidP="00C62B48">
            <w:pPr>
              <w:rPr>
                <w:rFonts w:ascii="Times New Roman CYR" w:hAnsi="Times New Roman CYR" w:cs="Times New Roman CYR"/>
              </w:rPr>
            </w:pPr>
            <w:r w:rsidRPr="00C62B48">
              <w:rPr>
                <w:rFonts w:ascii="Times New Roman CYR" w:hAnsi="Times New Roman CYR" w:cs="Times New Roman CYR"/>
              </w:rPr>
              <w:t xml:space="preserve">Количество </w:t>
            </w:r>
            <w:proofErr w:type="spellStart"/>
            <w:r w:rsidRPr="00C62B48">
              <w:rPr>
                <w:rFonts w:ascii="Times New Roman CYR" w:hAnsi="Times New Roman CYR" w:cs="Times New Roman CYR"/>
              </w:rPr>
              <w:t>самозанятых</w:t>
            </w:r>
            <w:proofErr w:type="spellEnd"/>
            <w:r w:rsidRPr="00C62B48">
              <w:rPr>
                <w:rFonts w:ascii="Times New Roman CYR" w:hAnsi="Times New Roman CYR" w:cs="Times New Roman CYR"/>
              </w:rPr>
              <w:t xml:space="preserve"> граждан, зафиксировавших свой статус и применяющих специальных налоговый режим «Налог на профессиональный доход», нарастающим итогом</w:t>
            </w:r>
          </w:p>
        </w:tc>
        <w:tc>
          <w:tcPr>
            <w:tcW w:w="958" w:type="dxa"/>
            <w:tcBorders>
              <w:top w:val="nil"/>
              <w:left w:val="nil"/>
              <w:bottom w:val="single" w:sz="8" w:space="0" w:color="auto"/>
              <w:right w:val="single" w:sz="4" w:space="0" w:color="auto"/>
            </w:tcBorders>
            <w:shd w:val="clear" w:color="auto" w:fill="auto"/>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тыс. человек</w:t>
            </w:r>
          </w:p>
        </w:tc>
        <w:tc>
          <w:tcPr>
            <w:tcW w:w="982" w:type="dxa"/>
            <w:gridSpan w:val="2"/>
            <w:tcBorders>
              <w:top w:val="nil"/>
              <w:left w:val="single" w:sz="4" w:space="0" w:color="auto"/>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626</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261,93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782</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168,17</w:t>
            </w:r>
          </w:p>
        </w:tc>
        <w:tc>
          <w:tcPr>
            <w:tcW w:w="988"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935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149,36</w:t>
            </w:r>
          </w:p>
        </w:tc>
        <w:tc>
          <w:tcPr>
            <w:tcW w:w="99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1101</w:t>
            </w:r>
          </w:p>
        </w:tc>
        <w:tc>
          <w:tcPr>
            <w:tcW w:w="1117"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140,79</w:t>
            </w:r>
          </w:p>
        </w:tc>
        <w:tc>
          <w:tcPr>
            <w:tcW w:w="1169"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1278</w:t>
            </w:r>
          </w:p>
        </w:tc>
        <w:tc>
          <w:tcPr>
            <w:tcW w:w="1202" w:type="dxa"/>
            <w:tcBorders>
              <w:top w:val="nil"/>
              <w:left w:val="nil"/>
              <w:bottom w:val="single" w:sz="4" w:space="0" w:color="auto"/>
              <w:right w:val="single" w:sz="4" w:space="0" w:color="auto"/>
            </w:tcBorders>
            <w:shd w:val="clear" w:color="auto" w:fill="auto"/>
            <w:noWrap/>
            <w:vAlign w:val="center"/>
            <w:hideMark/>
          </w:tcPr>
          <w:p w:rsidR="006675B4" w:rsidRPr="00C62B48" w:rsidRDefault="006675B4" w:rsidP="00C62B48">
            <w:pPr>
              <w:jc w:val="center"/>
              <w:rPr>
                <w:rFonts w:ascii="Times New Roman CYR" w:hAnsi="Times New Roman CYR" w:cs="Times New Roman CYR"/>
              </w:rPr>
            </w:pPr>
            <w:r w:rsidRPr="00C62B48">
              <w:rPr>
                <w:rFonts w:ascii="Times New Roman CYR" w:hAnsi="Times New Roman CYR" w:cs="Times New Roman CYR"/>
              </w:rPr>
              <w:t>136,68</w:t>
            </w:r>
          </w:p>
        </w:tc>
      </w:tr>
    </w:tbl>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4838C4" w:rsidRPr="00221489" w:rsidRDefault="004838C4" w:rsidP="0032689E">
      <w:pPr>
        <w:keepNext/>
        <w:widowControl w:val="0"/>
        <w:jc w:val="center"/>
        <w:rPr>
          <w:b/>
          <w:sz w:val="28"/>
          <w:szCs w:val="28"/>
        </w:rPr>
      </w:pPr>
    </w:p>
    <w:p w:rsidR="006675B4" w:rsidRDefault="006675B4">
      <w:pPr>
        <w:rPr>
          <w:b/>
          <w:sz w:val="28"/>
          <w:szCs w:val="28"/>
        </w:rPr>
      </w:pPr>
      <w:r>
        <w:rPr>
          <w:b/>
          <w:sz w:val="28"/>
          <w:szCs w:val="28"/>
        </w:rPr>
        <w:br w:type="page"/>
      </w:r>
    </w:p>
    <w:p w:rsidR="006675B4" w:rsidRDefault="006675B4" w:rsidP="0032689E">
      <w:pPr>
        <w:keepNext/>
        <w:widowControl w:val="0"/>
        <w:jc w:val="center"/>
        <w:rPr>
          <w:b/>
          <w:sz w:val="28"/>
          <w:szCs w:val="28"/>
        </w:rPr>
        <w:sectPr w:rsidR="006675B4" w:rsidSect="00C62B48">
          <w:pgSz w:w="16838" w:h="11906" w:orient="landscape"/>
          <w:pgMar w:top="425" w:right="1134" w:bottom="1276" w:left="1134" w:header="709" w:footer="709" w:gutter="0"/>
          <w:cols w:space="708"/>
          <w:docGrid w:linePitch="360"/>
        </w:sectPr>
      </w:pPr>
    </w:p>
    <w:p w:rsidR="004838C4" w:rsidRPr="00221489" w:rsidRDefault="004838C4" w:rsidP="0032689E">
      <w:pPr>
        <w:keepNext/>
        <w:widowControl w:val="0"/>
        <w:jc w:val="center"/>
        <w:rPr>
          <w:b/>
          <w:sz w:val="28"/>
          <w:szCs w:val="28"/>
        </w:rPr>
      </w:pPr>
    </w:p>
    <w:p w:rsidR="0032689E" w:rsidRPr="00221489" w:rsidRDefault="00414F33" w:rsidP="0032689E">
      <w:pPr>
        <w:widowControl w:val="0"/>
        <w:autoSpaceDE w:val="0"/>
        <w:autoSpaceDN w:val="0"/>
        <w:adjustRightInd w:val="0"/>
        <w:spacing w:line="288" w:lineRule="auto"/>
        <w:ind w:firstLine="708"/>
        <w:jc w:val="center"/>
        <w:rPr>
          <w:b/>
          <w:snapToGrid w:val="0"/>
          <w:sz w:val="28"/>
          <w:szCs w:val="28"/>
        </w:rPr>
      </w:pPr>
      <w:r w:rsidRPr="00221489">
        <w:rPr>
          <w:b/>
          <w:snapToGrid w:val="0"/>
          <w:sz w:val="28"/>
          <w:szCs w:val="28"/>
        </w:rPr>
        <w:t>ПРЕДВАРИТ</w:t>
      </w:r>
      <w:r w:rsidR="007E2A5F" w:rsidRPr="00221489">
        <w:rPr>
          <w:b/>
          <w:snapToGrid w:val="0"/>
          <w:sz w:val="28"/>
          <w:szCs w:val="28"/>
        </w:rPr>
        <w:t>Е</w:t>
      </w:r>
      <w:r w:rsidRPr="00221489">
        <w:rPr>
          <w:b/>
          <w:snapToGrid w:val="0"/>
          <w:sz w:val="28"/>
          <w:szCs w:val="28"/>
        </w:rPr>
        <w:t>ЛЬНЫ</w:t>
      </w:r>
      <w:r w:rsidR="007E2A5F" w:rsidRPr="00221489">
        <w:rPr>
          <w:b/>
          <w:snapToGrid w:val="0"/>
          <w:sz w:val="28"/>
          <w:szCs w:val="28"/>
        </w:rPr>
        <w:t>Е</w:t>
      </w:r>
      <w:r w:rsidRPr="00221489">
        <w:rPr>
          <w:b/>
          <w:snapToGrid w:val="0"/>
          <w:sz w:val="28"/>
          <w:szCs w:val="28"/>
        </w:rPr>
        <w:t xml:space="preserve"> </w:t>
      </w:r>
      <w:r w:rsidR="0032689E" w:rsidRPr="00221489">
        <w:rPr>
          <w:b/>
          <w:snapToGrid w:val="0"/>
          <w:sz w:val="28"/>
          <w:szCs w:val="28"/>
        </w:rPr>
        <w:t>ИТОГИ</w:t>
      </w:r>
    </w:p>
    <w:p w:rsidR="0032689E" w:rsidRPr="00221489" w:rsidRDefault="0032689E" w:rsidP="0032689E">
      <w:pPr>
        <w:widowControl w:val="0"/>
        <w:autoSpaceDE w:val="0"/>
        <w:autoSpaceDN w:val="0"/>
        <w:adjustRightInd w:val="0"/>
        <w:spacing w:line="288" w:lineRule="auto"/>
        <w:ind w:firstLine="720"/>
        <w:jc w:val="center"/>
        <w:rPr>
          <w:b/>
          <w:snapToGrid w:val="0"/>
          <w:sz w:val="28"/>
          <w:szCs w:val="28"/>
        </w:rPr>
      </w:pPr>
      <w:r w:rsidRPr="00221489">
        <w:rPr>
          <w:b/>
          <w:snapToGrid w:val="0"/>
          <w:sz w:val="28"/>
          <w:szCs w:val="28"/>
        </w:rPr>
        <w:t>СОЦИАЛЬНО-ЭКОНОМИЧЕСКОГО РАЗВИТИЯ</w:t>
      </w:r>
    </w:p>
    <w:p w:rsidR="0032689E" w:rsidRPr="00221489" w:rsidRDefault="0032689E" w:rsidP="0032689E">
      <w:pPr>
        <w:widowControl w:val="0"/>
        <w:autoSpaceDE w:val="0"/>
        <w:autoSpaceDN w:val="0"/>
        <w:adjustRightInd w:val="0"/>
        <w:spacing w:line="288" w:lineRule="auto"/>
        <w:ind w:firstLine="720"/>
        <w:jc w:val="center"/>
        <w:rPr>
          <w:b/>
          <w:snapToGrid w:val="0"/>
          <w:sz w:val="28"/>
          <w:szCs w:val="28"/>
        </w:rPr>
      </w:pPr>
      <w:r w:rsidRPr="00221489">
        <w:rPr>
          <w:b/>
          <w:snapToGrid w:val="0"/>
          <w:sz w:val="28"/>
          <w:szCs w:val="28"/>
        </w:rPr>
        <w:t xml:space="preserve">БЕРЕЗОВСКОГО РАЙОНА ЗА ЯНВАРЬ – </w:t>
      </w:r>
      <w:r w:rsidR="004838C4" w:rsidRPr="00221489">
        <w:rPr>
          <w:b/>
          <w:snapToGrid w:val="0"/>
          <w:sz w:val="28"/>
          <w:szCs w:val="28"/>
        </w:rPr>
        <w:t>ИЮНЬ</w:t>
      </w:r>
      <w:r w:rsidRPr="00221489">
        <w:rPr>
          <w:b/>
          <w:snapToGrid w:val="0"/>
          <w:sz w:val="28"/>
          <w:szCs w:val="28"/>
        </w:rPr>
        <w:t xml:space="preserve"> 202</w:t>
      </w:r>
      <w:r w:rsidR="00414F33" w:rsidRPr="00221489">
        <w:rPr>
          <w:b/>
          <w:snapToGrid w:val="0"/>
          <w:sz w:val="28"/>
          <w:szCs w:val="28"/>
        </w:rPr>
        <w:t>4</w:t>
      </w:r>
      <w:r w:rsidRPr="00221489">
        <w:rPr>
          <w:b/>
          <w:snapToGrid w:val="0"/>
          <w:sz w:val="28"/>
          <w:szCs w:val="28"/>
        </w:rPr>
        <w:t xml:space="preserve"> ГОДА</w:t>
      </w:r>
    </w:p>
    <w:p w:rsidR="0032689E" w:rsidRPr="00221489" w:rsidRDefault="0032689E" w:rsidP="0032689E">
      <w:pPr>
        <w:widowControl w:val="0"/>
        <w:autoSpaceDE w:val="0"/>
        <w:autoSpaceDN w:val="0"/>
        <w:adjustRightInd w:val="0"/>
        <w:spacing w:line="288" w:lineRule="auto"/>
        <w:ind w:firstLine="708"/>
        <w:jc w:val="right"/>
        <w:rPr>
          <w:snapToGrid w:val="0"/>
          <w:sz w:val="28"/>
          <w:szCs w:val="28"/>
        </w:rPr>
      </w:pPr>
    </w:p>
    <w:p w:rsidR="0032689E" w:rsidRPr="00221489" w:rsidRDefault="0032689E" w:rsidP="0032689E">
      <w:pPr>
        <w:widowControl w:val="0"/>
        <w:autoSpaceDE w:val="0"/>
        <w:autoSpaceDN w:val="0"/>
        <w:adjustRightInd w:val="0"/>
        <w:spacing w:line="288" w:lineRule="auto"/>
        <w:ind w:firstLine="708"/>
        <w:jc w:val="right"/>
        <w:rPr>
          <w:snapToGrid w:val="0"/>
          <w:sz w:val="28"/>
          <w:szCs w:val="28"/>
        </w:rPr>
      </w:pPr>
      <w:r w:rsidRPr="00221489">
        <w:rPr>
          <w:snapToGrid w:val="0"/>
          <w:sz w:val="28"/>
          <w:szCs w:val="28"/>
        </w:rPr>
        <w:t>Краткий релиз</w:t>
      </w:r>
    </w:p>
    <w:p w:rsidR="0032689E" w:rsidRPr="00221489" w:rsidRDefault="0032689E" w:rsidP="0032689E">
      <w:pPr>
        <w:ind w:firstLine="709"/>
        <w:jc w:val="both"/>
        <w:rPr>
          <w:sz w:val="28"/>
          <w:szCs w:val="28"/>
          <w:lang w:eastAsia="ar-SA"/>
        </w:rPr>
      </w:pPr>
      <w:r w:rsidRPr="00221489">
        <w:rPr>
          <w:sz w:val="28"/>
          <w:szCs w:val="28"/>
          <w:lang w:eastAsia="ar-SA"/>
        </w:rPr>
        <w:t xml:space="preserve">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 (24 населенных пункта). </w:t>
      </w:r>
    </w:p>
    <w:p w:rsidR="0032689E" w:rsidRPr="00221489" w:rsidRDefault="0032689E" w:rsidP="0032689E">
      <w:pPr>
        <w:ind w:firstLine="709"/>
        <w:jc w:val="both"/>
        <w:rPr>
          <w:color w:val="000000"/>
          <w:sz w:val="28"/>
          <w:szCs w:val="28"/>
          <w:lang w:eastAsia="ar-SA"/>
        </w:rPr>
      </w:pPr>
    </w:p>
    <w:tbl>
      <w:tblPr>
        <w:tblW w:w="10773" w:type="dxa"/>
        <w:tblInd w:w="-459" w:type="dxa"/>
        <w:tblLayout w:type="fixed"/>
        <w:tblLook w:val="04A0" w:firstRow="1" w:lastRow="0" w:firstColumn="1" w:lastColumn="0" w:noHBand="0" w:noVBand="1"/>
      </w:tblPr>
      <w:tblGrid>
        <w:gridCol w:w="4254"/>
        <w:gridCol w:w="1016"/>
        <w:gridCol w:w="1393"/>
        <w:gridCol w:w="1418"/>
        <w:gridCol w:w="1558"/>
        <w:gridCol w:w="1134"/>
      </w:tblGrid>
      <w:tr w:rsidR="0032689E" w:rsidRPr="00221489" w:rsidTr="00A24670">
        <w:trPr>
          <w:trHeight w:val="1651"/>
        </w:trPr>
        <w:tc>
          <w:tcPr>
            <w:tcW w:w="4254"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32689E" w:rsidRPr="00221489" w:rsidRDefault="0032689E" w:rsidP="00860681">
            <w:pPr>
              <w:jc w:val="center"/>
              <w:rPr>
                <w:b/>
                <w:bCs/>
                <w:sz w:val="24"/>
                <w:szCs w:val="24"/>
              </w:rPr>
            </w:pPr>
            <w:r w:rsidRPr="00221489">
              <w:rPr>
                <w:b/>
                <w:bCs/>
                <w:sz w:val="24"/>
                <w:szCs w:val="24"/>
              </w:rPr>
              <w:t>Наименование показателей</w:t>
            </w:r>
          </w:p>
          <w:p w:rsidR="0032689E" w:rsidRPr="00221489" w:rsidRDefault="0032689E" w:rsidP="00860681">
            <w:pPr>
              <w:jc w:val="center"/>
              <w:rPr>
                <w:b/>
                <w:bCs/>
                <w:sz w:val="24"/>
                <w:szCs w:val="24"/>
              </w:rPr>
            </w:pPr>
            <w:r w:rsidRPr="00221489">
              <w:rPr>
                <w:b/>
                <w:bCs/>
                <w:sz w:val="24"/>
                <w:szCs w:val="24"/>
              </w:rPr>
              <w:t xml:space="preserve"> социально-экономического развития</w:t>
            </w:r>
          </w:p>
          <w:p w:rsidR="0032689E" w:rsidRPr="00221489" w:rsidRDefault="0032689E" w:rsidP="00860681">
            <w:pPr>
              <w:jc w:val="center"/>
              <w:rPr>
                <w:b/>
                <w:bCs/>
                <w:sz w:val="24"/>
                <w:szCs w:val="24"/>
              </w:rPr>
            </w:pPr>
            <w:r w:rsidRPr="00221489">
              <w:rPr>
                <w:b/>
                <w:bCs/>
                <w:sz w:val="24"/>
                <w:szCs w:val="24"/>
              </w:rPr>
              <w:t xml:space="preserve"> Березовского района</w:t>
            </w:r>
          </w:p>
          <w:p w:rsidR="0032689E" w:rsidRPr="00221489" w:rsidRDefault="0032689E" w:rsidP="00860681">
            <w:pPr>
              <w:jc w:val="center"/>
              <w:rPr>
                <w:b/>
                <w:bCs/>
                <w:sz w:val="24"/>
                <w:szCs w:val="24"/>
              </w:rPr>
            </w:pPr>
          </w:p>
        </w:tc>
        <w:tc>
          <w:tcPr>
            <w:tcW w:w="1016" w:type="dxa"/>
            <w:tcBorders>
              <w:top w:val="single" w:sz="8" w:space="0" w:color="auto"/>
              <w:left w:val="nil"/>
              <w:bottom w:val="single" w:sz="4" w:space="0" w:color="auto"/>
              <w:right w:val="single" w:sz="4" w:space="0" w:color="auto"/>
            </w:tcBorders>
            <w:shd w:val="clear" w:color="auto" w:fill="auto"/>
            <w:vAlign w:val="bottom"/>
            <w:hideMark/>
          </w:tcPr>
          <w:p w:rsidR="0032689E" w:rsidRPr="00221489" w:rsidRDefault="0032689E" w:rsidP="00860681">
            <w:pPr>
              <w:jc w:val="center"/>
              <w:rPr>
                <w:b/>
                <w:bCs/>
                <w:sz w:val="24"/>
                <w:szCs w:val="24"/>
              </w:rPr>
            </w:pPr>
            <w:r w:rsidRPr="00221489">
              <w:rPr>
                <w:b/>
                <w:bCs/>
                <w:sz w:val="24"/>
                <w:szCs w:val="24"/>
              </w:rPr>
              <w:t>Ед.</w:t>
            </w:r>
          </w:p>
          <w:p w:rsidR="0032689E" w:rsidRPr="00221489" w:rsidRDefault="0032689E" w:rsidP="00860681">
            <w:pPr>
              <w:jc w:val="center"/>
              <w:rPr>
                <w:b/>
                <w:bCs/>
                <w:sz w:val="24"/>
                <w:szCs w:val="24"/>
              </w:rPr>
            </w:pPr>
            <w:r w:rsidRPr="00221489">
              <w:rPr>
                <w:b/>
                <w:bCs/>
                <w:sz w:val="24"/>
                <w:szCs w:val="24"/>
              </w:rPr>
              <w:t>изм.</w:t>
            </w:r>
          </w:p>
          <w:p w:rsidR="0032689E" w:rsidRPr="00221489" w:rsidRDefault="0032689E" w:rsidP="00860681">
            <w:pPr>
              <w:jc w:val="center"/>
              <w:rPr>
                <w:b/>
                <w:bCs/>
                <w:sz w:val="24"/>
                <w:szCs w:val="24"/>
              </w:rPr>
            </w:pPr>
          </w:p>
          <w:p w:rsidR="0032689E" w:rsidRPr="00221489" w:rsidRDefault="0032689E" w:rsidP="00860681">
            <w:pPr>
              <w:jc w:val="center"/>
              <w:rPr>
                <w:b/>
                <w:bCs/>
                <w:sz w:val="24"/>
                <w:szCs w:val="24"/>
              </w:rPr>
            </w:pPr>
          </w:p>
        </w:tc>
        <w:tc>
          <w:tcPr>
            <w:tcW w:w="1393" w:type="dxa"/>
            <w:tcBorders>
              <w:top w:val="single" w:sz="8" w:space="0" w:color="auto"/>
              <w:left w:val="nil"/>
              <w:bottom w:val="single" w:sz="4" w:space="0" w:color="auto"/>
              <w:right w:val="single" w:sz="4" w:space="0" w:color="auto"/>
            </w:tcBorders>
            <w:shd w:val="clear" w:color="auto" w:fill="auto"/>
            <w:vAlign w:val="bottom"/>
            <w:hideMark/>
          </w:tcPr>
          <w:p w:rsidR="00414F33" w:rsidRPr="00221489" w:rsidRDefault="00414F33" w:rsidP="00DF4973">
            <w:pPr>
              <w:jc w:val="center"/>
              <w:rPr>
                <w:b/>
                <w:bCs/>
                <w:sz w:val="24"/>
                <w:szCs w:val="24"/>
              </w:rPr>
            </w:pPr>
          </w:p>
          <w:p w:rsidR="00414F33" w:rsidRPr="00221489" w:rsidRDefault="004838C4" w:rsidP="00DF4973">
            <w:pPr>
              <w:jc w:val="center"/>
              <w:rPr>
                <w:b/>
                <w:bCs/>
                <w:sz w:val="24"/>
                <w:szCs w:val="24"/>
              </w:rPr>
            </w:pPr>
            <w:r w:rsidRPr="00221489">
              <w:rPr>
                <w:b/>
                <w:bCs/>
                <w:sz w:val="24"/>
                <w:szCs w:val="24"/>
              </w:rPr>
              <w:t>январь-июнь</w:t>
            </w:r>
            <w:r w:rsidR="00414F33" w:rsidRPr="00221489">
              <w:rPr>
                <w:b/>
                <w:bCs/>
                <w:sz w:val="24"/>
                <w:szCs w:val="24"/>
              </w:rPr>
              <w:t xml:space="preserve"> </w:t>
            </w:r>
          </w:p>
          <w:p w:rsidR="0032689E" w:rsidRPr="00221489" w:rsidRDefault="0032689E" w:rsidP="00DF4973">
            <w:pPr>
              <w:jc w:val="center"/>
              <w:rPr>
                <w:b/>
                <w:bCs/>
                <w:sz w:val="24"/>
                <w:szCs w:val="24"/>
              </w:rPr>
            </w:pPr>
            <w:r w:rsidRPr="00221489">
              <w:rPr>
                <w:b/>
                <w:bCs/>
                <w:sz w:val="24"/>
                <w:szCs w:val="24"/>
              </w:rPr>
              <w:t>202</w:t>
            </w:r>
            <w:r w:rsidR="004A1CC8" w:rsidRPr="00221489">
              <w:rPr>
                <w:b/>
                <w:bCs/>
                <w:sz w:val="24"/>
                <w:szCs w:val="24"/>
              </w:rPr>
              <w:t>3</w:t>
            </w:r>
            <w:r w:rsidRPr="00221489">
              <w:rPr>
                <w:b/>
                <w:bCs/>
                <w:sz w:val="24"/>
                <w:szCs w:val="24"/>
              </w:rPr>
              <w:t xml:space="preserve"> год</w:t>
            </w:r>
            <w:r w:rsidR="00414F33" w:rsidRPr="00221489">
              <w:rPr>
                <w:b/>
                <w:bCs/>
                <w:sz w:val="24"/>
                <w:szCs w:val="24"/>
              </w:rPr>
              <w:t>а</w:t>
            </w:r>
          </w:p>
          <w:p w:rsidR="003C11C9" w:rsidRPr="00221489" w:rsidRDefault="003C11C9" w:rsidP="00DF4973">
            <w:pPr>
              <w:jc w:val="center"/>
              <w:rPr>
                <w:b/>
                <w:bCs/>
                <w:sz w:val="24"/>
                <w:szCs w:val="24"/>
              </w:rPr>
            </w:pPr>
          </w:p>
          <w:p w:rsidR="0032689E" w:rsidRPr="00221489" w:rsidRDefault="0032689E" w:rsidP="00DF4973">
            <w:pPr>
              <w:jc w:val="center"/>
              <w:rPr>
                <w:b/>
                <w:bCs/>
                <w:sz w:val="24"/>
                <w:szCs w:val="24"/>
              </w:rPr>
            </w:pPr>
          </w:p>
          <w:p w:rsidR="0032689E" w:rsidRPr="00221489" w:rsidRDefault="0032689E" w:rsidP="00DF4973">
            <w:pPr>
              <w:jc w:val="center"/>
              <w:rPr>
                <w:b/>
                <w:bCs/>
                <w:sz w:val="24"/>
                <w:szCs w:val="24"/>
              </w:rPr>
            </w:pPr>
          </w:p>
        </w:tc>
        <w:tc>
          <w:tcPr>
            <w:tcW w:w="1418" w:type="dxa"/>
            <w:tcBorders>
              <w:top w:val="single" w:sz="8" w:space="0" w:color="auto"/>
              <w:left w:val="nil"/>
              <w:bottom w:val="single" w:sz="4" w:space="0" w:color="auto"/>
              <w:right w:val="single" w:sz="4" w:space="0" w:color="auto"/>
            </w:tcBorders>
            <w:shd w:val="clear" w:color="auto" w:fill="auto"/>
            <w:vAlign w:val="bottom"/>
            <w:hideMark/>
          </w:tcPr>
          <w:p w:rsidR="00414F33" w:rsidRPr="00221489" w:rsidRDefault="004838C4" w:rsidP="00414F33">
            <w:pPr>
              <w:jc w:val="center"/>
              <w:rPr>
                <w:b/>
                <w:bCs/>
                <w:sz w:val="24"/>
                <w:szCs w:val="24"/>
              </w:rPr>
            </w:pPr>
            <w:r w:rsidRPr="00221489">
              <w:rPr>
                <w:b/>
                <w:bCs/>
                <w:sz w:val="24"/>
                <w:szCs w:val="24"/>
              </w:rPr>
              <w:t>январь-июнь</w:t>
            </w:r>
            <w:r w:rsidR="00414F33" w:rsidRPr="00221489">
              <w:rPr>
                <w:b/>
                <w:bCs/>
                <w:sz w:val="24"/>
                <w:szCs w:val="24"/>
              </w:rPr>
              <w:t xml:space="preserve"> </w:t>
            </w:r>
          </w:p>
          <w:p w:rsidR="00414F33" w:rsidRPr="00221489" w:rsidRDefault="00414F33" w:rsidP="00414F33">
            <w:pPr>
              <w:jc w:val="center"/>
              <w:rPr>
                <w:b/>
                <w:bCs/>
                <w:sz w:val="24"/>
                <w:szCs w:val="24"/>
              </w:rPr>
            </w:pPr>
            <w:r w:rsidRPr="00221489">
              <w:rPr>
                <w:b/>
                <w:bCs/>
                <w:sz w:val="24"/>
                <w:szCs w:val="24"/>
              </w:rPr>
              <w:t>2024 года</w:t>
            </w:r>
          </w:p>
          <w:p w:rsidR="003C11C9" w:rsidRPr="00221489" w:rsidRDefault="003C11C9" w:rsidP="00DF4973">
            <w:pPr>
              <w:jc w:val="center"/>
              <w:rPr>
                <w:b/>
                <w:bCs/>
                <w:sz w:val="24"/>
                <w:szCs w:val="24"/>
              </w:rPr>
            </w:pPr>
          </w:p>
          <w:p w:rsidR="0032689E" w:rsidRPr="00221489" w:rsidRDefault="0032689E" w:rsidP="00DF4973">
            <w:pPr>
              <w:jc w:val="center"/>
              <w:rPr>
                <w:b/>
                <w:bCs/>
                <w:sz w:val="24"/>
                <w:szCs w:val="24"/>
              </w:rPr>
            </w:pPr>
          </w:p>
          <w:p w:rsidR="0032689E" w:rsidRPr="00221489" w:rsidRDefault="0032689E" w:rsidP="00DF4973">
            <w:pPr>
              <w:jc w:val="center"/>
              <w:rPr>
                <w:b/>
                <w:bCs/>
                <w:sz w:val="24"/>
                <w:szCs w:val="24"/>
                <w:lang w:val="en-US"/>
              </w:rPr>
            </w:pPr>
          </w:p>
        </w:tc>
        <w:tc>
          <w:tcPr>
            <w:tcW w:w="1558" w:type="dxa"/>
            <w:tcBorders>
              <w:top w:val="single" w:sz="8" w:space="0" w:color="auto"/>
              <w:left w:val="nil"/>
              <w:bottom w:val="single" w:sz="4" w:space="0" w:color="auto"/>
              <w:right w:val="single" w:sz="4" w:space="0" w:color="auto"/>
            </w:tcBorders>
            <w:shd w:val="clear" w:color="auto" w:fill="auto"/>
            <w:vAlign w:val="bottom"/>
            <w:hideMark/>
          </w:tcPr>
          <w:p w:rsidR="0032689E" w:rsidRPr="00221489" w:rsidRDefault="0032689E" w:rsidP="00860681">
            <w:pPr>
              <w:jc w:val="center"/>
              <w:rPr>
                <w:b/>
                <w:bCs/>
                <w:sz w:val="24"/>
                <w:szCs w:val="24"/>
              </w:rPr>
            </w:pPr>
            <w:r w:rsidRPr="00221489">
              <w:rPr>
                <w:b/>
                <w:bCs/>
                <w:sz w:val="24"/>
                <w:szCs w:val="24"/>
              </w:rPr>
              <w:t>отклонение абсолютное (-/+)</w:t>
            </w:r>
          </w:p>
          <w:p w:rsidR="0032689E" w:rsidRPr="00221489" w:rsidRDefault="0032689E" w:rsidP="00860681">
            <w:pPr>
              <w:jc w:val="center"/>
              <w:rPr>
                <w:b/>
                <w:bCs/>
                <w:sz w:val="24"/>
                <w:szCs w:val="24"/>
              </w:rPr>
            </w:pPr>
          </w:p>
          <w:p w:rsidR="0032689E" w:rsidRPr="00221489" w:rsidRDefault="0032689E" w:rsidP="00860681">
            <w:pPr>
              <w:jc w:val="center"/>
              <w:rPr>
                <w:b/>
                <w:bCs/>
                <w:sz w:val="24"/>
                <w:szCs w:val="24"/>
              </w:rPr>
            </w:pPr>
          </w:p>
        </w:tc>
        <w:tc>
          <w:tcPr>
            <w:tcW w:w="1134" w:type="dxa"/>
            <w:tcBorders>
              <w:top w:val="single" w:sz="8" w:space="0" w:color="auto"/>
              <w:left w:val="nil"/>
              <w:bottom w:val="single" w:sz="4" w:space="0" w:color="auto"/>
              <w:right w:val="single" w:sz="8" w:space="0" w:color="auto"/>
            </w:tcBorders>
            <w:shd w:val="clear" w:color="auto" w:fill="auto"/>
            <w:vAlign w:val="bottom"/>
            <w:hideMark/>
          </w:tcPr>
          <w:p w:rsidR="0032689E" w:rsidRPr="00221489" w:rsidRDefault="0032689E" w:rsidP="00860681">
            <w:pPr>
              <w:jc w:val="center"/>
              <w:rPr>
                <w:b/>
                <w:bCs/>
                <w:sz w:val="24"/>
                <w:szCs w:val="24"/>
              </w:rPr>
            </w:pPr>
            <w:r w:rsidRPr="00221489">
              <w:rPr>
                <w:b/>
                <w:bCs/>
                <w:sz w:val="24"/>
                <w:szCs w:val="24"/>
              </w:rPr>
              <w:t>темп роста/снижения (%)</w:t>
            </w:r>
          </w:p>
          <w:p w:rsidR="0032689E" w:rsidRPr="00221489" w:rsidRDefault="0032689E" w:rsidP="00860681">
            <w:pPr>
              <w:jc w:val="center"/>
              <w:rPr>
                <w:b/>
                <w:bCs/>
                <w:sz w:val="24"/>
                <w:szCs w:val="24"/>
              </w:rPr>
            </w:pPr>
          </w:p>
        </w:tc>
      </w:tr>
      <w:tr w:rsidR="0032689E" w:rsidRPr="00221489" w:rsidTr="00E52C19">
        <w:trPr>
          <w:trHeight w:val="313"/>
        </w:trPr>
        <w:tc>
          <w:tcPr>
            <w:tcW w:w="4254" w:type="dxa"/>
            <w:tcBorders>
              <w:top w:val="nil"/>
              <w:left w:val="single" w:sz="8" w:space="0" w:color="auto"/>
              <w:bottom w:val="single" w:sz="4" w:space="0" w:color="auto"/>
              <w:right w:val="single" w:sz="4" w:space="0" w:color="auto"/>
            </w:tcBorders>
            <w:shd w:val="clear" w:color="auto" w:fill="auto"/>
            <w:noWrap/>
            <w:vAlign w:val="bottom"/>
            <w:hideMark/>
          </w:tcPr>
          <w:p w:rsidR="0032689E" w:rsidRPr="00221489" w:rsidRDefault="0032689E" w:rsidP="00860681">
            <w:pPr>
              <w:jc w:val="center"/>
              <w:rPr>
                <w:b/>
                <w:sz w:val="24"/>
                <w:szCs w:val="24"/>
              </w:rPr>
            </w:pPr>
            <w:r w:rsidRPr="00221489">
              <w:rPr>
                <w:b/>
                <w:sz w:val="24"/>
                <w:szCs w:val="24"/>
              </w:rPr>
              <w:t>1</w:t>
            </w:r>
          </w:p>
        </w:tc>
        <w:tc>
          <w:tcPr>
            <w:tcW w:w="1016" w:type="dxa"/>
            <w:tcBorders>
              <w:top w:val="nil"/>
              <w:left w:val="nil"/>
              <w:bottom w:val="single" w:sz="4" w:space="0" w:color="auto"/>
              <w:right w:val="single" w:sz="4" w:space="0" w:color="auto"/>
            </w:tcBorders>
            <w:shd w:val="clear" w:color="auto" w:fill="auto"/>
            <w:noWrap/>
            <w:vAlign w:val="bottom"/>
            <w:hideMark/>
          </w:tcPr>
          <w:p w:rsidR="0032689E" w:rsidRPr="00221489" w:rsidRDefault="0032689E" w:rsidP="00860681">
            <w:pPr>
              <w:jc w:val="center"/>
              <w:rPr>
                <w:b/>
                <w:sz w:val="24"/>
                <w:szCs w:val="24"/>
              </w:rPr>
            </w:pPr>
            <w:r w:rsidRPr="00221489">
              <w:rPr>
                <w:b/>
                <w:sz w:val="24"/>
                <w:szCs w:val="24"/>
              </w:rPr>
              <w:t>2</w:t>
            </w:r>
          </w:p>
        </w:tc>
        <w:tc>
          <w:tcPr>
            <w:tcW w:w="1393" w:type="dxa"/>
            <w:tcBorders>
              <w:top w:val="nil"/>
              <w:left w:val="nil"/>
              <w:bottom w:val="single" w:sz="4" w:space="0" w:color="auto"/>
              <w:right w:val="single" w:sz="4" w:space="0" w:color="auto"/>
            </w:tcBorders>
            <w:shd w:val="clear" w:color="auto" w:fill="auto"/>
            <w:noWrap/>
            <w:vAlign w:val="bottom"/>
          </w:tcPr>
          <w:p w:rsidR="0032689E" w:rsidRPr="00221489" w:rsidRDefault="0032689E" w:rsidP="00860681">
            <w:pPr>
              <w:jc w:val="center"/>
              <w:rPr>
                <w:b/>
                <w:sz w:val="24"/>
                <w:szCs w:val="24"/>
              </w:rPr>
            </w:pPr>
            <w:r w:rsidRPr="00221489">
              <w:rPr>
                <w:b/>
                <w:sz w:val="24"/>
                <w:szCs w:val="24"/>
              </w:rPr>
              <w:t>3</w:t>
            </w:r>
          </w:p>
        </w:tc>
        <w:tc>
          <w:tcPr>
            <w:tcW w:w="1418" w:type="dxa"/>
            <w:tcBorders>
              <w:top w:val="nil"/>
              <w:left w:val="nil"/>
              <w:bottom w:val="single" w:sz="4" w:space="0" w:color="auto"/>
              <w:right w:val="single" w:sz="4" w:space="0" w:color="auto"/>
            </w:tcBorders>
            <w:shd w:val="clear" w:color="auto" w:fill="auto"/>
            <w:noWrap/>
            <w:vAlign w:val="bottom"/>
          </w:tcPr>
          <w:p w:rsidR="0032689E" w:rsidRPr="00221489" w:rsidRDefault="0032689E" w:rsidP="00860681">
            <w:pPr>
              <w:jc w:val="center"/>
              <w:rPr>
                <w:b/>
                <w:sz w:val="24"/>
                <w:szCs w:val="24"/>
              </w:rPr>
            </w:pPr>
            <w:r w:rsidRPr="00221489">
              <w:rPr>
                <w:b/>
                <w:sz w:val="24"/>
                <w:szCs w:val="24"/>
              </w:rPr>
              <w:t>4</w:t>
            </w:r>
          </w:p>
        </w:tc>
        <w:tc>
          <w:tcPr>
            <w:tcW w:w="1558" w:type="dxa"/>
            <w:tcBorders>
              <w:top w:val="nil"/>
              <w:left w:val="nil"/>
              <w:bottom w:val="single" w:sz="4" w:space="0" w:color="auto"/>
              <w:right w:val="single" w:sz="4" w:space="0" w:color="auto"/>
            </w:tcBorders>
            <w:shd w:val="clear" w:color="auto" w:fill="auto"/>
            <w:noWrap/>
            <w:vAlign w:val="bottom"/>
          </w:tcPr>
          <w:p w:rsidR="0032689E" w:rsidRPr="00221489" w:rsidRDefault="0032689E" w:rsidP="00860681">
            <w:pPr>
              <w:jc w:val="center"/>
              <w:rPr>
                <w:b/>
                <w:sz w:val="24"/>
                <w:szCs w:val="24"/>
              </w:rPr>
            </w:pPr>
            <w:r w:rsidRPr="00221489">
              <w:rPr>
                <w:b/>
                <w:sz w:val="24"/>
                <w:szCs w:val="24"/>
              </w:rPr>
              <w:t xml:space="preserve">5 </w:t>
            </w:r>
          </w:p>
        </w:tc>
        <w:tc>
          <w:tcPr>
            <w:tcW w:w="1134" w:type="dxa"/>
            <w:tcBorders>
              <w:top w:val="nil"/>
              <w:left w:val="nil"/>
              <w:bottom w:val="single" w:sz="4" w:space="0" w:color="auto"/>
              <w:right w:val="single" w:sz="8" w:space="0" w:color="auto"/>
            </w:tcBorders>
            <w:shd w:val="clear" w:color="auto" w:fill="auto"/>
            <w:noWrap/>
            <w:vAlign w:val="bottom"/>
          </w:tcPr>
          <w:p w:rsidR="0032689E" w:rsidRPr="00221489" w:rsidRDefault="0032689E" w:rsidP="00860681">
            <w:pPr>
              <w:jc w:val="center"/>
              <w:rPr>
                <w:b/>
                <w:sz w:val="24"/>
                <w:szCs w:val="24"/>
              </w:rPr>
            </w:pPr>
            <w:r w:rsidRPr="00221489">
              <w:rPr>
                <w:b/>
                <w:sz w:val="24"/>
                <w:szCs w:val="24"/>
              </w:rPr>
              <w:t>6</w:t>
            </w:r>
          </w:p>
        </w:tc>
      </w:tr>
      <w:tr w:rsidR="00FB5F63" w:rsidRPr="00221489" w:rsidTr="00E52C19">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tcPr>
          <w:p w:rsidR="00FB5F63" w:rsidRPr="00221489" w:rsidRDefault="00FB5F63" w:rsidP="00FB5F63">
            <w:pPr>
              <w:rPr>
                <w:sz w:val="24"/>
                <w:szCs w:val="24"/>
              </w:rPr>
            </w:pPr>
            <w:r w:rsidRPr="00221489">
              <w:rPr>
                <w:sz w:val="24"/>
                <w:szCs w:val="24"/>
              </w:rPr>
              <w:t xml:space="preserve">Количество рождений </w:t>
            </w:r>
          </w:p>
        </w:tc>
        <w:tc>
          <w:tcPr>
            <w:tcW w:w="1016" w:type="dxa"/>
            <w:tcBorders>
              <w:top w:val="nil"/>
              <w:left w:val="nil"/>
              <w:bottom w:val="single" w:sz="4" w:space="0" w:color="auto"/>
              <w:right w:val="single" w:sz="4" w:space="0" w:color="auto"/>
            </w:tcBorders>
            <w:shd w:val="clear" w:color="auto" w:fill="auto"/>
            <w:noWrap/>
            <w:vAlign w:val="center"/>
          </w:tcPr>
          <w:p w:rsidR="00FB5F63" w:rsidRPr="00221489" w:rsidRDefault="00FB5F63" w:rsidP="00FB5F63">
            <w:pPr>
              <w:jc w:val="center"/>
              <w:rPr>
                <w:sz w:val="24"/>
                <w:szCs w:val="24"/>
              </w:rPr>
            </w:pPr>
            <w:r w:rsidRPr="00221489">
              <w:rPr>
                <w:sz w:val="24"/>
                <w:szCs w:val="24"/>
              </w:rPr>
              <w:t>чел.</w:t>
            </w:r>
          </w:p>
        </w:tc>
        <w:tc>
          <w:tcPr>
            <w:tcW w:w="1393" w:type="dxa"/>
            <w:tcBorders>
              <w:top w:val="nil"/>
              <w:left w:val="nil"/>
              <w:bottom w:val="single" w:sz="8" w:space="0" w:color="auto"/>
              <w:right w:val="single" w:sz="8" w:space="0" w:color="auto"/>
            </w:tcBorders>
            <w:noWrap/>
            <w:vAlign w:val="center"/>
          </w:tcPr>
          <w:p w:rsidR="00414F33" w:rsidRPr="00221489" w:rsidRDefault="00937619" w:rsidP="00FB5F63">
            <w:pPr>
              <w:jc w:val="center"/>
              <w:rPr>
                <w:color w:val="000000"/>
                <w:sz w:val="24"/>
                <w:szCs w:val="24"/>
                <w:lang w:eastAsia="en-US"/>
              </w:rPr>
            </w:pPr>
            <w:r w:rsidRPr="00221489">
              <w:rPr>
                <w:color w:val="000000"/>
                <w:sz w:val="24"/>
                <w:szCs w:val="24"/>
                <w:lang w:eastAsia="en-US"/>
              </w:rPr>
              <w:t>98</w:t>
            </w:r>
          </w:p>
        </w:tc>
        <w:tc>
          <w:tcPr>
            <w:tcW w:w="1418" w:type="dxa"/>
            <w:tcBorders>
              <w:top w:val="nil"/>
              <w:left w:val="nil"/>
              <w:bottom w:val="single" w:sz="8" w:space="0" w:color="auto"/>
              <w:right w:val="single" w:sz="8" w:space="0" w:color="auto"/>
            </w:tcBorders>
            <w:shd w:val="clear" w:color="auto" w:fill="auto"/>
            <w:noWrap/>
            <w:vAlign w:val="center"/>
          </w:tcPr>
          <w:p w:rsidR="00FB5F63" w:rsidRPr="00221489" w:rsidRDefault="00493623" w:rsidP="00FB5F63">
            <w:pPr>
              <w:jc w:val="center"/>
              <w:rPr>
                <w:color w:val="000000"/>
                <w:sz w:val="24"/>
                <w:szCs w:val="24"/>
              </w:rPr>
            </w:pPr>
            <w:r w:rsidRPr="00221489">
              <w:rPr>
                <w:color w:val="000000"/>
                <w:sz w:val="24"/>
                <w:szCs w:val="24"/>
              </w:rPr>
              <w:t>78</w:t>
            </w:r>
          </w:p>
        </w:tc>
        <w:tc>
          <w:tcPr>
            <w:tcW w:w="1558" w:type="dxa"/>
            <w:tcBorders>
              <w:top w:val="nil"/>
              <w:left w:val="nil"/>
              <w:bottom w:val="single" w:sz="8" w:space="0" w:color="auto"/>
              <w:right w:val="single" w:sz="8" w:space="0" w:color="auto"/>
            </w:tcBorders>
            <w:shd w:val="clear" w:color="auto" w:fill="auto"/>
            <w:noWrap/>
            <w:vAlign w:val="center"/>
          </w:tcPr>
          <w:p w:rsidR="00FB5F63" w:rsidRPr="00221489" w:rsidRDefault="00493623" w:rsidP="00FB5F63">
            <w:pPr>
              <w:jc w:val="center"/>
              <w:rPr>
                <w:color w:val="000000"/>
                <w:sz w:val="24"/>
                <w:szCs w:val="24"/>
              </w:rPr>
            </w:pPr>
            <w:r w:rsidRPr="00221489">
              <w:rPr>
                <w:color w:val="000000"/>
                <w:sz w:val="24"/>
                <w:szCs w:val="24"/>
              </w:rPr>
              <w:t>-20</w:t>
            </w:r>
          </w:p>
        </w:tc>
        <w:tc>
          <w:tcPr>
            <w:tcW w:w="1134" w:type="dxa"/>
            <w:tcBorders>
              <w:top w:val="nil"/>
              <w:left w:val="nil"/>
              <w:bottom w:val="single" w:sz="8" w:space="0" w:color="auto"/>
              <w:right w:val="single" w:sz="8" w:space="0" w:color="auto"/>
            </w:tcBorders>
            <w:shd w:val="clear" w:color="auto" w:fill="auto"/>
            <w:noWrap/>
            <w:vAlign w:val="center"/>
          </w:tcPr>
          <w:p w:rsidR="00FB5F63" w:rsidRPr="00221489" w:rsidRDefault="00493623" w:rsidP="00FB5F63">
            <w:pPr>
              <w:jc w:val="center"/>
              <w:rPr>
                <w:color w:val="000000"/>
                <w:sz w:val="24"/>
                <w:szCs w:val="24"/>
              </w:rPr>
            </w:pPr>
            <w:r w:rsidRPr="00221489">
              <w:rPr>
                <w:color w:val="000000"/>
                <w:sz w:val="24"/>
                <w:szCs w:val="24"/>
              </w:rPr>
              <w:t>79,59</w:t>
            </w:r>
          </w:p>
        </w:tc>
      </w:tr>
      <w:tr w:rsidR="00FB5F63" w:rsidRPr="00221489" w:rsidTr="00E52C19">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tcPr>
          <w:p w:rsidR="00FB5F63" w:rsidRPr="00221489" w:rsidRDefault="00FB5F63" w:rsidP="00FB5F63">
            <w:pPr>
              <w:rPr>
                <w:sz w:val="24"/>
                <w:szCs w:val="24"/>
              </w:rPr>
            </w:pPr>
            <w:r w:rsidRPr="00221489">
              <w:rPr>
                <w:sz w:val="24"/>
                <w:szCs w:val="24"/>
              </w:rPr>
              <w:t>Количество смертей</w:t>
            </w:r>
          </w:p>
        </w:tc>
        <w:tc>
          <w:tcPr>
            <w:tcW w:w="1016" w:type="dxa"/>
            <w:tcBorders>
              <w:top w:val="nil"/>
              <w:left w:val="nil"/>
              <w:bottom w:val="single" w:sz="4" w:space="0" w:color="auto"/>
              <w:right w:val="single" w:sz="4" w:space="0" w:color="auto"/>
            </w:tcBorders>
            <w:shd w:val="clear" w:color="auto" w:fill="auto"/>
            <w:noWrap/>
            <w:vAlign w:val="center"/>
          </w:tcPr>
          <w:p w:rsidR="00FB5F63" w:rsidRPr="00221489" w:rsidRDefault="00FB5F63" w:rsidP="00FB5F63">
            <w:pPr>
              <w:jc w:val="center"/>
              <w:rPr>
                <w:sz w:val="24"/>
                <w:szCs w:val="24"/>
              </w:rPr>
            </w:pPr>
            <w:r w:rsidRPr="00221489">
              <w:rPr>
                <w:sz w:val="24"/>
                <w:szCs w:val="24"/>
              </w:rPr>
              <w:t>чел.</w:t>
            </w:r>
          </w:p>
        </w:tc>
        <w:tc>
          <w:tcPr>
            <w:tcW w:w="1393" w:type="dxa"/>
            <w:tcBorders>
              <w:top w:val="nil"/>
              <w:left w:val="nil"/>
              <w:bottom w:val="single" w:sz="8" w:space="0" w:color="auto"/>
              <w:right w:val="single" w:sz="8" w:space="0" w:color="auto"/>
            </w:tcBorders>
            <w:noWrap/>
            <w:vAlign w:val="center"/>
          </w:tcPr>
          <w:p w:rsidR="00FB5F63" w:rsidRPr="00221489" w:rsidRDefault="00937619" w:rsidP="00FB5F63">
            <w:pPr>
              <w:jc w:val="center"/>
              <w:rPr>
                <w:color w:val="000000"/>
                <w:sz w:val="24"/>
                <w:szCs w:val="24"/>
                <w:lang w:eastAsia="en-US"/>
              </w:rPr>
            </w:pPr>
            <w:r w:rsidRPr="00221489">
              <w:rPr>
                <w:color w:val="000000"/>
                <w:sz w:val="24"/>
                <w:szCs w:val="24"/>
                <w:lang w:eastAsia="en-US"/>
              </w:rPr>
              <w:t>97</w:t>
            </w:r>
          </w:p>
        </w:tc>
        <w:tc>
          <w:tcPr>
            <w:tcW w:w="1418" w:type="dxa"/>
            <w:tcBorders>
              <w:top w:val="nil"/>
              <w:left w:val="nil"/>
              <w:bottom w:val="single" w:sz="8" w:space="0" w:color="auto"/>
              <w:right w:val="single" w:sz="8" w:space="0" w:color="auto"/>
            </w:tcBorders>
            <w:shd w:val="clear" w:color="auto" w:fill="auto"/>
            <w:noWrap/>
            <w:vAlign w:val="center"/>
          </w:tcPr>
          <w:p w:rsidR="00FB5F63" w:rsidRPr="00221489" w:rsidRDefault="00493623" w:rsidP="00FB5F63">
            <w:pPr>
              <w:jc w:val="center"/>
              <w:rPr>
                <w:color w:val="000000"/>
                <w:sz w:val="24"/>
                <w:szCs w:val="24"/>
              </w:rPr>
            </w:pPr>
            <w:r w:rsidRPr="00221489">
              <w:rPr>
                <w:color w:val="000000"/>
                <w:sz w:val="24"/>
                <w:szCs w:val="24"/>
              </w:rPr>
              <w:t>96</w:t>
            </w:r>
          </w:p>
        </w:tc>
        <w:tc>
          <w:tcPr>
            <w:tcW w:w="1558" w:type="dxa"/>
            <w:tcBorders>
              <w:top w:val="nil"/>
              <w:left w:val="nil"/>
              <w:bottom w:val="single" w:sz="8" w:space="0" w:color="auto"/>
              <w:right w:val="single" w:sz="8" w:space="0" w:color="auto"/>
            </w:tcBorders>
            <w:shd w:val="clear" w:color="auto" w:fill="auto"/>
            <w:noWrap/>
            <w:vAlign w:val="center"/>
          </w:tcPr>
          <w:p w:rsidR="00FB5F63" w:rsidRPr="00221489" w:rsidRDefault="00493623" w:rsidP="00FB5F63">
            <w:pPr>
              <w:jc w:val="center"/>
              <w:rPr>
                <w:color w:val="000000"/>
                <w:sz w:val="24"/>
                <w:szCs w:val="24"/>
              </w:rPr>
            </w:pPr>
            <w:r w:rsidRPr="00221489">
              <w:rPr>
                <w:color w:val="000000"/>
                <w:sz w:val="24"/>
                <w:szCs w:val="24"/>
              </w:rPr>
              <w:t>-1</w:t>
            </w:r>
          </w:p>
        </w:tc>
        <w:tc>
          <w:tcPr>
            <w:tcW w:w="1134" w:type="dxa"/>
            <w:tcBorders>
              <w:top w:val="nil"/>
              <w:left w:val="nil"/>
              <w:bottom w:val="single" w:sz="8" w:space="0" w:color="auto"/>
              <w:right w:val="single" w:sz="8" w:space="0" w:color="auto"/>
            </w:tcBorders>
            <w:shd w:val="clear" w:color="auto" w:fill="auto"/>
            <w:noWrap/>
            <w:vAlign w:val="center"/>
          </w:tcPr>
          <w:p w:rsidR="00FB5F63" w:rsidRPr="00221489" w:rsidRDefault="00493623" w:rsidP="00FB5F63">
            <w:pPr>
              <w:jc w:val="center"/>
              <w:rPr>
                <w:color w:val="000000"/>
                <w:sz w:val="24"/>
                <w:szCs w:val="24"/>
              </w:rPr>
            </w:pPr>
            <w:r w:rsidRPr="00221489">
              <w:rPr>
                <w:color w:val="000000"/>
                <w:sz w:val="24"/>
                <w:szCs w:val="24"/>
              </w:rPr>
              <w:t>98,97</w:t>
            </w:r>
          </w:p>
        </w:tc>
      </w:tr>
      <w:tr w:rsidR="00FB5F63" w:rsidRPr="00221489" w:rsidTr="00E52C19">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tcPr>
          <w:p w:rsidR="00FB5F63" w:rsidRPr="00221489" w:rsidRDefault="00FB5F63" w:rsidP="00FB5F63">
            <w:pPr>
              <w:rPr>
                <w:sz w:val="24"/>
                <w:szCs w:val="24"/>
              </w:rPr>
            </w:pPr>
            <w:r w:rsidRPr="00221489">
              <w:rPr>
                <w:sz w:val="24"/>
                <w:szCs w:val="24"/>
              </w:rPr>
              <w:t>Естественный прирост (убыль) населения</w:t>
            </w:r>
          </w:p>
        </w:tc>
        <w:tc>
          <w:tcPr>
            <w:tcW w:w="1016" w:type="dxa"/>
            <w:tcBorders>
              <w:top w:val="nil"/>
              <w:left w:val="nil"/>
              <w:bottom w:val="single" w:sz="4" w:space="0" w:color="auto"/>
              <w:right w:val="single" w:sz="4" w:space="0" w:color="auto"/>
            </w:tcBorders>
            <w:shd w:val="clear" w:color="auto" w:fill="auto"/>
            <w:noWrap/>
            <w:vAlign w:val="center"/>
          </w:tcPr>
          <w:p w:rsidR="00FB5F63" w:rsidRPr="00221489" w:rsidRDefault="00FB5F63" w:rsidP="00FB5F63">
            <w:pPr>
              <w:jc w:val="center"/>
              <w:rPr>
                <w:sz w:val="24"/>
                <w:szCs w:val="24"/>
              </w:rPr>
            </w:pPr>
            <w:r w:rsidRPr="00221489">
              <w:rPr>
                <w:sz w:val="24"/>
                <w:szCs w:val="24"/>
              </w:rPr>
              <w:t>чел.</w:t>
            </w:r>
          </w:p>
        </w:tc>
        <w:tc>
          <w:tcPr>
            <w:tcW w:w="1393" w:type="dxa"/>
            <w:tcBorders>
              <w:top w:val="single" w:sz="4" w:space="0" w:color="auto"/>
              <w:left w:val="single" w:sz="4" w:space="0" w:color="auto"/>
              <w:bottom w:val="single" w:sz="4" w:space="0" w:color="auto"/>
              <w:right w:val="single" w:sz="4" w:space="0" w:color="auto"/>
            </w:tcBorders>
            <w:noWrap/>
            <w:vAlign w:val="center"/>
          </w:tcPr>
          <w:p w:rsidR="00FB5F63" w:rsidRPr="00221489" w:rsidRDefault="004A1CC8" w:rsidP="00937619">
            <w:pPr>
              <w:jc w:val="center"/>
              <w:rPr>
                <w:color w:val="000000"/>
                <w:sz w:val="24"/>
                <w:szCs w:val="24"/>
                <w:lang w:eastAsia="en-US"/>
              </w:rPr>
            </w:pPr>
            <w:r w:rsidRPr="00221489">
              <w:rPr>
                <w:color w:val="000000"/>
                <w:sz w:val="24"/>
                <w:szCs w:val="24"/>
                <w:lang w:eastAsia="en-US"/>
              </w:rPr>
              <w:t>+1</w:t>
            </w:r>
          </w:p>
        </w:tc>
        <w:tc>
          <w:tcPr>
            <w:tcW w:w="1418" w:type="dxa"/>
            <w:tcBorders>
              <w:top w:val="nil"/>
              <w:left w:val="nil"/>
              <w:bottom w:val="single" w:sz="8" w:space="0" w:color="auto"/>
              <w:right w:val="single" w:sz="8" w:space="0" w:color="auto"/>
            </w:tcBorders>
            <w:shd w:val="clear" w:color="auto" w:fill="auto"/>
            <w:noWrap/>
            <w:vAlign w:val="center"/>
          </w:tcPr>
          <w:p w:rsidR="00FB5F63" w:rsidRPr="00221489" w:rsidRDefault="00493623" w:rsidP="00493623">
            <w:pPr>
              <w:jc w:val="center"/>
              <w:rPr>
                <w:color w:val="000000"/>
                <w:sz w:val="24"/>
                <w:szCs w:val="24"/>
              </w:rPr>
            </w:pPr>
            <w:r w:rsidRPr="00221489">
              <w:rPr>
                <w:color w:val="000000"/>
                <w:sz w:val="24"/>
                <w:szCs w:val="24"/>
              </w:rPr>
              <w:t>-18</w:t>
            </w:r>
          </w:p>
        </w:tc>
        <w:tc>
          <w:tcPr>
            <w:tcW w:w="1558" w:type="dxa"/>
            <w:tcBorders>
              <w:top w:val="nil"/>
              <w:left w:val="nil"/>
              <w:bottom w:val="single" w:sz="8" w:space="0" w:color="000000"/>
              <w:right w:val="single" w:sz="8" w:space="0" w:color="auto"/>
            </w:tcBorders>
            <w:shd w:val="clear" w:color="auto" w:fill="auto"/>
            <w:noWrap/>
            <w:vAlign w:val="center"/>
          </w:tcPr>
          <w:p w:rsidR="00FB5F63" w:rsidRPr="00221489" w:rsidRDefault="00493623" w:rsidP="00FB5F63">
            <w:pPr>
              <w:jc w:val="center"/>
              <w:rPr>
                <w:color w:val="000000"/>
                <w:sz w:val="24"/>
                <w:szCs w:val="24"/>
              </w:rPr>
            </w:pPr>
            <w:r w:rsidRPr="00221489">
              <w:rPr>
                <w:color w:val="000000"/>
                <w:sz w:val="24"/>
                <w:szCs w:val="24"/>
              </w:rPr>
              <w:t>-19</w:t>
            </w:r>
          </w:p>
        </w:tc>
        <w:tc>
          <w:tcPr>
            <w:tcW w:w="1134" w:type="dxa"/>
            <w:tcBorders>
              <w:top w:val="nil"/>
              <w:left w:val="single" w:sz="8" w:space="0" w:color="auto"/>
              <w:bottom w:val="single" w:sz="8" w:space="0" w:color="000000"/>
              <w:right w:val="single" w:sz="8" w:space="0" w:color="auto"/>
            </w:tcBorders>
            <w:noWrap/>
            <w:vAlign w:val="center"/>
          </w:tcPr>
          <w:p w:rsidR="00FB5F63" w:rsidRPr="00221489" w:rsidRDefault="00493623" w:rsidP="00FB5F63">
            <w:pPr>
              <w:jc w:val="center"/>
              <w:rPr>
                <w:color w:val="000000"/>
                <w:sz w:val="24"/>
                <w:szCs w:val="24"/>
              </w:rPr>
            </w:pPr>
            <w:r w:rsidRPr="00221489">
              <w:rPr>
                <w:color w:val="000000"/>
                <w:sz w:val="24"/>
                <w:szCs w:val="24"/>
              </w:rPr>
              <w:t>Х</w:t>
            </w:r>
          </w:p>
        </w:tc>
      </w:tr>
      <w:tr w:rsidR="002402E9" w:rsidRPr="00221489" w:rsidTr="00E52C19">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tcPr>
          <w:p w:rsidR="002402E9" w:rsidRPr="00221489" w:rsidRDefault="002402E9" w:rsidP="002402E9">
            <w:pPr>
              <w:rPr>
                <w:sz w:val="24"/>
                <w:szCs w:val="24"/>
              </w:rPr>
            </w:pPr>
            <w:r w:rsidRPr="00221489">
              <w:rPr>
                <w:sz w:val="24"/>
                <w:szCs w:val="24"/>
              </w:rPr>
              <w:t>Численность постоянного населения района</w:t>
            </w:r>
          </w:p>
        </w:tc>
        <w:tc>
          <w:tcPr>
            <w:tcW w:w="1016" w:type="dxa"/>
            <w:tcBorders>
              <w:top w:val="nil"/>
              <w:left w:val="nil"/>
              <w:bottom w:val="single" w:sz="4" w:space="0" w:color="auto"/>
              <w:right w:val="single" w:sz="4" w:space="0" w:color="auto"/>
            </w:tcBorders>
            <w:shd w:val="clear" w:color="auto" w:fill="auto"/>
            <w:noWrap/>
            <w:vAlign w:val="center"/>
          </w:tcPr>
          <w:p w:rsidR="002402E9" w:rsidRPr="00221489" w:rsidRDefault="002402E9" w:rsidP="002402E9">
            <w:pPr>
              <w:jc w:val="center"/>
              <w:rPr>
                <w:sz w:val="24"/>
                <w:szCs w:val="24"/>
              </w:rPr>
            </w:pPr>
            <w:r w:rsidRPr="00221489">
              <w:rPr>
                <w:sz w:val="24"/>
                <w:szCs w:val="24"/>
              </w:rPr>
              <w:t>чел.</w:t>
            </w:r>
          </w:p>
        </w:tc>
        <w:tc>
          <w:tcPr>
            <w:tcW w:w="1393" w:type="dxa"/>
            <w:tcBorders>
              <w:top w:val="nil"/>
              <w:left w:val="nil"/>
              <w:bottom w:val="single" w:sz="4" w:space="0" w:color="auto"/>
              <w:right w:val="single" w:sz="4" w:space="0" w:color="auto"/>
            </w:tcBorders>
            <w:shd w:val="clear" w:color="auto" w:fill="auto"/>
            <w:noWrap/>
            <w:vAlign w:val="center"/>
          </w:tcPr>
          <w:p w:rsidR="002402E9" w:rsidRPr="00221489" w:rsidRDefault="004A1CC8" w:rsidP="002402E9">
            <w:pPr>
              <w:jc w:val="center"/>
              <w:rPr>
                <w:rFonts w:ascii="12" w:hAnsi="12"/>
                <w:sz w:val="24"/>
                <w:szCs w:val="24"/>
              </w:rPr>
            </w:pPr>
            <w:r w:rsidRPr="00221489">
              <w:rPr>
                <w:rFonts w:ascii="12" w:hAnsi="12"/>
                <w:sz w:val="24"/>
                <w:szCs w:val="24"/>
              </w:rPr>
              <w:t>22 784</w:t>
            </w:r>
          </w:p>
        </w:tc>
        <w:tc>
          <w:tcPr>
            <w:tcW w:w="1418" w:type="dxa"/>
            <w:tcBorders>
              <w:top w:val="nil"/>
              <w:left w:val="nil"/>
              <w:bottom w:val="single" w:sz="4" w:space="0" w:color="auto"/>
              <w:right w:val="single" w:sz="4" w:space="0" w:color="auto"/>
            </w:tcBorders>
            <w:shd w:val="clear" w:color="auto" w:fill="auto"/>
            <w:noWrap/>
            <w:vAlign w:val="center"/>
          </w:tcPr>
          <w:p w:rsidR="002402E9" w:rsidRPr="00221489" w:rsidRDefault="00493623" w:rsidP="002402E9">
            <w:pPr>
              <w:jc w:val="center"/>
              <w:rPr>
                <w:color w:val="000000"/>
                <w:sz w:val="24"/>
                <w:szCs w:val="24"/>
                <w:lang w:eastAsia="en-US"/>
              </w:rPr>
            </w:pPr>
            <w:r w:rsidRPr="00221489">
              <w:rPr>
                <w:color w:val="000000"/>
                <w:sz w:val="24"/>
                <w:szCs w:val="24"/>
                <w:lang w:eastAsia="en-US"/>
              </w:rPr>
              <w:t>22 755</w:t>
            </w:r>
          </w:p>
        </w:tc>
        <w:tc>
          <w:tcPr>
            <w:tcW w:w="1558" w:type="dxa"/>
            <w:tcBorders>
              <w:top w:val="nil"/>
              <w:left w:val="nil"/>
              <w:bottom w:val="single" w:sz="4" w:space="0" w:color="auto"/>
              <w:right w:val="single" w:sz="4" w:space="0" w:color="auto"/>
            </w:tcBorders>
            <w:shd w:val="clear" w:color="auto" w:fill="auto"/>
            <w:noWrap/>
            <w:vAlign w:val="center"/>
          </w:tcPr>
          <w:p w:rsidR="002402E9" w:rsidRPr="00221489" w:rsidRDefault="00493623" w:rsidP="002402E9">
            <w:pPr>
              <w:jc w:val="center"/>
              <w:rPr>
                <w:color w:val="000000"/>
                <w:sz w:val="24"/>
                <w:szCs w:val="24"/>
                <w:lang w:eastAsia="en-US"/>
              </w:rPr>
            </w:pPr>
            <w:r w:rsidRPr="00221489">
              <w:rPr>
                <w:color w:val="000000"/>
                <w:sz w:val="24"/>
                <w:szCs w:val="24"/>
                <w:lang w:eastAsia="en-US"/>
              </w:rPr>
              <w:t>-29</w:t>
            </w:r>
          </w:p>
        </w:tc>
        <w:tc>
          <w:tcPr>
            <w:tcW w:w="1134" w:type="dxa"/>
            <w:tcBorders>
              <w:top w:val="nil"/>
              <w:left w:val="nil"/>
              <w:bottom w:val="single" w:sz="4" w:space="0" w:color="auto"/>
              <w:right w:val="single" w:sz="8" w:space="0" w:color="auto"/>
            </w:tcBorders>
            <w:shd w:val="clear" w:color="auto" w:fill="auto"/>
            <w:noWrap/>
            <w:vAlign w:val="center"/>
          </w:tcPr>
          <w:p w:rsidR="002402E9" w:rsidRPr="00221489" w:rsidRDefault="00493623" w:rsidP="002402E9">
            <w:pPr>
              <w:jc w:val="center"/>
              <w:rPr>
                <w:color w:val="000000"/>
                <w:sz w:val="24"/>
                <w:szCs w:val="24"/>
                <w:lang w:eastAsia="en-US"/>
              </w:rPr>
            </w:pPr>
            <w:r w:rsidRPr="00221489">
              <w:rPr>
                <w:color w:val="000000"/>
                <w:sz w:val="24"/>
                <w:szCs w:val="24"/>
                <w:lang w:eastAsia="en-US"/>
              </w:rPr>
              <w:t>99,87</w:t>
            </w:r>
          </w:p>
        </w:tc>
      </w:tr>
      <w:tr w:rsidR="002402E9" w:rsidRPr="00221489" w:rsidTr="00E52C19">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tcPr>
          <w:p w:rsidR="002402E9" w:rsidRPr="00221489" w:rsidRDefault="00984F8B" w:rsidP="002402E9">
            <w:pPr>
              <w:rPr>
                <w:sz w:val="24"/>
                <w:szCs w:val="24"/>
              </w:rPr>
            </w:pPr>
            <w:r w:rsidRPr="00221489">
              <w:rPr>
                <w:sz w:val="24"/>
                <w:szCs w:val="24"/>
              </w:rPr>
              <w:t>Миграционный прирост</w:t>
            </w:r>
            <w:r w:rsidR="002402E9" w:rsidRPr="00221489">
              <w:rPr>
                <w:sz w:val="24"/>
                <w:szCs w:val="24"/>
              </w:rPr>
              <w:t xml:space="preserve"> </w:t>
            </w:r>
            <w:r w:rsidRPr="00221489">
              <w:rPr>
                <w:sz w:val="24"/>
                <w:szCs w:val="24"/>
              </w:rPr>
              <w:t xml:space="preserve">(убыль) </w:t>
            </w:r>
            <w:r w:rsidR="002402E9" w:rsidRPr="00221489">
              <w:rPr>
                <w:sz w:val="24"/>
                <w:szCs w:val="24"/>
              </w:rPr>
              <w:t xml:space="preserve">населения </w:t>
            </w:r>
          </w:p>
        </w:tc>
        <w:tc>
          <w:tcPr>
            <w:tcW w:w="1016" w:type="dxa"/>
            <w:tcBorders>
              <w:top w:val="nil"/>
              <w:left w:val="nil"/>
              <w:bottom w:val="single" w:sz="4" w:space="0" w:color="auto"/>
              <w:right w:val="single" w:sz="4" w:space="0" w:color="auto"/>
            </w:tcBorders>
            <w:shd w:val="clear" w:color="auto" w:fill="auto"/>
            <w:noWrap/>
            <w:vAlign w:val="center"/>
          </w:tcPr>
          <w:p w:rsidR="002402E9" w:rsidRPr="00221489" w:rsidRDefault="002402E9" w:rsidP="002402E9">
            <w:pPr>
              <w:jc w:val="center"/>
              <w:rPr>
                <w:sz w:val="24"/>
                <w:szCs w:val="24"/>
              </w:rPr>
            </w:pPr>
            <w:r w:rsidRPr="00221489">
              <w:rPr>
                <w:sz w:val="24"/>
                <w:szCs w:val="24"/>
              </w:rPr>
              <w:t>чел.</w:t>
            </w:r>
          </w:p>
        </w:tc>
        <w:tc>
          <w:tcPr>
            <w:tcW w:w="1393" w:type="dxa"/>
            <w:tcBorders>
              <w:top w:val="nil"/>
              <w:left w:val="nil"/>
              <w:bottom w:val="single" w:sz="4" w:space="0" w:color="auto"/>
              <w:right w:val="single" w:sz="8" w:space="0" w:color="auto"/>
            </w:tcBorders>
            <w:shd w:val="clear" w:color="auto" w:fill="auto"/>
            <w:noWrap/>
            <w:vAlign w:val="center"/>
          </w:tcPr>
          <w:p w:rsidR="002402E9" w:rsidRPr="00221489" w:rsidRDefault="004A1CC8" w:rsidP="00937619">
            <w:pPr>
              <w:jc w:val="center"/>
              <w:rPr>
                <w:rFonts w:ascii="12" w:hAnsi="12"/>
                <w:sz w:val="24"/>
                <w:szCs w:val="24"/>
              </w:rPr>
            </w:pPr>
            <w:r w:rsidRPr="00221489">
              <w:rPr>
                <w:rFonts w:ascii="12" w:hAnsi="12"/>
                <w:sz w:val="24"/>
                <w:szCs w:val="24"/>
              </w:rPr>
              <w:t>+49</w:t>
            </w:r>
          </w:p>
        </w:tc>
        <w:tc>
          <w:tcPr>
            <w:tcW w:w="1418" w:type="dxa"/>
            <w:tcBorders>
              <w:top w:val="nil"/>
              <w:left w:val="nil"/>
              <w:bottom w:val="single" w:sz="4" w:space="0" w:color="auto"/>
              <w:right w:val="single" w:sz="8" w:space="0" w:color="auto"/>
            </w:tcBorders>
            <w:shd w:val="clear" w:color="auto" w:fill="auto"/>
            <w:vAlign w:val="center"/>
          </w:tcPr>
          <w:p w:rsidR="002402E9" w:rsidRPr="00221489" w:rsidRDefault="00CF5904" w:rsidP="002402E9">
            <w:pPr>
              <w:jc w:val="center"/>
              <w:rPr>
                <w:sz w:val="24"/>
                <w:szCs w:val="24"/>
              </w:rPr>
            </w:pPr>
            <w:r w:rsidRPr="00221489">
              <w:rPr>
                <w:sz w:val="24"/>
                <w:szCs w:val="24"/>
              </w:rPr>
              <w:t>-11</w:t>
            </w:r>
          </w:p>
        </w:tc>
        <w:tc>
          <w:tcPr>
            <w:tcW w:w="1558" w:type="dxa"/>
            <w:tcBorders>
              <w:top w:val="nil"/>
              <w:left w:val="nil"/>
              <w:bottom w:val="single" w:sz="4" w:space="0" w:color="auto"/>
              <w:right w:val="single" w:sz="8" w:space="0" w:color="auto"/>
            </w:tcBorders>
            <w:shd w:val="clear" w:color="auto" w:fill="auto"/>
            <w:vAlign w:val="center"/>
          </w:tcPr>
          <w:p w:rsidR="002402E9" w:rsidRPr="00221489" w:rsidRDefault="00CF5904" w:rsidP="002402E9">
            <w:pPr>
              <w:jc w:val="center"/>
              <w:rPr>
                <w:sz w:val="24"/>
                <w:szCs w:val="24"/>
              </w:rPr>
            </w:pPr>
            <w:r w:rsidRPr="00221489">
              <w:rPr>
                <w:sz w:val="24"/>
                <w:szCs w:val="24"/>
              </w:rPr>
              <w:t>-</w:t>
            </w:r>
            <w:r w:rsidR="00212233" w:rsidRPr="00221489">
              <w:rPr>
                <w:sz w:val="24"/>
                <w:szCs w:val="24"/>
              </w:rPr>
              <w:t>60</w:t>
            </w:r>
          </w:p>
        </w:tc>
        <w:tc>
          <w:tcPr>
            <w:tcW w:w="1134" w:type="dxa"/>
            <w:tcBorders>
              <w:top w:val="nil"/>
              <w:left w:val="nil"/>
              <w:bottom w:val="single" w:sz="4" w:space="0" w:color="auto"/>
              <w:right w:val="single" w:sz="8" w:space="0" w:color="auto"/>
            </w:tcBorders>
            <w:shd w:val="clear" w:color="auto" w:fill="auto"/>
            <w:vAlign w:val="center"/>
          </w:tcPr>
          <w:p w:rsidR="002402E9" w:rsidRPr="00221489" w:rsidRDefault="00CF5904" w:rsidP="002402E9">
            <w:pPr>
              <w:jc w:val="center"/>
              <w:rPr>
                <w:sz w:val="24"/>
                <w:szCs w:val="24"/>
              </w:rPr>
            </w:pPr>
            <w:r w:rsidRPr="00221489">
              <w:rPr>
                <w:sz w:val="24"/>
                <w:szCs w:val="24"/>
              </w:rPr>
              <w:t>х</w:t>
            </w:r>
          </w:p>
        </w:tc>
      </w:tr>
      <w:tr w:rsidR="002402E9" w:rsidRPr="00221489" w:rsidTr="00E52C19">
        <w:trPr>
          <w:trHeight w:val="249"/>
        </w:trPr>
        <w:tc>
          <w:tcPr>
            <w:tcW w:w="4254" w:type="dxa"/>
            <w:tcBorders>
              <w:top w:val="nil"/>
              <w:left w:val="single" w:sz="8" w:space="0" w:color="auto"/>
              <w:bottom w:val="single" w:sz="4" w:space="0" w:color="auto"/>
              <w:right w:val="single" w:sz="4" w:space="0" w:color="auto"/>
            </w:tcBorders>
            <w:shd w:val="clear" w:color="auto" w:fill="auto"/>
            <w:noWrap/>
            <w:vAlign w:val="center"/>
          </w:tcPr>
          <w:p w:rsidR="002402E9" w:rsidRPr="00221489" w:rsidRDefault="002402E9" w:rsidP="002402E9">
            <w:pPr>
              <w:rPr>
                <w:sz w:val="24"/>
                <w:szCs w:val="24"/>
              </w:rPr>
            </w:pPr>
            <w:r w:rsidRPr="00221489">
              <w:rPr>
                <w:sz w:val="24"/>
                <w:szCs w:val="24"/>
              </w:rPr>
              <w:t xml:space="preserve">Среднесписочная численность работающих </w:t>
            </w:r>
          </w:p>
        </w:tc>
        <w:tc>
          <w:tcPr>
            <w:tcW w:w="1016" w:type="dxa"/>
            <w:tcBorders>
              <w:top w:val="nil"/>
              <w:left w:val="nil"/>
              <w:bottom w:val="single" w:sz="4" w:space="0" w:color="auto"/>
              <w:right w:val="single" w:sz="4" w:space="0" w:color="auto"/>
            </w:tcBorders>
            <w:shd w:val="clear" w:color="auto" w:fill="auto"/>
            <w:noWrap/>
            <w:vAlign w:val="center"/>
          </w:tcPr>
          <w:p w:rsidR="002402E9" w:rsidRPr="00221489" w:rsidRDefault="00E52C19" w:rsidP="002402E9">
            <w:pPr>
              <w:jc w:val="center"/>
              <w:rPr>
                <w:sz w:val="24"/>
                <w:szCs w:val="24"/>
              </w:rPr>
            </w:pPr>
            <w:r w:rsidRPr="00221489">
              <w:rPr>
                <w:sz w:val="24"/>
                <w:szCs w:val="24"/>
              </w:rPr>
              <w:t xml:space="preserve">тыс. </w:t>
            </w:r>
            <w:r w:rsidR="002402E9" w:rsidRPr="00221489">
              <w:rPr>
                <w:sz w:val="24"/>
                <w:szCs w:val="24"/>
              </w:rPr>
              <w:t>чел.</w:t>
            </w:r>
          </w:p>
        </w:tc>
        <w:tc>
          <w:tcPr>
            <w:tcW w:w="1393" w:type="dxa"/>
            <w:tcBorders>
              <w:top w:val="nil"/>
              <w:left w:val="nil"/>
              <w:bottom w:val="single" w:sz="4" w:space="0" w:color="auto"/>
              <w:right w:val="single" w:sz="4" w:space="0" w:color="auto"/>
            </w:tcBorders>
            <w:shd w:val="clear" w:color="auto" w:fill="auto"/>
            <w:noWrap/>
            <w:vAlign w:val="center"/>
          </w:tcPr>
          <w:p w:rsidR="002402E9" w:rsidRPr="00221489" w:rsidRDefault="004A1CC8" w:rsidP="00937619">
            <w:pPr>
              <w:jc w:val="center"/>
              <w:rPr>
                <w:sz w:val="24"/>
                <w:szCs w:val="24"/>
              </w:rPr>
            </w:pPr>
            <w:r w:rsidRPr="00221489">
              <w:rPr>
                <w:sz w:val="24"/>
                <w:szCs w:val="24"/>
              </w:rPr>
              <w:t>7,4</w:t>
            </w:r>
            <w:r w:rsidR="00937619" w:rsidRPr="00221489">
              <w:rPr>
                <w:sz w:val="24"/>
                <w:szCs w:val="24"/>
              </w:rPr>
              <w:t>54</w:t>
            </w:r>
          </w:p>
        </w:tc>
        <w:tc>
          <w:tcPr>
            <w:tcW w:w="1418" w:type="dxa"/>
            <w:tcBorders>
              <w:top w:val="nil"/>
              <w:left w:val="nil"/>
              <w:bottom w:val="single" w:sz="4" w:space="0" w:color="auto"/>
              <w:right w:val="single" w:sz="4" w:space="0" w:color="auto"/>
            </w:tcBorders>
            <w:shd w:val="clear" w:color="auto" w:fill="auto"/>
            <w:noWrap/>
            <w:vAlign w:val="center"/>
          </w:tcPr>
          <w:p w:rsidR="002402E9" w:rsidRPr="00221489" w:rsidRDefault="00212233" w:rsidP="00E52C19">
            <w:pPr>
              <w:jc w:val="center"/>
              <w:rPr>
                <w:sz w:val="24"/>
                <w:szCs w:val="24"/>
              </w:rPr>
            </w:pPr>
            <w:r w:rsidRPr="00221489">
              <w:rPr>
                <w:sz w:val="24"/>
                <w:szCs w:val="24"/>
              </w:rPr>
              <w:t>7,030</w:t>
            </w:r>
          </w:p>
        </w:tc>
        <w:tc>
          <w:tcPr>
            <w:tcW w:w="1558" w:type="dxa"/>
            <w:tcBorders>
              <w:top w:val="nil"/>
              <w:left w:val="nil"/>
              <w:bottom w:val="single" w:sz="4" w:space="0" w:color="auto"/>
              <w:right w:val="single" w:sz="4" w:space="0" w:color="auto"/>
            </w:tcBorders>
            <w:shd w:val="clear" w:color="auto" w:fill="auto"/>
            <w:noWrap/>
            <w:vAlign w:val="center"/>
          </w:tcPr>
          <w:p w:rsidR="002402E9" w:rsidRPr="00221489" w:rsidRDefault="00212233" w:rsidP="002402E9">
            <w:pPr>
              <w:jc w:val="center"/>
              <w:rPr>
                <w:sz w:val="24"/>
                <w:szCs w:val="24"/>
              </w:rPr>
            </w:pPr>
            <w:r w:rsidRPr="00221489">
              <w:rPr>
                <w:sz w:val="24"/>
                <w:szCs w:val="24"/>
              </w:rPr>
              <w:t>-424</w:t>
            </w:r>
          </w:p>
        </w:tc>
        <w:tc>
          <w:tcPr>
            <w:tcW w:w="1134" w:type="dxa"/>
            <w:tcBorders>
              <w:top w:val="nil"/>
              <w:left w:val="nil"/>
              <w:bottom w:val="single" w:sz="4" w:space="0" w:color="auto"/>
              <w:right w:val="single" w:sz="8" w:space="0" w:color="auto"/>
            </w:tcBorders>
            <w:shd w:val="clear" w:color="auto" w:fill="auto"/>
            <w:noWrap/>
            <w:vAlign w:val="center"/>
          </w:tcPr>
          <w:p w:rsidR="002402E9" w:rsidRPr="00221489" w:rsidRDefault="00212233" w:rsidP="002402E9">
            <w:pPr>
              <w:jc w:val="center"/>
              <w:rPr>
                <w:sz w:val="24"/>
                <w:szCs w:val="24"/>
              </w:rPr>
            </w:pPr>
            <w:r w:rsidRPr="00221489">
              <w:rPr>
                <w:sz w:val="24"/>
                <w:szCs w:val="24"/>
              </w:rPr>
              <w:t>94,31</w:t>
            </w:r>
          </w:p>
        </w:tc>
      </w:tr>
      <w:tr w:rsidR="002402E9" w:rsidRPr="00221489" w:rsidTr="00E52C19">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tcPr>
          <w:p w:rsidR="002402E9" w:rsidRPr="00221489" w:rsidRDefault="002402E9" w:rsidP="002402E9">
            <w:pPr>
              <w:rPr>
                <w:sz w:val="24"/>
                <w:szCs w:val="24"/>
              </w:rPr>
            </w:pPr>
            <w:r w:rsidRPr="00221489">
              <w:rPr>
                <w:sz w:val="24"/>
                <w:szCs w:val="24"/>
              </w:rPr>
              <w:t>Численность официально зарегистрированных безработных</w:t>
            </w:r>
          </w:p>
        </w:tc>
        <w:tc>
          <w:tcPr>
            <w:tcW w:w="1016" w:type="dxa"/>
            <w:tcBorders>
              <w:top w:val="nil"/>
              <w:left w:val="nil"/>
              <w:bottom w:val="single" w:sz="4" w:space="0" w:color="auto"/>
              <w:right w:val="single" w:sz="4" w:space="0" w:color="auto"/>
            </w:tcBorders>
            <w:shd w:val="clear" w:color="auto" w:fill="auto"/>
            <w:noWrap/>
            <w:vAlign w:val="center"/>
          </w:tcPr>
          <w:p w:rsidR="002402E9" w:rsidRPr="00221489" w:rsidRDefault="006801F0" w:rsidP="002402E9">
            <w:pPr>
              <w:jc w:val="center"/>
              <w:rPr>
                <w:sz w:val="24"/>
                <w:szCs w:val="24"/>
              </w:rPr>
            </w:pPr>
            <w:r w:rsidRPr="00221489">
              <w:rPr>
                <w:sz w:val="24"/>
                <w:szCs w:val="24"/>
              </w:rPr>
              <w:t>тыс. чел</w:t>
            </w:r>
          </w:p>
        </w:tc>
        <w:tc>
          <w:tcPr>
            <w:tcW w:w="1393" w:type="dxa"/>
            <w:tcBorders>
              <w:top w:val="nil"/>
              <w:left w:val="nil"/>
              <w:bottom w:val="single" w:sz="4" w:space="0" w:color="auto"/>
              <w:right w:val="single" w:sz="4" w:space="0" w:color="auto"/>
            </w:tcBorders>
            <w:shd w:val="clear" w:color="auto" w:fill="auto"/>
            <w:noWrap/>
            <w:vAlign w:val="center"/>
          </w:tcPr>
          <w:p w:rsidR="002402E9" w:rsidRPr="00221489" w:rsidRDefault="004A1CC8" w:rsidP="002402E9">
            <w:pPr>
              <w:jc w:val="center"/>
              <w:rPr>
                <w:rFonts w:ascii="12" w:hAnsi="12"/>
                <w:sz w:val="24"/>
                <w:szCs w:val="24"/>
              </w:rPr>
            </w:pPr>
            <w:r w:rsidRPr="00221489">
              <w:rPr>
                <w:rFonts w:ascii="12" w:hAnsi="12"/>
                <w:sz w:val="24"/>
                <w:szCs w:val="24"/>
              </w:rPr>
              <w:t>0,233</w:t>
            </w:r>
          </w:p>
        </w:tc>
        <w:tc>
          <w:tcPr>
            <w:tcW w:w="1418" w:type="dxa"/>
            <w:tcBorders>
              <w:top w:val="nil"/>
              <w:left w:val="nil"/>
              <w:bottom w:val="single" w:sz="4" w:space="0" w:color="auto"/>
              <w:right w:val="single" w:sz="4" w:space="0" w:color="auto"/>
            </w:tcBorders>
            <w:shd w:val="clear" w:color="auto" w:fill="auto"/>
            <w:noWrap/>
            <w:vAlign w:val="center"/>
          </w:tcPr>
          <w:p w:rsidR="002402E9" w:rsidRPr="00221489" w:rsidRDefault="00493623" w:rsidP="002402E9">
            <w:pPr>
              <w:jc w:val="center"/>
              <w:rPr>
                <w:sz w:val="24"/>
                <w:szCs w:val="24"/>
              </w:rPr>
            </w:pPr>
            <w:r w:rsidRPr="00221489">
              <w:rPr>
                <w:sz w:val="24"/>
                <w:szCs w:val="24"/>
              </w:rPr>
              <w:t>0,151</w:t>
            </w:r>
          </w:p>
        </w:tc>
        <w:tc>
          <w:tcPr>
            <w:tcW w:w="1558" w:type="dxa"/>
            <w:tcBorders>
              <w:top w:val="nil"/>
              <w:left w:val="nil"/>
              <w:bottom w:val="single" w:sz="4" w:space="0" w:color="auto"/>
              <w:right w:val="single" w:sz="4" w:space="0" w:color="auto"/>
            </w:tcBorders>
            <w:shd w:val="clear" w:color="auto" w:fill="auto"/>
            <w:noWrap/>
            <w:vAlign w:val="center"/>
          </w:tcPr>
          <w:p w:rsidR="002402E9" w:rsidRPr="00221489" w:rsidRDefault="00493623" w:rsidP="002402E9">
            <w:pPr>
              <w:jc w:val="center"/>
              <w:rPr>
                <w:sz w:val="24"/>
                <w:szCs w:val="24"/>
              </w:rPr>
            </w:pPr>
            <w:r w:rsidRPr="00221489">
              <w:rPr>
                <w:sz w:val="24"/>
                <w:szCs w:val="24"/>
              </w:rPr>
              <w:t>-0,082</w:t>
            </w:r>
          </w:p>
        </w:tc>
        <w:tc>
          <w:tcPr>
            <w:tcW w:w="1134" w:type="dxa"/>
            <w:tcBorders>
              <w:top w:val="nil"/>
              <w:left w:val="nil"/>
              <w:bottom w:val="single" w:sz="4" w:space="0" w:color="auto"/>
              <w:right w:val="single" w:sz="8" w:space="0" w:color="auto"/>
            </w:tcBorders>
            <w:shd w:val="clear" w:color="auto" w:fill="auto"/>
            <w:noWrap/>
            <w:vAlign w:val="center"/>
          </w:tcPr>
          <w:p w:rsidR="002402E9" w:rsidRPr="00221489" w:rsidRDefault="00493623" w:rsidP="002402E9">
            <w:pPr>
              <w:jc w:val="center"/>
              <w:rPr>
                <w:sz w:val="24"/>
                <w:szCs w:val="24"/>
              </w:rPr>
            </w:pPr>
            <w:r w:rsidRPr="00221489">
              <w:rPr>
                <w:sz w:val="24"/>
                <w:szCs w:val="24"/>
              </w:rPr>
              <w:t>64,81</w:t>
            </w:r>
          </w:p>
        </w:tc>
      </w:tr>
      <w:tr w:rsidR="002402E9" w:rsidRPr="00221489" w:rsidTr="00E52C19">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tcPr>
          <w:p w:rsidR="002402E9" w:rsidRPr="00221489" w:rsidRDefault="002402E9" w:rsidP="002402E9">
            <w:pPr>
              <w:rPr>
                <w:sz w:val="24"/>
                <w:szCs w:val="24"/>
              </w:rPr>
            </w:pPr>
            <w:r w:rsidRPr="00221489">
              <w:rPr>
                <w:sz w:val="24"/>
                <w:szCs w:val="24"/>
              </w:rPr>
              <w:t>Уровень официально зарегистрированной безработицы</w:t>
            </w:r>
          </w:p>
        </w:tc>
        <w:tc>
          <w:tcPr>
            <w:tcW w:w="1016" w:type="dxa"/>
            <w:tcBorders>
              <w:top w:val="nil"/>
              <w:left w:val="nil"/>
              <w:bottom w:val="single" w:sz="4" w:space="0" w:color="auto"/>
              <w:right w:val="single" w:sz="4" w:space="0" w:color="auto"/>
            </w:tcBorders>
            <w:shd w:val="clear" w:color="auto" w:fill="auto"/>
            <w:noWrap/>
            <w:vAlign w:val="center"/>
          </w:tcPr>
          <w:p w:rsidR="002402E9" w:rsidRPr="00221489" w:rsidRDefault="002402E9" w:rsidP="002402E9">
            <w:pPr>
              <w:jc w:val="center"/>
              <w:rPr>
                <w:sz w:val="24"/>
                <w:szCs w:val="24"/>
              </w:rPr>
            </w:pPr>
            <w:r w:rsidRPr="00221489">
              <w:rPr>
                <w:sz w:val="24"/>
                <w:szCs w:val="24"/>
              </w:rPr>
              <w:t>%</w:t>
            </w:r>
          </w:p>
        </w:tc>
        <w:tc>
          <w:tcPr>
            <w:tcW w:w="1393" w:type="dxa"/>
            <w:tcBorders>
              <w:top w:val="nil"/>
              <w:left w:val="nil"/>
              <w:bottom w:val="single" w:sz="4" w:space="0" w:color="auto"/>
              <w:right w:val="single" w:sz="4" w:space="0" w:color="auto"/>
            </w:tcBorders>
            <w:shd w:val="clear" w:color="auto" w:fill="auto"/>
            <w:noWrap/>
            <w:vAlign w:val="center"/>
          </w:tcPr>
          <w:p w:rsidR="002402E9" w:rsidRPr="00221489" w:rsidRDefault="004A1CC8" w:rsidP="00DA6671">
            <w:pPr>
              <w:jc w:val="center"/>
              <w:rPr>
                <w:rFonts w:ascii="12" w:hAnsi="12"/>
                <w:sz w:val="24"/>
                <w:szCs w:val="24"/>
              </w:rPr>
            </w:pPr>
            <w:r w:rsidRPr="00221489">
              <w:rPr>
                <w:rFonts w:ascii="12" w:hAnsi="12"/>
                <w:sz w:val="24"/>
                <w:szCs w:val="24"/>
              </w:rPr>
              <w:t>1,8</w:t>
            </w:r>
          </w:p>
        </w:tc>
        <w:tc>
          <w:tcPr>
            <w:tcW w:w="1418" w:type="dxa"/>
            <w:tcBorders>
              <w:top w:val="nil"/>
              <w:left w:val="nil"/>
              <w:bottom w:val="single" w:sz="4" w:space="0" w:color="auto"/>
              <w:right w:val="single" w:sz="4" w:space="0" w:color="auto"/>
            </w:tcBorders>
            <w:shd w:val="clear" w:color="auto" w:fill="auto"/>
            <w:noWrap/>
            <w:vAlign w:val="center"/>
          </w:tcPr>
          <w:p w:rsidR="002402E9" w:rsidRPr="00221489" w:rsidRDefault="00212233" w:rsidP="002402E9">
            <w:pPr>
              <w:jc w:val="center"/>
              <w:rPr>
                <w:sz w:val="24"/>
                <w:szCs w:val="24"/>
              </w:rPr>
            </w:pPr>
            <w:r w:rsidRPr="00221489">
              <w:rPr>
                <w:sz w:val="24"/>
                <w:szCs w:val="24"/>
              </w:rPr>
              <w:t>1,2</w:t>
            </w:r>
          </w:p>
        </w:tc>
        <w:tc>
          <w:tcPr>
            <w:tcW w:w="1558" w:type="dxa"/>
            <w:tcBorders>
              <w:top w:val="nil"/>
              <w:left w:val="nil"/>
              <w:bottom w:val="single" w:sz="4" w:space="0" w:color="auto"/>
              <w:right w:val="single" w:sz="4" w:space="0" w:color="auto"/>
            </w:tcBorders>
            <w:shd w:val="clear" w:color="auto" w:fill="auto"/>
            <w:noWrap/>
            <w:vAlign w:val="center"/>
          </w:tcPr>
          <w:p w:rsidR="002402E9" w:rsidRPr="00221489" w:rsidRDefault="00212233" w:rsidP="002402E9">
            <w:pPr>
              <w:jc w:val="center"/>
              <w:rPr>
                <w:sz w:val="24"/>
                <w:szCs w:val="24"/>
              </w:rPr>
            </w:pPr>
            <w:r w:rsidRPr="00221489">
              <w:rPr>
                <w:sz w:val="24"/>
                <w:szCs w:val="24"/>
              </w:rPr>
              <w:t>-0,6</w:t>
            </w:r>
          </w:p>
        </w:tc>
        <w:tc>
          <w:tcPr>
            <w:tcW w:w="1134" w:type="dxa"/>
            <w:tcBorders>
              <w:top w:val="nil"/>
              <w:left w:val="nil"/>
              <w:bottom w:val="single" w:sz="4" w:space="0" w:color="auto"/>
              <w:right w:val="single" w:sz="8" w:space="0" w:color="auto"/>
            </w:tcBorders>
            <w:shd w:val="clear" w:color="auto" w:fill="auto"/>
            <w:noWrap/>
            <w:vAlign w:val="center"/>
          </w:tcPr>
          <w:p w:rsidR="002402E9" w:rsidRPr="00221489" w:rsidRDefault="00212233" w:rsidP="002402E9">
            <w:pPr>
              <w:jc w:val="center"/>
              <w:rPr>
                <w:sz w:val="24"/>
                <w:szCs w:val="24"/>
              </w:rPr>
            </w:pPr>
            <w:r w:rsidRPr="00221489">
              <w:rPr>
                <w:sz w:val="24"/>
                <w:szCs w:val="24"/>
              </w:rPr>
              <w:t>66,67</w:t>
            </w:r>
          </w:p>
        </w:tc>
      </w:tr>
      <w:tr w:rsidR="002402E9" w:rsidRPr="00221489" w:rsidTr="00E52C19">
        <w:trPr>
          <w:trHeight w:val="466"/>
        </w:trPr>
        <w:tc>
          <w:tcPr>
            <w:tcW w:w="4254" w:type="dxa"/>
            <w:tcBorders>
              <w:top w:val="nil"/>
              <w:left w:val="single" w:sz="8" w:space="0" w:color="auto"/>
              <w:bottom w:val="single" w:sz="4" w:space="0" w:color="auto"/>
              <w:right w:val="single" w:sz="4" w:space="0" w:color="auto"/>
            </w:tcBorders>
            <w:shd w:val="clear" w:color="auto" w:fill="auto"/>
            <w:vAlign w:val="center"/>
          </w:tcPr>
          <w:p w:rsidR="002402E9" w:rsidRPr="00221489" w:rsidRDefault="002402E9" w:rsidP="002402E9">
            <w:pPr>
              <w:rPr>
                <w:sz w:val="24"/>
                <w:szCs w:val="24"/>
              </w:rPr>
            </w:pPr>
            <w:r w:rsidRPr="00221489">
              <w:rPr>
                <w:sz w:val="24"/>
                <w:szCs w:val="24"/>
              </w:rPr>
              <w:t xml:space="preserve">Среднемесячная заработная плата одного работающего списочного состава </w:t>
            </w:r>
          </w:p>
        </w:tc>
        <w:tc>
          <w:tcPr>
            <w:tcW w:w="1016" w:type="dxa"/>
            <w:tcBorders>
              <w:top w:val="nil"/>
              <w:left w:val="nil"/>
              <w:bottom w:val="single" w:sz="4" w:space="0" w:color="auto"/>
              <w:right w:val="single" w:sz="4" w:space="0" w:color="auto"/>
            </w:tcBorders>
            <w:shd w:val="clear" w:color="auto" w:fill="auto"/>
            <w:noWrap/>
            <w:vAlign w:val="center"/>
          </w:tcPr>
          <w:p w:rsidR="002402E9" w:rsidRPr="00221489" w:rsidRDefault="002402E9" w:rsidP="002402E9">
            <w:pPr>
              <w:jc w:val="center"/>
              <w:rPr>
                <w:sz w:val="24"/>
                <w:szCs w:val="24"/>
              </w:rPr>
            </w:pPr>
            <w:r w:rsidRPr="00221489">
              <w:rPr>
                <w:sz w:val="24"/>
                <w:szCs w:val="24"/>
              </w:rPr>
              <w:t>рублей</w:t>
            </w:r>
          </w:p>
        </w:tc>
        <w:tc>
          <w:tcPr>
            <w:tcW w:w="1393" w:type="dxa"/>
            <w:tcBorders>
              <w:top w:val="nil"/>
              <w:left w:val="nil"/>
              <w:bottom w:val="single" w:sz="4" w:space="0" w:color="auto"/>
              <w:right w:val="single" w:sz="4" w:space="0" w:color="auto"/>
            </w:tcBorders>
            <w:shd w:val="clear" w:color="auto" w:fill="auto"/>
            <w:noWrap/>
            <w:vAlign w:val="center"/>
          </w:tcPr>
          <w:p w:rsidR="002402E9" w:rsidRPr="00221489" w:rsidRDefault="004A1CC8" w:rsidP="002402E9">
            <w:pPr>
              <w:jc w:val="center"/>
              <w:rPr>
                <w:rFonts w:ascii="12" w:hAnsi="12"/>
                <w:sz w:val="24"/>
                <w:szCs w:val="24"/>
              </w:rPr>
            </w:pPr>
            <w:r w:rsidRPr="00221489">
              <w:rPr>
                <w:rFonts w:ascii="12" w:hAnsi="12"/>
                <w:sz w:val="24"/>
                <w:szCs w:val="24"/>
              </w:rPr>
              <w:t>101 150,00</w:t>
            </w:r>
          </w:p>
        </w:tc>
        <w:tc>
          <w:tcPr>
            <w:tcW w:w="1418" w:type="dxa"/>
            <w:tcBorders>
              <w:top w:val="nil"/>
              <w:left w:val="nil"/>
              <w:bottom w:val="single" w:sz="4" w:space="0" w:color="auto"/>
              <w:right w:val="single" w:sz="4" w:space="0" w:color="auto"/>
            </w:tcBorders>
            <w:shd w:val="clear" w:color="auto" w:fill="auto"/>
            <w:noWrap/>
            <w:vAlign w:val="center"/>
          </w:tcPr>
          <w:p w:rsidR="002402E9" w:rsidRPr="00221489" w:rsidRDefault="00212233" w:rsidP="002402E9">
            <w:pPr>
              <w:jc w:val="center"/>
              <w:rPr>
                <w:sz w:val="24"/>
                <w:szCs w:val="24"/>
              </w:rPr>
            </w:pPr>
            <w:r w:rsidRPr="00221489">
              <w:rPr>
                <w:sz w:val="24"/>
                <w:szCs w:val="24"/>
              </w:rPr>
              <w:t>110 928,00</w:t>
            </w:r>
          </w:p>
        </w:tc>
        <w:tc>
          <w:tcPr>
            <w:tcW w:w="1558" w:type="dxa"/>
            <w:tcBorders>
              <w:top w:val="nil"/>
              <w:left w:val="nil"/>
              <w:bottom w:val="single" w:sz="4" w:space="0" w:color="auto"/>
              <w:right w:val="single" w:sz="4" w:space="0" w:color="auto"/>
            </w:tcBorders>
            <w:shd w:val="clear" w:color="auto" w:fill="auto"/>
            <w:noWrap/>
            <w:vAlign w:val="center"/>
          </w:tcPr>
          <w:p w:rsidR="002402E9" w:rsidRPr="00221489" w:rsidRDefault="00060E55" w:rsidP="002402E9">
            <w:pPr>
              <w:jc w:val="center"/>
              <w:rPr>
                <w:sz w:val="24"/>
                <w:szCs w:val="24"/>
              </w:rPr>
            </w:pPr>
            <w:r w:rsidRPr="00221489">
              <w:rPr>
                <w:sz w:val="24"/>
                <w:szCs w:val="24"/>
              </w:rPr>
              <w:t>+</w:t>
            </w:r>
            <w:r w:rsidR="00212233" w:rsidRPr="00221489">
              <w:rPr>
                <w:sz w:val="24"/>
                <w:szCs w:val="24"/>
              </w:rPr>
              <w:t>9 778</w:t>
            </w:r>
          </w:p>
        </w:tc>
        <w:tc>
          <w:tcPr>
            <w:tcW w:w="1134" w:type="dxa"/>
            <w:tcBorders>
              <w:top w:val="nil"/>
              <w:left w:val="nil"/>
              <w:bottom w:val="single" w:sz="4" w:space="0" w:color="auto"/>
              <w:right w:val="single" w:sz="8" w:space="0" w:color="auto"/>
            </w:tcBorders>
            <w:shd w:val="clear" w:color="auto" w:fill="auto"/>
            <w:noWrap/>
            <w:vAlign w:val="center"/>
          </w:tcPr>
          <w:p w:rsidR="002402E9" w:rsidRPr="00221489" w:rsidRDefault="00212233" w:rsidP="002402E9">
            <w:pPr>
              <w:jc w:val="center"/>
              <w:rPr>
                <w:sz w:val="24"/>
                <w:szCs w:val="24"/>
              </w:rPr>
            </w:pPr>
            <w:r w:rsidRPr="00221489">
              <w:rPr>
                <w:sz w:val="24"/>
                <w:szCs w:val="24"/>
              </w:rPr>
              <w:t>109,67</w:t>
            </w:r>
          </w:p>
        </w:tc>
      </w:tr>
      <w:tr w:rsidR="002402E9" w:rsidRPr="00221489" w:rsidTr="00E52C19">
        <w:trPr>
          <w:trHeight w:val="466"/>
        </w:trPr>
        <w:tc>
          <w:tcPr>
            <w:tcW w:w="4254" w:type="dxa"/>
            <w:tcBorders>
              <w:top w:val="nil"/>
              <w:left w:val="single" w:sz="8" w:space="0" w:color="auto"/>
              <w:bottom w:val="single" w:sz="4" w:space="0" w:color="auto"/>
              <w:right w:val="single" w:sz="4" w:space="0" w:color="auto"/>
            </w:tcBorders>
            <w:shd w:val="clear" w:color="auto" w:fill="auto"/>
            <w:vAlign w:val="center"/>
          </w:tcPr>
          <w:p w:rsidR="002402E9" w:rsidRPr="00221489" w:rsidRDefault="002402E9" w:rsidP="002402E9">
            <w:pPr>
              <w:rPr>
                <w:sz w:val="24"/>
                <w:szCs w:val="24"/>
              </w:rPr>
            </w:pPr>
            <w:r w:rsidRPr="00221489">
              <w:rPr>
                <w:sz w:val="24"/>
                <w:szCs w:val="24"/>
              </w:rPr>
              <w:t xml:space="preserve">Средний размер дохода пенсионера </w:t>
            </w:r>
          </w:p>
        </w:tc>
        <w:tc>
          <w:tcPr>
            <w:tcW w:w="1016" w:type="dxa"/>
            <w:tcBorders>
              <w:top w:val="nil"/>
              <w:left w:val="nil"/>
              <w:bottom w:val="single" w:sz="4" w:space="0" w:color="auto"/>
              <w:right w:val="single" w:sz="4" w:space="0" w:color="auto"/>
            </w:tcBorders>
            <w:shd w:val="clear" w:color="auto" w:fill="auto"/>
            <w:noWrap/>
            <w:vAlign w:val="center"/>
          </w:tcPr>
          <w:p w:rsidR="002402E9" w:rsidRPr="00221489" w:rsidRDefault="002402E9" w:rsidP="002402E9">
            <w:pPr>
              <w:jc w:val="center"/>
              <w:rPr>
                <w:sz w:val="24"/>
                <w:szCs w:val="24"/>
              </w:rPr>
            </w:pPr>
            <w:r w:rsidRPr="00221489">
              <w:rPr>
                <w:sz w:val="24"/>
                <w:szCs w:val="24"/>
              </w:rPr>
              <w:t>рублей</w:t>
            </w:r>
          </w:p>
        </w:tc>
        <w:tc>
          <w:tcPr>
            <w:tcW w:w="1393" w:type="dxa"/>
            <w:tcBorders>
              <w:top w:val="nil"/>
              <w:left w:val="nil"/>
              <w:bottom w:val="single" w:sz="4" w:space="0" w:color="auto"/>
              <w:right w:val="single" w:sz="4" w:space="0" w:color="auto"/>
            </w:tcBorders>
            <w:shd w:val="clear" w:color="auto" w:fill="auto"/>
            <w:noWrap/>
            <w:vAlign w:val="center"/>
          </w:tcPr>
          <w:p w:rsidR="002402E9" w:rsidRPr="00221489" w:rsidRDefault="004A1CC8" w:rsidP="002402E9">
            <w:pPr>
              <w:jc w:val="center"/>
              <w:rPr>
                <w:rFonts w:ascii="12" w:hAnsi="12"/>
                <w:sz w:val="24"/>
                <w:szCs w:val="24"/>
              </w:rPr>
            </w:pPr>
            <w:r w:rsidRPr="00221489">
              <w:rPr>
                <w:rFonts w:ascii="12" w:hAnsi="12"/>
                <w:sz w:val="24"/>
                <w:szCs w:val="24"/>
              </w:rPr>
              <w:t>28 665,84</w:t>
            </w:r>
          </w:p>
        </w:tc>
        <w:tc>
          <w:tcPr>
            <w:tcW w:w="1418" w:type="dxa"/>
            <w:tcBorders>
              <w:top w:val="nil"/>
              <w:left w:val="nil"/>
              <w:bottom w:val="single" w:sz="4" w:space="0" w:color="auto"/>
              <w:right w:val="single" w:sz="4" w:space="0" w:color="auto"/>
            </w:tcBorders>
            <w:shd w:val="clear" w:color="auto" w:fill="auto"/>
            <w:noWrap/>
            <w:vAlign w:val="center"/>
          </w:tcPr>
          <w:p w:rsidR="002402E9" w:rsidRPr="00221489" w:rsidRDefault="00D4485D" w:rsidP="00A67244">
            <w:pPr>
              <w:jc w:val="center"/>
              <w:rPr>
                <w:sz w:val="24"/>
                <w:szCs w:val="24"/>
              </w:rPr>
            </w:pPr>
            <w:r w:rsidRPr="00221489">
              <w:rPr>
                <w:sz w:val="24"/>
                <w:szCs w:val="24"/>
              </w:rPr>
              <w:t>30 855,20</w:t>
            </w:r>
          </w:p>
        </w:tc>
        <w:tc>
          <w:tcPr>
            <w:tcW w:w="1558" w:type="dxa"/>
            <w:tcBorders>
              <w:top w:val="nil"/>
              <w:left w:val="nil"/>
              <w:bottom w:val="single" w:sz="4" w:space="0" w:color="auto"/>
              <w:right w:val="single" w:sz="4" w:space="0" w:color="auto"/>
            </w:tcBorders>
            <w:shd w:val="clear" w:color="auto" w:fill="auto"/>
            <w:noWrap/>
            <w:vAlign w:val="center"/>
          </w:tcPr>
          <w:p w:rsidR="002402E9" w:rsidRPr="00221489" w:rsidRDefault="00060E55" w:rsidP="00FB5F63">
            <w:pPr>
              <w:jc w:val="center"/>
              <w:rPr>
                <w:sz w:val="24"/>
                <w:szCs w:val="24"/>
              </w:rPr>
            </w:pPr>
            <w:r w:rsidRPr="00221489">
              <w:rPr>
                <w:sz w:val="24"/>
                <w:szCs w:val="24"/>
              </w:rPr>
              <w:t>+</w:t>
            </w:r>
            <w:r w:rsidR="00F67D02" w:rsidRPr="00221489">
              <w:rPr>
                <w:sz w:val="24"/>
                <w:szCs w:val="24"/>
              </w:rPr>
              <w:t>2 189,36</w:t>
            </w:r>
          </w:p>
        </w:tc>
        <w:tc>
          <w:tcPr>
            <w:tcW w:w="1134" w:type="dxa"/>
            <w:tcBorders>
              <w:top w:val="nil"/>
              <w:left w:val="nil"/>
              <w:bottom w:val="single" w:sz="4" w:space="0" w:color="auto"/>
              <w:right w:val="single" w:sz="8" w:space="0" w:color="auto"/>
            </w:tcBorders>
            <w:shd w:val="clear" w:color="auto" w:fill="auto"/>
            <w:noWrap/>
            <w:vAlign w:val="center"/>
          </w:tcPr>
          <w:p w:rsidR="002402E9" w:rsidRPr="00221489" w:rsidRDefault="00F67D02" w:rsidP="002402E9">
            <w:pPr>
              <w:jc w:val="center"/>
              <w:rPr>
                <w:sz w:val="24"/>
                <w:szCs w:val="24"/>
              </w:rPr>
            </w:pPr>
            <w:r w:rsidRPr="00221489">
              <w:rPr>
                <w:sz w:val="24"/>
                <w:szCs w:val="24"/>
              </w:rPr>
              <w:t>107,64</w:t>
            </w:r>
          </w:p>
        </w:tc>
      </w:tr>
      <w:tr w:rsidR="00FB5F63" w:rsidRPr="00221489" w:rsidTr="00E52C19">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tcPr>
          <w:p w:rsidR="00FB5F63" w:rsidRPr="00221489" w:rsidRDefault="00FB5F63" w:rsidP="00FB5F63">
            <w:pPr>
              <w:rPr>
                <w:sz w:val="24"/>
                <w:szCs w:val="24"/>
              </w:rPr>
            </w:pPr>
            <w:r w:rsidRPr="00221489">
              <w:rPr>
                <w:sz w:val="24"/>
                <w:szCs w:val="24"/>
              </w:rPr>
              <w:t>Среднемесячные денежные доходы населения (в расчете на одного жителя в месяц)</w:t>
            </w:r>
          </w:p>
        </w:tc>
        <w:tc>
          <w:tcPr>
            <w:tcW w:w="1016" w:type="dxa"/>
            <w:tcBorders>
              <w:top w:val="nil"/>
              <w:left w:val="nil"/>
              <w:bottom w:val="single" w:sz="4" w:space="0" w:color="auto"/>
              <w:right w:val="single" w:sz="4" w:space="0" w:color="auto"/>
            </w:tcBorders>
            <w:shd w:val="clear" w:color="auto" w:fill="auto"/>
            <w:noWrap/>
            <w:vAlign w:val="center"/>
          </w:tcPr>
          <w:p w:rsidR="00FB5F63" w:rsidRPr="00221489" w:rsidRDefault="00FB5F63" w:rsidP="00FB5F63">
            <w:pPr>
              <w:jc w:val="center"/>
              <w:rPr>
                <w:sz w:val="24"/>
                <w:szCs w:val="24"/>
              </w:rPr>
            </w:pPr>
            <w:r w:rsidRPr="00221489">
              <w:rPr>
                <w:sz w:val="24"/>
                <w:szCs w:val="24"/>
              </w:rPr>
              <w:t>рублей</w:t>
            </w:r>
          </w:p>
        </w:tc>
        <w:tc>
          <w:tcPr>
            <w:tcW w:w="1393" w:type="dxa"/>
            <w:tcBorders>
              <w:top w:val="nil"/>
              <w:left w:val="nil"/>
              <w:bottom w:val="single" w:sz="4" w:space="0" w:color="auto"/>
              <w:right w:val="single" w:sz="4" w:space="0" w:color="auto"/>
            </w:tcBorders>
            <w:shd w:val="clear" w:color="auto" w:fill="auto"/>
            <w:noWrap/>
            <w:vAlign w:val="center"/>
          </w:tcPr>
          <w:p w:rsidR="00FB5F63" w:rsidRPr="00221489" w:rsidRDefault="004A1CC8" w:rsidP="00FB5F63">
            <w:pPr>
              <w:jc w:val="center"/>
              <w:rPr>
                <w:rFonts w:ascii="12" w:hAnsi="12"/>
                <w:sz w:val="24"/>
                <w:szCs w:val="24"/>
              </w:rPr>
            </w:pPr>
            <w:r w:rsidRPr="00221489">
              <w:rPr>
                <w:rFonts w:ascii="12" w:hAnsi="12"/>
                <w:sz w:val="24"/>
                <w:szCs w:val="24"/>
              </w:rPr>
              <w:t>45 514,70</w:t>
            </w:r>
          </w:p>
        </w:tc>
        <w:tc>
          <w:tcPr>
            <w:tcW w:w="1418" w:type="dxa"/>
            <w:tcBorders>
              <w:top w:val="nil"/>
              <w:left w:val="nil"/>
              <w:bottom w:val="single" w:sz="4" w:space="0" w:color="auto"/>
              <w:right w:val="single" w:sz="4" w:space="0" w:color="auto"/>
            </w:tcBorders>
            <w:shd w:val="clear" w:color="auto" w:fill="auto"/>
            <w:noWrap/>
            <w:vAlign w:val="center"/>
          </w:tcPr>
          <w:p w:rsidR="00FB5F63" w:rsidRPr="00221489" w:rsidRDefault="004A1CC8" w:rsidP="00866978">
            <w:pPr>
              <w:jc w:val="center"/>
              <w:rPr>
                <w:sz w:val="24"/>
                <w:szCs w:val="24"/>
              </w:rPr>
            </w:pPr>
            <w:r w:rsidRPr="00221489">
              <w:rPr>
                <w:sz w:val="24"/>
                <w:szCs w:val="24"/>
              </w:rPr>
              <w:t>49 </w:t>
            </w:r>
            <w:r w:rsidR="00866978" w:rsidRPr="00221489">
              <w:rPr>
                <w:sz w:val="24"/>
                <w:szCs w:val="24"/>
              </w:rPr>
              <w:t>545</w:t>
            </w:r>
            <w:r w:rsidRPr="00221489">
              <w:rPr>
                <w:sz w:val="24"/>
                <w:szCs w:val="24"/>
              </w:rPr>
              <w:t>,00</w:t>
            </w:r>
          </w:p>
        </w:tc>
        <w:tc>
          <w:tcPr>
            <w:tcW w:w="1558" w:type="dxa"/>
            <w:tcBorders>
              <w:top w:val="nil"/>
              <w:left w:val="nil"/>
              <w:bottom w:val="single" w:sz="4" w:space="0" w:color="auto"/>
              <w:right w:val="single" w:sz="4" w:space="0" w:color="auto"/>
            </w:tcBorders>
            <w:shd w:val="clear" w:color="auto" w:fill="auto"/>
            <w:noWrap/>
            <w:vAlign w:val="center"/>
          </w:tcPr>
          <w:p w:rsidR="00FB5F63" w:rsidRPr="00221489" w:rsidRDefault="00060E55" w:rsidP="00866978">
            <w:pPr>
              <w:jc w:val="center"/>
              <w:rPr>
                <w:sz w:val="24"/>
                <w:szCs w:val="24"/>
              </w:rPr>
            </w:pPr>
            <w:r w:rsidRPr="00221489">
              <w:rPr>
                <w:sz w:val="24"/>
                <w:szCs w:val="24"/>
              </w:rPr>
              <w:t>+</w:t>
            </w:r>
            <w:r w:rsidR="00866978" w:rsidRPr="00221489">
              <w:rPr>
                <w:sz w:val="24"/>
                <w:szCs w:val="24"/>
              </w:rPr>
              <w:t>4</w:t>
            </w:r>
            <w:r w:rsidR="004A1CC8" w:rsidRPr="00221489">
              <w:rPr>
                <w:sz w:val="24"/>
                <w:szCs w:val="24"/>
              </w:rPr>
              <w:t> </w:t>
            </w:r>
            <w:r w:rsidR="00866978" w:rsidRPr="00221489">
              <w:rPr>
                <w:sz w:val="24"/>
                <w:szCs w:val="24"/>
              </w:rPr>
              <w:t>030</w:t>
            </w:r>
            <w:r w:rsidR="004A1CC8" w:rsidRPr="00221489">
              <w:rPr>
                <w:sz w:val="24"/>
                <w:szCs w:val="24"/>
              </w:rPr>
              <w:t>,30</w:t>
            </w:r>
          </w:p>
        </w:tc>
        <w:tc>
          <w:tcPr>
            <w:tcW w:w="1134" w:type="dxa"/>
            <w:tcBorders>
              <w:top w:val="nil"/>
              <w:left w:val="nil"/>
              <w:bottom w:val="single" w:sz="4" w:space="0" w:color="auto"/>
              <w:right w:val="single" w:sz="8" w:space="0" w:color="auto"/>
            </w:tcBorders>
            <w:shd w:val="clear" w:color="auto" w:fill="auto"/>
            <w:noWrap/>
            <w:vAlign w:val="center"/>
          </w:tcPr>
          <w:p w:rsidR="00FB5F63" w:rsidRPr="00221489" w:rsidRDefault="004A1CC8" w:rsidP="00866978">
            <w:pPr>
              <w:jc w:val="center"/>
              <w:rPr>
                <w:sz w:val="24"/>
                <w:szCs w:val="24"/>
              </w:rPr>
            </w:pPr>
            <w:r w:rsidRPr="00221489">
              <w:rPr>
                <w:sz w:val="24"/>
                <w:szCs w:val="24"/>
              </w:rPr>
              <w:t>108,</w:t>
            </w:r>
            <w:r w:rsidR="00866978" w:rsidRPr="00221489">
              <w:rPr>
                <w:sz w:val="24"/>
                <w:szCs w:val="24"/>
              </w:rPr>
              <w:t>85</w:t>
            </w:r>
          </w:p>
        </w:tc>
      </w:tr>
      <w:tr w:rsidR="002402E9" w:rsidRPr="00221489" w:rsidTr="00E52C19">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hideMark/>
          </w:tcPr>
          <w:p w:rsidR="002402E9" w:rsidRPr="00221489" w:rsidRDefault="002402E9" w:rsidP="002402E9">
            <w:pPr>
              <w:rPr>
                <w:b/>
                <w:bCs/>
                <w:sz w:val="24"/>
                <w:szCs w:val="24"/>
              </w:rPr>
            </w:pPr>
            <w:r w:rsidRPr="00221489">
              <w:rPr>
                <w:b/>
                <w:bCs/>
                <w:sz w:val="24"/>
                <w:szCs w:val="24"/>
              </w:rPr>
              <w:t>В отчетном периоде отмечается:</w:t>
            </w:r>
          </w:p>
          <w:p w:rsidR="002402E9" w:rsidRPr="00221489" w:rsidRDefault="002402E9" w:rsidP="002402E9">
            <w:pPr>
              <w:rPr>
                <w:bCs/>
                <w:sz w:val="24"/>
                <w:szCs w:val="24"/>
              </w:rPr>
            </w:pPr>
            <w:r w:rsidRPr="00221489">
              <w:rPr>
                <w:b/>
                <w:bCs/>
                <w:sz w:val="24"/>
                <w:szCs w:val="24"/>
              </w:rPr>
              <w:t>- увеличение показателей:</w:t>
            </w:r>
          </w:p>
        </w:tc>
        <w:tc>
          <w:tcPr>
            <w:tcW w:w="1016" w:type="dxa"/>
            <w:tcBorders>
              <w:top w:val="nil"/>
              <w:left w:val="nil"/>
              <w:bottom w:val="single" w:sz="4" w:space="0" w:color="auto"/>
              <w:right w:val="single" w:sz="4" w:space="0" w:color="auto"/>
            </w:tcBorders>
            <w:shd w:val="clear" w:color="auto" w:fill="auto"/>
            <w:noWrap/>
            <w:vAlign w:val="center"/>
            <w:hideMark/>
          </w:tcPr>
          <w:p w:rsidR="002402E9" w:rsidRPr="00221489" w:rsidRDefault="002402E9" w:rsidP="002402E9">
            <w:pPr>
              <w:jc w:val="center"/>
              <w:rPr>
                <w:sz w:val="24"/>
                <w:szCs w:val="24"/>
              </w:rPr>
            </w:pPr>
          </w:p>
        </w:tc>
        <w:tc>
          <w:tcPr>
            <w:tcW w:w="1393" w:type="dxa"/>
            <w:tcBorders>
              <w:top w:val="nil"/>
              <w:left w:val="nil"/>
              <w:bottom w:val="single" w:sz="4" w:space="0" w:color="auto"/>
              <w:right w:val="single" w:sz="4" w:space="0" w:color="auto"/>
            </w:tcBorders>
            <w:shd w:val="clear" w:color="auto" w:fill="auto"/>
            <w:noWrap/>
            <w:vAlign w:val="center"/>
          </w:tcPr>
          <w:p w:rsidR="002402E9" w:rsidRPr="00221489" w:rsidRDefault="002402E9" w:rsidP="002402E9">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2402E9" w:rsidRPr="00221489" w:rsidRDefault="002402E9" w:rsidP="002402E9">
            <w:pPr>
              <w:jc w:val="center"/>
              <w:rPr>
                <w:sz w:val="24"/>
                <w:szCs w:val="24"/>
              </w:rPr>
            </w:pPr>
          </w:p>
        </w:tc>
        <w:tc>
          <w:tcPr>
            <w:tcW w:w="1558" w:type="dxa"/>
            <w:tcBorders>
              <w:top w:val="nil"/>
              <w:left w:val="nil"/>
              <w:bottom w:val="single" w:sz="4" w:space="0" w:color="auto"/>
              <w:right w:val="single" w:sz="4" w:space="0" w:color="auto"/>
            </w:tcBorders>
            <w:shd w:val="clear" w:color="auto" w:fill="auto"/>
            <w:noWrap/>
            <w:vAlign w:val="center"/>
          </w:tcPr>
          <w:p w:rsidR="002402E9" w:rsidRPr="00221489" w:rsidRDefault="002402E9" w:rsidP="002402E9">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2402E9" w:rsidRPr="00221489" w:rsidRDefault="002402E9" w:rsidP="002402E9">
            <w:pPr>
              <w:jc w:val="center"/>
              <w:rPr>
                <w:sz w:val="24"/>
                <w:szCs w:val="24"/>
              </w:rPr>
            </w:pPr>
          </w:p>
        </w:tc>
      </w:tr>
      <w:tr w:rsidR="002402E9" w:rsidRPr="00221489" w:rsidTr="00E52C19">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2402E9" w:rsidRPr="00221489" w:rsidRDefault="002402E9" w:rsidP="002402E9">
            <w:pPr>
              <w:rPr>
                <w:sz w:val="24"/>
                <w:szCs w:val="24"/>
              </w:rPr>
            </w:pPr>
            <w:r w:rsidRPr="00221489">
              <w:rPr>
                <w:sz w:val="24"/>
                <w:szCs w:val="24"/>
              </w:rPr>
              <w:t>объем инвестиций в основной капитал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2402E9" w:rsidRPr="00221489" w:rsidRDefault="002402E9" w:rsidP="002402E9">
            <w:pPr>
              <w:jc w:val="center"/>
              <w:rPr>
                <w:sz w:val="24"/>
                <w:szCs w:val="24"/>
              </w:rPr>
            </w:pPr>
            <w:r w:rsidRPr="00221489">
              <w:rPr>
                <w:sz w:val="24"/>
                <w:szCs w:val="24"/>
              </w:rPr>
              <w:t>млн. руб.</w:t>
            </w:r>
          </w:p>
        </w:tc>
        <w:tc>
          <w:tcPr>
            <w:tcW w:w="1393" w:type="dxa"/>
            <w:tcBorders>
              <w:top w:val="nil"/>
              <w:left w:val="nil"/>
              <w:bottom w:val="single" w:sz="4" w:space="0" w:color="auto"/>
              <w:right w:val="single" w:sz="4" w:space="0" w:color="auto"/>
            </w:tcBorders>
            <w:shd w:val="clear" w:color="auto" w:fill="auto"/>
            <w:noWrap/>
            <w:vAlign w:val="center"/>
          </w:tcPr>
          <w:p w:rsidR="002402E9" w:rsidRPr="00221489" w:rsidRDefault="00E24ACA" w:rsidP="002402E9">
            <w:pPr>
              <w:jc w:val="center"/>
              <w:rPr>
                <w:sz w:val="24"/>
                <w:szCs w:val="24"/>
              </w:rPr>
            </w:pPr>
            <w:r w:rsidRPr="00221489">
              <w:rPr>
                <w:sz w:val="24"/>
                <w:szCs w:val="24"/>
              </w:rPr>
              <w:t>7</w:t>
            </w:r>
            <w:r w:rsidR="00937619" w:rsidRPr="00221489">
              <w:rPr>
                <w:sz w:val="24"/>
                <w:szCs w:val="24"/>
              </w:rPr>
              <w:t>0</w:t>
            </w:r>
            <w:r w:rsidRPr="00221489">
              <w:rPr>
                <w:sz w:val="24"/>
                <w:szCs w:val="24"/>
              </w:rPr>
              <w:t>,07</w:t>
            </w:r>
          </w:p>
        </w:tc>
        <w:tc>
          <w:tcPr>
            <w:tcW w:w="1418" w:type="dxa"/>
            <w:tcBorders>
              <w:top w:val="nil"/>
              <w:left w:val="nil"/>
              <w:bottom w:val="single" w:sz="4" w:space="0" w:color="auto"/>
              <w:right w:val="single" w:sz="4" w:space="0" w:color="auto"/>
            </w:tcBorders>
            <w:shd w:val="clear" w:color="auto" w:fill="auto"/>
            <w:noWrap/>
            <w:vAlign w:val="center"/>
          </w:tcPr>
          <w:p w:rsidR="002402E9" w:rsidRPr="00221489" w:rsidRDefault="00212233" w:rsidP="002402E9">
            <w:pPr>
              <w:jc w:val="center"/>
              <w:rPr>
                <w:sz w:val="24"/>
                <w:szCs w:val="24"/>
              </w:rPr>
            </w:pPr>
            <w:r w:rsidRPr="00221489">
              <w:rPr>
                <w:sz w:val="24"/>
                <w:szCs w:val="24"/>
              </w:rPr>
              <w:t>80,85</w:t>
            </w:r>
          </w:p>
        </w:tc>
        <w:tc>
          <w:tcPr>
            <w:tcW w:w="1558" w:type="dxa"/>
            <w:tcBorders>
              <w:top w:val="nil"/>
              <w:left w:val="nil"/>
              <w:bottom w:val="single" w:sz="4" w:space="0" w:color="auto"/>
              <w:right w:val="single" w:sz="4" w:space="0" w:color="auto"/>
            </w:tcBorders>
            <w:shd w:val="clear" w:color="auto" w:fill="auto"/>
            <w:noWrap/>
            <w:vAlign w:val="center"/>
          </w:tcPr>
          <w:p w:rsidR="002402E9" w:rsidRPr="00221489" w:rsidRDefault="00060E55" w:rsidP="002402E9">
            <w:pPr>
              <w:jc w:val="center"/>
              <w:rPr>
                <w:sz w:val="24"/>
                <w:szCs w:val="24"/>
              </w:rPr>
            </w:pPr>
            <w:r w:rsidRPr="00221489">
              <w:rPr>
                <w:sz w:val="24"/>
                <w:szCs w:val="24"/>
              </w:rPr>
              <w:t>+</w:t>
            </w:r>
            <w:r w:rsidR="00212233" w:rsidRPr="00221489">
              <w:rPr>
                <w:sz w:val="24"/>
                <w:szCs w:val="24"/>
              </w:rPr>
              <w:t>10,78</w:t>
            </w:r>
          </w:p>
        </w:tc>
        <w:tc>
          <w:tcPr>
            <w:tcW w:w="1134" w:type="dxa"/>
            <w:tcBorders>
              <w:top w:val="nil"/>
              <w:left w:val="nil"/>
              <w:bottom w:val="single" w:sz="4" w:space="0" w:color="auto"/>
              <w:right w:val="single" w:sz="8" w:space="0" w:color="auto"/>
            </w:tcBorders>
            <w:shd w:val="clear" w:color="auto" w:fill="auto"/>
            <w:noWrap/>
            <w:vAlign w:val="center"/>
          </w:tcPr>
          <w:p w:rsidR="002402E9" w:rsidRPr="00221489" w:rsidRDefault="00212233" w:rsidP="002402E9">
            <w:pPr>
              <w:jc w:val="center"/>
              <w:rPr>
                <w:sz w:val="24"/>
                <w:szCs w:val="24"/>
              </w:rPr>
            </w:pPr>
            <w:r w:rsidRPr="00221489">
              <w:rPr>
                <w:sz w:val="24"/>
                <w:szCs w:val="24"/>
              </w:rPr>
              <w:t>115,38</w:t>
            </w:r>
          </w:p>
        </w:tc>
      </w:tr>
      <w:tr w:rsidR="002402E9" w:rsidRPr="00221489" w:rsidTr="00E52C19">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2402E9" w:rsidRPr="00221489" w:rsidRDefault="002402E9" w:rsidP="002402E9">
            <w:pPr>
              <w:rPr>
                <w:sz w:val="24"/>
                <w:szCs w:val="24"/>
              </w:rPr>
            </w:pPr>
            <w:r w:rsidRPr="00221489">
              <w:rPr>
                <w:sz w:val="24"/>
                <w:szCs w:val="24"/>
              </w:rPr>
              <w:t>добыча полезных ископаемых (</w:t>
            </w:r>
            <w:r w:rsidRPr="00221489">
              <w:rPr>
                <w:bCs/>
                <w:sz w:val="24"/>
                <w:szCs w:val="24"/>
              </w:rPr>
              <w:t>в сопоставимых ценах</w:t>
            </w:r>
            <w:r w:rsidRPr="00221489">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2402E9" w:rsidRPr="00221489" w:rsidRDefault="002402E9" w:rsidP="002402E9">
            <w:pPr>
              <w:jc w:val="center"/>
              <w:rPr>
                <w:sz w:val="24"/>
                <w:szCs w:val="24"/>
              </w:rPr>
            </w:pPr>
            <w:r w:rsidRPr="00221489">
              <w:rPr>
                <w:sz w:val="24"/>
                <w:szCs w:val="24"/>
              </w:rPr>
              <w:t>млн. руб.</w:t>
            </w:r>
          </w:p>
        </w:tc>
        <w:tc>
          <w:tcPr>
            <w:tcW w:w="1393" w:type="dxa"/>
            <w:tcBorders>
              <w:top w:val="nil"/>
              <w:left w:val="nil"/>
              <w:bottom w:val="single" w:sz="4" w:space="0" w:color="auto"/>
              <w:right w:val="single" w:sz="4" w:space="0" w:color="auto"/>
            </w:tcBorders>
            <w:shd w:val="clear" w:color="auto" w:fill="auto"/>
            <w:noWrap/>
            <w:vAlign w:val="center"/>
          </w:tcPr>
          <w:p w:rsidR="002402E9" w:rsidRPr="00221489" w:rsidRDefault="002C4DDB" w:rsidP="002402E9">
            <w:pPr>
              <w:jc w:val="center"/>
              <w:rPr>
                <w:sz w:val="24"/>
                <w:szCs w:val="24"/>
              </w:rPr>
            </w:pPr>
            <w:r w:rsidRPr="00221489">
              <w:rPr>
                <w:sz w:val="24"/>
                <w:szCs w:val="24"/>
              </w:rPr>
              <w:t>346,40</w:t>
            </w:r>
          </w:p>
        </w:tc>
        <w:tc>
          <w:tcPr>
            <w:tcW w:w="1418" w:type="dxa"/>
            <w:tcBorders>
              <w:top w:val="nil"/>
              <w:left w:val="nil"/>
              <w:bottom w:val="single" w:sz="4" w:space="0" w:color="auto"/>
              <w:right w:val="single" w:sz="4" w:space="0" w:color="auto"/>
            </w:tcBorders>
            <w:shd w:val="clear" w:color="auto" w:fill="auto"/>
            <w:noWrap/>
            <w:vAlign w:val="center"/>
          </w:tcPr>
          <w:p w:rsidR="002402E9" w:rsidRPr="00221489" w:rsidRDefault="00060E55" w:rsidP="002402E9">
            <w:pPr>
              <w:jc w:val="center"/>
              <w:rPr>
                <w:sz w:val="24"/>
                <w:szCs w:val="24"/>
              </w:rPr>
            </w:pPr>
            <w:r w:rsidRPr="00221489">
              <w:rPr>
                <w:sz w:val="24"/>
                <w:szCs w:val="24"/>
              </w:rPr>
              <w:t>426,00</w:t>
            </w:r>
          </w:p>
        </w:tc>
        <w:tc>
          <w:tcPr>
            <w:tcW w:w="1558" w:type="dxa"/>
            <w:tcBorders>
              <w:top w:val="nil"/>
              <w:left w:val="nil"/>
              <w:bottom w:val="single" w:sz="4" w:space="0" w:color="auto"/>
              <w:right w:val="single" w:sz="4" w:space="0" w:color="auto"/>
            </w:tcBorders>
            <w:shd w:val="clear" w:color="auto" w:fill="auto"/>
            <w:noWrap/>
            <w:vAlign w:val="center"/>
          </w:tcPr>
          <w:p w:rsidR="002402E9" w:rsidRPr="00221489" w:rsidRDefault="00060E55" w:rsidP="002402E9">
            <w:pPr>
              <w:jc w:val="center"/>
              <w:rPr>
                <w:sz w:val="24"/>
                <w:szCs w:val="24"/>
              </w:rPr>
            </w:pPr>
            <w:r w:rsidRPr="00221489">
              <w:rPr>
                <w:sz w:val="24"/>
                <w:szCs w:val="24"/>
              </w:rPr>
              <w:t>+79,60</w:t>
            </w:r>
          </w:p>
        </w:tc>
        <w:tc>
          <w:tcPr>
            <w:tcW w:w="1134" w:type="dxa"/>
            <w:tcBorders>
              <w:top w:val="nil"/>
              <w:left w:val="nil"/>
              <w:bottom w:val="single" w:sz="4" w:space="0" w:color="auto"/>
              <w:right w:val="single" w:sz="8" w:space="0" w:color="auto"/>
            </w:tcBorders>
            <w:shd w:val="clear" w:color="auto" w:fill="auto"/>
            <w:noWrap/>
            <w:vAlign w:val="center"/>
          </w:tcPr>
          <w:p w:rsidR="002402E9" w:rsidRPr="00221489" w:rsidRDefault="00060E55" w:rsidP="00DB247C">
            <w:pPr>
              <w:jc w:val="center"/>
              <w:rPr>
                <w:sz w:val="24"/>
                <w:szCs w:val="24"/>
              </w:rPr>
            </w:pPr>
            <w:r w:rsidRPr="00221489">
              <w:rPr>
                <w:sz w:val="24"/>
                <w:szCs w:val="24"/>
              </w:rPr>
              <w:t>1</w:t>
            </w:r>
            <w:r w:rsidR="00DB247C" w:rsidRPr="00221489">
              <w:rPr>
                <w:sz w:val="24"/>
                <w:szCs w:val="24"/>
              </w:rPr>
              <w:t>09</w:t>
            </w:r>
            <w:r w:rsidRPr="00221489">
              <w:rPr>
                <w:sz w:val="24"/>
                <w:szCs w:val="24"/>
              </w:rPr>
              <w:t>,</w:t>
            </w:r>
            <w:r w:rsidR="00DB247C" w:rsidRPr="00221489">
              <w:rPr>
                <w:sz w:val="24"/>
                <w:szCs w:val="24"/>
              </w:rPr>
              <w:t>51</w:t>
            </w:r>
          </w:p>
        </w:tc>
      </w:tr>
      <w:tr w:rsidR="00395B8B" w:rsidRPr="00221489" w:rsidTr="00E52C19">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395B8B" w:rsidRPr="00221489" w:rsidRDefault="00395B8B" w:rsidP="00395B8B">
            <w:pPr>
              <w:rPr>
                <w:sz w:val="24"/>
                <w:szCs w:val="24"/>
              </w:rPr>
            </w:pPr>
            <w:r w:rsidRPr="00221489">
              <w:rPr>
                <w:sz w:val="24"/>
                <w:szCs w:val="24"/>
              </w:rPr>
              <w:t>обрабатывающие производства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395B8B" w:rsidRPr="00221489" w:rsidRDefault="00395B8B" w:rsidP="00395B8B">
            <w:pPr>
              <w:jc w:val="center"/>
              <w:rPr>
                <w:sz w:val="24"/>
                <w:szCs w:val="24"/>
              </w:rPr>
            </w:pPr>
            <w:r w:rsidRPr="00221489">
              <w:rPr>
                <w:sz w:val="24"/>
                <w:szCs w:val="24"/>
              </w:rPr>
              <w:t>млн. руб.</w:t>
            </w:r>
          </w:p>
        </w:tc>
        <w:tc>
          <w:tcPr>
            <w:tcW w:w="1393" w:type="dxa"/>
            <w:tcBorders>
              <w:top w:val="nil"/>
              <w:left w:val="nil"/>
              <w:bottom w:val="single" w:sz="4" w:space="0" w:color="auto"/>
              <w:right w:val="single" w:sz="4" w:space="0" w:color="auto"/>
            </w:tcBorders>
            <w:shd w:val="clear" w:color="auto" w:fill="auto"/>
            <w:noWrap/>
            <w:vAlign w:val="center"/>
          </w:tcPr>
          <w:p w:rsidR="00395B8B" w:rsidRPr="00221489" w:rsidRDefault="002C4DDB" w:rsidP="00395B8B">
            <w:pPr>
              <w:jc w:val="center"/>
              <w:rPr>
                <w:sz w:val="24"/>
                <w:szCs w:val="24"/>
              </w:rPr>
            </w:pPr>
            <w:r w:rsidRPr="00221489">
              <w:rPr>
                <w:sz w:val="24"/>
                <w:szCs w:val="24"/>
              </w:rPr>
              <w:t>72,00</w:t>
            </w:r>
          </w:p>
        </w:tc>
        <w:tc>
          <w:tcPr>
            <w:tcW w:w="1418" w:type="dxa"/>
            <w:tcBorders>
              <w:top w:val="nil"/>
              <w:left w:val="nil"/>
              <w:bottom w:val="single" w:sz="4" w:space="0" w:color="auto"/>
              <w:right w:val="single" w:sz="4" w:space="0" w:color="auto"/>
            </w:tcBorders>
            <w:shd w:val="clear" w:color="auto" w:fill="auto"/>
            <w:noWrap/>
            <w:vAlign w:val="center"/>
          </w:tcPr>
          <w:p w:rsidR="00395B8B" w:rsidRPr="00221489" w:rsidRDefault="00060E55" w:rsidP="00395B8B">
            <w:pPr>
              <w:jc w:val="center"/>
              <w:rPr>
                <w:sz w:val="24"/>
                <w:szCs w:val="24"/>
              </w:rPr>
            </w:pPr>
            <w:r w:rsidRPr="00221489">
              <w:rPr>
                <w:sz w:val="24"/>
                <w:szCs w:val="24"/>
              </w:rPr>
              <w:t>84,50</w:t>
            </w:r>
          </w:p>
        </w:tc>
        <w:tc>
          <w:tcPr>
            <w:tcW w:w="1558" w:type="dxa"/>
            <w:tcBorders>
              <w:top w:val="nil"/>
              <w:left w:val="nil"/>
              <w:bottom w:val="single" w:sz="4" w:space="0" w:color="auto"/>
              <w:right w:val="single" w:sz="4" w:space="0" w:color="auto"/>
            </w:tcBorders>
            <w:shd w:val="clear" w:color="auto" w:fill="auto"/>
            <w:noWrap/>
            <w:vAlign w:val="center"/>
          </w:tcPr>
          <w:p w:rsidR="00395B8B" w:rsidRPr="00221489" w:rsidRDefault="00060E55" w:rsidP="00395B8B">
            <w:pPr>
              <w:jc w:val="center"/>
              <w:rPr>
                <w:sz w:val="24"/>
                <w:szCs w:val="24"/>
              </w:rPr>
            </w:pPr>
            <w:r w:rsidRPr="00221489">
              <w:rPr>
                <w:sz w:val="24"/>
                <w:szCs w:val="24"/>
              </w:rPr>
              <w:t>+12,5</w:t>
            </w:r>
          </w:p>
        </w:tc>
        <w:tc>
          <w:tcPr>
            <w:tcW w:w="1134" w:type="dxa"/>
            <w:tcBorders>
              <w:top w:val="nil"/>
              <w:left w:val="nil"/>
              <w:bottom w:val="single" w:sz="4" w:space="0" w:color="auto"/>
              <w:right w:val="single" w:sz="8" w:space="0" w:color="auto"/>
            </w:tcBorders>
            <w:shd w:val="clear" w:color="auto" w:fill="auto"/>
            <w:noWrap/>
            <w:vAlign w:val="center"/>
          </w:tcPr>
          <w:p w:rsidR="00395B8B" w:rsidRPr="00221489" w:rsidRDefault="00060E55" w:rsidP="000204D1">
            <w:pPr>
              <w:jc w:val="center"/>
              <w:rPr>
                <w:sz w:val="24"/>
                <w:szCs w:val="24"/>
              </w:rPr>
            </w:pPr>
            <w:r w:rsidRPr="00221489">
              <w:rPr>
                <w:sz w:val="24"/>
                <w:szCs w:val="24"/>
              </w:rPr>
              <w:t>1</w:t>
            </w:r>
            <w:r w:rsidR="000204D1" w:rsidRPr="00221489">
              <w:rPr>
                <w:sz w:val="24"/>
                <w:szCs w:val="24"/>
              </w:rPr>
              <w:t>0</w:t>
            </w:r>
            <w:r w:rsidRPr="00221489">
              <w:rPr>
                <w:sz w:val="24"/>
                <w:szCs w:val="24"/>
              </w:rPr>
              <w:t>7,</w:t>
            </w:r>
            <w:r w:rsidR="000204D1" w:rsidRPr="00221489">
              <w:rPr>
                <w:sz w:val="24"/>
                <w:szCs w:val="24"/>
              </w:rPr>
              <w:t>18</w:t>
            </w:r>
          </w:p>
        </w:tc>
      </w:tr>
      <w:tr w:rsidR="00395B8B" w:rsidRPr="00221489" w:rsidTr="00E52C19">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395B8B" w:rsidRPr="00221489" w:rsidRDefault="00395B8B" w:rsidP="00395B8B">
            <w:pPr>
              <w:rPr>
                <w:sz w:val="24"/>
                <w:szCs w:val="24"/>
              </w:rPr>
            </w:pPr>
            <w:r w:rsidRPr="00221489">
              <w:rPr>
                <w:sz w:val="24"/>
                <w:szCs w:val="24"/>
              </w:rPr>
              <w:t>объем работ, выполненных по виду деятельности «Строительство» (бюджетные средства)</w:t>
            </w:r>
          </w:p>
        </w:tc>
        <w:tc>
          <w:tcPr>
            <w:tcW w:w="1016" w:type="dxa"/>
            <w:tcBorders>
              <w:top w:val="nil"/>
              <w:left w:val="nil"/>
              <w:bottom w:val="single" w:sz="4" w:space="0" w:color="auto"/>
              <w:right w:val="single" w:sz="4" w:space="0" w:color="auto"/>
            </w:tcBorders>
            <w:shd w:val="clear" w:color="auto" w:fill="auto"/>
            <w:noWrap/>
            <w:vAlign w:val="center"/>
          </w:tcPr>
          <w:p w:rsidR="00395B8B" w:rsidRPr="00221489" w:rsidRDefault="00395B8B" w:rsidP="00395B8B">
            <w:pPr>
              <w:jc w:val="center"/>
              <w:rPr>
                <w:sz w:val="24"/>
                <w:szCs w:val="24"/>
              </w:rPr>
            </w:pPr>
            <w:r w:rsidRPr="00221489">
              <w:rPr>
                <w:sz w:val="24"/>
                <w:szCs w:val="24"/>
              </w:rPr>
              <w:t>млн. руб.</w:t>
            </w:r>
          </w:p>
        </w:tc>
        <w:tc>
          <w:tcPr>
            <w:tcW w:w="1393" w:type="dxa"/>
            <w:tcBorders>
              <w:top w:val="nil"/>
              <w:left w:val="nil"/>
              <w:bottom w:val="single" w:sz="4" w:space="0" w:color="auto"/>
              <w:right w:val="single" w:sz="4" w:space="0" w:color="auto"/>
            </w:tcBorders>
            <w:shd w:val="clear" w:color="auto" w:fill="auto"/>
            <w:noWrap/>
            <w:vAlign w:val="center"/>
          </w:tcPr>
          <w:p w:rsidR="00395B8B" w:rsidRPr="00221489" w:rsidRDefault="002C4DDB" w:rsidP="00395B8B">
            <w:pPr>
              <w:jc w:val="center"/>
              <w:rPr>
                <w:sz w:val="24"/>
                <w:szCs w:val="24"/>
              </w:rPr>
            </w:pPr>
            <w:r w:rsidRPr="00221489">
              <w:rPr>
                <w:sz w:val="24"/>
                <w:szCs w:val="24"/>
              </w:rPr>
              <w:t>71,26</w:t>
            </w:r>
          </w:p>
        </w:tc>
        <w:tc>
          <w:tcPr>
            <w:tcW w:w="1418" w:type="dxa"/>
            <w:tcBorders>
              <w:top w:val="nil"/>
              <w:left w:val="nil"/>
              <w:bottom w:val="single" w:sz="4" w:space="0" w:color="auto"/>
              <w:right w:val="single" w:sz="4" w:space="0" w:color="auto"/>
            </w:tcBorders>
            <w:shd w:val="clear" w:color="auto" w:fill="auto"/>
            <w:noWrap/>
            <w:vAlign w:val="center"/>
          </w:tcPr>
          <w:p w:rsidR="00395B8B" w:rsidRPr="00221489" w:rsidRDefault="00391668" w:rsidP="00395B8B">
            <w:pPr>
              <w:jc w:val="center"/>
              <w:rPr>
                <w:sz w:val="24"/>
                <w:szCs w:val="24"/>
              </w:rPr>
            </w:pPr>
            <w:r w:rsidRPr="00221489">
              <w:rPr>
                <w:sz w:val="24"/>
                <w:szCs w:val="24"/>
              </w:rPr>
              <w:t>80,85</w:t>
            </w:r>
          </w:p>
        </w:tc>
        <w:tc>
          <w:tcPr>
            <w:tcW w:w="1558" w:type="dxa"/>
            <w:tcBorders>
              <w:top w:val="nil"/>
              <w:left w:val="nil"/>
              <w:bottom w:val="single" w:sz="4" w:space="0" w:color="auto"/>
              <w:right w:val="single" w:sz="4" w:space="0" w:color="auto"/>
            </w:tcBorders>
            <w:shd w:val="clear" w:color="auto" w:fill="auto"/>
            <w:noWrap/>
            <w:vAlign w:val="center"/>
          </w:tcPr>
          <w:p w:rsidR="00395B8B" w:rsidRPr="00221489" w:rsidRDefault="00391668" w:rsidP="00395B8B">
            <w:pPr>
              <w:jc w:val="center"/>
              <w:rPr>
                <w:sz w:val="24"/>
                <w:szCs w:val="24"/>
              </w:rPr>
            </w:pPr>
            <w:r w:rsidRPr="00221489">
              <w:rPr>
                <w:sz w:val="24"/>
                <w:szCs w:val="24"/>
              </w:rPr>
              <w:t>+9,59</w:t>
            </w:r>
          </w:p>
        </w:tc>
        <w:tc>
          <w:tcPr>
            <w:tcW w:w="1134" w:type="dxa"/>
            <w:tcBorders>
              <w:top w:val="nil"/>
              <w:left w:val="nil"/>
              <w:bottom w:val="single" w:sz="4" w:space="0" w:color="auto"/>
              <w:right w:val="single" w:sz="8" w:space="0" w:color="auto"/>
            </w:tcBorders>
            <w:shd w:val="clear" w:color="auto" w:fill="auto"/>
            <w:noWrap/>
            <w:vAlign w:val="center"/>
          </w:tcPr>
          <w:p w:rsidR="00395B8B" w:rsidRPr="00221489" w:rsidRDefault="00391668" w:rsidP="00395B8B">
            <w:pPr>
              <w:jc w:val="center"/>
              <w:rPr>
                <w:sz w:val="24"/>
                <w:szCs w:val="24"/>
              </w:rPr>
            </w:pPr>
            <w:r w:rsidRPr="00221489">
              <w:rPr>
                <w:sz w:val="24"/>
                <w:szCs w:val="24"/>
              </w:rPr>
              <w:t>113,46</w:t>
            </w:r>
          </w:p>
        </w:tc>
      </w:tr>
      <w:tr w:rsidR="00395B8B" w:rsidRPr="00221489" w:rsidTr="00D90E92">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395B8B" w:rsidRPr="00221489" w:rsidRDefault="00395B8B" w:rsidP="00395B8B">
            <w:pPr>
              <w:rPr>
                <w:sz w:val="24"/>
                <w:szCs w:val="24"/>
              </w:rPr>
            </w:pPr>
          </w:p>
          <w:p w:rsidR="00395B8B" w:rsidRPr="00221489" w:rsidRDefault="00395B8B" w:rsidP="00395B8B">
            <w:pPr>
              <w:rPr>
                <w:sz w:val="24"/>
                <w:szCs w:val="24"/>
              </w:rPr>
            </w:pPr>
            <w:r w:rsidRPr="00221489">
              <w:rPr>
                <w:sz w:val="24"/>
                <w:szCs w:val="24"/>
              </w:rPr>
              <w:t>добыча газа природного</w:t>
            </w:r>
          </w:p>
          <w:p w:rsidR="00395B8B" w:rsidRPr="00221489" w:rsidRDefault="00395B8B" w:rsidP="00395B8B">
            <w:pPr>
              <w:rPr>
                <w:sz w:val="24"/>
                <w:szCs w:val="24"/>
              </w:rPr>
            </w:pPr>
          </w:p>
        </w:tc>
        <w:tc>
          <w:tcPr>
            <w:tcW w:w="1016" w:type="dxa"/>
            <w:tcBorders>
              <w:top w:val="nil"/>
              <w:left w:val="nil"/>
              <w:bottom w:val="single" w:sz="4" w:space="0" w:color="auto"/>
              <w:right w:val="single" w:sz="4" w:space="0" w:color="auto"/>
            </w:tcBorders>
            <w:shd w:val="clear" w:color="auto" w:fill="auto"/>
            <w:noWrap/>
            <w:vAlign w:val="center"/>
          </w:tcPr>
          <w:p w:rsidR="00395B8B" w:rsidRPr="00221489" w:rsidRDefault="00395B8B" w:rsidP="00395B8B">
            <w:pPr>
              <w:jc w:val="center"/>
              <w:rPr>
                <w:sz w:val="24"/>
                <w:szCs w:val="24"/>
              </w:rPr>
            </w:pPr>
            <w:r w:rsidRPr="00221489">
              <w:rPr>
                <w:sz w:val="24"/>
                <w:szCs w:val="24"/>
              </w:rPr>
              <w:t>млрд.  кВт/час</w:t>
            </w:r>
          </w:p>
        </w:tc>
        <w:tc>
          <w:tcPr>
            <w:tcW w:w="1393" w:type="dxa"/>
            <w:tcBorders>
              <w:top w:val="nil"/>
              <w:left w:val="nil"/>
              <w:bottom w:val="single" w:sz="4" w:space="0" w:color="auto"/>
              <w:right w:val="single" w:sz="4" w:space="0" w:color="auto"/>
            </w:tcBorders>
            <w:shd w:val="clear" w:color="auto" w:fill="auto"/>
            <w:noWrap/>
            <w:vAlign w:val="center"/>
          </w:tcPr>
          <w:p w:rsidR="00395B8B" w:rsidRPr="00221489" w:rsidRDefault="00937619" w:rsidP="00395B8B">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0,011</w:t>
            </w:r>
          </w:p>
        </w:tc>
        <w:tc>
          <w:tcPr>
            <w:tcW w:w="1418" w:type="dxa"/>
            <w:tcBorders>
              <w:top w:val="nil"/>
              <w:left w:val="nil"/>
              <w:bottom w:val="single" w:sz="4" w:space="0" w:color="auto"/>
              <w:right w:val="single" w:sz="4" w:space="0" w:color="auto"/>
            </w:tcBorders>
            <w:shd w:val="clear" w:color="auto" w:fill="auto"/>
            <w:noWrap/>
            <w:vAlign w:val="center"/>
          </w:tcPr>
          <w:p w:rsidR="00395B8B" w:rsidRPr="00221489" w:rsidRDefault="00D90E92" w:rsidP="00395B8B">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0,012</w:t>
            </w:r>
          </w:p>
        </w:tc>
        <w:tc>
          <w:tcPr>
            <w:tcW w:w="1558" w:type="dxa"/>
            <w:tcBorders>
              <w:top w:val="nil"/>
              <w:left w:val="nil"/>
              <w:bottom w:val="single" w:sz="4" w:space="0" w:color="auto"/>
              <w:right w:val="single" w:sz="4" w:space="0" w:color="auto"/>
            </w:tcBorders>
            <w:shd w:val="clear" w:color="auto" w:fill="auto"/>
            <w:noWrap/>
            <w:vAlign w:val="center"/>
          </w:tcPr>
          <w:p w:rsidR="00395B8B" w:rsidRPr="00221489" w:rsidRDefault="00D90E92" w:rsidP="00395B8B">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0,001</w:t>
            </w:r>
          </w:p>
        </w:tc>
        <w:tc>
          <w:tcPr>
            <w:tcW w:w="1134" w:type="dxa"/>
            <w:tcBorders>
              <w:top w:val="nil"/>
              <w:left w:val="nil"/>
              <w:bottom w:val="single" w:sz="4" w:space="0" w:color="auto"/>
              <w:right w:val="single" w:sz="8" w:space="0" w:color="auto"/>
            </w:tcBorders>
            <w:shd w:val="clear" w:color="auto" w:fill="auto"/>
            <w:noWrap/>
            <w:vAlign w:val="center"/>
          </w:tcPr>
          <w:p w:rsidR="00395B8B" w:rsidRPr="00221489" w:rsidRDefault="00D90E92" w:rsidP="00395B8B">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109,09</w:t>
            </w:r>
          </w:p>
        </w:tc>
      </w:tr>
      <w:tr w:rsidR="00395B8B" w:rsidRPr="00221489" w:rsidTr="00060E55">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395B8B" w:rsidRPr="00221489" w:rsidRDefault="00395B8B" w:rsidP="00395B8B">
            <w:pPr>
              <w:rPr>
                <w:sz w:val="24"/>
                <w:szCs w:val="24"/>
              </w:rPr>
            </w:pPr>
            <w:r w:rsidRPr="00221489">
              <w:rPr>
                <w:sz w:val="24"/>
                <w:szCs w:val="24"/>
              </w:rPr>
              <w:t>производство электроэнергии</w:t>
            </w:r>
          </w:p>
        </w:tc>
        <w:tc>
          <w:tcPr>
            <w:tcW w:w="1016" w:type="dxa"/>
            <w:tcBorders>
              <w:top w:val="nil"/>
              <w:left w:val="nil"/>
              <w:bottom w:val="single" w:sz="4" w:space="0" w:color="auto"/>
              <w:right w:val="single" w:sz="4" w:space="0" w:color="auto"/>
            </w:tcBorders>
            <w:shd w:val="clear" w:color="auto" w:fill="auto"/>
            <w:noWrap/>
            <w:vAlign w:val="center"/>
          </w:tcPr>
          <w:p w:rsidR="00395B8B" w:rsidRPr="00221489" w:rsidRDefault="00395B8B" w:rsidP="00395B8B">
            <w:pPr>
              <w:jc w:val="center"/>
              <w:rPr>
                <w:sz w:val="24"/>
                <w:szCs w:val="24"/>
              </w:rPr>
            </w:pPr>
            <w:r w:rsidRPr="00221489">
              <w:rPr>
                <w:sz w:val="24"/>
                <w:szCs w:val="24"/>
              </w:rPr>
              <w:t>млрд. куб. м.</w:t>
            </w:r>
          </w:p>
        </w:tc>
        <w:tc>
          <w:tcPr>
            <w:tcW w:w="1393" w:type="dxa"/>
            <w:tcBorders>
              <w:top w:val="nil"/>
              <w:left w:val="nil"/>
              <w:bottom w:val="single" w:sz="4" w:space="0" w:color="auto"/>
              <w:right w:val="single" w:sz="4" w:space="0" w:color="auto"/>
            </w:tcBorders>
            <w:shd w:val="clear" w:color="auto" w:fill="auto"/>
            <w:noWrap/>
            <w:vAlign w:val="center"/>
          </w:tcPr>
          <w:p w:rsidR="00241FA5" w:rsidRPr="00221489" w:rsidRDefault="00241FA5" w:rsidP="00241FA5">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0,036</w:t>
            </w:r>
            <w:r w:rsidR="00692BC1" w:rsidRPr="00221489">
              <w:rPr>
                <w:rFonts w:ascii="Times New Roman CYR" w:hAnsi="Times New Roman CYR" w:cs="Times New Roman CYR"/>
                <w:sz w:val="24"/>
                <w:szCs w:val="24"/>
              </w:rPr>
              <w:t>1</w:t>
            </w:r>
          </w:p>
        </w:tc>
        <w:tc>
          <w:tcPr>
            <w:tcW w:w="1418" w:type="dxa"/>
            <w:tcBorders>
              <w:top w:val="nil"/>
              <w:left w:val="nil"/>
              <w:bottom w:val="single" w:sz="4" w:space="0" w:color="auto"/>
              <w:right w:val="single" w:sz="4" w:space="0" w:color="auto"/>
            </w:tcBorders>
            <w:shd w:val="clear" w:color="auto" w:fill="auto"/>
            <w:noWrap/>
            <w:vAlign w:val="center"/>
          </w:tcPr>
          <w:p w:rsidR="00395B8B" w:rsidRPr="00221489" w:rsidRDefault="00060E55" w:rsidP="00395B8B">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0,041</w:t>
            </w:r>
            <w:r w:rsidR="00692BC1" w:rsidRPr="00221489">
              <w:rPr>
                <w:rFonts w:ascii="Times New Roman CYR" w:hAnsi="Times New Roman CYR" w:cs="Times New Roman CYR"/>
                <w:sz w:val="24"/>
                <w:szCs w:val="24"/>
              </w:rPr>
              <w:t>5</w:t>
            </w:r>
          </w:p>
        </w:tc>
        <w:tc>
          <w:tcPr>
            <w:tcW w:w="1558" w:type="dxa"/>
            <w:tcBorders>
              <w:top w:val="nil"/>
              <w:left w:val="nil"/>
              <w:bottom w:val="single" w:sz="4" w:space="0" w:color="auto"/>
              <w:right w:val="single" w:sz="4" w:space="0" w:color="auto"/>
            </w:tcBorders>
            <w:shd w:val="clear" w:color="auto" w:fill="auto"/>
            <w:noWrap/>
            <w:vAlign w:val="center"/>
          </w:tcPr>
          <w:p w:rsidR="00395B8B" w:rsidRPr="00221489" w:rsidRDefault="00060E55" w:rsidP="00060E55">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+0,005</w:t>
            </w:r>
          </w:p>
        </w:tc>
        <w:tc>
          <w:tcPr>
            <w:tcW w:w="1134" w:type="dxa"/>
            <w:tcBorders>
              <w:top w:val="nil"/>
              <w:left w:val="nil"/>
              <w:bottom w:val="single" w:sz="4" w:space="0" w:color="auto"/>
              <w:right w:val="single" w:sz="8" w:space="0" w:color="auto"/>
            </w:tcBorders>
            <w:shd w:val="clear" w:color="auto" w:fill="auto"/>
            <w:noWrap/>
            <w:vAlign w:val="center"/>
          </w:tcPr>
          <w:p w:rsidR="00395B8B" w:rsidRPr="00221489" w:rsidRDefault="00060E55" w:rsidP="00692BC1">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11</w:t>
            </w:r>
            <w:r w:rsidR="00692BC1" w:rsidRPr="00221489">
              <w:rPr>
                <w:rFonts w:ascii="Times New Roman CYR" w:hAnsi="Times New Roman CYR" w:cs="Times New Roman CYR"/>
                <w:sz w:val="24"/>
                <w:szCs w:val="24"/>
              </w:rPr>
              <w:t>4</w:t>
            </w:r>
            <w:r w:rsidRPr="00221489">
              <w:rPr>
                <w:rFonts w:ascii="Times New Roman CYR" w:hAnsi="Times New Roman CYR" w:cs="Times New Roman CYR"/>
                <w:sz w:val="24"/>
                <w:szCs w:val="24"/>
              </w:rPr>
              <w:t>,9</w:t>
            </w:r>
            <w:r w:rsidR="00692BC1" w:rsidRPr="00221489">
              <w:rPr>
                <w:rFonts w:ascii="Times New Roman CYR" w:hAnsi="Times New Roman CYR" w:cs="Times New Roman CYR"/>
                <w:sz w:val="24"/>
                <w:szCs w:val="24"/>
              </w:rPr>
              <w:t>6</w:t>
            </w:r>
          </w:p>
        </w:tc>
      </w:tr>
      <w:tr w:rsidR="00395B8B" w:rsidRPr="00221489" w:rsidTr="00E52C19">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395B8B" w:rsidRPr="00221489" w:rsidRDefault="00395B8B" w:rsidP="00395B8B">
            <w:pPr>
              <w:rPr>
                <w:sz w:val="24"/>
                <w:szCs w:val="24"/>
              </w:rPr>
            </w:pPr>
            <w:r w:rsidRPr="00221489">
              <w:rPr>
                <w:sz w:val="24"/>
                <w:szCs w:val="24"/>
              </w:rPr>
              <w:t xml:space="preserve">оборот розничной торговли </w:t>
            </w:r>
            <w:r w:rsidRPr="00221489">
              <w:rPr>
                <w:bCs/>
                <w:sz w:val="24"/>
                <w:szCs w:val="24"/>
              </w:rPr>
              <w:t>(в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395B8B" w:rsidRPr="00221489" w:rsidRDefault="00395B8B" w:rsidP="00395B8B">
            <w:pPr>
              <w:jc w:val="center"/>
              <w:rPr>
                <w:sz w:val="24"/>
                <w:szCs w:val="24"/>
              </w:rPr>
            </w:pPr>
            <w:r w:rsidRPr="00221489">
              <w:rPr>
                <w:sz w:val="24"/>
                <w:szCs w:val="24"/>
              </w:rPr>
              <w:t>млн. руб.</w:t>
            </w:r>
          </w:p>
        </w:tc>
        <w:tc>
          <w:tcPr>
            <w:tcW w:w="1393" w:type="dxa"/>
            <w:tcBorders>
              <w:top w:val="nil"/>
              <w:left w:val="nil"/>
              <w:bottom w:val="single" w:sz="4" w:space="0" w:color="auto"/>
              <w:right w:val="single" w:sz="4" w:space="0" w:color="auto"/>
            </w:tcBorders>
            <w:shd w:val="clear" w:color="auto" w:fill="auto"/>
            <w:noWrap/>
            <w:vAlign w:val="center"/>
          </w:tcPr>
          <w:p w:rsidR="00395B8B" w:rsidRPr="00221489" w:rsidRDefault="00493623" w:rsidP="00395B8B">
            <w:pPr>
              <w:jc w:val="center"/>
              <w:rPr>
                <w:sz w:val="24"/>
                <w:szCs w:val="24"/>
              </w:rPr>
            </w:pPr>
            <w:r w:rsidRPr="00221489">
              <w:rPr>
                <w:sz w:val="24"/>
                <w:szCs w:val="24"/>
              </w:rPr>
              <w:t>2 200,20</w:t>
            </w:r>
          </w:p>
        </w:tc>
        <w:tc>
          <w:tcPr>
            <w:tcW w:w="1418" w:type="dxa"/>
            <w:tcBorders>
              <w:top w:val="nil"/>
              <w:left w:val="nil"/>
              <w:bottom w:val="single" w:sz="4" w:space="0" w:color="auto"/>
              <w:right w:val="single" w:sz="4" w:space="0" w:color="auto"/>
            </w:tcBorders>
            <w:shd w:val="clear" w:color="auto" w:fill="auto"/>
            <w:noWrap/>
            <w:vAlign w:val="center"/>
          </w:tcPr>
          <w:p w:rsidR="00395B8B" w:rsidRPr="00221489" w:rsidRDefault="007460B4" w:rsidP="00395B8B">
            <w:pPr>
              <w:jc w:val="center"/>
              <w:rPr>
                <w:sz w:val="24"/>
                <w:szCs w:val="24"/>
              </w:rPr>
            </w:pPr>
            <w:r w:rsidRPr="00221489">
              <w:rPr>
                <w:sz w:val="24"/>
                <w:szCs w:val="24"/>
              </w:rPr>
              <w:t>2280,00</w:t>
            </w:r>
          </w:p>
        </w:tc>
        <w:tc>
          <w:tcPr>
            <w:tcW w:w="1558" w:type="dxa"/>
            <w:tcBorders>
              <w:top w:val="nil"/>
              <w:left w:val="nil"/>
              <w:bottom w:val="single" w:sz="4" w:space="0" w:color="auto"/>
              <w:right w:val="single" w:sz="4" w:space="0" w:color="auto"/>
            </w:tcBorders>
            <w:shd w:val="clear" w:color="auto" w:fill="auto"/>
            <w:noWrap/>
            <w:vAlign w:val="center"/>
          </w:tcPr>
          <w:p w:rsidR="00395B8B" w:rsidRPr="00221489" w:rsidRDefault="007460B4" w:rsidP="00395B8B">
            <w:pPr>
              <w:jc w:val="center"/>
              <w:rPr>
                <w:sz w:val="24"/>
                <w:szCs w:val="24"/>
              </w:rPr>
            </w:pPr>
            <w:r w:rsidRPr="00221489">
              <w:rPr>
                <w:sz w:val="24"/>
                <w:szCs w:val="24"/>
              </w:rPr>
              <w:t>+79,80</w:t>
            </w:r>
          </w:p>
        </w:tc>
        <w:tc>
          <w:tcPr>
            <w:tcW w:w="1134" w:type="dxa"/>
            <w:tcBorders>
              <w:top w:val="nil"/>
              <w:left w:val="nil"/>
              <w:bottom w:val="single" w:sz="4" w:space="0" w:color="auto"/>
              <w:right w:val="single" w:sz="8" w:space="0" w:color="auto"/>
            </w:tcBorders>
            <w:shd w:val="clear" w:color="auto" w:fill="auto"/>
            <w:noWrap/>
            <w:vAlign w:val="center"/>
          </w:tcPr>
          <w:p w:rsidR="00395B8B" w:rsidRPr="00221489" w:rsidRDefault="007460B4" w:rsidP="00395B8B">
            <w:pPr>
              <w:jc w:val="center"/>
              <w:rPr>
                <w:sz w:val="24"/>
                <w:szCs w:val="24"/>
              </w:rPr>
            </w:pPr>
            <w:r w:rsidRPr="00221489">
              <w:rPr>
                <w:sz w:val="24"/>
                <w:szCs w:val="24"/>
              </w:rPr>
              <w:t>103,63</w:t>
            </w:r>
          </w:p>
        </w:tc>
      </w:tr>
      <w:tr w:rsidR="00395B8B" w:rsidRPr="00221489" w:rsidTr="00E52C19">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395B8B" w:rsidRPr="00221489" w:rsidRDefault="00395B8B" w:rsidP="00395B8B">
            <w:pPr>
              <w:rPr>
                <w:sz w:val="24"/>
                <w:szCs w:val="24"/>
              </w:rPr>
            </w:pPr>
            <w:r w:rsidRPr="00221489">
              <w:rPr>
                <w:sz w:val="24"/>
                <w:szCs w:val="24"/>
              </w:rPr>
              <w:t>объем реализации платных услуг в сопоставимых ценах (</w:t>
            </w:r>
            <w:r w:rsidRPr="00221489">
              <w:rPr>
                <w:bCs/>
                <w:sz w:val="24"/>
                <w:szCs w:val="24"/>
              </w:rPr>
              <w:t>в сопоставимых ценах</w:t>
            </w:r>
            <w:r w:rsidRPr="00221489">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395B8B" w:rsidRPr="00221489" w:rsidRDefault="00395B8B" w:rsidP="00395B8B">
            <w:pPr>
              <w:jc w:val="center"/>
              <w:rPr>
                <w:sz w:val="24"/>
                <w:szCs w:val="24"/>
              </w:rPr>
            </w:pPr>
            <w:r w:rsidRPr="00221489">
              <w:rPr>
                <w:sz w:val="24"/>
                <w:szCs w:val="24"/>
              </w:rPr>
              <w:t>млн. руб.</w:t>
            </w:r>
          </w:p>
        </w:tc>
        <w:tc>
          <w:tcPr>
            <w:tcW w:w="1393" w:type="dxa"/>
            <w:tcBorders>
              <w:top w:val="nil"/>
              <w:left w:val="nil"/>
              <w:bottom w:val="single" w:sz="4" w:space="0" w:color="auto"/>
              <w:right w:val="single" w:sz="4" w:space="0" w:color="auto"/>
            </w:tcBorders>
            <w:shd w:val="clear" w:color="auto" w:fill="auto"/>
            <w:noWrap/>
            <w:vAlign w:val="center"/>
          </w:tcPr>
          <w:p w:rsidR="00395B8B" w:rsidRPr="00221489" w:rsidRDefault="00493623" w:rsidP="00395B8B">
            <w:pPr>
              <w:autoSpaceDE w:val="0"/>
              <w:autoSpaceDN w:val="0"/>
              <w:adjustRightInd w:val="0"/>
              <w:spacing w:line="0" w:lineRule="atLeast"/>
              <w:jc w:val="center"/>
              <w:rPr>
                <w:sz w:val="24"/>
                <w:szCs w:val="24"/>
              </w:rPr>
            </w:pPr>
            <w:r w:rsidRPr="00221489">
              <w:rPr>
                <w:sz w:val="24"/>
                <w:szCs w:val="24"/>
              </w:rPr>
              <w:t>765,10</w:t>
            </w:r>
          </w:p>
        </w:tc>
        <w:tc>
          <w:tcPr>
            <w:tcW w:w="1418" w:type="dxa"/>
            <w:tcBorders>
              <w:top w:val="nil"/>
              <w:left w:val="nil"/>
              <w:bottom w:val="single" w:sz="4" w:space="0" w:color="auto"/>
              <w:right w:val="single" w:sz="4" w:space="0" w:color="auto"/>
            </w:tcBorders>
            <w:shd w:val="clear" w:color="auto" w:fill="auto"/>
            <w:noWrap/>
            <w:vAlign w:val="center"/>
          </w:tcPr>
          <w:p w:rsidR="00395B8B" w:rsidRPr="00221489" w:rsidRDefault="007460B4" w:rsidP="00395B8B">
            <w:pPr>
              <w:autoSpaceDE w:val="0"/>
              <w:autoSpaceDN w:val="0"/>
              <w:adjustRightInd w:val="0"/>
              <w:spacing w:line="0" w:lineRule="atLeast"/>
              <w:jc w:val="center"/>
              <w:rPr>
                <w:sz w:val="24"/>
                <w:szCs w:val="24"/>
              </w:rPr>
            </w:pPr>
            <w:r w:rsidRPr="00221489">
              <w:rPr>
                <w:sz w:val="24"/>
                <w:szCs w:val="24"/>
              </w:rPr>
              <w:t>802,30</w:t>
            </w:r>
          </w:p>
        </w:tc>
        <w:tc>
          <w:tcPr>
            <w:tcW w:w="1558" w:type="dxa"/>
            <w:tcBorders>
              <w:top w:val="nil"/>
              <w:left w:val="nil"/>
              <w:bottom w:val="single" w:sz="4" w:space="0" w:color="auto"/>
              <w:right w:val="single" w:sz="4" w:space="0" w:color="auto"/>
            </w:tcBorders>
            <w:shd w:val="clear" w:color="auto" w:fill="auto"/>
            <w:noWrap/>
            <w:vAlign w:val="center"/>
          </w:tcPr>
          <w:p w:rsidR="00395B8B" w:rsidRPr="00221489" w:rsidRDefault="007460B4" w:rsidP="00395B8B">
            <w:pPr>
              <w:autoSpaceDE w:val="0"/>
              <w:autoSpaceDN w:val="0"/>
              <w:adjustRightInd w:val="0"/>
              <w:spacing w:line="0" w:lineRule="atLeast"/>
              <w:jc w:val="center"/>
              <w:rPr>
                <w:sz w:val="24"/>
                <w:szCs w:val="24"/>
              </w:rPr>
            </w:pPr>
            <w:r w:rsidRPr="00221489">
              <w:rPr>
                <w:sz w:val="24"/>
                <w:szCs w:val="24"/>
              </w:rPr>
              <w:t>+37,20</w:t>
            </w:r>
          </w:p>
        </w:tc>
        <w:tc>
          <w:tcPr>
            <w:tcW w:w="1134" w:type="dxa"/>
            <w:tcBorders>
              <w:top w:val="nil"/>
              <w:left w:val="nil"/>
              <w:bottom w:val="single" w:sz="4" w:space="0" w:color="auto"/>
              <w:right w:val="single" w:sz="8" w:space="0" w:color="auto"/>
            </w:tcBorders>
            <w:shd w:val="clear" w:color="auto" w:fill="auto"/>
            <w:noWrap/>
            <w:vAlign w:val="center"/>
          </w:tcPr>
          <w:p w:rsidR="00395B8B" w:rsidRPr="00221489" w:rsidRDefault="007460B4" w:rsidP="00395B8B">
            <w:pPr>
              <w:jc w:val="center"/>
              <w:rPr>
                <w:sz w:val="24"/>
                <w:szCs w:val="24"/>
              </w:rPr>
            </w:pPr>
            <w:r w:rsidRPr="00221489">
              <w:rPr>
                <w:sz w:val="24"/>
                <w:szCs w:val="24"/>
              </w:rPr>
              <w:t>104,86</w:t>
            </w:r>
          </w:p>
        </w:tc>
      </w:tr>
      <w:tr w:rsidR="007460B4" w:rsidRPr="00221489" w:rsidTr="00E52C19">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7460B4" w:rsidRPr="00221489" w:rsidRDefault="007460B4" w:rsidP="007460B4">
            <w:pPr>
              <w:autoSpaceDE w:val="0"/>
              <w:autoSpaceDN w:val="0"/>
              <w:adjustRightInd w:val="0"/>
              <w:spacing w:line="0" w:lineRule="atLeast"/>
              <w:rPr>
                <w:sz w:val="24"/>
                <w:szCs w:val="24"/>
              </w:rPr>
            </w:pPr>
            <w:r w:rsidRPr="00221489">
              <w:rPr>
                <w:b/>
                <w:bCs/>
                <w:sz w:val="24"/>
                <w:szCs w:val="24"/>
              </w:rPr>
              <w:t>- снижение показателей:</w:t>
            </w:r>
          </w:p>
        </w:tc>
        <w:tc>
          <w:tcPr>
            <w:tcW w:w="1016" w:type="dxa"/>
            <w:tcBorders>
              <w:top w:val="nil"/>
              <w:left w:val="nil"/>
              <w:bottom w:val="single" w:sz="4" w:space="0" w:color="auto"/>
              <w:right w:val="single" w:sz="4" w:space="0" w:color="auto"/>
            </w:tcBorders>
            <w:shd w:val="clear" w:color="auto" w:fill="auto"/>
            <w:noWrap/>
            <w:vAlign w:val="center"/>
          </w:tcPr>
          <w:p w:rsidR="007460B4" w:rsidRPr="00221489" w:rsidRDefault="007460B4" w:rsidP="00395B8B">
            <w:pPr>
              <w:autoSpaceDE w:val="0"/>
              <w:autoSpaceDN w:val="0"/>
              <w:adjustRightInd w:val="0"/>
              <w:spacing w:line="0" w:lineRule="atLeast"/>
              <w:jc w:val="center"/>
              <w:rPr>
                <w:sz w:val="24"/>
                <w:szCs w:val="24"/>
              </w:rPr>
            </w:pPr>
          </w:p>
        </w:tc>
        <w:tc>
          <w:tcPr>
            <w:tcW w:w="1393" w:type="dxa"/>
            <w:tcBorders>
              <w:top w:val="nil"/>
              <w:left w:val="nil"/>
              <w:bottom w:val="single" w:sz="4" w:space="0" w:color="auto"/>
              <w:right w:val="single" w:sz="4" w:space="0" w:color="auto"/>
            </w:tcBorders>
            <w:shd w:val="clear" w:color="auto" w:fill="auto"/>
            <w:noWrap/>
            <w:vAlign w:val="center"/>
          </w:tcPr>
          <w:p w:rsidR="007460B4" w:rsidRPr="00221489" w:rsidRDefault="007460B4" w:rsidP="00395B8B">
            <w:pPr>
              <w:autoSpaceDE w:val="0"/>
              <w:autoSpaceDN w:val="0"/>
              <w:adjustRightInd w:val="0"/>
              <w:spacing w:line="0" w:lineRule="atLeast"/>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7460B4" w:rsidRPr="00221489" w:rsidRDefault="007460B4" w:rsidP="00395B8B">
            <w:pPr>
              <w:autoSpaceDE w:val="0"/>
              <w:autoSpaceDN w:val="0"/>
              <w:adjustRightInd w:val="0"/>
              <w:spacing w:line="0" w:lineRule="atLeast"/>
              <w:jc w:val="center"/>
              <w:rPr>
                <w:sz w:val="24"/>
                <w:szCs w:val="24"/>
              </w:rPr>
            </w:pPr>
          </w:p>
        </w:tc>
        <w:tc>
          <w:tcPr>
            <w:tcW w:w="1558" w:type="dxa"/>
            <w:tcBorders>
              <w:top w:val="nil"/>
              <w:left w:val="nil"/>
              <w:bottom w:val="single" w:sz="4" w:space="0" w:color="auto"/>
              <w:right w:val="single" w:sz="4" w:space="0" w:color="auto"/>
            </w:tcBorders>
            <w:shd w:val="clear" w:color="auto" w:fill="auto"/>
            <w:noWrap/>
            <w:vAlign w:val="center"/>
          </w:tcPr>
          <w:p w:rsidR="007460B4" w:rsidRPr="00221489" w:rsidRDefault="007460B4" w:rsidP="00395B8B">
            <w:pPr>
              <w:autoSpaceDE w:val="0"/>
              <w:autoSpaceDN w:val="0"/>
              <w:adjustRightInd w:val="0"/>
              <w:spacing w:line="0" w:lineRule="atLeast"/>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7460B4" w:rsidRPr="00221489" w:rsidRDefault="007460B4" w:rsidP="00395B8B">
            <w:pPr>
              <w:jc w:val="center"/>
              <w:rPr>
                <w:sz w:val="24"/>
                <w:szCs w:val="24"/>
              </w:rPr>
            </w:pPr>
          </w:p>
        </w:tc>
      </w:tr>
      <w:tr w:rsidR="000204D1" w:rsidRPr="00221489" w:rsidTr="00E52C19">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0204D1" w:rsidRPr="00221489" w:rsidRDefault="000204D1" w:rsidP="000204D1">
            <w:pPr>
              <w:rPr>
                <w:sz w:val="24"/>
                <w:szCs w:val="24"/>
              </w:rPr>
            </w:pPr>
            <w:r w:rsidRPr="00221489">
              <w:rPr>
                <w:sz w:val="24"/>
                <w:szCs w:val="24"/>
              </w:rPr>
              <w:t>объем отгруженных товаров собственного производства (</w:t>
            </w:r>
            <w:r w:rsidRPr="00221489">
              <w:rPr>
                <w:bCs/>
                <w:sz w:val="24"/>
                <w:szCs w:val="24"/>
              </w:rPr>
              <w:t>в сопоставимых ценах по уточненным данным за январь-май 2023 года</w:t>
            </w:r>
            <w:r w:rsidRPr="00221489">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jc w:val="center"/>
              <w:rPr>
                <w:sz w:val="24"/>
                <w:szCs w:val="24"/>
              </w:rPr>
            </w:pPr>
            <w:r w:rsidRPr="00221489">
              <w:rPr>
                <w:sz w:val="24"/>
                <w:szCs w:val="24"/>
              </w:rPr>
              <w:t>млн. руб.</w:t>
            </w:r>
          </w:p>
        </w:tc>
        <w:tc>
          <w:tcPr>
            <w:tcW w:w="1393"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jc w:val="center"/>
              <w:rPr>
                <w:sz w:val="24"/>
                <w:szCs w:val="24"/>
              </w:rPr>
            </w:pPr>
            <w:r w:rsidRPr="00221489">
              <w:rPr>
                <w:sz w:val="24"/>
                <w:szCs w:val="24"/>
              </w:rPr>
              <w:t>765,50</w:t>
            </w:r>
          </w:p>
        </w:tc>
        <w:tc>
          <w:tcPr>
            <w:tcW w:w="1418"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jc w:val="center"/>
              <w:rPr>
                <w:sz w:val="24"/>
                <w:szCs w:val="24"/>
              </w:rPr>
            </w:pPr>
            <w:r w:rsidRPr="00221489">
              <w:rPr>
                <w:sz w:val="24"/>
                <w:szCs w:val="24"/>
              </w:rPr>
              <w:t>812,50</w:t>
            </w:r>
          </w:p>
        </w:tc>
        <w:tc>
          <w:tcPr>
            <w:tcW w:w="1558"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jc w:val="center"/>
              <w:rPr>
                <w:sz w:val="24"/>
                <w:szCs w:val="24"/>
              </w:rPr>
            </w:pPr>
            <w:r w:rsidRPr="00221489">
              <w:rPr>
                <w:sz w:val="24"/>
                <w:szCs w:val="24"/>
              </w:rPr>
              <w:t>+47,00</w:t>
            </w:r>
          </w:p>
        </w:tc>
        <w:tc>
          <w:tcPr>
            <w:tcW w:w="1134" w:type="dxa"/>
            <w:tcBorders>
              <w:top w:val="nil"/>
              <w:left w:val="nil"/>
              <w:bottom w:val="single" w:sz="4" w:space="0" w:color="auto"/>
              <w:right w:val="single" w:sz="8" w:space="0" w:color="auto"/>
            </w:tcBorders>
            <w:shd w:val="clear" w:color="auto" w:fill="auto"/>
            <w:noWrap/>
            <w:vAlign w:val="center"/>
          </w:tcPr>
          <w:p w:rsidR="000204D1" w:rsidRPr="00221489" w:rsidRDefault="000204D1" w:rsidP="000204D1">
            <w:pPr>
              <w:jc w:val="center"/>
              <w:rPr>
                <w:sz w:val="24"/>
                <w:szCs w:val="24"/>
              </w:rPr>
            </w:pPr>
            <w:r w:rsidRPr="00221489">
              <w:rPr>
                <w:sz w:val="24"/>
                <w:szCs w:val="24"/>
              </w:rPr>
              <w:t>96,67</w:t>
            </w:r>
          </w:p>
        </w:tc>
      </w:tr>
      <w:tr w:rsidR="000204D1" w:rsidRPr="00221489" w:rsidTr="00E70F04">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0204D1" w:rsidRPr="00221489" w:rsidRDefault="000204D1" w:rsidP="00E70F04">
            <w:pPr>
              <w:rPr>
                <w:sz w:val="24"/>
                <w:szCs w:val="24"/>
              </w:rPr>
            </w:pPr>
            <w:r w:rsidRPr="00221489">
              <w:rPr>
                <w:sz w:val="24"/>
                <w:szCs w:val="24"/>
              </w:rPr>
              <w:t>обеспечение электроэнергией, газом и паром, кондиционирование воздухом (</w:t>
            </w:r>
            <w:r w:rsidRPr="00221489">
              <w:rPr>
                <w:bCs/>
                <w:sz w:val="24"/>
                <w:szCs w:val="24"/>
              </w:rPr>
              <w:t>в сопоставимых ценах по уточненным данным за январь – май 2023 года</w:t>
            </w:r>
            <w:r w:rsidRPr="00221489">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0204D1" w:rsidRPr="00221489" w:rsidRDefault="000204D1" w:rsidP="00E70F04">
            <w:pPr>
              <w:jc w:val="center"/>
              <w:rPr>
                <w:sz w:val="24"/>
                <w:szCs w:val="24"/>
              </w:rPr>
            </w:pPr>
            <w:r w:rsidRPr="00221489">
              <w:rPr>
                <w:sz w:val="24"/>
                <w:szCs w:val="24"/>
              </w:rPr>
              <w:t>млн. руб.</w:t>
            </w:r>
          </w:p>
        </w:tc>
        <w:tc>
          <w:tcPr>
            <w:tcW w:w="1393" w:type="dxa"/>
            <w:tcBorders>
              <w:top w:val="nil"/>
              <w:left w:val="nil"/>
              <w:bottom w:val="single" w:sz="4" w:space="0" w:color="auto"/>
              <w:right w:val="single" w:sz="4" w:space="0" w:color="auto"/>
            </w:tcBorders>
            <w:shd w:val="clear" w:color="auto" w:fill="auto"/>
            <w:noWrap/>
            <w:vAlign w:val="center"/>
          </w:tcPr>
          <w:p w:rsidR="000204D1" w:rsidRPr="00221489" w:rsidRDefault="000204D1" w:rsidP="00E70F04">
            <w:pPr>
              <w:jc w:val="center"/>
              <w:rPr>
                <w:sz w:val="24"/>
                <w:szCs w:val="24"/>
              </w:rPr>
            </w:pPr>
            <w:r w:rsidRPr="00221489">
              <w:rPr>
                <w:sz w:val="24"/>
                <w:szCs w:val="24"/>
              </w:rPr>
              <w:t>274,50</w:t>
            </w:r>
          </w:p>
        </w:tc>
        <w:tc>
          <w:tcPr>
            <w:tcW w:w="1418" w:type="dxa"/>
            <w:tcBorders>
              <w:top w:val="nil"/>
              <w:left w:val="nil"/>
              <w:bottom w:val="single" w:sz="4" w:space="0" w:color="auto"/>
              <w:right w:val="single" w:sz="4" w:space="0" w:color="auto"/>
            </w:tcBorders>
            <w:shd w:val="clear" w:color="auto" w:fill="auto"/>
            <w:noWrap/>
            <w:vAlign w:val="center"/>
          </w:tcPr>
          <w:p w:rsidR="000204D1" w:rsidRPr="00221489" w:rsidRDefault="000204D1" w:rsidP="00E70F04">
            <w:pPr>
              <w:jc w:val="center"/>
              <w:rPr>
                <w:sz w:val="24"/>
                <w:szCs w:val="24"/>
              </w:rPr>
            </w:pPr>
            <w:r w:rsidRPr="00221489">
              <w:rPr>
                <w:sz w:val="24"/>
                <w:szCs w:val="24"/>
              </w:rPr>
              <w:t>229,30</w:t>
            </w:r>
          </w:p>
        </w:tc>
        <w:tc>
          <w:tcPr>
            <w:tcW w:w="1558" w:type="dxa"/>
            <w:tcBorders>
              <w:top w:val="nil"/>
              <w:left w:val="nil"/>
              <w:bottom w:val="single" w:sz="4" w:space="0" w:color="auto"/>
              <w:right w:val="single" w:sz="4" w:space="0" w:color="auto"/>
            </w:tcBorders>
            <w:shd w:val="clear" w:color="auto" w:fill="auto"/>
            <w:noWrap/>
            <w:vAlign w:val="center"/>
          </w:tcPr>
          <w:p w:rsidR="000204D1" w:rsidRPr="00221489" w:rsidRDefault="000204D1" w:rsidP="00E70F04">
            <w:pPr>
              <w:jc w:val="center"/>
              <w:rPr>
                <w:sz w:val="24"/>
                <w:szCs w:val="24"/>
              </w:rPr>
            </w:pPr>
            <w:r w:rsidRPr="00221489">
              <w:rPr>
                <w:sz w:val="24"/>
                <w:szCs w:val="24"/>
              </w:rPr>
              <w:t>-42,50</w:t>
            </w:r>
          </w:p>
        </w:tc>
        <w:tc>
          <w:tcPr>
            <w:tcW w:w="1134" w:type="dxa"/>
            <w:tcBorders>
              <w:top w:val="nil"/>
              <w:left w:val="nil"/>
              <w:bottom w:val="single" w:sz="4" w:space="0" w:color="auto"/>
              <w:right w:val="single" w:sz="8" w:space="0" w:color="auto"/>
            </w:tcBorders>
            <w:shd w:val="clear" w:color="auto" w:fill="auto"/>
            <w:noWrap/>
            <w:vAlign w:val="center"/>
          </w:tcPr>
          <w:p w:rsidR="000204D1" w:rsidRPr="00221489" w:rsidRDefault="000204D1" w:rsidP="00E70F04">
            <w:pPr>
              <w:jc w:val="center"/>
              <w:rPr>
                <w:sz w:val="24"/>
                <w:szCs w:val="24"/>
              </w:rPr>
            </w:pPr>
            <w:r w:rsidRPr="00221489">
              <w:rPr>
                <w:sz w:val="24"/>
                <w:szCs w:val="24"/>
              </w:rPr>
              <w:t>78,95</w:t>
            </w:r>
          </w:p>
        </w:tc>
      </w:tr>
      <w:tr w:rsidR="000204D1" w:rsidRPr="00221489" w:rsidTr="00E52C19">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0204D1" w:rsidRPr="00221489" w:rsidRDefault="000204D1" w:rsidP="000204D1">
            <w:pPr>
              <w:rPr>
                <w:sz w:val="24"/>
                <w:szCs w:val="24"/>
              </w:rPr>
            </w:pPr>
            <w:r w:rsidRPr="00221489">
              <w:rPr>
                <w:sz w:val="24"/>
                <w:szCs w:val="24"/>
              </w:rPr>
              <w:t>водоснабжение, водоотведение, организация сбора и утилизация отходов, деятельность по ликвидации загрязнений (в сопоставимых ценах по уточненным данным за январь-май 2023 года)</w:t>
            </w:r>
          </w:p>
        </w:tc>
        <w:tc>
          <w:tcPr>
            <w:tcW w:w="1016"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jc w:val="center"/>
              <w:rPr>
                <w:sz w:val="24"/>
                <w:szCs w:val="24"/>
              </w:rPr>
            </w:pPr>
            <w:r w:rsidRPr="00221489">
              <w:rPr>
                <w:sz w:val="24"/>
                <w:szCs w:val="24"/>
              </w:rPr>
              <w:t>млн. руб.</w:t>
            </w:r>
          </w:p>
        </w:tc>
        <w:tc>
          <w:tcPr>
            <w:tcW w:w="1393"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jc w:val="center"/>
              <w:rPr>
                <w:sz w:val="24"/>
                <w:szCs w:val="24"/>
              </w:rPr>
            </w:pPr>
            <w:r w:rsidRPr="00221489">
              <w:rPr>
                <w:sz w:val="24"/>
                <w:szCs w:val="24"/>
              </w:rPr>
              <w:t>72,60</w:t>
            </w:r>
          </w:p>
        </w:tc>
        <w:tc>
          <w:tcPr>
            <w:tcW w:w="1418"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jc w:val="center"/>
              <w:rPr>
                <w:sz w:val="24"/>
                <w:szCs w:val="24"/>
              </w:rPr>
            </w:pPr>
            <w:r w:rsidRPr="00221489">
              <w:rPr>
                <w:sz w:val="24"/>
                <w:szCs w:val="24"/>
              </w:rPr>
              <w:t>72,70</w:t>
            </w:r>
          </w:p>
        </w:tc>
        <w:tc>
          <w:tcPr>
            <w:tcW w:w="1558"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jc w:val="center"/>
              <w:rPr>
                <w:sz w:val="24"/>
                <w:szCs w:val="24"/>
              </w:rPr>
            </w:pPr>
            <w:r w:rsidRPr="00221489">
              <w:rPr>
                <w:sz w:val="24"/>
                <w:szCs w:val="24"/>
              </w:rPr>
              <w:t>+0,10</w:t>
            </w:r>
          </w:p>
        </w:tc>
        <w:tc>
          <w:tcPr>
            <w:tcW w:w="1134" w:type="dxa"/>
            <w:tcBorders>
              <w:top w:val="nil"/>
              <w:left w:val="nil"/>
              <w:bottom w:val="single" w:sz="4" w:space="0" w:color="auto"/>
              <w:right w:val="single" w:sz="8" w:space="0" w:color="auto"/>
            </w:tcBorders>
            <w:shd w:val="clear" w:color="auto" w:fill="auto"/>
            <w:noWrap/>
            <w:vAlign w:val="center"/>
          </w:tcPr>
          <w:p w:rsidR="000204D1" w:rsidRPr="00221489" w:rsidRDefault="000204D1" w:rsidP="000204D1">
            <w:pPr>
              <w:jc w:val="center"/>
              <w:rPr>
                <w:sz w:val="24"/>
                <w:szCs w:val="24"/>
              </w:rPr>
            </w:pPr>
            <w:r w:rsidRPr="00221489">
              <w:rPr>
                <w:sz w:val="24"/>
                <w:szCs w:val="24"/>
              </w:rPr>
              <w:t>93,85</w:t>
            </w:r>
          </w:p>
        </w:tc>
      </w:tr>
      <w:tr w:rsidR="000204D1" w:rsidRPr="00221489" w:rsidTr="00E52C19">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0204D1" w:rsidRPr="00221489" w:rsidRDefault="000204D1" w:rsidP="000204D1">
            <w:pPr>
              <w:autoSpaceDE w:val="0"/>
              <w:autoSpaceDN w:val="0"/>
              <w:adjustRightInd w:val="0"/>
              <w:spacing w:line="0" w:lineRule="atLeast"/>
              <w:rPr>
                <w:sz w:val="24"/>
                <w:szCs w:val="24"/>
              </w:rPr>
            </w:pPr>
            <w:r w:rsidRPr="00221489">
              <w:rPr>
                <w:sz w:val="24"/>
                <w:szCs w:val="24"/>
              </w:rPr>
              <w:t>выработка пара и горячей воды</w:t>
            </w:r>
          </w:p>
        </w:tc>
        <w:tc>
          <w:tcPr>
            <w:tcW w:w="1016"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autoSpaceDE w:val="0"/>
              <w:autoSpaceDN w:val="0"/>
              <w:adjustRightInd w:val="0"/>
              <w:spacing w:line="0" w:lineRule="atLeast"/>
              <w:jc w:val="center"/>
              <w:rPr>
                <w:sz w:val="24"/>
                <w:szCs w:val="24"/>
              </w:rPr>
            </w:pPr>
            <w:r w:rsidRPr="00221489">
              <w:rPr>
                <w:sz w:val="24"/>
                <w:szCs w:val="24"/>
              </w:rPr>
              <w:t>тыс. Гкал.</w:t>
            </w:r>
          </w:p>
        </w:tc>
        <w:tc>
          <w:tcPr>
            <w:tcW w:w="1393"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autoSpaceDE w:val="0"/>
              <w:autoSpaceDN w:val="0"/>
              <w:adjustRightInd w:val="0"/>
              <w:spacing w:line="0" w:lineRule="atLeast"/>
              <w:jc w:val="center"/>
              <w:rPr>
                <w:sz w:val="24"/>
                <w:szCs w:val="24"/>
              </w:rPr>
            </w:pPr>
            <w:r w:rsidRPr="00221489">
              <w:rPr>
                <w:sz w:val="24"/>
                <w:szCs w:val="24"/>
              </w:rPr>
              <w:t>157,20</w:t>
            </w:r>
          </w:p>
        </w:tc>
        <w:tc>
          <w:tcPr>
            <w:tcW w:w="1418"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autoSpaceDE w:val="0"/>
              <w:autoSpaceDN w:val="0"/>
              <w:adjustRightInd w:val="0"/>
              <w:spacing w:line="0" w:lineRule="atLeast"/>
              <w:jc w:val="center"/>
              <w:rPr>
                <w:sz w:val="24"/>
                <w:szCs w:val="24"/>
              </w:rPr>
            </w:pPr>
            <w:r w:rsidRPr="00221489">
              <w:rPr>
                <w:sz w:val="24"/>
                <w:szCs w:val="24"/>
              </w:rPr>
              <w:t>144,4</w:t>
            </w:r>
          </w:p>
        </w:tc>
        <w:tc>
          <w:tcPr>
            <w:tcW w:w="1558"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autoSpaceDE w:val="0"/>
              <w:autoSpaceDN w:val="0"/>
              <w:adjustRightInd w:val="0"/>
              <w:spacing w:line="0" w:lineRule="atLeast"/>
              <w:jc w:val="center"/>
              <w:rPr>
                <w:sz w:val="24"/>
                <w:szCs w:val="24"/>
              </w:rPr>
            </w:pPr>
            <w:r w:rsidRPr="00221489">
              <w:rPr>
                <w:sz w:val="24"/>
                <w:szCs w:val="24"/>
              </w:rPr>
              <w:t>-12,8</w:t>
            </w:r>
          </w:p>
        </w:tc>
        <w:tc>
          <w:tcPr>
            <w:tcW w:w="1134" w:type="dxa"/>
            <w:tcBorders>
              <w:top w:val="nil"/>
              <w:left w:val="nil"/>
              <w:bottom w:val="single" w:sz="4" w:space="0" w:color="auto"/>
              <w:right w:val="single" w:sz="8" w:space="0" w:color="auto"/>
            </w:tcBorders>
            <w:shd w:val="clear" w:color="auto" w:fill="auto"/>
            <w:noWrap/>
            <w:vAlign w:val="center"/>
          </w:tcPr>
          <w:p w:rsidR="000204D1" w:rsidRPr="00221489" w:rsidRDefault="000204D1" w:rsidP="000204D1">
            <w:pPr>
              <w:jc w:val="center"/>
              <w:rPr>
                <w:sz w:val="24"/>
                <w:szCs w:val="24"/>
              </w:rPr>
            </w:pPr>
            <w:r w:rsidRPr="00221489">
              <w:rPr>
                <w:sz w:val="24"/>
                <w:szCs w:val="24"/>
              </w:rPr>
              <w:t>91,86</w:t>
            </w:r>
          </w:p>
        </w:tc>
      </w:tr>
      <w:tr w:rsidR="000204D1" w:rsidRPr="00221489" w:rsidTr="00E52C19">
        <w:trPr>
          <w:trHeight w:val="630"/>
        </w:trPr>
        <w:tc>
          <w:tcPr>
            <w:tcW w:w="4254" w:type="dxa"/>
            <w:tcBorders>
              <w:top w:val="nil"/>
              <w:left w:val="single" w:sz="8" w:space="0" w:color="auto"/>
              <w:bottom w:val="single" w:sz="4" w:space="0" w:color="auto"/>
              <w:right w:val="single" w:sz="4" w:space="0" w:color="auto"/>
            </w:tcBorders>
            <w:shd w:val="clear" w:color="auto" w:fill="auto"/>
            <w:vAlign w:val="center"/>
          </w:tcPr>
          <w:p w:rsidR="000204D1" w:rsidRPr="00221489" w:rsidRDefault="000204D1" w:rsidP="000204D1">
            <w:pPr>
              <w:rPr>
                <w:sz w:val="24"/>
                <w:szCs w:val="24"/>
              </w:rPr>
            </w:pPr>
            <w:r w:rsidRPr="00221489">
              <w:rPr>
                <w:sz w:val="24"/>
                <w:szCs w:val="24"/>
              </w:rPr>
              <w:t>ввод жилья (общая площадь)</w:t>
            </w:r>
          </w:p>
        </w:tc>
        <w:tc>
          <w:tcPr>
            <w:tcW w:w="1016"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jc w:val="center"/>
              <w:rPr>
                <w:sz w:val="24"/>
                <w:szCs w:val="24"/>
              </w:rPr>
            </w:pPr>
            <w:r w:rsidRPr="00221489">
              <w:rPr>
                <w:sz w:val="24"/>
                <w:szCs w:val="24"/>
              </w:rPr>
              <w:t>тыс.</w:t>
            </w:r>
          </w:p>
          <w:p w:rsidR="000204D1" w:rsidRPr="00221489" w:rsidRDefault="000204D1" w:rsidP="000204D1">
            <w:pPr>
              <w:jc w:val="center"/>
              <w:rPr>
                <w:sz w:val="24"/>
                <w:szCs w:val="24"/>
              </w:rPr>
            </w:pPr>
            <w:proofErr w:type="spellStart"/>
            <w:r w:rsidRPr="00221489">
              <w:rPr>
                <w:sz w:val="24"/>
                <w:szCs w:val="24"/>
              </w:rPr>
              <w:t>кв.м</w:t>
            </w:r>
            <w:proofErr w:type="spellEnd"/>
            <w:r w:rsidRPr="00221489">
              <w:rPr>
                <w:sz w:val="24"/>
                <w:szCs w:val="24"/>
              </w:rPr>
              <w:t>.</w:t>
            </w:r>
          </w:p>
        </w:tc>
        <w:tc>
          <w:tcPr>
            <w:tcW w:w="1393"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jc w:val="center"/>
              <w:rPr>
                <w:sz w:val="24"/>
                <w:szCs w:val="24"/>
              </w:rPr>
            </w:pPr>
            <w:r w:rsidRPr="00221489">
              <w:rPr>
                <w:sz w:val="24"/>
                <w:szCs w:val="24"/>
              </w:rPr>
              <w:t>4,305</w:t>
            </w:r>
          </w:p>
        </w:tc>
        <w:tc>
          <w:tcPr>
            <w:tcW w:w="1418"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jc w:val="center"/>
              <w:rPr>
                <w:sz w:val="24"/>
                <w:szCs w:val="24"/>
              </w:rPr>
            </w:pPr>
            <w:r w:rsidRPr="00221489">
              <w:rPr>
                <w:sz w:val="24"/>
                <w:szCs w:val="24"/>
              </w:rPr>
              <w:t>2,581</w:t>
            </w:r>
          </w:p>
        </w:tc>
        <w:tc>
          <w:tcPr>
            <w:tcW w:w="1558"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jc w:val="center"/>
              <w:rPr>
                <w:sz w:val="24"/>
                <w:szCs w:val="24"/>
              </w:rPr>
            </w:pPr>
            <w:r w:rsidRPr="00221489">
              <w:rPr>
                <w:sz w:val="24"/>
                <w:szCs w:val="24"/>
              </w:rPr>
              <w:t>-1,724</w:t>
            </w:r>
          </w:p>
        </w:tc>
        <w:tc>
          <w:tcPr>
            <w:tcW w:w="1134" w:type="dxa"/>
            <w:tcBorders>
              <w:top w:val="nil"/>
              <w:left w:val="nil"/>
              <w:bottom w:val="single" w:sz="4" w:space="0" w:color="auto"/>
              <w:right w:val="single" w:sz="8" w:space="0" w:color="auto"/>
            </w:tcBorders>
            <w:shd w:val="clear" w:color="auto" w:fill="auto"/>
            <w:noWrap/>
            <w:vAlign w:val="center"/>
          </w:tcPr>
          <w:p w:rsidR="000204D1" w:rsidRPr="00221489" w:rsidRDefault="000204D1" w:rsidP="000204D1">
            <w:pPr>
              <w:jc w:val="center"/>
              <w:rPr>
                <w:sz w:val="24"/>
                <w:szCs w:val="24"/>
              </w:rPr>
            </w:pPr>
            <w:r w:rsidRPr="00221489">
              <w:rPr>
                <w:sz w:val="24"/>
                <w:szCs w:val="24"/>
              </w:rPr>
              <w:t>59,95</w:t>
            </w:r>
          </w:p>
        </w:tc>
      </w:tr>
      <w:tr w:rsidR="000204D1" w:rsidRPr="00221489" w:rsidTr="00E52C19">
        <w:trPr>
          <w:trHeight w:val="315"/>
        </w:trPr>
        <w:tc>
          <w:tcPr>
            <w:tcW w:w="4254" w:type="dxa"/>
            <w:tcBorders>
              <w:top w:val="nil"/>
              <w:left w:val="single" w:sz="8" w:space="0" w:color="auto"/>
              <w:bottom w:val="single" w:sz="4" w:space="0" w:color="auto"/>
              <w:right w:val="single" w:sz="4" w:space="0" w:color="auto"/>
            </w:tcBorders>
            <w:shd w:val="clear" w:color="auto" w:fill="auto"/>
            <w:noWrap/>
            <w:vAlign w:val="center"/>
          </w:tcPr>
          <w:p w:rsidR="000204D1" w:rsidRPr="00221489" w:rsidRDefault="000204D1" w:rsidP="000204D1">
            <w:pPr>
              <w:rPr>
                <w:b/>
                <w:sz w:val="24"/>
                <w:szCs w:val="24"/>
              </w:rPr>
            </w:pPr>
            <w:r w:rsidRPr="00221489">
              <w:rPr>
                <w:b/>
                <w:sz w:val="24"/>
                <w:szCs w:val="24"/>
              </w:rPr>
              <w:t>Бюджет муниципального образования Березовский район:</w:t>
            </w:r>
          </w:p>
        </w:tc>
        <w:tc>
          <w:tcPr>
            <w:tcW w:w="1016"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jc w:val="center"/>
              <w:rPr>
                <w:sz w:val="24"/>
                <w:szCs w:val="24"/>
              </w:rPr>
            </w:pPr>
          </w:p>
        </w:tc>
        <w:tc>
          <w:tcPr>
            <w:tcW w:w="1393"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jc w:val="center"/>
              <w:rPr>
                <w:sz w:val="24"/>
                <w:szCs w:val="24"/>
              </w:rPr>
            </w:pPr>
          </w:p>
        </w:tc>
        <w:tc>
          <w:tcPr>
            <w:tcW w:w="1558"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0204D1" w:rsidRPr="00221489" w:rsidRDefault="000204D1" w:rsidP="000204D1">
            <w:pPr>
              <w:jc w:val="center"/>
              <w:rPr>
                <w:sz w:val="24"/>
                <w:szCs w:val="24"/>
              </w:rPr>
            </w:pPr>
          </w:p>
        </w:tc>
      </w:tr>
      <w:tr w:rsidR="000204D1" w:rsidRPr="00221489" w:rsidTr="004A1CC8">
        <w:trPr>
          <w:trHeight w:val="630"/>
        </w:trPr>
        <w:tc>
          <w:tcPr>
            <w:tcW w:w="4254" w:type="dxa"/>
            <w:tcBorders>
              <w:top w:val="nil"/>
              <w:left w:val="single" w:sz="8" w:space="0" w:color="auto"/>
              <w:bottom w:val="single" w:sz="4" w:space="0" w:color="auto"/>
              <w:right w:val="single" w:sz="4" w:space="0" w:color="auto"/>
            </w:tcBorders>
            <w:shd w:val="clear" w:color="auto" w:fill="auto"/>
            <w:vAlign w:val="center"/>
            <w:hideMark/>
          </w:tcPr>
          <w:p w:rsidR="000204D1" w:rsidRPr="00221489" w:rsidRDefault="000204D1" w:rsidP="000204D1">
            <w:pPr>
              <w:rPr>
                <w:sz w:val="24"/>
                <w:szCs w:val="24"/>
              </w:rPr>
            </w:pPr>
            <w:r w:rsidRPr="00221489">
              <w:rPr>
                <w:sz w:val="24"/>
                <w:szCs w:val="24"/>
              </w:rPr>
              <w:t>доходы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4" w:space="0" w:color="auto"/>
              <w:right w:val="single" w:sz="4" w:space="0" w:color="auto"/>
            </w:tcBorders>
            <w:shd w:val="clear" w:color="auto" w:fill="auto"/>
            <w:noWrap/>
            <w:vAlign w:val="center"/>
            <w:hideMark/>
          </w:tcPr>
          <w:p w:rsidR="000204D1" w:rsidRPr="00221489" w:rsidRDefault="000204D1" w:rsidP="000204D1">
            <w:pPr>
              <w:jc w:val="center"/>
              <w:rPr>
                <w:sz w:val="24"/>
                <w:szCs w:val="24"/>
              </w:rPr>
            </w:pPr>
            <w:r w:rsidRPr="00221489">
              <w:rPr>
                <w:sz w:val="24"/>
                <w:szCs w:val="24"/>
              </w:rPr>
              <w:t>млн. руб.</w:t>
            </w:r>
          </w:p>
        </w:tc>
        <w:tc>
          <w:tcPr>
            <w:tcW w:w="1393" w:type="dxa"/>
            <w:tcBorders>
              <w:top w:val="nil"/>
              <w:left w:val="nil"/>
              <w:bottom w:val="single" w:sz="4" w:space="0" w:color="auto"/>
              <w:right w:val="single" w:sz="4" w:space="0" w:color="auto"/>
            </w:tcBorders>
            <w:shd w:val="clear" w:color="auto" w:fill="auto"/>
            <w:noWrap/>
            <w:vAlign w:val="center"/>
          </w:tcPr>
          <w:p w:rsidR="000204D1" w:rsidRPr="00221489" w:rsidRDefault="000204D1" w:rsidP="000204D1">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2 205,37</w:t>
            </w:r>
          </w:p>
        </w:tc>
        <w:tc>
          <w:tcPr>
            <w:tcW w:w="1418" w:type="dxa"/>
            <w:tcBorders>
              <w:top w:val="nil"/>
              <w:left w:val="nil"/>
              <w:bottom w:val="single" w:sz="4" w:space="0" w:color="auto"/>
              <w:right w:val="single" w:sz="4" w:space="0" w:color="auto"/>
            </w:tcBorders>
            <w:shd w:val="clear" w:color="auto" w:fill="auto"/>
            <w:noWrap/>
            <w:vAlign w:val="center"/>
          </w:tcPr>
          <w:p w:rsidR="000204D1" w:rsidRPr="00221489" w:rsidRDefault="00831C44" w:rsidP="00831C44">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2 614,85</w:t>
            </w:r>
          </w:p>
        </w:tc>
        <w:tc>
          <w:tcPr>
            <w:tcW w:w="1558" w:type="dxa"/>
            <w:tcBorders>
              <w:top w:val="nil"/>
              <w:left w:val="nil"/>
              <w:bottom w:val="single" w:sz="4" w:space="0" w:color="auto"/>
              <w:right w:val="single" w:sz="4" w:space="0" w:color="auto"/>
            </w:tcBorders>
            <w:shd w:val="clear" w:color="auto" w:fill="auto"/>
            <w:noWrap/>
            <w:vAlign w:val="center"/>
          </w:tcPr>
          <w:p w:rsidR="000204D1" w:rsidRPr="00221489" w:rsidRDefault="00942AD5" w:rsidP="00831C44">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+409,48</w:t>
            </w:r>
          </w:p>
        </w:tc>
        <w:tc>
          <w:tcPr>
            <w:tcW w:w="1134" w:type="dxa"/>
            <w:tcBorders>
              <w:top w:val="nil"/>
              <w:left w:val="nil"/>
              <w:bottom w:val="single" w:sz="4" w:space="0" w:color="auto"/>
              <w:right w:val="single" w:sz="8" w:space="0" w:color="auto"/>
            </w:tcBorders>
            <w:shd w:val="clear" w:color="auto" w:fill="auto"/>
            <w:noWrap/>
            <w:vAlign w:val="center"/>
          </w:tcPr>
          <w:p w:rsidR="000204D1" w:rsidRPr="00221489" w:rsidRDefault="00831C44" w:rsidP="00831C44">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118,57</w:t>
            </w:r>
          </w:p>
        </w:tc>
      </w:tr>
      <w:tr w:rsidR="000204D1" w:rsidRPr="00221489" w:rsidTr="004A1CC8">
        <w:trPr>
          <w:trHeight w:val="630"/>
        </w:trPr>
        <w:tc>
          <w:tcPr>
            <w:tcW w:w="4254" w:type="dxa"/>
            <w:tcBorders>
              <w:top w:val="nil"/>
              <w:left w:val="single" w:sz="8" w:space="0" w:color="auto"/>
              <w:bottom w:val="single" w:sz="4" w:space="0" w:color="auto"/>
              <w:right w:val="single" w:sz="4" w:space="0" w:color="auto"/>
            </w:tcBorders>
            <w:shd w:val="clear" w:color="auto" w:fill="auto"/>
            <w:vAlign w:val="center"/>
            <w:hideMark/>
          </w:tcPr>
          <w:p w:rsidR="000204D1" w:rsidRPr="00221489" w:rsidRDefault="000204D1" w:rsidP="000204D1">
            <w:pPr>
              <w:rPr>
                <w:sz w:val="24"/>
                <w:szCs w:val="24"/>
              </w:rPr>
            </w:pPr>
            <w:r w:rsidRPr="00221489">
              <w:rPr>
                <w:sz w:val="24"/>
                <w:szCs w:val="24"/>
              </w:rPr>
              <w:t xml:space="preserve">в том числе: безвозмездные поступления от других бюджетов бюджетной системы Российской Федерации </w:t>
            </w:r>
          </w:p>
        </w:tc>
        <w:tc>
          <w:tcPr>
            <w:tcW w:w="1016" w:type="dxa"/>
            <w:tcBorders>
              <w:top w:val="nil"/>
              <w:left w:val="nil"/>
              <w:bottom w:val="single" w:sz="4" w:space="0" w:color="auto"/>
              <w:right w:val="single" w:sz="4" w:space="0" w:color="auto"/>
            </w:tcBorders>
            <w:shd w:val="clear" w:color="auto" w:fill="auto"/>
            <w:noWrap/>
            <w:vAlign w:val="center"/>
            <w:hideMark/>
          </w:tcPr>
          <w:p w:rsidR="000204D1" w:rsidRPr="00221489" w:rsidRDefault="000204D1" w:rsidP="000204D1">
            <w:pPr>
              <w:jc w:val="center"/>
              <w:rPr>
                <w:sz w:val="24"/>
                <w:szCs w:val="24"/>
              </w:rPr>
            </w:pPr>
            <w:r w:rsidRPr="00221489">
              <w:rPr>
                <w:sz w:val="24"/>
                <w:szCs w:val="24"/>
              </w:rPr>
              <w:t>млн. руб.</w:t>
            </w:r>
          </w:p>
        </w:tc>
        <w:tc>
          <w:tcPr>
            <w:tcW w:w="1393" w:type="dxa"/>
            <w:tcBorders>
              <w:top w:val="nil"/>
              <w:left w:val="nil"/>
              <w:bottom w:val="single" w:sz="4" w:space="0" w:color="auto"/>
              <w:right w:val="single" w:sz="4" w:space="0" w:color="auto"/>
            </w:tcBorders>
            <w:shd w:val="clear" w:color="auto" w:fill="auto"/>
            <w:noWrap/>
            <w:vAlign w:val="center"/>
          </w:tcPr>
          <w:p w:rsidR="000204D1" w:rsidRPr="00221489" w:rsidRDefault="00942AD5" w:rsidP="000204D1">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1 874,30</w:t>
            </w:r>
          </w:p>
        </w:tc>
        <w:tc>
          <w:tcPr>
            <w:tcW w:w="1418" w:type="dxa"/>
            <w:tcBorders>
              <w:top w:val="nil"/>
              <w:left w:val="nil"/>
              <w:bottom w:val="single" w:sz="4" w:space="0" w:color="auto"/>
              <w:right w:val="single" w:sz="4" w:space="0" w:color="auto"/>
            </w:tcBorders>
            <w:shd w:val="clear" w:color="auto" w:fill="auto"/>
            <w:noWrap/>
            <w:vAlign w:val="center"/>
          </w:tcPr>
          <w:p w:rsidR="000204D1" w:rsidRPr="00221489" w:rsidRDefault="00831C44" w:rsidP="00831C44">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2 252,10</w:t>
            </w:r>
          </w:p>
        </w:tc>
        <w:tc>
          <w:tcPr>
            <w:tcW w:w="1558" w:type="dxa"/>
            <w:tcBorders>
              <w:top w:val="nil"/>
              <w:left w:val="nil"/>
              <w:bottom w:val="single" w:sz="4" w:space="0" w:color="auto"/>
              <w:right w:val="single" w:sz="4" w:space="0" w:color="auto"/>
            </w:tcBorders>
            <w:shd w:val="clear" w:color="auto" w:fill="auto"/>
            <w:noWrap/>
            <w:vAlign w:val="center"/>
          </w:tcPr>
          <w:p w:rsidR="000204D1" w:rsidRPr="00221489" w:rsidRDefault="00942AD5" w:rsidP="00831C44">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+377,80</w:t>
            </w:r>
          </w:p>
        </w:tc>
        <w:tc>
          <w:tcPr>
            <w:tcW w:w="1134" w:type="dxa"/>
            <w:tcBorders>
              <w:top w:val="nil"/>
              <w:left w:val="nil"/>
              <w:bottom w:val="single" w:sz="4" w:space="0" w:color="auto"/>
              <w:right w:val="single" w:sz="8" w:space="0" w:color="auto"/>
            </w:tcBorders>
            <w:shd w:val="clear" w:color="auto" w:fill="auto"/>
            <w:noWrap/>
            <w:vAlign w:val="center"/>
          </w:tcPr>
          <w:p w:rsidR="000204D1" w:rsidRPr="00221489" w:rsidRDefault="00831C44" w:rsidP="00831C44">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120,16</w:t>
            </w:r>
          </w:p>
        </w:tc>
      </w:tr>
      <w:tr w:rsidR="000204D1" w:rsidRPr="00221489" w:rsidTr="004A1CC8">
        <w:trPr>
          <w:trHeight w:val="645"/>
        </w:trPr>
        <w:tc>
          <w:tcPr>
            <w:tcW w:w="4254" w:type="dxa"/>
            <w:tcBorders>
              <w:top w:val="nil"/>
              <w:left w:val="single" w:sz="8" w:space="0" w:color="auto"/>
              <w:bottom w:val="single" w:sz="8" w:space="0" w:color="auto"/>
              <w:right w:val="single" w:sz="4" w:space="0" w:color="auto"/>
            </w:tcBorders>
            <w:shd w:val="clear" w:color="auto" w:fill="auto"/>
            <w:vAlign w:val="center"/>
            <w:hideMark/>
          </w:tcPr>
          <w:p w:rsidR="000204D1" w:rsidRPr="00221489" w:rsidRDefault="000204D1" w:rsidP="000204D1">
            <w:pPr>
              <w:rPr>
                <w:sz w:val="24"/>
                <w:szCs w:val="24"/>
              </w:rPr>
            </w:pPr>
            <w:r w:rsidRPr="00221489">
              <w:rPr>
                <w:sz w:val="24"/>
                <w:szCs w:val="24"/>
              </w:rPr>
              <w:t>расходы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8" w:space="0" w:color="auto"/>
              <w:right w:val="single" w:sz="4" w:space="0" w:color="auto"/>
            </w:tcBorders>
            <w:shd w:val="clear" w:color="auto" w:fill="auto"/>
            <w:noWrap/>
            <w:vAlign w:val="center"/>
            <w:hideMark/>
          </w:tcPr>
          <w:p w:rsidR="000204D1" w:rsidRPr="00221489" w:rsidRDefault="000204D1" w:rsidP="000204D1">
            <w:pPr>
              <w:jc w:val="center"/>
              <w:rPr>
                <w:sz w:val="24"/>
                <w:szCs w:val="24"/>
              </w:rPr>
            </w:pPr>
            <w:r w:rsidRPr="00221489">
              <w:rPr>
                <w:sz w:val="24"/>
                <w:szCs w:val="24"/>
              </w:rPr>
              <w:t>млн. руб.</w:t>
            </w:r>
          </w:p>
        </w:tc>
        <w:tc>
          <w:tcPr>
            <w:tcW w:w="1393" w:type="dxa"/>
            <w:tcBorders>
              <w:top w:val="nil"/>
              <w:left w:val="nil"/>
              <w:bottom w:val="single" w:sz="8" w:space="0" w:color="auto"/>
              <w:right w:val="single" w:sz="4" w:space="0" w:color="auto"/>
            </w:tcBorders>
            <w:shd w:val="clear" w:color="auto" w:fill="auto"/>
            <w:noWrap/>
            <w:vAlign w:val="center"/>
          </w:tcPr>
          <w:p w:rsidR="000204D1" w:rsidRPr="00221489" w:rsidRDefault="000204D1" w:rsidP="000204D1">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2 150,90</w:t>
            </w:r>
          </w:p>
        </w:tc>
        <w:tc>
          <w:tcPr>
            <w:tcW w:w="1418" w:type="dxa"/>
            <w:tcBorders>
              <w:top w:val="nil"/>
              <w:left w:val="nil"/>
              <w:bottom w:val="single" w:sz="8" w:space="0" w:color="auto"/>
              <w:right w:val="single" w:sz="4" w:space="0" w:color="auto"/>
            </w:tcBorders>
            <w:shd w:val="clear" w:color="auto" w:fill="auto"/>
            <w:noWrap/>
            <w:vAlign w:val="center"/>
          </w:tcPr>
          <w:p w:rsidR="000204D1" w:rsidRPr="00221489" w:rsidRDefault="00831C44" w:rsidP="00831C44">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2 557,89</w:t>
            </w:r>
          </w:p>
        </w:tc>
        <w:tc>
          <w:tcPr>
            <w:tcW w:w="1558" w:type="dxa"/>
            <w:tcBorders>
              <w:top w:val="nil"/>
              <w:left w:val="nil"/>
              <w:bottom w:val="single" w:sz="8" w:space="0" w:color="auto"/>
              <w:right w:val="single" w:sz="4" w:space="0" w:color="auto"/>
            </w:tcBorders>
            <w:shd w:val="clear" w:color="auto" w:fill="auto"/>
            <w:noWrap/>
            <w:vAlign w:val="center"/>
          </w:tcPr>
          <w:p w:rsidR="000204D1" w:rsidRPr="00221489" w:rsidRDefault="00942AD5" w:rsidP="00831C44">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+406,99</w:t>
            </w:r>
          </w:p>
        </w:tc>
        <w:tc>
          <w:tcPr>
            <w:tcW w:w="1134" w:type="dxa"/>
            <w:tcBorders>
              <w:top w:val="nil"/>
              <w:left w:val="nil"/>
              <w:bottom w:val="single" w:sz="8" w:space="0" w:color="auto"/>
              <w:right w:val="single" w:sz="8" w:space="0" w:color="auto"/>
            </w:tcBorders>
            <w:shd w:val="clear" w:color="auto" w:fill="auto"/>
            <w:noWrap/>
            <w:vAlign w:val="center"/>
          </w:tcPr>
          <w:p w:rsidR="000204D1" w:rsidRPr="00221489" w:rsidRDefault="00831C44" w:rsidP="00831C44">
            <w:pPr>
              <w:jc w:val="center"/>
              <w:rPr>
                <w:rFonts w:ascii="Times New Roman CYR" w:hAnsi="Times New Roman CYR" w:cs="Times New Roman CYR"/>
                <w:sz w:val="24"/>
                <w:szCs w:val="24"/>
              </w:rPr>
            </w:pPr>
            <w:r w:rsidRPr="00221489">
              <w:rPr>
                <w:rFonts w:ascii="Times New Roman CYR" w:hAnsi="Times New Roman CYR" w:cs="Times New Roman CYR"/>
                <w:sz w:val="24"/>
                <w:szCs w:val="24"/>
              </w:rPr>
              <w:t>118,92</w:t>
            </w:r>
          </w:p>
        </w:tc>
      </w:tr>
    </w:tbl>
    <w:p w:rsidR="0032689E" w:rsidRPr="00221489" w:rsidRDefault="0032689E" w:rsidP="0032689E">
      <w:pPr>
        <w:rPr>
          <w:sz w:val="28"/>
          <w:szCs w:val="28"/>
        </w:rPr>
      </w:pPr>
    </w:p>
    <w:p w:rsidR="00B21A02" w:rsidRPr="00221489" w:rsidRDefault="00EC72F7" w:rsidP="005271DC">
      <w:pPr>
        <w:pStyle w:val="ab"/>
        <w:ind w:firstLine="720"/>
        <w:jc w:val="both"/>
        <w:rPr>
          <w:rFonts w:ascii="Times New Roman" w:hAnsi="Times New Roman"/>
          <w:sz w:val="28"/>
          <w:szCs w:val="28"/>
          <w:lang w:eastAsia="ar-SA"/>
        </w:rPr>
      </w:pPr>
      <w:r w:rsidRPr="00221489">
        <w:rPr>
          <w:rFonts w:ascii="Times New Roman" w:hAnsi="Times New Roman"/>
          <w:sz w:val="28"/>
          <w:szCs w:val="28"/>
          <w:lang w:eastAsia="ar-SA"/>
        </w:rPr>
        <w:t xml:space="preserve">Березовский район один из самых крупных и старейших в Ханты-Мансийском автономном округе – Югре (занимает 3 место по площади, достиг 100 летнего рубежа – дата образования 3 ноября 1923 года). </w:t>
      </w:r>
    </w:p>
    <w:p w:rsidR="00EC72F7" w:rsidRPr="00221489" w:rsidRDefault="00EC72F7" w:rsidP="005271DC">
      <w:pPr>
        <w:pStyle w:val="ab"/>
        <w:ind w:firstLine="720"/>
        <w:jc w:val="both"/>
        <w:rPr>
          <w:rFonts w:ascii="Times New Roman" w:hAnsi="Times New Roman"/>
          <w:sz w:val="28"/>
          <w:szCs w:val="28"/>
        </w:rPr>
      </w:pPr>
      <w:r w:rsidRPr="00221489">
        <w:rPr>
          <w:rFonts w:ascii="Times New Roman" w:hAnsi="Times New Roman"/>
          <w:sz w:val="28"/>
          <w:szCs w:val="28"/>
        </w:rPr>
        <w:t xml:space="preserve">Развитие территории имеет очаговый характер, что связано с размещением нефтегазодобывающей отрасли, историей освоения края (430 лет </w:t>
      </w:r>
      <w:proofErr w:type="gramStart"/>
      <w:r w:rsidRPr="00221489">
        <w:rPr>
          <w:rFonts w:ascii="Times New Roman" w:hAnsi="Times New Roman"/>
          <w:sz w:val="28"/>
          <w:szCs w:val="28"/>
        </w:rPr>
        <w:t>Березово</w:t>
      </w:r>
      <w:proofErr w:type="gramEnd"/>
      <w:r w:rsidRPr="00221489">
        <w:rPr>
          <w:rFonts w:ascii="Times New Roman" w:hAnsi="Times New Roman"/>
          <w:sz w:val="28"/>
          <w:szCs w:val="28"/>
        </w:rPr>
        <w:t xml:space="preserve"> и </w:t>
      </w:r>
      <w:r w:rsidRPr="00221489">
        <w:rPr>
          <w:rFonts w:ascii="Times New Roman" w:hAnsi="Times New Roman"/>
          <w:color w:val="000000"/>
          <w:sz w:val="28"/>
          <w:szCs w:val="28"/>
        </w:rPr>
        <w:t>70-летие открытия первого месторождения газа в Западной Сибири</w:t>
      </w:r>
      <w:r w:rsidRPr="00221489">
        <w:rPr>
          <w:rFonts w:ascii="Times New Roman" w:hAnsi="Times New Roman"/>
          <w:sz w:val="28"/>
          <w:szCs w:val="28"/>
        </w:rPr>
        <w:t xml:space="preserve">). Преобладает точечно-линейная конфигурация экономики района, которая обусловлена дисперсным размещением хозяйства. </w:t>
      </w:r>
      <w:r w:rsidRPr="00221489">
        <w:rPr>
          <w:rFonts w:ascii="Times New Roman" w:hAnsi="Times New Roman"/>
          <w:sz w:val="28"/>
          <w:szCs w:val="28"/>
          <w:lang w:eastAsia="ar-SA"/>
        </w:rPr>
        <w:t xml:space="preserve"> Административно – территориальный состав включает 6 муниципальных образований – 2 городских и 4 сельских поселения (24 населенных пункта), где </w:t>
      </w:r>
      <w:r w:rsidRPr="00221489">
        <w:rPr>
          <w:rFonts w:ascii="Times New Roman" w:hAnsi="Times New Roman"/>
          <w:sz w:val="28"/>
          <w:szCs w:val="28"/>
        </w:rPr>
        <w:t>осуществляют деятельность 27</w:t>
      </w:r>
      <w:r w:rsidR="00A80288">
        <w:rPr>
          <w:rFonts w:ascii="Times New Roman" w:hAnsi="Times New Roman"/>
          <w:sz w:val="28"/>
          <w:szCs w:val="28"/>
        </w:rPr>
        <w:t>3</w:t>
      </w:r>
      <w:r w:rsidRPr="00221489">
        <w:rPr>
          <w:rFonts w:ascii="Times New Roman" w:hAnsi="Times New Roman"/>
          <w:sz w:val="28"/>
          <w:szCs w:val="28"/>
        </w:rPr>
        <w:t xml:space="preserve"> предприяти</w:t>
      </w:r>
      <w:r w:rsidR="00A80288">
        <w:rPr>
          <w:rFonts w:ascii="Times New Roman" w:hAnsi="Times New Roman"/>
          <w:sz w:val="28"/>
          <w:szCs w:val="28"/>
        </w:rPr>
        <w:t>я</w:t>
      </w:r>
      <w:r w:rsidRPr="00221489">
        <w:rPr>
          <w:rFonts w:ascii="Times New Roman" w:hAnsi="Times New Roman"/>
          <w:sz w:val="28"/>
          <w:szCs w:val="28"/>
        </w:rPr>
        <w:t xml:space="preserve"> различной формы собственности. В </w:t>
      </w:r>
      <w:r w:rsidR="005566E3" w:rsidRPr="00221489">
        <w:rPr>
          <w:rFonts w:ascii="Times New Roman" w:hAnsi="Times New Roman"/>
          <w:sz w:val="28"/>
          <w:szCs w:val="28"/>
        </w:rPr>
        <w:t xml:space="preserve">отчетном периоде </w:t>
      </w:r>
      <w:r w:rsidRPr="00221489">
        <w:rPr>
          <w:rFonts w:ascii="Times New Roman" w:hAnsi="Times New Roman"/>
          <w:sz w:val="28"/>
          <w:szCs w:val="28"/>
        </w:rPr>
        <w:t xml:space="preserve">зарегистрировано </w:t>
      </w:r>
      <w:r w:rsidR="005566E3" w:rsidRPr="00221489">
        <w:rPr>
          <w:rFonts w:ascii="Times New Roman" w:hAnsi="Times New Roman"/>
          <w:sz w:val="28"/>
          <w:szCs w:val="28"/>
        </w:rPr>
        <w:t>2</w:t>
      </w:r>
      <w:r w:rsidRPr="00221489">
        <w:rPr>
          <w:rFonts w:ascii="Times New Roman" w:hAnsi="Times New Roman"/>
          <w:sz w:val="28"/>
          <w:szCs w:val="28"/>
        </w:rPr>
        <w:t xml:space="preserve"> новых предприяти</w:t>
      </w:r>
      <w:r w:rsidR="005566E3" w:rsidRPr="00221489">
        <w:rPr>
          <w:rFonts w:ascii="Times New Roman" w:hAnsi="Times New Roman"/>
          <w:sz w:val="28"/>
          <w:szCs w:val="28"/>
        </w:rPr>
        <w:t>я</w:t>
      </w:r>
      <w:r w:rsidRPr="00221489">
        <w:rPr>
          <w:rFonts w:ascii="Times New Roman" w:hAnsi="Times New Roman"/>
          <w:sz w:val="28"/>
          <w:szCs w:val="28"/>
        </w:rPr>
        <w:t xml:space="preserve">. </w:t>
      </w:r>
    </w:p>
    <w:p w:rsidR="00EC72F7" w:rsidRPr="00221489" w:rsidRDefault="00EC72F7" w:rsidP="005271DC">
      <w:pPr>
        <w:ind w:firstLine="708"/>
        <w:jc w:val="both"/>
        <w:rPr>
          <w:sz w:val="28"/>
          <w:szCs w:val="28"/>
        </w:rPr>
      </w:pPr>
      <w:r w:rsidRPr="00221489">
        <w:rPr>
          <w:sz w:val="28"/>
          <w:szCs w:val="28"/>
        </w:rPr>
        <w:t>Основные пок</w:t>
      </w:r>
      <w:r w:rsidR="004242CF" w:rsidRPr="00221489">
        <w:rPr>
          <w:sz w:val="28"/>
          <w:szCs w:val="28"/>
        </w:rPr>
        <w:t xml:space="preserve">азатели предварительных итогов 1 </w:t>
      </w:r>
      <w:r w:rsidR="00A80288">
        <w:rPr>
          <w:sz w:val="28"/>
          <w:szCs w:val="28"/>
        </w:rPr>
        <w:t>полугодия</w:t>
      </w:r>
      <w:r w:rsidR="00B21A02" w:rsidRPr="00221489">
        <w:rPr>
          <w:sz w:val="28"/>
          <w:szCs w:val="28"/>
        </w:rPr>
        <w:t xml:space="preserve"> 2024 года</w:t>
      </w:r>
      <w:r w:rsidRPr="00221489">
        <w:rPr>
          <w:sz w:val="28"/>
          <w:szCs w:val="28"/>
        </w:rPr>
        <w:t xml:space="preserve"> по основным группам показателей:</w:t>
      </w:r>
    </w:p>
    <w:p w:rsidR="00EC72F7" w:rsidRPr="00221489" w:rsidRDefault="00EC72F7" w:rsidP="005271DC">
      <w:pPr>
        <w:ind w:firstLine="708"/>
        <w:jc w:val="both"/>
        <w:rPr>
          <w:sz w:val="28"/>
          <w:szCs w:val="28"/>
        </w:rPr>
      </w:pPr>
      <w:r w:rsidRPr="00221489">
        <w:rPr>
          <w:sz w:val="28"/>
          <w:szCs w:val="28"/>
        </w:rPr>
        <w:t xml:space="preserve">1. демография и занятость: </w:t>
      </w:r>
      <w:r w:rsidR="00A80288">
        <w:rPr>
          <w:sz w:val="28"/>
          <w:szCs w:val="28"/>
        </w:rPr>
        <w:t xml:space="preserve">среднегодовая </w:t>
      </w:r>
      <w:r w:rsidRPr="00221489">
        <w:rPr>
          <w:sz w:val="28"/>
          <w:szCs w:val="28"/>
        </w:rPr>
        <w:t>численность населения имеет не значительное сокращение на 0,13% и составила 22 755 человек (2</w:t>
      </w:r>
      <w:r w:rsidR="00A80288">
        <w:rPr>
          <w:sz w:val="28"/>
          <w:szCs w:val="28"/>
        </w:rPr>
        <w:t>5,3</w:t>
      </w:r>
      <w:r w:rsidRPr="00221489">
        <w:rPr>
          <w:sz w:val="28"/>
          <w:szCs w:val="28"/>
        </w:rPr>
        <w:t xml:space="preserve">% коренные малочисленные народы Севера). </w:t>
      </w:r>
      <w:r w:rsidR="00293CDD" w:rsidRPr="00221489">
        <w:rPr>
          <w:sz w:val="28"/>
          <w:szCs w:val="28"/>
        </w:rPr>
        <w:t xml:space="preserve">В 1 полугодии 2024 года </w:t>
      </w:r>
      <w:r w:rsidR="00293CDD">
        <w:rPr>
          <w:sz w:val="28"/>
          <w:szCs w:val="28"/>
        </w:rPr>
        <w:t>н</w:t>
      </w:r>
      <w:r w:rsidRPr="00221489">
        <w:rPr>
          <w:sz w:val="28"/>
          <w:szCs w:val="28"/>
        </w:rPr>
        <w:t xml:space="preserve">аблюдается </w:t>
      </w:r>
      <w:r w:rsidR="00CB5C63" w:rsidRPr="00221489">
        <w:rPr>
          <w:sz w:val="28"/>
          <w:szCs w:val="28"/>
        </w:rPr>
        <w:t>отрица</w:t>
      </w:r>
      <w:r w:rsidRPr="00221489">
        <w:rPr>
          <w:sz w:val="28"/>
          <w:szCs w:val="28"/>
        </w:rPr>
        <w:t>тельное</w:t>
      </w:r>
      <w:r w:rsidR="00293CDD">
        <w:rPr>
          <w:sz w:val="28"/>
          <w:szCs w:val="28"/>
        </w:rPr>
        <w:t xml:space="preserve"> естественная убыль (-18) человек</w:t>
      </w:r>
      <w:r w:rsidRPr="00221489">
        <w:rPr>
          <w:sz w:val="28"/>
          <w:szCs w:val="28"/>
        </w:rPr>
        <w:t xml:space="preserve"> </w:t>
      </w:r>
      <w:r w:rsidR="00293CDD">
        <w:rPr>
          <w:sz w:val="28"/>
          <w:szCs w:val="28"/>
        </w:rPr>
        <w:t xml:space="preserve">и </w:t>
      </w:r>
      <w:r w:rsidRPr="00221489">
        <w:rPr>
          <w:sz w:val="28"/>
          <w:szCs w:val="28"/>
        </w:rPr>
        <w:t>миграционн</w:t>
      </w:r>
      <w:r w:rsidR="00293CDD">
        <w:rPr>
          <w:sz w:val="28"/>
          <w:szCs w:val="28"/>
        </w:rPr>
        <w:t>ая убыль</w:t>
      </w:r>
      <w:r w:rsidRPr="00221489">
        <w:rPr>
          <w:sz w:val="28"/>
          <w:szCs w:val="28"/>
        </w:rPr>
        <w:t xml:space="preserve"> (</w:t>
      </w:r>
      <w:r w:rsidR="00CB5C63" w:rsidRPr="00221489">
        <w:rPr>
          <w:sz w:val="28"/>
          <w:szCs w:val="28"/>
        </w:rPr>
        <w:t>-</w:t>
      </w:r>
      <w:r w:rsidRPr="00221489">
        <w:rPr>
          <w:sz w:val="28"/>
          <w:szCs w:val="28"/>
        </w:rPr>
        <w:t>1</w:t>
      </w:r>
      <w:r w:rsidR="00CB5C63" w:rsidRPr="00221489">
        <w:rPr>
          <w:sz w:val="28"/>
          <w:szCs w:val="28"/>
        </w:rPr>
        <w:t>1</w:t>
      </w:r>
      <w:r w:rsidRPr="00221489">
        <w:rPr>
          <w:sz w:val="28"/>
          <w:szCs w:val="28"/>
        </w:rPr>
        <w:t xml:space="preserve">) человек. </w:t>
      </w:r>
      <w:r w:rsidR="00293CDD">
        <w:rPr>
          <w:sz w:val="28"/>
          <w:szCs w:val="28"/>
        </w:rPr>
        <w:t>Н</w:t>
      </w:r>
      <w:r w:rsidR="00FF4A32" w:rsidRPr="00221489">
        <w:rPr>
          <w:sz w:val="28"/>
          <w:szCs w:val="28"/>
        </w:rPr>
        <w:t xml:space="preserve">езначительно </w:t>
      </w:r>
      <w:r w:rsidR="00B0384E" w:rsidRPr="00221489">
        <w:rPr>
          <w:sz w:val="28"/>
          <w:szCs w:val="28"/>
        </w:rPr>
        <w:t>снизил</w:t>
      </w:r>
      <w:r w:rsidRPr="00221489">
        <w:rPr>
          <w:sz w:val="28"/>
          <w:szCs w:val="28"/>
        </w:rPr>
        <w:t xml:space="preserve">ась численность субъектов малого и среднего предпринимательства на </w:t>
      </w:r>
      <w:r w:rsidR="00B0384E" w:rsidRPr="00221489">
        <w:rPr>
          <w:sz w:val="28"/>
          <w:szCs w:val="28"/>
        </w:rPr>
        <w:t>1</w:t>
      </w:r>
      <w:r w:rsidRPr="00221489">
        <w:rPr>
          <w:sz w:val="28"/>
          <w:szCs w:val="28"/>
        </w:rPr>
        <w:t>,</w:t>
      </w:r>
      <w:r w:rsidR="00380942">
        <w:rPr>
          <w:sz w:val="28"/>
          <w:szCs w:val="28"/>
        </w:rPr>
        <w:t>6</w:t>
      </w:r>
      <w:r w:rsidRPr="00221489">
        <w:rPr>
          <w:sz w:val="28"/>
          <w:szCs w:val="28"/>
        </w:rPr>
        <w:t>% (</w:t>
      </w:r>
      <w:r w:rsidR="00B0384E" w:rsidRPr="00221489">
        <w:rPr>
          <w:sz w:val="28"/>
          <w:szCs w:val="28"/>
        </w:rPr>
        <w:t>49</w:t>
      </w:r>
      <w:r w:rsidR="00293CDD">
        <w:rPr>
          <w:sz w:val="28"/>
          <w:szCs w:val="28"/>
        </w:rPr>
        <w:t>1</w:t>
      </w:r>
      <w:r w:rsidRPr="00221489">
        <w:rPr>
          <w:sz w:val="28"/>
          <w:szCs w:val="28"/>
        </w:rPr>
        <w:t xml:space="preserve"> чел.)</w:t>
      </w:r>
      <w:r w:rsidR="00380942">
        <w:rPr>
          <w:sz w:val="28"/>
          <w:szCs w:val="28"/>
        </w:rPr>
        <w:t xml:space="preserve"> и</w:t>
      </w:r>
      <w:r w:rsidR="00FF4A32" w:rsidRPr="00221489">
        <w:rPr>
          <w:sz w:val="28"/>
          <w:szCs w:val="28"/>
        </w:rPr>
        <w:t xml:space="preserve"> увеличилось количество </w:t>
      </w:r>
      <w:proofErr w:type="spellStart"/>
      <w:r w:rsidRPr="00221489">
        <w:rPr>
          <w:sz w:val="28"/>
          <w:szCs w:val="28"/>
        </w:rPr>
        <w:t>самозанятых</w:t>
      </w:r>
      <w:proofErr w:type="spellEnd"/>
      <w:r w:rsidRPr="00221489">
        <w:rPr>
          <w:sz w:val="28"/>
          <w:szCs w:val="28"/>
        </w:rPr>
        <w:t xml:space="preserve"> граждан в 1,4 раза (1 2</w:t>
      </w:r>
      <w:r w:rsidR="00D81739" w:rsidRPr="00221489">
        <w:rPr>
          <w:sz w:val="28"/>
          <w:szCs w:val="28"/>
        </w:rPr>
        <w:t>78</w:t>
      </w:r>
      <w:r w:rsidRPr="00221489">
        <w:rPr>
          <w:sz w:val="28"/>
          <w:szCs w:val="28"/>
        </w:rPr>
        <w:t xml:space="preserve"> чел.), что свидетельствует о развитии бизнес сферы. У</w:t>
      </w:r>
      <w:r w:rsidRPr="00221489">
        <w:rPr>
          <w:color w:val="000000"/>
          <w:sz w:val="28"/>
          <w:szCs w:val="28"/>
        </w:rPr>
        <w:t>ровень регистрируемой безработицы в районе достиг минимума за последние 10 лет и составил 1,</w:t>
      </w:r>
      <w:r w:rsidR="0059471B" w:rsidRPr="00221489">
        <w:rPr>
          <w:color w:val="000000"/>
          <w:sz w:val="28"/>
          <w:szCs w:val="28"/>
        </w:rPr>
        <w:t>2</w:t>
      </w:r>
      <w:r w:rsidRPr="00221489">
        <w:rPr>
          <w:color w:val="000000"/>
          <w:sz w:val="28"/>
          <w:szCs w:val="28"/>
        </w:rPr>
        <w:t>%, количество безработных граждан сократилось с 23</w:t>
      </w:r>
      <w:r w:rsidR="0059471B" w:rsidRPr="00221489">
        <w:rPr>
          <w:color w:val="000000"/>
          <w:sz w:val="28"/>
          <w:szCs w:val="28"/>
        </w:rPr>
        <w:t>3</w:t>
      </w:r>
      <w:r w:rsidRPr="00221489">
        <w:rPr>
          <w:color w:val="000000"/>
          <w:sz w:val="28"/>
          <w:szCs w:val="28"/>
        </w:rPr>
        <w:t xml:space="preserve"> до 1</w:t>
      </w:r>
      <w:r w:rsidR="0059471B" w:rsidRPr="00221489">
        <w:rPr>
          <w:color w:val="000000"/>
          <w:sz w:val="28"/>
          <w:szCs w:val="28"/>
        </w:rPr>
        <w:t>51</w:t>
      </w:r>
      <w:r w:rsidRPr="00221489">
        <w:rPr>
          <w:color w:val="000000"/>
          <w:sz w:val="28"/>
          <w:szCs w:val="28"/>
        </w:rPr>
        <w:t xml:space="preserve"> чел.</w:t>
      </w:r>
      <w:r w:rsidRPr="00221489">
        <w:rPr>
          <w:sz w:val="28"/>
          <w:szCs w:val="28"/>
        </w:rPr>
        <w:t>;</w:t>
      </w:r>
    </w:p>
    <w:p w:rsidR="00EC72F7" w:rsidRPr="00221489" w:rsidRDefault="00EC72F7" w:rsidP="005271DC">
      <w:pPr>
        <w:ind w:firstLine="708"/>
        <w:jc w:val="both"/>
        <w:rPr>
          <w:sz w:val="28"/>
          <w:szCs w:val="28"/>
        </w:rPr>
      </w:pPr>
      <w:r w:rsidRPr="00221489">
        <w:rPr>
          <w:sz w:val="28"/>
          <w:szCs w:val="28"/>
        </w:rPr>
        <w:t>2. уровень жизни (имеет стабильную динамику роста)</w:t>
      </w:r>
      <w:r w:rsidR="00380942">
        <w:rPr>
          <w:sz w:val="28"/>
          <w:szCs w:val="28"/>
        </w:rPr>
        <w:t>:</w:t>
      </w:r>
      <w:r w:rsidRPr="00221489">
        <w:rPr>
          <w:sz w:val="28"/>
          <w:szCs w:val="28"/>
        </w:rPr>
        <w:t xml:space="preserve"> - заработная плата на 9,</w:t>
      </w:r>
      <w:r w:rsidR="009912C0" w:rsidRPr="00221489">
        <w:rPr>
          <w:sz w:val="28"/>
          <w:szCs w:val="28"/>
        </w:rPr>
        <w:t>7</w:t>
      </w:r>
      <w:r w:rsidRPr="00221489">
        <w:rPr>
          <w:sz w:val="28"/>
          <w:szCs w:val="28"/>
        </w:rPr>
        <w:t>%, доход пенсионера на 7,</w:t>
      </w:r>
      <w:r w:rsidR="009912C0" w:rsidRPr="00221489">
        <w:rPr>
          <w:sz w:val="28"/>
          <w:szCs w:val="28"/>
        </w:rPr>
        <w:t>6</w:t>
      </w:r>
      <w:r w:rsidR="00633E6D">
        <w:rPr>
          <w:sz w:val="28"/>
          <w:szCs w:val="28"/>
        </w:rPr>
        <w:t>%, доходы населения на 8,8</w:t>
      </w:r>
      <w:r w:rsidRPr="00221489">
        <w:rPr>
          <w:sz w:val="28"/>
          <w:szCs w:val="28"/>
        </w:rPr>
        <w:t>%, которые обеспечиваются повышением МРОТ, индексацией оплаты труда, в том числе по Указам Президента;</w:t>
      </w:r>
    </w:p>
    <w:p w:rsidR="007028A5" w:rsidRPr="00221489" w:rsidRDefault="00EC72F7" w:rsidP="005271DC">
      <w:pPr>
        <w:ind w:firstLine="708"/>
        <w:jc w:val="both"/>
        <w:rPr>
          <w:sz w:val="28"/>
          <w:szCs w:val="28"/>
        </w:rPr>
      </w:pPr>
      <w:r w:rsidRPr="00221489">
        <w:rPr>
          <w:sz w:val="28"/>
          <w:szCs w:val="28"/>
        </w:rPr>
        <w:t>3. промышленность и ин</w:t>
      </w:r>
      <w:r w:rsidR="007028A5" w:rsidRPr="00221489">
        <w:rPr>
          <w:sz w:val="28"/>
          <w:szCs w:val="28"/>
        </w:rPr>
        <w:t>вестиции (в сопоставимых ценах),</w:t>
      </w:r>
      <w:r w:rsidRPr="00221489">
        <w:rPr>
          <w:sz w:val="28"/>
          <w:szCs w:val="28"/>
        </w:rPr>
        <w:t xml:space="preserve"> отмечен</w:t>
      </w:r>
      <w:r w:rsidR="007028A5" w:rsidRPr="00221489">
        <w:rPr>
          <w:sz w:val="28"/>
          <w:szCs w:val="28"/>
        </w:rPr>
        <w:t>о:</w:t>
      </w:r>
    </w:p>
    <w:p w:rsidR="007028A5" w:rsidRPr="00221489" w:rsidRDefault="007028A5" w:rsidP="005271DC">
      <w:pPr>
        <w:ind w:firstLine="708"/>
        <w:jc w:val="both"/>
        <w:rPr>
          <w:sz w:val="28"/>
          <w:szCs w:val="28"/>
        </w:rPr>
      </w:pPr>
      <w:r w:rsidRPr="00221489">
        <w:rPr>
          <w:sz w:val="28"/>
          <w:szCs w:val="28"/>
        </w:rPr>
        <w:t>-</w:t>
      </w:r>
      <w:r w:rsidR="00EC72F7" w:rsidRPr="00221489">
        <w:rPr>
          <w:sz w:val="28"/>
          <w:szCs w:val="28"/>
        </w:rPr>
        <w:t xml:space="preserve"> </w:t>
      </w:r>
      <w:r w:rsidR="00902373" w:rsidRPr="00221489">
        <w:rPr>
          <w:sz w:val="28"/>
          <w:szCs w:val="28"/>
        </w:rPr>
        <w:t xml:space="preserve">незначительное снижение </w:t>
      </w:r>
      <w:r w:rsidR="00EC72F7" w:rsidRPr="00221489">
        <w:rPr>
          <w:sz w:val="28"/>
          <w:szCs w:val="28"/>
        </w:rPr>
        <w:t xml:space="preserve">общего объема отгруженной продукции на </w:t>
      </w:r>
      <w:r w:rsidR="007460B4" w:rsidRPr="00221489">
        <w:rPr>
          <w:sz w:val="28"/>
          <w:szCs w:val="28"/>
        </w:rPr>
        <w:t>3</w:t>
      </w:r>
      <w:r w:rsidR="00EC72F7" w:rsidRPr="00221489">
        <w:rPr>
          <w:sz w:val="28"/>
          <w:szCs w:val="28"/>
        </w:rPr>
        <w:t>,</w:t>
      </w:r>
      <w:r w:rsidR="00902373" w:rsidRPr="00221489">
        <w:rPr>
          <w:sz w:val="28"/>
          <w:szCs w:val="28"/>
        </w:rPr>
        <w:t>3</w:t>
      </w:r>
      <w:r w:rsidR="00EC72F7" w:rsidRPr="00221489">
        <w:rPr>
          <w:sz w:val="28"/>
          <w:szCs w:val="28"/>
        </w:rPr>
        <w:t xml:space="preserve">% </w:t>
      </w:r>
      <w:r w:rsidR="00902373" w:rsidRPr="00221489">
        <w:rPr>
          <w:sz w:val="28"/>
          <w:szCs w:val="28"/>
        </w:rPr>
        <w:t xml:space="preserve">при </w:t>
      </w:r>
      <w:r w:rsidR="00EC72F7" w:rsidRPr="00221489">
        <w:rPr>
          <w:sz w:val="28"/>
          <w:szCs w:val="28"/>
        </w:rPr>
        <w:t>увеличени</w:t>
      </w:r>
      <w:r w:rsidR="00902373" w:rsidRPr="00221489">
        <w:rPr>
          <w:sz w:val="28"/>
          <w:szCs w:val="28"/>
        </w:rPr>
        <w:t>и</w:t>
      </w:r>
      <w:r w:rsidR="00EC72F7" w:rsidRPr="00221489">
        <w:rPr>
          <w:sz w:val="28"/>
          <w:szCs w:val="28"/>
        </w:rPr>
        <w:t xml:space="preserve"> объемов добычи полезных ископаемых на </w:t>
      </w:r>
      <w:r w:rsidR="00902373" w:rsidRPr="00221489">
        <w:rPr>
          <w:sz w:val="28"/>
          <w:szCs w:val="28"/>
        </w:rPr>
        <w:t>9</w:t>
      </w:r>
      <w:r w:rsidR="00EC72F7" w:rsidRPr="00221489">
        <w:rPr>
          <w:sz w:val="28"/>
          <w:szCs w:val="28"/>
        </w:rPr>
        <w:t>,</w:t>
      </w:r>
      <w:r w:rsidR="00902373" w:rsidRPr="00221489">
        <w:rPr>
          <w:sz w:val="28"/>
          <w:szCs w:val="28"/>
        </w:rPr>
        <w:t>5</w:t>
      </w:r>
      <w:r w:rsidR="00EC72F7" w:rsidRPr="00221489">
        <w:rPr>
          <w:sz w:val="28"/>
          <w:szCs w:val="28"/>
        </w:rPr>
        <w:t xml:space="preserve">% и обрабатывающих производств на </w:t>
      </w:r>
      <w:r w:rsidR="00902373" w:rsidRPr="00221489">
        <w:rPr>
          <w:sz w:val="28"/>
          <w:szCs w:val="28"/>
        </w:rPr>
        <w:t>7</w:t>
      </w:r>
      <w:r w:rsidR="00EC72F7" w:rsidRPr="00221489">
        <w:rPr>
          <w:sz w:val="28"/>
          <w:szCs w:val="28"/>
        </w:rPr>
        <w:t>,</w:t>
      </w:r>
      <w:r w:rsidR="00902373" w:rsidRPr="00221489">
        <w:rPr>
          <w:sz w:val="28"/>
          <w:szCs w:val="28"/>
        </w:rPr>
        <w:t>2</w:t>
      </w:r>
      <w:r w:rsidR="00EC72F7" w:rsidRPr="00221489">
        <w:rPr>
          <w:sz w:val="28"/>
          <w:szCs w:val="28"/>
        </w:rPr>
        <w:t>%</w:t>
      </w:r>
      <w:r w:rsidRPr="00221489">
        <w:rPr>
          <w:sz w:val="28"/>
          <w:szCs w:val="28"/>
        </w:rPr>
        <w:t>;</w:t>
      </w:r>
    </w:p>
    <w:p w:rsidR="00EC72F7" w:rsidRPr="00221489" w:rsidRDefault="007028A5" w:rsidP="005271DC">
      <w:pPr>
        <w:ind w:firstLine="708"/>
        <w:jc w:val="both"/>
        <w:rPr>
          <w:sz w:val="28"/>
          <w:szCs w:val="28"/>
        </w:rPr>
      </w:pPr>
      <w:r w:rsidRPr="00221489">
        <w:rPr>
          <w:sz w:val="28"/>
          <w:szCs w:val="28"/>
        </w:rPr>
        <w:t xml:space="preserve">- </w:t>
      </w:r>
      <w:r w:rsidR="00902373" w:rsidRPr="00221489">
        <w:rPr>
          <w:sz w:val="28"/>
          <w:szCs w:val="28"/>
        </w:rPr>
        <w:t xml:space="preserve">рост </w:t>
      </w:r>
      <w:r w:rsidR="00EC72F7" w:rsidRPr="00221489">
        <w:rPr>
          <w:sz w:val="28"/>
          <w:szCs w:val="28"/>
        </w:rPr>
        <w:t>инвестиционн</w:t>
      </w:r>
      <w:r w:rsidR="00902373" w:rsidRPr="00221489">
        <w:rPr>
          <w:sz w:val="28"/>
          <w:szCs w:val="28"/>
        </w:rPr>
        <w:t>ой</w:t>
      </w:r>
      <w:r w:rsidR="00EC72F7" w:rsidRPr="00221489">
        <w:rPr>
          <w:sz w:val="28"/>
          <w:szCs w:val="28"/>
        </w:rPr>
        <w:t xml:space="preserve"> активност</w:t>
      </w:r>
      <w:r w:rsidR="00902373" w:rsidRPr="00221489">
        <w:rPr>
          <w:sz w:val="28"/>
          <w:szCs w:val="28"/>
        </w:rPr>
        <w:t>и</w:t>
      </w:r>
      <w:r w:rsidR="00EC72F7" w:rsidRPr="00221489">
        <w:rPr>
          <w:sz w:val="28"/>
          <w:szCs w:val="28"/>
        </w:rPr>
        <w:t xml:space="preserve"> </w:t>
      </w:r>
      <w:r w:rsidR="00902373" w:rsidRPr="00221489">
        <w:rPr>
          <w:sz w:val="28"/>
          <w:szCs w:val="28"/>
        </w:rPr>
        <w:t xml:space="preserve">на </w:t>
      </w:r>
      <w:r w:rsidR="00633E6D">
        <w:rPr>
          <w:sz w:val="28"/>
          <w:szCs w:val="28"/>
        </w:rPr>
        <w:t>15</w:t>
      </w:r>
      <w:r w:rsidR="00902373" w:rsidRPr="00221489">
        <w:rPr>
          <w:sz w:val="28"/>
          <w:szCs w:val="28"/>
        </w:rPr>
        <w:t>,4%</w:t>
      </w:r>
      <w:r w:rsidR="00EC72F7" w:rsidRPr="00221489">
        <w:rPr>
          <w:sz w:val="28"/>
          <w:szCs w:val="28"/>
        </w:rPr>
        <w:t xml:space="preserve">, что обусловлено </w:t>
      </w:r>
      <w:r w:rsidRPr="00221489">
        <w:rPr>
          <w:sz w:val="28"/>
          <w:szCs w:val="28"/>
        </w:rPr>
        <w:t>активизаци</w:t>
      </w:r>
      <w:r w:rsidR="00902373" w:rsidRPr="00221489">
        <w:rPr>
          <w:sz w:val="28"/>
          <w:szCs w:val="28"/>
        </w:rPr>
        <w:t>ей</w:t>
      </w:r>
      <w:r w:rsidR="00EC72F7" w:rsidRPr="00221489">
        <w:rPr>
          <w:sz w:val="28"/>
          <w:szCs w:val="28"/>
        </w:rPr>
        <w:t xml:space="preserve"> строительных работ в рамках реализации планов компаний строительного комплекса.</w:t>
      </w:r>
    </w:p>
    <w:p w:rsidR="00EC72F7" w:rsidRPr="00221489" w:rsidRDefault="00EC72F7" w:rsidP="005271DC">
      <w:pPr>
        <w:ind w:firstLine="708"/>
        <w:jc w:val="both"/>
        <w:rPr>
          <w:sz w:val="28"/>
          <w:szCs w:val="28"/>
        </w:rPr>
      </w:pPr>
      <w:r w:rsidRPr="00221489">
        <w:rPr>
          <w:sz w:val="28"/>
          <w:szCs w:val="28"/>
        </w:rPr>
        <w:t>4. строительство и ввод жилья:</w:t>
      </w:r>
    </w:p>
    <w:p w:rsidR="00EC72F7" w:rsidRPr="00221489" w:rsidRDefault="00EC72F7" w:rsidP="005271DC">
      <w:pPr>
        <w:ind w:firstLine="709"/>
        <w:jc w:val="both"/>
        <w:rPr>
          <w:rFonts w:eastAsia="Arial Unicode MS"/>
          <w:sz w:val="28"/>
          <w:szCs w:val="28"/>
        </w:rPr>
      </w:pPr>
      <w:r w:rsidRPr="00221489">
        <w:rPr>
          <w:sz w:val="28"/>
          <w:szCs w:val="28"/>
        </w:rPr>
        <w:t xml:space="preserve">В отчетном периоде 2024 года зафиксирован спад объемов ввода жилья, который составил </w:t>
      </w:r>
      <w:r w:rsidR="00134790" w:rsidRPr="00221489">
        <w:rPr>
          <w:sz w:val="28"/>
          <w:szCs w:val="28"/>
        </w:rPr>
        <w:t>2</w:t>
      </w:r>
      <w:r w:rsidRPr="00221489">
        <w:rPr>
          <w:sz w:val="28"/>
          <w:szCs w:val="28"/>
        </w:rPr>
        <w:t>,58</w:t>
      </w:r>
      <w:r w:rsidR="00134790" w:rsidRPr="00221489">
        <w:rPr>
          <w:sz w:val="28"/>
          <w:szCs w:val="28"/>
        </w:rPr>
        <w:t>1</w:t>
      </w:r>
      <w:r w:rsidRPr="00221489">
        <w:rPr>
          <w:sz w:val="28"/>
          <w:szCs w:val="28"/>
        </w:rPr>
        <w:t xml:space="preserve"> тыс. кв. м. </w:t>
      </w:r>
      <w:r w:rsidR="00A27185">
        <w:rPr>
          <w:sz w:val="28"/>
          <w:szCs w:val="28"/>
        </w:rPr>
        <w:t xml:space="preserve"> или 60,0% </w:t>
      </w:r>
      <w:r w:rsidRPr="00221489">
        <w:rPr>
          <w:sz w:val="28"/>
          <w:szCs w:val="28"/>
        </w:rPr>
        <w:t>к уровню аналогичного периода 2023 года.</w:t>
      </w:r>
    </w:p>
    <w:p w:rsidR="00EC72F7" w:rsidRPr="00221489" w:rsidRDefault="00EC72F7" w:rsidP="005271DC">
      <w:pPr>
        <w:pStyle w:val="Style8"/>
        <w:widowControl/>
        <w:spacing w:line="240" w:lineRule="auto"/>
        <w:ind w:firstLine="708"/>
        <w:rPr>
          <w:bCs/>
          <w:iCs/>
          <w:sz w:val="28"/>
          <w:szCs w:val="28"/>
        </w:rPr>
      </w:pPr>
      <w:r w:rsidRPr="00221489">
        <w:rPr>
          <w:bCs/>
          <w:iCs/>
          <w:sz w:val="28"/>
          <w:szCs w:val="28"/>
        </w:rPr>
        <w:t xml:space="preserve">В 1 </w:t>
      </w:r>
      <w:r w:rsidR="00724306" w:rsidRPr="00221489">
        <w:rPr>
          <w:bCs/>
          <w:iCs/>
          <w:sz w:val="28"/>
          <w:szCs w:val="28"/>
        </w:rPr>
        <w:t>полугодии</w:t>
      </w:r>
      <w:r w:rsidRPr="00221489">
        <w:rPr>
          <w:bCs/>
          <w:iCs/>
          <w:sz w:val="28"/>
          <w:szCs w:val="28"/>
        </w:rPr>
        <w:t xml:space="preserve"> 2024 года выполнен ввод в эксплуатацию</w:t>
      </w:r>
      <w:r w:rsidR="007028A5" w:rsidRPr="00221489">
        <w:rPr>
          <w:bCs/>
          <w:iCs/>
          <w:sz w:val="28"/>
          <w:szCs w:val="28"/>
        </w:rPr>
        <w:t xml:space="preserve"> объектов</w:t>
      </w:r>
      <w:r w:rsidRPr="00221489">
        <w:rPr>
          <w:bCs/>
          <w:iCs/>
          <w:sz w:val="28"/>
          <w:szCs w:val="28"/>
        </w:rPr>
        <w:t>:</w:t>
      </w:r>
    </w:p>
    <w:p w:rsidR="00724306" w:rsidRPr="00221489" w:rsidRDefault="00EC72F7" w:rsidP="005271DC">
      <w:pPr>
        <w:pStyle w:val="Style8"/>
        <w:widowControl/>
        <w:spacing w:line="240" w:lineRule="auto"/>
        <w:ind w:firstLine="708"/>
        <w:rPr>
          <w:bCs/>
          <w:iCs/>
          <w:sz w:val="28"/>
          <w:szCs w:val="28"/>
          <w:u w:val="single"/>
        </w:rPr>
      </w:pPr>
      <w:proofErr w:type="spellStart"/>
      <w:r w:rsidRPr="00221489">
        <w:rPr>
          <w:bCs/>
          <w:iCs/>
          <w:sz w:val="28"/>
          <w:szCs w:val="28"/>
          <w:u w:val="single"/>
        </w:rPr>
        <w:t>пгт</w:t>
      </w:r>
      <w:proofErr w:type="spellEnd"/>
      <w:r w:rsidRPr="00221489">
        <w:rPr>
          <w:bCs/>
          <w:iCs/>
          <w:sz w:val="28"/>
          <w:szCs w:val="28"/>
          <w:u w:val="single"/>
        </w:rPr>
        <w:t xml:space="preserve">. Березово </w:t>
      </w:r>
    </w:p>
    <w:p w:rsidR="00EC72F7" w:rsidRPr="00221489" w:rsidRDefault="00EC72F7" w:rsidP="005271DC">
      <w:pPr>
        <w:pStyle w:val="Style8"/>
        <w:widowControl/>
        <w:spacing w:line="240" w:lineRule="auto"/>
        <w:ind w:firstLine="708"/>
        <w:rPr>
          <w:bCs/>
          <w:iCs/>
          <w:sz w:val="28"/>
          <w:szCs w:val="28"/>
        </w:rPr>
      </w:pPr>
      <w:r w:rsidRPr="00221489">
        <w:rPr>
          <w:bCs/>
          <w:iCs/>
          <w:sz w:val="28"/>
          <w:szCs w:val="28"/>
        </w:rPr>
        <w:t xml:space="preserve">- бытовое здание (общая площадь 255,8 </w:t>
      </w:r>
      <w:proofErr w:type="spellStart"/>
      <w:r w:rsidRPr="00221489">
        <w:rPr>
          <w:bCs/>
          <w:iCs/>
          <w:sz w:val="28"/>
          <w:szCs w:val="28"/>
        </w:rPr>
        <w:t>кв.м</w:t>
      </w:r>
      <w:proofErr w:type="spellEnd"/>
      <w:r w:rsidRPr="00221489">
        <w:rPr>
          <w:bCs/>
          <w:iCs/>
          <w:sz w:val="28"/>
          <w:szCs w:val="28"/>
        </w:rPr>
        <w:t>.);</w:t>
      </w:r>
    </w:p>
    <w:p w:rsidR="00724306" w:rsidRPr="00221489" w:rsidRDefault="00724306" w:rsidP="005271DC">
      <w:pPr>
        <w:pStyle w:val="Style8"/>
        <w:widowControl/>
        <w:spacing w:line="240" w:lineRule="auto"/>
        <w:ind w:firstLine="708"/>
        <w:rPr>
          <w:bCs/>
          <w:iCs/>
          <w:sz w:val="28"/>
          <w:szCs w:val="28"/>
        </w:rPr>
      </w:pPr>
      <w:r w:rsidRPr="00221489">
        <w:rPr>
          <w:bCs/>
          <w:iCs/>
          <w:sz w:val="28"/>
          <w:szCs w:val="28"/>
        </w:rPr>
        <w:t xml:space="preserve">- </w:t>
      </w:r>
      <w:r w:rsidR="00E51FB3">
        <w:rPr>
          <w:bCs/>
          <w:iCs/>
          <w:sz w:val="28"/>
          <w:szCs w:val="28"/>
        </w:rPr>
        <w:t xml:space="preserve">Поликлиника </w:t>
      </w:r>
      <w:r w:rsidR="00E51FB3">
        <w:rPr>
          <w:sz w:val="28"/>
          <w:szCs w:val="28"/>
        </w:rPr>
        <w:t>Березовской районной больницы</w:t>
      </w:r>
      <w:r w:rsidRPr="00221489">
        <w:rPr>
          <w:sz w:val="28"/>
          <w:szCs w:val="28"/>
        </w:rPr>
        <w:t xml:space="preserve">, 2 этап (площадь 1 475,8 </w:t>
      </w:r>
      <w:proofErr w:type="spellStart"/>
      <w:r w:rsidRPr="00221489">
        <w:rPr>
          <w:sz w:val="28"/>
          <w:szCs w:val="28"/>
        </w:rPr>
        <w:t>кв.м</w:t>
      </w:r>
      <w:proofErr w:type="spellEnd"/>
      <w:r w:rsidRPr="00221489">
        <w:rPr>
          <w:sz w:val="28"/>
          <w:szCs w:val="28"/>
        </w:rPr>
        <w:t>.);</w:t>
      </w:r>
    </w:p>
    <w:p w:rsidR="00724306" w:rsidRPr="00221489" w:rsidRDefault="00EC72F7" w:rsidP="005271DC">
      <w:pPr>
        <w:pStyle w:val="Style8"/>
        <w:widowControl/>
        <w:spacing w:line="240" w:lineRule="auto"/>
        <w:ind w:firstLine="708"/>
        <w:rPr>
          <w:sz w:val="28"/>
          <w:szCs w:val="28"/>
          <w:u w:val="single"/>
        </w:rPr>
      </w:pPr>
      <w:r w:rsidRPr="00221489">
        <w:rPr>
          <w:sz w:val="28"/>
          <w:szCs w:val="28"/>
          <w:u w:val="single"/>
        </w:rPr>
        <w:t xml:space="preserve">п. Сосьва </w:t>
      </w:r>
    </w:p>
    <w:p w:rsidR="00724306" w:rsidRPr="00221489" w:rsidRDefault="00EC72F7" w:rsidP="005271DC">
      <w:pPr>
        <w:pStyle w:val="Style8"/>
        <w:widowControl/>
        <w:spacing w:line="240" w:lineRule="auto"/>
        <w:ind w:firstLine="708"/>
        <w:rPr>
          <w:sz w:val="28"/>
          <w:szCs w:val="28"/>
        </w:rPr>
      </w:pPr>
      <w:r w:rsidRPr="00221489">
        <w:rPr>
          <w:sz w:val="28"/>
          <w:szCs w:val="28"/>
        </w:rPr>
        <w:t>- блокированный жилой дом (3 квартиры</w:t>
      </w:r>
      <w:r w:rsidR="007028A5" w:rsidRPr="00221489">
        <w:rPr>
          <w:sz w:val="28"/>
          <w:szCs w:val="28"/>
        </w:rPr>
        <w:t>)</w:t>
      </w:r>
      <w:r w:rsidR="00E51FB3">
        <w:rPr>
          <w:sz w:val="28"/>
          <w:szCs w:val="28"/>
        </w:rPr>
        <w:t>.</w:t>
      </w:r>
    </w:p>
    <w:p w:rsidR="00EC72F7" w:rsidRPr="00221489" w:rsidRDefault="00EC72F7" w:rsidP="005271DC">
      <w:pPr>
        <w:ind w:firstLine="708"/>
        <w:jc w:val="both"/>
        <w:rPr>
          <w:sz w:val="28"/>
          <w:szCs w:val="28"/>
        </w:rPr>
      </w:pPr>
      <w:r w:rsidRPr="00221489">
        <w:rPr>
          <w:rFonts w:eastAsia="Calibri"/>
          <w:sz w:val="28"/>
          <w:szCs w:val="28"/>
        </w:rPr>
        <w:t>5. бюджет района: доходная часть перевыполнена на 1</w:t>
      </w:r>
      <w:r w:rsidR="006D0359" w:rsidRPr="00221489">
        <w:rPr>
          <w:rFonts w:eastAsia="Calibri"/>
          <w:sz w:val="28"/>
          <w:szCs w:val="28"/>
        </w:rPr>
        <w:t>8</w:t>
      </w:r>
      <w:r w:rsidRPr="00221489">
        <w:rPr>
          <w:rFonts w:eastAsia="Calibri"/>
          <w:sz w:val="28"/>
          <w:szCs w:val="28"/>
        </w:rPr>
        <w:t>,</w:t>
      </w:r>
      <w:r w:rsidR="006D0359" w:rsidRPr="00221489">
        <w:rPr>
          <w:rFonts w:eastAsia="Calibri"/>
          <w:sz w:val="28"/>
          <w:szCs w:val="28"/>
        </w:rPr>
        <w:t>6</w:t>
      </w:r>
      <w:r w:rsidRPr="00221489">
        <w:rPr>
          <w:rFonts w:eastAsia="Calibri"/>
          <w:sz w:val="28"/>
          <w:szCs w:val="28"/>
        </w:rPr>
        <w:t>% (</w:t>
      </w:r>
      <w:r w:rsidR="006D0359" w:rsidRPr="00221489">
        <w:rPr>
          <w:rFonts w:eastAsia="Calibri"/>
          <w:sz w:val="28"/>
          <w:szCs w:val="28"/>
        </w:rPr>
        <w:t>2 614</w:t>
      </w:r>
      <w:r w:rsidRPr="00221489">
        <w:rPr>
          <w:rFonts w:eastAsia="Calibri"/>
          <w:sz w:val="28"/>
          <w:szCs w:val="28"/>
        </w:rPr>
        <w:t>,</w:t>
      </w:r>
      <w:r w:rsidR="006D0359" w:rsidRPr="00221489">
        <w:rPr>
          <w:rFonts w:eastAsia="Calibri"/>
          <w:sz w:val="28"/>
          <w:szCs w:val="28"/>
        </w:rPr>
        <w:t>85</w:t>
      </w:r>
      <w:r w:rsidRPr="00221489">
        <w:rPr>
          <w:sz w:val="28"/>
          <w:szCs w:val="28"/>
        </w:rPr>
        <w:t xml:space="preserve"> млн. руб.)</w:t>
      </w:r>
      <w:r w:rsidRPr="00221489">
        <w:rPr>
          <w:rFonts w:eastAsia="Calibri"/>
          <w:sz w:val="28"/>
          <w:szCs w:val="28"/>
        </w:rPr>
        <w:t xml:space="preserve">, за счет роста </w:t>
      </w:r>
      <w:r w:rsidR="006D0359" w:rsidRPr="00221489">
        <w:rPr>
          <w:rFonts w:eastAsia="Calibri"/>
          <w:sz w:val="28"/>
          <w:szCs w:val="28"/>
        </w:rPr>
        <w:t xml:space="preserve">всех источников </w:t>
      </w:r>
      <w:r w:rsidRPr="00221489">
        <w:rPr>
          <w:sz w:val="28"/>
          <w:szCs w:val="28"/>
        </w:rPr>
        <w:t>доходов бюджета</w:t>
      </w:r>
      <w:r w:rsidR="006D0359" w:rsidRPr="00221489">
        <w:rPr>
          <w:sz w:val="28"/>
          <w:szCs w:val="28"/>
        </w:rPr>
        <w:t>;</w:t>
      </w:r>
      <w:r w:rsidRPr="00221489">
        <w:rPr>
          <w:rFonts w:eastAsia="Calibri"/>
          <w:sz w:val="28"/>
          <w:szCs w:val="28"/>
        </w:rPr>
        <w:t xml:space="preserve"> расходы возросли на </w:t>
      </w:r>
      <w:r w:rsidR="006D0359" w:rsidRPr="00221489">
        <w:rPr>
          <w:rFonts w:eastAsia="Calibri"/>
          <w:sz w:val="28"/>
          <w:szCs w:val="28"/>
        </w:rPr>
        <w:t>18</w:t>
      </w:r>
      <w:r w:rsidRPr="00221489">
        <w:rPr>
          <w:rFonts w:eastAsia="Calibri"/>
          <w:sz w:val="28"/>
          <w:szCs w:val="28"/>
        </w:rPr>
        <w:t>,</w:t>
      </w:r>
      <w:r w:rsidR="006D0359" w:rsidRPr="00221489">
        <w:rPr>
          <w:rFonts w:eastAsia="Calibri"/>
          <w:sz w:val="28"/>
          <w:szCs w:val="28"/>
        </w:rPr>
        <w:t>9</w:t>
      </w:r>
      <w:r w:rsidRPr="00221489">
        <w:rPr>
          <w:rFonts w:eastAsia="Calibri"/>
          <w:sz w:val="28"/>
          <w:szCs w:val="28"/>
        </w:rPr>
        <w:t>% (</w:t>
      </w:r>
      <w:r w:rsidR="006D0359" w:rsidRPr="00221489">
        <w:rPr>
          <w:rFonts w:eastAsia="Calibri"/>
          <w:sz w:val="28"/>
          <w:szCs w:val="28"/>
        </w:rPr>
        <w:t>2 557</w:t>
      </w:r>
      <w:r w:rsidRPr="00221489">
        <w:rPr>
          <w:rFonts w:eastAsia="Calibri"/>
          <w:sz w:val="28"/>
          <w:szCs w:val="28"/>
        </w:rPr>
        <w:t>,</w:t>
      </w:r>
      <w:r w:rsidR="006D0359" w:rsidRPr="00221489">
        <w:rPr>
          <w:rFonts w:eastAsia="Calibri"/>
          <w:sz w:val="28"/>
          <w:szCs w:val="28"/>
        </w:rPr>
        <w:t>89</w:t>
      </w:r>
      <w:r w:rsidRPr="00221489">
        <w:rPr>
          <w:sz w:val="28"/>
          <w:szCs w:val="28"/>
        </w:rPr>
        <w:t xml:space="preserve"> млн. руб.), </w:t>
      </w:r>
      <w:r w:rsidR="006D0359" w:rsidRPr="00221489">
        <w:rPr>
          <w:sz w:val="28"/>
          <w:szCs w:val="28"/>
        </w:rPr>
        <w:t>про</w:t>
      </w:r>
      <w:r w:rsidRPr="00221489">
        <w:rPr>
          <w:sz w:val="28"/>
          <w:szCs w:val="28"/>
        </w:rPr>
        <w:t xml:space="preserve">фицит </w:t>
      </w:r>
      <w:r w:rsidR="006D0359" w:rsidRPr="00221489">
        <w:rPr>
          <w:sz w:val="28"/>
          <w:szCs w:val="28"/>
        </w:rPr>
        <w:t>бюджета 56,96</w:t>
      </w:r>
      <w:r w:rsidRPr="00221489">
        <w:rPr>
          <w:sz w:val="28"/>
          <w:szCs w:val="28"/>
        </w:rPr>
        <w:t xml:space="preserve"> млн. руб. </w:t>
      </w:r>
      <w:r w:rsidR="006D0359" w:rsidRPr="00221489">
        <w:rPr>
          <w:sz w:val="28"/>
          <w:szCs w:val="28"/>
        </w:rPr>
        <w:t xml:space="preserve">в отличие от дефицита аналогичного периода прошлого года. </w:t>
      </w:r>
      <w:r w:rsidRPr="00221489">
        <w:rPr>
          <w:sz w:val="28"/>
          <w:szCs w:val="28"/>
        </w:rPr>
        <w:t>Р</w:t>
      </w:r>
      <w:r w:rsidRPr="00221489">
        <w:rPr>
          <w:rFonts w:eastAsia="Arial Unicode MS"/>
          <w:sz w:val="28"/>
          <w:szCs w:val="28"/>
        </w:rPr>
        <w:t xml:space="preserve">еализовывалось 15 региональных проектов, интегрированных в состав 6 национальных проектов </w:t>
      </w:r>
      <w:r w:rsidRPr="00221489">
        <w:rPr>
          <w:sz w:val="28"/>
          <w:szCs w:val="28"/>
        </w:rPr>
        <w:t>(в том числе 5 национальных и 7 региональных проектов, финансируемых за счет средств бюджета)</w:t>
      </w:r>
      <w:r w:rsidRPr="00221489">
        <w:rPr>
          <w:rFonts w:eastAsia="Calibri"/>
          <w:sz w:val="28"/>
          <w:szCs w:val="28"/>
        </w:rPr>
        <w:t>. Объем бюджетных средств на реализацию нацпроектов</w:t>
      </w:r>
      <w:r w:rsidRPr="00221489">
        <w:rPr>
          <w:rFonts w:eastAsia="Arial Unicode MS"/>
          <w:sz w:val="28"/>
          <w:szCs w:val="28"/>
        </w:rPr>
        <w:t xml:space="preserve"> </w:t>
      </w:r>
      <w:r w:rsidRPr="00221489">
        <w:rPr>
          <w:rFonts w:eastAsia="Calibri"/>
          <w:sz w:val="28"/>
          <w:szCs w:val="28"/>
        </w:rPr>
        <w:t xml:space="preserve">составил 1 456,50 млн. руб., освоено </w:t>
      </w:r>
      <w:r w:rsidR="00B76FEC" w:rsidRPr="00221489">
        <w:rPr>
          <w:rFonts w:eastAsia="Calibri"/>
          <w:sz w:val="28"/>
          <w:szCs w:val="28"/>
        </w:rPr>
        <w:t>4</w:t>
      </w:r>
      <w:r w:rsidRPr="00221489">
        <w:rPr>
          <w:rFonts w:eastAsia="Calibri"/>
          <w:sz w:val="28"/>
          <w:szCs w:val="28"/>
        </w:rPr>
        <w:t>,</w:t>
      </w:r>
      <w:r w:rsidR="00B76FEC" w:rsidRPr="00221489">
        <w:rPr>
          <w:rFonts w:eastAsia="Calibri"/>
          <w:sz w:val="28"/>
          <w:szCs w:val="28"/>
        </w:rPr>
        <w:t>6</w:t>
      </w:r>
      <w:r w:rsidRPr="00221489">
        <w:rPr>
          <w:rFonts w:eastAsia="Calibri"/>
          <w:sz w:val="28"/>
          <w:szCs w:val="28"/>
        </w:rPr>
        <w:t>%</w:t>
      </w:r>
      <w:r w:rsidRPr="00221489">
        <w:rPr>
          <w:rFonts w:eastAsia="Arial Unicode MS"/>
          <w:sz w:val="28"/>
          <w:szCs w:val="28"/>
        </w:rPr>
        <w:t xml:space="preserve">. </w:t>
      </w:r>
      <w:r w:rsidRPr="00221489">
        <w:rPr>
          <w:rFonts w:eastAsia="Courier New"/>
          <w:sz w:val="28"/>
          <w:szCs w:val="28"/>
        </w:rPr>
        <w:t xml:space="preserve">Первоочередные расходы и публичные социальные обязательства выполнены. </w:t>
      </w:r>
    </w:p>
    <w:p w:rsidR="005E36BB" w:rsidRPr="00221489" w:rsidRDefault="00EC72F7" w:rsidP="005271DC">
      <w:pPr>
        <w:pStyle w:val="Style8"/>
        <w:widowControl/>
        <w:spacing w:line="240" w:lineRule="auto"/>
        <w:ind w:firstLine="708"/>
        <w:rPr>
          <w:rFonts w:eastAsia="Calibri"/>
          <w:sz w:val="28"/>
          <w:szCs w:val="28"/>
          <w:lang w:eastAsia="en-US"/>
        </w:rPr>
      </w:pPr>
      <w:r w:rsidRPr="00221489">
        <w:rPr>
          <w:rFonts w:eastAsia="Calibri"/>
          <w:sz w:val="28"/>
          <w:szCs w:val="28"/>
          <w:lang w:eastAsia="en-US"/>
        </w:rPr>
        <w:t xml:space="preserve">Текущие вызовы 2024 года: </w:t>
      </w:r>
      <w:r w:rsidR="005E36BB" w:rsidRPr="00221489">
        <w:rPr>
          <w:sz w:val="28"/>
          <w:szCs w:val="28"/>
        </w:rPr>
        <w:t xml:space="preserve">итоги социально-экономического развития Березовского района сформированы с учетом общероссийской и региональной экономической ситуации отчетного периода, в условиях внешнего </w:t>
      </w:r>
      <w:proofErr w:type="spellStart"/>
      <w:r w:rsidR="005E36BB" w:rsidRPr="00221489">
        <w:rPr>
          <w:sz w:val="28"/>
          <w:szCs w:val="28"/>
        </w:rPr>
        <w:t>санкционного</w:t>
      </w:r>
      <w:proofErr w:type="spellEnd"/>
      <w:r w:rsidR="005E36BB" w:rsidRPr="00221489">
        <w:rPr>
          <w:sz w:val="28"/>
          <w:szCs w:val="28"/>
        </w:rPr>
        <w:t xml:space="preserve"> давления, изменяющихся курсов рубля, темпов инфляционных процессов, </w:t>
      </w:r>
      <w:r w:rsidR="005E36BB" w:rsidRPr="00221489">
        <w:rPr>
          <w:rFonts w:eastAsia="Arial Unicode MS"/>
          <w:sz w:val="28"/>
          <w:szCs w:val="28"/>
        </w:rPr>
        <w:t>которые наложили отпечаток на все сферы жизнедеятельности и повлияли на динамику некоторых показателей.</w:t>
      </w:r>
    </w:p>
    <w:p w:rsidR="00EC72F7" w:rsidRPr="00221489" w:rsidRDefault="00EC72F7" w:rsidP="005271DC">
      <w:pPr>
        <w:pStyle w:val="Style8"/>
        <w:widowControl/>
        <w:spacing w:line="240" w:lineRule="auto"/>
        <w:ind w:firstLine="708"/>
        <w:rPr>
          <w:sz w:val="28"/>
          <w:szCs w:val="28"/>
        </w:rPr>
      </w:pPr>
      <w:r w:rsidRPr="00221489">
        <w:rPr>
          <w:sz w:val="28"/>
          <w:szCs w:val="28"/>
        </w:rPr>
        <w:t>Перспективы развития краткосрочного периода:</w:t>
      </w:r>
    </w:p>
    <w:p w:rsidR="00EC72F7" w:rsidRPr="00221489" w:rsidRDefault="00EC72F7" w:rsidP="005271DC">
      <w:pPr>
        <w:ind w:firstLine="708"/>
        <w:jc w:val="both"/>
        <w:rPr>
          <w:sz w:val="28"/>
          <w:szCs w:val="28"/>
        </w:rPr>
      </w:pPr>
      <w:r w:rsidRPr="00221489">
        <w:rPr>
          <w:sz w:val="28"/>
          <w:szCs w:val="28"/>
        </w:rPr>
        <w:t>Продолжение реализации первоочередных мер, направленных на поддержку:</w:t>
      </w:r>
    </w:p>
    <w:p w:rsidR="00EC72F7" w:rsidRPr="00221489" w:rsidRDefault="00EC72F7" w:rsidP="005271DC">
      <w:pPr>
        <w:ind w:firstLine="709"/>
        <w:jc w:val="both"/>
        <w:rPr>
          <w:color w:val="000000" w:themeColor="text1"/>
          <w:sz w:val="28"/>
          <w:szCs w:val="28"/>
        </w:rPr>
      </w:pPr>
      <w:r w:rsidRPr="00221489">
        <w:rPr>
          <w:sz w:val="28"/>
          <w:szCs w:val="28"/>
        </w:rPr>
        <w:t xml:space="preserve">- </w:t>
      </w:r>
      <w:r w:rsidRPr="00221489">
        <w:rPr>
          <w:color w:val="000000" w:themeColor="text1"/>
          <w:sz w:val="28"/>
          <w:szCs w:val="28"/>
        </w:rPr>
        <w:t xml:space="preserve">малого, среднего предпринимательства и инвестиционной деятельности; </w:t>
      </w:r>
    </w:p>
    <w:p w:rsidR="00EC72F7" w:rsidRPr="00221489" w:rsidRDefault="00EC72F7" w:rsidP="005271DC">
      <w:pPr>
        <w:ind w:firstLine="709"/>
        <w:jc w:val="both"/>
        <w:rPr>
          <w:color w:val="000000" w:themeColor="text1"/>
          <w:sz w:val="28"/>
          <w:szCs w:val="28"/>
        </w:rPr>
      </w:pPr>
      <w:r w:rsidRPr="00221489">
        <w:rPr>
          <w:color w:val="000000" w:themeColor="text1"/>
          <w:sz w:val="28"/>
          <w:szCs w:val="28"/>
        </w:rPr>
        <w:t>- промышленного, жилищно-коммунального комплексов и сельского хозяйства;</w:t>
      </w:r>
    </w:p>
    <w:p w:rsidR="00EC72F7" w:rsidRPr="00221489" w:rsidRDefault="00EC72F7" w:rsidP="005271DC">
      <w:pPr>
        <w:ind w:firstLine="709"/>
        <w:jc w:val="both"/>
        <w:rPr>
          <w:color w:val="000000" w:themeColor="text1"/>
          <w:sz w:val="28"/>
          <w:szCs w:val="28"/>
        </w:rPr>
      </w:pPr>
      <w:r w:rsidRPr="00221489">
        <w:rPr>
          <w:color w:val="000000" w:themeColor="text1"/>
          <w:sz w:val="28"/>
          <w:szCs w:val="28"/>
        </w:rPr>
        <w:t>- некоммерческого сектора;</w:t>
      </w:r>
    </w:p>
    <w:p w:rsidR="00EC72F7" w:rsidRPr="00221489" w:rsidRDefault="00EC72F7" w:rsidP="005271DC">
      <w:pPr>
        <w:ind w:firstLine="709"/>
        <w:jc w:val="both"/>
        <w:rPr>
          <w:color w:val="000000" w:themeColor="text1"/>
          <w:sz w:val="28"/>
          <w:szCs w:val="28"/>
        </w:rPr>
      </w:pPr>
      <w:r w:rsidRPr="00221489">
        <w:rPr>
          <w:color w:val="000000" w:themeColor="text1"/>
          <w:sz w:val="28"/>
          <w:szCs w:val="28"/>
        </w:rPr>
        <w:t>- бюджетов муниципальных образований</w:t>
      </w:r>
      <w:r w:rsidR="00DA6671">
        <w:rPr>
          <w:color w:val="000000" w:themeColor="text1"/>
          <w:sz w:val="28"/>
          <w:szCs w:val="28"/>
        </w:rPr>
        <w:t xml:space="preserve"> (ускорения бюджетных процедур).</w:t>
      </w:r>
    </w:p>
    <w:p w:rsidR="00EC72F7" w:rsidRPr="00221489" w:rsidRDefault="00EC72F7" w:rsidP="005271DC">
      <w:pPr>
        <w:ind w:firstLine="709"/>
        <w:jc w:val="both"/>
        <w:rPr>
          <w:color w:val="000000" w:themeColor="text1"/>
          <w:sz w:val="28"/>
          <w:szCs w:val="28"/>
        </w:rPr>
      </w:pPr>
      <w:r w:rsidRPr="00221489">
        <w:rPr>
          <w:color w:val="000000" w:themeColor="text1"/>
          <w:sz w:val="28"/>
          <w:szCs w:val="28"/>
        </w:rPr>
        <w:t xml:space="preserve">Планомерный подход обеспечивает постепенную стабилизацию, максимальную гибкость и бесперебойность экономики территории, снятие внутренних ограничений для бизнес-сообщества и формирование новых логистических связей. </w:t>
      </w:r>
    </w:p>
    <w:p w:rsidR="00EC72F7" w:rsidRPr="00221489" w:rsidRDefault="00EC72F7" w:rsidP="0032689E">
      <w:pPr>
        <w:pStyle w:val="ab"/>
        <w:spacing w:line="288" w:lineRule="auto"/>
        <w:ind w:firstLine="720"/>
        <w:jc w:val="right"/>
        <w:rPr>
          <w:rFonts w:ascii="Times New Roman" w:hAnsi="Times New Roman"/>
          <w:bCs/>
          <w:sz w:val="28"/>
          <w:szCs w:val="28"/>
        </w:rPr>
      </w:pPr>
    </w:p>
    <w:p w:rsidR="00EC72F7" w:rsidRPr="00221489" w:rsidRDefault="00EC72F7" w:rsidP="0032689E">
      <w:pPr>
        <w:pStyle w:val="ab"/>
        <w:spacing w:line="288" w:lineRule="auto"/>
        <w:ind w:firstLine="720"/>
        <w:jc w:val="right"/>
        <w:rPr>
          <w:rFonts w:ascii="Times New Roman" w:hAnsi="Times New Roman"/>
          <w:bCs/>
          <w:sz w:val="28"/>
          <w:szCs w:val="28"/>
        </w:rPr>
      </w:pPr>
    </w:p>
    <w:p w:rsidR="00EC72F7" w:rsidRPr="00221489" w:rsidRDefault="00EC72F7" w:rsidP="0032689E">
      <w:pPr>
        <w:pStyle w:val="ab"/>
        <w:spacing w:line="288" w:lineRule="auto"/>
        <w:ind w:firstLine="720"/>
        <w:jc w:val="right"/>
        <w:rPr>
          <w:rFonts w:ascii="Times New Roman" w:hAnsi="Times New Roman"/>
          <w:bCs/>
          <w:sz w:val="28"/>
          <w:szCs w:val="28"/>
        </w:rPr>
      </w:pPr>
    </w:p>
    <w:p w:rsidR="00EC72F7" w:rsidRPr="00221489" w:rsidRDefault="00EC72F7" w:rsidP="0032689E">
      <w:pPr>
        <w:pStyle w:val="ab"/>
        <w:spacing w:line="288" w:lineRule="auto"/>
        <w:ind w:firstLine="720"/>
        <w:jc w:val="right"/>
        <w:rPr>
          <w:rFonts w:ascii="Times New Roman" w:hAnsi="Times New Roman"/>
          <w:bCs/>
          <w:sz w:val="28"/>
          <w:szCs w:val="28"/>
        </w:rPr>
      </w:pPr>
    </w:p>
    <w:p w:rsidR="00EC72F7" w:rsidRPr="00221489" w:rsidRDefault="00EC72F7" w:rsidP="0032689E">
      <w:pPr>
        <w:pStyle w:val="ab"/>
        <w:spacing w:line="288" w:lineRule="auto"/>
        <w:ind w:firstLine="720"/>
        <w:jc w:val="right"/>
        <w:rPr>
          <w:rFonts w:ascii="Times New Roman" w:hAnsi="Times New Roman"/>
          <w:bCs/>
          <w:sz w:val="28"/>
          <w:szCs w:val="28"/>
        </w:rPr>
      </w:pPr>
    </w:p>
    <w:p w:rsidR="00EC72F7" w:rsidRDefault="00EC72F7" w:rsidP="0032689E">
      <w:pPr>
        <w:pStyle w:val="ab"/>
        <w:spacing w:line="288" w:lineRule="auto"/>
        <w:ind w:firstLine="720"/>
        <w:jc w:val="right"/>
        <w:rPr>
          <w:rFonts w:ascii="Times New Roman" w:hAnsi="Times New Roman"/>
          <w:bCs/>
          <w:sz w:val="28"/>
          <w:szCs w:val="28"/>
        </w:rPr>
      </w:pPr>
    </w:p>
    <w:p w:rsidR="005271DC" w:rsidRDefault="005271DC" w:rsidP="0032689E">
      <w:pPr>
        <w:pStyle w:val="ab"/>
        <w:spacing w:line="288" w:lineRule="auto"/>
        <w:ind w:firstLine="720"/>
        <w:jc w:val="right"/>
        <w:rPr>
          <w:rFonts w:ascii="Times New Roman" w:hAnsi="Times New Roman"/>
          <w:bCs/>
          <w:sz w:val="28"/>
          <w:szCs w:val="28"/>
        </w:rPr>
      </w:pPr>
    </w:p>
    <w:p w:rsidR="005271DC" w:rsidRDefault="005271DC" w:rsidP="0032689E">
      <w:pPr>
        <w:pStyle w:val="ab"/>
        <w:spacing w:line="288" w:lineRule="auto"/>
        <w:ind w:firstLine="720"/>
        <w:jc w:val="right"/>
        <w:rPr>
          <w:rFonts w:ascii="Times New Roman" w:hAnsi="Times New Roman"/>
          <w:bCs/>
          <w:sz w:val="28"/>
          <w:szCs w:val="28"/>
        </w:rPr>
      </w:pPr>
    </w:p>
    <w:p w:rsidR="005271DC" w:rsidRDefault="005271DC" w:rsidP="0032689E">
      <w:pPr>
        <w:pStyle w:val="ab"/>
        <w:spacing w:line="288" w:lineRule="auto"/>
        <w:ind w:firstLine="720"/>
        <w:jc w:val="right"/>
        <w:rPr>
          <w:rFonts w:ascii="Times New Roman" w:hAnsi="Times New Roman"/>
          <w:bCs/>
          <w:sz w:val="28"/>
          <w:szCs w:val="28"/>
        </w:rPr>
      </w:pPr>
    </w:p>
    <w:p w:rsidR="005271DC" w:rsidRDefault="005271DC" w:rsidP="0032689E">
      <w:pPr>
        <w:pStyle w:val="ab"/>
        <w:spacing w:line="288" w:lineRule="auto"/>
        <w:ind w:firstLine="720"/>
        <w:jc w:val="right"/>
        <w:rPr>
          <w:rFonts w:ascii="Times New Roman" w:hAnsi="Times New Roman"/>
          <w:bCs/>
          <w:sz w:val="28"/>
          <w:szCs w:val="28"/>
        </w:rPr>
      </w:pPr>
    </w:p>
    <w:p w:rsidR="005271DC" w:rsidRDefault="005271DC" w:rsidP="0032689E">
      <w:pPr>
        <w:pStyle w:val="ab"/>
        <w:spacing w:line="288" w:lineRule="auto"/>
        <w:ind w:firstLine="720"/>
        <w:jc w:val="right"/>
        <w:rPr>
          <w:rFonts w:ascii="Times New Roman" w:hAnsi="Times New Roman"/>
          <w:bCs/>
          <w:sz w:val="28"/>
          <w:szCs w:val="28"/>
        </w:rPr>
      </w:pPr>
    </w:p>
    <w:p w:rsidR="005271DC" w:rsidRDefault="005271DC" w:rsidP="0032689E">
      <w:pPr>
        <w:pStyle w:val="ab"/>
        <w:spacing w:line="288" w:lineRule="auto"/>
        <w:ind w:firstLine="720"/>
        <w:jc w:val="right"/>
        <w:rPr>
          <w:rFonts w:ascii="Times New Roman" w:hAnsi="Times New Roman"/>
          <w:bCs/>
          <w:sz w:val="28"/>
          <w:szCs w:val="28"/>
        </w:rPr>
      </w:pPr>
    </w:p>
    <w:p w:rsidR="005271DC" w:rsidRDefault="005271DC" w:rsidP="0032689E">
      <w:pPr>
        <w:pStyle w:val="ab"/>
        <w:spacing w:line="288" w:lineRule="auto"/>
        <w:ind w:firstLine="720"/>
        <w:jc w:val="right"/>
        <w:rPr>
          <w:rFonts w:ascii="Times New Roman" w:hAnsi="Times New Roman"/>
          <w:bCs/>
          <w:sz w:val="28"/>
          <w:szCs w:val="28"/>
        </w:rPr>
      </w:pPr>
    </w:p>
    <w:p w:rsidR="005271DC" w:rsidRDefault="005271DC" w:rsidP="0032689E">
      <w:pPr>
        <w:pStyle w:val="ab"/>
        <w:spacing w:line="288" w:lineRule="auto"/>
        <w:ind w:firstLine="720"/>
        <w:jc w:val="right"/>
        <w:rPr>
          <w:rFonts w:ascii="Times New Roman" w:hAnsi="Times New Roman"/>
          <w:bCs/>
          <w:sz w:val="28"/>
          <w:szCs w:val="28"/>
        </w:rPr>
      </w:pPr>
    </w:p>
    <w:p w:rsidR="005271DC" w:rsidRPr="00221489" w:rsidRDefault="005271DC" w:rsidP="0032689E">
      <w:pPr>
        <w:pStyle w:val="ab"/>
        <w:spacing w:line="288" w:lineRule="auto"/>
        <w:ind w:firstLine="720"/>
        <w:jc w:val="right"/>
        <w:rPr>
          <w:rFonts w:ascii="Times New Roman" w:hAnsi="Times New Roman"/>
          <w:bCs/>
          <w:sz w:val="28"/>
          <w:szCs w:val="28"/>
        </w:rPr>
      </w:pPr>
    </w:p>
    <w:p w:rsidR="00EC72F7" w:rsidRPr="00221489" w:rsidRDefault="00EC72F7" w:rsidP="0032689E">
      <w:pPr>
        <w:pStyle w:val="ab"/>
        <w:spacing w:line="288" w:lineRule="auto"/>
        <w:ind w:firstLine="720"/>
        <w:jc w:val="right"/>
        <w:rPr>
          <w:rFonts w:ascii="Times New Roman" w:hAnsi="Times New Roman"/>
          <w:bCs/>
          <w:sz w:val="28"/>
          <w:szCs w:val="28"/>
        </w:rPr>
      </w:pPr>
    </w:p>
    <w:p w:rsidR="00EC72F7" w:rsidRPr="00221489" w:rsidRDefault="00EC72F7" w:rsidP="0032689E">
      <w:pPr>
        <w:pStyle w:val="ab"/>
        <w:spacing w:line="288" w:lineRule="auto"/>
        <w:ind w:firstLine="720"/>
        <w:jc w:val="right"/>
        <w:rPr>
          <w:rFonts w:ascii="Times New Roman" w:hAnsi="Times New Roman"/>
          <w:bCs/>
          <w:sz w:val="28"/>
          <w:szCs w:val="28"/>
        </w:rPr>
      </w:pPr>
    </w:p>
    <w:p w:rsidR="0032689E" w:rsidRPr="00221489" w:rsidRDefault="0032689E" w:rsidP="0032689E">
      <w:pPr>
        <w:pStyle w:val="ab"/>
        <w:spacing w:line="288" w:lineRule="auto"/>
        <w:ind w:firstLine="720"/>
        <w:jc w:val="right"/>
        <w:rPr>
          <w:rFonts w:ascii="Times New Roman" w:hAnsi="Times New Roman"/>
          <w:bCs/>
          <w:sz w:val="28"/>
          <w:szCs w:val="28"/>
        </w:rPr>
      </w:pPr>
      <w:r w:rsidRPr="00221489">
        <w:rPr>
          <w:rFonts w:ascii="Times New Roman" w:hAnsi="Times New Roman"/>
          <w:bCs/>
          <w:sz w:val="28"/>
          <w:szCs w:val="28"/>
        </w:rPr>
        <w:t>Пояснительная записка</w:t>
      </w:r>
    </w:p>
    <w:p w:rsidR="0032689E" w:rsidRPr="00221489" w:rsidRDefault="0032689E" w:rsidP="0032689E">
      <w:pPr>
        <w:pStyle w:val="ab"/>
        <w:spacing w:line="288" w:lineRule="auto"/>
        <w:ind w:firstLine="720"/>
        <w:jc w:val="right"/>
        <w:rPr>
          <w:rFonts w:ascii="Times New Roman" w:hAnsi="Times New Roman"/>
          <w:bCs/>
          <w:sz w:val="28"/>
          <w:szCs w:val="28"/>
        </w:rPr>
      </w:pPr>
    </w:p>
    <w:p w:rsidR="0032689E" w:rsidRPr="00221489" w:rsidRDefault="00414F33" w:rsidP="0032689E">
      <w:pPr>
        <w:jc w:val="center"/>
        <w:rPr>
          <w:b/>
          <w:sz w:val="28"/>
          <w:szCs w:val="28"/>
        </w:rPr>
      </w:pPr>
      <w:r w:rsidRPr="00221489">
        <w:rPr>
          <w:b/>
          <w:sz w:val="28"/>
          <w:szCs w:val="28"/>
        </w:rPr>
        <w:t>Предварительные и</w:t>
      </w:r>
      <w:r w:rsidR="0032689E" w:rsidRPr="00221489">
        <w:rPr>
          <w:b/>
          <w:sz w:val="28"/>
          <w:szCs w:val="28"/>
        </w:rPr>
        <w:t>тоги социально-экономического развития</w:t>
      </w:r>
    </w:p>
    <w:p w:rsidR="0032689E" w:rsidRPr="00221489" w:rsidRDefault="0032689E" w:rsidP="0032689E">
      <w:pPr>
        <w:jc w:val="center"/>
        <w:rPr>
          <w:b/>
          <w:sz w:val="28"/>
          <w:szCs w:val="28"/>
        </w:rPr>
      </w:pPr>
      <w:r w:rsidRPr="00221489">
        <w:rPr>
          <w:b/>
          <w:sz w:val="28"/>
          <w:szCs w:val="28"/>
        </w:rPr>
        <w:t xml:space="preserve">муниципального образования Березовский район </w:t>
      </w:r>
    </w:p>
    <w:p w:rsidR="0032689E" w:rsidRPr="00221489" w:rsidRDefault="0032689E" w:rsidP="0032689E">
      <w:pPr>
        <w:jc w:val="center"/>
        <w:rPr>
          <w:b/>
          <w:sz w:val="28"/>
          <w:szCs w:val="28"/>
        </w:rPr>
      </w:pPr>
      <w:r w:rsidRPr="00221489">
        <w:rPr>
          <w:b/>
          <w:sz w:val="28"/>
          <w:szCs w:val="28"/>
        </w:rPr>
        <w:t xml:space="preserve">за </w:t>
      </w:r>
      <w:r w:rsidR="004A1CC8" w:rsidRPr="00221489">
        <w:rPr>
          <w:b/>
          <w:sz w:val="28"/>
          <w:szCs w:val="28"/>
        </w:rPr>
        <w:t>январь – июнь</w:t>
      </w:r>
      <w:r w:rsidR="00414F33" w:rsidRPr="00221489">
        <w:rPr>
          <w:b/>
          <w:sz w:val="28"/>
          <w:szCs w:val="28"/>
        </w:rPr>
        <w:t xml:space="preserve"> </w:t>
      </w:r>
      <w:r w:rsidRPr="00221489">
        <w:rPr>
          <w:b/>
          <w:sz w:val="28"/>
          <w:szCs w:val="28"/>
        </w:rPr>
        <w:t>202</w:t>
      </w:r>
      <w:r w:rsidR="00414F33" w:rsidRPr="00221489">
        <w:rPr>
          <w:b/>
          <w:sz w:val="28"/>
          <w:szCs w:val="28"/>
        </w:rPr>
        <w:t>4</w:t>
      </w:r>
      <w:r w:rsidR="00FB5F63" w:rsidRPr="00221489">
        <w:rPr>
          <w:b/>
          <w:sz w:val="28"/>
          <w:szCs w:val="28"/>
        </w:rPr>
        <w:t xml:space="preserve"> год</w:t>
      </w:r>
      <w:r w:rsidR="00414F33" w:rsidRPr="00221489">
        <w:rPr>
          <w:b/>
          <w:sz w:val="28"/>
          <w:szCs w:val="28"/>
        </w:rPr>
        <w:t>а</w:t>
      </w:r>
    </w:p>
    <w:p w:rsidR="0032689E" w:rsidRPr="00221489" w:rsidRDefault="0032689E" w:rsidP="0032689E">
      <w:pPr>
        <w:ind w:firstLine="709"/>
        <w:jc w:val="both"/>
        <w:rPr>
          <w:sz w:val="28"/>
          <w:szCs w:val="28"/>
          <w:lang w:eastAsia="ar-SA"/>
        </w:rPr>
      </w:pPr>
    </w:p>
    <w:p w:rsidR="00FB5F63" w:rsidRPr="00221489" w:rsidRDefault="00FB5F63" w:rsidP="00FB5F63">
      <w:pPr>
        <w:ind w:firstLine="709"/>
        <w:jc w:val="both"/>
        <w:rPr>
          <w:sz w:val="28"/>
          <w:szCs w:val="28"/>
          <w:lang w:eastAsia="ar-SA"/>
        </w:rPr>
      </w:pPr>
      <w:r w:rsidRPr="00221489">
        <w:rPr>
          <w:sz w:val="28"/>
          <w:szCs w:val="28"/>
          <w:lang w:eastAsia="ar-SA"/>
        </w:rPr>
        <w:t xml:space="preserve">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 (24 населенных пункта). </w:t>
      </w:r>
    </w:p>
    <w:p w:rsidR="00FB5F63" w:rsidRPr="00221489" w:rsidRDefault="009F1F68" w:rsidP="009F1F68">
      <w:pPr>
        <w:ind w:firstLine="709"/>
        <w:jc w:val="both"/>
        <w:rPr>
          <w:sz w:val="28"/>
          <w:szCs w:val="28"/>
          <w:lang w:eastAsia="ar-SA"/>
        </w:rPr>
      </w:pPr>
      <w:r w:rsidRPr="00221489">
        <w:rPr>
          <w:sz w:val="28"/>
          <w:szCs w:val="28"/>
          <w:lang w:eastAsia="ar-SA"/>
        </w:rPr>
        <w:t xml:space="preserve">В </w:t>
      </w:r>
      <w:r w:rsidR="00A24670" w:rsidRPr="00221489">
        <w:rPr>
          <w:sz w:val="28"/>
          <w:szCs w:val="28"/>
          <w:lang w:eastAsia="ar-SA"/>
        </w:rPr>
        <w:t xml:space="preserve">отчетном периоде </w:t>
      </w:r>
      <w:r w:rsidRPr="00221489">
        <w:rPr>
          <w:sz w:val="28"/>
          <w:szCs w:val="28"/>
          <w:lang w:eastAsia="ar-SA"/>
        </w:rPr>
        <w:t>202</w:t>
      </w:r>
      <w:r w:rsidR="00A24670" w:rsidRPr="00221489">
        <w:rPr>
          <w:sz w:val="28"/>
          <w:szCs w:val="28"/>
          <w:lang w:eastAsia="ar-SA"/>
        </w:rPr>
        <w:t>4</w:t>
      </w:r>
      <w:r w:rsidRPr="00221489">
        <w:rPr>
          <w:sz w:val="28"/>
          <w:szCs w:val="28"/>
          <w:lang w:eastAsia="ar-SA"/>
        </w:rPr>
        <w:t xml:space="preserve"> год</w:t>
      </w:r>
      <w:r w:rsidR="00A24670" w:rsidRPr="00221489">
        <w:rPr>
          <w:sz w:val="28"/>
          <w:szCs w:val="28"/>
          <w:lang w:eastAsia="ar-SA"/>
        </w:rPr>
        <w:t>у</w:t>
      </w:r>
      <w:r w:rsidRPr="00221489">
        <w:rPr>
          <w:sz w:val="28"/>
          <w:szCs w:val="28"/>
          <w:lang w:eastAsia="ar-SA"/>
        </w:rPr>
        <w:t xml:space="preserve"> зафиксирован</w:t>
      </w:r>
      <w:r w:rsidR="000F0C75" w:rsidRPr="00221489">
        <w:rPr>
          <w:sz w:val="28"/>
          <w:szCs w:val="28"/>
          <w:lang w:eastAsia="ar-SA"/>
        </w:rPr>
        <w:t>о снижение</w:t>
      </w:r>
      <w:r w:rsidRPr="00221489">
        <w:rPr>
          <w:sz w:val="28"/>
          <w:szCs w:val="28"/>
          <w:lang w:eastAsia="ar-SA"/>
        </w:rPr>
        <w:t xml:space="preserve"> </w:t>
      </w:r>
      <w:r w:rsidR="00FB5F63" w:rsidRPr="00221489">
        <w:rPr>
          <w:rFonts w:eastAsia="Calibri"/>
          <w:sz w:val="28"/>
          <w:szCs w:val="28"/>
          <w:lang w:eastAsia="en-US"/>
        </w:rPr>
        <w:t>среднегодов</w:t>
      </w:r>
      <w:r w:rsidRPr="00221489">
        <w:rPr>
          <w:rFonts w:eastAsia="Calibri"/>
          <w:sz w:val="28"/>
          <w:szCs w:val="28"/>
          <w:lang w:eastAsia="en-US"/>
        </w:rPr>
        <w:t>ой</w:t>
      </w:r>
      <w:r w:rsidR="00FB5F63" w:rsidRPr="00221489">
        <w:rPr>
          <w:rFonts w:eastAsia="Calibri"/>
          <w:sz w:val="28"/>
          <w:szCs w:val="28"/>
          <w:lang w:eastAsia="en-US"/>
        </w:rPr>
        <w:t xml:space="preserve"> численност</w:t>
      </w:r>
      <w:r w:rsidRPr="00221489">
        <w:rPr>
          <w:rFonts w:eastAsia="Calibri"/>
          <w:sz w:val="28"/>
          <w:szCs w:val="28"/>
          <w:lang w:eastAsia="en-US"/>
        </w:rPr>
        <w:t>и</w:t>
      </w:r>
      <w:r w:rsidR="00FB5F63" w:rsidRPr="00221489">
        <w:rPr>
          <w:rFonts w:eastAsia="Calibri"/>
          <w:sz w:val="28"/>
          <w:szCs w:val="28"/>
          <w:lang w:eastAsia="en-US"/>
        </w:rPr>
        <w:t xml:space="preserve"> населения территории Березовского района на </w:t>
      </w:r>
      <w:r w:rsidR="000F0C75" w:rsidRPr="00221489">
        <w:rPr>
          <w:rFonts w:eastAsia="Calibri"/>
          <w:sz w:val="28"/>
          <w:szCs w:val="28"/>
          <w:lang w:eastAsia="en-US"/>
        </w:rPr>
        <w:t>0,13%</w:t>
      </w:r>
      <w:r w:rsidRPr="00221489">
        <w:rPr>
          <w:rFonts w:eastAsia="Calibri"/>
          <w:sz w:val="28"/>
          <w:szCs w:val="28"/>
          <w:lang w:eastAsia="en-US"/>
        </w:rPr>
        <w:t xml:space="preserve">, которая </w:t>
      </w:r>
      <w:r w:rsidR="000F0C75" w:rsidRPr="00221489">
        <w:rPr>
          <w:rFonts w:eastAsia="Calibri"/>
          <w:sz w:val="28"/>
          <w:szCs w:val="28"/>
          <w:lang w:eastAsia="en-US"/>
        </w:rPr>
        <w:t>составила</w:t>
      </w:r>
      <w:r w:rsidRPr="00221489">
        <w:rPr>
          <w:rFonts w:eastAsia="Calibri"/>
          <w:sz w:val="28"/>
          <w:szCs w:val="28"/>
          <w:lang w:eastAsia="en-US"/>
        </w:rPr>
        <w:t xml:space="preserve"> 22 7</w:t>
      </w:r>
      <w:r w:rsidR="000F0C75" w:rsidRPr="00221489">
        <w:rPr>
          <w:rFonts w:eastAsia="Calibri"/>
          <w:sz w:val="28"/>
          <w:szCs w:val="28"/>
          <w:lang w:eastAsia="en-US"/>
        </w:rPr>
        <w:t>55</w:t>
      </w:r>
      <w:r w:rsidRPr="00221489">
        <w:rPr>
          <w:rFonts w:eastAsia="Calibri"/>
          <w:sz w:val="28"/>
          <w:szCs w:val="28"/>
          <w:lang w:eastAsia="en-US"/>
        </w:rPr>
        <w:t xml:space="preserve"> человек</w:t>
      </w:r>
      <w:r w:rsidR="0027452B" w:rsidRPr="00221489">
        <w:rPr>
          <w:rFonts w:eastAsia="Calibri"/>
          <w:sz w:val="28"/>
          <w:szCs w:val="28"/>
          <w:lang w:eastAsia="en-US"/>
        </w:rPr>
        <w:t>, в связи с сокращением численности населения</w:t>
      </w:r>
      <w:r w:rsidR="00A24670" w:rsidRPr="00221489">
        <w:rPr>
          <w:rFonts w:eastAsia="Calibri"/>
          <w:sz w:val="28"/>
          <w:szCs w:val="28"/>
          <w:lang w:eastAsia="en-US"/>
        </w:rPr>
        <w:t>.</w:t>
      </w:r>
    </w:p>
    <w:p w:rsidR="00FB5F63" w:rsidRPr="00221489" w:rsidRDefault="00FB5F63" w:rsidP="00FB5F63">
      <w:pPr>
        <w:ind w:firstLine="720"/>
        <w:jc w:val="both"/>
        <w:rPr>
          <w:sz w:val="28"/>
          <w:szCs w:val="28"/>
        </w:rPr>
      </w:pPr>
    </w:p>
    <w:p w:rsidR="00FB5F63" w:rsidRPr="00221489" w:rsidRDefault="00FB5F63" w:rsidP="00FB5F63">
      <w:pPr>
        <w:ind w:left="283"/>
        <w:jc w:val="center"/>
        <w:rPr>
          <w:b/>
          <w:spacing w:val="-2"/>
          <w:sz w:val="28"/>
          <w:szCs w:val="28"/>
        </w:rPr>
      </w:pPr>
      <w:r w:rsidRPr="00221489">
        <w:rPr>
          <w:sz w:val="28"/>
          <w:szCs w:val="28"/>
        </w:rPr>
        <w:tab/>
      </w:r>
      <w:r w:rsidRPr="00221489">
        <w:rPr>
          <w:b/>
          <w:spacing w:val="-2"/>
          <w:sz w:val="28"/>
          <w:szCs w:val="28"/>
        </w:rPr>
        <w:t xml:space="preserve">Динамика рождаемости и смертности населения </w:t>
      </w:r>
    </w:p>
    <w:p w:rsidR="00FB5F63" w:rsidRPr="00221489" w:rsidRDefault="00FB5F63" w:rsidP="00FB5F63">
      <w:pPr>
        <w:ind w:left="283"/>
        <w:jc w:val="center"/>
        <w:rPr>
          <w:b/>
          <w:spacing w:val="-2"/>
          <w:sz w:val="28"/>
          <w:szCs w:val="28"/>
        </w:rPr>
      </w:pPr>
    </w:p>
    <w:tbl>
      <w:tblPr>
        <w:tblW w:w="10232" w:type="dxa"/>
        <w:tblInd w:w="58" w:type="dxa"/>
        <w:tblLayout w:type="fixed"/>
        <w:tblLook w:val="04A0" w:firstRow="1" w:lastRow="0" w:firstColumn="1" w:lastColumn="0" w:noHBand="0" w:noVBand="1"/>
      </w:tblPr>
      <w:tblGrid>
        <w:gridCol w:w="3736"/>
        <w:gridCol w:w="1677"/>
        <w:gridCol w:w="1843"/>
        <w:gridCol w:w="1559"/>
        <w:gridCol w:w="1417"/>
      </w:tblGrid>
      <w:tr w:rsidR="00414F33" w:rsidRPr="00221489" w:rsidTr="00FB5F63">
        <w:trPr>
          <w:trHeight w:val="315"/>
        </w:trPr>
        <w:tc>
          <w:tcPr>
            <w:tcW w:w="3736" w:type="dxa"/>
            <w:vMerge w:val="restart"/>
            <w:tcBorders>
              <w:top w:val="single" w:sz="8" w:space="0" w:color="auto"/>
              <w:left w:val="single" w:sz="8" w:space="0" w:color="auto"/>
              <w:bottom w:val="single" w:sz="8" w:space="0" w:color="000000"/>
              <w:right w:val="single" w:sz="8" w:space="0" w:color="auto"/>
            </w:tcBorders>
            <w:vAlign w:val="center"/>
            <w:hideMark/>
          </w:tcPr>
          <w:p w:rsidR="00414F33" w:rsidRPr="00221489" w:rsidRDefault="00414F33" w:rsidP="00414F33">
            <w:pPr>
              <w:jc w:val="center"/>
              <w:rPr>
                <w:b/>
                <w:bCs/>
                <w:color w:val="000000"/>
                <w:sz w:val="24"/>
                <w:szCs w:val="24"/>
                <w:lang w:eastAsia="en-US"/>
              </w:rPr>
            </w:pPr>
            <w:r w:rsidRPr="00221489">
              <w:rPr>
                <w:b/>
                <w:bCs/>
                <w:color w:val="000000"/>
                <w:sz w:val="24"/>
                <w:szCs w:val="24"/>
                <w:lang w:eastAsia="en-US"/>
              </w:rPr>
              <w:t>Наименование показателей</w:t>
            </w:r>
          </w:p>
        </w:tc>
        <w:tc>
          <w:tcPr>
            <w:tcW w:w="1677" w:type="dxa"/>
            <w:vMerge w:val="restart"/>
            <w:tcBorders>
              <w:top w:val="single" w:sz="8" w:space="0" w:color="auto"/>
              <w:left w:val="single" w:sz="8" w:space="0" w:color="auto"/>
              <w:bottom w:val="single" w:sz="8" w:space="0" w:color="000000"/>
              <w:right w:val="single" w:sz="8" w:space="0" w:color="auto"/>
            </w:tcBorders>
            <w:vAlign w:val="center"/>
            <w:hideMark/>
          </w:tcPr>
          <w:p w:rsidR="00A24670" w:rsidRPr="00221489" w:rsidRDefault="00A24670" w:rsidP="004A1CC8">
            <w:pPr>
              <w:jc w:val="center"/>
              <w:rPr>
                <w:b/>
                <w:bCs/>
                <w:color w:val="000000"/>
                <w:sz w:val="24"/>
                <w:szCs w:val="24"/>
                <w:lang w:eastAsia="en-US"/>
              </w:rPr>
            </w:pPr>
            <w:r w:rsidRPr="00221489">
              <w:rPr>
                <w:b/>
                <w:bCs/>
                <w:color w:val="000000"/>
                <w:sz w:val="24"/>
                <w:szCs w:val="24"/>
                <w:lang w:eastAsia="en-US"/>
              </w:rPr>
              <w:t>1 полугодие</w:t>
            </w:r>
          </w:p>
          <w:p w:rsidR="00414F33" w:rsidRPr="00221489" w:rsidRDefault="00414F33" w:rsidP="004A1CC8">
            <w:pPr>
              <w:jc w:val="center"/>
              <w:rPr>
                <w:b/>
                <w:bCs/>
                <w:color w:val="000000"/>
                <w:sz w:val="24"/>
                <w:szCs w:val="24"/>
                <w:lang w:eastAsia="en-US"/>
              </w:rPr>
            </w:pPr>
            <w:r w:rsidRPr="00221489">
              <w:rPr>
                <w:b/>
                <w:bCs/>
                <w:color w:val="000000"/>
                <w:sz w:val="24"/>
                <w:szCs w:val="24"/>
                <w:lang w:eastAsia="en-US"/>
              </w:rPr>
              <w:t>2023</w:t>
            </w:r>
            <w:r w:rsidR="004A1CC8" w:rsidRPr="00221489">
              <w:rPr>
                <w:b/>
                <w:bCs/>
                <w:color w:val="000000"/>
                <w:sz w:val="24"/>
                <w:szCs w:val="24"/>
                <w:lang w:eastAsia="en-US"/>
              </w:rPr>
              <w:t xml:space="preserve"> </w:t>
            </w:r>
            <w:r w:rsidRPr="00221489">
              <w:rPr>
                <w:b/>
                <w:bCs/>
                <w:color w:val="000000"/>
                <w:sz w:val="24"/>
                <w:szCs w:val="24"/>
                <w:lang w:eastAsia="en-US"/>
              </w:rPr>
              <w:t>года</w:t>
            </w:r>
          </w:p>
        </w:tc>
        <w:tc>
          <w:tcPr>
            <w:tcW w:w="1843" w:type="dxa"/>
            <w:vMerge w:val="restart"/>
            <w:tcBorders>
              <w:top w:val="single" w:sz="8" w:space="0" w:color="auto"/>
              <w:left w:val="single" w:sz="8" w:space="0" w:color="auto"/>
              <w:bottom w:val="single" w:sz="8" w:space="0" w:color="000000"/>
              <w:right w:val="single" w:sz="8" w:space="0" w:color="auto"/>
            </w:tcBorders>
            <w:vAlign w:val="center"/>
            <w:hideMark/>
          </w:tcPr>
          <w:p w:rsidR="00227F1D" w:rsidRPr="00221489" w:rsidRDefault="00A24670" w:rsidP="00414F33">
            <w:pPr>
              <w:jc w:val="center"/>
              <w:rPr>
                <w:b/>
                <w:bCs/>
                <w:color w:val="000000"/>
                <w:sz w:val="24"/>
                <w:szCs w:val="24"/>
                <w:lang w:eastAsia="en-US"/>
              </w:rPr>
            </w:pPr>
            <w:r w:rsidRPr="00221489">
              <w:rPr>
                <w:b/>
                <w:bCs/>
                <w:color w:val="000000"/>
                <w:sz w:val="24"/>
                <w:szCs w:val="24"/>
                <w:lang w:eastAsia="en-US"/>
              </w:rPr>
              <w:t>1 полугодие</w:t>
            </w:r>
          </w:p>
          <w:p w:rsidR="00414F33" w:rsidRPr="00221489" w:rsidRDefault="00414F33" w:rsidP="00414F33">
            <w:pPr>
              <w:jc w:val="center"/>
              <w:rPr>
                <w:b/>
                <w:bCs/>
                <w:color w:val="000000"/>
                <w:sz w:val="24"/>
                <w:szCs w:val="24"/>
                <w:lang w:eastAsia="en-US"/>
              </w:rPr>
            </w:pPr>
            <w:r w:rsidRPr="00221489">
              <w:rPr>
                <w:b/>
                <w:bCs/>
                <w:color w:val="000000"/>
                <w:sz w:val="24"/>
                <w:szCs w:val="24"/>
                <w:lang w:eastAsia="en-US"/>
              </w:rPr>
              <w:t xml:space="preserve"> 2024 года</w:t>
            </w:r>
          </w:p>
        </w:tc>
        <w:tc>
          <w:tcPr>
            <w:tcW w:w="1559" w:type="dxa"/>
            <w:tcBorders>
              <w:top w:val="single" w:sz="8" w:space="0" w:color="auto"/>
              <w:left w:val="nil"/>
              <w:bottom w:val="nil"/>
              <w:right w:val="single" w:sz="8" w:space="0" w:color="auto"/>
            </w:tcBorders>
            <w:vAlign w:val="center"/>
            <w:hideMark/>
          </w:tcPr>
          <w:p w:rsidR="00414F33" w:rsidRPr="00221489" w:rsidRDefault="00414F33" w:rsidP="00414F33">
            <w:pPr>
              <w:jc w:val="center"/>
              <w:rPr>
                <w:b/>
                <w:bCs/>
                <w:color w:val="000000"/>
                <w:sz w:val="24"/>
                <w:szCs w:val="24"/>
                <w:lang w:eastAsia="en-US"/>
              </w:rPr>
            </w:pPr>
            <w:r w:rsidRPr="00221489">
              <w:rPr>
                <w:b/>
                <w:bCs/>
                <w:color w:val="000000"/>
                <w:sz w:val="24"/>
                <w:szCs w:val="24"/>
                <w:lang w:eastAsia="en-US"/>
              </w:rPr>
              <w:t>отклонение,</w:t>
            </w:r>
          </w:p>
        </w:tc>
        <w:tc>
          <w:tcPr>
            <w:tcW w:w="1417" w:type="dxa"/>
            <w:vMerge w:val="restart"/>
            <w:tcBorders>
              <w:top w:val="single" w:sz="8" w:space="0" w:color="auto"/>
              <w:left w:val="single" w:sz="8" w:space="0" w:color="auto"/>
              <w:bottom w:val="single" w:sz="8" w:space="0" w:color="000000"/>
              <w:right w:val="single" w:sz="8" w:space="0" w:color="auto"/>
            </w:tcBorders>
            <w:vAlign w:val="center"/>
            <w:hideMark/>
          </w:tcPr>
          <w:p w:rsidR="00414F33" w:rsidRPr="00221489" w:rsidRDefault="00414F33" w:rsidP="00414F33">
            <w:pPr>
              <w:jc w:val="center"/>
              <w:rPr>
                <w:b/>
                <w:bCs/>
                <w:color w:val="000000"/>
                <w:sz w:val="24"/>
                <w:szCs w:val="24"/>
                <w:lang w:eastAsia="en-US"/>
              </w:rPr>
            </w:pPr>
            <w:r w:rsidRPr="00221489">
              <w:rPr>
                <w:b/>
                <w:bCs/>
                <w:color w:val="000000"/>
                <w:sz w:val="24"/>
                <w:szCs w:val="24"/>
                <w:lang w:eastAsia="en-US"/>
              </w:rPr>
              <w:t>темп роста, %</w:t>
            </w:r>
          </w:p>
        </w:tc>
      </w:tr>
      <w:tr w:rsidR="00414F33" w:rsidRPr="00221489" w:rsidTr="00FB5F63">
        <w:trPr>
          <w:trHeight w:val="330"/>
        </w:trPr>
        <w:tc>
          <w:tcPr>
            <w:tcW w:w="3736" w:type="dxa"/>
            <w:vMerge/>
            <w:tcBorders>
              <w:top w:val="single" w:sz="8" w:space="0" w:color="auto"/>
              <w:left w:val="single" w:sz="8" w:space="0" w:color="auto"/>
              <w:bottom w:val="single" w:sz="8" w:space="0" w:color="000000"/>
              <w:right w:val="single" w:sz="8" w:space="0" w:color="auto"/>
            </w:tcBorders>
            <w:vAlign w:val="center"/>
            <w:hideMark/>
          </w:tcPr>
          <w:p w:rsidR="00414F33" w:rsidRPr="00221489" w:rsidRDefault="00414F33" w:rsidP="00414F33">
            <w:pPr>
              <w:rPr>
                <w:b/>
                <w:bCs/>
                <w:color w:val="000000"/>
                <w:sz w:val="24"/>
                <w:szCs w:val="24"/>
                <w:lang w:eastAsia="en-US"/>
              </w:rPr>
            </w:pPr>
          </w:p>
        </w:tc>
        <w:tc>
          <w:tcPr>
            <w:tcW w:w="1677" w:type="dxa"/>
            <w:vMerge/>
            <w:tcBorders>
              <w:top w:val="single" w:sz="8" w:space="0" w:color="auto"/>
              <w:left w:val="single" w:sz="8" w:space="0" w:color="auto"/>
              <w:bottom w:val="single" w:sz="8" w:space="0" w:color="000000"/>
              <w:right w:val="single" w:sz="8" w:space="0" w:color="auto"/>
            </w:tcBorders>
            <w:vAlign w:val="center"/>
            <w:hideMark/>
          </w:tcPr>
          <w:p w:rsidR="00414F33" w:rsidRPr="00221489" w:rsidRDefault="00414F33" w:rsidP="00414F33">
            <w:pPr>
              <w:rPr>
                <w:b/>
                <w:bCs/>
                <w:color w:val="000000"/>
                <w:sz w:val="24"/>
                <w:szCs w:val="24"/>
                <w:lang w:eastAsia="en-US"/>
              </w:rPr>
            </w:pPr>
          </w:p>
        </w:tc>
        <w:tc>
          <w:tcPr>
            <w:tcW w:w="1843" w:type="dxa"/>
            <w:vMerge/>
            <w:tcBorders>
              <w:top w:val="single" w:sz="8" w:space="0" w:color="auto"/>
              <w:left w:val="single" w:sz="8" w:space="0" w:color="auto"/>
              <w:bottom w:val="single" w:sz="8" w:space="0" w:color="000000"/>
              <w:right w:val="single" w:sz="8" w:space="0" w:color="auto"/>
            </w:tcBorders>
            <w:vAlign w:val="center"/>
            <w:hideMark/>
          </w:tcPr>
          <w:p w:rsidR="00414F33" w:rsidRPr="00221489" w:rsidRDefault="00414F33" w:rsidP="00414F33">
            <w:pPr>
              <w:rPr>
                <w:b/>
                <w:bCs/>
                <w:color w:val="000000"/>
                <w:sz w:val="24"/>
                <w:szCs w:val="24"/>
                <w:lang w:eastAsia="en-US"/>
              </w:rPr>
            </w:pPr>
          </w:p>
        </w:tc>
        <w:tc>
          <w:tcPr>
            <w:tcW w:w="1559" w:type="dxa"/>
            <w:tcBorders>
              <w:top w:val="nil"/>
              <w:left w:val="nil"/>
              <w:bottom w:val="single" w:sz="8" w:space="0" w:color="auto"/>
              <w:right w:val="single" w:sz="8" w:space="0" w:color="auto"/>
            </w:tcBorders>
            <w:vAlign w:val="center"/>
            <w:hideMark/>
          </w:tcPr>
          <w:p w:rsidR="00414F33" w:rsidRPr="00221489" w:rsidRDefault="00414F33" w:rsidP="00414F33">
            <w:pPr>
              <w:jc w:val="center"/>
              <w:rPr>
                <w:b/>
                <w:bCs/>
                <w:color w:val="000000"/>
                <w:sz w:val="24"/>
                <w:szCs w:val="24"/>
                <w:lang w:eastAsia="en-US"/>
              </w:rPr>
            </w:pPr>
            <w:r w:rsidRPr="00221489">
              <w:rPr>
                <w:b/>
                <w:bCs/>
                <w:color w:val="000000"/>
                <w:sz w:val="24"/>
                <w:szCs w:val="24"/>
                <w:lang w:eastAsia="en-US"/>
              </w:rPr>
              <w:t>человек</w:t>
            </w:r>
          </w:p>
        </w:tc>
        <w:tc>
          <w:tcPr>
            <w:tcW w:w="1417" w:type="dxa"/>
            <w:vMerge/>
            <w:tcBorders>
              <w:top w:val="single" w:sz="8" w:space="0" w:color="auto"/>
              <w:left w:val="single" w:sz="8" w:space="0" w:color="auto"/>
              <w:bottom w:val="single" w:sz="8" w:space="0" w:color="000000"/>
              <w:right w:val="single" w:sz="8" w:space="0" w:color="auto"/>
            </w:tcBorders>
            <w:vAlign w:val="center"/>
            <w:hideMark/>
          </w:tcPr>
          <w:p w:rsidR="00414F33" w:rsidRPr="00221489" w:rsidRDefault="00414F33" w:rsidP="00414F33">
            <w:pPr>
              <w:rPr>
                <w:b/>
                <w:bCs/>
                <w:color w:val="000000"/>
                <w:sz w:val="24"/>
                <w:szCs w:val="24"/>
                <w:lang w:eastAsia="en-US"/>
              </w:rPr>
            </w:pPr>
          </w:p>
        </w:tc>
      </w:tr>
      <w:tr w:rsidR="00414F33" w:rsidRPr="00221489" w:rsidTr="00FB5F63">
        <w:trPr>
          <w:trHeight w:val="390"/>
        </w:trPr>
        <w:tc>
          <w:tcPr>
            <w:tcW w:w="3736" w:type="dxa"/>
            <w:tcBorders>
              <w:top w:val="nil"/>
              <w:left w:val="single" w:sz="8" w:space="0" w:color="auto"/>
              <w:bottom w:val="single" w:sz="8" w:space="0" w:color="auto"/>
              <w:right w:val="single" w:sz="8" w:space="0" w:color="auto"/>
            </w:tcBorders>
            <w:vAlign w:val="center"/>
            <w:hideMark/>
          </w:tcPr>
          <w:p w:rsidR="00414F33" w:rsidRPr="00221489" w:rsidRDefault="00414F33" w:rsidP="00414F33">
            <w:pPr>
              <w:jc w:val="both"/>
              <w:rPr>
                <w:color w:val="000000"/>
                <w:sz w:val="24"/>
                <w:szCs w:val="24"/>
                <w:lang w:eastAsia="en-US"/>
              </w:rPr>
            </w:pPr>
            <w:r w:rsidRPr="00221489">
              <w:rPr>
                <w:color w:val="000000"/>
                <w:sz w:val="24"/>
                <w:szCs w:val="24"/>
                <w:lang w:eastAsia="en-US"/>
              </w:rPr>
              <w:t>Число родившихся, человек</w:t>
            </w:r>
          </w:p>
        </w:tc>
        <w:tc>
          <w:tcPr>
            <w:tcW w:w="1677" w:type="dxa"/>
            <w:tcBorders>
              <w:top w:val="nil"/>
              <w:left w:val="nil"/>
              <w:bottom w:val="single" w:sz="8" w:space="0" w:color="auto"/>
              <w:right w:val="single" w:sz="8" w:space="0" w:color="auto"/>
            </w:tcBorders>
            <w:vAlign w:val="center"/>
          </w:tcPr>
          <w:p w:rsidR="00414F33" w:rsidRPr="00221489" w:rsidRDefault="009F19A6" w:rsidP="00414F33">
            <w:pPr>
              <w:jc w:val="center"/>
              <w:rPr>
                <w:color w:val="000000"/>
                <w:sz w:val="24"/>
                <w:szCs w:val="24"/>
                <w:lang w:eastAsia="en-US"/>
              </w:rPr>
            </w:pPr>
            <w:r w:rsidRPr="00221489">
              <w:rPr>
                <w:color w:val="000000"/>
                <w:sz w:val="24"/>
                <w:szCs w:val="24"/>
                <w:lang w:eastAsia="en-US"/>
              </w:rPr>
              <w:t>98</w:t>
            </w:r>
          </w:p>
        </w:tc>
        <w:tc>
          <w:tcPr>
            <w:tcW w:w="1843" w:type="dxa"/>
            <w:tcBorders>
              <w:top w:val="nil"/>
              <w:left w:val="nil"/>
              <w:bottom w:val="single" w:sz="8" w:space="0" w:color="auto"/>
              <w:right w:val="single" w:sz="8" w:space="0" w:color="auto"/>
            </w:tcBorders>
            <w:shd w:val="clear" w:color="auto" w:fill="auto"/>
            <w:vAlign w:val="center"/>
          </w:tcPr>
          <w:p w:rsidR="00414F33" w:rsidRPr="00221489" w:rsidRDefault="006C64E5" w:rsidP="00414F33">
            <w:pPr>
              <w:jc w:val="center"/>
              <w:rPr>
                <w:color w:val="000000"/>
                <w:sz w:val="24"/>
                <w:szCs w:val="24"/>
              </w:rPr>
            </w:pPr>
            <w:r w:rsidRPr="00221489">
              <w:rPr>
                <w:color w:val="000000"/>
                <w:sz w:val="24"/>
                <w:szCs w:val="24"/>
              </w:rPr>
              <w:t>78</w:t>
            </w:r>
          </w:p>
        </w:tc>
        <w:tc>
          <w:tcPr>
            <w:tcW w:w="1559" w:type="dxa"/>
            <w:tcBorders>
              <w:top w:val="nil"/>
              <w:left w:val="nil"/>
              <w:bottom w:val="single" w:sz="8" w:space="0" w:color="auto"/>
              <w:right w:val="single" w:sz="8" w:space="0" w:color="auto"/>
            </w:tcBorders>
            <w:shd w:val="clear" w:color="auto" w:fill="auto"/>
            <w:vAlign w:val="center"/>
          </w:tcPr>
          <w:p w:rsidR="00414F33" w:rsidRPr="00221489" w:rsidRDefault="006C64E5" w:rsidP="00414F33">
            <w:pPr>
              <w:jc w:val="center"/>
              <w:rPr>
                <w:color w:val="000000"/>
                <w:sz w:val="24"/>
                <w:szCs w:val="24"/>
              </w:rPr>
            </w:pPr>
            <w:r w:rsidRPr="00221489">
              <w:rPr>
                <w:color w:val="000000"/>
                <w:sz w:val="24"/>
                <w:szCs w:val="24"/>
              </w:rPr>
              <w:t>-20</w:t>
            </w:r>
          </w:p>
        </w:tc>
        <w:tc>
          <w:tcPr>
            <w:tcW w:w="1417" w:type="dxa"/>
            <w:tcBorders>
              <w:top w:val="nil"/>
              <w:left w:val="nil"/>
              <w:bottom w:val="single" w:sz="8" w:space="0" w:color="auto"/>
              <w:right w:val="single" w:sz="8" w:space="0" w:color="auto"/>
            </w:tcBorders>
            <w:shd w:val="clear" w:color="auto" w:fill="auto"/>
            <w:vAlign w:val="center"/>
          </w:tcPr>
          <w:p w:rsidR="00414F33" w:rsidRPr="00221489" w:rsidRDefault="006C64E5" w:rsidP="00414F33">
            <w:pPr>
              <w:jc w:val="center"/>
              <w:rPr>
                <w:color w:val="000000"/>
                <w:sz w:val="24"/>
                <w:szCs w:val="24"/>
              </w:rPr>
            </w:pPr>
            <w:r w:rsidRPr="00221489">
              <w:rPr>
                <w:color w:val="000000"/>
                <w:sz w:val="24"/>
                <w:szCs w:val="24"/>
              </w:rPr>
              <w:t>79,59</w:t>
            </w:r>
          </w:p>
        </w:tc>
      </w:tr>
      <w:tr w:rsidR="00414F33" w:rsidRPr="00221489" w:rsidTr="00FB5F63">
        <w:trPr>
          <w:trHeight w:val="694"/>
        </w:trPr>
        <w:tc>
          <w:tcPr>
            <w:tcW w:w="3736" w:type="dxa"/>
            <w:tcBorders>
              <w:top w:val="nil"/>
              <w:left w:val="single" w:sz="8" w:space="0" w:color="auto"/>
              <w:bottom w:val="single" w:sz="8" w:space="0" w:color="auto"/>
              <w:right w:val="single" w:sz="8" w:space="0" w:color="auto"/>
            </w:tcBorders>
            <w:vAlign w:val="center"/>
            <w:hideMark/>
          </w:tcPr>
          <w:p w:rsidR="00414F33" w:rsidRPr="00221489" w:rsidRDefault="00414F33" w:rsidP="00414F33">
            <w:pPr>
              <w:jc w:val="both"/>
              <w:rPr>
                <w:color w:val="000000"/>
                <w:sz w:val="24"/>
                <w:szCs w:val="24"/>
                <w:lang w:eastAsia="en-US"/>
              </w:rPr>
            </w:pPr>
            <w:r w:rsidRPr="00221489">
              <w:rPr>
                <w:color w:val="000000"/>
                <w:sz w:val="24"/>
                <w:szCs w:val="24"/>
                <w:lang w:eastAsia="en-US"/>
              </w:rPr>
              <w:t xml:space="preserve">Общий коэффициент рождаемости на 1000 человек населения </w:t>
            </w:r>
          </w:p>
        </w:tc>
        <w:tc>
          <w:tcPr>
            <w:tcW w:w="1677" w:type="dxa"/>
            <w:tcBorders>
              <w:top w:val="nil"/>
              <w:left w:val="nil"/>
              <w:bottom w:val="single" w:sz="8" w:space="0" w:color="auto"/>
              <w:right w:val="single" w:sz="8" w:space="0" w:color="auto"/>
            </w:tcBorders>
            <w:vAlign w:val="center"/>
          </w:tcPr>
          <w:p w:rsidR="00414F33" w:rsidRPr="00221489" w:rsidRDefault="009F19A6" w:rsidP="00414F33">
            <w:pPr>
              <w:jc w:val="center"/>
              <w:rPr>
                <w:color w:val="000000"/>
                <w:sz w:val="24"/>
                <w:szCs w:val="24"/>
                <w:lang w:eastAsia="en-US"/>
              </w:rPr>
            </w:pPr>
            <w:r w:rsidRPr="00221489">
              <w:rPr>
                <w:color w:val="000000"/>
                <w:sz w:val="24"/>
                <w:szCs w:val="24"/>
                <w:lang w:eastAsia="en-US"/>
              </w:rPr>
              <w:t>4,41</w:t>
            </w:r>
          </w:p>
        </w:tc>
        <w:tc>
          <w:tcPr>
            <w:tcW w:w="1843" w:type="dxa"/>
            <w:tcBorders>
              <w:top w:val="nil"/>
              <w:left w:val="nil"/>
              <w:bottom w:val="single" w:sz="8" w:space="0" w:color="auto"/>
              <w:right w:val="single" w:sz="8" w:space="0" w:color="auto"/>
            </w:tcBorders>
            <w:shd w:val="clear" w:color="auto" w:fill="auto"/>
            <w:vAlign w:val="center"/>
          </w:tcPr>
          <w:p w:rsidR="00414F33" w:rsidRPr="00221489" w:rsidRDefault="006C64E5" w:rsidP="00414F33">
            <w:pPr>
              <w:jc w:val="center"/>
              <w:rPr>
                <w:color w:val="000000"/>
                <w:sz w:val="24"/>
                <w:szCs w:val="24"/>
              </w:rPr>
            </w:pPr>
            <w:r w:rsidRPr="00221489">
              <w:rPr>
                <w:color w:val="000000"/>
                <w:sz w:val="24"/>
                <w:szCs w:val="24"/>
              </w:rPr>
              <w:t>3,43</w:t>
            </w:r>
          </w:p>
        </w:tc>
        <w:tc>
          <w:tcPr>
            <w:tcW w:w="1559" w:type="dxa"/>
            <w:tcBorders>
              <w:top w:val="nil"/>
              <w:left w:val="nil"/>
              <w:bottom w:val="single" w:sz="8" w:space="0" w:color="auto"/>
              <w:right w:val="single" w:sz="8" w:space="0" w:color="auto"/>
            </w:tcBorders>
            <w:shd w:val="clear" w:color="auto" w:fill="auto"/>
            <w:vAlign w:val="center"/>
          </w:tcPr>
          <w:p w:rsidR="00414F33" w:rsidRPr="00221489" w:rsidRDefault="006C64E5" w:rsidP="00414F33">
            <w:pPr>
              <w:jc w:val="center"/>
              <w:rPr>
                <w:color w:val="000000"/>
                <w:sz w:val="24"/>
                <w:szCs w:val="24"/>
              </w:rPr>
            </w:pPr>
            <w:r w:rsidRPr="00221489">
              <w:rPr>
                <w:color w:val="000000"/>
                <w:sz w:val="24"/>
                <w:szCs w:val="24"/>
              </w:rPr>
              <w:t>-0,98</w:t>
            </w:r>
          </w:p>
        </w:tc>
        <w:tc>
          <w:tcPr>
            <w:tcW w:w="1417" w:type="dxa"/>
            <w:tcBorders>
              <w:top w:val="nil"/>
              <w:left w:val="nil"/>
              <w:bottom w:val="single" w:sz="8" w:space="0" w:color="auto"/>
              <w:right w:val="single" w:sz="8" w:space="0" w:color="auto"/>
            </w:tcBorders>
            <w:shd w:val="clear" w:color="auto" w:fill="auto"/>
            <w:vAlign w:val="center"/>
          </w:tcPr>
          <w:p w:rsidR="00414F33" w:rsidRPr="00221489" w:rsidRDefault="006C64E5" w:rsidP="00414F33">
            <w:pPr>
              <w:jc w:val="center"/>
              <w:rPr>
                <w:color w:val="000000"/>
                <w:sz w:val="24"/>
                <w:szCs w:val="24"/>
              </w:rPr>
            </w:pPr>
            <w:r w:rsidRPr="00221489">
              <w:rPr>
                <w:color w:val="000000"/>
                <w:sz w:val="24"/>
                <w:szCs w:val="24"/>
              </w:rPr>
              <w:t>77,78</w:t>
            </w:r>
          </w:p>
        </w:tc>
      </w:tr>
      <w:tr w:rsidR="00414F33" w:rsidRPr="00221489" w:rsidTr="00FB5F63">
        <w:trPr>
          <w:trHeight w:val="409"/>
        </w:trPr>
        <w:tc>
          <w:tcPr>
            <w:tcW w:w="3736" w:type="dxa"/>
            <w:tcBorders>
              <w:top w:val="nil"/>
              <w:left w:val="single" w:sz="8" w:space="0" w:color="auto"/>
              <w:bottom w:val="single" w:sz="8" w:space="0" w:color="auto"/>
              <w:right w:val="single" w:sz="8" w:space="0" w:color="auto"/>
            </w:tcBorders>
            <w:vAlign w:val="center"/>
            <w:hideMark/>
          </w:tcPr>
          <w:p w:rsidR="00414F33" w:rsidRPr="00221489" w:rsidRDefault="00414F33" w:rsidP="00414F33">
            <w:pPr>
              <w:jc w:val="both"/>
              <w:rPr>
                <w:color w:val="000000"/>
                <w:sz w:val="24"/>
                <w:szCs w:val="24"/>
                <w:lang w:eastAsia="en-US"/>
              </w:rPr>
            </w:pPr>
            <w:r w:rsidRPr="00221489">
              <w:rPr>
                <w:color w:val="000000"/>
                <w:sz w:val="24"/>
                <w:szCs w:val="24"/>
                <w:lang w:eastAsia="en-US"/>
              </w:rPr>
              <w:t>Число умерших, человек</w:t>
            </w:r>
          </w:p>
        </w:tc>
        <w:tc>
          <w:tcPr>
            <w:tcW w:w="1677" w:type="dxa"/>
            <w:tcBorders>
              <w:top w:val="nil"/>
              <w:left w:val="nil"/>
              <w:bottom w:val="single" w:sz="8" w:space="0" w:color="auto"/>
              <w:right w:val="single" w:sz="8" w:space="0" w:color="auto"/>
            </w:tcBorders>
            <w:vAlign w:val="center"/>
          </w:tcPr>
          <w:p w:rsidR="00414F33" w:rsidRPr="00221489" w:rsidRDefault="009F19A6" w:rsidP="00414F33">
            <w:pPr>
              <w:jc w:val="center"/>
              <w:rPr>
                <w:color w:val="000000"/>
                <w:sz w:val="24"/>
                <w:szCs w:val="24"/>
                <w:lang w:eastAsia="en-US"/>
              </w:rPr>
            </w:pPr>
            <w:r w:rsidRPr="00221489">
              <w:rPr>
                <w:color w:val="000000"/>
                <w:sz w:val="24"/>
                <w:szCs w:val="24"/>
                <w:lang w:eastAsia="en-US"/>
              </w:rPr>
              <w:t>97</w:t>
            </w:r>
          </w:p>
        </w:tc>
        <w:tc>
          <w:tcPr>
            <w:tcW w:w="1843" w:type="dxa"/>
            <w:tcBorders>
              <w:top w:val="nil"/>
              <w:left w:val="nil"/>
              <w:bottom w:val="single" w:sz="8" w:space="0" w:color="auto"/>
              <w:right w:val="single" w:sz="8" w:space="0" w:color="auto"/>
            </w:tcBorders>
            <w:shd w:val="clear" w:color="auto" w:fill="auto"/>
            <w:vAlign w:val="center"/>
          </w:tcPr>
          <w:p w:rsidR="00414F33" w:rsidRPr="00221489" w:rsidRDefault="006C64E5" w:rsidP="00414F33">
            <w:pPr>
              <w:jc w:val="center"/>
              <w:rPr>
                <w:color w:val="000000"/>
                <w:sz w:val="24"/>
                <w:szCs w:val="24"/>
              </w:rPr>
            </w:pPr>
            <w:r w:rsidRPr="00221489">
              <w:rPr>
                <w:color w:val="000000"/>
                <w:sz w:val="24"/>
                <w:szCs w:val="24"/>
              </w:rPr>
              <w:t>96</w:t>
            </w:r>
          </w:p>
        </w:tc>
        <w:tc>
          <w:tcPr>
            <w:tcW w:w="1559" w:type="dxa"/>
            <w:tcBorders>
              <w:top w:val="nil"/>
              <w:left w:val="nil"/>
              <w:bottom w:val="single" w:sz="8" w:space="0" w:color="auto"/>
              <w:right w:val="single" w:sz="8" w:space="0" w:color="auto"/>
            </w:tcBorders>
            <w:shd w:val="clear" w:color="auto" w:fill="auto"/>
            <w:vAlign w:val="center"/>
          </w:tcPr>
          <w:p w:rsidR="00414F33" w:rsidRPr="00221489" w:rsidRDefault="006C64E5" w:rsidP="00414F33">
            <w:pPr>
              <w:jc w:val="center"/>
              <w:rPr>
                <w:color w:val="000000"/>
                <w:sz w:val="24"/>
                <w:szCs w:val="24"/>
              </w:rPr>
            </w:pPr>
            <w:r w:rsidRPr="00221489">
              <w:rPr>
                <w:color w:val="000000"/>
                <w:sz w:val="24"/>
                <w:szCs w:val="24"/>
              </w:rPr>
              <w:t>-1</w:t>
            </w:r>
          </w:p>
        </w:tc>
        <w:tc>
          <w:tcPr>
            <w:tcW w:w="1417" w:type="dxa"/>
            <w:tcBorders>
              <w:top w:val="nil"/>
              <w:left w:val="nil"/>
              <w:bottom w:val="single" w:sz="8" w:space="0" w:color="auto"/>
              <w:right w:val="single" w:sz="8" w:space="0" w:color="auto"/>
            </w:tcBorders>
            <w:shd w:val="clear" w:color="auto" w:fill="auto"/>
            <w:vAlign w:val="center"/>
          </w:tcPr>
          <w:p w:rsidR="00414F33" w:rsidRPr="00221489" w:rsidRDefault="006C64E5" w:rsidP="00414F33">
            <w:pPr>
              <w:jc w:val="center"/>
              <w:rPr>
                <w:color w:val="000000"/>
                <w:sz w:val="24"/>
                <w:szCs w:val="24"/>
              </w:rPr>
            </w:pPr>
            <w:r w:rsidRPr="00221489">
              <w:rPr>
                <w:color w:val="000000"/>
                <w:sz w:val="24"/>
                <w:szCs w:val="24"/>
              </w:rPr>
              <w:t>98,97</w:t>
            </w:r>
          </w:p>
        </w:tc>
      </w:tr>
      <w:tr w:rsidR="00414F33" w:rsidRPr="00221489" w:rsidTr="00FB5F63">
        <w:trPr>
          <w:trHeight w:val="696"/>
        </w:trPr>
        <w:tc>
          <w:tcPr>
            <w:tcW w:w="3736" w:type="dxa"/>
            <w:tcBorders>
              <w:top w:val="nil"/>
              <w:left w:val="single" w:sz="8" w:space="0" w:color="auto"/>
              <w:bottom w:val="single" w:sz="4" w:space="0" w:color="auto"/>
              <w:right w:val="single" w:sz="8" w:space="0" w:color="auto"/>
            </w:tcBorders>
            <w:vAlign w:val="center"/>
            <w:hideMark/>
          </w:tcPr>
          <w:p w:rsidR="00414F33" w:rsidRPr="00221489" w:rsidRDefault="00414F33" w:rsidP="00414F33">
            <w:pPr>
              <w:jc w:val="both"/>
              <w:rPr>
                <w:color w:val="000000"/>
                <w:sz w:val="24"/>
                <w:szCs w:val="24"/>
                <w:lang w:eastAsia="en-US"/>
              </w:rPr>
            </w:pPr>
            <w:r w:rsidRPr="00221489">
              <w:rPr>
                <w:color w:val="000000"/>
                <w:sz w:val="24"/>
                <w:szCs w:val="24"/>
                <w:lang w:eastAsia="en-US"/>
              </w:rPr>
              <w:t xml:space="preserve">Общий коэффициент смертности на 1000 человек населения </w:t>
            </w:r>
          </w:p>
        </w:tc>
        <w:tc>
          <w:tcPr>
            <w:tcW w:w="1677" w:type="dxa"/>
            <w:tcBorders>
              <w:top w:val="nil"/>
              <w:left w:val="nil"/>
              <w:bottom w:val="single" w:sz="4" w:space="0" w:color="auto"/>
              <w:right w:val="single" w:sz="8" w:space="0" w:color="auto"/>
            </w:tcBorders>
            <w:vAlign w:val="center"/>
          </w:tcPr>
          <w:p w:rsidR="00414F33" w:rsidRPr="00221489" w:rsidRDefault="009F19A6" w:rsidP="00414F33">
            <w:pPr>
              <w:jc w:val="center"/>
              <w:rPr>
                <w:color w:val="000000"/>
                <w:sz w:val="24"/>
                <w:szCs w:val="24"/>
                <w:lang w:eastAsia="en-US"/>
              </w:rPr>
            </w:pPr>
            <w:r w:rsidRPr="00221489">
              <w:rPr>
                <w:color w:val="000000"/>
                <w:sz w:val="24"/>
                <w:szCs w:val="24"/>
                <w:lang w:eastAsia="en-US"/>
              </w:rPr>
              <w:t>4,37</w:t>
            </w:r>
          </w:p>
        </w:tc>
        <w:tc>
          <w:tcPr>
            <w:tcW w:w="1843" w:type="dxa"/>
            <w:tcBorders>
              <w:top w:val="nil"/>
              <w:left w:val="nil"/>
              <w:bottom w:val="single" w:sz="8" w:space="0" w:color="auto"/>
              <w:right w:val="single" w:sz="8" w:space="0" w:color="auto"/>
            </w:tcBorders>
            <w:shd w:val="clear" w:color="auto" w:fill="auto"/>
            <w:vAlign w:val="center"/>
          </w:tcPr>
          <w:p w:rsidR="00414F33" w:rsidRPr="00221489" w:rsidRDefault="006C64E5" w:rsidP="00414F33">
            <w:pPr>
              <w:jc w:val="center"/>
              <w:rPr>
                <w:color w:val="000000"/>
                <w:sz w:val="24"/>
                <w:szCs w:val="24"/>
              </w:rPr>
            </w:pPr>
            <w:r w:rsidRPr="00221489">
              <w:rPr>
                <w:color w:val="000000"/>
                <w:sz w:val="24"/>
                <w:szCs w:val="24"/>
              </w:rPr>
              <w:t>4,22</w:t>
            </w:r>
          </w:p>
        </w:tc>
        <w:tc>
          <w:tcPr>
            <w:tcW w:w="1559" w:type="dxa"/>
            <w:tcBorders>
              <w:top w:val="nil"/>
              <w:left w:val="nil"/>
              <w:bottom w:val="single" w:sz="8" w:space="0" w:color="auto"/>
              <w:right w:val="single" w:sz="8" w:space="0" w:color="auto"/>
            </w:tcBorders>
            <w:shd w:val="clear" w:color="auto" w:fill="auto"/>
            <w:vAlign w:val="center"/>
          </w:tcPr>
          <w:p w:rsidR="00414F33" w:rsidRPr="00221489" w:rsidRDefault="006C64E5" w:rsidP="00414F33">
            <w:pPr>
              <w:jc w:val="center"/>
              <w:rPr>
                <w:color w:val="000000"/>
                <w:sz w:val="24"/>
                <w:szCs w:val="24"/>
              </w:rPr>
            </w:pPr>
            <w:r w:rsidRPr="00221489">
              <w:rPr>
                <w:color w:val="000000"/>
                <w:sz w:val="24"/>
                <w:szCs w:val="24"/>
              </w:rPr>
              <w:t>-0,15</w:t>
            </w:r>
          </w:p>
        </w:tc>
        <w:tc>
          <w:tcPr>
            <w:tcW w:w="1417" w:type="dxa"/>
            <w:tcBorders>
              <w:top w:val="nil"/>
              <w:left w:val="nil"/>
              <w:bottom w:val="single" w:sz="8" w:space="0" w:color="auto"/>
              <w:right w:val="single" w:sz="8" w:space="0" w:color="auto"/>
            </w:tcBorders>
            <w:shd w:val="clear" w:color="auto" w:fill="auto"/>
            <w:vAlign w:val="center"/>
          </w:tcPr>
          <w:p w:rsidR="00414F33" w:rsidRPr="00221489" w:rsidRDefault="006C64E5" w:rsidP="00414F33">
            <w:pPr>
              <w:jc w:val="center"/>
              <w:rPr>
                <w:color w:val="000000"/>
                <w:sz w:val="24"/>
                <w:szCs w:val="24"/>
              </w:rPr>
            </w:pPr>
            <w:r w:rsidRPr="00221489">
              <w:rPr>
                <w:color w:val="000000"/>
                <w:sz w:val="24"/>
                <w:szCs w:val="24"/>
              </w:rPr>
              <w:t>96,57</w:t>
            </w:r>
          </w:p>
        </w:tc>
      </w:tr>
      <w:tr w:rsidR="00414F33" w:rsidRPr="00221489" w:rsidTr="00FB5F63">
        <w:trPr>
          <w:trHeight w:val="409"/>
        </w:trPr>
        <w:tc>
          <w:tcPr>
            <w:tcW w:w="3736" w:type="dxa"/>
            <w:tcBorders>
              <w:top w:val="single" w:sz="4" w:space="0" w:color="auto"/>
              <w:left w:val="single" w:sz="4" w:space="0" w:color="auto"/>
              <w:bottom w:val="single" w:sz="4" w:space="0" w:color="auto"/>
              <w:right w:val="single" w:sz="4" w:space="0" w:color="auto"/>
            </w:tcBorders>
            <w:vAlign w:val="center"/>
            <w:hideMark/>
          </w:tcPr>
          <w:p w:rsidR="00414F33" w:rsidRPr="00221489" w:rsidRDefault="00414F33" w:rsidP="00414F33">
            <w:pPr>
              <w:jc w:val="both"/>
              <w:rPr>
                <w:color w:val="000000"/>
                <w:sz w:val="24"/>
                <w:szCs w:val="24"/>
                <w:lang w:eastAsia="en-US"/>
              </w:rPr>
            </w:pPr>
            <w:r w:rsidRPr="00221489">
              <w:rPr>
                <w:color w:val="000000"/>
                <w:sz w:val="24"/>
                <w:szCs w:val="24"/>
                <w:lang w:eastAsia="en-US"/>
              </w:rPr>
              <w:t>Естественный прирост (убыль), человек</w:t>
            </w:r>
          </w:p>
        </w:tc>
        <w:tc>
          <w:tcPr>
            <w:tcW w:w="1677" w:type="dxa"/>
            <w:tcBorders>
              <w:top w:val="single" w:sz="4" w:space="0" w:color="auto"/>
              <w:left w:val="single" w:sz="4" w:space="0" w:color="auto"/>
              <w:bottom w:val="single" w:sz="4" w:space="0" w:color="auto"/>
              <w:right w:val="single" w:sz="4" w:space="0" w:color="auto"/>
            </w:tcBorders>
            <w:vAlign w:val="center"/>
          </w:tcPr>
          <w:p w:rsidR="00414F33" w:rsidRPr="00221489" w:rsidRDefault="009F19A6" w:rsidP="00414F33">
            <w:pPr>
              <w:jc w:val="center"/>
              <w:rPr>
                <w:color w:val="000000"/>
                <w:sz w:val="24"/>
                <w:szCs w:val="24"/>
                <w:lang w:eastAsia="en-US"/>
              </w:rPr>
            </w:pPr>
            <w:r w:rsidRPr="00221489">
              <w:rPr>
                <w:color w:val="000000"/>
                <w:sz w:val="24"/>
                <w:szCs w:val="24"/>
                <w:lang w:eastAsia="en-US"/>
              </w:rPr>
              <w:t>+1</w:t>
            </w:r>
          </w:p>
        </w:tc>
        <w:tc>
          <w:tcPr>
            <w:tcW w:w="1843" w:type="dxa"/>
            <w:tcBorders>
              <w:top w:val="nil"/>
              <w:left w:val="nil"/>
              <w:bottom w:val="single" w:sz="8" w:space="0" w:color="auto"/>
              <w:right w:val="single" w:sz="8" w:space="0" w:color="auto"/>
            </w:tcBorders>
            <w:shd w:val="clear" w:color="auto" w:fill="auto"/>
            <w:vAlign w:val="center"/>
          </w:tcPr>
          <w:p w:rsidR="00414F33" w:rsidRPr="00221489" w:rsidRDefault="006C64E5" w:rsidP="00414F33">
            <w:pPr>
              <w:jc w:val="center"/>
              <w:rPr>
                <w:color w:val="000000"/>
                <w:sz w:val="24"/>
                <w:szCs w:val="24"/>
              </w:rPr>
            </w:pPr>
            <w:r w:rsidRPr="00221489">
              <w:rPr>
                <w:color w:val="000000"/>
                <w:sz w:val="24"/>
                <w:szCs w:val="24"/>
              </w:rPr>
              <w:t>-18</w:t>
            </w:r>
          </w:p>
        </w:tc>
        <w:tc>
          <w:tcPr>
            <w:tcW w:w="1559" w:type="dxa"/>
            <w:tcBorders>
              <w:top w:val="nil"/>
              <w:left w:val="nil"/>
              <w:bottom w:val="single" w:sz="8" w:space="0" w:color="000000"/>
              <w:right w:val="single" w:sz="8" w:space="0" w:color="auto"/>
            </w:tcBorders>
            <w:shd w:val="clear" w:color="auto" w:fill="auto"/>
            <w:vAlign w:val="center"/>
          </w:tcPr>
          <w:p w:rsidR="00414F33" w:rsidRPr="00221489" w:rsidRDefault="006C64E5" w:rsidP="00414F33">
            <w:pPr>
              <w:jc w:val="center"/>
              <w:rPr>
                <w:color w:val="000000"/>
                <w:sz w:val="24"/>
                <w:szCs w:val="24"/>
              </w:rPr>
            </w:pPr>
            <w:r w:rsidRPr="00221489">
              <w:rPr>
                <w:color w:val="000000"/>
                <w:sz w:val="24"/>
                <w:szCs w:val="24"/>
              </w:rPr>
              <w:t>-19</w:t>
            </w:r>
          </w:p>
        </w:tc>
        <w:tc>
          <w:tcPr>
            <w:tcW w:w="1417" w:type="dxa"/>
            <w:tcBorders>
              <w:top w:val="nil"/>
              <w:left w:val="single" w:sz="8" w:space="0" w:color="auto"/>
              <w:bottom w:val="single" w:sz="8" w:space="0" w:color="000000"/>
              <w:right w:val="single" w:sz="8" w:space="0" w:color="auto"/>
            </w:tcBorders>
            <w:vAlign w:val="center"/>
          </w:tcPr>
          <w:p w:rsidR="00414F33" w:rsidRPr="00221489" w:rsidRDefault="006C64E5" w:rsidP="00414F33">
            <w:pPr>
              <w:jc w:val="center"/>
              <w:rPr>
                <w:color w:val="000000"/>
                <w:sz w:val="24"/>
                <w:szCs w:val="24"/>
              </w:rPr>
            </w:pPr>
            <w:r w:rsidRPr="00221489">
              <w:rPr>
                <w:color w:val="000000"/>
                <w:sz w:val="24"/>
                <w:szCs w:val="24"/>
              </w:rPr>
              <w:t>х</w:t>
            </w:r>
          </w:p>
        </w:tc>
      </w:tr>
      <w:tr w:rsidR="00414F33" w:rsidRPr="00221489" w:rsidTr="00FB5F63">
        <w:trPr>
          <w:trHeight w:val="685"/>
        </w:trPr>
        <w:tc>
          <w:tcPr>
            <w:tcW w:w="3736" w:type="dxa"/>
            <w:tcBorders>
              <w:top w:val="single" w:sz="4" w:space="0" w:color="auto"/>
              <w:left w:val="single" w:sz="4" w:space="0" w:color="auto"/>
              <w:bottom w:val="single" w:sz="4" w:space="0" w:color="auto"/>
              <w:right w:val="single" w:sz="4" w:space="0" w:color="auto"/>
            </w:tcBorders>
            <w:vAlign w:val="center"/>
            <w:hideMark/>
          </w:tcPr>
          <w:p w:rsidR="00414F33" w:rsidRPr="00221489" w:rsidRDefault="00414F33" w:rsidP="00414F33">
            <w:pPr>
              <w:jc w:val="both"/>
              <w:rPr>
                <w:color w:val="000000"/>
                <w:sz w:val="24"/>
                <w:szCs w:val="24"/>
                <w:lang w:eastAsia="en-US"/>
              </w:rPr>
            </w:pPr>
            <w:r w:rsidRPr="00221489">
              <w:rPr>
                <w:color w:val="000000"/>
                <w:sz w:val="24"/>
                <w:szCs w:val="24"/>
                <w:lang w:eastAsia="en-US"/>
              </w:rPr>
              <w:t>Коэффициент естественной убыли (прирост), на 1000 человек населения</w:t>
            </w:r>
          </w:p>
        </w:tc>
        <w:tc>
          <w:tcPr>
            <w:tcW w:w="1677" w:type="dxa"/>
            <w:tcBorders>
              <w:top w:val="single" w:sz="4" w:space="0" w:color="auto"/>
              <w:left w:val="single" w:sz="4" w:space="0" w:color="auto"/>
              <w:bottom w:val="single" w:sz="4" w:space="0" w:color="auto"/>
              <w:right w:val="single" w:sz="4" w:space="0" w:color="auto"/>
            </w:tcBorders>
            <w:vAlign w:val="center"/>
          </w:tcPr>
          <w:p w:rsidR="00414F33" w:rsidRPr="00221489" w:rsidRDefault="009F19A6" w:rsidP="00414F33">
            <w:pPr>
              <w:jc w:val="center"/>
              <w:rPr>
                <w:color w:val="000000"/>
                <w:sz w:val="24"/>
                <w:szCs w:val="24"/>
                <w:lang w:eastAsia="en-US"/>
              </w:rPr>
            </w:pPr>
            <w:r w:rsidRPr="00221489">
              <w:rPr>
                <w:color w:val="000000"/>
                <w:sz w:val="24"/>
                <w:szCs w:val="24"/>
                <w:lang w:eastAsia="en-US"/>
              </w:rPr>
              <w:t>0,05</w:t>
            </w:r>
          </w:p>
        </w:tc>
        <w:tc>
          <w:tcPr>
            <w:tcW w:w="1843" w:type="dxa"/>
            <w:tcBorders>
              <w:top w:val="nil"/>
              <w:left w:val="nil"/>
              <w:bottom w:val="single" w:sz="8" w:space="0" w:color="auto"/>
              <w:right w:val="single" w:sz="8" w:space="0" w:color="auto"/>
            </w:tcBorders>
            <w:shd w:val="clear" w:color="auto" w:fill="auto"/>
            <w:vAlign w:val="center"/>
          </w:tcPr>
          <w:p w:rsidR="00414F33" w:rsidRPr="00221489" w:rsidRDefault="006C64E5" w:rsidP="00414F33">
            <w:pPr>
              <w:jc w:val="center"/>
              <w:rPr>
                <w:color w:val="000000"/>
                <w:sz w:val="24"/>
                <w:szCs w:val="24"/>
              </w:rPr>
            </w:pPr>
            <w:r w:rsidRPr="00221489">
              <w:rPr>
                <w:color w:val="000000"/>
                <w:sz w:val="24"/>
                <w:szCs w:val="24"/>
              </w:rPr>
              <w:t>-0,79</w:t>
            </w:r>
          </w:p>
        </w:tc>
        <w:tc>
          <w:tcPr>
            <w:tcW w:w="1559" w:type="dxa"/>
            <w:tcBorders>
              <w:top w:val="nil"/>
              <w:left w:val="nil"/>
              <w:bottom w:val="single" w:sz="8" w:space="0" w:color="auto"/>
              <w:right w:val="single" w:sz="8" w:space="0" w:color="auto"/>
            </w:tcBorders>
            <w:shd w:val="clear" w:color="auto" w:fill="auto"/>
            <w:vAlign w:val="center"/>
          </w:tcPr>
          <w:p w:rsidR="00414F33" w:rsidRPr="00221489" w:rsidRDefault="006C64E5" w:rsidP="00414F33">
            <w:pPr>
              <w:jc w:val="center"/>
              <w:rPr>
                <w:color w:val="000000"/>
                <w:sz w:val="24"/>
                <w:szCs w:val="24"/>
              </w:rPr>
            </w:pPr>
            <w:r w:rsidRPr="00221489">
              <w:rPr>
                <w:color w:val="000000"/>
                <w:sz w:val="24"/>
                <w:szCs w:val="24"/>
              </w:rPr>
              <w:t>-0,083</w:t>
            </w:r>
          </w:p>
        </w:tc>
        <w:tc>
          <w:tcPr>
            <w:tcW w:w="1417" w:type="dxa"/>
            <w:tcBorders>
              <w:top w:val="nil"/>
              <w:left w:val="nil"/>
              <w:bottom w:val="single" w:sz="8" w:space="0" w:color="auto"/>
              <w:right w:val="single" w:sz="8" w:space="0" w:color="auto"/>
            </w:tcBorders>
            <w:vAlign w:val="center"/>
          </w:tcPr>
          <w:p w:rsidR="00414F33" w:rsidRPr="00221489" w:rsidRDefault="006C64E5" w:rsidP="00414F33">
            <w:pPr>
              <w:jc w:val="center"/>
              <w:rPr>
                <w:color w:val="000000"/>
                <w:sz w:val="24"/>
                <w:szCs w:val="24"/>
              </w:rPr>
            </w:pPr>
            <w:r w:rsidRPr="00221489">
              <w:rPr>
                <w:color w:val="000000"/>
                <w:sz w:val="24"/>
                <w:szCs w:val="24"/>
              </w:rPr>
              <w:t>Х</w:t>
            </w:r>
          </w:p>
        </w:tc>
      </w:tr>
    </w:tbl>
    <w:p w:rsidR="00FB5F63" w:rsidRPr="00221489" w:rsidRDefault="00FB5F63" w:rsidP="00FB5F63">
      <w:pPr>
        <w:ind w:left="283"/>
        <w:jc w:val="both"/>
        <w:rPr>
          <w:b/>
          <w:bCs/>
          <w:spacing w:val="-2"/>
          <w:sz w:val="28"/>
          <w:szCs w:val="28"/>
        </w:rPr>
      </w:pPr>
    </w:p>
    <w:p w:rsidR="00775665" w:rsidRPr="00221489" w:rsidRDefault="00FB5F63" w:rsidP="004D2888">
      <w:pPr>
        <w:jc w:val="both"/>
        <w:rPr>
          <w:rFonts w:eastAsia="Calibri"/>
          <w:sz w:val="28"/>
          <w:szCs w:val="28"/>
        </w:rPr>
      </w:pPr>
      <w:r w:rsidRPr="00221489">
        <w:rPr>
          <w:bCs/>
          <w:spacing w:val="-2"/>
          <w:sz w:val="28"/>
          <w:szCs w:val="28"/>
        </w:rPr>
        <w:tab/>
      </w:r>
      <w:r w:rsidR="004D2888" w:rsidRPr="00221489">
        <w:rPr>
          <w:bCs/>
          <w:spacing w:val="-2"/>
          <w:sz w:val="28"/>
          <w:szCs w:val="28"/>
        </w:rPr>
        <w:t xml:space="preserve">В 1 </w:t>
      </w:r>
      <w:r w:rsidR="006C64E5" w:rsidRPr="00221489">
        <w:rPr>
          <w:bCs/>
          <w:spacing w:val="-2"/>
          <w:sz w:val="28"/>
          <w:szCs w:val="28"/>
        </w:rPr>
        <w:t>полугодии</w:t>
      </w:r>
      <w:r w:rsidR="004D2888" w:rsidRPr="00221489">
        <w:rPr>
          <w:bCs/>
          <w:spacing w:val="-2"/>
          <w:sz w:val="28"/>
          <w:szCs w:val="28"/>
        </w:rPr>
        <w:t xml:space="preserve"> 2024 года, н</w:t>
      </w:r>
      <w:r w:rsidR="00775665" w:rsidRPr="00221489">
        <w:rPr>
          <w:bCs/>
          <w:spacing w:val="-2"/>
          <w:sz w:val="28"/>
          <w:szCs w:val="28"/>
        </w:rPr>
        <w:t>е смотря на принимаемые меры поддержки всех уровней бюджетной системы, направленные на стабилизацию демографической ситуации</w:t>
      </w:r>
      <w:r w:rsidR="004D2888" w:rsidRPr="00221489">
        <w:rPr>
          <w:bCs/>
          <w:spacing w:val="-2"/>
          <w:sz w:val="28"/>
          <w:szCs w:val="28"/>
        </w:rPr>
        <w:t xml:space="preserve"> на территории Березовского района</w:t>
      </w:r>
      <w:r w:rsidR="00775665" w:rsidRPr="00221489">
        <w:rPr>
          <w:bCs/>
          <w:spacing w:val="-2"/>
          <w:sz w:val="28"/>
          <w:szCs w:val="28"/>
        </w:rPr>
        <w:t>, зафиксирована естественная убыль населения, которая составила (-1</w:t>
      </w:r>
      <w:r w:rsidR="006C64E5" w:rsidRPr="00221489">
        <w:rPr>
          <w:bCs/>
          <w:spacing w:val="-2"/>
          <w:sz w:val="28"/>
          <w:szCs w:val="28"/>
        </w:rPr>
        <w:t>8</w:t>
      </w:r>
      <w:r w:rsidR="00775665" w:rsidRPr="00221489">
        <w:rPr>
          <w:bCs/>
          <w:spacing w:val="-2"/>
          <w:sz w:val="28"/>
          <w:szCs w:val="28"/>
        </w:rPr>
        <w:t>) человек</w:t>
      </w:r>
      <w:r w:rsidR="004D2888" w:rsidRPr="00221489">
        <w:rPr>
          <w:bCs/>
          <w:spacing w:val="-2"/>
          <w:sz w:val="28"/>
          <w:szCs w:val="28"/>
        </w:rPr>
        <w:t xml:space="preserve"> (к</w:t>
      </w:r>
      <w:r w:rsidR="004D2888" w:rsidRPr="00221489">
        <w:rPr>
          <w:rFonts w:eastAsia="Calibri"/>
          <w:sz w:val="28"/>
          <w:szCs w:val="28"/>
        </w:rPr>
        <w:t>оэффициент естественной убыли составил (-0,</w:t>
      </w:r>
      <w:r w:rsidR="006C64E5" w:rsidRPr="00221489">
        <w:rPr>
          <w:rFonts w:eastAsia="Calibri"/>
          <w:sz w:val="28"/>
          <w:szCs w:val="28"/>
        </w:rPr>
        <w:t>79</w:t>
      </w:r>
      <w:r w:rsidR="004D2888" w:rsidRPr="00221489">
        <w:rPr>
          <w:rFonts w:eastAsia="Calibri"/>
          <w:sz w:val="28"/>
          <w:szCs w:val="28"/>
        </w:rPr>
        <w:t xml:space="preserve">) промилле на 1000 человек населения района), что обусловлено </w:t>
      </w:r>
      <w:r w:rsidR="00775665" w:rsidRPr="00221489">
        <w:rPr>
          <w:color w:val="000000"/>
          <w:sz w:val="28"/>
          <w:szCs w:val="28"/>
        </w:rPr>
        <w:t>снижение</w:t>
      </w:r>
      <w:r w:rsidR="004D2888" w:rsidRPr="00221489">
        <w:rPr>
          <w:color w:val="000000"/>
          <w:sz w:val="28"/>
          <w:szCs w:val="28"/>
        </w:rPr>
        <w:t>м</w:t>
      </w:r>
      <w:r w:rsidR="00775665" w:rsidRPr="00221489">
        <w:rPr>
          <w:rFonts w:eastAsia="Calibri"/>
          <w:sz w:val="28"/>
          <w:szCs w:val="28"/>
        </w:rPr>
        <w:t xml:space="preserve"> уровня рождаемости на </w:t>
      </w:r>
      <w:r w:rsidR="006C64E5" w:rsidRPr="00221489">
        <w:rPr>
          <w:rFonts w:eastAsia="Calibri"/>
          <w:sz w:val="28"/>
          <w:szCs w:val="28"/>
        </w:rPr>
        <w:t>20</w:t>
      </w:r>
      <w:r w:rsidR="00775665" w:rsidRPr="00221489">
        <w:rPr>
          <w:rFonts w:eastAsia="Calibri"/>
          <w:sz w:val="28"/>
          <w:szCs w:val="28"/>
        </w:rPr>
        <w:t>,</w:t>
      </w:r>
      <w:r w:rsidR="006C64E5" w:rsidRPr="00221489">
        <w:rPr>
          <w:rFonts w:eastAsia="Calibri"/>
          <w:sz w:val="28"/>
          <w:szCs w:val="28"/>
        </w:rPr>
        <w:t>41</w:t>
      </w:r>
      <w:r w:rsidR="00775665" w:rsidRPr="00221489">
        <w:rPr>
          <w:rFonts w:eastAsia="Calibri"/>
          <w:sz w:val="28"/>
          <w:szCs w:val="28"/>
        </w:rPr>
        <w:t>%</w:t>
      </w:r>
      <w:r w:rsidR="004D2888" w:rsidRPr="00221489">
        <w:rPr>
          <w:rFonts w:eastAsia="Calibri"/>
          <w:sz w:val="28"/>
          <w:szCs w:val="28"/>
        </w:rPr>
        <w:t>.</w:t>
      </w:r>
    </w:p>
    <w:p w:rsidR="004D2888" w:rsidRPr="00221489" w:rsidRDefault="004D2888" w:rsidP="004D2888">
      <w:pPr>
        <w:ind w:firstLine="709"/>
        <w:jc w:val="both"/>
        <w:rPr>
          <w:sz w:val="28"/>
          <w:szCs w:val="28"/>
        </w:rPr>
      </w:pPr>
      <w:r w:rsidRPr="00221489">
        <w:rPr>
          <w:sz w:val="28"/>
          <w:szCs w:val="28"/>
        </w:rPr>
        <w:t xml:space="preserve">Процесс естественного восстановления и движения населения определяется социально-демографическими процессами, в том числе половозрастной структурой, показателями </w:t>
      </w:r>
      <w:proofErr w:type="spellStart"/>
      <w:r w:rsidRPr="00221489">
        <w:rPr>
          <w:sz w:val="28"/>
          <w:szCs w:val="28"/>
        </w:rPr>
        <w:t>брачности</w:t>
      </w:r>
      <w:proofErr w:type="spellEnd"/>
      <w:r w:rsidRPr="00221489">
        <w:rPr>
          <w:sz w:val="28"/>
          <w:szCs w:val="28"/>
        </w:rPr>
        <w:t xml:space="preserve"> и разводимости. На территории Березовского района удельный вес мужчин и женщин на протяжении многих лет остается неизменным: 48% от общей численности населения составляют мужчины, 52% женщины.</w:t>
      </w:r>
    </w:p>
    <w:p w:rsidR="004D2888" w:rsidRPr="00221489" w:rsidRDefault="004D2888" w:rsidP="004D2888">
      <w:pPr>
        <w:ind w:firstLine="720"/>
        <w:jc w:val="both"/>
        <w:rPr>
          <w:sz w:val="28"/>
          <w:szCs w:val="28"/>
        </w:rPr>
      </w:pPr>
      <w:r w:rsidRPr="00221489">
        <w:rPr>
          <w:sz w:val="28"/>
          <w:szCs w:val="28"/>
        </w:rPr>
        <w:t xml:space="preserve">В 1 </w:t>
      </w:r>
      <w:r w:rsidR="006C64E5" w:rsidRPr="00221489">
        <w:rPr>
          <w:sz w:val="28"/>
          <w:szCs w:val="28"/>
        </w:rPr>
        <w:t>полугодии</w:t>
      </w:r>
      <w:r w:rsidRPr="00221489">
        <w:rPr>
          <w:sz w:val="28"/>
          <w:szCs w:val="28"/>
        </w:rPr>
        <w:t xml:space="preserve"> 2024 года впервые за долгий период времени наблюдается увеличение количества зарегистрированных браков </w:t>
      </w:r>
      <w:r w:rsidR="00222988" w:rsidRPr="00221489">
        <w:rPr>
          <w:sz w:val="28"/>
          <w:szCs w:val="28"/>
        </w:rPr>
        <w:t>в</w:t>
      </w:r>
      <w:r w:rsidRPr="00221489">
        <w:rPr>
          <w:sz w:val="28"/>
          <w:szCs w:val="28"/>
        </w:rPr>
        <w:t xml:space="preserve"> </w:t>
      </w:r>
      <w:r w:rsidR="00DA6715" w:rsidRPr="00221489">
        <w:rPr>
          <w:sz w:val="28"/>
          <w:szCs w:val="28"/>
        </w:rPr>
        <w:t>1,</w:t>
      </w:r>
      <w:r w:rsidR="007B39F9" w:rsidRPr="00221489">
        <w:rPr>
          <w:sz w:val="28"/>
          <w:szCs w:val="28"/>
        </w:rPr>
        <w:t>3</w:t>
      </w:r>
      <w:r w:rsidR="00222988" w:rsidRPr="00221489">
        <w:rPr>
          <w:sz w:val="28"/>
          <w:szCs w:val="28"/>
        </w:rPr>
        <w:t xml:space="preserve"> раза</w:t>
      </w:r>
      <w:r w:rsidRPr="00221489">
        <w:rPr>
          <w:sz w:val="28"/>
          <w:szCs w:val="28"/>
        </w:rPr>
        <w:t xml:space="preserve"> (с </w:t>
      </w:r>
      <w:r w:rsidR="007B39F9" w:rsidRPr="00221489">
        <w:rPr>
          <w:sz w:val="28"/>
          <w:szCs w:val="28"/>
        </w:rPr>
        <w:t>37</w:t>
      </w:r>
      <w:r w:rsidRPr="00221489">
        <w:rPr>
          <w:sz w:val="28"/>
          <w:szCs w:val="28"/>
        </w:rPr>
        <w:t xml:space="preserve"> до </w:t>
      </w:r>
      <w:r w:rsidR="007B39F9" w:rsidRPr="00221489">
        <w:rPr>
          <w:sz w:val="28"/>
          <w:szCs w:val="28"/>
        </w:rPr>
        <w:t>48</w:t>
      </w:r>
      <w:r w:rsidRPr="00221489">
        <w:rPr>
          <w:sz w:val="28"/>
          <w:szCs w:val="28"/>
        </w:rPr>
        <w:t xml:space="preserve"> случаев), что свидетельствует о повышении оценки семейных ценностей среди молодежи и более старшего поколения. Однако, необходимо отметить, что на территории присутствует общероссийская тенденция «не семейных союзов».</w:t>
      </w:r>
    </w:p>
    <w:p w:rsidR="004D2888" w:rsidRPr="00221489" w:rsidRDefault="004D2888" w:rsidP="004D2888">
      <w:pPr>
        <w:ind w:right="-1" w:firstLine="708"/>
        <w:jc w:val="both"/>
        <w:rPr>
          <w:sz w:val="28"/>
          <w:szCs w:val="28"/>
        </w:rPr>
      </w:pPr>
      <w:r w:rsidRPr="00221489">
        <w:rPr>
          <w:sz w:val="28"/>
          <w:szCs w:val="28"/>
        </w:rPr>
        <w:t xml:space="preserve">В целях определения приоритетов, очередности разработки и реализации конкретных мероприятий, направленных на улучшение (оздоровление) демографической ситуации и решения вопросов семейной политики на постоянной основе проводятся заседания Координационного совета Березовского района. В отчетном периоде проведено </w:t>
      </w:r>
      <w:r w:rsidR="00A26694">
        <w:rPr>
          <w:sz w:val="28"/>
          <w:szCs w:val="28"/>
        </w:rPr>
        <w:t>3</w:t>
      </w:r>
      <w:r w:rsidRPr="00221489">
        <w:rPr>
          <w:sz w:val="28"/>
          <w:szCs w:val="28"/>
        </w:rPr>
        <w:t xml:space="preserve"> заседания, на которых были рассмотрены следующие вопросы:</w:t>
      </w:r>
    </w:p>
    <w:p w:rsidR="004D2888" w:rsidRPr="00221489" w:rsidRDefault="004D2888" w:rsidP="004D2888">
      <w:pPr>
        <w:ind w:right="-1" w:firstLine="708"/>
        <w:jc w:val="both"/>
        <w:rPr>
          <w:sz w:val="28"/>
          <w:szCs w:val="28"/>
        </w:rPr>
      </w:pPr>
      <w:r w:rsidRPr="00221489">
        <w:rPr>
          <w:sz w:val="28"/>
          <w:szCs w:val="28"/>
        </w:rPr>
        <w:t>- демографическая ситуация;</w:t>
      </w:r>
    </w:p>
    <w:p w:rsidR="007B39F9" w:rsidRPr="00221489" w:rsidRDefault="004D2888" w:rsidP="004D2888">
      <w:pPr>
        <w:ind w:right="-1" w:firstLine="708"/>
        <w:jc w:val="both"/>
        <w:rPr>
          <w:sz w:val="28"/>
          <w:szCs w:val="28"/>
        </w:rPr>
      </w:pPr>
      <w:r w:rsidRPr="00221489">
        <w:rPr>
          <w:sz w:val="28"/>
          <w:szCs w:val="28"/>
        </w:rPr>
        <w:t>- рассмотрение кандидатур на награждение общественной наградой – медаль «За любовь и верность»</w:t>
      </w:r>
      <w:r w:rsidR="007B39F9" w:rsidRPr="00221489">
        <w:rPr>
          <w:sz w:val="28"/>
          <w:szCs w:val="28"/>
        </w:rPr>
        <w:t>;</w:t>
      </w:r>
    </w:p>
    <w:p w:rsidR="009D36B5" w:rsidRPr="00221489" w:rsidRDefault="007B39F9" w:rsidP="009D36B5">
      <w:pPr>
        <w:ind w:right="-1" w:firstLine="708"/>
        <w:jc w:val="both"/>
        <w:rPr>
          <w:sz w:val="28"/>
          <w:szCs w:val="28"/>
        </w:rPr>
      </w:pPr>
      <w:r w:rsidRPr="00221489">
        <w:rPr>
          <w:sz w:val="28"/>
          <w:szCs w:val="28"/>
        </w:rPr>
        <w:t xml:space="preserve">- </w:t>
      </w:r>
      <w:r w:rsidR="009D36B5" w:rsidRPr="00221489">
        <w:rPr>
          <w:sz w:val="28"/>
          <w:szCs w:val="28"/>
        </w:rPr>
        <w:t>о принимаемых мерах, способствующих профилактике кризисных состояний несовершеннолетних;</w:t>
      </w:r>
    </w:p>
    <w:p w:rsidR="009D36B5" w:rsidRPr="00221489" w:rsidRDefault="009D36B5" w:rsidP="009D36B5">
      <w:pPr>
        <w:ind w:right="-1" w:firstLine="708"/>
        <w:jc w:val="both"/>
        <w:rPr>
          <w:sz w:val="28"/>
          <w:szCs w:val="28"/>
        </w:rPr>
      </w:pPr>
      <w:r w:rsidRPr="00221489">
        <w:rPr>
          <w:sz w:val="28"/>
          <w:szCs w:val="28"/>
        </w:rPr>
        <w:t>- о мерах социальной поддержки семьям с детьми Березовского района;</w:t>
      </w:r>
    </w:p>
    <w:p w:rsidR="004D2888" w:rsidRPr="00221489" w:rsidRDefault="009D36B5" w:rsidP="009D36B5">
      <w:pPr>
        <w:ind w:right="-1" w:firstLine="708"/>
        <w:jc w:val="both"/>
        <w:rPr>
          <w:sz w:val="28"/>
          <w:szCs w:val="28"/>
        </w:rPr>
      </w:pPr>
      <w:r w:rsidRPr="00221489">
        <w:rPr>
          <w:sz w:val="28"/>
          <w:szCs w:val="28"/>
        </w:rPr>
        <w:t>- о реализации Плана основных мероприятий Десятилетия детства на 2024-2027 годы, проводимых в Березовском районе</w:t>
      </w:r>
      <w:r w:rsidR="004D2888" w:rsidRPr="00221489">
        <w:rPr>
          <w:sz w:val="28"/>
          <w:szCs w:val="28"/>
        </w:rPr>
        <w:t>.</w:t>
      </w:r>
    </w:p>
    <w:p w:rsidR="004D2888" w:rsidRPr="00221489" w:rsidRDefault="004D2888" w:rsidP="004D2888">
      <w:pPr>
        <w:ind w:firstLine="708"/>
        <w:jc w:val="both"/>
        <w:rPr>
          <w:bCs/>
          <w:sz w:val="28"/>
          <w:szCs w:val="28"/>
        </w:rPr>
      </w:pPr>
      <w:r w:rsidRPr="00221489">
        <w:rPr>
          <w:bCs/>
          <w:sz w:val="28"/>
          <w:szCs w:val="28"/>
        </w:rPr>
        <w:t>Значительное влияние на численность населения оказывают миграционные потоки. По состоянию на 01.0</w:t>
      </w:r>
      <w:r w:rsidR="00547589" w:rsidRPr="00221489">
        <w:rPr>
          <w:bCs/>
          <w:sz w:val="28"/>
          <w:szCs w:val="28"/>
        </w:rPr>
        <w:t>5</w:t>
      </w:r>
      <w:r w:rsidRPr="00221489">
        <w:rPr>
          <w:bCs/>
          <w:sz w:val="28"/>
          <w:szCs w:val="28"/>
        </w:rPr>
        <w:t xml:space="preserve">.2024 в соответствии с данными Федеральной службы государственной статистики наблюдается </w:t>
      </w:r>
      <w:r w:rsidR="00547589" w:rsidRPr="00221489">
        <w:rPr>
          <w:bCs/>
          <w:sz w:val="28"/>
          <w:szCs w:val="28"/>
        </w:rPr>
        <w:t>отрицат</w:t>
      </w:r>
      <w:r w:rsidRPr="00221489">
        <w:rPr>
          <w:bCs/>
          <w:sz w:val="28"/>
          <w:szCs w:val="28"/>
        </w:rPr>
        <w:t>ельное миграционное сальдо в количестве 1</w:t>
      </w:r>
      <w:r w:rsidR="00547589" w:rsidRPr="00221489">
        <w:rPr>
          <w:bCs/>
          <w:sz w:val="28"/>
          <w:szCs w:val="28"/>
        </w:rPr>
        <w:t>1</w:t>
      </w:r>
      <w:r w:rsidRPr="00221489">
        <w:rPr>
          <w:bCs/>
          <w:sz w:val="28"/>
          <w:szCs w:val="28"/>
        </w:rPr>
        <w:t xml:space="preserve"> человек (аналогичный период 2023 года – (+</w:t>
      </w:r>
      <w:r w:rsidR="00547589" w:rsidRPr="00221489">
        <w:rPr>
          <w:bCs/>
          <w:sz w:val="28"/>
          <w:szCs w:val="28"/>
        </w:rPr>
        <w:t>49</w:t>
      </w:r>
      <w:r w:rsidRPr="00221489">
        <w:rPr>
          <w:bCs/>
          <w:sz w:val="28"/>
          <w:szCs w:val="28"/>
        </w:rPr>
        <w:t>) чел.), что обусловлено трудовой миграцией граждан (</w:t>
      </w:r>
      <w:r w:rsidR="00547589" w:rsidRPr="00221489">
        <w:rPr>
          <w:bCs/>
          <w:sz w:val="28"/>
          <w:szCs w:val="28"/>
        </w:rPr>
        <w:t>у</w:t>
      </w:r>
      <w:r w:rsidRPr="00221489">
        <w:rPr>
          <w:bCs/>
          <w:sz w:val="28"/>
          <w:szCs w:val="28"/>
        </w:rPr>
        <w:t>бытием).</w:t>
      </w:r>
    </w:p>
    <w:p w:rsidR="004D2888" w:rsidRPr="00221489" w:rsidRDefault="004D2888" w:rsidP="004D2888">
      <w:pPr>
        <w:ind w:firstLine="708"/>
        <w:jc w:val="both"/>
        <w:rPr>
          <w:sz w:val="28"/>
          <w:szCs w:val="28"/>
        </w:rPr>
      </w:pPr>
      <w:r w:rsidRPr="00221489">
        <w:rPr>
          <w:sz w:val="28"/>
          <w:szCs w:val="28"/>
        </w:rPr>
        <w:t>Стратегической целью социально-демографической политики района является постепенная стабилизация численности населения и формирование предпосылок последующего демографического роста, за счет мероприятий, направленных на повышение естественного прироста населения, укрепление института семьи, здоровья населения и сохранение положительной динамики миграционных потоков.</w:t>
      </w:r>
    </w:p>
    <w:p w:rsidR="00775665" w:rsidRPr="00221489" w:rsidRDefault="00775665" w:rsidP="00775665">
      <w:pPr>
        <w:jc w:val="both"/>
        <w:rPr>
          <w:bCs/>
          <w:spacing w:val="-2"/>
          <w:sz w:val="28"/>
          <w:szCs w:val="28"/>
        </w:rPr>
      </w:pPr>
    </w:p>
    <w:p w:rsidR="00F148C0" w:rsidRPr="00221489" w:rsidRDefault="00F148C0" w:rsidP="0032689E">
      <w:pPr>
        <w:spacing w:line="276" w:lineRule="auto"/>
        <w:jc w:val="center"/>
        <w:rPr>
          <w:b/>
          <w:sz w:val="28"/>
          <w:szCs w:val="28"/>
        </w:rPr>
      </w:pPr>
    </w:p>
    <w:p w:rsidR="0032689E" w:rsidRPr="00221489" w:rsidRDefault="0032689E" w:rsidP="0032689E">
      <w:pPr>
        <w:spacing w:line="276" w:lineRule="auto"/>
        <w:jc w:val="center"/>
        <w:rPr>
          <w:b/>
          <w:sz w:val="28"/>
          <w:szCs w:val="28"/>
        </w:rPr>
      </w:pPr>
      <w:r w:rsidRPr="00221489">
        <w:rPr>
          <w:b/>
          <w:sz w:val="28"/>
          <w:szCs w:val="28"/>
        </w:rPr>
        <w:t>Реальный сектор экономики</w:t>
      </w:r>
    </w:p>
    <w:p w:rsidR="0032689E" w:rsidRPr="00221489" w:rsidRDefault="0032689E" w:rsidP="0032689E">
      <w:pPr>
        <w:spacing w:line="276" w:lineRule="auto"/>
        <w:jc w:val="center"/>
        <w:rPr>
          <w:b/>
          <w:sz w:val="28"/>
          <w:szCs w:val="28"/>
        </w:rPr>
      </w:pPr>
    </w:p>
    <w:p w:rsidR="0032689E" w:rsidRPr="00221489" w:rsidRDefault="0032689E" w:rsidP="0032689E">
      <w:pPr>
        <w:pStyle w:val="ab"/>
        <w:ind w:firstLine="708"/>
        <w:jc w:val="both"/>
        <w:rPr>
          <w:rFonts w:ascii="Times New Roman" w:hAnsi="Times New Roman"/>
          <w:sz w:val="28"/>
          <w:szCs w:val="28"/>
        </w:rPr>
      </w:pPr>
      <w:r w:rsidRPr="00221489">
        <w:rPr>
          <w:rFonts w:ascii="Times New Roman" w:hAnsi="Times New Roman"/>
          <w:sz w:val="28"/>
          <w:szCs w:val="28"/>
        </w:rPr>
        <w:t xml:space="preserve">Развитие территории имеет очаговый характер, что связано с размещением нефтегазодобывающей отрасли, историей освоения края. Точечно-линейная конфигурация экономики территории обусловлена дисперсным размещением агропромышленного хозяйства. </w:t>
      </w:r>
    </w:p>
    <w:p w:rsidR="0032689E" w:rsidRPr="00221489" w:rsidRDefault="0032689E" w:rsidP="0032689E">
      <w:pPr>
        <w:pStyle w:val="ab"/>
        <w:spacing w:line="276" w:lineRule="auto"/>
        <w:ind w:firstLine="720"/>
        <w:jc w:val="center"/>
        <w:rPr>
          <w:rFonts w:ascii="Times New Roman" w:hAnsi="Times New Roman"/>
          <w:b/>
          <w:sz w:val="28"/>
          <w:szCs w:val="28"/>
        </w:rPr>
      </w:pPr>
    </w:p>
    <w:p w:rsidR="0032689E" w:rsidRPr="00221489" w:rsidRDefault="0032689E" w:rsidP="0032689E">
      <w:pPr>
        <w:pStyle w:val="ab"/>
        <w:spacing w:line="276" w:lineRule="auto"/>
        <w:ind w:firstLine="720"/>
        <w:jc w:val="center"/>
        <w:rPr>
          <w:rFonts w:ascii="Times New Roman" w:hAnsi="Times New Roman"/>
          <w:b/>
          <w:sz w:val="28"/>
          <w:szCs w:val="28"/>
        </w:rPr>
      </w:pPr>
      <w:r w:rsidRPr="00221489">
        <w:rPr>
          <w:rFonts w:ascii="Times New Roman" w:hAnsi="Times New Roman"/>
          <w:b/>
          <w:sz w:val="28"/>
          <w:szCs w:val="28"/>
        </w:rPr>
        <w:t>Промышленность</w:t>
      </w:r>
    </w:p>
    <w:p w:rsidR="0032689E" w:rsidRPr="00221489" w:rsidRDefault="0032689E" w:rsidP="0032689E">
      <w:pPr>
        <w:pStyle w:val="ab"/>
        <w:ind w:firstLine="720"/>
        <w:jc w:val="both"/>
        <w:rPr>
          <w:rFonts w:ascii="Times New Roman" w:hAnsi="Times New Roman"/>
          <w:sz w:val="28"/>
          <w:szCs w:val="28"/>
        </w:rPr>
      </w:pPr>
    </w:p>
    <w:p w:rsidR="0032689E" w:rsidRPr="00221489" w:rsidRDefault="0032689E" w:rsidP="0032689E">
      <w:pPr>
        <w:pStyle w:val="ab"/>
        <w:ind w:firstLine="720"/>
        <w:jc w:val="both"/>
        <w:rPr>
          <w:rFonts w:ascii="Times New Roman" w:hAnsi="Times New Roman"/>
          <w:sz w:val="28"/>
          <w:szCs w:val="28"/>
        </w:rPr>
      </w:pPr>
      <w:r w:rsidRPr="00221489">
        <w:rPr>
          <w:rFonts w:ascii="Times New Roman" w:hAnsi="Times New Roman"/>
          <w:sz w:val="28"/>
          <w:szCs w:val="28"/>
        </w:rPr>
        <w:t>В</w:t>
      </w:r>
      <w:r w:rsidR="00086217" w:rsidRPr="00221489">
        <w:rPr>
          <w:rFonts w:ascii="Times New Roman" w:hAnsi="Times New Roman"/>
          <w:sz w:val="28"/>
          <w:szCs w:val="28"/>
        </w:rPr>
        <w:t xml:space="preserve"> </w:t>
      </w:r>
      <w:r w:rsidR="00F27752" w:rsidRPr="00221489">
        <w:rPr>
          <w:rFonts w:ascii="Times New Roman" w:hAnsi="Times New Roman"/>
          <w:sz w:val="28"/>
          <w:szCs w:val="28"/>
        </w:rPr>
        <w:t xml:space="preserve">январе – </w:t>
      </w:r>
      <w:r w:rsidR="00466874" w:rsidRPr="00221489">
        <w:rPr>
          <w:rFonts w:ascii="Times New Roman" w:hAnsi="Times New Roman"/>
          <w:sz w:val="28"/>
          <w:szCs w:val="28"/>
        </w:rPr>
        <w:t>ма</w:t>
      </w:r>
      <w:r w:rsidR="00227F1D" w:rsidRPr="00221489">
        <w:rPr>
          <w:rFonts w:ascii="Times New Roman" w:hAnsi="Times New Roman"/>
          <w:sz w:val="28"/>
          <w:szCs w:val="28"/>
        </w:rPr>
        <w:t>е</w:t>
      </w:r>
      <w:r w:rsidR="00F27752" w:rsidRPr="00221489">
        <w:rPr>
          <w:rFonts w:ascii="Times New Roman" w:hAnsi="Times New Roman"/>
          <w:sz w:val="28"/>
          <w:szCs w:val="28"/>
        </w:rPr>
        <w:t xml:space="preserve"> </w:t>
      </w:r>
      <w:r w:rsidRPr="00221489">
        <w:rPr>
          <w:rFonts w:ascii="Times New Roman" w:hAnsi="Times New Roman"/>
          <w:sz w:val="28"/>
          <w:szCs w:val="28"/>
        </w:rPr>
        <w:t>202</w:t>
      </w:r>
      <w:r w:rsidR="00227F1D" w:rsidRPr="00221489">
        <w:rPr>
          <w:rFonts w:ascii="Times New Roman" w:hAnsi="Times New Roman"/>
          <w:sz w:val="28"/>
          <w:szCs w:val="28"/>
        </w:rPr>
        <w:t>4</w:t>
      </w:r>
      <w:r w:rsidRPr="00221489">
        <w:rPr>
          <w:rFonts w:ascii="Times New Roman" w:hAnsi="Times New Roman"/>
          <w:sz w:val="28"/>
          <w:szCs w:val="28"/>
        </w:rPr>
        <w:t xml:space="preserve"> год</w:t>
      </w:r>
      <w:r w:rsidR="00443A38" w:rsidRPr="00221489">
        <w:rPr>
          <w:rFonts w:ascii="Times New Roman" w:hAnsi="Times New Roman"/>
          <w:sz w:val="28"/>
          <w:szCs w:val="28"/>
        </w:rPr>
        <w:t>а</w:t>
      </w:r>
      <w:r w:rsidRPr="00221489">
        <w:rPr>
          <w:rFonts w:ascii="Times New Roman" w:hAnsi="Times New Roman"/>
          <w:sz w:val="28"/>
          <w:szCs w:val="28"/>
        </w:rPr>
        <w:t xml:space="preserve">, в условиях </w:t>
      </w:r>
      <w:r w:rsidR="00086217" w:rsidRPr="00221489">
        <w:rPr>
          <w:rFonts w:ascii="Times New Roman" w:hAnsi="Times New Roman"/>
          <w:sz w:val="28"/>
          <w:szCs w:val="28"/>
        </w:rPr>
        <w:t>адаптации к мерам</w:t>
      </w:r>
      <w:r w:rsidRPr="00221489">
        <w:rPr>
          <w:rFonts w:ascii="Times New Roman" w:hAnsi="Times New Roman"/>
          <w:sz w:val="28"/>
          <w:szCs w:val="28"/>
        </w:rPr>
        <w:t xml:space="preserve"> </w:t>
      </w:r>
      <w:proofErr w:type="spellStart"/>
      <w:r w:rsidRPr="00221489">
        <w:rPr>
          <w:rFonts w:ascii="Times New Roman" w:hAnsi="Times New Roman"/>
          <w:sz w:val="28"/>
          <w:szCs w:val="28"/>
        </w:rPr>
        <w:t>санкционного</w:t>
      </w:r>
      <w:proofErr w:type="spellEnd"/>
      <w:r w:rsidRPr="00221489">
        <w:rPr>
          <w:rFonts w:ascii="Times New Roman" w:hAnsi="Times New Roman"/>
          <w:sz w:val="28"/>
          <w:szCs w:val="28"/>
        </w:rPr>
        <w:t xml:space="preserve"> давления, наблюдается </w:t>
      </w:r>
      <w:r w:rsidR="00466874" w:rsidRPr="00221489">
        <w:rPr>
          <w:rFonts w:ascii="Times New Roman" w:hAnsi="Times New Roman"/>
          <w:sz w:val="28"/>
          <w:szCs w:val="28"/>
        </w:rPr>
        <w:t>сниже</w:t>
      </w:r>
      <w:r w:rsidR="00086217" w:rsidRPr="00221489">
        <w:rPr>
          <w:rFonts w:ascii="Times New Roman" w:hAnsi="Times New Roman"/>
          <w:sz w:val="28"/>
          <w:szCs w:val="28"/>
        </w:rPr>
        <w:t>ние</w:t>
      </w:r>
      <w:r w:rsidRPr="00221489">
        <w:rPr>
          <w:rFonts w:ascii="Times New Roman" w:hAnsi="Times New Roman"/>
          <w:sz w:val="28"/>
          <w:szCs w:val="28"/>
        </w:rPr>
        <w:t xml:space="preserve"> промышленных оборотов</w:t>
      </w:r>
      <w:r w:rsidR="000F23F8" w:rsidRPr="00221489">
        <w:rPr>
          <w:rFonts w:ascii="Times New Roman" w:hAnsi="Times New Roman"/>
          <w:sz w:val="28"/>
          <w:szCs w:val="28"/>
        </w:rPr>
        <w:t>.</w:t>
      </w:r>
      <w:r w:rsidR="001878B1" w:rsidRPr="00221489">
        <w:rPr>
          <w:rFonts w:ascii="Times New Roman" w:hAnsi="Times New Roman"/>
          <w:sz w:val="28"/>
          <w:szCs w:val="28"/>
        </w:rPr>
        <w:t xml:space="preserve"> </w:t>
      </w:r>
      <w:r w:rsidR="00443A38" w:rsidRPr="00221489">
        <w:rPr>
          <w:rFonts w:ascii="Times New Roman" w:hAnsi="Times New Roman"/>
          <w:sz w:val="28"/>
          <w:szCs w:val="28"/>
        </w:rPr>
        <w:t>О</w:t>
      </w:r>
      <w:r w:rsidR="001878B1" w:rsidRPr="00221489">
        <w:rPr>
          <w:rFonts w:ascii="Times New Roman" w:hAnsi="Times New Roman"/>
          <w:sz w:val="28"/>
          <w:szCs w:val="28"/>
        </w:rPr>
        <w:t>борот организаций (без субъектов малого предп</w:t>
      </w:r>
      <w:r w:rsidR="002D4154" w:rsidRPr="00221489">
        <w:rPr>
          <w:rFonts w:ascii="Times New Roman" w:hAnsi="Times New Roman"/>
          <w:sz w:val="28"/>
          <w:szCs w:val="28"/>
        </w:rPr>
        <w:t xml:space="preserve">ринимательства) </w:t>
      </w:r>
      <w:r w:rsidR="00466874" w:rsidRPr="00221489">
        <w:rPr>
          <w:rFonts w:ascii="Times New Roman" w:hAnsi="Times New Roman"/>
          <w:sz w:val="28"/>
          <w:szCs w:val="28"/>
        </w:rPr>
        <w:t>снизи</w:t>
      </w:r>
      <w:r w:rsidR="002D4154" w:rsidRPr="00221489">
        <w:rPr>
          <w:rFonts w:ascii="Times New Roman" w:hAnsi="Times New Roman"/>
          <w:sz w:val="28"/>
          <w:szCs w:val="28"/>
        </w:rPr>
        <w:t xml:space="preserve">лся </w:t>
      </w:r>
      <w:r w:rsidR="009F054C" w:rsidRPr="00221489">
        <w:rPr>
          <w:rFonts w:ascii="Times New Roman" w:hAnsi="Times New Roman"/>
          <w:sz w:val="28"/>
          <w:szCs w:val="28"/>
        </w:rPr>
        <w:t xml:space="preserve">на </w:t>
      </w:r>
      <w:r w:rsidR="00466874" w:rsidRPr="00221489">
        <w:rPr>
          <w:rFonts w:ascii="Times New Roman" w:hAnsi="Times New Roman"/>
          <w:sz w:val="28"/>
          <w:szCs w:val="28"/>
        </w:rPr>
        <w:t>6</w:t>
      </w:r>
      <w:r w:rsidR="009F054C" w:rsidRPr="00221489">
        <w:rPr>
          <w:rFonts w:ascii="Times New Roman" w:hAnsi="Times New Roman"/>
          <w:sz w:val="28"/>
          <w:szCs w:val="28"/>
        </w:rPr>
        <w:t>,</w:t>
      </w:r>
      <w:r w:rsidR="00466874" w:rsidRPr="00221489">
        <w:rPr>
          <w:rFonts w:ascii="Times New Roman" w:hAnsi="Times New Roman"/>
          <w:sz w:val="28"/>
          <w:szCs w:val="28"/>
        </w:rPr>
        <w:t>97%</w:t>
      </w:r>
      <w:r w:rsidR="001878B1" w:rsidRPr="00221489">
        <w:rPr>
          <w:rFonts w:ascii="Times New Roman" w:hAnsi="Times New Roman"/>
          <w:sz w:val="28"/>
          <w:szCs w:val="28"/>
        </w:rPr>
        <w:t xml:space="preserve"> и достиг </w:t>
      </w:r>
      <w:r w:rsidR="009F054C" w:rsidRPr="00221489">
        <w:rPr>
          <w:rFonts w:ascii="Times New Roman" w:hAnsi="Times New Roman"/>
          <w:sz w:val="28"/>
          <w:szCs w:val="28"/>
        </w:rPr>
        <w:t>2</w:t>
      </w:r>
      <w:r w:rsidR="00466874" w:rsidRPr="00221489">
        <w:rPr>
          <w:rFonts w:ascii="Times New Roman" w:hAnsi="Times New Roman"/>
          <w:sz w:val="28"/>
          <w:szCs w:val="28"/>
        </w:rPr>
        <w:t xml:space="preserve"> 081</w:t>
      </w:r>
      <w:r w:rsidR="009F054C" w:rsidRPr="00221489">
        <w:rPr>
          <w:rFonts w:ascii="Times New Roman" w:hAnsi="Times New Roman"/>
          <w:sz w:val="28"/>
          <w:szCs w:val="28"/>
        </w:rPr>
        <w:t>,</w:t>
      </w:r>
      <w:r w:rsidR="00466874" w:rsidRPr="00221489">
        <w:rPr>
          <w:rFonts w:ascii="Times New Roman" w:hAnsi="Times New Roman"/>
          <w:sz w:val="28"/>
          <w:szCs w:val="28"/>
        </w:rPr>
        <w:t>7</w:t>
      </w:r>
      <w:r w:rsidR="009F054C" w:rsidRPr="00221489">
        <w:rPr>
          <w:rFonts w:ascii="Times New Roman" w:hAnsi="Times New Roman"/>
          <w:sz w:val="28"/>
          <w:szCs w:val="28"/>
        </w:rPr>
        <w:t>0</w:t>
      </w:r>
      <w:r w:rsidR="001878B1" w:rsidRPr="00221489">
        <w:rPr>
          <w:rFonts w:ascii="Times New Roman" w:hAnsi="Times New Roman"/>
          <w:sz w:val="28"/>
          <w:szCs w:val="28"/>
        </w:rPr>
        <w:t xml:space="preserve"> млн. рублей.</w:t>
      </w:r>
    </w:p>
    <w:p w:rsidR="0032689E" w:rsidRPr="00221489" w:rsidRDefault="00F56300" w:rsidP="0032689E">
      <w:pPr>
        <w:pStyle w:val="ab"/>
        <w:ind w:firstLine="720"/>
        <w:jc w:val="both"/>
        <w:rPr>
          <w:rFonts w:ascii="Times New Roman" w:hAnsi="Times New Roman"/>
          <w:sz w:val="28"/>
          <w:szCs w:val="28"/>
        </w:rPr>
      </w:pPr>
      <w:r w:rsidRPr="00221489">
        <w:rPr>
          <w:rFonts w:ascii="Times New Roman" w:hAnsi="Times New Roman"/>
          <w:sz w:val="28"/>
          <w:szCs w:val="28"/>
        </w:rPr>
        <w:t>По состоянию н</w:t>
      </w:r>
      <w:r w:rsidR="0032689E" w:rsidRPr="00221489">
        <w:rPr>
          <w:rFonts w:ascii="Times New Roman" w:hAnsi="Times New Roman"/>
          <w:sz w:val="28"/>
          <w:szCs w:val="28"/>
        </w:rPr>
        <w:t xml:space="preserve">а </w:t>
      </w:r>
      <w:r w:rsidRPr="00221489">
        <w:rPr>
          <w:rFonts w:ascii="Times New Roman" w:hAnsi="Times New Roman"/>
          <w:sz w:val="28"/>
          <w:szCs w:val="28"/>
        </w:rPr>
        <w:t>01.0</w:t>
      </w:r>
      <w:r w:rsidR="00E61676">
        <w:rPr>
          <w:rFonts w:ascii="Times New Roman" w:hAnsi="Times New Roman"/>
          <w:sz w:val="28"/>
          <w:szCs w:val="28"/>
        </w:rPr>
        <w:t>4</w:t>
      </w:r>
      <w:r w:rsidRPr="00221489">
        <w:rPr>
          <w:rFonts w:ascii="Times New Roman" w:hAnsi="Times New Roman"/>
          <w:sz w:val="28"/>
          <w:szCs w:val="28"/>
        </w:rPr>
        <w:t xml:space="preserve">.2024 на </w:t>
      </w:r>
      <w:r w:rsidR="0032689E" w:rsidRPr="00221489">
        <w:rPr>
          <w:rFonts w:ascii="Times New Roman" w:hAnsi="Times New Roman"/>
          <w:sz w:val="28"/>
          <w:szCs w:val="28"/>
        </w:rPr>
        <w:t>территории Березовского района осуществляют деятельность 2</w:t>
      </w:r>
      <w:r w:rsidR="006801F0" w:rsidRPr="00221489">
        <w:rPr>
          <w:rFonts w:ascii="Times New Roman" w:hAnsi="Times New Roman"/>
          <w:sz w:val="28"/>
          <w:szCs w:val="28"/>
        </w:rPr>
        <w:t>7</w:t>
      </w:r>
      <w:r w:rsidR="00193C0D" w:rsidRPr="00221489">
        <w:rPr>
          <w:rFonts w:ascii="Times New Roman" w:hAnsi="Times New Roman"/>
          <w:sz w:val="28"/>
          <w:szCs w:val="28"/>
        </w:rPr>
        <w:t>3</w:t>
      </w:r>
      <w:r w:rsidR="00F948B4" w:rsidRPr="00221489">
        <w:rPr>
          <w:rFonts w:ascii="Times New Roman" w:hAnsi="Times New Roman"/>
          <w:sz w:val="28"/>
          <w:szCs w:val="28"/>
        </w:rPr>
        <w:t xml:space="preserve"> предприяти</w:t>
      </w:r>
      <w:r w:rsidR="00193C0D" w:rsidRPr="00221489">
        <w:rPr>
          <w:rFonts w:ascii="Times New Roman" w:hAnsi="Times New Roman"/>
          <w:sz w:val="28"/>
          <w:szCs w:val="28"/>
        </w:rPr>
        <w:t>я</w:t>
      </w:r>
      <w:r w:rsidR="0032689E" w:rsidRPr="00221489">
        <w:rPr>
          <w:rFonts w:ascii="Times New Roman" w:hAnsi="Times New Roman"/>
          <w:sz w:val="28"/>
          <w:szCs w:val="28"/>
        </w:rPr>
        <w:t xml:space="preserve"> различной формы собственности. Зарегистрировано </w:t>
      </w:r>
      <w:r w:rsidR="00193C0D" w:rsidRPr="00221489">
        <w:rPr>
          <w:rFonts w:ascii="Times New Roman" w:hAnsi="Times New Roman"/>
          <w:sz w:val="28"/>
          <w:szCs w:val="28"/>
        </w:rPr>
        <w:t>2</w:t>
      </w:r>
      <w:r w:rsidR="0032689E" w:rsidRPr="00221489">
        <w:rPr>
          <w:rFonts w:ascii="Times New Roman" w:hAnsi="Times New Roman"/>
          <w:sz w:val="28"/>
          <w:szCs w:val="28"/>
        </w:rPr>
        <w:t xml:space="preserve"> новых предприяти</w:t>
      </w:r>
      <w:r w:rsidR="0051561D" w:rsidRPr="00221489">
        <w:rPr>
          <w:rFonts w:ascii="Times New Roman" w:hAnsi="Times New Roman"/>
          <w:sz w:val="28"/>
          <w:szCs w:val="28"/>
        </w:rPr>
        <w:t>й</w:t>
      </w:r>
      <w:r w:rsidR="00B00D4C" w:rsidRPr="00221489">
        <w:rPr>
          <w:rFonts w:ascii="Times New Roman" w:hAnsi="Times New Roman"/>
          <w:sz w:val="28"/>
          <w:szCs w:val="28"/>
        </w:rPr>
        <w:t xml:space="preserve"> (</w:t>
      </w:r>
      <w:r w:rsidR="00193C0D" w:rsidRPr="00221489">
        <w:rPr>
          <w:rFonts w:ascii="Times New Roman" w:hAnsi="Times New Roman"/>
          <w:sz w:val="28"/>
          <w:szCs w:val="28"/>
        </w:rPr>
        <w:t xml:space="preserve">аналогичный период </w:t>
      </w:r>
      <w:r w:rsidR="00B00D4C" w:rsidRPr="00221489">
        <w:rPr>
          <w:rFonts w:ascii="Times New Roman" w:hAnsi="Times New Roman"/>
          <w:sz w:val="28"/>
          <w:szCs w:val="28"/>
        </w:rPr>
        <w:t>202</w:t>
      </w:r>
      <w:r w:rsidR="00193C0D" w:rsidRPr="00221489">
        <w:rPr>
          <w:rFonts w:ascii="Times New Roman" w:hAnsi="Times New Roman"/>
          <w:sz w:val="28"/>
          <w:szCs w:val="28"/>
        </w:rPr>
        <w:t>3</w:t>
      </w:r>
      <w:r w:rsidR="00B00D4C" w:rsidRPr="00221489">
        <w:rPr>
          <w:rFonts w:ascii="Times New Roman" w:hAnsi="Times New Roman"/>
          <w:sz w:val="28"/>
          <w:szCs w:val="28"/>
        </w:rPr>
        <w:t xml:space="preserve"> год</w:t>
      </w:r>
      <w:r w:rsidR="00193C0D" w:rsidRPr="00221489">
        <w:rPr>
          <w:rFonts w:ascii="Times New Roman" w:hAnsi="Times New Roman"/>
          <w:sz w:val="28"/>
          <w:szCs w:val="28"/>
        </w:rPr>
        <w:t>а</w:t>
      </w:r>
      <w:r w:rsidR="00B00D4C" w:rsidRPr="00221489">
        <w:rPr>
          <w:rFonts w:ascii="Times New Roman" w:hAnsi="Times New Roman"/>
          <w:sz w:val="28"/>
          <w:szCs w:val="28"/>
        </w:rPr>
        <w:t xml:space="preserve"> – </w:t>
      </w:r>
      <w:r w:rsidR="00193C0D" w:rsidRPr="00221489">
        <w:rPr>
          <w:rFonts w:ascii="Times New Roman" w:hAnsi="Times New Roman"/>
          <w:sz w:val="28"/>
          <w:szCs w:val="28"/>
        </w:rPr>
        <w:t>3</w:t>
      </w:r>
      <w:r w:rsidR="00B00D4C" w:rsidRPr="00221489">
        <w:rPr>
          <w:rFonts w:ascii="Times New Roman" w:hAnsi="Times New Roman"/>
          <w:sz w:val="28"/>
          <w:szCs w:val="28"/>
        </w:rPr>
        <w:t>)</w:t>
      </w:r>
      <w:r w:rsidR="0032689E" w:rsidRPr="00221489">
        <w:rPr>
          <w:rFonts w:ascii="Times New Roman" w:hAnsi="Times New Roman"/>
          <w:sz w:val="28"/>
          <w:szCs w:val="28"/>
        </w:rPr>
        <w:t xml:space="preserve">. </w:t>
      </w:r>
    </w:p>
    <w:p w:rsidR="0032689E" w:rsidRPr="00221489" w:rsidRDefault="0032689E" w:rsidP="0032689E">
      <w:pPr>
        <w:ind w:firstLine="708"/>
        <w:contextualSpacing/>
        <w:jc w:val="both"/>
        <w:rPr>
          <w:sz w:val="28"/>
          <w:szCs w:val="28"/>
        </w:rPr>
      </w:pPr>
      <w:r w:rsidRPr="00221489">
        <w:rPr>
          <w:sz w:val="28"/>
          <w:szCs w:val="28"/>
        </w:rPr>
        <w:t xml:space="preserve">К системообразующим предприятиям относятся подразделения ООО </w:t>
      </w:r>
      <w:r w:rsidRPr="00221489">
        <w:rPr>
          <w:color w:val="000000"/>
          <w:sz w:val="28"/>
          <w:szCs w:val="28"/>
        </w:rPr>
        <w:t xml:space="preserve">«Газпром </w:t>
      </w:r>
      <w:proofErr w:type="spellStart"/>
      <w:r w:rsidRPr="00221489">
        <w:rPr>
          <w:color w:val="000000"/>
          <w:sz w:val="28"/>
          <w:szCs w:val="28"/>
        </w:rPr>
        <w:t>трансгаз</w:t>
      </w:r>
      <w:proofErr w:type="spellEnd"/>
      <w:r w:rsidRPr="00221489">
        <w:rPr>
          <w:color w:val="000000"/>
          <w:sz w:val="28"/>
          <w:szCs w:val="28"/>
        </w:rPr>
        <w:t xml:space="preserve"> </w:t>
      </w:r>
      <w:proofErr w:type="spellStart"/>
      <w:r w:rsidRPr="00221489">
        <w:rPr>
          <w:color w:val="000000"/>
          <w:sz w:val="28"/>
          <w:szCs w:val="28"/>
        </w:rPr>
        <w:t>Югорск</w:t>
      </w:r>
      <w:proofErr w:type="spellEnd"/>
      <w:r w:rsidRPr="00221489">
        <w:rPr>
          <w:color w:val="000000"/>
          <w:sz w:val="28"/>
          <w:szCs w:val="28"/>
        </w:rPr>
        <w:t xml:space="preserve">» на территории населенных пунктов Светлый, Приполярный и </w:t>
      </w:r>
      <w:proofErr w:type="spellStart"/>
      <w:r w:rsidRPr="00221489">
        <w:rPr>
          <w:color w:val="000000"/>
          <w:sz w:val="28"/>
          <w:szCs w:val="28"/>
        </w:rPr>
        <w:t>Хулимсунт</w:t>
      </w:r>
      <w:proofErr w:type="spellEnd"/>
      <w:r w:rsidRPr="00221489">
        <w:rPr>
          <w:color w:val="000000"/>
          <w:sz w:val="28"/>
          <w:szCs w:val="28"/>
        </w:rPr>
        <w:t xml:space="preserve">. </w:t>
      </w:r>
    </w:p>
    <w:p w:rsidR="0032689E" w:rsidRPr="00221489" w:rsidRDefault="0032689E" w:rsidP="0032689E">
      <w:pPr>
        <w:pStyle w:val="ab"/>
        <w:ind w:firstLine="720"/>
        <w:jc w:val="both"/>
        <w:rPr>
          <w:rFonts w:ascii="Times New Roman" w:hAnsi="Times New Roman"/>
          <w:sz w:val="28"/>
          <w:szCs w:val="28"/>
        </w:rPr>
      </w:pPr>
      <w:r w:rsidRPr="00221489">
        <w:rPr>
          <w:rFonts w:ascii="Times New Roman" w:hAnsi="Times New Roman"/>
          <w:sz w:val="28"/>
          <w:szCs w:val="28"/>
        </w:rPr>
        <w:t>Анализ структуры промышленного производства района проводится в разрезе</w:t>
      </w:r>
      <w:r w:rsidR="00392C5B" w:rsidRPr="00221489">
        <w:rPr>
          <w:rFonts w:ascii="Times New Roman" w:hAnsi="Times New Roman"/>
          <w:sz w:val="28"/>
          <w:szCs w:val="28"/>
        </w:rPr>
        <w:t xml:space="preserve"> четырех основных отраслей по </w:t>
      </w:r>
      <w:r w:rsidR="003F68EC" w:rsidRPr="00221489">
        <w:rPr>
          <w:rFonts w:ascii="Times New Roman" w:hAnsi="Times New Roman"/>
          <w:sz w:val="28"/>
          <w:szCs w:val="28"/>
        </w:rPr>
        <w:t>19</w:t>
      </w:r>
      <w:r w:rsidRPr="00221489">
        <w:rPr>
          <w:rFonts w:ascii="Times New Roman" w:hAnsi="Times New Roman"/>
          <w:sz w:val="28"/>
          <w:szCs w:val="28"/>
        </w:rPr>
        <w:t xml:space="preserve"> промышленным предприятиям, в том числе: </w:t>
      </w:r>
    </w:p>
    <w:p w:rsidR="0032689E" w:rsidRPr="00221489" w:rsidRDefault="0032689E" w:rsidP="0032689E">
      <w:pPr>
        <w:pStyle w:val="ab"/>
        <w:tabs>
          <w:tab w:val="left" w:pos="851"/>
          <w:tab w:val="left" w:pos="993"/>
        </w:tabs>
        <w:ind w:firstLine="720"/>
        <w:jc w:val="both"/>
        <w:rPr>
          <w:rFonts w:ascii="Times New Roman" w:hAnsi="Times New Roman"/>
          <w:sz w:val="28"/>
          <w:szCs w:val="28"/>
        </w:rPr>
      </w:pPr>
      <w:r w:rsidRPr="00221489">
        <w:rPr>
          <w:rFonts w:ascii="Times New Roman" w:hAnsi="Times New Roman"/>
          <w:sz w:val="28"/>
          <w:szCs w:val="28"/>
        </w:rPr>
        <w:t>1. добыча полезных ископаемых;</w:t>
      </w:r>
    </w:p>
    <w:p w:rsidR="0032689E" w:rsidRPr="00221489" w:rsidRDefault="0032689E" w:rsidP="0032689E">
      <w:pPr>
        <w:pStyle w:val="ab"/>
        <w:tabs>
          <w:tab w:val="left" w:pos="851"/>
          <w:tab w:val="left" w:pos="993"/>
        </w:tabs>
        <w:ind w:firstLine="720"/>
        <w:jc w:val="both"/>
        <w:rPr>
          <w:rFonts w:ascii="Times New Roman" w:hAnsi="Times New Roman"/>
          <w:sz w:val="28"/>
          <w:szCs w:val="28"/>
        </w:rPr>
      </w:pPr>
      <w:r w:rsidRPr="00221489">
        <w:rPr>
          <w:rFonts w:ascii="Times New Roman" w:hAnsi="Times New Roman"/>
          <w:sz w:val="28"/>
          <w:szCs w:val="28"/>
        </w:rPr>
        <w:t>2. обрабатывающие производства;</w:t>
      </w:r>
    </w:p>
    <w:p w:rsidR="0032689E" w:rsidRPr="00221489" w:rsidRDefault="0032689E" w:rsidP="0032689E">
      <w:pPr>
        <w:pStyle w:val="ab"/>
        <w:tabs>
          <w:tab w:val="left" w:pos="851"/>
          <w:tab w:val="left" w:pos="993"/>
        </w:tabs>
        <w:ind w:firstLine="720"/>
        <w:jc w:val="both"/>
        <w:rPr>
          <w:rFonts w:ascii="Times New Roman" w:hAnsi="Times New Roman"/>
          <w:bCs/>
          <w:sz w:val="28"/>
          <w:szCs w:val="28"/>
        </w:rPr>
      </w:pPr>
      <w:r w:rsidRPr="00221489">
        <w:rPr>
          <w:rFonts w:ascii="Times New Roman" w:hAnsi="Times New Roman"/>
          <w:sz w:val="28"/>
          <w:szCs w:val="28"/>
        </w:rPr>
        <w:t xml:space="preserve">3. </w:t>
      </w:r>
      <w:r w:rsidRPr="00221489">
        <w:rPr>
          <w:rFonts w:ascii="Times New Roman" w:hAnsi="Times New Roman"/>
          <w:bCs/>
          <w:sz w:val="28"/>
          <w:szCs w:val="28"/>
        </w:rPr>
        <w:t>обеспечение электрической энергией, газом и паром; кондиционирование воздуха;</w:t>
      </w:r>
    </w:p>
    <w:p w:rsidR="0032689E" w:rsidRPr="00221489" w:rsidRDefault="0032689E" w:rsidP="0032689E">
      <w:pPr>
        <w:pStyle w:val="ab"/>
        <w:tabs>
          <w:tab w:val="left" w:pos="851"/>
          <w:tab w:val="left" w:pos="993"/>
        </w:tabs>
        <w:ind w:firstLine="720"/>
        <w:jc w:val="both"/>
        <w:rPr>
          <w:rFonts w:ascii="Times New Roman" w:hAnsi="Times New Roman"/>
          <w:bCs/>
          <w:sz w:val="28"/>
          <w:szCs w:val="28"/>
        </w:rPr>
      </w:pPr>
      <w:r w:rsidRPr="00221489">
        <w:rPr>
          <w:rFonts w:ascii="Times New Roman" w:hAnsi="Times New Roman"/>
          <w:bCs/>
          <w:sz w:val="28"/>
          <w:szCs w:val="28"/>
        </w:rPr>
        <w:t>4. водоснабжение; водоотведение, организация сбора и утилизации отходов, деятельность по ликвидации загрязнений.</w:t>
      </w:r>
    </w:p>
    <w:p w:rsidR="0032689E" w:rsidRPr="00221489" w:rsidRDefault="002F0463" w:rsidP="0032689E">
      <w:pPr>
        <w:pStyle w:val="ab"/>
        <w:ind w:firstLine="720"/>
        <w:jc w:val="both"/>
        <w:rPr>
          <w:rFonts w:ascii="Times New Roman" w:hAnsi="Times New Roman"/>
          <w:sz w:val="28"/>
          <w:szCs w:val="28"/>
        </w:rPr>
      </w:pPr>
      <w:r w:rsidRPr="00221489">
        <w:rPr>
          <w:rFonts w:ascii="Times New Roman" w:hAnsi="Times New Roman"/>
          <w:sz w:val="28"/>
          <w:szCs w:val="28"/>
        </w:rPr>
        <w:t xml:space="preserve">В </w:t>
      </w:r>
      <w:r w:rsidR="00F56300" w:rsidRPr="00221489">
        <w:rPr>
          <w:rFonts w:ascii="Times New Roman" w:hAnsi="Times New Roman"/>
          <w:sz w:val="28"/>
          <w:szCs w:val="28"/>
        </w:rPr>
        <w:t xml:space="preserve">отчетном периоде </w:t>
      </w:r>
      <w:r w:rsidR="000F23F8" w:rsidRPr="00221489">
        <w:rPr>
          <w:rFonts w:ascii="Times New Roman" w:hAnsi="Times New Roman"/>
          <w:sz w:val="28"/>
          <w:szCs w:val="28"/>
        </w:rPr>
        <w:t>202</w:t>
      </w:r>
      <w:r w:rsidR="00F56300" w:rsidRPr="00221489">
        <w:rPr>
          <w:rFonts w:ascii="Times New Roman" w:hAnsi="Times New Roman"/>
          <w:sz w:val="28"/>
          <w:szCs w:val="28"/>
        </w:rPr>
        <w:t>4</w:t>
      </w:r>
      <w:r w:rsidR="0032689E" w:rsidRPr="00221489">
        <w:rPr>
          <w:rFonts w:ascii="Times New Roman" w:hAnsi="Times New Roman"/>
          <w:sz w:val="28"/>
          <w:szCs w:val="28"/>
        </w:rPr>
        <w:t xml:space="preserve"> год</w:t>
      </w:r>
      <w:r w:rsidR="00F56300" w:rsidRPr="00221489">
        <w:rPr>
          <w:rFonts w:ascii="Times New Roman" w:hAnsi="Times New Roman"/>
          <w:sz w:val="28"/>
          <w:szCs w:val="28"/>
        </w:rPr>
        <w:t>а</w:t>
      </w:r>
      <w:r w:rsidR="0032689E" w:rsidRPr="00221489">
        <w:rPr>
          <w:rFonts w:ascii="Times New Roman" w:hAnsi="Times New Roman"/>
          <w:sz w:val="28"/>
          <w:szCs w:val="28"/>
        </w:rPr>
        <w:t xml:space="preserve"> наблюдается </w:t>
      </w:r>
      <w:r w:rsidR="001878B1" w:rsidRPr="00221489">
        <w:rPr>
          <w:rFonts w:ascii="Times New Roman" w:hAnsi="Times New Roman"/>
          <w:sz w:val="28"/>
          <w:szCs w:val="28"/>
        </w:rPr>
        <w:t>с</w:t>
      </w:r>
      <w:r w:rsidR="000D5661" w:rsidRPr="00221489">
        <w:rPr>
          <w:rFonts w:ascii="Times New Roman" w:hAnsi="Times New Roman"/>
          <w:sz w:val="28"/>
          <w:szCs w:val="28"/>
        </w:rPr>
        <w:t>пад</w:t>
      </w:r>
      <w:r w:rsidR="001878B1" w:rsidRPr="00221489">
        <w:rPr>
          <w:rFonts w:ascii="Times New Roman" w:hAnsi="Times New Roman"/>
          <w:sz w:val="28"/>
          <w:szCs w:val="28"/>
        </w:rPr>
        <w:t xml:space="preserve"> </w:t>
      </w:r>
      <w:r w:rsidR="0032689E" w:rsidRPr="00221489">
        <w:rPr>
          <w:rFonts w:ascii="Times New Roman" w:hAnsi="Times New Roman"/>
          <w:sz w:val="28"/>
          <w:szCs w:val="28"/>
        </w:rPr>
        <w:t>общего объема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 по сравнению с показателем</w:t>
      </w:r>
      <w:r w:rsidR="00F56300" w:rsidRPr="00221489">
        <w:rPr>
          <w:rFonts w:ascii="Times New Roman" w:hAnsi="Times New Roman"/>
          <w:sz w:val="28"/>
          <w:szCs w:val="28"/>
        </w:rPr>
        <w:t xml:space="preserve"> аналогичного периода</w:t>
      </w:r>
      <w:r w:rsidR="0032689E" w:rsidRPr="00221489">
        <w:rPr>
          <w:rFonts w:ascii="Times New Roman" w:hAnsi="Times New Roman"/>
          <w:sz w:val="28"/>
          <w:szCs w:val="28"/>
        </w:rPr>
        <w:t xml:space="preserve"> 202</w:t>
      </w:r>
      <w:r w:rsidR="00F56300" w:rsidRPr="00221489">
        <w:rPr>
          <w:rFonts w:ascii="Times New Roman" w:hAnsi="Times New Roman"/>
          <w:sz w:val="28"/>
          <w:szCs w:val="28"/>
        </w:rPr>
        <w:t>3</w:t>
      </w:r>
      <w:r w:rsidR="0032689E" w:rsidRPr="00221489">
        <w:rPr>
          <w:rFonts w:ascii="Times New Roman" w:hAnsi="Times New Roman"/>
          <w:sz w:val="28"/>
          <w:szCs w:val="28"/>
        </w:rPr>
        <w:t xml:space="preserve"> года на </w:t>
      </w:r>
      <w:r w:rsidR="00D977CB" w:rsidRPr="00221489">
        <w:rPr>
          <w:rFonts w:ascii="Times New Roman" w:hAnsi="Times New Roman"/>
          <w:sz w:val="28"/>
          <w:szCs w:val="28"/>
        </w:rPr>
        <w:t>3</w:t>
      </w:r>
      <w:r w:rsidR="00FE747C" w:rsidRPr="00221489">
        <w:rPr>
          <w:rFonts w:ascii="Times New Roman" w:hAnsi="Times New Roman"/>
          <w:sz w:val="28"/>
          <w:szCs w:val="28"/>
        </w:rPr>
        <w:t>,3</w:t>
      </w:r>
      <w:r w:rsidR="00D977CB" w:rsidRPr="00221489">
        <w:rPr>
          <w:rFonts w:ascii="Times New Roman" w:hAnsi="Times New Roman"/>
          <w:sz w:val="28"/>
          <w:szCs w:val="28"/>
        </w:rPr>
        <w:t>3</w:t>
      </w:r>
      <w:r w:rsidR="0032689E" w:rsidRPr="00221489">
        <w:rPr>
          <w:rFonts w:ascii="Times New Roman" w:hAnsi="Times New Roman"/>
          <w:sz w:val="28"/>
          <w:szCs w:val="28"/>
        </w:rPr>
        <w:t xml:space="preserve">% и составил </w:t>
      </w:r>
      <w:r w:rsidR="00D977CB" w:rsidRPr="00221489">
        <w:rPr>
          <w:rFonts w:ascii="Times New Roman" w:hAnsi="Times New Roman"/>
          <w:sz w:val="28"/>
          <w:szCs w:val="28"/>
        </w:rPr>
        <w:t>81</w:t>
      </w:r>
      <w:r w:rsidR="00F56300" w:rsidRPr="00221489">
        <w:rPr>
          <w:rFonts w:ascii="Times New Roman" w:hAnsi="Times New Roman"/>
          <w:sz w:val="28"/>
          <w:szCs w:val="28"/>
        </w:rPr>
        <w:t>2,</w:t>
      </w:r>
      <w:r w:rsidR="00D977CB" w:rsidRPr="00221489">
        <w:rPr>
          <w:rFonts w:ascii="Times New Roman" w:hAnsi="Times New Roman"/>
          <w:sz w:val="28"/>
          <w:szCs w:val="28"/>
        </w:rPr>
        <w:t>5</w:t>
      </w:r>
      <w:r w:rsidR="00F56300" w:rsidRPr="00221489">
        <w:rPr>
          <w:rFonts w:ascii="Times New Roman" w:hAnsi="Times New Roman"/>
          <w:sz w:val="28"/>
          <w:szCs w:val="28"/>
        </w:rPr>
        <w:t>0</w:t>
      </w:r>
      <w:r w:rsidR="0032689E" w:rsidRPr="00221489">
        <w:rPr>
          <w:rFonts w:ascii="Times New Roman" w:hAnsi="Times New Roman"/>
          <w:sz w:val="28"/>
          <w:szCs w:val="28"/>
        </w:rPr>
        <w:t xml:space="preserve"> млн. рублей в сопоставимых ценах</w:t>
      </w:r>
      <w:r w:rsidR="00EE3B35" w:rsidRPr="00221489">
        <w:rPr>
          <w:rFonts w:ascii="Times New Roman" w:hAnsi="Times New Roman"/>
          <w:sz w:val="28"/>
          <w:szCs w:val="28"/>
        </w:rPr>
        <w:t xml:space="preserve">, что обусловлено </w:t>
      </w:r>
      <w:r w:rsidR="000D5661" w:rsidRPr="00221489">
        <w:rPr>
          <w:rFonts w:ascii="Times New Roman" w:hAnsi="Times New Roman"/>
          <w:sz w:val="28"/>
          <w:szCs w:val="28"/>
        </w:rPr>
        <w:t>снижением т</w:t>
      </w:r>
      <w:r w:rsidR="00EE3B35" w:rsidRPr="00221489">
        <w:rPr>
          <w:rFonts w:ascii="Times New Roman" w:hAnsi="Times New Roman"/>
          <w:sz w:val="28"/>
          <w:szCs w:val="28"/>
        </w:rPr>
        <w:t>емпов производства</w:t>
      </w:r>
      <w:r w:rsidR="0032689E" w:rsidRPr="00221489">
        <w:rPr>
          <w:rFonts w:ascii="Times New Roman" w:hAnsi="Times New Roman"/>
          <w:sz w:val="28"/>
          <w:szCs w:val="28"/>
        </w:rPr>
        <w:t xml:space="preserve">. </w:t>
      </w:r>
    </w:p>
    <w:p w:rsidR="0032689E" w:rsidRPr="00221489" w:rsidRDefault="0032689E" w:rsidP="0032689E">
      <w:pPr>
        <w:pStyle w:val="ab"/>
        <w:tabs>
          <w:tab w:val="left" w:pos="851"/>
          <w:tab w:val="left" w:pos="993"/>
        </w:tabs>
        <w:ind w:firstLine="720"/>
        <w:jc w:val="both"/>
        <w:rPr>
          <w:rFonts w:ascii="Times New Roman" w:hAnsi="Times New Roman"/>
          <w:bCs/>
          <w:sz w:val="28"/>
          <w:szCs w:val="28"/>
        </w:rPr>
      </w:pPr>
    </w:p>
    <w:p w:rsidR="0032689E" w:rsidRPr="00221489" w:rsidRDefault="0032689E" w:rsidP="0032689E">
      <w:pPr>
        <w:autoSpaceDE w:val="0"/>
        <w:autoSpaceDN w:val="0"/>
        <w:adjustRightInd w:val="0"/>
        <w:ind w:firstLine="708"/>
        <w:jc w:val="center"/>
        <w:rPr>
          <w:b/>
          <w:sz w:val="28"/>
          <w:szCs w:val="28"/>
        </w:rPr>
      </w:pPr>
      <w:r w:rsidRPr="00221489">
        <w:rPr>
          <w:b/>
          <w:sz w:val="28"/>
          <w:szCs w:val="28"/>
        </w:rPr>
        <w:t xml:space="preserve">Структура объема отгруженной продукции собственного производства, выполненных работ и услуг по основным видам деятельности </w:t>
      </w:r>
    </w:p>
    <w:p w:rsidR="0032689E" w:rsidRPr="00221489" w:rsidRDefault="0032689E" w:rsidP="0032689E">
      <w:pPr>
        <w:autoSpaceDE w:val="0"/>
        <w:autoSpaceDN w:val="0"/>
        <w:adjustRightInd w:val="0"/>
        <w:ind w:firstLine="708"/>
        <w:jc w:val="center"/>
        <w:rPr>
          <w:b/>
          <w:sz w:val="28"/>
          <w:szCs w:val="28"/>
        </w:rPr>
      </w:pPr>
      <w:r w:rsidRPr="00221489">
        <w:rPr>
          <w:b/>
          <w:sz w:val="28"/>
          <w:szCs w:val="28"/>
        </w:rPr>
        <w:t xml:space="preserve">по </w:t>
      </w:r>
      <w:r w:rsidRPr="00221489">
        <w:rPr>
          <w:b/>
          <w:sz w:val="28"/>
          <w:szCs w:val="28"/>
          <w:u w:val="single"/>
        </w:rPr>
        <w:t>крупным и средним предприятиям</w:t>
      </w:r>
      <w:r w:rsidRPr="00221489">
        <w:rPr>
          <w:b/>
          <w:sz w:val="28"/>
          <w:szCs w:val="28"/>
        </w:rPr>
        <w:t xml:space="preserve"> района</w:t>
      </w:r>
    </w:p>
    <w:p w:rsidR="0032689E" w:rsidRPr="00221489" w:rsidRDefault="0032689E" w:rsidP="0032689E">
      <w:pPr>
        <w:autoSpaceDE w:val="0"/>
        <w:autoSpaceDN w:val="0"/>
        <w:adjustRightInd w:val="0"/>
        <w:ind w:firstLine="708"/>
        <w:jc w:val="center"/>
        <w:rPr>
          <w:b/>
          <w:bCs/>
          <w:i/>
          <w:iCs/>
          <w:sz w:val="28"/>
          <w:szCs w:val="28"/>
        </w:rPr>
      </w:pPr>
    </w:p>
    <w:tbl>
      <w:tblPr>
        <w:tblW w:w="1007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6"/>
        <w:gridCol w:w="1559"/>
        <w:gridCol w:w="993"/>
        <w:gridCol w:w="1558"/>
        <w:gridCol w:w="993"/>
        <w:gridCol w:w="1701"/>
      </w:tblGrid>
      <w:tr w:rsidR="00F56300" w:rsidRPr="00221489" w:rsidTr="00860681">
        <w:trPr>
          <w:trHeight w:val="510"/>
        </w:trPr>
        <w:tc>
          <w:tcPr>
            <w:tcW w:w="3266" w:type="dxa"/>
            <w:vMerge w:val="restart"/>
            <w:tcBorders>
              <w:top w:val="single" w:sz="4" w:space="0" w:color="auto"/>
              <w:left w:val="single" w:sz="4" w:space="0" w:color="auto"/>
              <w:bottom w:val="single" w:sz="4" w:space="0" w:color="auto"/>
              <w:right w:val="single" w:sz="4" w:space="0" w:color="auto"/>
            </w:tcBorders>
          </w:tcPr>
          <w:p w:rsidR="00F56300" w:rsidRPr="00221489" w:rsidRDefault="00F56300" w:rsidP="00F56300">
            <w:pPr>
              <w:pStyle w:val="ab"/>
              <w:spacing w:line="288" w:lineRule="auto"/>
              <w:jc w:val="center"/>
              <w:rPr>
                <w:rFonts w:ascii="Times New Roman" w:hAnsi="Times New Roman"/>
                <w:b/>
                <w:sz w:val="24"/>
                <w:szCs w:val="24"/>
              </w:rPr>
            </w:pPr>
          </w:p>
          <w:p w:rsidR="00F56300" w:rsidRPr="00221489" w:rsidRDefault="00F56300" w:rsidP="00F56300">
            <w:pPr>
              <w:pStyle w:val="ab"/>
              <w:jc w:val="center"/>
              <w:rPr>
                <w:rFonts w:ascii="Times New Roman" w:hAnsi="Times New Roman"/>
                <w:b/>
                <w:sz w:val="24"/>
                <w:szCs w:val="24"/>
              </w:rPr>
            </w:pPr>
            <w:r w:rsidRPr="00221489">
              <w:rPr>
                <w:rFonts w:ascii="Times New Roman" w:hAnsi="Times New Roman"/>
                <w:b/>
                <w:sz w:val="24"/>
                <w:szCs w:val="24"/>
              </w:rPr>
              <w:t>Основные виды экономической деятельности</w:t>
            </w:r>
          </w:p>
          <w:p w:rsidR="00F56300" w:rsidRPr="00221489" w:rsidRDefault="00F56300" w:rsidP="00F56300">
            <w:pPr>
              <w:pStyle w:val="ab"/>
              <w:jc w:val="center"/>
              <w:rPr>
                <w:rFonts w:ascii="Times New Roman" w:hAnsi="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801038" w:rsidRPr="00221489" w:rsidRDefault="00F56300" w:rsidP="00801038">
            <w:pPr>
              <w:jc w:val="center"/>
              <w:rPr>
                <w:b/>
              </w:rPr>
            </w:pPr>
            <w:r w:rsidRPr="00221489">
              <w:rPr>
                <w:b/>
              </w:rPr>
              <w:t xml:space="preserve">1 </w:t>
            </w:r>
            <w:r w:rsidR="002C5076" w:rsidRPr="00221489">
              <w:rPr>
                <w:b/>
              </w:rPr>
              <w:t>полугодие</w:t>
            </w:r>
            <w:r w:rsidRPr="00221489">
              <w:rPr>
                <w:b/>
              </w:rPr>
              <w:t xml:space="preserve"> 2023 года</w:t>
            </w:r>
            <w:r w:rsidR="00801038" w:rsidRPr="00221489">
              <w:rPr>
                <w:b/>
              </w:rPr>
              <w:t xml:space="preserve"> </w:t>
            </w:r>
          </w:p>
          <w:p w:rsidR="00F56300" w:rsidRPr="00221489" w:rsidRDefault="00801038" w:rsidP="00801038">
            <w:pPr>
              <w:jc w:val="center"/>
              <w:rPr>
                <w:b/>
              </w:rPr>
            </w:pPr>
            <w:r w:rsidRPr="00221489">
              <w:rPr>
                <w:b/>
              </w:rPr>
              <w:t>(с учетом уточненных данных)</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F56300" w:rsidRPr="00221489" w:rsidRDefault="00F56300" w:rsidP="002C5076">
            <w:pPr>
              <w:autoSpaceDE w:val="0"/>
              <w:autoSpaceDN w:val="0"/>
              <w:adjustRightInd w:val="0"/>
              <w:jc w:val="center"/>
              <w:rPr>
                <w:b/>
              </w:rPr>
            </w:pPr>
            <w:r w:rsidRPr="00221489">
              <w:rPr>
                <w:b/>
              </w:rPr>
              <w:t xml:space="preserve">1 </w:t>
            </w:r>
            <w:r w:rsidR="002C5076" w:rsidRPr="00221489">
              <w:rPr>
                <w:b/>
              </w:rPr>
              <w:t>полугодие</w:t>
            </w:r>
            <w:r w:rsidRPr="00221489">
              <w:rPr>
                <w:b/>
              </w:rPr>
              <w:t xml:space="preserve"> 2024 года</w:t>
            </w:r>
          </w:p>
        </w:tc>
        <w:tc>
          <w:tcPr>
            <w:tcW w:w="1701" w:type="dxa"/>
            <w:vMerge w:val="restart"/>
            <w:tcBorders>
              <w:top w:val="single" w:sz="4" w:space="0" w:color="auto"/>
              <w:left w:val="single" w:sz="4" w:space="0" w:color="auto"/>
              <w:bottom w:val="single" w:sz="4" w:space="0" w:color="auto"/>
              <w:right w:val="single" w:sz="4" w:space="0" w:color="auto"/>
            </w:tcBorders>
          </w:tcPr>
          <w:p w:rsidR="00F56300" w:rsidRPr="00221489" w:rsidRDefault="00F56300" w:rsidP="00F56300">
            <w:pPr>
              <w:pStyle w:val="ab"/>
              <w:jc w:val="center"/>
              <w:rPr>
                <w:rFonts w:ascii="Times New Roman" w:hAnsi="Times New Roman"/>
                <w:b/>
                <w:sz w:val="24"/>
                <w:szCs w:val="24"/>
              </w:rPr>
            </w:pPr>
            <w:r w:rsidRPr="00221489">
              <w:rPr>
                <w:rFonts w:ascii="Times New Roman" w:hAnsi="Times New Roman"/>
                <w:b/>
                <w:sz w:val="24"/>
                <w:szCs w:val="24"/>
              </w:rPr>
              <w:t>Темп</w:t>
            </w:r>
          </w:p>
          <w:p w:rsidR="00F56300" w:rsidRPr="00221489" w:rsidRDefault="00F56300" w:rsidP="00F56300">
            <w:pPr>
              <w:pStyle w:val="ab"/>
              <w:jc w:val="center"/>
              <w:rPr>
                <w:rFonts w:ascii="Times New Roman" w:hAnsi="Times New Roman"/>
                <w:b/>
                <w:sz w:val="24"/>
                <w:szCs w:val="24"/>
              </w:rPr>
            </w:pPr>
            <w:r w:rsidRPr="00221489">
              <w:rPr>
                <w:rFonts w:ascii="Times New Roman" w:hAnsi="Times New Roman"/>
                <w:b/>
                <w:sz w:val="24"/>
                <w:szCs w:val="24"/>
              </w:rPr>
              <w:t>изменения в сопоставимых ценах, %</w:t>
            </w:r>
          </w:p>
        </w:tc>
      </w:tr>
      <w:tr w:rsidR="0032689E" w:rsidRPr="00221489" w:rsidTr="00860681">
        <w:trPr>
          <w:trHeight w:val="311"/>
        </w:trPr>
        <w:tc>
          <w:tcPr>
            <w:tcW w:w="3266" w:type="dxa"/>
            <w:vMerge/>
            <w:tcBorders>
              <w:top w:val="single" w:sz="4" w:space="0" w:color="auto"/>
              <w:left w:val="single" w:sz="4" w:space="0" w:color="auto"/>
              <w:bottom w:val="single" w:sz="4" w:space="0" w:color="auto"/>
              <w:right w:val="single" w:sz="4" w:space="0" w:color="auto"/>
            </w:tcBorders>
            <w:vAlign w:val="center"/>
          </w:tcPr>
          <w:p w:rsidR="0032689E" w:rsidRPr="00221489" w:rsidRDefault="0032689E" w:rsidP="00860681">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32689E" w:rsidRPr="00221489" w:rsidRDefault="0032689E" w:rsidP="00860681">
            <w:pPr>
              <w:pStyle w:val="ab"/>
              <w:spacing w:line="288" w:lineRule="auto"/>
              <w:jc w:val="center"/>
              <w:rPr>
                <w:rFonts w:ascii="Times New Roman" w:hAnsi="Times New Roman"/>
                <w:b/>
                <w:sz w:val="24"/>
                <w:szCs w:val="24"/>
              </w:rPr>
            </w:pPr>
            <w:r w:rsidRPr="00221489">
              <w:rPr>
                <w:rFonts w:ascii="Times New Roman" w:hAnsi="Times New Roman"/>
                <w:b/>
                <w:sz w:val="24"/>
                <w:szCs w:val="24"/>
              </w:rPr>
              <w:t>млн.</w:t>
            </w:r>
          </w:p>
          <w:p w:rsidR="0032689E" w:rsidRPr="00221489" w:rsidRDefault="0032689E" w:rsidP="00860681">
            <w:pPr>
              <w:pStyle w:val="ab"/>
              <w:spacing w:line="288" w:lineRule="auto"/>
              <w:jc w:val="center"/>
              <w:rPr>
                <w:rFonts w:ascii="Times New Roman" w:hAnsi="Times New Roman"/>
                <w:b/>
                <w:sz w:val="24"/>
                <w:szCs w:val="24"/>
              </w:rPr>
            </w:pPr>
            <w:r w:rsidRPr="00221489">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221489" w:rsidRDefault="0032689E" w:rsidP="00860681">
            <w:pPr>
              <w:pStyle w:val="ab"/>
              <w:spacing w:line="288" w:lineRule="auto"/>
              <w:jc w:val="center"/>
              <w:rPr>
                <w:rFonts w:ascii="Times New Roman" w:hAnsi="Times New Roman"/>
                <w:b/>
                <w:sz w:val="24"/>
                <w:szCs w:val="24"/>
              </w:rPr>
            </w:pPr>
          </w:p>
          <w:p w:rsidR="0032689E" w:rsidRPr="00221489" w:rsidRDefault="0032689E" w:rsidP="00860681">
            <w:pPr>
              <w:pStyle w:val="ab"/>
              <w:spacing w:line="288" w:lineRule="auto"/>
              <w:jc w:val="center"/>
              <w:rPr>
                <w:rFonts w:ascii="Times New Roman" w:hAnsi="Times New Roman"/>
                <w:b/>
                <w:sz w:val="24"/>
                <w:szCs w:val="24"/>
              </w:rPr>
            </w:pPr>
            <w:r w:rsidRPr="00221489">
              <w:rPr>
                <w:rFonts w:ascii="Times New Roman" w:hAnsi="Times New Roman"/>
                <w:b/>
                <w:sz w:val="24"/>
                <w:szCs w:val="24"/>
              </w:rPr>
              <w:t>%</w:t>
            </w:r>
          </w:p>
        </w:tc>
        <w:tc>
          <w:tcPr>
            <w:tcW w:w="1558" w:type="dxa"/>
            <w:tcBorders>
              <w:top w:val="single" w:sz="4" w:space="0" w:color="auto"/>
              <w:left w:val="single" w:sz="4" w:space="0" w:color="auto"/>
              <w:bottom w:val="single" w:sz="4" w:space="0" w:color="auto"/>
              <w:right w:val="single" w:sz="4" w:space="0" w:color="auto"/>
            </w:tcBorders>
          </w:tcPr>
          <w:p w:rsidR="0032689E" w:rsidRPr="00221489" w:rsidRDefault="0032689E" w:rsidP="00860681">
            <w:pPr>
              <w:pStyle w:val="ab"/>
              <w:spacing w:line="288" w:lineRule="auto"/>
              <w:jc w:val="center"/>
              <w:rPr>
                <w:rFonts w:ascii="Times New Roman" w:hAnsi="Times New Roman"/>
                <w:b/>
                <w:sz w:val="24"/>
                <w:szCs w:val="24"/>
              </w:rPr>
            </w:pPr>
            <w:r w:rsidRPr="00221489">
              <w:rPr>
                <w:rFonts w:ascii="Times New Roman" w:hAnsi="Times New Roman"/>
                <w:b/>
                <w:sz w:val="24"/>
                <w:szCs w:val="24"/>
              </w:rPr>
              <w:t>млн.</w:t>
            </w:r>
          </w:p>
          <w:p w:rsidR="0032689E" w:rsidRPr="00221489" w:rsidRDefault="0032689E" w:rsidP="00860681">
            <w:pPr>
              <w:pStyle w:val="ab"/>
              <w:spacing w:line="288" w:lineRule="auto"/>
              <w:jc w:val="center"/>
              <w:rPr>
                <w:rFonts w:ascii="Times New Roman" w:hAnsi="Times New Roman"/>
                <w:b/>
                <w:sz w:val="24"/>
                <w:szCs w:val="24"/>
              </w:rPr>
            </w:pPr>
            <w:r w:rsidRPr="00221489">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221489" w:rsidRDefault="0032689E" w:rsidP="00860681">
            <w:pPr>
              <w:pStyle w:val="ab"/>
              <w:spacing w:line="288" w:lineRule="auto"/>
              <w:jc w:val="center"/>
              <w:rPr>
                <w:rFonts w:ascii="Times New Roman" w:hAnsi="Times New Roman"/>
                <w:b/>
                <w:sz w:val="24"/>
                <w:szCs w:val="24"/>
              </w:rPr>
            </w:pPr>
          </w:p>
          <w:p w:rsidR="0032689E" w:rsidRPr="00221489" w:rsidRDefault="0032689E" w:rsidP="00860681">
            <w:pPr>
              <w:pStyle w:val="ab"/>
              <w:spacing w:line="288" w:lineRule="auto"/>
              <w:jc w:val="center"/>
              <w:rPr>
                <w:rFonts w:ascii="Times New Roman" w:hAnsi="Times New Roman"/>
                <w:b/>
                <w:sz w:val="24"/>
                <w:szCs w:val="24"/>
              </w:rPr>
            </w:pPr>
            <w:r w:rsidRPr="00221489">
              <w:rPr>
                <w:rFonts w:ascii="Times New Roman" w:hAnsi="Times New Roman"/>
                <w:b/>
                <w:sz w:val="24"/>
                <w:szCs w:val="24"/>
              </w:rPr>
              <w:t>%</w:t>
            </w:r>
          </w:p>
        </w:tc>
        <w:tc>
          <w:tcPr>
            <w:tcW w:w="1701" w:type="dxa"/>
            <w:vMerge/>
            <w:tcBorders>
              <w:top w:val="single" w:sz="4" w:space="0" w:color="auto"/>
              <w:left w:val="single" w:sz="4" w:space="0" w:color="auto"/>
              <w:bottom w:val="single" w:sz="4" w:space="0" w:color="auto"/>
              <w:right w:val="single" w:sz="4" w:space="0" w:color="auto"/>
            </w:tcBorders>
            <w:vAlign w:val="center"/>
          </w:tcPr>
          <w:p w:rsidR="0032689E" w:rsidRPr="00221489" w:rsidRDefault="0032689E" w:rsidP="00860681">
            <w:pPr>
              <w:rPr>
                <w:sz w:val="24"/>
                <w:szCs w:val="24"/>
              </w:rPr>
            </w:pPr>
          </w:p>
        </w:tc>
      </w:tr>
      <w:tr w:rsidR="0032689E" w:rsidRPr="00221489" w:rsidTr="00860681">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221489" w:rsidRDefault="0032689E" w:rsidP="00860681">
            <w:pPr>
              <w:pStyle w:val="ab"/>
              <w:jc w:val="both"/>
              <w:rPr>
                <w:rFonts w:ascii="Times New Roman" w:hAnsi="Times New Roman"/>
                <w:sz w:val="24"/>
                <w:szCs w:val="24"/>
              </w:rPr>
            </w:pPr>
            <w:r w:rsidRPr="00221489">
              <w:rPr>
                <w:rFonts w:ascii="Times New Roman" w:hAnsi="Times New Roman"/>
                <w:sz w:val="24"/>
                <w:szCs w:val="24"/>
              </w:rPr>
              <w:t>Объем отгруженных товаров, всего, из них:</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221489" w:rsidRDefault="00801038" w:rsidP="00801038">
            <w:pPr>
              <w:pStyle w:val="ab"/>
              <w:spacing w:line="288" w:lineRule="auto"/>
              <w:jc w:val="center"/>
              <w:rPr>
                <w:rFonts w:ascii="Times New Roman" w:hAnsi="Times New Roman"/>
                <w:sz w:val="24"/>
                <w:szCs w:val="24"/>
              </w:rPr>
            </w:pPr>
            <w:r w:rsidRPr="00221489">
              <w:rPr>
                <w:rFonts w:ascii="Times New Roman" w:hAnsi="Times New Roman"/>
                <w:sz w:val="24"/>
                <w:szCs w:val="24"/>
              </w:rPr>
              <w:t>76</w:t>
            </w:r>
            <w:r w:rsidR="00F56300" w:rsidRPr="00221489">
              <w:rPr>
                <w:rFonts w:ascii="Times New Roman" w:hAnsi="Times New Roman"/>
                <w:sz w:val="24"/>
                <w:szCs w:val="24"/>
              </w:rPr>
              <w:t>5,</w:t>
            </w:r>
            <w:r w:rsidRPr="00221489">
              <w:rPr>
                <w:rFonts w:ascii="Times New Roman" w:hAnsi="Times New Roman"/>
                <w:sz w:val="24"/>
                <w:szCs w:val="24"/>
              </w:rPr>
              <w:t>5</w:t>
            </w:r>
            <w:r w:rsidR="00F56300" w:rsidRPr="00221489">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221489" w:rsidRDefault="001E73E1" w:rsidP="00860681">
            <w:pPr>
              <w:pStyle w:val="ab"/>
              <w:spacing w:line="288" w:lineRule="auto"/>
              <w:jc w:val="center"/>
              <w:rPr>
                <w:rFonts w:ascii="Times New Roman" w:hAnsi="Times New Roman"/>
                <w:sz w:val="24"/>
                <w:szCs w:val="24"/>
              </w:rPr>
            </w:pPr>
            <w:r w:rsidRPr="00221489">
              <w:rPr>
                <w:rFonts w:ascii="Times New Roman" w:hAnsi="Times New Roman"/>
                <w:sz w:val="24"/>
                <w:szCs w:val="24"/>
              </w:rPr>
              <w:t>100,00</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221489" w:rsidRDefault="002C5076" w:rsidP="002C5076">
            <w:pPr>
              <w:pStyle w:val="ab"/>
              <w:spacing w:line="288" w:lineRule="auto"/>
              <w:jc w:val="center"/>
              <w:rPr>
                <w:rFonts w:ascii="Times New Roman" w:hAnsi="Times New Roman"/>
                <w:sz w:val="24"/>
                <w:szCs w:val="24"/>
              </w:rPr>
            </w:pPr>
            <w:r w:rsidRPr="00221489">
              <w:rPr>
                <w:rFonts w:ascii="Times New Roman" w:hAnsi="Times New Roman"/>
                <w:sz w:val="24"/>
                <w:szCs w:val="24"/>
              </w:rPr>
              <w:t>812</w:t>
            </w:r>
            <w:r w:rsidR="00F56300" w:rsidRPr="00221489">
              <w:rPr>
                <w:rFonts w:ascii="Times New Roman" w:hAnsi="Times New Roman"/>
                <w:sz w:val="24"/>
                <w:szCs w:val="24"/>
              </w:rPr>
              <w:t>,</w:t>
            </w:r>
            <w:r w:rsidRPr="00221489">
              <w:rPr>
                <w:rFonts w:ascii="Times New Roman" w:hAnsi="Times New Roman"/>
                <w:sz w:val="24"/>
                <w:szCs w:val="24"/>
              </w:rPr>
              <w:t>5</w:t>
            </w:r>
            <w:r w:rsidR="00F56300" w:rsidRPr="00221489">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221489" w:rsidRDefault="00F56300" w:rsidP="00860681">
            <w:pPr>
              <w:pStyle w:val="ab"/>
              <w:spacing w:line="288" w:lineRule="auto"/>
              <w:jc w:val="center"/>
              <w:rPr>
                <w:rFonts w:ascii="Times New Roman" w:hAnsi="Times New Roman"/>
                <w:sz w:val="24"/>
                <w:szCs w:val="24"/>
              </w:rPr>
            </w:pPr>
            <w:r w:rsidRPr="00221489">
              <w:rPr>
                <w:rFonts w:ascii="Times New Roman" w:hAnsi="Times New Roman"/>
                <w:sz w:val="24"/>
                <w:szCs w:val="24"/>
              </w:rPr>
              <w:t>100,00</w:t>
            </w:r>
          </w:p>
        </w:tc>
        <w:tc>
          <w:tcPr>
            <w:tcW w:w="1701" w:type="dxa"/>
            <w:tcBorders>
              <w:top w:val="single" w:sz="4" w:space="0" w:color="auto"/>
              <w:left w:val="single" w:sz="4" w:space="0" w:color="auto"/>
              <w:bottom w:val="single" w:sz="4" w:space="0" w:color="auto"/>
              <w:right w:val="single" w:sz="4" w:space="0" w:color="auto"/>
            </w:tcBorders>
            <w:vAlign w:val="center"/>
          </w:tcPr>
          <w:p w:rsidR="0032689E" w:rsidRPr="00221489" w:rsidRDefault="00681417" w:rsidP="00681417">
            <w:pPr>
              <w:pStyle w:val="ab"/>
              <w:spacing w:line="288" w:lineRule="auto"/>
              <w:jc w:val="center"/>
              <w:rPr>
                <w:rFonts w:ascii="Times New Roman" w:hAnsi="Times New Roman"/>
                <w:sz w:val="24"/>
                <w:szCs w:val="24"/>
              </w:rPr>
            </w:pPr>
            <w:r w:rsidRPr="00221489">
              <w:rPr>
                <w:rFonts w:ascii="Times New Roman" w:hAnsi="Times New Roman"/>
                <w:sz w:val="24"/>
                <w:szCs w:val="24"/>
              </w:rPr>
              <w:t>96</w:t>
            </w:r>
            <w:r w:rsidR="00EB49B0" w:rsidRPr="00221489">
              <w:rPr>
                <w:rFonts w:ascii="Times New Roman" w:hAnsi="Times New Roman"/>
                <w:sz w:val="24"/>
                <w:szCs w:val="24"/>
                <w:lang w:val="en-US"/>
              </w:rPr>
              <w:t>,</w:t>
            </w:r>
            <w:r w:rsidRPr="00221489">
              <w:rPr>
                <w:rFonts w:ascii="Times New Roman" w:hAnsi="Times New Roman"/>
                <w:sz w:val="24"/>
                <w:szCs w:val="24"/>
              </w:rPr>
              <w:t>67</w:t>
            </w:r>
          </w:p>
        </w:tc>
      </w:tr>
      <w:tr w:rsidR="0032689E" w:rsidRPr="00221489" w:rsidTr="00860681">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221489" w:rsidRDefault="001E73E1" w:rsidP="00860681">
            <w:pPr>
              <w:pStyle w:val="ab"/>
              <w:jc w:val="both"/>
              <w:rPr>
                <w:rFonts w:ascii="Times New Roman" w:hAnsi="Times New Roman"/>
                <w:sz w:val="24"/>
                <w:szCs w:val="24"/>
              </w:rPr>
            </w:pPr>
            <w:r w:rsidRPr="00221489">
              <w:rPr>
                <w:rFonts w:ascii="Times New Roman" w:hAnsi="Times New Roman"/>
                <w:sz w:val="24"/>
                <w:szCs w:val="24"/>
              </w:rPr>
              <w:t>д</w:t>
            </w:r>
            <w:r w:rsidR="00875FFD" w:rsidRPr="00221489">
              <w:rPr>
                <w:rFonts w:ascii="Times New Roman" w:hAnsi="Times New Roman"/>
                <w:sz w:val="24"/>
                <w:szCs w:val="24"/>
              </w:rPr>
              <w:t xml:space="preserve">обыча </w:t>
            </w:r>
            <w:r w:rsidR="0032689E" w:rsidRPr="00221489">
              <w:rPr>
                <w:rFonts w:ascii="Times New Roman" w:hAnsi="Times New Roman"/>
                <w:sz w:val="24"/>
                <w:szCs w:val="24"/>
              </w:rPr>
              <w:t xml:space="preserve">полезных ископаемых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221489" w:rsidRDefault="00F56300" w:rsidP="00801038">
            <w:pPr>
              <w:pStyle w:val="ab"/>
              <w:spacing w:line="288" w:lineRule="auto"/>
              <w:jc w:val="center"/>
              <w:rPr>
                <w:rFonts w:ascii="Times New Roman" w:hAnsi="Times New Roman"/>
                <w:sz w:val="24"/>
                <w:szCs w:val="24"/>
              </w:rPr>
            </w:pPr>
            <w:r w:rsidRPr="00221489">
              <w:rPr>
                <w:rFonts w:ascii="Times New Roman" w:hAnsi="Times New Roman"/>
                <w:sz w:val="24"/>
                <w:szCs w:val="24"/>
              </w:rPr>
              <w:t>3</w:t>
            </w:r>
            <w:r w:rsidR="00801038" w:rsidRPr="00221489">
              <w:rPr>
                <w:rFonts w:ascii="Times New Roman" w:hAnsi="Times New Roman"/>
                <w:sz w:val="24"/>
                <w:szCs w:val="24"/>
              </w:rPr>
              <w:t>4</w:t>
            </w:r>
            <w:r w:rsidRPr="00221489">
              <w:rPr>
                <w:rFonts w:ascii="Times New Roman" w:hAnsi="Times New Roman"/>
                <w:sz w:val="24"/>
                <w:szCs w:val="24"/>
              </w:rPr>
              <w:t>6,</w:t>
            </w:r>
            <w:r w:rsidR="00801038" w:rsidRPr="00221489">
              <w:rPr>
                <w:rFonts w:ascii="Times New Roman" w:hAnsi="Times New Roman"/>
                <w:sz w:val="24"/>
                <w:szCs w:val="24"/>
              </w:rPr>
              <w:t>4</w:t>
            </w:r>
            <w:r w:rsidRPr="00221489">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221489" w:rsidRDefault="00756C86" w:rsidP="00801038">
            <w:pPr>
              <w:pStyle w:val="ab"/>
              <w:spacing w:line="288" w:lineRule="auto"/>
              <w:jc w:val="center"/>
              <w:rPr>
                <w:rFonts w:ascii="Times New Roman" w:hAnsi="Times New Roman"/>
                <w:sz w:val="24"/>
                <w:szCs w:val="24"/>
              </w:rPr>
            </w:pPr>
            <w:r w:rsidRPr="00221489">
              <w:rPr>
                <w:rFonts w:ascii="Times New Roman" w:hAnsi="Times New Roman"/>
                <w:sz w:val="24"/>
                <w:szCs w:val="24"/>
              </w:rPr>
              <w:t>4</w:t>
            </w:r>
            <w:r w:rsidR="00801038" w:rsidRPr="00221489">
              <w:rPr>
                <w:rFonts w:ascii="Times New Roman" w:hAnsi="Times New Roman"/>
                <w:sz w:val="24"/>
                <w:szCs w:val="24"/>
              </w:rPr>
              <w:t>5</w:t>
            </w:r>
            <w:r w:rsidRPr="00221489">
              <w:rPr>
                <w:rFonts w:ascii="Times New Roman" w:hAnsi="Times New Roman"/>
                <w:sz w:val="24"/>
                <w:szCs w:val="24"/>
              </w:rPr>
              <w:t>,</w:t>
            </w:r>
            <w:r w:rsidR="00801038" w:rsidRPr="00221489">
              <w:rPr>
                <w:rFonts w:ascii="Times New Roman" w:hAnsi="Times New Roman"/>
                <w:sz w:val="24"/>
                <w:szCs w:val="24"/>
              </w:rPr>
              <w:t>25</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221489" w:rsidRDefault="002C5076" w:rsidP="002C5076">
            <w:pPr>
              <w:pStyle w:val="ab"/>
              <w:spacing w:line="288" w:lineRule="auto"/>
              <w:jc w:val="center"/>
              <w:rPr>
                <w:rFonts w:ascii="Times New Roman" w:hAnsi="Times New Roman"/>
                <w:sz w:val="24"/>
                <w:szCs w:val="24"/>
              </w:rPr>
            </w:pPr>
            <w:r w:rsidRPr="00221489">
              <w:rPr>
                <w:rFonts w:ascii="Times New Roman" w:hAnsi="Times New Roman"/>
                <w:sz w:val="24"/>
                <w:szCs w:val="24"/>
              </w:rPr>
              <w:t>426</w:t>
            </w:r>
            <w:r w:rsidR="00F56300" w:rsidRPr="00221489">
              <w:rPr>
                <w:rFonts w:ascii="Times New Roman" w:hAnsi="Times New Roman"/>
                <w:sz w:val="24"/>
                <w:szCs w:val="24"/>
              </w:rPr>
              <w:t>,0</w:t>
            </w:r>
            <w:r w:rsidRPr="00221489">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221489" w:rsidRDefault="002C5076" w:rsidP="002C5076">
            <w:pPr>
              <w:pStyle w:val="ab"/>
              <w:spacing w:line="288" w:lineRule="auto"/>
              <w:jc w:val="center"/>
              <w:rPr>
                <w:rFonts w:ascii="Times New Roman" w:hAnsi="Times New Roman"/>
                <w:sz w:val="24"/>
                <w:szCs w:val="24"/>
              </w:rPr>
            </w:pPr>
            <w:r w:rsidRPr="00221489">
              <w:rPr>
                <w:rFonts w:ascii="Times New Roman" w:hAnsi="Times New Roman"/>
                <w:sz w:val="24"/>
                <w:szCs w:val="24"/>
              </w:rPr>
              <w:t>52</w:t>
            </w:r>
            <w:r w:rsidR="00756C86" w:rsidRPr="00221489">
              <w:rPr>
                <w:rFonts w:ascii="Times New Roman" w:hAnsi="Times New Roman"/>
                <w:sz w:val="24"/>
                <w:szCs w:val="24"/>
              </w:rPr>
              <w:t>,</w:t>
            </w:r>
            <w:r w:rsidRPr="00221489">
              <w:rPr>
                <w:rFonts w:ascii="Times New Roman" w:hAnsi="Times New Roman"/>
                <w:sz w:val="24"/>
                <w:szCs w:val="24"/>
              </w:rPr>
              <w:t>4</w:t>
            </w:r>
            <w:r w:rsidR="00756C86" w:rsidRPr="00221489">
              <w:rPr>
                <w:rFonts w:ascii="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vAlign w:val="center"/>
          </w:tcPr>
          <w:p w:rsidR="0032689E" w:rsidRPr="00221489" w:rsidRDefault="00EB49B0" w:rsidP="00681417">
            <w:pPr>
              <w:pStyle w:val="ab"/>
              <w:spacing w:line="288" w:lineRule="auto"/>
              <w:jc w:val="center"/>
              <w:rPr>
                <w:rFonts w:ascii="Times New Roman" w:hAnsi="Times New Roman"/>
                <w:sz w:val="24"/>
                <w:szCs w:val="24"/>
              </w:rPr>
            </w:pPr>
            <w:r w:rsidRPr="00221489">
              <w:rPr>
                <w:rFonts w:ascii="Times New Roman" w:hAnsi="Times New Roman"/>
                <w:sz w:val="24"/>
                <w:szCs w:val="24"/>
              </w:rPr>
              <w:t>10</w:t>
            </w:r>
            <w:r w:rsidR="00681417" w:rsidRPr="00221489">
              <w:rPr>
                <w:rFonts w:ascii="Times New Roman" w:hAnsi="Times New Roman"/>
                <w:sz w:val="24"/>
                <w:szCs w:val="24"/>
              </w:rPr>
              <w:t>9</w:t>
            </w:r>
            <w:r w:rsidRPr="00221489">
              <w:rPr>
                <w:rFonts w:ascii="Times New Roman" w:hAnsi="Times New Roman"/>
                <w:sz w:val="24"/>
                <w:szCs w:val="24"/>
              </w:rPr>
              <w:t>,</w:t>
            </w:r>
            <w:r w:rsidR="00FE747C" w:rsidRPr="00221489">
              <w:rPr>
                <w:rFonts w:ascii="Times New Roman" w:hAnsi="Times New Roman"/>
                <w:sz w:val="24"/>
                <w:szCs w:val="24"/>
              </w:rPr>
              <w:t>5</w:t>
            </w:r>
            <w:r w:rsidR="00681417" w:rsidRPr="00221489">
              <w:rPr>
                <w:rFonts w:ascii="Times New Roman" w:hAnsi="Times New Roman"/>
                <w:sz w:val="24"/>
                <w:szCs w:val="24"/>
              </w:rPr>
              <w:t>1</w:t>
            </w:r>
          </w:p>
        </w:tc>
      </w:tr>
      <w:tr w:rsidR="0032689E" w:rsidRPr="00221489" w:rsidTr="00860681">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221489" w:rsidRDefault="0032689E" w:rsidP="00860681">
            <w:pPr>
              <w:pStyle w:val="ab"/>
              <w:jc w:val="both"/>
              <w:rPr>
                <w:rFonts w:ascii="Times New Roman" w:hAnsi="Times New Roman"/>
                <w:sz w:val="24"/>
                <w:szCs w:val="24"/>
              </w:rPr>
            </w:pPr>
            <w:r w:rsidRPr="00221489">
              <w:rPr>
                <w:rFonts w:ascii="Times New Roman" w:hAnsi="Times New Roman"/>
                <w:sz w:val="24"/>
                <w:szCs w:val="24"/>
              </w:rPr>
              <w:t>обрабатывающие производства</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221489" w:rsidRDefault="00F56300" w:rsidP="00801038">
            <w:pPr>
              <w:pStyle w:val="ab"/>
              <w:spacing w:line="288" w:lineRule="auto"/>
              <w:jc w:val="center"/>
              <w:rPr>
                <w:rFonts w:ascii="Times New Roman" w:hAnsi="Times New Roman"/>
                <w:sz w:val="24"/>
                <w:szCs w:val="24"/>
              </w:rPr>
            </w:pPr>
            <w:r w:rsidRPr="00221489">
              <w:rPr>
                <w:rFonts w:ascii="Times New Roman" w:hAnsi="Times New Roman"/>
                <w:sz w:val="24"/>
                <w:szCs w:val="24"/>
              </w:rPr>
              <w:t>7</w:t>
            </w:r>
            <w:r w:rsidR="00801038" w:rsidRPr="00221489">
              <w:rPr>
                <w:rFonts w:ascii="Times New Roman" w:hAnsi="Times New Roman"/>
                <w:sz w:val="24"/>
                <w:szCs w:val="24"/>
              </w:rPr>
              <w:t>2</w:t>
            </w:r>
            <w:r w:rsidRPr="00221489">
              <w:rPr>
                <w:rFonts w:ascii="Times New Roman" w:hAnsi="Times New Roman"/>
                <w:sz w:val="24"/>
                <w:szCs w:val="24"/>
              </w:rPr>
              <w:t>,</w:t>
            </w:r>
            <w:r w:rsidR="00801038" w:rsidRPr="00221489">
              <w:rPr>
                <w:rFonts w:ascii="Times New Roman" w:hAnsi="Times New Roman"/>
                <w:sz w:val="24"/>
                <w:szCs w:val="24"/>
              </w:rPr>
              <w:t>0</w:t>
            </w:r>
            <w:r w:rsidRPr="00221489">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221489" w:rsidRDefault="00801038" w:rsidP="00801038">
            <w:pPr>
              <w:pStyle w:val="ab"/>
              <w:spacing w:line="288" w:lineRule="auto"/>
              <w:jc w:val="center"/>
              <w:rPr>
                <w:rFonts w:ascii="Times New Roman" w:hAnsi="Times New Roman"/>
                <w:sz w:val="24"/>
                <w:szCs w:val="24"/>
              </w:rPr>
            </w:pPr>
            <w:r w:rsidRPr="00221489">
              <w:rPr>
                <w:rFonts w:ascii="Times New Roman" w:hAnsi="Times New Roman"/>
                <w:sz w:val="24"/>
                <w:szCs w:val="24"/>
              </w:rPr>
              <w:t>9</w:t>
            </w:r>
            <w:r w:rsidR="00756C86" w:rsidRPr="00221489">
              <w:rPr>
                <w:rFonts w:ascii="Times New Roman" w:hAnsi="Times New Roman"/>
                <w:sz w:val="24"/>
                <w:szCs w:val="24"/>
              </w:rPr>
              <w:t>,4</w:t>
            </w:r>
            <w:r w:rsidRPr="00221489">
              <w:rPr>
                <w:rFonts w:ascii="Times New Roman" w:hAnsi="Times New Roman"/>
                <w:sz w:val="24"/>
                <w:szCs w:val="24"/>
              </w:rPr>
              <w:t>1</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221489" w:rsidRDefault="002C5076" w:rsidP="002C5076">
            <w:pPr>
              <w:pStyle w:val="ab"/>
              <w:spacing w:line="288" w:lineRule="auto"/>
              <w:jc w:val="center"/>
              <w:rPr>
                <w:rFonts w:ascii="Times New Roman" w:hAnsi="Times New Roman"/>
                <w:sz w:val="24"/>
                <w:szCs w:val="24"/>
              </w:rPr>
            </w:pPr>
            <w:r w:rsidRPr="00221489">
              <w:rPr>
                <w:rFonts w:ascii="Times New Roman" w:hAnsi="Times New Roman"/>
                <w:sz w:val="24"/>
                <w:szCs w:val="24"/>
              </w:rPr>
              <w:t>8</w:t>
            </w:r>
            <w:r w:rsidR="00F56300" w:rsidRPr="00221489">
              <w:rPr>
                <w:rFonts w:ascii="Times New Roman" w:hAnsi="Times New Roman"/>
                <w:sz w:val="24"/>
                <w:szCs w:val="24"/>
              </w:rPr>
              <w:t>4,</w:t>
            </w:r>
            <w:r w:rsidRPr="00221489">
              <w:rPr>
                <w:rFonts w:ascii="Times New Roman" w:hAnsi="Times New Roman"/>
                <w:sz w:val="24"/>
                <w:szCs w:val="24"/>
              </w:rPr>
              <w:t>5</w:t>
            </w:r>
            <w:r w:rsidR="00F56300" w:rsidRPr="00221489">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221489" w:rsidRDefault="00756C86" w:rsidP="002C5076">
            <w:pPr>
              <w:pStyle w:val="ab"/>
              <w:spacing w:line="288" w:lineRule="auto"/>
              <w:jc w:val="center"/>
              <w:rPr>
                <w:rFonts w:ascii="Times New Roman" w:hAnsi="Times New Roman"/>
                <w:sz w:val="24"/>
                <w:szCs w:val="24"/>
              </w:rPr>
            </w:pPr>
            <w:r w:rsidRPr="00221489">
              <w:rPr>
                <w:rFonts w:ascii="Times New Roman" w:hAnsi="Times New Roman"/>
                <w:sz w:val="24"/>
                <w:szCs w:val="24"/>
              </w:rPr>
              <w:t>1</w:t>
            </w:r>
            <w:r w:rsidR="002C5076" w:rsidRPr="00221489">
              <w:rPr>
                <w:rFonts w:ascii="Times New Roman" w:hAnsi="Times New Roman"/>
                <w:sz w:val="24"/>
                <w:szCs w:val="24"/>
              </w:rPr>
              <w:t>0</w:t>
            </w:r>
            <w:r w:rsidRPr="00221489">
              <w:rPr>
                <w:rFonts w:ascii="Times New Roman" w:hAnsi="Times New Roman"/>
                <w:sz w:val="24"/>
                <w:szCs w:val="24"/>
              </w:rPr>
              <w:t>,4</w:t>
            </w:r>
            <w:r w:rsidR="002C5076" w:rsidRPr="00221489">
              <w:rPr>
                <w:rFonts w:ascii="Times New Roman" w:hAnsi="Times New Roman"/>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32689E" w:rsidRPr="00221489" w:rsidRDefault="00FE747C" w:rsidP="00681417">
            <w:pPr>
              <w:pStyle w:val="ab"/>
              <w:spacing w:line="288" w:lineRule="auto"/>
              <w:jc w:val="center"/>
              <w:rPr>
                <w:rFonts w:ascii="Times New Roman" w:hAnsi="Times New Roman"/>
                <w:sz w:val="24"/>
                <w:szCs w:val="24"/>
              </w:rPr>
            </w:pPr>
            <w:r w:rsidRPr="00221489">
              <w:rPr>
                <w:rFonts w:ascii="Times New Roman" w:hAnsi="Times New Roman"/>
                <w:sz w:val="24"/>
                <w:szCs w:val="24"/>
              </w:rPr>
              <w:t>1</w:t>
            </w:r>
            <w:r w:rsidR="00681417" w:rsidRPr="00221489">
              <w:rPr>
                <w:rFonts w:ascii="Times New Roman" w:hAnsi="Times New Roman"/>
                <w:sz w:val="24"/>
                <w:szCs w:val="24"/>
              </w:rPr>
              <w:t>07</w:t>
            </w:r>
            <w:r w:rsidRPr="00221489">
              <w:rPr>
                <w:rFonts w:ascii="Times New Roman" w:hAnsi="Times New Roman"/>
                <w:sz w:val="24"/>
                <w:szCs w:val="24"/>
              </w:rPr>
              <w:t>,</w:t>
            </w:r>
            <w:r w:rsidR="00681417" w:rsidRPr="00221489">
              <w:rPr>
                <w:rFonts w:ascii="Times New Roman" w:hAnsi="Times New Roman"/>
                <w:sz w:val="24"/>
                <w:szCs w:val="24"/>
              </w:rPr>
              <w:t>18</w:t>
            </w:r>
          </w:p>
        </w:tc>
      </w:tr>
      <w:tr w:rsidR="0032689E" w:rsidRPr="00221489" w:rsidTr="00860681">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221489" w:rsidRDefault="0032689E" w:rsidP="00860681">
            <w:pPr>
              <w:jc w:val="both"/>
              <w:rPr>
                <w:bCs/>
                <w:sz w:val="24"/>
                <w:szCs w:val="24"/>
              </w:rPr>
            </w:pPr>
            <w:r w:rsidRPr="00221489">
              <w:rPr>
                <w:bCs/>
                <w:sz w:val="24"/>
                <w:szCs w:val="24"/>
              </w:rPr>
              <w:t xml:space="preserve">обеспечение электрической энергией, газом и паром; кондиционирование воздуха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221489" w:rsidRDefault="00F56300" w:rsidP="00801038">
            <w:pPr>
              <w:pStyle w:val="ab"/>
              <w:spacing w:line="288" w:lineRule="auto"/>
              <w:jc w:val="center"/>
              <w:rPr>
                <w:rFonts w:ascii="Times New Roman" w:hAnsi="Times New Roman"/>
                <w:sz w:val="24"/>
                <w:szCs w:val="24"/>
              </w:rPr>
            </w:pPr>
            <w:r w:rsidRPr="00221489">
              <w:rPr>
                <w:rFonts w:ascii="Times New Roman" w:hAnsi="Times New Roman"/>
                <w:sz w:val="24"/>
                <w:szCs w:val="24"/>
              </w:rPr>
              <w:t>2</w:t>
            </w:r>
            <w:r w:rsidR="00801038" w:rsidRPr="00221489">
              <w:rPr>
                <w:rFonts w:ascii="Times New Roman" w:hAnsi="Times New Roman"/>
                <w:sz w:val="24"/>
                <w:szCs w:val="24"/>
              </w:rPr>
              <w:t>74</w:t>
            </w:r>
            <w:r w:rsidRPr="00221489">
              <w:rPr>
                <w:rFonts w:ascii="Times New Roman" w:hAnsi="Times New Roman"/>
                <w:sz w:val="24"/>
                <w:szCs w:val="24"/>
              </w:rPr>
              <w:t>,</w:t>
            </w:r>
            <w:r w:rsidR="00801038" w:rsidRPr="00221489">
              <w:rPr>
                <w:rFonts w:ascii="Times New Roman" w:hAnsi="Times New Roman"/>
                <w:sz w:val="24"/>
                <w:szCs w:val="24"/>
              </w:rPr>
              <w:t>5</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221489" w:rsidRDefault="00756C86" w:rsidP="00801038">
            <w:pPr>
              <w:pStyle w:val="ab"/>
              <w:spacing w:line="288" w:lineRule="auto"/>
              <w:jc w:val="center"/>
              <w:rPr>
                <w:rFonts w:ascii="Times New Roman" w:hAnsi="Times New Roman"/>
                <w:sz w:val="24"/>
                <w:szCs w:val="24"/>
              </w:rPr>
            </w:pPr>
            <w:r w:rsidRPr="00221489">
              <w:rPr>
                <w:rFonts w:ascii="Times New Roman" w:hAnsi="Times New Roman"/>
                <w:sz w:val="24"/>
                <w:szCs w:val="24"/>
              </w:rPr>
              <w:t>3</w:t>
            </w:r>
            <w:r w:rsidR="00801038" w:rsidRPr="00221489">
              <w:rPr>
                <w:rFonts w:ascii="Times New Roman" w:hAnsi="Times New Roman"/>
                <w:sz w:val="24"/>
                <w:szCs w:val="24"/>
              </w:rPr>
              <w:t>5</w:t>
            </w:r>
            <w:r w:rsidRPr="00221489">
              <w:rPr>
                <w:rFonts w:ascii="Times New Roman" w:hAnsi="Times New Roman"/>
                <w:sz w:val="24"/>
                <w:szCs w:val="24"/>
              </w:rPr>
              <w:t>,</w:t>
            </w:r>
            <w:r w:rsidR="00801038" w:rsidRPr="00221489">
              <w:rPr>
                <w:rFonts w:ascii="Times New Roman" w:hAnsi="Times New Roman"/>
                <w:sz w:val="24"/>
                <w:szCs w:val="24"/>
              </w:rPr>
              <w:t>86</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221489" w:rsidRDefault="002C5076" w:rsidP="002C5076">
            <w:pPr>
              <w:pStyle w:val="ab"/>
              <w:spacing w:line="288" w:lineRule="auto"/>
              <w:jc w:val="center"/>
              <w:rPr>
                <w:rFonts w:ascii="Times New Roman" w:hAnsi="Times New Roman"/>
                <w:sz w:val="24"/>
                <w:szCs w:val="24"/>
              </w:rPr>
            </w:pPr>
            <w:r w:rsidRPr="00221489">
              <w:rPr>
                <w:rFonts w:ascii="Times New Roman" w:hAnsi="Times New Roman"/>
                <w:sz w:val="24"/>
                <w:szCs w:val="24"/>
              </w:rPr>
              <w:t>229</w:t>
            </w:r>
            <w:r w:rsidR="00F56300" w:rsidRPr="00221489">
              <w:rPr>
                <w:rFonts w:ascii="Times New Roman" w:hAnsi="Times New Roman"/>
                <w:sz w:val="24"/>
                <w:szCs w:val="24"/>
              </w:rPr>
              <w:t>,</w:t>
            </w:r>
            <w:r w:rsidRPr="00221489">
              <w:rPr>
                <w:rFonts w:ascii="Times New Roman" w:hAnsi="Times New Roman"/>
                <w:sz w:val="24"/>
                <w:szCs w:val="24"/>
              </w:rPr>
              <w:t>3</w:t>
            </w:r>
            <w:r w:rsidR="00F56300" w:rsidRPr="00221489">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221489" w:rsidRDefault="002C5076" w:rsidP="002C5076">
            <w:pPr>
              <w:pStyle w:val="ab"/>
              <w:spacing w:line="288" w:lineRule="auto"/>
              <w:jc w:val="center"/>
              <w:rPr>
                <w:rFonts w:ascii="Times New Roman" w:hAnsi="Times New Roman"/>
                <w:sz w:val="24"/>
                <w:szCs w:val="24"/>
              </w:rPr>
            </w:pPr>
            <w:r w:rsidRPr="00221489">
              <w:rPr>
                <w:rFonts w:ascii="Times New Roman" w:hAnsi="Times New Roman"/>
                <w:sz w:val="24"/>
                <w:szCs w:val="24"/>
              </w:rPr>
              <w:t>28</w:t>
            </w:r>
            <w:r w:rsidR="00756C86" w:rsidRPr="00221489">
              <w:rPr>
                <w:rFonts w:ascii="Times New Roman" w:hAnsi="Times New Roman"/>
                <w:sz w:val="24"/>
                <w:szCs w:val="24"/>
              </w:rPr>
              <w:t>,</w:t>
            </w:r>
            <w:r w:rsidRPr="00221489">
              <w:rPr>
                <w:rFonts w:ascii="Times New Roman" w:hAnsi="Times New Roman"/>
                <w:sz w:val="24"/>
                <w:szCs w:val="24"/>
              </w:rPr>
              <w:t>22</w:t>
            </w:r>
          </w:p>
        </w:tc>
        <w:tc>
          <w:tcPr>
            <w:tcW w:w="1701" w:type="dxa"/>
            <w:tcBorders>
              <w:top w:val="single" w:sz="4" w:space="0" w:color="auto"/>
              <w:left w:val="single" w:sz="4" w:space="0" w:color="auto"/>
              <w:bottom w:val="single" w:sz="4" w:space="0" w:color="auto"/>
              <w:right w:val="single" w:sz="4" w:space="0" w:color="auto"/>
            </w:tcBorders>
            <w:vAlign w:val="center"/>
          </w:tcPr>
          <w:p w:rsidR="0032689E" w:rsidRPr="00221489" w:rsidRDefault="00681417" w:rsidP="00681417">
            <w:pPr>
              <w:pStyle w:val="ab"/>
              <w:spacing w:line="288" w:lineRule="auto"/>
              <w:jc w:val="center"/>
              <w:rPr>
                <w:rFonts w:ascii="Times New Roman" w:hAnsi="Times New Roman"/>
                <w:sz w:val="24"/>
                <w:szCs w:val="24"/>
              </w:rPr>
            </w:pPr>
            <w:r w:rsidRPr="00221489">
              <w:rPr>
                <w:rFonts w:ascii="Times New Roman" w:hAnsi="Times New Roman"/>
                <w:sz w:val="24"/>
                <w:szCs w:val="24"/>
              </w:rPr>
              <w:t>78</w:t>
            </w:r>
            <w:r w:rsidR="00FE747C" w:rsidRPr="00221489">
              <w:rPr>
                <w:rFonts w:ascii="Times New Roman" w:hAnsi="Times New Roman"/>
                <w:sz w:val="24"/>
                <w:szCs w:val="24"/>
              </w:rPr>
              <w:t>,9</w:t>
            </w:r>
            <w:r w:rsidRPr="00221489">
              <w:rPr>
                <w:rFonts w:ascii="Times New Roman" w:hAnsi="Times New Roman"/>
                <w:sz w:val="24"/>
                <w:szCs w:val="24"/>
              </w:rPr>
              <w:t>5</w:t>
            </w:r>
          </w:p>
        </w:tc>
      </w:tr>
      <w:tr w:rsidR="0032689E" w:rsidRPr="00221489" w:rsidTr="00860681">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221489" w:rsidRDefault="0032689E" w:rsidP="00860681">
            <w:pPr>
              <w:jc w:val="both"/>
              <w:rPr>
                <w:sz w:val="24"/>
                <w:szCs w:val="24"/>
              </w:rPr>
            </w:pPr>
            <w:r w:rsidRPr="00221489">
              <w:rPr>
                <w:bCs/>
                <w:sz w:val="24"/>
                <w:szCs w:val="24"/>
              </w:rPr>
              <w:t>водоснабжение; водоотведение, организация сбора и утилизации отходов, деятельность по ликвидации загрязнений</w:t>
            </w:r>
            <w:r w:rsidRPr="00221489">
              <w:rPr>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221489" w:rsidRDefault="00801038" w:rsidP="00801038">
            <w:pPr>
              <w:pStyle w:val="ab"/>
              <w:spacing w:line="288" w:lineRule="auto"/>
              <w:jc w:val="center"/>
              <w:rPr>
                <w:rFonts w:ascii="Times New Roman" w:hAnsi="Times New Roman"/>
                <w:sz w:val="24"/>
                <w:szCs w:val="24"/>
              </w:rPr>
            </w:pPr>
            <w:r w:rsidRPr="00221489">
              <w:rPr>
                <w:rFonts w:ascii="Times New Roman" w:hAnsi="Times New Roman"/>
                <w:sz w:val="24"/>
                <w:szCs w:val="24"/>
              </w:rPr>
              <w:t>7</w:t>
            </w:r>
            <w:r w:rsidR="00F56300" w:rsidRPr="00221489">
              <w:rPr>
                <w:rFonts w:ascii="Times New Roman" w:hAnsi="Times New Roman"/>
                <w:sz w:val="24"/>
                <w:szCs w:val="24"/>
              </w:rPr>
              <w:t>2,</w:t>
            </w:r>
            <w:r w:rsidRPr="00221489">
              <w:rPr>
                <w:rFonts w:ascii="Times New Roman" w:hAnsi="Times New Roman"/>
                <w:sz w:val="24"/>
                <w:szCs w:val="24"/>
              </w:rPr>
              <w:t>6</w:t>
            </w:r>
            <w:r w:rsidR="00F56300" w:rsidRPr="00221489">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221489" w:rsidRDefault="00756C86" w:rsidP="00F71518">
            <w:pPr>
              <w:pStyle w:val="ab"/>
              <w:spacing w:line="288" w:lineRule="auto"/>
              <w:jc w:val="center"/>
              <w:rPr>
                <w:rFonts w:ascii="Times New Roman" w:hAnsi="Times New Roman"/>
                <w:sz w:val="24"/>
                <w:szCs w:val="24"/>
              </w:rPr>
            </w:pPr>
            <w:r w:rsidRPr="00221489">
              <w:rPr>
                <w:rFonts w:ascii="Times New Roman" w:hAnsi="Times New Roman"/>
                <w:sz w:val="24"/>
                <w:szCs w:val="24"/>
              </w:rPr>
              <w:t>9</w:t>
            </w:r>
            <w:r w:rsidR="00801038" w:rsidRPr="00221489">
              <w:rPr>
                <w:rFonts w:ascii="Times New Roman" w:hAnsi="Times New Roman"/>
                <w:sz w:val="24"/>
                <w:szCs w:val="24"/>
              </w:rPr>
              <w:t>,48</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221489" w:rsidRDefault="002C5076" w:rsidP="002C5076">
            <w:pPr>
              <w:pStyle w:val="ab"/>
              <w:spacing w:line="288" w:lineRule="auto"/>
              <w:jc w:val="center"/>
              <w:rPr>
                <w:rFonts w:ascii="Times New Roman" w:hAnsi="Times New Roman"/>
                <w:sz w:val="24"/>
                <w:szCs w:val="24"/>
              </w:rPr>
            </w:pPr>
            <w:r w:rsidRPr="00221489">
              <w:rPr>
                <w:rFonts w:ascii="Times New Roman" w:hAnsi="Times New Roman"/>
                <w:sz w:val="24"/>
                <w:szCs w:val="24"/>
              </w:rPr>
              <w:t>7</w:t>
            </w:r>
            <w:r w:rsidR="00F56300" w:rsidRPr="00221489">
              <w:rPr>
                <w:rFonts w:ascii="Times New Roman" w:hAnsi="Times New Roman"/>
                <w:sz w:val="24"/>
                <w:szCs w:val="24"/>
              </w:rPr>
              <w:t>2,</w:t>
            </w:r>
            <w:r w:rsidRPr="00221489">
              <w:rPr>
                <w:rFonts w:ascii="Times New Roman" w:hAnsi="Times New Roman"/>
                <w:sz w:val="24"/>
                <w:szCs w:val="24"/>
              </w:rPr>
              <w:t>7</w:t>
            </w:r>
            <w:r w:rsidR="00F56300" w:rsidRPr="00221489">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221489" w:rsidRDefault="002C5076" w:rsidP="002C5076">
            <w:pPr>
              <w:pStyle w:val="ab"/>
              <w:spacing w:line="288" w:lineRule="auto"/>
              <w:jc w:val="center"/>
              <w:rPr>
                <w:rFonts w:ascii="Times New Roman" w:hAnsi="Times New Roman"/>
                <w:sz w:val="24"/>
                <w:szCs w:val="24"/>
              </w:rPr>
            </w:pPr>
            <w:r w:rsidRPr="00221489">
              <w:rPr>
                <w:rFonts w:ascii="Times New Roman" w:hAnsi="Times New Roman"/>
                <w:sz w:val="24"/>
                <w:szCs w:val="24"/>
              </w:rPr>
              <w:t>8</w:t>
            </w:r>
            <w:r w:rsidR="00756C86" w:rsidRPr="00221489">
              <w:rPr>
                <w:rFonts w:ascii="Times New Roman" w:hAnsi="Times New Roman"/>
                <w:sz w:val="24"/>
                <w:szCs w:val="24"/>
              </w:rPr>
              <w:t>,</w:t>
            </w:r>
            <w:r w:rsidRPr="00221489">
              <w:rPr>
                <w:rFonts w:ascii="Times New Roman" w:hAnsi="Times New Roman"/>
                <w:sz w:val="24"/>
                <w:szCs w:val="24"/>
              </w:rPr>
              <w:t>95</w:t>
            </w:r>
          </w:p>
        </w:tc>
        <w:tc>
          <w:tcPr>
            <w:tcW w:w="1701" w:type="dxa"/>
            <w:tcBorders>
              <w:top w:val="single" w:sz="4" w:space="0" w:color="auto"/>
              <w:left w:val="single" w:sz="4" w:space="0" w:color="auto"/>
              <w:bottom w:val="single" w:sz="4" w:space="0" w:color="auto"/>
              <w:right w:val="single" w:sz="4" w:space="0" w:color="auto"/>
            </w:tcBorders>
            <w:vAlign w:val="center"/>
          </w:tcPr>
          <w:p w:rsidR="0032689E" w:rsidRPr="00221489" w:rsidRDefault="00FE747C" w:rsidP="00681417">
            <w:pPr>
              <w:pStyle w:val="ab"/>
              <w:spacing w:line="288" w:lineRule="auto"/>
              <w:jc w:val="center"/>
              <w:rPr>
                <w:rFonts w:ascii="Times New Roman" w:hAnsi="Times New Roman"/>
                <w:sz w:val="24"/>
                <w:szCs w:val="24"/>
              </w:rPr>
            </w:pPr>
            <w:r w:rsidRPr="00221489">
              <w:rPr>
                <w:rFonts w:ascii="Times New Roman" w:hAnsi="Times New Roman"/>
                <w:sz w:val="24"/>
                <w:szCs w:val="24"/>
              </w:rPr>
              <w:t>9</w:t>
            </w:r>
            <w:r w:rsidR="00681417" w:rsidRPr="00221489">
              <w:rPr>
                <w:rFonts w:ascii="Times New Roman" w:hAnsi="Times New Roman"/>
                <w:sz w:val="24"/>
                <w:szCs w:val="24"/>
              </w:rPr>
              <w:t>3</w:t>
            </w:r>
            <w:r w:rsidRPr="00221489">
              <w:rPr>
                <w:rFonts w:ascii="Times New Roman" w:hAnsi="Times New Roman"/>
                <w:sz w:val="24"/>
                <w:szCs w:val="24"/>
              </w:rPr>
              <w:t>,8</w:t>
            </w:r>
            <w:r w:rsidR="00681417" w:rsidRPr="00221489">
              <w:rPr>
                <w:rFonts w:ascii="Times New Roman" w:hAnsi="Times New Roman"/>
                <w:sz w:val="24"/>
                <w:szCs w:val="24"/>
              </w:rPr>
              <w:t>5</w:t>
            </w:r>
          </w:p>
        </w:tc>
      </w:tr>
    </w:tbl>
    <w:p w:rsidR="0032689E" w:rsidRPr="00221489" w:rsidRDefault="0032689E" w:rsidP="0032689E">
      <w:pPr>
        <w:tabs>
          <w:tab w:val="left" w:pos="540"/>
        </w:tabs>
        <w:suppressAutoHyphens/>
        <w:jc w:val="both"/>
        <w:rPr>
          <w:bCs/>
          <w:sz w:val="28"/>
          <w:szCs w:val="28"/>
        </w:rPr>
      </w:pPr>
    </w:p>
    <w:p w:rsidR="0032689E" w:rsidRPr="00221489" w:rsidRDefault="0032689E" w:rsidP="000570CD">
      <w:pPr>
        <w:tabs>
          <w:tab w:val="left" w:pos="540"/>
        </w:tabs>
        <w:suppressAutoHyphens/>
        <w:jc w:val="center"/>
        <w:rPr>
          <w:b/>
          <w:bCs/>
          <w:sz w:val="28"/>
          <w:szCs w:val="28"/>
        </w:rPr>
      </w:pPr>
      <w:r w:rsidRPr="00221489">
        <w:rPr>
          <w:b/>
          <w:bCs/>
          <w:sz w:val="28"/>
          <w:szCs w:val="28"/>
        </w:rPr>
        <w:t>Добыча полезных ископаемых</w:t>
      </w:r>
    </w:p>
    <w:p w:rsidR="0032689E" w:rsidRPr="00221489" w:rsidRDefault="0032689E" w:rsidP="0032689E">
      <w:pPr>
        <w:pStyle w:val="220"/>
        <w:tabs>
          <w:tab w:val="left" w:pos="720"/>
        </w:tabs>
        <w:spacing w:line="240" w:lineRule="auto"/>
        <w:ind w:firstLine="0"/>
        <w:jc w:val="both"/>
        <w:rPr>
          <w:i w:val="0"/>
          <w:color w:val="auto"/>
          <w:sz w:val="28"/>
          <w:szCs w:val="28"/>
        </w:rPr>
      </w:pPr>
      <w:r w:rsidRPr="00221489">
        <w:rPr>
          <w:b/>
          <w:i w:val="0"/>
          <w:color w:val="auto"/>
          <w:sz w:val="28"/>
          <w:szCs w:val="28"/>
        </w:rPr>
        <w:tab/>
      </w:r>
    </w:p>
    <w:p w:rsidR="0032689E" w:rsidRPr="00221489" w:rsidRDefault="0032689E" w:rsidP="0032689E">
      <w:pPr>
        <w:autoSpaceDE w:val="0"/>
        <w:autoSpaceDN w:val="0"/>
        <w:adjustRightInd w:val="0"/>
        <w:spacing w:line="0" w:lineRule="atLeast"/>
        <w:ind w:firstLine="709"/>
        <w:jc w:val="both"/>
        <w:rPr>
          <w:sz w:val="28"/>
          <w:szCs w:val="28"/>
        </w:rPr>
      </w:pPr>
      <w:r w:rsidRPr="00221489">
        <w:rPr>
          <w:sz w:val="28"/>
          <w:szCs w:val="28"/>
        </w:rPr>
        <w:t>Добыча полезных ископаемых и</w:t>
      </w:r>
      <w:r w:rsidR="00C474A1" w:rsidRPr="00221489">
        <w:rPr>
          <w:sz w:val="28"/>
          <w:szCs w:val="28"/>
        </w:rPr>
        <w:t>меет наибольший удельный вес (свыше</w:t>
      </w:r>
      <w:r w:rsidRPr="00221489">
        <w:rPr>
          <w:sz w:val="28"/>
          <w:szCs w:val="28"/>
        </w:rPr>
        <w:t xml:space="preserve"> </w:t>
      </w:r>
      <w:r w:rsidR="00EB49B0" w:rsidRPr="00221489">
        <w:rPr>
          <w:sz w:val="28"/>
          <w:szCs w:val="28"/>
        </w:rPr>
        <w:t>4</w:t>
      </w:r>
      <w:r w:rsidR="001A2047" w:rsidRPr="00221489">
        <w:rPr>
          <w:sz w:val="28"/>
          <w:szCs w:val="28"/>
        </w:rPr>
        <w:t>5</w:t>
      </w:r>
      <w:r w:rsidRPr="00221489">
        <w:rPr>
          <w:sz w:val="28"/>
          <w:szCs w:val="28"/>
        </w:rPr>
        <w:t>%) в структуре промышленного производства территории.</w:t>
      </w:r>
    </w:p>
    <w:p w:rsidR="0032689E" w:rsidRPr="00221489" w:rsidRDefault="0032689E" w:rsidP="0032689E">
      <w:pPr>
        <w:autoSpaceDE w:val="0"/>
        <w:autoSpaceDN w:val="0"/>
        <w:adjustRightInd w:val="0"/>
        <w:spacing w:line="0" w:lineRule="atLeast"/>
        <w:ind w:firstLine="709"/>
        <w:jc w:val="both"/>
        <w:rPr>
          <w:sz w:val="28"/>
          <w:szCs w:val="28"/>
        </w:rPr>
      </w:pPr>
      <w:r w:rsidRPr="00221489">
        <w:rPr>
          <w:sz w:val="28"/>
          <w:szCs w:val="28"/>
        </w:rPr>
        <w:t xml:space="preserve">Основными газодобывающими (газоперерабатывающими) предприятиями являются: </w:t>
      </w:r>
      <w:proofErr w:type="spellStart"/>
      <w:r w:rsidRPr="00221489">
        <w:rPr>
          <w:sz w:val="28"/>
          <w:szCs w:val="28"/>
        </w:rPr>
        <w:t>Пунгинское</w:t>
      </w:r>
      <w:proofErr w:type="spellEnd"/>
      <w:r w:rsidRPr="00221489">
        <w:rPr>
          <w:sz w:val="28"/>
          <w:szCs w:val="28"/>
        </w:rPr>
        <w:t xml:space="preserve"> ЛПУ МГ </w:t>
      </w:r>
      <w:r w:rsidRPr="00221489">
        <w:rPr>
          <w:color w:val="000000"/>
          <w:sz w:val="28"/>
          <w:szCs w:val="28"/>
        </w:rPr>
        <w:t xml:space="preserve">ООО «Газпром </w:t>
      </w:r>
      <w:proofErr w:type="spellStart"/>
      <w:r w:rsidRPr="00221489">
        <w:rPr>
          <w:color w:val="000000"/>
          <w:sz w:val="28"/>
          <w:szCs w:val="28"/>
        </w:rPr>
        <w:t>трансгаз</w:t>
      </w:r>
      <w:proofErr w:type="spellEnd"/>
      <w:r w:rsidRPr="00221489">
        <w:rPr>
          <w:color w:val="000000"/>
          <w:sz w:val="28"/>
          <w:szCs w:val="28"/>
        </w:rPr>
        <w:t xml:space="preserve"> </w:t>
      </w:r>
      <w:proofErr w:type="spellStart"/>
      <w:r w:rsidRPr="00221489">
        <w:rPr>
          <w:color w:val="000000"/>
          <w:sz w:val="28"/>
          <w:szCs w:val="28"/>
        </w:rPr>
        <w:t>Югорск</w:t>
      </w:r>
      <w:proofErr w:type="spellEnd"/>
      <w:r w:rsidRPr="00221489">
        <w:rPr>
          <w:color w:val="000000"/>
          <w:sz w:val="28"/>
          <w:szCs w:val="28"/>
        </w:rPr>
        <w:t xml:space="preserve">», Уральское </w:t>
      </w:r>
      <w:r w:rsidRPr="00221489">
        <w:rPr>
          <w:sz w:val="28"/>
          <w:szCs w:val="28"/>
        </w:rPr>
        <w:t xml:space="preserve">ЛПУ МГ </w:t>
      </w:r>
      <w:r w:rsidRPr="00221489">
        <w:rPr>
          <w:color w:val="000000"/>
          <w:sz w:val="28"/>
          <w:szCs w:val="28"/>
        </w:rPr>
        <w:t xml:space="preserve">ООО «Газпром </w:t>
      </w:r>
      <w:proofErr w:type="spellStart"/>
      <w:r w:rsidRPr="00221489">
        <w:rPr>
          <w:color w:val="000000"/>
          <w:sz w:val="28"/>
          <w:szCs w:val="28"/>
        </w:rPr>
        <w:t>трансгаз</w:t>
      </w:r>
      <w:proofErr w:type="spellEnd"/>
      <w:r w:rsidRPr="00221489">
        <w:rPr>
          <w:color w:val="000000"/>
          <w:sz w:val="28"/>
          <w:szCs w:val="28"/>
        </w:rPr>
        <w:t xml:space="preserve"> </w:t>
      </w:r>
      <w:proofErr w:type="spellStart"/>
      <w:r w:rsidRPr="00221489">
        <w:rPr>
          <w:color w:val="000000"/>
          <w:sz w:val="28"/>
          <w:szCs w:val="28"/>
        </w:rPr>
        <w:t>Югорск</w:t>
      </w:r>
      <w:proofErr w:type="spellEnd"/>
      <w:r w:rsidRPr="00221489">
        <w:rPr>
          <w:color w:val="000000"/>
          <w:sz w:val="28"/>
          <w:szCs w:val="28"/>
        </w:rPr>
        <w:t xml:space="preserve">», </w:t>
      </w:r>
      <w:proofErr w:type="spellStart"/>
      <w:r w:rsidRPr="00221489">
        <w:rPr>
          <w:color w:val="000000"/>
          <w:sz w:val="28"/>
          <w:szCs w:val="28"/>
        </w:rPr>
        <w:t>Сосьвинское</w:t>
      </w:r>
      <w:proofErr w:type="spellEnd"/>
      <w:r w:rsidRPr="00221489">
        <w:rPr>
          <w:color w:val="000000"/>
          <w:sz w:val="28"/>
          <w:szCs w:val="28"/>
        </w:rPr>
        <w:t xml:space="preserve"> </w:t>
      </w:r>
      <w:r w:rsidRPr="00221489">
        <w:rPr>
          <w:sz w:val="28"/>
          <w:szCs w:val="28"/>
        </w:rPr>
        <w:t xml:space="preserve">ЛПУ МГ </w:t>
      </w:r>
      <w:r w:rsidRPr="00221489">
        <w:rPr>
          <w:color w:val="000000"/>
          <w:sz w:val="28"/>
          <w:szCs w:val="28"/>
        </w:rPr>
        <w:t>ОО</w:t>
      </w:r>
      <w:r w:rsidR="00520E6C" w:rsidRPr="00221489">
        <w:rPr>
          <w:color w:val="000000"/>
          <w:sz w:val="28"/>
          <w:szCs w:val="28"/>
        </w:rPr>
        <w:t xml:space="preserve">О «Газпром </w:t>
      </w:r>
      <w:proofErr w:type="spellStart"/>
      <w:r w:rsidR="00520E6C" w:rsidRPr="00221489">
        <w:rPr>
          <w:color w:val="000000"/>
          <w:sz w:val="28"/>
          <w:szCs w:val="28"/>
        </w:rPr>
        <w:t>трансгаз</w:t>
      </w:r>
      <w:proofErr w:type="spellEnd"/>
      <w:r w:rsidR="00520E6C" w:rsidRPr="00221489">
        <w:rPr>
          <w:color w:val="000000"/>
          <w:sz w:val="28"/>
          <w:szCs w:val="28"/>
        </w:rPr>
        <w:t xml:space="preserve"> </w:t>
      </w:r>
      <w:proofErr w:type="spellStart"/>
      <w:r w:rsidR="00520E6C" w:rsidRPr="00221489">
        <w:rPr>
          <w:color w:val="000000"/>
          <w:sz w:val="28"/>
          <w:szCs w:val="28"/>
        </w:rPr>
        <w:t>Югорск</w:t>
      </w:r>
      <w:proofErr w:type="spellEnd"/>
      <w:r w:rsidR="00520E6C" w:rsidRPr="00221489">
        <w:rPr>
          <w:color w:val="000000"/>
          <w:sz w:val="28"/>
          <w:szCs w:val="28"/>
        </w:rPr>
        <w:t xml:space="preserve">» и </w:t>
      </w:r>
      <w:r w:rsidR="00221EDD" w:rsidRPr="00221489">
        <w:rPr>
          <w:color w:val="000000"/>
          <w:sz w:val="28"/>
          <w:szCs w:val="28"/>
        </w:rPr>
        <w:t>ООО</w:t>
      </w:r>
      <w:r w:rsidRPr="00221489">
        <w:rPr>
          <w:sz w:val="28"/>
          <w:szCs w:val="28"/>
        </w:rPr>
        <w:t xml:space="preserve"> «</w:t>
      </w:r>
      <w:r w:rsidRPr="00221489">
        <w:rPr>
          <w:color w:val="000000"/>
          <w:sz w:val="28"/>
          <w:szCs w:val="28"/>
        </w:rPr>
        <w:t>НОВАТЭК-ЮРХАРОВНЕФТЕГАЗ</w:t>
      </w:r>
      <w:r w:rsidRPr="00221489">
        <w:rPr>
          <w:sz w:val="28"/>
          <w:szCs w:val="28"/>
        </w:rPr>
        <w:t>»</w:t>
      </w:r>
      <w:r w:rsidR="00443A38" w:rsidRPr="00221489">
        <w:rPr>
          <w:sz w:val="28"/>
          <w:szCs w:val="28"/>
        </w:rPr>
        <w:t xml:space="preserve"> </w:t>
      </w:r>
      <w:r w:rsidRPr="00221489">
        <w:rPr>
          <w:sz w:val="28"/>
          <w:szCs w:val="28"/>
        </w:rPr>
        <w:t xml:space="preserve">на </w:t>
      </w:r>
      <w:proofErr w:type="spellStart"/>
      <w:r w:rsidRPr="00221489">
        <w:rPr>
          <w:sz w:val="28"/>
          <w:szCs w:val="28"/>
        </w:rPr>
        <w:t>Сысконсыньинском</w:t>
      </w:r>
      <w:proofErr w:type="spellEnd"/>
      <w:r w:rsidRPr="00221489">
        <w:rPr>
          <w:sz w:val="28"/>
          <w:szCs w:val="28"/>
        </w:rPr>
        <w:t xml:space="preserve"> участке недр.</w:t>
      </w:r>
    </w:p>
    <w:p w:rsidR="0032689E" w:rsidRPr="00221489" w:rsidRDefault="0032689E" w:rsidP="0032689E">
      <w:pPr>
        <w:autoSpaceDE w:val="0"/>
        <w:autoSpaceDN w:val="0"/>
        <w:adjustRightInd w:val="0"/>
        <w:spacing w:line="0" w:lineRule="atLeast"/>
        <w:ind w:firstLine="709"/>
        <w:jc w:val="both"/>
        <w:rPr>
          <w:sz w:val="28"/>
          <w:szCs w:val="28"/>
        </w:rPr>
      </w:pPr>
      <w:r w:rsidRPr="00221489">
        <w:rPr>
          <w:sz w:val="28"/>
          <w:szCs w:val="28"/>
        </w:rPr>
        <w:t xml:space="preserve">Общий объем добычи </w:t>
      </w:r>
      <w:r w:rsidR="004538AE" w:rsidRPr="00221489">
        <w:rPr>
          <w:sz w:val="28"/>
          <w:szCs w:val="28"/>
        </w:rPr>
        <w:t xml:space="preserve">ископаемых </w:t>
      </w:r>
      <w:r w:rsidR="00795259" w:rsidRPr="00221489">
        <w:rPr>
          <w:sz w:val="28"/>
          <w:szCs w:val="28"/>
        </w:rPr>
        <w:t>в</w:t>
      </w:r>
      <w:r w:rsidRPr="00221489">
        <w:rPr>
          <w:sz w:val="28"/>
          <w:szCs w:val="28"/>
        </w:rPr>
        <w:t xml:space="preserve"> </w:t>
      </w:r>
      <w:r w:rsidR="00756C86" w:rsidRPr="00221489">
        <w:rPr>
          <w:sz w:val="28"/>
          <w:szCs w:val="28"/>
        </w:rPr>
        <w:t xml:space="preserve">отчетном периоде </w:t>
      </w:r>
      <w:r w:rsidRPr="00221489">
        <w:rPr>
          <w:sz w:val="28"/>
          <w:szCs w:val="28"/>
        </w:rPr>
        <w:t>202</w:t>
      </w:r>
      <w:r w:rsidR="00756C86" w:rsidRPr="00221489">
        <w:rPr>
          <w:sz w:val="28"/>
          <w:szCs w:val="28"/>
        </w:rPr>
        <w:t>4</w:t>
      </w:r>
      <w:r w:rsidRPr="00221489">
        <w:rPr>
          <w:sz w:val="28"/>
          <w:szCs w:val="28"/>
        </w:rPr>
        <w:t xml:space="preserve"> год</w:t>
      </w:r>
      <w:r w:rsidR="00756C86" w:rsidRPr="00221489">
        <w:rPr>
          <w:sz w:val="28"/>
          <w:szCs w:val="28"/>
        </w:rPr>
        <w:t>а</w:t>
      </w:r>
      <w:r w:rsidRPr="00221489">
        <w:rPr>
          <w:sz w:val="28"/>
          <w:szCs w:val="28"/>
        </w:rPr>
        <w:t xml:space="preserve"> </w:t>
      </w:r>
      <w:r w:rsidR="004538AE" w:rsidRPr="00221489">
        <w:rPr>
          <w:sz w:val="28"/>
          <w:szCs w:val="28"/>
        </w:rPr>
        <w:t xml:space="preserve">увеличился на </w:t>
      </w:r>
      <w:r w:rsidR="001A2047" w:rsidRPr="00221489">
        <w:rPr>
          <w:sz w:val="28"/>
          <w:szCs w:val="28"/>
        </w:rPr>
        <w:t>9</w:t>
      </w:r>
      <w:r w:rsidR="00EB49B0" w:rsidRPr="00221489">
        <w:rPr>
          <w:sz w:val="28"/>
          <w:szCs w:val="28"/>
        </w:rPr>
        <w:t>,5</w:t>
      </w:r>
      <w:r w:rsidR="001A2047" w:rsidRPr="00221489">
        <w:rPr>
          <w:sz w:val="28"/>
          <w:szCs w:val="28"/>
        </w:rPr>
        <w:t>1</w:t>
      </w:r>
      <w:r w:rsidR="004538AE" w:rsidRPr="00221489">
        <w:rPr>
          <w:sz w:val="28"/>
          <w:szCs w:val="28"/>
        </w:rPr>
        <w:t>% к</w:t>
      </w:r>
      <w:r w:rsidR="00756C86" w:rsidRPr="00221489">
        <w:rPr>
          <w:sz w:val="28"/>
          <w:szCs w:val="28"/>
        </w:rPr>
        <w:t xml:space="preserve"> уровню аналогичного периода</w:t>
      </w:r>
      <w:r w:rsidR="004538AE" w:rsidRPr="00221489">
        <w:rPr>
          <w:sz w:val="28"/>
          <w:szCs w:val="28"/>
        </w:rPr>
        <w:t xml:space="preserve"> </w:t>
      </w:r>
      <w:r w:rsidR="006A16E2" w:rsidRPr="00221489">
        <w:rPr>
          <w:sz w:val="28"/>
          <w:szCs w:val="28"/>
        </w:rPr>
        <w:t>202</w:t>
      </w:r>
      <w:r w:rsidR="00756C86" w:rsidRPr="00221489">
        <w:rPr>
          <w:sz w:val="28"/>
          <w:szCs w:val="28"/>
        </w:rPr>
        <w:t>3</w:t>
      </w:r>
      <w:r w:rsidR="006A16E2" w:rsidRPr="00221489">
        <w:rPr>
          <w:sz w:val="28"/>
          <w:szCs w:val="28"/>
        </w:rPr>
        <w:t xml:space="preserve"> год</w:t>
      </w:r>
      <w:r w:rsidR="00756C86" w:rsidRPr="00221489">
        <w:rPr>
          <w:sz w:val="28"/>
          <w:szCs w:val="28"/>
        </w:rPr>
        <w:t>а</w:t>
      </w:r>
      <w:r w:rsidR="00EE3B35" w:rsidRPr="00221489">
        <w:rPr>
          <w:sz w:val="28"/>
          <w:szCs w:val="28"/>
        </w:rPr>
        <w:t>, достигнув</w:t>
      </w:r>
      <w:r w:rsidRPr="00221489">
        <w:rPr>
          <w:sz w:val="28"/>
          <w:szCs w:val="28"/>
        </w:rPr>
        <w:t xml:space="preserve"> </w:t>
      </w:r>
      <w:r w:rsidR="001A2047" w:rsidRPr="00221489">
        <w:rPr>
          <w:sz w:val="28"/>
          <w:szCs w:val="28"/>
        </w:rPr>
        <w:t>426</w:t>
      </w:r>
      <w:r w:rsidR="00756C86" w:rsidRPr="00221489">
        <w:rPr>
          <w:sz w:val="28"/>
          <w:szCs w:val="28"/>
        </w:rPr>
        <w:t>,</w:t>
      </w:r>
      <w:r w:rsidR="001A2047" w:rsidRPr="00221489">
        <w:rPr>
          <w:sz w:val="28"/>
          <w:szCs w:val="28"/>
        </w:rPr>
        <w:t>0</w:t>
      </w:r>
      <w:r w:rsidR="00756C86" w:rsidRPr="00221489">
        <w:rPr>
          <w:sz w:val="28"/>
          <w:szCs w:val="28"/>
        </w:rPr>
        <w:t>0</w:t>
      </w:r>
      <w:r w:rsidRPr="00221489">
        <w:rPr>
          <w:sz w:val="28"/>
          <w:szCs w:val="28"/>
        </w:rPr>
        <w:t xml:space="preserve"> млн. рублей в сопоставимых ценах, что обусловлено планами промышленного производства.</w:t>
      </w:r>
    </w:p>
    <w:p w:rsidR="0032689E" w:rsidRPr="00221489" w:rsidRDefault="0032689E" w:rsidP="0032689E">
      <w:pPr>
        <w:pStyle w:val="220"/>
        <w:tabs>
          <w:tab w:val="left" w:pos="720"/>
        </w:tabs>
        <w:spacing w:line="240" w:lineRule="auto"/>
        <w:ind w:firstLine="0"/>
        <w:jc w:val="both"/>
        <w:rPr>
          <w:i w:val="0"/>
          <w:color w:val="auto"/>
          <w:sz w:val="28"/>
          <w:szCs w:val="28"/>
        </w:rPr>
      </w:pPr>
      <w:r w:rsidRPr="00221489">
        <w:rPr>
          <w:i w:val="0"/>
          <w:color w:val="auto"/>
          <w:sz w:val="28"/>
          <w:szCs w:val="28"/>
        </w:rPr>
        <w:tab/>
      </w:r>
    </w:p>
    <w:p w:rsidR="0032689E" w:rsidRPr="00221489" w:rsidRDefault="0032689E" w:rsidP="0032689E">
      <w:pPr>
        <w:tabs>
          <w:tab w:val="left" w:pos="540"/>
        </w:tabs>
        <w:spacing w:line="0" w:lineRule="atLeast"/>
        <w:rPr>
          <w:b/>
          <w:sz w:val="28"/>
          <w:szCs w:val="28"/>
        </w:rPr>
      </w:pPr>
      <w:r w:rsidRPr="00221489">
        <w:rPr>
          <w:b/>
          <w:sz w:val="28"/>
          <w:szCs w:val="28"/>
        </w:rPr>
        <w:t>Недропользование</w:t>
      </w:r>
    </w:p>
    <w:p w:rsidR="006C400B" w:rsidRPr="00221489" w:rsidRDefault="006C400B" w:rsidP="000868AE">
      <w:pPr>
        <w:spacing w:line="0" w:lineRule="atLeast"/>
        <w:ind w:firstLine="708"/>
        <w:jc w:val="both"/>
        <w:rPr>
          <w:color w:val="000000"/>
          <w:spacing w:val="-2"/>
          <w:sz w:val="28"/>
          <w:szCs w:val="28"/>
        </w:rPr>
      </w:pPr>
    </w:p>
    <w:p w:rsidR="000868AE" w:rsidRPr="00221489" w:rsidRDefault="000868AE" w:rsidP="000868AE">
      <w:pPr>
        <w:spacing w:line="0" w:lineRule="atLeast"/>
        <w:ind w:firstLine="708"/>
        <w:jc w:val="both"/>
        <w:rPr>
          <w:color w:val="000000"/>
          <w:spacing w:val="-2"/>
          <w:sz w:val="28"/>
          <w:szCs w:val="28"/>
        </w:rPr>
      </w:pPr>
      <w:r w:rsidRPr="00221489">
        <w:rPr>
          <w:color w:val="000000"/>
          <w:spacing w:val="-2"/>
          <w:sz w:val="28"/>
          <w:szCs w:val="28"/>
        </w:rPr>
        <w:t xml:space="preserve">По состоянию на </w:t>
      </w:r>
      <w:r w:rsidR="00D1223C" w:rsidRPr="00221489">
        <w:rPr>
          <w:color w:val="000000"/>
          <w:spacing w:val="-2"/>
          <w:sz w:val="28"/>
          <w:szCs w:val="28"/>
        </w:rPr>
        <w:t>0</w:t>
      </w:r>
      <w:r w:rsidRPr="00221489">
        <w:rPr>
          <w:color w:val="000000"/>
          <w:spacing w:val="-2"/>
          <w:sz w:val="28"/>
          <w:szCs w:val="28"/>
        </w:rPr>
        <w:t>1</w:t>
      </w:r>
      <w:r w:rsidR="00D1223C" w:rsidRPr="00221489">
        <w:rPr>
          <w:color w:val="000000"/>
          <w:spacing w:val="-2"/>
          <w:sz w:val="28"/>
          <w:szCs w:val="28"/>
        </w:rPr>
        <w:t>.07.</w:t>
      </w:r>
      <w:r w:rsidRPr="00221489">
        <w:rPr>
          <w:color w:val="000000"/>
          <w:spacing w:val="-2"/>
          <w:sz w:val="28"/>
          <w:szCs w:val="28"/>
        </w:rPr>
        <w:t>2024 на территории Березовского района деятельность по добыче общераспространенных полезных ископаемых (далее – ОПИ) осуществлял</w:t>
      </w:r>
      <w:r w:rsidR="00D1223C" w:rsidRPr="00221489">
        <w:rPr>
          <w:color w:val="000000"/>
          <w:spacing w:val="-2"/>
          <w:sz w:val="28"/>
          <w:szCs w:val="28"/>
        </w:rPr>
        <w:t>о</w:t>
      </w:r>
      <w:r w:rsidRPr="00221489">
        <w:rPr>
          <w:color w:val="000000"/>
          <w:spacing w:val="-2"/>
          <w:sz w:val="28"/>
          <w:szCs w:val="28"/>
        </w:rPr>
        <w:t xml:space="preserve"> </w:t>
      </w:r>
      <w:r w:rsidR="00D1223C" w:rsidRPr="00221489">
        <w:rPr>
          <w:color w:val="000000"/>
          <w:spacing w:val="-2"/>
          <w:sz w:val="28"/>
          <w:szCs w:val="28"/>
        </w:rPr>
        <w:t>2</w:t>
      </w:r>
      <w:r w:rsidRPr="00221489">
        <w:rPr>
          <w:color w:val="000000"/>
          <w:spacing w:val="-2"/>
          <w:sz w:val="28"/>
          <w:szCs w:val="28"/>
        </w:rPr>
        <w:t xml:space="preserve"> </w:t>
      </w:r>
      <w:proofErr w:type="spellStart"/>
      <w:r w:rsidRPr="00221489">
        <w:rPr>
          <w:color w:val="000000"/>
          <w:spacing w:val="-2"/>
          <w:sz w:val="28"/>
          <w:szCs w:val="28"/>
        </w:rPr>
        <w:t>недропользовател</w:t>
      </w:r>
      <w:r w:rsidR="00D1223C" w:rsidRPr="00221489">
        <w:rPr>
          <w:color w:val="000000"/>
          <w:spacing w:val="-2"/>
          <w:sz w:val="28"/>
          <w:szCs w:val="28"/>
        </w:rPr>
        <w:t>я</w:t>
      </w:r>
      <w:proofErr w:type="spellEnd"/>
      <w:r w:rsidRPr="00221489">
        <w:rPr>
          <w:color w:val="000000"/>
          <w:spacing w:val="-2"/>
          <w:sz w:val="28"/>
          <w:szCs w:val="28"/>
        </w:rPr>
        <w:t>, которым</w:t>
      </w:r>
      <w:r w:rsidR="00D1223C" w:rsidRPr="00221489">
        <w:rPr>
          <w:color w:val="000000"/>
          <w:spacing w:val="-2"/>
          <w:sz w:val="28"/>
          <w:szCs w:val="28"/>
        </w:rPr>
        <w:t>и</w:t>
      </w:r>
      <w:r w:rsidRPr="00221489">
        <w:rPr>
          <w:color w:val="000000"/>
          <w:spacing w:val="-2"/>
          <w:sz w:val="28"/>
          <w:szCs w:val="28"/>
        </w:rPr>
        <w:t xml:space="preserve"> в отчетном периоде добыто песка на </w:t>
      </w:r>
      <w:r w:rsidR="00D1223C" w:rsidRPr="00221489">
        <w:rPr>
          <w:color w:val="000000"/>
          <w:spacing w:val="-2"/>
          <w:sz w:val="28"/>
          <w:szCs w:val="28"/>
        </w:rPr>
        <w:t>66</w:t>
      </w:r>
      <w:r w:rsidRPr="00221489">
        <w:rPr>
          <w:color w:val="000000"/>
          <w:spacing w:val="-2"/>
          <w:sz w:val="28"/>
          <w:szCs w:val="28"/>
        </w:rPr>
        <w:t>,</w:t>
      </w:r>
      <w:r w:rsidR="00D1223C" w:rsidRPr="00221489">
        <w:rPr>
          <w:color w:val="000000"/>
          <w:spacing w:val="-2"/>
          <w:sz w:val="28"/>
          <w:szCs w:val="28"/>
        </w:rPr>
        <w:t>3</w:t>
      </w:r>
      <w:r w:rsidRPr="00221489">
        <w:rPr>
          <w:color w:val="000000"/>
          <w:spacing w:val="-2"/>
          <w:sz w:val="28"/>
          <w:szCs w:val="28"/>
        </w:rPr>
        <w:t xml:space="preserve">% меньше аналогичного периода прошлого года в объеме </w:t>
      </w:r>
      <w:r w:rsidR="00D1223C" w:rsidRPr="00221489">
        <w:rPr>
          <w:color w:val="000000"/>
          <w:spacing w:val="-2"/>
          <w:sz w:val="28"/>
          <w:szCs w:val="28"/>
        </w:rPr>
        <w:t>4</w:t>
      </w:r>
      <w:r w:rsidRPr="00221489">
        <w:rPr>
          <w:color w:val="000000"/>
          <w:spacing w:val="-2"/>
          <w:sz w:val="28"/>
          <w:szCs w:val="28"/>
        </w:rPr>
        <w:t> 04</w:t>
      </w:r>
      <w:r w:rsidR="00D1223C" w:rsidRPr="00221489">
        <w:rPr>
          <w:color w:val="000000"/>
          <w:spacing w:val="-2"/>
          <w:sz w:val="28"/>
          <w:szCs w:val="28"/>
        </w:rPr>
        <w:t>8</w:t>
      </w:r>
      <w:r w:rsidRPr="00221489">
        <w:rPr>
          <w:color w:val="000000"/>
          <w:spacing w:val="-2"/>
          <w:sz w:val="28"/>
          <w:szCs w:val="28"/>
        </w:rPr>
        <w:t>,00 М</w:t>
      </w:r>
      <w:r w:rsidRPr="00221489">
        <w:rPr>
          <w:color w:val="000000"/>
          <w:spacing w:val="-2"/>
          <w:sz w:val="28"/>
          <w:szCs w:val="28"/>
          <w:vertAlign w:val="superscript"/>
        </w:rPr>
        <w:t>3</w:t>
      </w:r>
      <w:r w:rsidRPr="00221489">
        <w:rPr>
          <w:color w:val="000000"/>
          <w:spacing w:val="-2"/>
          <w:sz w:val="28"/>
          <w:szCs w:val="28"/>
        </w:rPr>
        <w:t xml:space="preserve"> (1 </w:t>
      </w:r>
      <w:r w:rsidR="00D1223C" w:rsidRPr="00221489">
        <w:rPr>
          <w:color w:val="000000"/>
          <w:spacing w:val="-2"/>
          <w:sz w:val="28"/>
          <w:szCs w:val="28"/>
        </w:rPr>
        <w:t>полугодие</w:t>
      </w:r>
      <w:r w:rsidRPr="00221489">
        <w:rPr>
          <w:color w:val="000000"/>
          <w:spacing w:val="-2"/>
          <w:sz w:val="28"/>
          <w:szCs w:val="28"/>
        </w:rPr>
        <w:t xml:space="preserve"> 2023 года – </w:t>
      </w:r>
      <w:r w:rsidR="00D1223C" w:rsidRPr="00221489">
        <w:rPr>
          <w:color w:val="000000"/>
          <w:spacing w:val="-2"/>
          <w:sz w:val="28"/>
          <w:szCs w:val="28"/>
        </w:rPr>
        <w:t>11</w:t>
      </w:r>
      <w:r w:rsidRPr="00221489">
        <w:rPr>
          <w:color w:val="000000"/>
          <w:spacing w:val="-2"/>
          <w:sz w:val="28"/>
          <w:szCs w:val="28"/>
        </w:rPr>
        <w:t xml:space="preserve"> </w:t>
      </w:r>
      <w:r w:rsidR="00D1223C" w:rsidRPr="00221489">
        <w:rPr>
          <w:color w:val="000000"/>
          <w:spacing w:val="-2"/>
          <w:sz w:val="28"/>
          <w:szCs w:val="28"/>
        </w:rPr>
        <w:t>996</w:t>
      </w:r>
      <w:r w:rsidRPr="00221489">
        <w:rPr>
          <w:color w:val="000000"/>
          <w:spacing w:val="-2"/>
          <w:sz w:val="28"/>
          <w:szCs w:val="28"/>
        </w:rPr>
        <w:t>,</w:t>
      </w:r>
      <w:r w:rsidR="00D1223C" w:rsidRPr="00221489">
        <w:rPr>
          <w:color w:val="000000"/>
          <w:spacing w:val="-2"/>
          <w:sz w:val="28"/>
          <w:szCs w:val="28"/>
        </w:rPr>
        <w:t>1</w:t>
      </w:r>
      <w:r w:rsidRPr="00221489">
        <w:rPr>
          <w:color w:val="000000"/>
          <w:spacing w:val="-2"/>
          <w:sz w:val="28"/>
          <w:szCs w:val="28"/>
        </w:rPr>
        <w:t>0 М</w:t>
      </w:r>
      <w:r w:rsidRPr="00221489">
        <w:rPr>
          <w:color w:val="000000"/>
          <w:spacing w:val="-2"/>
          <w:sz w:val="28"/>
          <w:szCs w:val="28"/>
          <w:vertAlign w:val="superscript"/>
        </w:rPr>
        <w:t>3</w:t>
      </w:r>
      <w:r w:rsidRPr="00221489">
        <w:rPr>
          <w:color w:val="000000"/>
          <w:spacing w:val="-2"/>
          <w:sz w:val="28"/>
          <w:szCs w:val="28"/>
        </w:rPr>
        <w:t>).</w:t>
      </w:r>
    </w:p>
    <w:p w:rsidR="000868AE" w:rsidRPr="00221489" w:rsidRDefault="000868AE" w:rsidP="000868AE">
      <w:pPr>
        <w:spacing w:line="0" w:lineRule="atLeast"/>
        <w:ind w:firstLine="708"/>
        <w:jc w:val="both"/>
        <w:rPr>
          <w:color w:val="000000"/>
          <w:spacing w:val="-2"/>
          <w:sz w:val="28"/>
          <w:szCs w:val="28"/>
        </w:rPr>
      </w:pPr>
      <w:r w:rsidRPr="00221489">
        <w:rPr>
          <w:color w:val="000000"/>
          <w:spacing w:val="-2"/>
          <w:sz w:val="28"/>
          <w:szCs w:val="28"/>
        </w:rPr>
        <w:t>Изменение динамики добычи напрямую зависит от потребностей производства предприятий.</w:t>
      </w:r>
    </w:p>
    <w:p w:rsidR="000868AE" w:rsidRPr="00221489" w:rsidRDefault="000868AE" w:rsidP="000868AE">
      <w:pPr>
        <w:spacing w:line="0" w:lineRule="atLeast"/>
        <w:ind w:firstLine="708"/>
        <w:jc w:val="both"/>
        <w:rPr>
          <w:color w:val="000000"/>
          <w:spacing w:val="-2"/>
          <w:sz w:val="28"/>
          <w:szCs w:val="28"/>
        </w:rPr>
      </w:pPr>
    </w:p>
    <w:tbl>
      <w:tblPr>
        <w:tblW w:w="10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1703"/>
        <w:gridCol w:w="2098"/>
        <w:gridCol w:w="3656"/>
        <w:gridCol w:w="2127"/>
      </w:tblGrid>
      <w:tr w:rsidR="000868AE" w:rsidRPr="00221489" w:rsidTr="00EB49B0">
        <w:tc>
          <w:tcPr>
            <w:tcW w:w="0" w:type="auto"/>
          </w:tcPr>
          <w:p w:rsidR="000868AE" w:rsidRPr="00221489" w:rsidRDefault="000868AE" w:rsidP="000868AE">
            <w:pPr>
              <w:jc w:val="center"/>
              <w:rPr>
                <w:b/>
                <w:sz w:val="24"/>
                <w:szCs w:val="24"/>
              </w:rPr>
            </w:pPr>
            <w:r w:rsidRPr="00221489">
              <w:rPr>
                <w:b/>
                <w:sz w:val="24"/>
                <w:szCs w:val="24"/>
              </w:rPr>
              <w:t>№</w:t>
            </w:r>
          </w:p>
          <w:p w:rsidR="000868AE" w:rsidRPr="00221489" w:rsidRDefault="000868AE" w:rsidP="000868AE">
            <w:pPr>
              <w:jc w:val="center"/>
              <w:rPr>
                <w:b/>
                <w:sz w:val="24"/>
                <w:szCs w:val="24"/>
              </w:rPr>
            </w:pPr>
            <w:r w:rsidRPr="00221489">
              <w:rPr>
                <w:b/>
                <w:sz w:val="24"/>
                <w:szCs w:val="24"/>
              </w:rPr>
              <w:t>п/п</w:t>
            </w:r>
          </w:p>
        </w:tc>
        <w:tc>
          <w:tcPr>
            <w:tcW w:w="1703" w:type="dxa"/>
          </w:tcPr>
          <w:p w:rsidR="00A67244" w:rsidRPr="00221489" w:rsidRDefault="00A67244" w:rsidP="000868AE">
            <w:pPr>
              <w:jc w:val="center"/>
              <w:rPr>
                <w:b/>
                <w:sz w:val="24"/>
                <w:szCs w:val="24"/>
              </w:rPr>
            </w:pPr>
          </w:p>
          <w:p w:rsidR="000868AE" w:rsidRPr="00221489" w:rsidRDefault="000868AE" w:rsidP="000868AE">
            <w:pPr>
              <w:jc w:val="center"/>
              <w:rPr>
                <w:b/>
                <w:sz w:val="24"/>
                <w:szCs w:val="24"/>
              </w:rPr>
            </w:pPr>
            <w:r w:rsidRPr="00221489">
              <w:rPr>
                <w:b/>
                <w:sz w:val="24"/>
                <w:szCs w:val="24"/>
              </w:rPr>
              <w:t>Организация</w:t>
            </w:r>
          </w:p>
        </w:tc>
        <w:tc>
          <w:tcPr>
            <w:tcW w:w="2098" w:type="dxa"/>
          </w:tcPr>
          <w:p w:rsidR="000868AE" w:rsidRPr="00221489" w:rsidRDefault="000868AE" w:rsidP="000868AE">
            <w:pPr>
              <w:jc w:val="center"/>
              <w:rPr>
                <w:b/>
                <w:sz w:val="24"/>
                <w:szCs w:val="24"/>
              </w:rPr>
            </w:pPr>
            <w:r w:rsidRPr="00221489">
              <w:rPr>
                <w:b/>
                <w:sz w:val="24"/>
                <w:szCs w:val="24"/>
              </w:rPr>
              <w:t>Добыто ОПИ</w:t>
            </w:r>
          </w:p>
          <w:p w:rsidR="000868AE" w:rsidRPr="00221489" w:rsidRDefault="000868AE" w:rsidP="006C400B">
            <w:pPr>
              <w:jc w:val="center"/>
              <w:rPr>
                <w:b/>
                <w:sz w:val="24"/>
                <w:szCs w:val="24"/>
              </w:rPr>
            </w:pPr>
            <w:r w:rsidRPr="00221489">
              <w:rPr>
                <w:b/>
                <w:sz w:val="24"/>
                <w:szCs w:val="24"/>
              </w:rPr>
              <w:t xml:space="preserve">за 1 </w:t>
            </w:r>
            <w:r w:rsidR="006C400B" w:rsidRPr="00221489">
              <w:rPr>
                <w:b/>
                <w:sz w:val="24"/>
                <w:szCs w:val="24"/>
              </w:rPr>
              <w:t>полугодие</w:t>
            </w:r>
            <w:r w:rsidRPr="00221489">
              <w:rPr>
                <w:b/>
                <w:sz w:val="24"/>
                <w:szCs w:val="24"/>
              </w:rPr>
              <w:t xml:space="preserve"> 2023 года (м</w:t>
            </w:r>
            <w:r w:rsidRPr="00221489">
              <w:rPr>
                <w:b/>
                <w:sz w:val="24"/>
                <w:szCs w:val="24"/>
                <w:vertAlign w:val="superscript"/>
              </w:rPr>
              <w:t>3</w:t>
            </w:r>
            <w:r w:rsidRPr="00221489">
              <w:rPr>
                <w:b/>
                <w:sz w:val="24"/>
                <w:szCs w:val="24"/>
              </w:rPr>
              <w:t>)</w:t>
            </w:r>
          </w:p>
        </w:tc>
        <w:tc>
          <w:tcPr>
            <w:tcW w:w="3656" w:type="dxa"/>
          </w:tcPr>
          <w:p w:rsidR="00A67244" w:rsidRPr="00221489" w:rsidRDefault="00A67244" w:rsidP="000868AE">
            <w:pPr>
              <w:jc w:val="center"/>
              <w:rPr>
                <w:b/>
                <w:sz w:val="24"/>
                <w:szCs w:val="24"/>
              </w:rPr>
            </w:pPr>
          </w:p>
          <w:p w:rsidR="000868AE" w:rsidRPr="00221489" w:rsidRDefault="000868AE" w:rsidP="000868AE">
            <w:pPr>
              <w:jc w:val="center"/>
              <w:rPr>
                <w:b/>
                <w:sz w:val="24"/>
                <w:szCs w:val="24"/>
              </w:rPr>
            </w:pPr>
            <w:r w:rsidRPr="00221489">
              <w:rPr>
                <w:b/>
                <w:sz w:val="24"/>
                <w:szCs w:val="24"/>
              </w:rPr>
              <w:t>Карьер</w:t>
            </w:r>
          </w:p>
        </w:tc>
        <w:tc>
          <w:tcPr>
            <w:tcW w:w="2127" w:type="dxa"/>
          </w:tcPr>
          <w:p w:rsidR="000868AE" w:rsidRPr="00221489" w:rsidRDefault="000868AE" w:rsidP="000868AE">
            <w:pPr>
              <w:jc w:val="center"/>
              <w:rPr>
                <w:b/>
                <w:sz w:val="24"/>
                <w:szCs w:val="24"/>
              </w:rPr>
            </w:pPr>
            <w:r w:rsidRPr="00221489">
              <w:rPr>
                <w:b/>
                <w:sz w:val="24"/>
                <w:szCs w:val="24"/>
              </w:rPr>
              <w:t>Добыто ОПИ</w:t>
            </w:r>
          </w:p>
          <w:p w:rsidR="000868AE" w:rsidRPr="00221489" w:rsidRDefault="000868AE" w:rsidP="00467D09">
            <w:pPr>
              <w:jc w:val="center"/>
              <w:rPr>
                <w:b/>
                <w:sz w:val="24"/>
                <w:szCs w:val="24"/>
              </w:rPr>
            </w:pPr>
            <w:r w:rsidRPr="00221489">
              <w:rPr>
                <w:b/>
                <w:sz w:val="24"/>
                <w:szCs w:val="24"/>
              </w:rPr>
              <w:t xml:space="preserve">за 1 </w:t>
            </w:r>
            <w:r w:rsidR="00467D09" w:rsidRPr="00221489">
              <w:rPr>
                <w:b/>
                <w:sz w:val="24"/>
                <w:szCs w:val="24"/>
              </w:rPr>
              <w:t>полугодие</w:t>
            </w:r>
            <w:r w:rsidRPr="00221489">
              <w:rPr>
                <w:b/>
                <w:sz w:val="24"/>
                <w:szCs w:val="24"/>
              </w:rPr>
              <w:t xml:space="preserve"> 2024 год (м</w:t>
            </w:r>
            <w:r w:rsidRPr="00221489">
              <w:rPr>
                <w:b/>
                <w:sz w:val="24"/>
                <w:szCs w:val="24"/>
                <w:vertAlign w:val="superscript"/>
              </w:rPr>
              <w:t>3</w:t>
            </w:r>
            <w:r w:rsidRPr="00221489">
              <w:rPr>
                <w:b/>
                <w:sz w:val="24"/>
                <w:szCs w:val="24"/>
              </w:rPr>
              <w:t>)</w:t>
            </w:r>
          </w:p>
        </w:tc>
      </w:tr>
      <w:tr w:rsidR="000868AE" w:rsidRPr="00221489" w:rsidTr="00EB49B0">
        <w:tc>
          <w:tcPr>
            <w:tcW w:w="0" w:type="auto"/>
          </w:tcPr>
          <w:p w:rsidR="000868AE" w:rsidRPr="00221489" w:rsidRDefault="000868AE" w:rsidP="000868AE">
            <w:pPr>
              <w:jc w:val="center"/>
              <w:rPr>
                <w:sz w:val="24"/>
                <w:szCs w:val="24"/>
              </w:rPr>
            </w:pPr>
            <w:r w:rsidRPr="00221489">
              <w:rPr>
                <w:sz w:val="24"/>
                <w:szCs w:val="24"/>
              </w:rPr>
              <w:t>1.</w:t>
            </w:r>
          </w:p>
        </w:tc>
        <w:tc>
          <w:tcPr>
            <w:tcW w:w="1703" w:type="dxa"/>
          </w:tcPr>
          <w:p w:rsidR="000868AE" w:rsidRPr="00221489" w:rsidRDefault="000868AE" w:rsidP="000868AE">
            <w:pPr>
              <w:rPr>
                <w:sz w:val="24"/>
                <w:szCs w:val="24"/>
              </w:rPr>
            </w:pPr>
            <w:r w:rsidRPr="00221489">
              <w:rPr>
                <w:sz w:val="24"/>
                <w:szCs w:val="24"/>
              </w:rPr>
              <w:t>НО КМНС «Сосьва»</w:t>
            </w:r>
          </w:p>
        </w:tc>
        <w:tc>
          <w:tcPr>
            <w:tcW w:w="2098" w:type="dxa"/>
          </w:tcPr>
          <w:p w:rsidR="000868AE" w:rsidRPr="00221489" w:rsidRDefault="000868AE" w:rsidP="000868AE">
            <w:pPr>
              <w:jc w:val="center"/>
              <w:rPr>
                <w:sz w:val="24"/>
                <w:szCs w:val="24"/>
              </w:rPr>
            </w:pPr>
            <w:r w:rsidRPr="00221489">
              <w:rPr>
                <w:sz w:val="24"/>
                <w:szCs w:val="24"/>
              </w:rPr>
              <w:t>24,00</w:t>
            </w:r>
          </w:p>
        </w:tc>
        <w:tc>
          <w:tcPr>
            <w:tcW w:w="3656" w:type="dxa"/>
          </w:tcPr>
          <w:p w:rsidR="000868AE" w:rsidRPr="00221489" w:rsidRDefault="000868AE" w:rsidP="000868AE">
            <w:pPr>
              <w:jc w:val="center"/>
              <w:rPr>
                <w:sz w:val="24"/>
                <w:szCs w:val="24"/>
              </w:rPr>
            </w:pPr>
            <w:r w:rsidRPr="00221489">
              <w:rPr>
                <w:sz w:val="24"/>
                <w:szCs w:val="24"/>
              </w:rPr>
              <w:t xml:space="preserve">месторождение песка № 4 в районе </w:t>
            </w:r>
            <w:proofErr w:type="spellStart"/>
            <w:r w:rsidRPr="00221489">
              <w:rPr>
                <w:sz w:val="24"/>
                <w:szCs w:val="24"/>
              </w:rPr>
              <w:t>пгт</w:t>
            </w:r>
            <w:proofErr w:type="spellEnd"/>
            <w:r w:rsidRPr="00221489">
              <w:rPr>
                <w:sz w:val="24"/>
                <w:szCs w:val="24"/>
              </w:rPr>
              <w:t>. Игрим</w:t>
            </w:r>
          </w:p>
        </w:tc>
        <w:tc>
          <w:tcPr>
            <w:tcW w:w="2127" w:type="dxa"/>
          </w:tcPr>
          <w:p w:rsidR="000868AE" w:rsidRPr="00221489" w:rsidRDefault="000868AE" w:rsidP="000868AE">
            <w:pPr>
              <w:jc w:val="center"/>
              <w:rPr>
                <w:sz w:val="24"/>
                <w:szCs w:val="24"/>
              </w:rPr>
            </w:pPr>
            <w:r w:rsidRPr="00221489">
              <w:rPr>
                <w:sz w:val="24"/>
                <w:szCs w:val="24"/>
              </w:rPr>
              <w:t>0,00</w:t>
            </w:r>
          </w:p>
        </w:tc>
      </w:tr>
      <w:tr w:rsidR="000868AE" w:rsidRPr="00221489" w:rsidTr="00EB49B0">
        <w:trPr>
          <w:trHeight w:val="786"/>
        </w:trPr>
        <w:tc>
          <w:tcPr>
            <w:tcW w:w="0" w:type="auto"/>
          </w:tcPr>
          <w:p w:rsidR="000868AE" w:rsidRPr="00221489" w:rsidRDefault="000868AE" w:rsidP="000868AE">
            <w:pPr>
              <w:jc w:val="center"/>
              <w:rPr>
                <w:sz w:val="24"/>
                <w:szCs w:val="24"/>
              </w:rPr>
            </w:pPr>
            <w:r w:rsidRPr="00221489">
              <w:rPr>
                <w:sz w:val="24"/>
                <w:szCs w:val="24"/>
              </w:rPr>
              <w:t>2.</w:t>
            </w:r>
          </w:p>
        </w:tc>
        <w:tc>
          <w:tcPr>
            <w:tcW w:w="1703" w:type="dxa"/>
          </w:tcPr>
          <w:p w:rsidR="000868AE" w:rsidRPr="00221489" w:rsidRDefault="000868AE" w:rsidP="000868AE">
            <w:pPr>
              <w:rPr>
                <w:sz w:val="24"/>
                <w:szCs w:val="24"/>
              </w:rPr>
            </w:pPr>
            <w:r w:rsidRPr="00221489">
              <w:rPr>
                <w:sz w:val="24"/>
                <w:szCs w:val="24"/>
              </w:rPr>
              <w:t xml:space="preserve">ООО «Лана» </w:t>
            </w:r>
          </w:p>
        </w:tc>
        <w:tc>
          <w:tcPr>
            <w:tcW w:w="2098" w:type="dxa"/>
          </w:tcPr>
          <w:p w:rsidR="000868AE" w:rsidRPr="00221489" w:rsidRDefault="006C400B" w:rsidP="006C400B">
            <w:pPr>
              <w:jc w:val="center"/>
              <w:rPr>
                <w:sz w:val="24"/>
                <w:szCs w:val="24"/>
              </w:rPr>
            </w:pPr>
            <w:r w:rsidRPr="00221489">
              <w:rPr>
                <w:sz w:val="24"/>
                <w:szCs w:val="24"/>
              </w:rPr>
              <w:t>4</w:t>
            </w:r>
            <w:r w:rsidR="000868AE" w:rsidRPr="00221489">
              <w:rPr>
                <w:sz w:val="24"/>
                <w:szCs w:val="24"/>
              </w:rPr>
              <w:t xml:space="preserve"> 0</w:t>
            </w:r>
            <w:r w:rsidRPr="00221489">
              <w:rPr>
                <w:sz w:val="24"/>
                <w:szCs w:val="24"/>
              </w:rPr>
              <w:t>66</w:t>
            </w:r>
            <w:r w:rsidR="000868AE" w:rsidRPr="00221489">
              <w:rPr>
                <w:sz w:val="24"/>
                <w:szCs w:val="24"/>
              </w:rPr>
              <w:t>,</w:t>
            </w:r>
            <w:r w:rsidRPr="00221489">
              <w:rPr>
                <w:sz w:val="24"/>
                <w:szCs w:val="24"/>
              </w:rPr>
              <w:t>1</w:t>
            </w:r>
            <w:r w:rsidR="000868AE" w:rsidRPr="00221489">
              <w:rPr>
                <w:sz w:val="24"/>
                <w:szCs w:val="24"/>
              </w:rPr>
              <w:t>0</w:t>
            </w:r>
          </w:p>
        </w:tc>
        <w:tc>
          <w:tcPr>
            <w:tcW w:w="3656" w:type="dxa"/>
          </w:tcPr>
          <w:p w:rsidR="000868AE" w:rsidRPr="00221489" w:rsidRDefault="000868AE" w:rsidP="000868AE">
            <w:pPr>
              <w:ind w:firstLine="34"/>
              <w:jc w:val="center"/>
              <w:rPr>
                <w:sz w:val="24"/>
                <w:szCs w:val="24"/>
              </w:rPr>
            </w:pPr>
            <w:r w:rsidRPr="00221489">
              <w:rPr>
                <w:sz w:val="24"/>
                <w:szCs w:val="24"/>
              </w:rPr>
              <w:t xml:space="preserve">Карьере № 1 с подъездной дорогой в районе </w:t>
            </w:r>
            <w:proofErr w:type="spellStart"/>
            <w:r w:rsidRPr="00221489">
              <w:rPr>
                <w:sz w:val="24"/>
                <w:szCs w:val="24"/>
              </w:rPr>
              <w:t>пгт</w:t>
            </w:r>
            <w:proofErr w:type="spellEnd"/>
            <w:r w:rsidRPr="00221489">
              <w:rPr>
                <w:sz w:val="24"/>
                <w:szCs w:val="24"/>
              </w:rPr>
              <w:t>. Березово</w:t>
            </w:r>
          </w:p>
        </w:tc>
        <w:tc>
          <w:tcPr>
            <w:tcW w:w="2127" w:type="dxa"/>
          </w:tcPr>
          <w:p w:rsidR="000868AE" w:rsidRPr="00221489" w:rsidRDefault="00D1223C" w:rsidP="00D1223C">
            <w:pPr>
              <w:jc w:val="center"/>
              <w:rPr>
                <w:sz w:val="24"/>
                <w:szCs w:val="24"/>
              </w:rPr>
            </w:pPr>
            <w:r w:rsidRPr="00221489">
              <w:rPr>
                <w:sz w:val="24"/>
                <w:szCs w:val="24"/>
              </w:rPr>
              <w:t>3</w:t>
            </w:r>
            <w:r w:rsidR="000868AE" w:rsidRPr="00221489">
              <w:rPr>
                <w:sz w:val="24"/>
                <w:szCs w:val="24"/>
              </w:rPr>
              <w:t> </w:t>
            </w:r>
            <w:r w:rsidRPr="00221489">
              <w:rPr>
                <w:sz w:val="24"/>
                <w:szCs w:val="24"/>
              </w:rPr>
              <w:t>7</w:t>
            </w:r>
            <w:r w:rsidR="000868AE" w:rsidRPr="00221489">
              <w:rPr>
                <w:sz w:val="24"/>
                <w:szCs w:val="24"/>
              </w:rPr>
              <w:t>0</w:t>
            </w:r>
            <w:r w:rsidRPr="00221489">
              <w:rPr>
                <w:sz w:val="24"/>
                <w:szCs w:val="24"/>
              </w:rPr>
              <w:t>6</w:t>
            </w:r>
            <w:r w:rsidR="000868AE" w:rsidRPr="00221489">
              <w:rPr>
                <w:sz w:val="24"/>
                <w:szCs w:val="24"/>
              </w:rPr>
              <w:t>,00</w:t>
            </w:r>
          </w:p>
        </w:tc>
      </w:tr>
      <w:tr w:rsidR="006C400B" w:rsidRPr="00221489" w:rsidTr="00EB49B0">
        <w:tc>
          <w:tcPr>
            <w:tcW w:w="0" w:type="auto"/>
          </w:tcPr>
          <w:p w:rsidR="006C400B" w:rsidRPr="00221489" w:rsidRDefault="006C400B" w:rsidP="006C400B">
            <w:pPr>
              <w:jc w:val="center"/>
              <w:rPr>
                <w:sz w:val="24"/>
                <w:szCs w:val="24"/>
              </w:rPr>
            </w:pPr>
            <w:r w:rsidRPr="00221489">
              <w:rPr>
                <w:sz w:val="24"/>
                <w:szCs w:val="24"/>
              </w:rPr>
              <w:t xml:space="preserve">3. </w:t>
            </w:r>
          </w:p>
        </w:tc>
        <w:tc>
          <w:tcPr>
            <w:tcW w:w="1703" w:type="dxa"/>
          </w:tcPr>
          <w:p w:rsidR="006C400B" w:rsidRPr="00221489" w:rsidRDefault="006C400B" w:rsidP="006C400B">
            <w:pPr>
              <w:rPr>
                <w:sz w:val="24"/>
                <w:szCs w:val="24"/>
              </w:rPr>
            </w:pPr>
            <w:r w:rsidRPr="00221489">
              <w:rPr>
                <w:sz w:val="24"/>
                <w:szCs w:val="24"/>
              </w:rPr>
              <w:t xml:space="preserve">Уральское ЛПУ МГ ООО «Газпром </w:t>
            </w:r>
            <w:proofErr w:type="spellStart"/>
            <w:r w:rsidRPr="00221489">
              <w:rPr>
                <w:sz w:val="24"/>
                <w:szCs w:val="24"/>
              </w:rPr>
              <w:t>трансгаз</w:t>
            </w:r>
            <w:proofErr w:type="spellEnd"/>
            <w:r w:rsidRPr="00221489">
              <w:rPr>
                <w:sz w:val="24"/>
                <w:szCs w:val="24"/>
              </w:rPr>
              <w:t xml:space="preserve"> </w:t>
            </w:r>
            <w:proofErr w:type="spellStart"/>
            <w:r w:rsidRPr="00221489">
              <w:rPr>
                <w:sz w:val="24"/>
                <w:szCs w:val="24"/>
              </w:rPr>
              <w:t>Югорск</w:t>
            </w:r>
            <w:proofErr w:type="spellEnd"/>
            <w:r w:rsidRPr="00221489">
              <w:rPr>
                <w:sz w:val="24"/>
                <w:szCs w:val="24"/>
              </w:rPr>
              <w:t>»</w:t>
            </w:r>
          </w:p>
        </w:tc>
        <w:tc>
          <w:tcPr>
            <w:tcW w:w="2098" w:type="dxa"/>
          </w:tcPr>
          <w:p w:rsidR="006C400B" w:rsidRPr="00221489" w:rsidRDefault="006C400B" w:rsidP="006C400B">
            <w:pPr>
              <w:jc w:val="center"/>
              <w:rPr>
                <w:sz w:val="24"/>
                <w:szCs w:val="24"/>
              </w:rPr>
            </w:pPr>
            <w:r w:rsidRPr="00221489">
              <w:rPr>
                <w:sz w:val="24"/>
                <w:szCs w:val="24"/>
              </w:rPr>
              <w:t>6 542,00</w:t>
            </w:r>
          </w:p>
        </w:tc>
        <w:tc>
          <w:tcPr>
            <w:tcW w:w="3656" w:type="dxa"/>
          </w:tcPr>
          <w:p w:rsidR="006C400B" w:rsidRPr="00221489" w:rsidRDefault="006C400B" w:rsidP="006C400B">
            <w:pPr>
              <w:jc w:val="center"/>
              <w:rPr>
                <w:sz w:val="24"/>
                <w:szCs w:val="24"/>
              </w:rPr>
            </w:pPr>
            <w:r w:rsidRPr="00221489">
              <w:rPr>
                <w:sz w:val="24"/>
                <w:szCs w:val="24"/>
              </w:rPr>
              <w:t xml:space="preserve">Карьер № 4 на 174 км линейной части магистрального газопровода </w:t>
            </w:r>
            <w:proofErr w:type="spellStart"/>
            <w:r w:rsidRPr="00221489">
              <w:rPr>
                <w:sz w:val="24"/>
                <w:szCs w:val="24"/>
              </w:rPr>
              <w:t>Перегрёбное</w:t>
            </w:r>
            <w:proofErr w:type="spellEnd"/>
            <w:r w:rsidRPr="00221489">
              <w:rPr>
                <w:sz w:val="24"/>
                <w:szCs w:val="24"/>
              </w:rPr>
              <w:t>-</w:t>
            </w:r>
            <w:proofErr w:type="spellStart"/>
            <w:r w:rsidRPr="00221489">
              <w:rPr>
                <w:sz w:val="24"/>
                <w:szCs w:val="24"/>
              </w:rPr>
              <w:t>Пунга</w:t>
            </w:r>
            <w:proofErr w:type="spellEnd"/>
            <w:r w:rsidRPr="00221489">
              <w:rPr>
                <w:sz w:val="24"/>
                <w:szCs w:val="24"/>
              </w:rPr>
              <w:t>-Ухта</w:t>
            </w:r>
          </w:p>
        </w:tc>
        <w:tc>
          <w:tcPr>
            <w:tcW w:w="2127" w:type="dxa"/>
          </w:tcPr>
          <w:p w:rsidR="006C400B" w:rsidRPr="00221489" w:rsidRDefault="00D1223C" w:rsidP="006C400B">
            <w:pPr>
              <w:jc w:val="center"/>
              <w:rPr>
                <w:sz w:val="24"/>
                <w:szCs w:val="24"/>
              </w:rPr>
            </w:pPr>
            <w:r w:rsidRPr="00221489">
              <w:rPr>
                <w:sz w:val="24"/>
                <w:szCs w:val="24"/>
              </w:rPr>
              <w:t>342,00</w:t>
            </w:r>
          </w:p>
        </w:tc>
      </w:tr>
      <w:tr w:rsidR="006C400B" w:rsidRPr="00221489" w:rsidTr="00EB49B0">
        <w:tc>
          <w:tcPr>
            <w:tcW w:w="0" w:type="auto"/>
          </w:tcPr>
          <w:p w:rsidR="006C400B" w:rsidRPr="00221489" w:rsidRDefault="006C400B" w:rsidP="006C400B">
            <w:pPr>
              <w:jc w:val="center"/>
              <w:rPr>
                <w:sz w:val="24"/>
                <w:szCs w:val="24"/>
              </w:rPr>
            </w:pPr>
            <w:r w:rsidRPr="00221489">
              <w:rPr>
                <w:sz w:val="24"/>
                <w:szCs w:val="24"/>
              </w:rPr>
              <w:t xml:space="preserve">4. </w:t>
            </w:r>
          </w:p>
        </w:tc>
        <w:tc>
          <w:tcPr>
            <w:tcW w:w="1703" w:type="dxa"/>
          </w:tcPr>
          <w:p w:rsidR="006C400B" w:rsidRPr="00221489" w:rsidRDefault="006C400B" w:rsidP="006C400B">
            <w:pPr>
              <w:rPr>
                <w:sz w:val="24"/>
                <w:szCs w:val="24"/>
              </w:rPr>
            </w:pPr>
            <w:r w:rsidRPr="00221489">
              <w:rPr>
                <w:sz w:val="24"/>
                <w:szCs w:val="24"/>
              </w:rPr>
              <w:t>ООО «Сосьва»</w:t>
            </w:r>
          </w:p>
        </w:tc>
        <w:tc>
          <w:tcPr>
            <w:tcW w:w="2098" w:type="dxa"/>
          </w:tcPr>
          <w:p w:rsidR="006C400B" w:rsidRPr="00221489" w:rsidRDefault="006C400B" w:rsidP="006C400B">
            <w:pPr>
              <w:jc w:val="center"/>
              <w:rPr>
                <w:sz w:val="24"/>
                <w:szCs w:val="24"/>
              </w:rPr>
            </w:pPr>
            <w:r w:rsidRPr="00221489">
              <w:rPr>
                <w:sz w:val="24"/>
                <w:szCs w:val="24"/>
              </w:rPr>
              <w:t>1 364,00</w:t>
            </w:r>
          </w:p>
        </w:tc>
        <w:tc>
          <w:tcPr>
            <w:tcW w:w="3656" w:type="dxa"/>
          </w:tcPr>
          <w:p w:rsidR="006C400B" w:rsidRPr="00221489" w:rsidRDefault="006C400B" w:rsidP="006C400B">
            <w:pPr>
              <w:jc w:val="center"/>
              <w:rPr>
                <w:sz w:val="24"/>
                <w:szCs w:val="24"/>
              </w:rPr>
            </w:pPr>
            <w:r w:rsidRPr="00221489">
              <w:rPr>
                <w:sz w:val="24"/>
                <w:szCs w:val="24"/>
              </w:rPr>
              <w:t>Карьер ПГС</w:t>
            </w:r>
          </w:p>
          <w:p w:rsidR="006C400B" w:rsidRPr="00221489" w:rsidRDefault="006C400B" w:rsidP="006C400B">
            <w:pPr>
              <w:jc w:val="center"/>
              <w:rPr>
                <w:sz w:val="24"/>
                <w:szCs w:val="24"/>
              </w:rPr>
            </w:pPr>
            <w:r w:rsidRPr="00221489">
              <w:rPr>
                <w:sz w:val="24"/>
                <w:szCs w:val="24"/>
              </w:rPr>
              <w:t>Приустьевое</w:t>
            </w:r>
          </w:p>
          <w:p w:rsidR="006C400B" w:rsidRPr="00221489" w:rsidRDefault="006C400B" w:rsidP="006C400B">
            <w:pPr>
              <w:jc w:val="center"/>
              <w:rPr>
                <w:sz w:val="24"/>
                <w:szCs w:val="24"/>
              </w:rPr>
            </w:pPr>
            <w:r w:rsidRPr="00221489">
              <w:rPr>
                <w:sz w:val="24"/>
                <w:szCs w:val="24"/>
              </w:rPr>
              <w:t>25.04.2023г.</w:t>
            </w:r>
          </w:p>
        </w:tc>
        <w:tc>
          <w:tcPr>
            <w:tcW w:w="2127" w:type="dxa"/>
          </w:tcPr>
          <w:p w:rsidR="006C400B" w:rsidRPr="00221489" w:rsidRDefault="00D1223C" w:rsidP="006C400B">
            <w:pPr>
              <w:jc w:val="center"/>
              <w:rPr>
                <w:sz w:val="24"/>
                <w:szCs w:val="24"/>
              </w:rPr>
            </w:pPr>
            <w:r w:rsidRPr="00221489">
              <w:rPr>
                <w:sz w:val="24"/>
                <w:szCs w:val="24"/>
              </w:rPr>
              <w:t>0,00</w:t>
            </w:r>
          </w:p>
        </w:tc>
      </w:tr>
      <w:tr w:rsidR="006C400B" w:rsidRPr="00221489" w:rsidTr="00EB49B0">
        <w:tc>
          <w:tcPr>
            <w:tcW w:w="0" w:type="auto"/>
          </w:tcPr>
          <w:p w:rsidR="006C400B" w:rsidRPr="00221489" w:rsidRDefault="006C400B" w:rsidP="006C400B">
            <w:pPr>
              <w:jc w:val="center"/>
              <w:rPr>
                <w:sz w:val="24"/>
                <w:szCs w:val="24"/>
              </w:rPr>
            </w:pPr>
          </w:p>
          <w:p w:rsidR="006C400B" w:rsidRPr="00221489" w:rsidRDefault="006C400B" w:rsidP="006C400B">
            <w:pPr>
              <w:jc w:val="center"/>
              <w:rPr>
                <w:sz w:val="24"/>
                <w:szCs w:val="24"/>
              </w:rPr>
            </w:pPr>
          </w:p>
        </w:tc>
        <w:tc>
          <w:tcPr>
            <w:tcW w:w="1703" w:type="dxa"/>
          </w:tcPr>
          <w:p w:rsidR="006C400B" w:rsidRPr="00221489" w:rsidRDefault="006C400B" w:rsidP="006C400B">
            <w:pPr>
              <w:pStyle w:val="1"/>
              <w:spacing w:before="0" w:after="0"/>
              <w:rPr>
                <w:sz w:val="24"/>
                <w:szCs w:val="24"/>
              </w:rPr>
            </w:pPr>
            <w:r w:rsidRPr="00221489">
              <w:rPr>
                <w:sz w:val="24"/>
                <w:szCs w:val="24"/>
              </w:rPr>
              <w:t>Всего</w:t>
            </w:r>
          </w:p>
        </w:tc>
        <w:tc>
          <w:tcPr>
            <w:tcW w:w="2098" w:type="dxa"/>
          </w:tcPr>
          <w:p w:rsidR="006C400B" w:rsidRPr="00221489" w:rsidRDefault="006C400B" w:rsidP="006C400B">
            <w:pPr>
              <w:jc w:val="center"/>
              <w:rPr>
                <w:b/>
                <w:sz w:val="24"/>
                <w:szCs w:val="24"/>
              </w:rPr>
            </w:pPr>
            <w:r w:rsidRPr="00221489">
              <w:rPr>
                <w:b/>
                <w:sz w:val="24"/>
                <w:szCs w:val="24"/>
              </w:rPr>
              <w:t>11 996,10</w:t>
            </w:r>
          </w:p>
        </w:tc>
        <w:tc>
          <w:tcPr>
            <w:tcW w:w="3656" w:type="dxa"/>
          </w:tcPr>
          <w:p w:rsidR="006C400B" w:rsidRPr="00221489" w:rsidRDefault="006C400B" w:rsidP="006C400B">
            <w:pPr>
              <w:jc w:val="center"/>
              <w:rPr>
                <w:b/>
                <w:sz w:val="24"/>
                <w:szCs w:val="24"/>
              </w:rPr>
            </w:pPr>
          </w:p>
        </w:tc>
        <w:tc>
          <w:tcPr>
            <w:tcW w:w="2127" w:type="dxa"/>
          </w:tcPr>
          <w:p w:rsidR="006C400B" w:rsidRPr="00221489" w:rsidRDefault="006C400B" w:rsidP="006C400B">
            <w:pPr>
              <w:jc w:val="center"/>
              <w:rPr>
                <w:b/>
                <w:sz w:val="24"/>
                <w:szCs w:val="24"/>
              </w:rPr>
            </w:pPr>
            <w:r w:rsidRPr="00221489">
              <w:rPr>
                <w:b/>
                <w:sz w:val="24"/>
                <w:szCs w:val="24"/>
              </w:rPr>
              <w:t>4</w:t>
            </w:r>
            <w:r w:rsidR="00D1223C" w:rsidRPr="00221489">
              <w:rPr>
                <w:b/>
                <w:sz w:val="24"/>
                <w:szCs w:val="24"/>
              </w:rPr>
              <w:t xml:space="preserve"> 048</w:t>
            </w:r>
            <w:r w:rsidRPr="00221489">
              <w:rPr>
                <w:b/>
                <w:sz w:val="24"/>
                <w:szCs w:val="24"/>
              </w:rPr>
              <w:t>,00</w:t>
            </w:r>
          </w:p>
        </w:tc>
      </w:tr>
    </w:tbl>
    <w:p w:rsidR="000868AE" w:rsidRPr="00221489" w:rsidRDefault="000868AE" w:rsidP="000868AE">
      <w:pPr>
        <w:spacing w:line="0" w:lineRule="atLeast"/>
        <w:jc w:val="both"/>
        <w:rPr>
          <w:i/>
          <w:sz w:val="24"/>
          <w:szCs w:val="24"/>
        </w:rPr>
      </w:pPr>
      <w:r w:rsidRPr="00221489">
        <w:rPr>
          <w:i/>
          <w:sz w:val="24"/>
          <w:szCs w:val="24"/>
        </w:rPr>
        <w:t>Примечание: информация предоставлена отделом по вопросам малочисленных народов Севера, природопользованию, сельскому хозяйству и экологии администрации Березовского района.</w:t>
      </w:r>
    </w:p>
    <w:p w:rsidR="008C7C36" w:rsidRPr="00221489" w:rsidRDefault="008C7C36" w:rsidP="008C7C36"/>
    <w:p w:rsidR="000868AE" w:rsidRPr="00221489" w:rsidRDefault="000868AE" w:rsidP="008C7C36"/>
    <w:p w:rsidR="0032689E" w:rsidRPr="00221489" w:rsidRDefault="0032689E" w:rsidP="0032689E">
      <w:pPr>
        <w:pStyle w:val="ab"/>
        <w:spacing w:line="360" w:lineRule="auto"/>
        <w:rPr>
          <w:rFonts w:ascii="Times New Roman" w:hAnsi="Times New Roman"/>
          <w:b/>
          <w:i/>
          <w:sz w:val="28"/>
          <w:szCs w:val="28"/>
        </w:rPr>
      </w:pPr>
      <w:r w:rsidRPr="00221489">
        <w:rPr>
          <w:rFonts w:ascii="Times New Roman" w:hAnsi="Times New Roman"/>
          <w:b/>
          <w:i/>
          <w:sz w:val="28"/>
          <w:szCs w:val="28"/>
        </w:rPr>
        <w:t>Добыча газа природного</w:t>
      </w:r>
    </w:p>
    <w:p w:rsidR="0032689E" w:rsidRPr="00221489" w:rsidRDefault="0032689E" w:rsidP="0032689E">
      <w:pPr>
        <w:tabs>
          <w:tab w:val="left" w:pos="540"/>
        </w:tabs>
        <w:spacing w:line="240" w:lineRule="atLeast"/>
        <w:ind w:firstLine="709"/>
        <w:jc w:val="both"/>
        <w:rPr>
          <w:sz w:val="28"/>
          <w:szCs w:val="28"/>
        </w:rPr>
      </w:pPr>
      <w:r w:rsidRPr="00221489">
        <w:rPr>
          <w:sz w:val="28"/>
          <w:szCs w:val="28"/>
        </w:rPr>
        <w:t xml:space="preserve">Добычу газа естественного (природного) на территории Березовского района осуществляет </w:t>
      </w:r>
      <w:proofErr w:type="spellStart"/>
      <w:r w:rsidRPr="00221489">
        <w:rPr>
          <w:sz w:val="28"/>
          <w:szCs w:val="28"/>
        </w:rPr>
        <w:t>Пунгинское</w:t>
      </w:r>
      <w:proofErr w:type="spellEnd"/>
      <w:r w:rsidRPr="00221489">
        <w:rPr>
          <w:sz w:val="28"/>
          <w:szCs w:val="28"/>
        </w:rPr>
        <w:t xml:space="preserve"> линейное производственное управление магистральных газопроводов ООО «Газпром </w:t>
      </w:r>
      <w:proofErr w:type="spellStart"/>
      <w:r w:rsidRPr="00221489">
        <w:rPr>
          <w:sz w:val="28"/>
          <w:szCs w:val="28"/>
        </w:rPr>
        <w:t>Трансгаз</w:t>
      </w:r>
      <w:proofErr w:type="spellEnd"/>
      <w:r w:rsidRPr="00221489">
        <w:rPr>
          <w:sz w:val="28"/>
          <w:szCs w:val="28"/>
        </w:rPr>
        <w:t xml:space="preserve"> </w:t>
      </w:r>
      <w:proofErr w:type="spellStart"/>
      <w:r w:rsidRPr="00221489">
        <w:rPr>
          <w:sz w:val="28"/>
          <w:szCs w:val="28"/>
        </w:rPr>
        <w:t>Югорск</w:t>
      </w:r>
      <w:proofErr w:type="spellEnd"/>
      <w:r w:rsidRPr="00221489">
        <w:rPr>
          <w:sz w:val="28"/>
          <w:szCs w:val="28"/>
        </w:rPr>
        <w:t>» (п. Светлый).</w:t>
      </w:r>
    </w:p>
    <w:p w:rsidR="0032689E" w:rsidRPr="00221489" w:rsidRDefault="0032689E" w:rsidP="0032689E">
      <w:pPr>
        <w:tabs>
          <w:tab w:val="left" w:pos="540"/>
        </w:tabs>
        <w:spacing w:line="240" w:lineRule="atLeast"/>
        <w:ind w:firstLine="709"/>
        <w:jc w:val="both"/>
        <w:rPr>
          <w:sz w:val="28"/>
          <w:szCs w:val="28"/>
        </w:rPr>
      </w:pP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0"/>
        <w:gridCol w:w="1440"/>
        <w:gridCol w:w="1635"/>
        <w:gridCol w:w="1620"/>
        <w:gridCol w:w="1620"/>
      </w:tblGrid>
      <w:tr w:rsidR="00F56300" w:rsidRPr="00221489" w:rsidTr="00860681">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F56300" w:rsidRPr="00221489" w:rsidRDefault="00F56300" w:rsidP="00F56300">
            <w:pPr>
              <w:tabs>
                <w:tab w:val="left" w:pos="540"/>
              </w:tabs>
              <w:spacing w:line="240" w:lineRule="atLeast"/>
              <w:jc w:val="center"/>
              <w:rPr>
                <w:b/>
                <w:color w:val="000000"/>
                <w:sz w:val="24"/>
                <w:szCs w:val="24"/>
                <w:lang w:eastAsia="en-US"/>
              </w:rPr>
            </w:pPr>
            <w:r w:rsidRPr="00221489">
              <w:rPr>
                <w:b/>
                <w:color w:val="000000"/>
                <w:sz w:val="24"/>
                <w:szCs w:val="24"/>
                <w:lang w:eastAsia="en-US"/>
              </w:rPr>
              <w:t>Наименование продукции</w:t>
            </w:r>
          </w:p>
        </w:tc>
        <w:tc>
          <w:tcPr>
            <w:tcW w:w="1440" w:type="dxa"/>
            <w:tcBorders>
              <w:top w:val="single" w:sz="4" w:space="0" w:color="auto"/>
              <w:left w:val="single" w:sz="4" w:space="0" w:color="auto"/>
              <w:bottom w:val="single" w:sz="4" w:space="0" w:color="auto"/>
              <w:right w:val="single" w:sz="4" w:space="0" w:color="auto"/>
            </w:tcBorders>
            <w:vAlign w:val="center"/>
            <w:hideMark/>
          </w:tcPr>
          <w:p w:rsidR="00F56300" w:rsidRPr="00221489" w:rsidRDefault="00F56300" w:rsidP="00F56300">
            <w:pPr>
              <w:tabs>
                <w:tab w:val="left" w:pos="540"/>
              </w:tabs>
              <w:spacing w:line="240" w:lineRule="atLeast"/>
              <w:jc w:val="center"/>
              <w:rPr>
                <w:b/>
                <w:color w:val="000000"/>
                <w:sz w:val="24"/>
                <w:szCs w:val="24"/>
                <w:lang w:eastAsia="en-US"/>
              </w:rPr>
            </w:pPr>
            <w:r w:rsidRPr="00221489">
              <w:rPr>
                <w:b/>
                <w:color w:val="000000"/>
                <w:sz w:val="24"/>
                <w:szCs w:val="24"/>
                <w:lang w:eastAsia="en-US"/>
              </w:rPr>
              <w:t>ед. изм.</w:t>
            </w:r>
          </w:p>
        </w:tc>
        <w:tc>
          <w:tcPr>
            <w:tcW w:w="1635" w:type="dxa"/>
            <w:tcBorders>
              <w:top w:val="single" w:sz="4" w:space="0" w:color="auto"/>
              <w:left w:val="single" w:sz="4" w:space="0" w:color="auto"/>
              <w:bottom w:val="single" w:sz="4" w:space="0" w:color="auto"/>
              <w:right w:val="single" w:sz="4" w:space="0" w:color="auto"/>
            </w:tcBorders>
            <w:vAlign w:val="center"/>
            <w:hideMark/>
          </w:tcPr>
          <w:p w:rsidR="00F56300" w:rsidRPr="00221489" w:rsidRDefault="00F56300" w:rsidP="00F56300">
            <w:pPr>
              <w:jc w:val="center"/>
              <w:rPr>
                <w:b/>
              </w:rPr>
            </w:pPr>
            <w:r w:rsidRPr="00221489">
              <w:rPr>
                <w:b/>
              </w:rPr>
              <w:t xml:space="preserve">1 </w:t>
            </w:r>
            <w:r w:rsidR="008E3599" w:rsidRPr="00221489">
              <w:rPr>
                <w:b/>
              </w:rPr>
              <w:t>полугодие</w:t>
            </w:r>
            <w:r w:rsidRPr="00221489">
              <w:rPr>
                <w:b/>
              </w:rPr>
              <w:t xml:space="preserve"> </w:t>
            </w:r>
          </w:p>
          <w:p w:rsidR="00F56300" w:rsidRPr="00221489" w:rsidRDefault="00F56300" w:rsidP="00F56300">
            <w:pPr>
              <w:jc w:val="center"/>
              <w:rPr>
                <w:b/>
                <w:lang w:eastAsia="en-US"/>
              </w:rPr>
            </w:pPr>
            <w:r w:rsidRPr="00221489">
              <w:rPr>
                <w:b/>
              </w:rPr>
              <w:t>2023 года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F56300" w:rsidRPr="00221489" w:rsidRDefault="00F56300" w:rsidP="00F56300">
            <w:pPr>
              <w:autoSpaceDE w:val="0"/>
              <w:autoSpaceDN w:val="0"/>
              <w:adjustRightInd w:val="0"/>
              <w:jc w:val="center"/>
              <w:rPr>
                <w:b/>
              </w:rPr>
            </w:pPr>
            <w:r w:rsidRPr="00221489">
              <w:rPr>
                <w:b/>
              </w:rPr>
              <w:t xml:space="preserve">1 </w:t>
            </w:r>
            <w:r w:rsidR="008E3599" w:rsidRPr="00221489">
              <w:rPr>
                <w:b/>
              </w:rPr>
              <w:t>полугодие</w:t>
            </w:r>
            <w:r w:rsidRPr="00221489">
              <w:rPr>
                <w:b/>
              </w:rPr>
              <w:t xml:space="preserve"> </w:t>
            </w:r>
          </w:p>
          <w:p w:rsidR="00F56300" w:rsidRPr="00221489" w:rsidRDefault="00F56300" w:rsidP="00F56300">
            <w:pPr>
              <w:autoSpaceDE w:val="0"/>
              <w:autoSpaceDN w:val="0"/>
              <w:adjustRightInd w:val="0"/>
              <w:jc w:val="center"/>
              <w:rPr>
                <w:b/>
              </w:rPr>
            </w:pPr>
            <w:r w:rsidRPr="00221489">
              <w:rPr>
                <w:b/>
              </w:rPr>
              <w:t>2024 года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F56300" w:rsidRPr="00221489" w:rsidRDefault="00F56300" w:rsidP="00F56300">
            <w:pPr>
              <w:autoSpaceDE w:val="0"/>
              <w:autoSpaceDN w:val="0"/>
              <w:adjustRightInd w:val="0"/>
              <w:spacing w:line="0" w:lineRule="atLeast"/>
              <w:jc w:val="center"/>
              <w:rPr>
                <w:b/>
                <w:sz w:val="24"/>
                <w:szCs w:val="24"/>
              </w:rPr>
            </w:pPr>
            <w:r w:rsidRPr="00221489">
              <w:rPr>
                <w:b/>
                <w:sz w:val="24"/>
                <w:szCs w:val="24"/>
              </w:rPr>
              <w:t>Темп изменения, (%)</w:t>
            </w:r>
          </w:p>
        </w:tc>
      </w:tr>
      <w:tr w:rsidR="0032689E" w:rsidRPr="00221489" w:rsidTr="00860681">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32689E" w:rsidRPr="00221489" w:rsidRDefault="0032689E" w:rsidP="00860681">
            <w:pPr>
              <w:tabs>
                <w:tab w:val="left" w:pos="540"/>
              </w:tabs>
              <w:spacing w:line="240" w:lineRule="atLeast"/>
              <w:jc w:val="center"/>
              <w:rPr>
                <w:color w:val="000000"/>
                <w:sz w:val="24"/>
                <w:szCs w:val="24"/>
                <w:lang w:eastAsia="en-US"/>
              </w:rPr>
            </w:pPr>
            <w:r w:rsidRPr="00221489">
              <w:rPr>
                <w:color w:val="000000"/>
                <w:sz w:val="24"/>
                <w:szCs w:val="24"/>
                <w:lang w:eastAsia="en-US"/>
              </w:rPr>
              <w:t xml:space="preserve">Объем добычи газа природного (месторождение Березовское, </w:t>
            </w:r>
            <w:proofErr w:type="spellStart"/>
            <w:r w:rsidRPr="00221489">
              <w:rPr>
                <w:color w:val="000000"/>
                <w:sz w:val="24"/>
                <w:szCs w:val="24"/>
                <w:lang w:eastAsia="en-US"/>
              </w:rPr>
              <w:t>Деминское</w:t>
            </w:r>
            <w:proofErr w:type="spellEnd"/>
            <w:r w:rsidRPr="00221489">
              <w:rPr>
                <w:color w:val="000000"/>
                <w:sz w:val="24"/>
                <w:szCs w:val="24"/>
                <w:lang w:eastAsia="en-US"/>
              </w:rPr>
              <w:t>)</w:t>
            </w:r>
          </w:p>
        </w:tc>
        <w:tc>
          <w:tcPr>
            <w:tcW w:w="1440" w:type="dxa"/>
            <w:tcBorders>
              <w:top w:val="single" w:sz="4" w:space="0" w:color="auto"/>
              <w:left w:val="single" w:sz="4" w:space="0" w:color="auto"/>
              <w:bottom w:val="single" w:sz="4" w:space="0" w:color="auto"/>
              <w:right w:val="single" w:sz="4" w:space="0" w:color="auto"/>
            </w:tcBorders>
            <w:vAlign w:val="center"/>
            <w:hideMark/>
          </w:tcPr>
          <w:p w:rsidR="0032689E" w:rsidRPr="00221489" w:rsidRDefault="0032689E" w:rsidP="00860681">
            <w:pPr>
              <w:tabs>
                <w:tab w:val="left" w:pos="540"/>
              </w:tabs>
              <w:spacing w:line="240" w:lineRule="atLeast"/>
              <w:jc w:val="center"/>
              <w:rPr>
                <w:sz w:val="24"/>
                <w:szCs w:val="24"/>
              </w:rPr>
            </w:pPr>
            <w:r w:rsidRPr="00221489">
              <w:rPr>
                <w:sz w:val="24"/>
                <w:szCs w:val="24"/>
              </w:rPr>
              <w:t xml:space="preserve">млрд. </w:t>
            </w:r>
          </w:p>
          <w:p w:rsidR="0032689E" w:rsidRPr="00221489" w:rsidRDefault="0032689E" w:rsidP="00860681">
            <w:pPr>
              <w:tabs>
                <w:tab w:val="left" w:pos="540"/>
              </w:tabs>
              <w:spacing w:line="240" w:lineRule="atLeast"/>
              <w:jc w:val="center"/>
              <w:rPr>
                <w:color w:val="000000"/>
                <w:sz w:val="24"/>
                <w:szCs w:val="24"/>
                <w:lang w:eastAsia="en-US"/>
              </w:rPr>
            </w:pPr>
            <w:r w:rsidRPr="00221489">
              <w:rPr>
                <w:sz w:val="24"/>
                <w:szCs w:val="24"/>
              </w:rPr>
              <w:t>куб. м</w:t>
            </w:r>
          </w:p>
        </w:tc>
        <w:tc>
          <w:tcPr>
            <w:tcW w:w="1635" w:type="dxa"/>
            <w:tcBorders>
              <w:top w:val="single" w:sz="4" w:space="0" w:color="auto"/>
              <w:left w:val="single" w:sz="4" w:space="0" w:color="auto"/>
              <w:bottom w:val="single" w:sz="4" w:space="0" w:color="auto"/>
              <w:right w:val="single" w:sz="4" w:space="0" w:color="auto"/>
            </w:tcBorders>
            <w:vAlign w:val="center"/>
          </w:tcPr>
          <w:p w:rsidR="0032689E" w:rsidRPr="00221489" w:rsidRDefault="00F56300" w:rsidP="00E13702">
            <w:pPr>
              <w:spacing w:line="240" w:lineRule="atLeast"/>
              <w:jc w:val="center"/>
              <w:rPr>
                <w:sz w:val="24"/>
                <w:szCs w:val="24"/>
                <w:lang w:eastAsia="en-US"/>
              </w:rPr>
            </w:pPr>
            <w:r w:rsidRPr="00221489">
              <w:rPr>
                <w:sz w:val="24"/>
                <w:szCs w:val="24"/>
                <w:lang w:eastAsia="en-US"/>
              </w:rPr>
              <w:t>0,0</w:t>
            </w:r>
            <w:r w:rsidR="00E13702" w:rsidRPr="00221489">
              <w:rPr>
                <w:sz w:val="24"/>
                <w:szCs w:val="24"/>
                <w:lang w:eastAsia="en-US"/>
              </w:rPr>
              <w:t>11</w:t>
            </w:r>
          </w:p>
        </w:tc>
        <w:tc>
          <w:tcPr>
            <w:tcW w:w="1620" w:type="dxa"/>
            <w:tcBorders>
              <w:top w:val="single" w:sz="4" w:space="0" w:color="auto"/>
              <w:left w:val="single" w:sz="4" w:space="0" w:color="auto"/>
              <w:bottom w:val="single" w:sz="4" w:space="0" w:color="auto"/>
              <w:right w:val="single" w:sz="4" w:space="0" w:color="auto"/>
            </w:tcBorders>
            <w:vAlign w:val="center"/>
          </w:tcPr>
          <w:p w:rsidR="0032689E" w:rsidRPr="00221489" w:rsidRDefault="00034184" w:rsidP="00E13702">
            <w:pPr>
              <w:spacing w:line="240" w:lineRule="atLeast"/>
              <w:jc w:val="center"/>
              <w:rPr>
                <w:sz w:val="24"/>
                <w:szCs w:val="24"/>
                <w:lang w:eastAsia="en-US"/>
              </w:rPr>
            </w:pPr>
            <w:r w:rsidRPr="00221489">
              <w:rPr>
                <w:sz w:val="24"/>
                <w:szCs w:val="24"/>
                <w:lang w:eastAsia="en-US"/>
              </w:rPr>
              <w:t>0,0</w:t>
            </w:r>
            <w:r w:rsidR="00E13702" w:rsidRPr="00221489">
              <w:rPr>
                <w:sz w:val="24"/>
                <w:szCs w:val="24"/>
                <w:lang w:eastAsia="en-US"/>
              </w:rPr>
              <w:t>122</w:t>
            </w:r>
          </w:p>
        </w:tc>
        <w:tc>
          <w:tcPr>
            <w:tcW w:w="1620" w:type="dxa"/>
            <w:tcBorders>
              <w:top w:val="single" w:sz="4" w:space="0" w:color="auto"/>
              <w:left w:val="single" w:sz="4" w:space="0" w:color="auto"/>
              <w:bottom w:val="single" w:sz="4" w:space="0" w:color="auto"/>
              <w:right w:val="single" w:sz="4" w:space="0" w:color="auto"/>
            </w:tcBorders>
            <w:vAlign w:val="center"/>
          </w:tcPr>
          <w:p w:rsidR="0032689E" w:rsidRPr="00221489" w:rsidRDefault="00034184" w:rsidP="00552722">
            <w:pPr>
              <w:tabs>
                <w:tab w:val="left" w:pos="540"/>
              </w:tabs>
              <w:spacing w:line="240" w:lineRule="atLeast"/>
              <w:jc w:val="center"/>
              <w:rPr>
                <w:color w:val="000000"/>
                <w:sz w:val="24"/>
                <w:szCs w:val="24"/>
                <w:lang w:eastAsia="en-US"/>
              </w:rPr>
            </w:pPr>
            <w:r w:rsidRPr="00221489">
              <w:rPr>
                <w:color w:val="000000"/>
                <w:sz w:val="24"/>
                <w:szCs w:val="24"/>
                <w:lang w:eastAsia="en-US"/>
              </w:rPr>
              <w:t>1</w:t>
            </w:r>
            <w:r w:rsidR="00552722" w:rsidRPr="00221489">
              <w:rPr>
                <w:color w:val="000000"/>
                <w:sz w:val="24"/>
                <w:szCs w:val="24"/>
                <w:lang w:eastAsia="en-US"/>
              </w:rPr>
              <w:t>1</w:t>
            </w:r>
            <w:r w:rsidRPr="00221489">
              <w:rPr>
                <w:color w:val="000000"/>
                <w:sz w:val="24"/>
                <w:szCs w:val="24"/>
                <w:lang w:eastAsia="en-US"/>
              </w:rPr>
              <w:t>0,</w:t>
            </w:r>
            <w:r w:rsidR="00552722" w:rsidRPr="00221489">
              <w:rPr>
                <w:color w:val="000000"/>
                <w:sz w:val="24"/>
                <w:szCs w:val="24"/>
                <w:lang w:eastAsia="en-US"/>
              </w:rPr>
              <w:t>91</w:t>
            </w:r>
          </w:p>
        </w:tc>
      </w:tr>
    </w:tbl>
    <w:p w:rsidR="0032689E" w:rsidRPr="00221489" w:rsidRDefault="0032689E" w:rsidP="0032689E">
      <w:pPr>
        <w:tabs>
          <w:tab w:val="left" w:pos="540"/>
        </w:tabs>
        <w:spacing w:line="240" w:lineRule="atLeast"/>
        <w:ind w:firstLine="709"/>
        <w:jc w:val="both"/>
        <w:rPr>
          <w:sz w:val="28"/>
          <w:szCs w:val="28"/>
        </w:rPr>
      </w:pPr>
    </w:p>
    <w:p w:rsidR="00BA0DA2" w:rsidRPr="00221489" w:rsidRDefault="00BA0DA2" w:rsidP="0032689E">
      <w:pPr>
        <w:tabs>
          <w:tab w:val="left" w:pos="540"/>
        </w:tabs>
        <w:ind w:firstLine="709"/>
        <w:jc w:val="both"/>
        <w:rPr>
          <w:sz w:val="28"/>
          <w:szCs w:val="28"/>
        </w:rPr>
      </w:pPr>
      <w:r w:rsidRPr="00221489">
        <w:rPr>
          <w:sz w:val="28"/>
          <w:szCs w:val="28"/>
        </w:rPr>
        <w:t xml:space="preserve">В </w:t>
      </w:r>
      <w:r w:rsidR="00F56300" w:rsidRPr="00221489">
        <w:rPr>
          <w:sz w:val="28"/>
          <w:szCs w:val="28"/>
        </w:rPr>
        <w:t xml:space="preserve">отчетном периоде </w:t>
      </w:r>
      <w:r w:rsidR="009C125A" w:rsidRPr="00221489">
        <w:rPr>
          <w:sz w:val="28"/>
          <w:szCs w:val="28"/>
        </w:rPr>
        <w:t>202</w:t>
      </w:r>
      <w:r w:rsidR="00F56300" w:rsidRPr="00221489">
        <w:rPr>
          <w:sz w:val="28"/>
          <w:szCs w:val="28"/>
        </w:rPr>
        <w:t>4 года</w:t>
      </w:r>
      <w:r w:rsidR="00486152" w:rsidRPr="00221489">
        <w:rPr>
          <w:sz w:val="28"/>
          <w:szCs w:val="28"/>
        </w:rPr>
        <w:t xml:space="preserve"> </w:t>
      </w:r>
      <w:r w:rsidR="0032689E" w:rsidRPr="00221489">
        <w:rPr>
          <w:sz w:val="28"/>
          <w:szCs w:val="28"/>
        </w:rPr>
        <w:t>объем добы</w:t>
      </w:r>
      <w:r w:rsidR="002E3A69" w:rsidRPr="00221489">
        <w:rPr>
          <w:sz w:val="28"/>
          <w:szCs w:val="28"/>
        </w:rPr>
        <w:t>чи</w:t>
      </w:r>
      <w:r w:rsidR="0032689E" w:rsidRPr="00221489">
        <w:rPr>
          <w:sz w:val="28"/>
          <w:szCs w:val="28"/>
        </w:rPr>
        <w:t xml:space="preserve"> </w:t>
      </w:r>
      <w:r w:rsidRPr="00221489">
        <w:rPr>
          <w:sz w:val="28"/>
          <w:szCs w:val="28"/>
        </w:rPr>
        <w:t xml:space="preserve">природного </w:t>
      </w:r>
      <w:r w:rsidR="0032689E" w:rsidRPr="00221489">
        <w:rPr>
          <w:sz w:val="28"/>
          <w:szCs w:val="28"/>
        </w:rPr>
        <w:t xml:space="preserve">газа </w:t>
      </w:r>
      <w:r w:rsidR="00034184" w:rsidRPr="00221489">
        <w:rPr>
          <w:sz w:val="28"/>
          <w:szCs w:val="28"/>
        </w:rPr>
        <w:t>увеличился на</w:t>
      </w:r>
      <w:r w:rsidR="009C125A" w:rsidRPr="00221489">
        <w:rPr>
          <w:sz w:val="28"/>
          <w:szCs w:val="28"/>
        </w:rPr>
        <w:t xml:space="preserve"> </w:t>
      </w:r>
      <w:r w:rsidR="00552722" w:rsidRPr="00221489">
        <w:rPr>
          <w:sz w:val="28"/>
          <w:szCs w:val="28"/>
        </w:rPr>
        <w:t>10</w:t>
      </w:r>
      <w:r w:rsidR="00034184" w:rsidRPr="00221489">
        <w:rPr>
          <w:sz w:val="28"/>
          <w:szCs w:val="28"/>
        </w:rPr>
        <w:t>,</w:t>
      </w:r>
      <w:r w:rsidR="00552722" w:rsidRPr="00221489">
        <w:rPr>
          <w:sz w:val="28"/>
          <w:szCs w:val="28"/>
        </w:rPr>
        <w:t>91</w:t>
      </w:r>
      <w:r w:rsidR="007A46F8" w:rsidRPr="00221489">
        <w:rPr>
          <w:sz w:val="28"/>
          <w:szCs w:val="28"/>
        </w:rPr>
        <w:t>% к</w:t>
      </w:r>
      <w:r w:rsidR="00EC1C2A" w:rsidRPr="00221489">
        <w:rPr>
          <w:sz w:val="28"/>
          <w:szCs w:val="28"/>
        </w:rPr>
        <w:t xml:space="preserve"> </w:t>
      </w:r>
      <w:r w:rsidR="00034184" w:rsidRPr="00221489">
        <w:rPr>
          <w:sz w:val="28"/>
          <w:szCs w:val="28"/>
        </w:rPr>
        <w:t xml:space="preserve">уровню аналогичного периода </w:t>
      </w:r>
      <w:r w:rsidR="007A46F8" w:rsidRPr="00221489">
        <w:rPr>
          <w:sz w:val="28"/>
          <w:szCs w:val="28"/>
        </w:rPr>
        <w:t>202</w:t>
      </w:r>
      <w:r w:rsidR="00034184" w:rsidRPr="00221489">
        <w:rPr>
          <w:sz w:val="28"/>
          <w:szCs w:val="28"/>
        </w:rPr>
        <w:t>3</w:t>
      </w:r>
      <w:r w:rsidR="007A46F8" w:rsidRPr="00221489">
        <w:rPr>
          <w:sz w:val="28"/>
          <w:szCs w:val="28"/>
        </w:rPr>
        <w:t xml:space="preserve"> года в связи с </w:t>
      </w:r>
      <w:r w:rsidR="00034184" w:rsidRPr="00221489">
        <w:rPr>
          <w:sz w:val="28"/>
          <w:szCs w:val="28"/>
        </w:rPr>
        <w:t>низким</w:t>
      </w:r>
      <w:r w:rsidR="007A46F8" w:rsidRPr="00221489">
        <w:rPr>
          <w:sz w:val="28"/>
          <w:szCs w:val="28"/>
        </w:rPr>
        <w:t xml:space="preserve"> уровнем температур зимнего </w:t>
      </w:r>
      <w:r w:rsidR="00B90494" w:rsidRPr="00221489">
        <w:rPr>
          <w:sz w:val="28"/>
          <w:szCs w:val="28"/>
        </w:rPr>
        <w:t>периода</w:t>
      </w:r>
      <w:r w:rsidR="00034184" w:rsidRPr="00221489">
        <w:rPr>
          <w:sz w:val="28"/>
          <w:szCs w:val="28"/>
        </w:rPr>
        <w:t>.</w:t>
      </w:r>
    </w:p>
    <w:p w:rsidR="0032689E" w:rsidRPr="00221489" w:rsidRDefault="0032689E" w:rsidP="0032689E">
      <w:pPr>
        <w:tabs>
          <w:tab w:val="left" w:pos="540"/>
        </w:tabs>
        <w:suppressAutoHyphens/>
        <w:spacing w:line="0" w:lineRule="atLeast"/>
        <w:ind w:firstLine="709"/>
        <w:jc w:val="both"/>
        <w:rPr>
          <w:sz w:val="28"/>
          <w:szCs w:val="28"/>
        </w:rPr>
      </w:pPr>
      <w:r w:rsidRPr="00221489">
        <w:rPr>
          <w:sz w:val="28"/>
          <w:szCs w:val="28"/>
        </w:rPr>
        <w:t xml:space="preserve">Природным газом газифицировано 5 населенных пунктов: </w:t>
      </w:r>
      <w:proofErr w:type="spellStart"/>
      <w:r w:rsidRPr="00221489">
        <w:rPr>
          <w:sz w:val="28"/>
          <w:szCs w:val="28"/>
        </w:rPr>
        <w:t>пгт</w:t>
      </w:r>
      <w:proofErr w:type="spellEnd"/>
      <w:r w:rsidRPr="00221489">
        <w:rPr>
          <w:sz w:val="28"/>
          <w:szCs w:val="28"/>
        </w:rPr>
        <w:t xml:space="preserve">. Березово, </w:t>
      </w:r>
      <w:proofErr w:type="spellStart"/>
      <w:r w:rsidRPr="00221489">
        <w:rPr>
          <w:sz w:val="28"/>
          <w:szCs w:val="28"/>
        </w:rPr>
        <w:t>пгт</w:t>
      </w:r>
      <w:proofErr w:type="spellEnd"/>
      <w:r w:rsidRPr="00221489">
        <w:rPr>
          <w:sz w:val="28"/>
          <w:szCs w:val="28"/>
        </w:rPr>
        <w:t xml:space="preserve">. Игрим, п. Светлый, п. Приполярный, д. </w:t>
      </w:r>
      <w:proofErr w:type="spellStart"/>
      <w:r w:rsidRPr="00221489">
        <w:rPr>
          <w:sz w:val="28"/>
          <w:szCs w:val="28"/>
        </w:rPr>
        <w:t>Хулимсунт</w:t>
      </w:r>
      <w:proofErr w:type="spellEnd"/>
      <w:r w:rsidRPr="00221489">
        <w:rPr>
          <w:sz w:val="28"/>
          <w:szCs w:val="28"/>
        </w:rPr>
        <w:t>.</w:t>
      </w:r>
    </w:p>
    <w:p w:rsidR="00A67244" w:rsidRPr="00221489" w:rsidRDefault="00A67244" w:rsidP="0032689E">
      <w:pPr>
        <w:tabs>
          <w:tab w:val="left" w:pos="540"/>
        </w:tabs>
        <w:suppressAutoHyphens/>
        <w:spacing w:line="0" w:lineRule="atLeast"/>
        <w:ind w:firstLine="709"/>
        <w:jc w:val="both"/>
        <w:rPr>
          <w:sz w:val="28"/>
          <w:szCs w:val="28"/>
        </w:rPr>
      </w:pPr>
    </w:p>
    <w:p w:rsidR="00A12B33" w:rsidRPr="00221489" w:rsidRDefault="00A12B33" w:rsidP="0032689E">
      <w:pPr>
        <w:tabs>
          <w:tab w:val="left" w:pos="540"/>
        </w:tabs>
        <w:suppressAutoHyphens/>
        <w:spacing w:line="0" w:lineRule="atLeast"/>
        <w:ind w:firstLine="709"/>
        <w:jc w:val="both"/>
        <w:rPr>
          <w:sz w:val="28"/>
          <w:szCs w:val="28"/>
        </w:rPr>
      </w:pPr>
    </w:p>
    <w:p w:rsidR="0032689E" w:rsidRPr="00221489" w:rsidRDefault="0032689E" w:rsidP="00EB49B0">
      <w:pPr>
        <w:pStyle w:val="ab"/>
        <w:widowControl w:val="0"/>
        <w:autoSpaceDE w:val="0"/>
        <w:autoSpaceDN w:val="0"/>
        <w:adjustRightInd w:val="0"/>
        <w:spacing w:line="360" w:lineRule="auto"/>
        <w:ind w:left="360"/>
        <w:jc w:val="center"/>
        <w:rPr>
          <w:rFonts w:ascii="Times New Roman" w:hAnsi="Times New Roman"/>
          <w:b/>
          <w:bCs/>
          <w:iCs/>
          <w:sz w:val="28"/>
          <w:szCs w:val="28"/>
        </w:rPr>
      </w:pPr>
      <w:r w:rsidRPr="00221489">
        <w:rPr>
          <w:rFonts w:ascii="Times New Roman" w:hAnsi="Times New Roman"/>
          <w:b/>
          <w:bCs/>
          <w:iCs/>
          <w:sz w:val="28"/>
          <w:szCs w:val="28"/>
        </w:rPr>
        <w:t>Обрабатывающее производство</w:t>
      </w:r>
    </w:p>
    <w:p w:rsidR="0032689E" w:rsidRPr="00221489" w:rsidRDefault="0032689E" w:rsidP="000B744C">
      <w:pPr>
        <w:pStyle w:val="ab"/>
        <w:ind w:firstLine="708"/>
        <w:jc w:val="both"/>
        <w:rPr>
          <w:rFonts w:ascii="Times New Roman" w:hAnsi="Times New Roman"/>
          <w:sz w:val="28"/>
          <w:szCs w:val="28"/>
        </w:rPr>
      </w:pPr>
      <w:r w:rsidRPr="00221489">
        <w:rPr>
          <w:rFonts w:ascii="Times New Roman" w:hAnsi="Times New Roman"/>
          <w:sz w:val="28"/>
          <w:szCs w:val="28"/>
        </w:rPr>
        <w:t xml:space="preserve">В </w:t>
      </w:r>
      <w:r w:rsidR="00756C86" w:rsidRPr="00221489">
        <w:rPr>
          <w:rFonts w:ascii="Times New Roman" w:hAnsi="Times New Roman"/>
          <w:sz w:val="28"/>
          <w:szCs w:val="28"/>
        </w:rPr>
        <w:t xml:space="preserve">1 </w:t>
      </w:r>
      <w:r w:rsidR="00A61F1A" w:rsidRPr="00221489">
        <w:rPr>
          <w:rFonts w:ascii="Times New Roman" w:hAnsi="Times New Roman"/>
          <w:sz w:val="28"/>
          <w:szCs w:val="28"/>
        </w:rPr>
        <w:t>полугодии</w:t>
      </w:r>
      <w:r w:rsidR="00756C86" w:rsidRPr="00221489">
        <w:rPr>
          <w:rFonts w:ascii="Times New Roman" w:hAnsi="Times New Roman"/>
          <w:sz w:val="28"/>
          <w:szCs w:val="28"/>
        </w:rPr>
        <w:t xml:space="preserve"> </w:t>
      </w:r>
      <w:r w:rsidRPr="00221489">
        <w:rPr>
          <w:rFonts w:ascii="Times New Roman" w:hAnsi="Times New Roman"/>
          <w:sz w:val="28"/>
          <w:szCs w:val="28"/>
        </w:rPr>
        <w:t>202</w:t>
      </w:r>
      <w:r w:rsidR="00756C86" w:rsidRPr="00221489">
        <w:rPr>
          <w:rFonts w:ascii="Times New Roman" w:hAnsi="Times New Roman"/>
          <w:sz w:val="28"/>
          <w:szCs w:val="28"/>
        </w:rPr>
        <w:t>4 года</w:t>
      </w:r>
      <w:r w:rsidRPr="00221489">
        <w:rPr>
          <w:rFonts w:ascii="Times New Roman" w:hAnsi="Times New Roman"/>
          <w:sz w:val="28"/>
          <w:szCs w:val="28"/>
        </w:rPr>
        <w:t xml:space="preserve"> </w:t>
      </w:r>
      <w:r w:rsidR="00233FB7" w:rsidRPr="00221489">
        <w:rPr>
          <w:rFonts w:ascii="Times New Roman" w:hAnsi="Times New Roman"/>
          <w:sz w:val="28"/>
          <w:szCs w:val="28"/>
        </w:rPr>
        <w:t>объем производства</w:t>
      </w:r>
      <w:r w:rsidRPr="00221489">
        <w:rPr>
          <w:rFonts w:ascii="Times New Roman" w:hAnsi="Times New Roman"/>
          <w:sz w:val="28"/>
          <w:szCs w:val="28"/>
        </w:rPr>
        <w:t xml:space="preserve"> обрабатывающей промышленности </w:t>
      </w:r>
      <w:r w:rsidR="00756C86" w:rsidRPr="00221489">
        <w:rPr>
          <w:rFonts w:ascii="Times New Roman" w:hAnsi="Times New Roman"/>
          <w:sz w:val="28"/>
          <w:szCs w:val="28"/>
        </w:rPr>
        <w:t xml:space="preserve">увеличился на </w:t>
      </w:r>
      <w:r w:rsidR="00A61F1A" w:rsidRPr="00221489">
        <w:rPr>
          <w:rFonts w:ascii="Times New Roman" w:hAnsi="Times New Roman"/>
          <w:sz w:val="28"/>
          <w:szCs w:val="28"/>
        </w:rPr>
        <w:t>7</w:t>
      </w:r>
      <w:r w:rsidR="00FE747C" w:rsidRPr="00221489">
        <w:rPr>
          <w:rFonts w:ascii="Times New Roman" w:hAnsi="Times New Roman"/>
          <w:sz w:val="28"/>
          <w:szCs w:val="28"/>
        </w:rPr>
        <w:t>,</w:t>
      </w:r>
      <w:r w:rsidR="00A61F1A" w:rsidRPr="00221489">
        <w:rPr>
          <w:rFonts w:ascii="Times New Roman" w:hAnsi="Times New Roman"/>
          <w:sz w:val="28"/>
          <w:szCs w:val="28"/>
        </w:rPr>
        <w:t>18</w:t>
      </w:r>
      <w:r w:rsidR="00756C86" w:rsidRPr="00221489">
        <w:rPr>
          <w:rFonts w:ascii="Times New Roman" w:hAnsi="Times New Roman"/>
          <w:sz w:val="28"/>
          <w:szCs w:val="28"/>
        </w:rPr>
        <w:t>% к уровню аналогичного периода 2023 года и составил</w:t>
      </w:r>
      <w:r w:rsidR="00233FB7" w:rsidRPr="00221489">
        <w:rPr>
          <w:rFonts w:ascii="Times New Roman" w:hAnsi="Times New Roman"/>
          <w:sz w:val="28"/>
          <w:szCs w:val="28"/>
        </w:rPr>
        <w:t xml:space="preserve"> </w:t>
      </w:r>
      <w:r w:rsidR="00A61F1A" w:rsidRPr="00221489">
        <w:rPr>
          <w:rFonts w:ascii="Times New Roman" w:hAnsi="Times New Roman"/>
          <w:sz w:val="28"/>
          <w:szCs w:val="28"/>
        </w:rPr>
        <w:t>8</w:t>
      </w:r>
      <w:r w:rsidR="00756C86" w:rsidRPr="00221489">
        <w:rPr>
          <w:rFonts w:ascii="Times New Roman" w:hAnsi="Times New Roman"/>
          <w:sz w:val="28"/>
          <w:szCs w:val="28"/>
        </w:rPr>
        <w:t>4,</w:t>
      </w:r>
      <w:r w:rsidR="00A61F1A" w:rsidRPr="00221489">
        <w:rPr>
          <w:rFonts w:ascii="Times New Roman" w:hAnsi="Times New Roman"/>
          <w:sz w:val="28"/>
          <w:szCs w:val="28"/>
        </w:rPr>
        <w:t>5</w:t>
      </w:r>
      <w:r w:rsidR="00756C86" w:rsidRPr="00221489">
        <w:rPr>
          <w:rFonts w:ascii="Times New Roman" w:hAnsi="Times New Roman"/>
          <w:sz w:val="28"/>
          <w:szCs w:val="28"/>
        </w:rPr>
        <w:t>0</w:t>
      </w:r>
      <w:r w:rsidR="00233FB7" w:rsidRPr="00221489">
        <w:rPr>
          <w:rFonts w:ascii="Times New Roman" w:hAnsi="Times New Roman"/>
          <w:sz w:val="28"/>
          <w:szCs w:val="28"/>
        </w:rPr>
        <w:t xml:space="preserve"> </w:t>
      </w:r>
      <w:r w:rsidR="00233FB7" w:rsidRPr="00221489">
        <w:rPr>
          <w:rFonts w:ascii="Times New Roman" w:hAnsi="Times New Roman"/>
          <w:bCs/>
          <w:sz w:val="28"/>
          <w:szCs w:val="28"/>
        </w:rPr>
        <w:t>млн. рублей в сопоставимых ценах</w:t>
      </w:r>
      <w:r w:rsidR="008C3786" w:rsidRPr="00221489">
        <w:rPr>
          <w:rFonts w:ascii="Times New Roman" w:hAnsi="Times New Roman"/>
          <w:bCs/>
          <w:sz w:val="28"/>
          <w:szCs w:val="28"/>
        </w:rPr>
        <w:t xml:space="preserve">, что обусловлено </w:t>
      </w:r>
      <w:r w:rsidR="00756C86" w:rsidRPr="00221489">
        <w:rPr>
          <w:rFonts w:ascii="Times New Roman" w:hAnsi="Times New Roman"/>
          <w:bCs/>
          <w:sz w:val="28"/>
          <w:szCs w:val="28"/>
        </w:rPr>
        <w:t>увеличением выработки полиграфической и издательской продукции.</w:t>
      </w:r>
    </w:p>
    <w:p w:rsidR="0032689E" w:rsidRPr="00221489" w:rsidRDefault="0032689E" w:rsidP="0032689E">
      <w:pPr>
        <w:ind w:right="142" w:firstLine="709"/>
        <w:jc w:val="both"/>
        <w:rPr>
          <w:rFonts w:eastAsia="Calibri"/>
          <w:sz w:val="28"/>
          <w:szCs w:val="28"/>
        </w:rPr>
      </w:pPr>
      <w:r w:rsidRPr="00221489">
        <w:rPr>
          <w:rFonts w:eastAsia="Calibri"/>
          <w:sz w:val="28"/>
          <w:szCs w:val="28"/>
        </w:rPr>
        <w:t xml:space="preserve">Обрабатывающие производства включают: производство пищевых продуктов, </w:t>
      </w:r>
      <w:r w:rsidRPr="00221489">
        <w:rPr>
          <w:sz w:val="28"/>
          <w:szCs w:val="28"/>
        </w:rPr>
        <w:t>производство изделий из кожи,</w:t>
      </w:r>
      <w:r w:rsidRPr="00221489">
        <w:rPr>
          <w:rFonts w:eastAsia="Calibri"/>
          <w:sz w:val="28"/>
          <w:szCs w:val="28"/>
        </w:rPr>
        <w:t xml:space="preserve"> издательскую и полиграфическую деятельность, текстильное, швейное производство и другие. </w:t>
      </w:r>
    </w:p>
    <w:p w:rsidR="0032689E" w:rsidRPr="00221489" w:rsidRDefault="0032689E" w:rsidP="0032689E">
      <w:pPr>
        <w:pStyle w:val="ab"/>
        <w:ind w:firstLine="708"/>
        <w:jc w:val="both"/>
        <w:rPr>
          <w:rFonts w:ascii="Times New Roman" w:hAnsi="Times New Roman"/>
          <w:b/>
          <w:sz w:val="28"/>
          <w:szCs w:val="28"/>
        </w:rPr>
      </w:pPr>
      <w:r w:rsidRPr="00221489">
        <w:rPr>
          <w:rFonts w:ascii="Times New Roman" w:hAnsi="Times New Roman"/>
          <w:sz w:val="28"/>
          <w:szCs w:val="28"/>
        </w:rPr>
        <w:t xml:space="preserve"> </w:t>
      </w:r>
    </w:p>
    <w:p w:rsidR="0032689E" w:rsidRPr="00221489" w:rsidRDefault="0032689E" w:rsidP="0032689E">
      <w:pPr>
        <w:pStyle w:val="ab"/>
        <w:spacing w:line="360" w:lineRule="auto"/>
        <w:rPr>
          <w:rFonts w:ascii="Times New Roman" w:hAnsi="Times New Roman"/>
          <w:b/>
          <w:sz w:val="28"/>
          <w:szCs w:val="28"/>
        </w:rPr>
      </w:pPr>
      <w:r w:rsidRPr="00221489">
        <w:rPr>
          <w:rFonts w:ascii="Times New Roman" w:hAnsi="Times New Roman"/>
          <w:b/>
          <w:sz w:val="28"/>
          <w:szCs w:val="28"/>
        </w:rPr>
        <w:t>Производство пищевой продукции</w:t>
      </w:r>
    </w:p>
    <w:p w:rsidR="00DA593B" w:rsidRPr="00221489" w:rsidRDefault="00DA593B" w:rsidP="00DA593B">
      <w:pPr>
        <w:widowControl w:val="0"/>
        <w:autoSpaceDE w:val="0"/>
        <w:autoSpaceDN w:val="0"/>
        <w:adjustRightInd w:val="0"/>
        <w:ind w:firstLine="709"/>
        <w:jc w:val="both"/>
        <w:rPr>
          <w:sz w:val="28"/>
          <w:szCs w:val="28"/>
        </w:rPr>
      </w:pPr>
      <w:r w:rsidRPr="00221489">
        <w:rPr>
          <w:sz w:val="28"/>
          <w:szCs w:val="28"/>
        </w:rPr>
        <w:t>По состоянию на 01.07.2024 производство хлеба, хлебобулочных и кондитерских изделий в Березовском районе осуществляют 17 производителей в 19 пекарнях в 10 населенных пунктах.</w:t>
      </w:r>
    </w:p>
    <w:p w:rsidR="00DA593B" w:rsidRPr="00221489" w:rsidRDefault="00DA593B" w:rsidP="00DA593B">
      <w:pPr>
        <w:widowControl w:val="0"/>
        <w:autoSpaceDE w:val="0"/>
        <w:autoSpaceDN w:val="0"/>
        <w:adjustRightInd w:val="0"/>
        <w:ind w:firstLine="709"/>
        <w:jc w:val="both"/>
        <w:rPr>
          <w:sz w:val="28"/>
          <w:szCs w:val="28"/>
        </w:rPr>
      </w:pPr>
      <w:r w:rsidRPr="00221489">
        <w:rPr>
          <w:sz w:val="28"/>
          <w:szCs w:val="28"/>
        </w:rPr>
        <w:t>Наибольший объем производства хлебобулочной продукции приходится на Березовское ППО (объединяющее 3 пекарни) – 39,20%, которое выпускает разнообразный ассортимент пищевой продукции (14 видов хлеба, 10 видов булочных изделий).</w:t>
      </w:r>
    </w:p>
    <w:p w:rsidR="00DA593B" w:rsidRPr="00221489" w:rsidRDefault="00DA593B" w:rsidP="00DA593B">
      <w:pPr>
        <w:tabs>
          <w:tab w:val="left" w:pos="709"/>
        </w:tabs>
        <w:ind w:firstLine="709"/>
        <w:jc w:val="both"/>
        <w:rPr>
          <w:sz w:val="28"/>
          <w:szCs w:val="28"/>
        </w:rPr>
      </w:pPr>
    </w:p>
    <w:p w:rsidR="00DA593B" w:rsidRPr="00221489" w:rsidRDefault="00DA593B" w:rsidP="00DA593B">
      <w:pPr>
        <w:tabs>
          <w:tab w:val="left" w:pos="709"/>
        </w:tabs>
        <w:ind w:firstLine="709"/>
        <w:jc w:val="center"/>
        <w:rPr>
          <w:b/>
          <w:sz w:val="28"/>
          <w:szCs w:val="28"/>
        </w:rPr>
      </w:pPr>
      <w:r w:rsidRPr="00221489">
        <w:rPr>
          <w:b/>
          <w:sz w:val="28"/>
          <w:szCs w:val="28"/>
        </w:rPr>
        <w:t>Производство хлеба, хлебобулочных и кондитерских изделий</w:t>
      </w:r>
    </w:p>
    <w:p w:rsidR="00DA593B" w:rsidRPr="00221489" w:rsidRDefault="00DA593B" w:rsidP="00DA593B">
      <w:pPr>
        <w:spacing w:line="276" w:lineRule="auto"/>
        <w:jc w:val="center"/>
        <w:rPr>
          <w:b/>
          <w:color w:val="000000"/>
          <w:sz w:val="28"/>
          <w:szCs w:val="28"/>
        </w:rPr>
      </w:pPr>
      <w:r w:rsidRPr="00221489">
        <w:rPr>
          <w:b/>
          <w:color w:val="000000"/>
          <w:sz w:val="28"/>
          <w:szCs w:val="28"/>
        </w:rPr>
        <w:t>за 1 полугодие 2023 и 2024 года</w:t>
      </w:r>
    </w:p>
    <w:p w:rsidR="00DA593B" w:rsidRPr="00221489" w:rsidRDefault="00DA593B" w:rsidP="00DA593B">
      <w:pPr>
        <w:tabs>
          <w:tab w:val="left" w:pos="709"/>
        </w:tabs>
        <w:ind w:firstLine="709"/>
        <w:jc w:val="right"/>
        <w:rPr>
          <w:b/>
          <w:sz w:val="28"/>
          <w:szCs w:val="28"/>
        </w:rPr>
      </w:pPr>
      <w:r w:rsidRPr="00221489">
        <w:rPr>
          <w:b/>
          <w:sz w:val="28"/>
          <w:szCs w:val="28"/>
        </w:rPr>
        <w:t xml:space="preserve"> (тонн)</w:t>
      </w:r>
    </w:p>
    <w:tbl>
      <w:tblPr>
        <w:tblW w:w="4987" w:type="pct"/>
        <w:tblLayout w:type="fixed"/>
        <w:tblCellMar>
          <w:left w:w="28" w:type="dxa"/>
          <w:right w:w="28" w:type="dxa"/>
        </w:tblCellMar>
        <w:tblLook w:val="04A0" w:firstRow="1" w:lastRow="0" w:firstColumn="1" w:lastColumn="0" w:noHBand="0" w:noVBand="1"/>
      </w:tblPr>
      <w:tblGrid>
        <w:gridCol w:w="520"/>
        <w:gridCol w:w="3911"/>
        <w:gridCol w:w="1013"/>
        <w:gridCol w:w="870"/>
        <w:gridCol w:w="1013"/>
        <w:gridCol w:w="734"/>
        <w:gridCol w:w="1159"/>
        <w:gridCol w:w="948"/>
      </w:tblGrid>
      <w:tr w:rsidR="00DA593B" w:rsidRPr="00221489" w:rsidTr="003F36F9">
        <w:trPr>
          <w:trHeight w:val="20"/>
        </w:trPr>
        <w:tc>
          <w:tcPr>
            <w:tcW w:w="256"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DA593B" w:rsidRPr="00221489" w:rsidRDefault="00DA593B" w:rsidP="003F36F9">
            <w:pPr>
              <w:jc w:val="center"/>
              <w:rPr>
                <w:b/>
                <w:bCs/>
                <w:color w:val="000000"/>
                <w:sz w:val="24"/>
                <w:szCs w:val="24"/>
              </w:rPr>
            </w:pPr>
            <w:r w:rsidRPr="00221489">
              <w:rPr>
                <w:b/>
                <w:bCs/>
                <w:color w:val="000000"/>
                <w:sz w:val="24"/>
                <w:szCs w:val="24"/>
              </w:rPr>
              <w:t>№</w:t>
            </w:r>
          </w:p>
        </w:tc>
        <w:tc>
          <w:tcPr>
            <w:tcW w:w="192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DA593B" w:rsidRPr="00221489" w:rsidRDefault="00DA593B" w:rsidP="003F36F9">
            <w:pPr>
              <w:jc w:val="center"/>
              <w:rPr>
                <w:b/>
                <w:bCs/>
                <w:color w:val="000000"/>
                <w:sz w:val="24"/>
                <w:szCs w:val="24"/>
              </w:rPr>
            </w:pPr>
          </w:p>
          <w:p w:rsidR="00DA593B" w:rsidRPr="00221489" w:rsidRDefault="00DA593B" w:rsidP="003F36F9">
            <w:pPr>
              <w:jc w:val="center"/>
              <w:rPr>
                <w:b/>
                <w:bCs/>
                <w:color w:val="000000"/>
                <w:sz w:val="24"/>
                <w:szCs w:val="24"/>
              </w:rPr>
            </w:pPr>
          </w:p>
          <w:p w:rsidR="00DA593B" w:rsidRPr="00221489" w:rsidRDefault="00DA593B" w:rsidP="003F36F9">
            <w:pPr>
              <w:jc w:val="center"/>
              <w:rPr>
                <w:b/>
                <w:bCs/>
                <w:color w:val="000000"/>
                <w:sz w:val="24"/>
                <w:szCs w:val="24"/>
              </w:rPr>
            </w:pPr>
            <w:r w:rsidRPr="00221489">
              <w:rPr>
                <w:b/>
                <w:bCs/>
                <w:color w:val="000000"/>
                <w:sz w:val="24"/>
                <w:szCs w:val="24"/>
              </w:rPr>
              <w:t xml:space="preserve">Наименование </w:t>
            </w:r>
          </w:p>
        </w:tc>
        <w:tc>
          <w:tcPr>
            <w:tcW w:w="1424" w:type="pct"/>
            <w:gridSpan w:val="3"/>
            <w:tcBorders>
              <w:top w:val="single" w:sz="4" w:space="0" w:color="auto"/>
              <w:left w:val="nil"/>
              <w:bottom w:val="single" w:sz="4" w:space="0" w:color="auto"/>
              <w:right w:val="nil"/>
            </w:tcBorders>
            <w:shd w:val="clear" w:color="auto" w:fill="auto"/>
            <w:noWrap/>
            <w:vAlign w:val="center"/>
            <w:hideMark/>
          </w:tcPr>
          <w:p w:rsidR="00DA593B" w:rsidRPr="00221489" w:rsidRDefault="00DA593B" w:rsidP="003F36F9">
            <w:pPr>
              <w:jc w:val="center"/>
              <w:rPr>
                <w:b/>
                <w:bCs/>
                <w:color w:val="000000"/>
                <w:sz w:val="24"/>
                <w:szCs w:val="24"/>
              </w:rPr>
            </w:pPr>
            <w:r w:rsidRPr="00221489">
              <w:rPr>
                <w:b/>
                <w:bCs/>
                <w:color w:val="000000"/>
                <w:sz w:val="24"/>
                <w:szCs w:val="24"/>
              </w:rPr>
              <w:t>1 полугодие 2023 года</w:t>
            </w:r>
          </w:p>
        </w:tc>
        <w:tc>
          <w:tcPr>
            <w:tcW w:w="1396"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DA593B" w:rsidRPr="00221489" w:rsidRDefault="00DA593B" w:rsidP="003F36F9">
            <w:pPr>
              <w:jc w:val="center"/>
              <w:rPr>
                <w:b/>
                <w:bCs/>
                <w:color w:val="000000"/>
                <w:sz w:val="24"/>
                <w:szCs w:val="24"/>
              </w:rPr>
            </w:pPr>
            <w:r w:rsidRPr="00221489">
              <w:rPr>
                <w:b/>
                <w:bCs/>
                <w:color w:val="000000"/>
                <w:sz w:val="24"/>
                <w:szCs w:val="24"/>
              </w:rPr>
              <w:t>1 полугодие 2024 года</w:t>
            </w:r>
          </w:p>
        </w:tc>
      </w:tr>
      <w:tr w:rsidR="00DA593B" w:rsidRPr="00221489" w:rsidTr="003F36F9">
        <w:trPr>
          <w:trHeight w:val="20"/>
        </w:trPr>
        <w:tc>
          <w:tcPr>
            <w:tcW w:w="256" w:type="pct"/>
            <w:vMerge/>
            <w:tcBorders>
              <w:top w:val="single" w:sz="4" w:space="0" w:color="auto"/>
              <w:left w:val="single" w:sz="4" w:space="0" w:color="auto"/>
              <w:bottom w:val="single" w:sz="4" w:space="0" w:color="000000"/>
              <w:right w:val="single" w:sz="4" w:space="0" w:color="auto"/>
            </w:tcBorders>
            <w:vAlign w:val="center"/>
            <w:hideMark/>
          </w:tcPr>
          <w:p w:rsidR="00DA593B" w:rsidRPr="00221489" w:rsidRDefault="00DA593B" w:rsidP="003F36F9">
            <w:pPr>
              <w:rPr>
                <w:b/>
                <w:bCs/>
                <w:color w:val="000000"/>
                <w:sz w:val="24"/>
                <w:szCs w:val="24"/>
              </w:rPr>
            </w:pPr>
          </w:p>
        </w:tc>
        <w:tc>
          <w:tcPr>
            <w:tcW w:w="1923" w:type="pct"/>
            <w:vMerge/>
            <w:tcBorders>
              <w:top w:val="single" w:sz="4" w:space="0" w:color="auto"/>
              <w:left w:val="single" w:sz="4" w:space="0" w:color="auto"/>
              <w:bottom w:val="single" w:sz="4" w:space="0" w:color="000000"/>
              <w:right w:val="single" w:sz="4" w:space="0" w:color="auto"/>
            </w:tcBorders>
            <w:vAlign w:val="center"/>
            <w:hideMark/>
          </w:tcPr>
          <w:p w:rsidR="00DA593B" w:rsidRPr="00221489" w:rsidRDefault="00DA593B" w:rsidP="003F36F9">
            <w:pPr>
              <w:rPr>
                <w:b/>
                <w:bCs/>
                <w:color w:val="000000"/>
                <w:sz w:val="24"/>
                <w:szCs w:val="24"/>
              </w:rPr>
            </w:pPr>
          </w:p>
        </w:tc>
        <w:tc>
          <w:tcPr>
            <w:tcW w:w="498" w:type="pct"/>
            <w:tcBorders>
              <w:top w:val="nil"/>
              <w:left w:val="nil"/>
              <w:bottom w:val="single" w:sz="4" w:space="0" w:color="auto"/>
              <w:right w:val="single" w:sz="4" w:space="0" w:color="auto"/>
            </w:tcBorders>
            <w:shd w:val="clear" w:color="auto" w:fill="auto"/>
            <w:vAlign w:val="center"/>
            <w:hideMark/>
          </w:tcPr>
          <w:p w:rsidR="00DA593B" w:rsidRPr="00221489" w:rsidRDefault="00DA593B" w:rsidP="003F36F9">
            <w:pPr>
              <w:jc w:val="center"/>
              <w:rPr>
                <w:b/>
                <w:bCs/>
                <w:color w:val="000000"/>
                <w:sz w:val="22"/>
                <w:szCs w:val="24"/>
              </w:rPr>
            </w:pPr>
            <w:r w:rsidRPr="00221489">
              <w:rPr>
                <w:b/>
                <w:bCs/>
                <w:color w:val="000000"/>
                <w:sz w:val="22"/>
                <w:szCs w:val="24"/>
              </w:rPr>
              <w:t>Хлеб</w:t>
            </w:r>
          </w:p>
        </w:tc>
        <w:tc>
          <w:tcPr>
            <w:tcW w:w="428" w:type="pct"/>
            <w:tcBorders>
              <w:top w:val="nil"/>
              <w:left w:val="nil"/>
              <w:bottom w:val="single" w:sz="4" w:space="0" w:color="auto"/>
              <w:right w:val="single" w:sz="4" w:space="0" w:color="auto"/>
            </w:tcBorders>
            <w:shd w:val="clear" w:color="auto" w:fill="auto"/>
            <w:vAlign w:val="center"/>
            <w:hideMark/>
          </w:tcPr>
          <w:p w:rsidR="00DA593B" w:rsidRPr="00221489" w:rsidRDefault="00DA593B" w:rsidP="003F36F9">
            <w:pPr>
              <w:jc w:val="center"/>
              <w:rPr>
                <w:b/>
                <w:bCs/>
                <w:color w:val="000000"/>
                <w:sz w:val="22"/>
                <w:szCs w:val="24"/>
              </w:rPr>
            </w:pPr>
            <w:r w:rsidRPr="00221489">
              <w:rPr>
                <w:b/>
                <w:bCs/>
                <w:color w:val="000000"/>
                <w:sz w:val="22"/>
                <w:szCs w:val="24"/>
              </w:rPr>
              <w:t>Булочные изделия</w:t>
            </w:r>
          </w:p>
        </w:tc>
        <w:tc>
          <w:tcPr>
            <w:tcW w:w="498" w:type="pct"/>
            <w:tcBorders>
              <w:top w:val="nil"/>
              <w:left w:val="nil"/>
              <w:bottom w:val="single" w:sz="4" w:space="0" w:color="auto"/>
              <w:right w:val="nil"/>
            </w:tcBorders>
            <w:shd w:val="clear" w:color="auto" w:fill="auto"/>
            <w:vAlign w:val="center"/>
            <w:hideMark/>
          </w:tcPr>
          <w:p w:rsidR="00DA593B" w:rsidRPr="00221489" w:rsidRDefault="00DA593B" w:rsidP="003F36F9">
            <w:pPr>
              <w:jc w:val="center"/>
              <w:rPr>
                <w:b/>
                <w:bCs/>
                <w:color w:val="000000"/>
                <w:sz w:val="22"/>
                <w:szCs w:val="24"/>
              </w:rPr>
            </w:pPr>
            <w:r w:rsidRPr="00221489">
              <w:rPr>
                <w:b/>
                <w:bCs/>
                <w:color w:val="000000"/>
                <w:sz w:val="22"/>
                <w:szCs w:val="24"/>
              </w:rPr>
              <w:t>Кондитерские изделия</w:t>
            </w:r>
          </w:p>
        </w:tc>
        <w:tc>
          <w:tcPr>
            <w:tcW w:w="361" w:type="pct"/>
            <w:tcBorders>
              <w:top w:val="nil"/>
              <w:left w:val="single" w:sz="4" w:space="0" w:color="auto"/>
              <w:bottom w:val="single" w:sz="4" w:space="0" w:color="auto"/>
              <w:right w:val="single" w:sz="4" w:space="0" w:color="auto"/>
            </w:tcBorders>
            <w:shd w:val="clear" w:color="auto" w:fill="auto"/>
            <w:vAlign w:val="center"/>
            <w:hideMark/>
          </w:tcPr>
          <w:p w:rsidR="00DA593B" w:rsidRPr="00221489" w:rsidRDefault="00DA593B" w:rsidP="003F36F9">
            <w:pPr>
              <w:jc w:val="center"/>
              <w:rPr>
                <w:b/>
                <w:bCs/>
                <w:color w:val="000000"/>
                <w:sz w:val="22"/>
                <w:szCs w:val="24"/>
              </w:rPr>
            </w:pPr>
            <w:r w:rsidRPr="00221489">
              <w:rPr>
                <w:b/>
                <w:bCs/>
                <w:color w:val="000000"/>
                <w:sz w:val="22"/>
                <w:szCs w:val="24"/>
              </w:rPr>
              <w:t xml:space="preserve">Хлеб </w:t>
            </w:r>
          </w:p>
        </w:tc>
        <w:tc>
          <w:tcPr>
            <w:tcW w:w="570" w:type="pct"/>
            <w:tcBorders>
              <w:top w:val="nil"/>
              <w:left w:val="nil"/>
              <w:bottom w:val="single" w:sz="4" w:space="0" w:color="auto"/>
              <w:right w:val="single" w:sz="4" w:space="0" w:color="auto"/>
            </w:tcBorders>
            <w:shd w:val="clear" w:color="auto" w:fill="auto"/>
            <w:vAlign w:val="center"/>
            <w:hideMark/>
          </w:tcPr>
          <w:p w:rsidR="00DA593B" w:rsidRPr="00221489" w:rsidRDefault="00DA593B" w:rsidP="003F36F9">
            <w:pPr>
              <w:jc w:val="center"/>
              <w:rPr>
                <w:b/>
                <w:bCs/>
                <w:color w:val="000000"/>
                <w:sz w:val="22"/>
                <w:szCs w:val="24"/>
              </w:rPr>
            </w:pPr>
            <w:r w:rsidRPr="00221489">
              <w:rPr>
                <w:b/>
                <w:bCs/>
                <w:color w:val="000000"/>
                <w:sz w:val="22"/>
                <w:szCs w:val="24"/>
              </w:rPr>
              <w:t>Булочные изделия</w:t>
            </w:r>
          </w:p>
        </w:tc>
        <w:tc>
          <w:tcPr>
            <w:tcW w:w="466" w:type="pct"/>
            <w:tcBorders>
              <w:top w:val="nil"/>
              <w:left w:val="nil"/>
              <w:bottom w:val="single" w:sz="4" w:space="0" w:color="auto"/>
              <w:right w:val="single" w:sz="4" w:space="0" w:color="auto"/>
            </w:tcBorders>
            <w:shd w:val="clear" w:color="auto" w:fill="auto"/>
            <w:vAlign w:val="center"/>
            <w:hideMark/>
          </w:tcPr>
          <w:p w:rsidR="00DA593B" w:rsidRPr="00221489" w:rsidRDefault="00DA593B" w:rsidP="003F36F9">
            <w:pPr>
              <w:jc w:val="center"/>
              <w:rPr>
                <w:b/>
                <w:bCs/>
                <w:color w:val="000000"/>
                <w:sz w:val="22"/>
                <w:szCs w:val="24"/>
              </w:rPr>
            </w:pPr>
            <w:r w:rsidRPr="00221489">
              <w:rPr>
                <w:b/>
                <w:bCs/>
                <w:color w:val="000000"/>
                <w:sz w:val="22"/>
                <w:szCs w:val="24"/>
              </w:rPr>
              <w:t>Кондитерские изделия</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hideMark/>
          </w:tcPr>
          <w:p w:rsidR="00DA593B" w:rsidRPr="00221489" w:rsidRDefault="00DA593B" w:rsidP="003F36F9">
            <w:pPr>
              <w:jc w:val="right"/>
              <w:rPr>
                <w:color w:val="000000"/>
                <w:sz w:val="24"/>
                <w:szCs w:val="24"/>
              </w:rPr>
            </w:pPr>
            <w:r w:rsidRPr="00221489">
              <w:rPr>
                <w:color w:val="000000"/>
                <w:sz w:val="24"/>
                <w:szCs w:val="24"/>
              </w:rPr>
              <w:t>1.</w:t>
            </w:r>
          </w:p>
        </w:tc>
        <w:tc>
          <w:tcPr>
            <w:tcW w:w="1923" w:type="pct"/>
            <w:tcBorders>
              <w:top w:val="nil"/>
              <w:left w:val="nil"/>
              <w:bottom w:val="single" w:sz="4" w:space="0" w:color="auto"/>
              <w:right w:val="single" w:sz="4" w:space="0" w:color="auto"/>
            </w:tcBorders>
            <w:shd w:val="clear" w:color="auto" w:fill="auto"/>
            <w:hideMark/>
          </w:tcPr>
          <w:p w:rsidR="00DA593B" w:rsidRPr="00221489" w:rsidRDefault="00DA593B" w:rsidP="003F36F9">
            <w:pPr>
              <w:rPr>
                <w:color w:val="000000"/>
                <w:sz w:val="24"/>
                <w:szCs w:val="24"/>
              </w:rPr>
            </w:pPr>
            <w:r w:rsidRPr="00221489">
              <w:rPr>
                <w:color w:val="000000"/>
                <w:sz w:val="24"/>
                <w:szCs w:val="24"/>
              </w:rPr>
              <w:t>Березовское ППО (</w:t>
            </w:r>
            <w:proofErr w:type="spellStart"/>
            <w:r w:rsidRPr="00221489">
              <w:rPr>
                <w:color w:val="000000"/>
                <w:sz w:val="24"/>
                <w:szCs w:val="24"/>
              </w:rPr>
              <w:t>пгт</w:t>
            </w:r>
            <w:proofErr w:type="spellEnd"/>
            <w:r w:rsidRPr="00221489">
              <w:rPr>
                <w:color w:val="000000"/>
                <w:sz w:val="24"/>
                <w:szCs w:val="24"/>
              </w:rPr>
              <w:t>. Березово)</w:t>
            </w:r>
          </w:p>
        </w:tc>
        <w:tc>
          <w:tcPr>
            <w:tcW w:w="498" w:type="pct"/>
            <w:tcBorders>
              <w:top w:val="nil"/>
              <w:left w:val="nil"/>
              <w:bottom w:val="single" w:sz="4" w:space="0" w:color="auto"/>
              <w:right w:val="single" w:sz="4" w:space="0" w:color="auto"/>
            </w:tcBorders>
            <w:shd w:val="clear" w:color="auto" w:fill="auto"/>
            <w:noWrap/>
            <w:vAlign w:val="center"/>
            <w:hideMark/>
          </w:tcPr>
          <w:p w:rsidR="00DA593B" w:rsidRPr="00221489" w:rsidRDefault="00DA593B" w:rsidP="003F36F9">
            <w:pPr>
              <w:jc w:val="center"/>
              <w:rPr>
                <w:color w:val="000000"/>
                <w:sz w:val="24"/>
                <w:szCs w:val="22"/>
              </w:rPr>
            </w:pPr>
            <w:r w:rsidRPr="00221489">
              <w:rPr>
                <w:color w:val="000000"/>
                <w:sz w:val="24"/>
                <w:szCs w:val="22"/>
              </w:rPr>
              <w:t>110,03</w:t>
            </w:r>
          </w:p>
        </w:tc>
        <w:tc>
          <w:tcPr>
            <w:tcW w:w="428" w:type="pct"/>
            <w:tcBorders>
              <w:top w:val="nil"/>
              <w:left w:val="nil"/>
              <w:bottom w:val="single" w:sz="4" w:space="0" w:color="auto"/>
              <w:right w:val="single" w:sz="4" w:space="0" w:color="auto"/>
            </w:tcBorders>
            <w:shd w:val="clear" w:color="auto" w:fill="auto"/>
            <w:noWrap/>
            <w:vAlign w:val="center"/>
            <w:hideMark/>
          </w:tcPr>
          <w:p w:rsidR="00DA593B" w:rsidRPr="00221489" w:rsidRDefault="00DA593B" w:rsidP="003F36F9">
            <w:pPr>
              <w:jc w:val="center"/>
              <w:rPr>
                <w:color w:val="000000"/>
                <w:sz w:val="24"/>
              </w:rPr>
            </w:pPr>
            <w:r w:rsidRPr="00221489">
              <w:rPr>
                <w:color w:val="000000"/>
                <w:sz w:val="24"/>
              </w:rPr>
              <w:t>10,93</w:t>
            </w:r>
          </w:p>
        </w:tc>
        <w:tc>
          <w:tcPr>
            <w:tcW w:w="498" w:type="pct"/>
            <w:tcBorders>
              <w:top w:val="nil"/>
              <w:left w:val="nil"/>
              <w:bottom w:val="single" w:sz="4" w:space="0" w:color="auto"/>
              <w:right w:val="nil"/>
            </w:tcBorders>
            <w:shd w:val="clear" w:color="auto" w:fill="auto"/>
            <w:noWrap/>
            <w:vAlign w:val="center"/>
            <w:hideMark/>
          </w:tcPr>
          <w:p w:rsidR="00DA593B" w:rsidRPr="00221489" w:rsidRDefault="00DA593B" w:rsidP="003F36F9">
            <w:pPr>
              <w:jc w:val="center"/>
              <w:rPr>
                <w:color w:val="000000"/>
                <w:sz w:val="24"/>
              </w:rPr>
            </w:pPr>
            <w:r w:rsidRPr="00221489">
              <w:rPr>
                <w:color w:val="000000"/>
                <w:sz w:val="24"/>
              </w:rPr>
              <w:t>1,25</w:t>
            </w:r>
          </w:p>
        </w:tc>
        <w:tc>
          <w:tcPr>
            <w:tcW w:w="361" w:type="pct"/>
            <w:tcBorders>
              <w:top w:val="nil"/>
              <w:left w:val="single" w:sz="4" w:space="0" w:color="auto"/>
              <w:bottom w:val="single" w:sz="4" w:space="0" w:color="auto"/>
              <w:right w:val="single" w:sz="4" w:space="0" w:color="auto"/>
            </w:tcBorders>
            <w:shd w:val="clear" w:color="auto" w:fill="FFFFFF"/>
            <w:noWrap/>
            <w:vAlign w:val="center"/>
          </w:tcPr>
          <w:p w:rsidR="00DA593B" w:rsidRPr="00221489" w:rsidRDefault="00DA593B" w:rsidP="003F36F9">
            <w:pPr>
              <w:jc w:val="center"/>
              <w:rPr>
                <w:color w:val="000000"/>
                <w:sz w:val="24"/>
                <w:szCs w:val="22"/>
              </w:rPr>
            </w:pPr>
            <w:r w:rsidRPr="00221489">
              <w:rPr>
                <w:color w:val="000000"/>
                <w:sz w:val="24"/>
                <w:szCs w:val="22"/>
              </w:rPr>
              <w:t>99,26</w:t>
            </w:r>
          </w:p>
        </w:tc>
        <w:tc>
          <w:tcPr>
            <w:tcW w:w="570" w:type="pct"/>
            <w:tcBorders>
              <w:top w:val="nil"/>
              <w:left w:val="nil"/>
              <w:bottom w:val="single" w:sz="4" w:space="0" w:color="auto"/>
              <w:right w:val="single" w:sz="4" w:space="0" w:color="auto"/>
            </w:tcBorders>
            <w:shd w:val="clear" w:color="auto" w:fill="FFFFFF"/>
            <w:noWrap/>
            <w:vAlign w:val="center"/>
          </w:tcPr>
          <w:p w:rsidR="00DA593B" w:rsidRPr="00221489" w:rsidRDefault="00DA593B" w:rsidP="003F36F9">
            <w:pPr>
              <w:jc w:val="center"/>
              <w:rPr>
                <w:color w:val="000000"/>
                <w:sz w:val="24"/>
              </w:rPr>
            </w:pPr>
            <w:r w:rsidRPr="00221489">
              <w:rPr>
                <w:color w:val="000000"/>
                <w:sz w:val="24"/>
              </w:rPr>
              <w:t>11,08</w:t>
            </w:r>
          </w:p>
        </w:tc>
        <w:tc>
          <w:tcPr>
            <w:tcW w:w="466" w:type="pct"/>
            <w:tcBorders>
              <w:top w:val="nil"/>
              <w:left w:val="nil"/>
              <w:bottom w:val="single" w:sz="4" w:space="0" w:color="auto"/>
              <w:right w:val="single" w:sz="4" w:space="0" w:color="auto"/>
            </w:tcBorders>
            <w:shd w:val="clear" w:color="auto" w:fill="FFFFFF"/>
            <w:noWrap/>
            <w:vAlign w:val="center"/>
          </w:tcPr>
          <w:p w:rsidR="00DA593B" w:rsidRPr="00221489" w:rsidRDefault="00DA593B" w:rsidP="003F36F9">
            <w:pPr>
              <w:jc w:val="center"/>
              <w:rPr>
                <w:color w:val="000000"/>
                <w:sz w:val="24"/>
              </w:rPr>
            </w:pPr>
            <w:r w:rsidRPr="00221489">
              <w:rPr>
                <w:color w:val="000000"/>
                <w:sz w:val="24"/>
              </w:rPr>
              <w:t>1,03</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hideMark/>
          </w:tcPr>
          <w:p w:rsidR="00DA593B" w:rsidRPr="00221489" w:rsidRDefault="00DA593B" w:rsidP="003F36F9">
            <w:pPr>
              <w:jc w:val="right"/>
              <w:rPr>
                <w:color w:val="000000"/>
                <w:sz w:val="24"/>
                <w:szCs w:val="24"/>
              </w:rPr>
            </w:pPr>
            <w:r w:rsidRPr="00221489">
              <w:rPr>
                <w:color w:val="000000"/>
                <w:sz w:val="24"/>
                <w:szCs w:val="24"/>
              </w:rPr>
              <w:t>2.</w:t>
            </w:r>
          </w:p>
        </w:tc>
        <w:tc>
          <w:tcPr>
            <w:tcW w:w="1923" w:type="pct"/>
            <w:tcBorders>
              <w:top w:val="nil"/>
              <w:left w:val="nil"/>
              <w:bottom w:val="single" w:sz="4" w:space="0" w:color="auto"/>
              <w:right w:val="single" w:sz="4" w:space="0" w:color="auto"/>
            </w:tcBorders>
            <w:shd w:val="clear" w:color="auto" w:fill="auto"/>
            <w:hideMark/>
          </w:tcPr>
          <w:p w:rsidR="00DA593B" w:rsidRPr="00221489" w:rsidRDefault="00DA593B" w:rsidP="003F36F9">
            <w:pPr>
              <w:rPr>
                <w:color w:val="000000"/>
                <w:sz w:val="24"/>
                <w:szCs w:val="24"/>
              </w:rPr>
            </w:pPr>
            <w:r w:rsidRPr="00221489">
              <w:rPr>
                <w:color w:val="000000"/>
                <w:sz w:val="24"/>
                <w:szCs w:val="24"/>
              </w:rPr>
              <w:t xml:space="preserve">Березовское ППО (д. </w:t>
            </w:r>
            <w:proofErr w:type="spellStart"/>
            <w:r w:rsidRPr="00221489">
              <w:rPr>
                <w:color w:val="000000"/>
                <w:sz w:val="24"/>
                <w:szCs w:val="24"/>
              </w:rPr>
              <w:t>Шайтанка</w:t>
            </w:r>
            <w:proofErr w:type="spellEnd"/>
            <w:r w:rsidRPr="00221489">
              <w:rPr>
                <w:color w:val="000000"/>
                <w:sz w:val="24"/>
                <w:szCs w:val="24"/>
              </w:rPr>
              <w:t>)</w:t>
            </w:r>
          </w:p>
        </w:tc>
        <w:tc>
          <w:tcPr>
            <w:tcW w:w="49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1,76</w:t>
            </w:r>
          </w:p>
        </w:tc>
        <w:tc>
          <w:tcPr>
            <w:tcW w:w="428"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c>
          <w:tcPr>
            <w:tcW w:w="498" w:type="pct"/>
            <w:tcBorders>
              <w:top w:val="nil"/>
              <w:left w:val="nil"/>
              <w:bottom w:val="single" w:sz="4" w:space="0" w:color="auto"/>
              <w:right w:val="nil"/>
            </w:tcBorders>
            <w:shd w:val="clear" w:color="auto" w:fill="auto"/>
            <w:noWrap/>
          </w:tcPr>
          <w:p w:rsidR="00DA593B" w:rsidRPr="00221489" w:rsidRDefault="00DA593B" w:rsidP="003F36F9">
            <w:pPr>
              <w:jc w:val="center"/>
            </w:pPr>
            <w:r w:rsidRPr="00221489">
              <w:rPr>
                <w:sz w:val="24"/>
                <w:szCs w:val="24"/>
              </w:rPr>
              <w:t>0,00</w:t>
            </w:r>
          </w:p>
        </w:tc>
        <w:tc>
          <w:tcPr>
            <w:tcW w:w="361" w:type="pct"/>
            <w:tcBorders>
              <w:top w:val="nil"/>
              <w:left w:val="single" w:sz="4" w:space="0" w:color="auto"/>
              <w:bottom w:val="single" w:sz="4" w:space="0" w:color="auto"/>
              <w:right w:val="single" w:sz="4" w:space="0" w:color="auto"/>
            </w:tcBorders>
            <w:shd w:val="clear" w:color="auto" w:fill="FFFFFF"/>
            <w:noWrap/>
            <w:vAlign w:val="center"/>
          </w:tcPr>
          <w:p w:rsidR="00DA593B" w:rsidRPr="00221489" w:rsidRDefault="00DA593B" w:rsidP="003F36F9">
            <w:pPr>
              <w:jc w:val="center"/>
              <w:rPr>
                <w:color w:val="000000"/>
                <w:sz w:val="24"/>
                <w:szCs w:val="22"/>
              </w:rPr>
            </w:pPr>
            <w:r w:rsidRPr="00221489">
              <w:rPr>
                <w:color w:val="000000"/>
                <w:sz w:val="24"/>
                <w:szCs w:val="22"/>
              </w:rPr>
              <w:t>2,89</w:t>
            </w:r>
          </w:p>
        </w:tc>
        <w:tc>
          <w:tcPr>
            <w:tcW w:w="570" w:type="pct"/>
            <w:tcBorders>
              <w:top w:val="nil"/>
              <w:left w:val="nil"/>
              <w:bottom w:val="single" w:sz="4" w:space="0" w:color="auto"/>
              <w:right w:val="single" w:sz="4" w:space="0" w:color="auto"/>
            </w:tcBorders>
            <w:shd w:val="clear" w:color="auto" w:fill="FFFFFF"/>
            <w:noWrap/>
          </w:tcPr>
          <w:p w:rsidR="00DA593B" w:rsidRPr="00221489" w:rsidRDefault="00DA593B" w:rsidP="003F36F9">
            <w:pPr>
              <w:jc w:val="center"/>
            </w:pPr>
            <w:r w:rsidRPr="00221489">
              <w:rPr>
                <w:sz w:val="24"/>
                <w:szCs w:val="24"/>
              </w:rPr>
              <w:t>0,00</w:t>
            </w:r>
          </w:p>
        </w:tc>
        <w:tc>
          <w:tcPr>
            <w:tcW w:w="466" w:type="pct"/>
            <w:tcBorders>
              <w:top w:val="nil"/>
              <w:left w:val="nil"/>
              <w:bottom w:val="single" w:sz="4" w:space="0" w:color="auto"/>
              <w:right w:val="single" w:sz="4" w:space="0" w:color="auto"/>
            </w:tcBorders>
            <w:shd w:val="clear" w:color="auto" w:fill="FFFFFF"/>
            <w:noWrap/>
          </w:tcPr>
          <w:p w:rsidR="00DA593B" w:rsidRPr="00221489" w:rsidRDefault="00DA593B" w:rsidP="003F36F9">
            <w:pPr>
              <w:jc w:val="center"/>
            </w:pPr>
            <w:r w:rsidRPr="00221489">
              <w:rPr>
                <w:sz w:val="24"/>
                <w:szCs w:val="24"/>
              </w:rPr>
              <w:t>0,00</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hideMark/>
          </w:tcPr>
          <w:p w:rsidR="00DA593B" w:rsidRPr="00221489" w:rsidRDefault="00DA593B" w:rsidP="003F36F9">
            <w:pPr>
              <w:jc w:val="right"/>
              <w:rPr>
                <w:color w:val="000000"/>
                <w:sz w:val="24"/>
                <w:szCs w:val="24"/>
              </w:rPr>
            </w:pPr>
            <w:r w:rsidRPr="00221489">
              <w:rPr>
                <w:color w:val="000000"/>
                <w:sz w:val="24"/>
                <w:szCs w:val="24"/>
              </w:rPr>
              <w:t>3.</w:t>
            </w:r>
          </w:p>
        </w:tc>
        <w:tc>
          <w:tcPr>
            <w:tcW w:w="1923" w:type="pct"/>
            <w:tcBorders>
              <w:top w:val="nil"/>
              <w:left w:val="nil"/>
              <w:bottom w:val="single" w:sz="4" w:space="0" w:color="auto"/>
              <w:right w:val="single" w:sz="4" w:space="0" w:color="auto"/>
            </w:tcBorders>
            <w:shd w:val="clear" w:color="auto" w:fill="auto"/>
            <w:hideMark/>
          </w:tcPr>
          <w:p w:rsidR="00DA593B" w:rsidRPr="00221489" w:rsidRDefault="00DA593B" w:rsidP="003F36F9">
            <w:pPr>
              <w:rPr>
                <w:color w:val="000000"/>
                <w:sz w:val="24"/>
                <w:szCs w:val="24"/>
              </w:rPr>
            </w:pPr>
            <w:r w:rsidRPr="00221489">
              <w:rPr>
                <w:color w:val="000000"/>
                <w:sz w:val="24"/>
                <w:szCs w:val="24"/>
              </w:rPr>
              <w:t>Березовское ППО (</w:t>
            </w:r>
            <w:proofErr w:type="spellStart"/>
            <w:r w:rsidRPr="00221489">
              <w:rPr>
                <w:color w:val="000000"/>
                <w:sz w:val="24"/>
                <w:szCs w:val="24"/>
              </w:rPr>
              <w:t>с.Теги</w:t>
            </w:r>
            <w:proofErr w:type="spellEnd"/>
            <w:r w:rsidRPr="00221489">
              <w:rPr>
                <w:color w:val="000000"/>
                <w:sz w:val="24"/>
                <w:szCs w:val="24"/>
              </w:rPr>
              <w:t>)</w:t>
            </w:r>
          </w:p>
        </w:tc>
        <w:tc>
          <w:tcPr>
            <w:tcW w:w="49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color w:val="000000"/>
                <w:sz w:val="24"/>
                <w:szCs w:val="22"/>
              </w:rPr>
            </w:pPr>
            <w:r w:rsidRPr="00221489">
              <w:rPr>
                <w:color w:val="000000"/>
                <w:sz w:val="24"/>
                <w:szCs w:val="22"/>
              </w:rPr>
              <w:t>2,87</w:t>
            </w:r>
          </w:p>
        </w:tc>
        <w:tc>
          <w:tcPr>
            <w:tcW w:w="428"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c>
          <w:tcPr>
            <w:tcW w:w="498" w:type="pct"/>
            <w:tcBorders>
              <w:top w:val="nil"/>
              <w:left w:val="nil"/>
              <w:bottom w:val="single" w:sz="4" w:space="0" w:color="auto"/>
              <w:right w:val="nil"/>
            </w:tcBorders>
            <w:shd w:val="clear" w:color="auto" w:fill="auto"/>
            <w:noWrap/>
          </w:tcPr>
          <w:p w:rsidR="00DA593B" w:rsidRPr="00221489" w:rsidRDefault="00DA593B" w:rsidP="003F36F9">
            <w:pPr>
              <w:jc w:val="center"/>
            </w:pPr>
            <w:r w:rsidRPr="00221489">
              <w:rPr>
                <w:sz w:val="24"/>
                <w:szCs w:val="24"/>
              </w:rPr>
              <w:t>0,00</w:t>
            </w:r>
          </w:p>
        </w:tc>
        <w:tc>
          <w:tcPr>
            <w:tcW w:w="361" w:type="pct"/>
            <w:tcBorders>
              <w:top w:val="nil"/>
              <w:left w:val="single" w:sz="4" w:space="0" w:color="auto"/>
              <w:bottom w:val="single" w:sz="4" w:space="0" w:color="auto"/>
              <w:right w:val="single" w:sz="4" w:space="0" w:color="auto"/>
            </w:tcBorders>
            <w:shd w:val="clear" w:color="auto" w:fill="FFFFFF"/>
            <w:noWrap/>
            <w:vAlign w:val="center"/>
          </w:tcPr>
          <w:p w:rsidR="00DA593B" w:rsidRPr="00221489" w:rsidRDefault="00DA593B" w:rsidP="003F36F9">
            <w:pPr>
              <w:jc w:val="center"/>
              <w:rPr>
                <w:color w:val="000000"/>
                <w:sz w:val="24"/>
                <w:szCs w:val="22"/>
              </w:rPr>
            </w:pPr>
            <w:r w:rsidRPr="00221489">
              <w:rPr>
                <w:color w:val="000000"/>
                <w:sz w:val="24"/>
                <w:szCs w:val="22"/>
              </w:rPr>
              <w:t>2,80</w:t>
            </w:r>
          </w:p>
        </w:tc>
        <w:tc>
          <w:tcPr>
            <w:tcW w:w="570" w:type="pct"/>
            <w:tcBorders>
              <w:top w:val="nil"/>
              <w:left w:val="nil"/>
              <w:bottom w:val="single" w:sz="4" w:space="0" w:color="auto"/>
              <w:right w:val="single" w:sz="4" w:space="0" w:color="auto"/>
            </w:tcBorders>
            <w:shd w:val="clear" w:color="auto" w:fill="FFFFFF"/>
            <w:noWrap/>
          </w:tcPr>
          <w:p w:rsidR="00DA593B" w:rsidRPr="00221489" w:rsidRDefault="00DA593B" w:rsidP="003F36F9">
            <w:pPr>
              <w:jc w:val="center"/>
            </w:pPr>
            <w:r w:rsidRPr="00221489">
              <w:rPr>
                <w:sz w:val="24"/>
                <w:szCs w:val="24"/>
              </w:rPr>
              <w:t>0,00</w:t>
            </w:r>
          </w:p>
        </w:tc>
        <w:tc>
          <w:tcPr>
            <w:tcW w:w="466" w:type="pct"/>
            <w:tcBorders>
              <w:top w:val="nil"/>
              <w:left w:val="nil"/>
              <w:bottom w:val="single" w:sz="4" w:space="0" w:color="auto"/>
              <w:right w:val="single" w:sz="4" w:space="0" w:color="auto"/>
            </w:tcBorders>
            <w:shd w:val="clear" w:color="auto" w:fill="FFFFFF"/>
            <w:noWrap/>
          </w:tcPr>
          <w:p w:rsidR="00DA593B" w:rsidRPr="00221489" w:rsidRDefault="00DA593B" w:rsidP="003F36F9">
            <w:pPr>
              <w:jc w:val="center"/>
            </w:pPr>
            <w:r w:rsidRPr="00221489">
              <w:rPr>
                <w:sz w:val="24"/>
                <w:szCs w:val="24"/>
              </w:rPr>
              <w:t>0,00</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hideMark/>
          </w:tcPr>
          <w:p w:rsidR="00DA593B" w:rsidRPr="00221489" w:rsidRDefault="00DA593B" w:rsidP="003F36F9">
            <w:pPr>
              <w:jc w:val="right"/>
              <w:rPr>
                <w:color w:val="000000"/>
                <w:sz w:val="24"/>
                <w:szCs w:val="24"/>
              </w:rPr>
            </w:pPr>
            <w:r w:rsidRPr="00221489">
              <w:rPr>
                <w:color w:val="000000"/>
                <w:sz w:val="24"/>
                <w:szCs w:val="24"/>
              </w:rPr>
              <w:t>4.</w:t>
            </w:r>
          </w:p>
        </w:tc>
        <w:tc>
          <w:tcPr>
            <w:tcW w:w="1923" w:type="pct"/>
            <w:tcBorders>
              <w:top w:val="nil"/>
              <w:left w:val="nil"/>
              <w:bottom w:val="single" w:sz="4" w:space="0" w:color="auto"/>
              <w:right w:val="single" w:sz="4" w:space="0" w:color="auto"/>
            </w:tcBorders>
            <w:shd w:val="clear" w:color="auto" w:fill="auto"/>
            <w:hideMark/>
          </w:tcPr>
          <w:p w:rsidR="00DA593B" w:rsidRPr="00221489" w:rsidRDefault="00DA593B" w:rsidP="003F36F9">
            <w:pPr>
              <w:rPr>
                <w:color w:val="000000"/>
                <w:sz w:val="24"/>
                <w:szCs w:val="24"/>
              </w:rPr>
            </w:pPr>
            <w:r w:rsidRPr="00221489">
              <w:rPr>
                <w:color w:val="000000"/>
                <w:sz w:val="24"/>
                <w:szCs w:val="24"/>
              </w:rPr>
              <w:t>ООО «Фермер» В.И. Дейко (</w:t>
            </w:r>
            <w:proofErr w:type="spellStart"/>
            <w:r w:rsidRPr="00221489">
              <w:rPr>
                <w:color w:val="000000"/>
                <w:sz w:val="24"/>
                <w:szCs w:val="24"/>
              </w:rPr>
              <w:t>пгт.Березово</w:t>
            </w:r>
            <w:proofErr w:type="spellEnd"/>
            <w:r w:rsidRPr="00221489">
              <w:rPr>
                <w:color w:val="000000"/>
                <w:sz w:val="24"/>
                <w:szCs w:val="24"/>
              </w:rPr>
              <w:t>)</w:t>
            </w:r>
          </w:p>
        </w:tc>
        <w:tc>
          <w:tcPr>
            <w:tcW w:w="49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color w:val="000000"/>
                <w:sz w:val="24"/>
                <w:szCs w:val="22"/>
              </w:rPr>
            </w:pPr>
            <w:r w:rsidRPr="00221489">
              <w:rPr>
                <w:color w:val="000000"/>
                <w:sz w:val="24"/>
                <w:szCs w:val="22"/>
              </w:rPr>
              <w:t>4,94</w:t>
            </w:r>
          </w:p>
        </w:tc>
        <w:tc>
          <w:tcPr>
            <w:tcW w:w="42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color w:val="000000"/>
                <w:sz w:val="24"/>
                <w:szCs w:val="22"/>
              </w:rPr>
            </w:pPr>
            <w:r w:rsidRPr="00221489">
              <w:rPr>
                <w:sz w:val="24"/>
                <w:szCs w:val="24"/>
              </w:rPr>
              <w:t>0,20</w:t>
            </w:r>
          </w:p>
        </w:tc>
        <w:tc>
          <w:tcPr>
            <w:tcW w:w="498" w:type="pct"/>
            <w:tcBorders>
              <w:top w:val="nil"/>
              <w:left w:val="nil"/>
              <w:bottom w:val="single" w:sz="4" w:space="0" w:color="auto"/>
              <w:right w:val="nil"/>
            </w:tcBorders>
            <w:shd w:val="clear" w:color="auto" w:fill="auto"/>
            <w:noWrap/>
            <w:vAlign w:val="center"/>
          </w:tcPr>
          <w:p w:rsidR="00DA593B" w:rsidRPr="00221489" w:rsidRDefault="00DA593B" w:rsidP="003F36F9">
            <w:pPr>
              <w:jc w:val="center"/>
              <w:rPr>
                <w:color w:val="000000"/>
                <w:sz w:val="24"/>
                <w:szCs w:val="22"/>
              </w:rPr>
            </w:pPr>
            <w:r w:rsidRPr="00221489">
              <w:rPr>
                <w:color w:val="000000"/>
                <w:sz w:val="24"/>
                <w:szCs w:val="22"/>
              </w:rPr>
              <w:t>0,21</w:t>
            </w:r>
          </w:p>
        </w:tc>
        <w:tc>
          <w:tcPr>
            <w:tcW w:w="361" w:type="pct"/>
            <w:tcBorders>
              <w:top w:val="nil"/>
              <w:left w:val="single" w:sz="4" w:space="0" w:color="auto"/>
              <w:bottom w:val="single" w:sz="4" w:space="0" w:color="auto"/>
              <w:right w:val="single" w:sz="4" w:space="0" w:color="auto"/>
            </w:tcBorders>
            <w:shd w:val="clear" w:color="auto" w:fill="FFFFFF"/>
            <w:noWrap/>
            <w:vAlign w:val="center"/>
          </w:tcPr>
          <w:p w:rsidR="00DA593B" w:rsidRPr="00221489" w:rsidRDefault="00DA593B" w:rsidP="003F36F9">
            <w:pPr>
              <w:jc w:val="center"/>
              <w:rPr>
                <w:sz w:val="24"/>
              </w:rPr>
            </w:pPr>
            <w:r w:rsidRPr="00221489">
              <w:rPr>
                <w:sz w:val="24"/>
              </w:rPr>
              <w:t>8,74</w:t>
            </w:r>
          </w:p>
        </w:tc>
        <w:tc>
          <w:tcPr>
            <w:tcW w:w="570" w:type="pct"/>
            <w:tcBorders>
              <w:top w:val="nil"/>
              <w:left w:val="nil"/>
              <w:bottom w:val="single" w:sz="4" w:space="0" w:color="auto"/>
              <w:right w:val="single" w:sz="4" w:space="0" w:color="auto"/>
            </w:tcBorders>
            <w:shd w:val="clear" w:color="auto" w:fill="FFFFFF"/>
            <w:noWrap/>
            <w:vAlign w:val="center"/>
          </w:tcPr>
          <w:p w:rsidR="00DA593B" w:rsidRPr="00221489" w:rsidRDefault="00DA593B" w:rsidP="003F36F9">
            <w:pPr>
              <w:jc w:val="center"/>
              <w:rPr>
                <w:sz w:val="24"/>
              </w:rPr>
            </w:pPr>
            <w:r w:rsidRPr="00221489">
              <w:rPr>
                <w:sz w:val="24"/>
              </w:rPr>
              <w:t>0,37</w:t>
            </w:r>
          </w:p>
        </w:tc>
        <w:tc>
          <w:tcPr>
            <w:tcW w:w="466" w:type="pct"/>
            <w:tcBorders>
              <w:top w:val="nil"/>
              <w:left w:val="nil"/>
              <w:bottom w:val="single" w:sz="4" w:space="0" w:color="auto"/>
              <w:right w:val="single" w:sz="4" w:space="0" w:color="auto"/>
            </w:tcBorders>
            <w:shd w:val="clear" w:color="auto" w:fill="FFFFFF"/>
            <w:noWrap/>
            <w:vAlign w:val="center"/>
          </w:tcPr>
          <w:p w:rsidR="00DA593B" w:rsidRPr="00221489" w:rsidRDefault="00DA593B" w:rsidP="003F36F9">
            <w:pPr>
              <w:jc w:val="center"/>
              <w:rPr>
                <w:sz w:val="24"/>
              </w:rPr>
            </w:pPr>
            <w:r w:rsidRPr="00221489">
              <w:rPr>
                <w:sz w:val="24"/>
                <w:szCs w:val="24"/>
              </w:rPr>
              <w:t>0,00</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hideMark/>
          </w:tcPr>
          <w:p w:rsidR="00DA593B" w:rsidRPr="00221489" w:rsidRDefault="00DA593B" w:rsidP="003F36F9">
            <w:pPr>
              <w:jc w:val="right"/>
              <w:rPr>
                <w:color w:val="000000"/>
                <w:sz w:val="24"/>
                <w:szCs w:val="24"/>
              </w:rPr>
            </w:pPr>
            <w:r w:rsidRPr="00221489">
              <w:rPr>
                <w:color w:val="000000"/>
                <w:sz w:val="24"/>
                <w:szCs w:val="24"/>
              </w:rPr>
              <w:t>5.</w:t>
            </w:r>
          </w:p>
        </w:tc>
        <w:tc>
          <w:tcPr>
            <w:tcW w:w="1923" w:type="pct"/>
            <w:tcBorders>
              <w:top w:val="nil"/>
              <w:left w:val="nil"/>
              <w:bottom w:val="single" w:sz="4" w:space="0" w:color="auto"/>
              <w:right w:val="single" w:sz="4" w:space="0" w:color="auto"/>
            </w:tcBorders>
            <w:shd w:val="clear" w:color="auto" w:fill="auto"/>
            <w:hideMark/>
          </w:tcPr>
          <w:p w:rsidR="00DA593B" w:rsidRPr="00221489" w:rsidRDefault="00DA593B" w:rsidP="003F36F9">
            <w:pPr>
              <w:rPr>
                <w:color w:val="000000"/>
                <w:sz w:val="24"/>
                <w:szCs w:val="24"/>
              </w:rPr>
            </w:pPr>
            <w:r w:rsidRPr="00221489">
              <w:rPr>
                <w:color w:val="000000"/>
                <w:sz w:val="24"/>
                <w:szCs w:val="24"/>
              </w:rPr>
              <w:t xml:space="preserve">ИП </w:t>
            </w:r>
            <w:proofErr w:type="spellStart"/>
            <w:r w:rsidRPr="00221489">
              <w:rPr>
                <w:color w:val="000000"/>
                <w:sz w:val="24"/>
                <w:szCs w:val="24"/>
              </w:rPr>
              <w:t>Дзотцоев</w:t>
            </w:r>
            <w:proofErr w:type="spellEnd"/>
            <w:r w:rsidRPr="00221489">
              <w:rPr>
                <w:color w:val="000000"/>
                <w:sz w:val="24"/>
                <w:szCs w:val="24"/>
              </w:rPr>
              <w:t xml:space="preserve"> О.Р. (</w:t>
            </w:r>
            <w:proofErr w:type="spellStart"/>
            <w:r w:rsidRPr="00221489">
              <w:rPr>
                <w:color w:val="000000"/>
                <w:sz w:val="24"/>
                <w:szCs w:val="24"/>
              </w:rPr>
              <w:t>пгт.Березово</w:t>
            </w:r>
            <w:proofErr w:type="spellEnd"/>
            <w:r w:rsidRPr="00221489">
              <w:rPr>
                <w:color w:val="000000"/>
                <w:sz w:val="24"/>
                <w:szCs w:val="24"/>
              </w:rPr>
              <w:t>)</w:t>
            </w:r>
          </w:p>
        </w:tc>
        <w:tc>
          <w:tcPr>
            <w:tcW w:w="49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color w:val="000000"/>
                <w:sz w:val="24"/>
                <w:szCs w:val="28"/>
              </w:rPr>
            </w:pPr>
            <w:r w:rsidRPr="00221489">
              <w:rPr>
                <w:color w:val="000000"/>
                <w:sz w:val="24"/>
                <w:szCs w:val="28"/>
              </w:rPr>
              <w:t>6,98</w:t>
            </w:r>
          </w:p>
        </w:tc>
        <w:tc>
          <w:tcPr>
            <w:tcW w:w="42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color w:val="000000"/>
                <w:sz w:val="24"/>
                <w:szCs w:val="28"/>
              </w:rPr>
            </w:pPr>
            <w:r w:rsidRPr="00221489">
              <w:rPr>
                <w:color w:val="000000"/>
                <w:sz w:val="24"/>
                <w:szCs w:val="28"/>
              </w:rPr>
              <w:t>2,67</w:t>
            </w:r>
          </w:p>
        </w:tc>
        <w:tc>
          <w:tcPr>
            <w:tcW w:w="498" w:type="pct"/>
            <w:tcBorders>
              <w:top w:val="nil"/>
              <w:left w:val="nil"/>
              <w:bottom w:val="single" w:sz="4" w:space="0" w:color="auto"/>
              <w:right w:val="nil"/>
            </w:tcBorders>
            <w:shd w:val="clear" w:color="auto" w:fill="auto"/>
            <w:noWrap/>
            <w:vAlign w:val="center"/>
          </w:tcPr>
          <w:p w:rsidR="00DA593B" w:rsidRPr="00221489" w:rsidRDefault="00DA593B" w:rsidP="003F36F9">
            <w:pPr>
              <w:jc w:val="center"/>
              <w:rPr>
                <w:color w:val="000000"/>
                <w:sz w:val="24"/>
                <w:szCs w:val="28"/>
              </w:rPr>
            </w:pPr>
            <w:r w:rsidRPr="00221489">
              <w:rPr>
                <w:color w:val="000000"/>
                <w:sz w:val="24"/>
                <w:szCs w:val="28"/>
              </w:rPr>
              <w:t>1,43</w:t>
            </w:r>
          </w:p>
        </w:tc>
        <w:tc>
          <w:tcPr>
            <w:tcW w:w="361" w:type="pct"/>
            <w:tcBorders>
              <w:top w:val="nil"/>
              <w:left w:val="single" w:sz="4" w:space="0" w:color="auto"/>
              <w:bottom w:val="single" w:sz="4" w:space="0" w:color="auto"/>
              <w:right w:val="single" w:sz="4" w:space="0" w:color="auto"/>
            </w:tcBorders>
            <w:shd w:val="clear" w:color="auto" w:fill="FFFFFF"/>
            <w:noWrap/>
            <w:vAlign w:val="center"/>
          </w:tcPr>
          <w:p w:rsidR="00DA593B" w:rsidRPr="00221489" w:rsidRDefault="00DA593B" w:rsidP="003F36F9">
            <w:pPr>
              <w:jc w:val="center"/>
              <w:rPr>
                <w:sz w:val="24"/>
                <w:szCs w:val="24"/>
              </w:rPr>
            </w:pPr>
            <w:r w:rsidRPr="00221489">
              <w:rPr>
                <w:sz w:val="24"/>
                <w:szCs w:val="24"/>
              </w:rPr>
              <w:t>7,70</w:t>
            </w:r>
          </w:p>
        </w:tc>
        <w:tc>
          <w:tcPr>
            <w:tcW w:w="570" w:type="pct"/>
            <w:tcBorders>
              <w:top w:val="nil"/>
              <w:left w:val="nil"/>
              <w:bottom w:val="single" w:sz="4" w:space="0" w:color="auto"/>
              <w:right w:val="single" w:sz="4" w:space="0" w:color="auto"/>
            </w:tcBorders>
            <w:shd w:val="clear" w:color="auto" w:fill="FFFFFF"/>
            <w:noWrap/>
            <w:vAlign w:val="center"/>
          </w:tcPr>
          <w:p w:rsidR="00DA593B" w:rsidRPr="00221489" w:rsidRDefault="00DA593B" w:rsidP="003F36F9">
            <w:pPr>
              <w:jc w:val="center"/>
              <w:rPr>
                <w:sz w:val="24"/>
                <w:szCs w:val="24"/>
              </w:rPr>
            </w:pPr>
            <w:r w:rsidRPr="00221489">
              <w:rPr>
                <w:sz w:val="24"/>
                <w:szCs w:val="24"/>
              </w:rPr>
              <w:t>3,22</w:t>
            </w:r>
          </w:p>
        </w:tc>
        <w:tc>
          <w:tcPr>
            <w:tcW w:w="466" w:type="pct"/>
            <w:tcBorders>
              <w:top w:val="nil"/>
              <w:left w:val="nil"/>
              <w:bottom w:val="single" w:sz="4" w:space="0" w:color="auto"/>
              <w:right w:val="single" w:sz="4" w:space="0" w:color="auto"/>
            </w:tcBorders>
            <w:shd w:val="clear" w:color="auto" w:fill="FFFFFF"/>
            <w:noWrap/>
            <w:vAlign w:val="center"/>
          </w:tcPr>
          <w:p w:rsidR="00DA593B" w:rsidRPr="00221489" w:rsidRDefault="00DA593B" w:rsidP="003F36F9">
            <w:pPr>
              <w:jc w:val="center"/>
              <w:rPr>
                <w:sz w:val="24"/>
                <w:szCs w:val="24"/>
              </w:rPr>
            </w:pPr>
            <w:r w:rsidRPr="00221489">
              <w:rPr>
                <w:sz w:val="24"/>
                <w:szCs w:val="24"/>
              </w:rPr>
              <w:t>1,40</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hideMark/>
          </w:tcPr>
          <w:p w:rsidR="00DA593B" w:rsidRPr="00221489" w:rsidRDefault="00DA593B" w:rsidP="003F36F9">
            <w:pPr>
              <w:jc w:val="right"/>
              <w:rPr>
                <w:color w:val="000000"/>
                <w:sz w:val="24"/>
                <w:szCs w:val="24"/>
              </w:rPr>
            </w:pPr>
            <w:r w:rsidRPr="00221489">
              <w:rPr>
                <w:color w:val="000000"/>
                <w:sz w:val="24"/>
                <w:szCs w:val="24"/>
              </w:rPr>
              <w:t>6.</w:t>
            </w:r>
          </w:p>
        </w:tc>
        <w:tc>
          <w:tcPr>
            <w:tcW w:w="1923" w:type="pct"/>
            <w:tcBorders>
              <w:top w:val="nil"/>
              <w:left w:val="nil"/>
              <w:bottom w:val="single" w:sz="4" w:space="0" w:color="auto"/>
              <w:right w:val="single" w:sz="4" w:space="0" w:color="auto"/>
            </w:tcBorders>
            <w:shd w:val="clear" w:color="auto" w:fill="auto"/>
            <w:hideMark/>
          </w:tcPr>
          <w:p w:rsidR="00DA593B" w:rsidRPr="00221489" w:rsidRDefault="00DA593B" w:rsidP="003F36F9">
            <w:pPr>
              <w:rPr>
                <w:color w:val="000000"/>
                <w:sz w:val="24"/>
                <w:szCs w:val="24"/>
              </w:rPr>
            </w:pPr>
            <w:r w:rsidRPr="00221489">
              <w:rPr>
                <w:color w:val="000000"/>
                <w:sz w:val="24"/>
                <w:szCs w:val="24"/>
              </w:rPr>
              <w:t>ИП Константинов А.В. (</w:t>
            </w:r>
            <w:proofErr w:type="spellStart"/>
            <w:r w:rsidRPr="00221489">
              <w:rPr>
                <w:color w:val="000000"/>
                <w:sz w:val="24"/>
                <w:szCs w:val="24"/>
              </w:rPr>
              <w:t>пгт.Березово</w:t>
            </w:r>
            <w:proofErr w:type="spellEnd"/>
            <w:r w:rsidRPr="00221489">
              <w:rPr>
                <w:color w:val="000000"/>
                <w:sz w:val="24"/>
                <w:szCs w:val="24"/>
              </w:rPr>
              <w:t>)</w:t>
            </w:r>
          </w:p>
        </w:tc>
        <w:tc>
          <w:tcPr>
            <w:tcW w:w="498"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c>
          <w:tcPr>
            <w:tcW w:w="428"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c>
          <w:tcPr>
            <w:tcW w:w="498" w:type="pct"/>
            <w:tcBorders>
              <w:top w:val="nil"/>
              <w:left w:val="nil"/>
              <w:bottom w:val="single" w:sz="4" w:space="0" w:color="auto"/>
              <w:right w:val="nil"/>
            </w:tcBorders>
            <w:shd w:val="clear" w:color="auto" w:fill="auto"/>
            <w:noWrap/>
            <w:vAlign w:val="center"/>
          </w:tcPr>
          <w:p w:rsidR="00DA593B" w:rsidRPr="00221489" w:rsidRDefault="00DA593B" w:rsidP="003F36F9">
            <w:pPr>
              <w:jc w:val="center"/>
              <w:rPr>
                <w:color w:val="000000"/>
                <w:sz w:val="24"/>
                <w:szCs w:val="22"/>
              </w:rPr>
            </w:pPr>
            <w:r w:rsidRPr="00221489">
              <w:rPr>
                <w:color w:val="000000"/>
                <w:sz w:val="24"/>
                <w:szCs w:val="22"/>
              </w:rPr>
              <w:t>0,30</w:t>
            </w:r>
          </w:p>
        </w:tc>
        <w:tc>
          <w:tcPr>
            <w:tcW w:w="361" w:type="pct"/>
            <w:tcBorders>
              <w:top w:val="nil"/>
              <w:left w:val="single" w:sz="4" w:space="0" w:color="auto"/>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0,00</w:t>
            </w:r>
          </w:p>
        </w:tc>
        <w:tc>
          <w:tcPr>
            <w:tcW w:w="570"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0,00</w:t>
            </w:r>
          </w:p>
        </w:tc>
        <w:tc>
          <w:tcPr>
            <w:tcW w:w="466"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0,30</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vAlign w:val="center"/>
            <w:hideMark/>
          </w:tcPr>
          <w:p w:rsidR="00DA593B" w:rsidRPr="00221489" w:rsidRDefault="00DA593B" w:rsidP="003F36F9">
            <w:pPr>
              <w:jc w:val="right"/>
              <w:rPr>
                <w:color w:val="000000"/>
                <w:sz w:val="24"/>
                <w:szCs w:val="24"/>
              </w:rPr>
            </w:pPr>
            <w:r w:rsidRPr="00221489">
              <w:rPr>
                <w:color w:val="000000"/>
                <w:sz w:val="24"/>
                <w:szCs w:val="24"/>
              </w:rPr>
              <w:t>7.</w:t>
            </w:r>
          </w:p>
        </w:tc>
        <w:tc>
          <w:tcPr>
            <w:tcW w:w="1923" w:type="pct"/>
            <w:tcBorders>
              <w:top w:val="nil"/>
              <w:left w:val="nil"/>
              <w:bottom w:val="single" w:sz="4" w:space="0" w:color="auto"/>
              <w:right w:val="single" w:sz="4" w:space="0" w:color="auto"/>
            </w:tcBorders>
            <w:shd w:val="clear" w:color="auto" w:fill="auto"/>
            <w:hideMark/>
          </w:tcPr>
          <w:p w:rsidR="00DA593B" w:rsidRPr="00221489" w:rsidRDefault="00DA593B" w:rsidP="003F36F9">
            <w:pPr>
              <w:rPr>
                <w:color w:val="000000"/>
                <w:sz w:val="24"/>
                <w:szCs w:val="24"/>
              </w:rPr>
            </w:pPr>
            <w:r w:rsidRPr="00221489">
              <w:rPr>
                <w:color w:val="000000"/>
                <w:sz w:val="24"/>
                <w:szCs w:val="24"/>
              </w:rPr>
              <w:t>ДООО «Хлеб» (</w:t>
            </w:r>
            <w:proofErr w:type="spellStart"/>
            <w:r w:rsidRPr="00221489">
              <w:rPr>
                <w:color w:val="000000"/>
                <w:sz w:val="24"/>
                <w:szCs w:val="24"/>
              </w:rPr>
              <w:t>пгт.Игрим</w:t>
            </w:r>
            <w:proofErr w:type="spellEnd"/>
            <w:r w:rsidRPr="00221489">
              <w:rPr>
                <w:color w:val="000000"/>
                <w:sz w:val="24"/>
                <w:szCs w:val="24"/>
              </w:rPr>
              <w:t>)</w:t>
            </w:r>
          </w:p>
        </w:tc>
        <w:tc>
          <w:tcPr>
            <w:tcW w:w="49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rPr>
            </w:pPr>
            <w:r w:rsidRPr="00221489">
              <w:rPr>
                <w:sz w:val="24"/>
              </w:rPr>
              <w:t>55,00</w:t>
            </w:r>
          </w:p>
        </w:tc>
        <w:tc>
          <w:tcPr>
            <w:tcW w:w="42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rPr>
            </w:pPr>
            <w:r w:rsidRPr="00221489">
              <w:rPr>
                <w:sz w:val="24"/>
              </w:rPr>
              <w:t>10,00</w:t>
            </w:r>
          </w:p>
        </w:tc>
        <w:tc>
          <w:tcPr>
            <w:tcW w:w="498" w:type="pct"/>
            <w:tcBorders>
              <w:top w:val="nil"/>
              <w:left w:val="nil"/>
              <w:bottom w:val="single" w:sz="4" w:space="0" w:color="auto"/>
              <w:right w:val="nil"/>
            </w:tcBorders>
            <w:shd w:val="clear" w:color="auto" w:fill="auto"/>
            <w:noWrap/>
          </w:tcPr>
          <w:p w:rsidR="00DA593B" w:rsidRPr="00221489" w:rsidRDefault="00DA593B" w:rsidP="003F36F9">
            <w:pPr>
              <w:jc w:val="center"/>
            </w:pPr>
            <w:r w:rsidRPr="00221489">
              <w:rPr>
                <w:sz w:val="24"/>
                <w:szCs w:val="24"/>
              </w:rPr>
              <w:t>0,00</w:t>
            </w:r>
          </w:p>
        </w:tc>
        <w:tc>
          <w:tcPr>
            <w:tcW w:w="361" w:type="pct"/>
            <w:tcBorders>
              <w:top w:val="nil"/>
              <w:left w:val="single" w:sz="4" w:space="0" w:color="auto"/>
              <w:bottom w:val="single" w:sz="4" w:space="0" w:color="auto"/>
              <w:right w:val="single" w:sz="4" w:space="0" w:color="auto"/>
            </w:tcBorders>
            <w:shd w:val="clear" w:color="auto" w:fill="auto"/>
            <w:noWrap/>
          </w:tcPr>
          <w:p w:rsidR="00DA593B" w:rsidRPr="00221489" w:rsidRDefault="00DA593B" w:rsidP="003F36F9">
            <w:pPr>
              <w:jc w:val="center"/>
              <w:rPr>
                <w:i/>
              </w:rPr>
            </w:pPr>
            <w:r w:rsidRPr="00221489">
              <w:rPr>
                <w:i/>
                <w:sz w:val="24"/>
                <w:szCs w:val="24"/>
              </w:rPr>
              <w:t>0,00</w:t>
            </w:r>
          </w:p>
        </w:tc>
        <w:tc>
          <w:tcPr>
            <w:tcW w:w="570"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rPr>
                <w:i/>
              </w:rPr>
            </w:pPr>
            <w:r w:rsidRPr="00221489">
              <w:rPr>
                <w:i/>
                <w:sz w:val="24"/>
                <w:szCs w:val="24"/>
              </w:rPr>
              <w:t>0,00</w:t>
            </w:r>
          </w:p>
        </w:tc>
        <w:tc>
          <w:tcPr>
            <w:tcW w:w="466"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rPr>
                <w:i/>
              </w:rPr>
            </w:pPr>
            <w:r w:rsidRPr="00221489">
              <w:rPr>
                <w:i/>
                <w:sz w:val="24"/>
                <w:szCs w:val="24"/>
              </w:rPr>
              <w:t>0,00</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hideMark/>
          </w:tcPr>
          <w:p w:rsidR="00DA593B" w:rsidRPr="00221489" w:rsidRDefault="00DA593B" w:rsidP="003F36F9">
            <w:pPr>
              <w:jc w:val="right"/>
              <w:rPr>
                <w:color w:val="000000"/>
                <w:sz w:val="24"/>
                <w:szCs w:val="24"/>
              </w:rPr>
            </w:pPr>
            <w:r w:rsidRPr="00221489">
              <w:rPr>
                <w:color w:val="000000"/>
                <w:sz w:val="24"/>
                <w:szCs w:val="24"/>
              </w:rPr>
              <w:t>8.</w:t>
            </w:r>
          </w:p>
        </w:tc>
        <w:tc>
          <w:tcPr>
            <w:tcW w:w="1923" w:type="pct"/>
            <w:tcBorders>
              <w:top w:val="nil"/>
              <w:left w:val="nil"/>
              <w:bottom w:val="single" w:sz="4" w:space="0" w:color="auto"/>
              <w:right w:val="single" w:sz="4" w:space="0" w:color="auto"/>
            </w:tcBorders>
            <w:shd w:val="clear" w:color="auto" w:fill="auto"/>
            <w:hideMark/>
          </w:tcPr>
          <w:p w:rsidR="00DA593B" w:rsidRPr="00221489" w:rsidRDefault="00DA593B" w:rsidP="003F36F9">
            <w:pPr>
              <w:rPr>
                <w:color w:val="000000"/>
                <w:sz w:val="24"/>
                <w:szCs w:val="24"/>
              </w:rPr>
            </w:pPr>
            <w:r w:rsidRPr="00221489">
              <w:rPr>
                <w:color w:val="000000"/>
                <w:sz w:val="24"/>
                <w:szCs w:val="24"/>
              </w:rPr>
              <w:t xml:space="preserve">ИП </w:t>
            </w:r>
            <w:proofErr w:type="spellStart"/>
            <w:r w:rsidRPr="00221489">
              <w:rPr>
                <w:color w:val="000000"/>
                <w:sz w:val="24"/>
                <w:szCs w:val="24"/>
              </w:rPr>
              <w:t>Куперштейн</w:t>
            </w:r>
            <w:proofErr w:type="spellEnd"/>
            <w:r w:rsidRPr="00221489">
              <w:rPr>
                <w:color w:val="000000"/>
                <w:sz w:val="24"/>
                <w:szCs w:val="24"/>
              </w:rPr>
              <w:t xml:space="preserve"> С.И. (</w:t>
            </w:r>
            <w:proofErr w:type="spellStart"/>
            <w:r w:rsidRPr="00221489">
              <w:rPr>
                <w:color w:val="000000"/>
                <w:sz w:val="24"/>
                <w:szCs w:val="24"/>
              </w:rPr>
              <w:t>пгт.Игрим</w:t>
            </w:r>
            <w:proofErr w:type="spellEnd"/>
            <w:r w:rsidRPr="00221489">
              <w:rPr>
                <w:color w:val="000000"/>
                <w:sz w:val="24"/>
                <w:szCs w:val="24"/>
              </w:rPr>
              <w:t>)</w:t>
            </w:r>
          </w:p>
        </w:tc>
        <w:tc>
          <w:tcPr>
            <w:tcW w:w="49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14,00</w:t>
            </w:r>
          </w:p>
        </w:tc>
        <w:tc>
          <w:tcPr>
            <w:tcW w:w="428"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c>
          <w:tcPr>
            <w:tcW w:w="498" w:type="pct"/>
            <w:tcBorders>
              <w:top w:val="nil"/>
              <w:left w:val="nil"/>
              <w:bottom w:val="single" w:sz="4" w:space="0" w:color="auto"/>
              <w:right w:val="nil"/>
            </w:tcBorders>
            <w:shd w:val="clear" w:color="auto" w:fill="auto"/>
            <w:noWrap/>
          </w:tcPr>
          <w:p w:rsidR="00DA593B" w:rsidRPr="00221489" w:rsidRDefault="00DA593B" w:rsidP="003F36F9">
            <w:pPr>
              <w:jc w:val="center"/>
            </w:pPr>
            <w:r w:rsidRPr="00221489">
              <w:rPr>
                <w:sz w:val="24"/>
                <w:szCs w:val="24"/>
              </w:rPr>
              <w:t>0,00</w:t>
            </w:r>
          </w:p>
        </w:tc>
        <w:tc>
          <w:tcPr>
            <w:tcW w:w="361" w:type="pct"/>
            <w:tcBorders>
              <w:top w:val="nil"/>
              <w:left w:val="single" w:sz="4" w:space="0" w:color="auto"/>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30,00</w:t>
            </w:r>
          </w:p>
        </w:tc>
        <w:tc>
          <w:tcPr>
            <w:tcW w:w="570"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2,00</w:t>
            </w:r>
          </w:p>
        </w:tc>
        <w:tc>
          <w:tcPr>
            <w:tcW w:w="466"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0,00</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hideMark/>
          </w:tcPr>
          <w:p w:rsidR="00DA593B" w:rsidRPr="00221489" w:rsidRDefault="00DA593B" w:rsidP="003F36F9">
            <w:pPr>
              <w:jc w:val="right"/>
              <w:rPr>
                <w:color w:val="000000"/>
                <w:sz w:val="24"/>
                <w:szCs w:val="24"/>
              </w:rPr>
            </w:pPr>
            <w:r w:rsidRPr="00221489">
              <w:rPr>
                <w:color w:val="000000"/>
                <w:sz w:val="24"/>
                <w:szCs w:val="24"/>
              </w:rPr>
              <w:t>9.</w:t>
            </w:r>
          </w:p>
        </w:tc>
        <w:tc>
          <w:tcPr>
            <w:tcW w:w="1923" w:type="pct"/>
            <w:tcBorders>
              <w:top w:val="nil"/>
              <w:left w:val="nil"/>
              <w:bottom w:val="single" w:sz="4" w:space="0" w:color="auto"/>
              <w:right w:val="single" w:sz="4" w:space="0" w:color="auto"/>
            </w:tcBorders>
            <w:shd w:val="clear" w:color="auto" w:fill="auto"/>
            <w:hideMark/>
          </w:tcPr>
          <w:p w:rsidR="00DA593B" w:rsidRPr="00221489" w:rsidRDefault="00DA593B" w:rsidP="003F36F9">
            <w:pPr>
              <w:rPr>
                <w:color w:val="000000"/>
                <w:sz w:val="24"/>
                <w:szCs w:val="24"/>
              </w:rPr>
            </w:pPr>
            <w:r w:rsidRPr="00221489">
              <w:rPr>
                <w:color w:val="000000"/>
                <w:sz w:val="24"/>
                <w:szCs w:val="24"/>
              </w:rPr>
              <w:t>ИП Сафаров Х.Ш. (</w:t>
            </w:r>
            <w:proofErr w:type="spellStart"/>
            <w:r w:rsidRPr="00221489">
              <w:rPr>
                <w:color w:val="000000"/>
                <w:sz w:val="24"/>
                <w:szCs w:val="24"/>
              </w:rPr>
              <w:t>с.Теги</w:t>
            </w:r>
            <w:proofErr w:type="spellEnd"/>
            <w:r w:rsidRPr="00221489">
              <w:rPr>
                <w:color w:val="000000"/>
                <w:sz w:val="24"/>
                <w:szCs w:val="24"/>
              </w:rPr>
              <w:t>)</w:t>
            </w:r>
          </w:p>
        </w:tc>
        <w:tc>
          <w:tcPr>
            <w:tcW w:w="49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color w:val="000000"/>
                <w:sz w:val="24"/>
                <w:szCs w:val="22"/>
              </w:rPr>
            </w:pPr>
            <w:r w:rsidRPr="00221489">
              <w:rPr>
                <w:color w:val="000000"/>
                <w:sz w:val="24"/>
                <w:szCs w:val="22"/>
              </w:rPr>
              <w:t>4,00</w:t>
            </w:r>
          </w:p>
        </w:tc>
        <w:tc>
          <w:tcPr>
            <w:tcW w:w="428"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c>
          <w:tcPr>
            <w:tcW w:w="498" w:type="pct"/>
            <w:tcBorders>
              <w:top w:val="nil"/>
              <w:left w:val="nil"/>
              <w:bottom w:val="single" w:sz="4" w:space="0" w:color="auto"/>
              <w:right w:val="nil"/>
            </w:tcBorders>
            <w:shd w:val="clear" w:color="auto" w:fill="auto"/>
            <w:noWrap/>
          </w:tcPr>
          <w:p w:rsidR="00DA593B" w:rsidRPr="00221489" w:rsidRDefault="00DA593B" w:rsidP="003F36F9">
            <w:pPr>
              <w:jc w:val="center"/>
            </w:pPr>
            <w:r w:rsidRPr="00221489">
              <w:rPr>
                <w:sz w:val="24"/>
                <w:szCs w:val="24"/>
              </w:rPr>
              <w:t>0,00</w:t>
            </w:r>
          </w:p>
        </w:tc>
        <w:tc>
          <w:tcPr>
            <w:tcW w:w="361" w:type="pct"/>
            <w:tcBorders>
              <w:top w:val="nil"/>
              <w:left w:val="single" w:sz="4" w:space="0" w:color="auto"/>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4,00</w:t>
            </w:r>
          </w:p>
        </w:tc>
        <w:tc>
          <w:tcPr>
            <w:tcW w:w="570"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0,00</w:t>
            </w:r>
          </w:p>
        </w:tc>
        <w:tc>
          <w:tcPr>
            <w:tcW w:w="466"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0,00</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hideMark/>
          </w:tcPr>
          <w:p w:rsidR="00DA593B" w:rsidRPr="00221489" w:rsidRDefault="00DA593B" w:rsidP="003F36F9">
            <w:pPr>
              <w:jc w:val="right"/>
              <w:rPr>
                <w:color w:val="000000"/>
                <w:sz w:val="24"/>
                <w:szCs w:val="24"/>
              </w:rPr>
            </w:pPr>
            <w:r w:rsidRPr="00221489">
              <w:rPr>
                <w:color w:val="000000"/>
                <w:sz w:val="24"/>
                <w:szCs w:val="24"/>
              </w:rPr>
              <w:t>10.</w:t>
            </w:r>
          </w:p>
        </w:tc>
        <w:tc>
          <w:tcPr>
            <w:tcW w:w="1923" w:type="pct"/>
            <w:tcBorders>
              <w:top w:val="nil"/>
              <w:left w:val="nil"/>
              <w:bottom w:val="single" w:sz="4" w:space="0" w:color="auto"/>
              <w:right w:val="single" w:sz="4" w:space="0" w:color="auto"/>
            </w:tcBorders>
            <w:shd w:val="clear" w:color="auto" w:fill="auto"/>
            <w:hideMark/>
          </w:tcPr>
          <w:p w:rsidR="00DA593B" w:rsidRPr="00221489" w:rsidRDefault="00DA593B" w:rsidP="003F36F9">
            <w:pPr>
              <w:rPr>
                <w:color w:val="000000"/>
                <w:sz w:val="24"/>
                <w:szCs w:val="24"/>
              </w:rPr>
            </w:pPr>
            <w:r w:rsidRPr="00221489">
              <w:rPr>
                <w:color w:val="000000"/>
                <w:sz w:val="24"/>
                <w:szCs w:val="24"/>
              </w:rPr>
              <w:t>ИП Лесник Е.В. (</w:t>
            </w:r>
            <w:proofErr w:type="spellStart"/>
            <w:r w:rsidRPr="00221489">
              <w:rPr>
                <w:color w:val="000000"/>
                <w:sz w:val="24"/>
                <w:szCs w:val="24"/>
              </w:rPr>
              <w:t>п.Ванзетур</w:t>
            </w:r>
            <w:proofErr w:type="spellEnd"/>
            <w:r w:rsidRPr="00221489">
              <w:rPr>
                <w:color w:val="000000"/>
                <w:sz w:val="24"/>
                <w:szCs w:val="24"/>
              </w:rPr>
              <w:t>)</w:t>
            </w:r>
          </w:p>
        </w:tc>
        <w:tc>
          <w:tcPr>
            <w:tcW w:w="49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7,30</w:t>
            </w:r>
          </w:p>
        </w:tc>
        <w:tc>
          <w:tcPr>
            <w:tcW w:w="428"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c>
          <w:tcPr>
            <w:tcW w:w="498" w:type="pct"/>
            <w:tcBorders>
              <w:top w:val="nil"/>
              <w:left w:val="nil"/>
              <w:bottom w:val="single" w:sz="4" w:space="0" w:color="auto"/>
              <w:right w:val="nil"/>
            </w:tcBorders>
            <w:shd w:val="clear" w:color="auto" w:fill="auto"/>
            <w:noWrap/>
          </w:tcPr>
          <w:p w:rsidR="00DA593B" w:rsidRPr="00221489" w:rsidRDefault="00DA593B" w:rsidP="003F36F9">
            <w:pPr>
              <w:jc w:val="center"/>
            </w:pPr>
            <w:r w:rsidRPr="00221489">
              <w:rPr>
                <w:sz w:val="24"/>
                <w:szCs w:val="24"/>
              </w:rPr>
              <w:t>0,00</w:t>
            </w:r>
          </w:p>
        </w:tc>
        <w:tc>
          <w:tcPr>
            <w:tcW w:w="361" w:type="pct"/>
            <w:tcBorders>
              <w:top w:val="nil"/>
              <w:left w:val="single" w:sz="4" w:space="0" w:color="auto"/>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7,40</w:t>
            </w:r>
          </w:p>
        </w:tc>
        <w:tc>
          <w:tcPr>
            <w:tcW w:w="570"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c>
          <w:tcPr>
            <w:tcW w:w="466"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hideMark/>
          </w:tcPr>
          <w:p w:rsidR="00DA593B" w:rsidRPr="00221489" w:rsidRDefault="00DA593B" w:rsidP="003F36F9">
            <w:pPr>
              <w:jc w:val="right"/>
              <w:rPr>
                <w:color w:val="000000"/>
                <w:sz w:val="24"/>
                <w:szCs w:val="24"/>
              </w:rPr>
            </w:pPr>
            <w:r w:rsidRPr="00221489">
              <w:rPr>
                <w:color w:val="000000"/>
                <w:sz w:val="24"/>
                <w:szCs w:val="24"/>
              </w:rPr>
              <w:t>11.</w:t>
            </w:r>
          </w:p>
        </w:tc>
        <w:tc>
          <w:tcPr>
            <w:tcW w:w="1923" w:type="pct"/>
            <w:tcBorders>
              <w:top w:val="nil"/>
              <w:left w:val="nil"/>
              <w:bottom w:val="single" w:sz="4" w:space="0" w:color="auto"/>
              <w:right w:val="single" w:sz="4" w:space="0" w:color="auto"/>
            </w:tcBorders>
            <w:shd w:val="clear" w:color="auto" w:fill="auto"/>
            <w:hideMark/>
          </w:tcPr>
          <w:p w:rsidR="00DA593B" w:rsidRPr="00221489" w:rsidRDefault="00DA593B" w:rsidP="003F36F9">
            <w:pPr>
              <w:rPr>
                <w:color w:val="000000"/>
                <w:sz w:val="24"/>
                <w:szCs w:val="24"/>
              </w:rPr>
            </w:pPr>
            <w:proofErr w:type="spellStart"/>
            <w:r w:rsidRPr="00221489">
              <w:rPr>
                <w:color w:val="000000"/>
                <w:sz w:val="24"/>
                <w:szCs w:val="24"/>
              </w:rPr>
              <w:t>Сосьвинский</w:t>
            </w:r>
            <w:proofErr w:type="spellEnd"/>
            <w:r w:rsidRPr="00221489">
              <w:rPr>
                <w:color w:val="000000"/>
                <w:sz w:val="24"/>
                <w:szCs w:val="24"/>
              </w:rPr>
              <w:t xml:space="preserve"> </w:t>
            </w:r>
            <w:proofErr w:type="spellStart"/>
            <w:r w:rsidRPr="00221489">
              <w:rPr>
                <w:color w:val="000000"/>
                <w:sz w:val="24"/>
                <w:szCs w:val="24"/>
              </w:rPr>
              <w:t>рыбкооп</w:t>
            </w:r>
            <w:proofErr w:type="spellEnd"/>
            <w:r w:rsidRPr="00221489">
              <w:rPr>
                <w:color w:val="000000"/>
                <w:sz w:val="24"/>
                <w:szCs w:val="24"/>
              </w:rPr>
              <w:t xml:space="preserve"> (с. </w:t>
            </w:r>
            <w:proofErr w:type="spellStart"/>
            <w:r w:rsidRPr="00221489">
              <w:rPr>
                <w:color w:val="000000"/>
                <w:sz w:val="24"/>
                <w:szCs w:val="24"/>
              </w:rPr>
              <w:t>Саранпауль</w:t>
            </w:r>
            <w:proofErr w:type="spellEnd"/>
            <w:r w:rsidRPr="00221489">
              <w:rPr>
                <w:color w:val="000000"/>
                <w:sz w:val="24"/>
                <w:szCs w:val="24"/>
              </w:rPr>
              <w:t>)</w:t>
            </w:r>
          </w:p>
        </w:tc>
        <w:tc>
          <w:tcPr>
            <w:tcW w:w="49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3,00</w:t>
            </w:r>
          </w:p>
        </w:tc>
        <w:tc>
          <w:tcPr>
            <w:tcW w:w="42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0,40</w:t>
            </w:r>
          </w:p>
        </w:tc>
        <w:tc>
          <w:tcPr>
            <w:tcW w:w="498" w:type="pct"/>
            <w:tcBorders>
              <w:top w:val="nil"/>
              <w:left w:val="nil"/>
              <w:bottom w:val="single" w:sz="4" w:space="0" w:color="auto"/>
              <w:right w:val="nil"/>
            </w:tcBorders>
            <w:shd w:val="clear" w:color="auto" w:fill="auto"/>
            <w:noWrap/>
          </w:tcPr>
          <w:p w:rsidR="00DA593B" w:rsidRPr="00221489" w:rsidRDefault="00DA593B" w:rsidP="003F36F9">
            <w:pPr>
              <w:jc w:val="center"/>
              <w:rPr>
                <w:sz w:val="24"/>
                <w:szCs w:val="24"/>
              </w:rPr>
            </w:pPr>
          </w:p>
          <w:p w:rsidR="00DA593B" w:rsidRPr="00221489" w:rsidRDefault="00DA593B" w:rsidP="003F36F9">
            <w:pPr>
              <w:jc w:val="center"/>
            </w:pPr>
            <w:r w:rsidRPr="00221489">
              <w:rPr>
                <w:sz w:val="24"/>
                <w:szCs w:val="24"/>
              </w:rPr>
              <w:t>0,00</w:t>
            </w:r>
          </w:p>
        </w:tc>
        <w:tc>
          <w:tcPr>
            <w:tcW w:w="361" w:type="pct"/>
            <w:tcBorders>
              <w:top w:val="nil"/>
              <w:left w:val="single" w:sz="4" w:space="0" w:color="auto"/>
              <w:bottom w:val="single" w:sz="4" w:space="0" w:color="auto"/>
              <w:right w:val="single" w:sz="4" w:space="0" w:color="auto"/>
            </w:tcBorders>
            <w:shd w:val="clear" w:color="auto" w:fill="auto"/>
            <w:noWrap/>
            <w:hideMark/>
          </w:tcPr>
          <w:p w:rsidR="00DA593B" w:rsidRPr="00221489" w:rsidRDefault="00DA593B" w:rsidP="003F36F9">
            <w:pPr>
              <w:jc w:val="center"/>
              <w:rPr>
                <w:i/>
                <w:sz w:val="24"/>
                <w:szCs w:val="24"/>
              </w:rPr>
            </w:pPr>
          </w:p>
          <w:p w:rsidR="00DA593B" w:rsidRPr="00221489" w:rsidRDefault="00DA593B" w:rsidP="003F36F9">
            <w:pPr>
              <w:jc w:val="center"/>
              <w:rPr>
                <w:i/>
              </w:rPr>
            </w:pPr>
            <w:r w:rsidRPr="00221489">
              <w:rPr>
                <w:i/>
                <w:sz w:val="24"/>
                <w:szCs w:val="24"/>
              </w:rPr>
              <w:t>0,00</w:t>
            </w:r>
          </w:p>
        </w:tc>
        <w:tc>
          <w:tcPr>
            <w:tcW w:w="570" w:type="pct"/>
            <w:tcBorders>
              <w:top w:val="nil"/>
              <w:left w:val="nil"/>
              <w:bottom w:val="single" w:sz="4" w:space="0" w:color="auto"/>
              <w:right w:val="single" w:sz="4" w:space="0" w:color="auto"/>
            </w:tcBorders>
            <w:shd w:val="clear" w:color="auto" w:fill="auto"/>
            <w:noWrap/>
            <w:hideMark/>
          </w:tcPr>
          <w:p w:rsidR="00DA593B" w:rsidRPr="00221489" w:rsidRDefault="00DA593B" w:rsidP="003F36F9">
            <w:pPr>
              <w:jc w:val="center"/>
              <w:rPr>
                <w:i/>
                <w:sz w:val="24"/>
                <w:szCs w:val="24"/>
              </w:rPr>
            </w:pPr>
          </w:p>
          <w:p w:rsidR="00DA593B" w:rsidRPr="00221489" w:rsidRDefault="00DA593B" w:rsidP="003F36F9">
            <w:pPr>
              <w:jc w:val="center"/>
              <w:rPr>
                <w:i/>
              </w:rPr>
            </w:pPr>
            <w:r w:rsidRPr="00221489">
              <w:rPr>
                <w:i/>
                <w:sz w:val="24"/>
                <w:szCs w:val="24"/>
              </w:rPr>
              <w:t>0,00</w:t>
            </w:r>
          </w:p>
        </w:tc>
        <w:tc>
          <w:tcPr>
            <w:tcW w:w="466" w:type="pct"/>
            <w:tcBorders>
              <w:top w:val="nil"/>
              <w:left w:val="nil"/>
              <w:bottom w:val="single" w:sz="4" w:space="0" w:color="auto"/>
              <w:right w:val="single" w:sz="4" w:space="0" w:color="auto"/>
            </w:tcBorders>
            <w:shd w:val="clear" w:color="auto" w:fill="auto"/>
            <w:noWrap/>
            <w:hideMark/>
          </w:tcPr>
          <w:p w:rsidR="00DA593B" w:rsidRPr="00221489" w:rsidRDefault="00DA593B" w:rsidP="003F36F9">
            <w:pPr>
              <w:jc w:val="center"/>
              <w:rPr>
                <w:i/>
                <w:sz w:val="24"/>
                <w:szCs w:val="24"/>
              </w:rPr>
            </w:pPr>
          </w:p>
          <w:p w:rsidR="00DA593B" w:rsidRPr="00221489" w:rsidRDefault="00DA593B" w:rsidP="003F36F9">
            <w:pPr>
              <w:jc w:val="center"/>
              <w:rPr>
                <w:i/>
              </w:rPr>
            </w:pPr>
            <w:r w:rsidRPr="00221489">
              <w:rPr>
                <w:i/>
                <w:sz w:val="24"/>
                <w:szCs w:val="24"/>
              </w:rPr>
              <w:t>0,00</w:t>
            </w:r>
          </w:p>
        </w:tc>
      </w:tr>
      <w:tr w:rsidR="00DA593B" w:rsidRPr="00221489" w:rsidTr="003F36F9">
        <w:trPr>
          <w:trHeight w:val="20"/>
        </w:trPr>
        <w:tc>
          <w:tcPr>
            <w:tcW w:w="256" w:type="pct"/>
            <w:tcBorders>
              <w:top w:val="single" w:sz="4" w:space="0" w:color="auto"/>
              <w:left w:val="single" w:sz="4" w:space="0" w:color="auto"/>
              <w:bottom w:val="single" w:sz="4" w:space="0" w:color="auto"/>
              <w:right w:val="single" w:sz="4" w:space="0" w:color="auto"/>
            </w:tcBorders>
            <w:shd w:val="clear" w:color="auto" w:fill="auto"/>
            <w:hideMark/>
          </w:tcPr>
          <w:p w:rsidR="00DA593B" w:rsidRPr="00221489" w:rsidRDefault="00DA593B" w:rsidP="003F36F9">
            <w:pPr>
              <w:jc w:val="right"/>
              <w:rPr>
                <w:color w:val="000000"/>
                <w:sz w:val="24"/>
                <w:szCs w:val="24"/>
              </w:rPr>
            </w:pPr>
            <w:r w:rsidRPr="00221489">
              <w:rPr>
                <w:color w:val="000000"/>
                <w:sz w:val="24"/>
                <w:szCs w:val="24"/>
              </w:rPr>
              <w:t>12.</w:t>
            </w:r>
          </w:p>
        </w:tc>
        <w:tc>
          <w:tcPr>
            <w:tcW w:w="1923" w:type="pct"/>
            <w:tcBorders>
              <w:top w:val="single" w:sz="4" w:space="0" w:color="auto"/>
              <w:left w:val="nil"/>
              <w:bottom w:val="single" w:sz="4" w:space="0" w:color="auto"/>
              <w:right w:val="single" w:sz="4" w:space="0" w:color="auto"/>
            </w:tcBorders>
            <w:shd w:val="clear" w:color="auto" w:fill="auto"/>
            <w:hideMark/>
          </w:tcPr>
          <w:p w:rsidR="00DA593B" w:rsidRPr="00221489" w:rsidRDefault="00DA593B" w:rsidP="003F36F9">
            <w:pPr>
              <w:rPr>
                <w:color w:val="000000"/>
                <w:sz w:val="24"/>
                <w:szCs w:val="24"/>
              </w:rPr>
            </w:pPr>
            <w:proofErr w:type="spellStart"/>
            <w:r w:rsidRPr="00221489">
              <w:rPr>
                <w:color w:val="000000"/>
                <w:sz w:val="24"/>
                <w:szCs w:val="24"/>
              </w:rPr>
              <w:t>Сосьвинский</w:t>
            </w:r>
            <w:proofErr w:type="spellEnd"/>
            <w:r w:rsidRPr="00221489">
              <w:rPr>
                <w:color w:val="000000"/>
                <w:sz w:val="24"/>
                <w:szCs w:val="24"/>
              </w:rPr>
              <w:t xml:space="preserve"> </w:t>
            </w:r>
            <w:proofErr w:type="spellStart"/>
            <w:r w:rsidRPr="00221489">
              <w:rPr>
                <w:color w:val="000000"/>
                <w:sz w:val="24"/>
                <w:szCs w:val="24"/>
              </w:rPr>
              <w:t>рыбкооп</w:t>
            </w:r>
            <w:proofErr w:type="spellEnd"/>
            <w:r w:rsidRPr="00221489">
              <w:rPr>
                <w:color w:val="000000"/>
                <w:sz w:val="24"/>
                <w:szCs w:val="24"/>
              </w:rPr>
              <w:t xml:space="preserve"> (</w:t>
            </w:r>
            <w:proofErr w:type="spellStart"/>
            <w:r w:rsidRPr="00221489">
              <w:rPr>
                <w:color w:val="000000"/>
                <w:sz w:val="24"/>
                <w:szCs w:val="24"/>
              </w:rPr>
              <w:t>п.Сосьва</w:t>
            </w:r>
            <w:proofErr w:type="spellEnd"/>
            <w:r w:rsidRPr="00221489">
              <w:rPr>
                <w:color w:val="000000"/>
                <w:sz w:val="24"/>
                <w:szCs w:val="24"/>
              </w:rPr>
              <w:t>)</w:t>
            </w:r>
          </w:p>
        </w:tc>
        <w:tc>
          <w:tcPr>
            <w:tcW w:w="498" w:type="pct"/>
            <w:tcBorders>
              <w:top w:val="single" w:sz="4" w:space="0" w:color="auto"/>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5,30</w:t>
            </w:r>
          </w:p>
        </w:tc>
        <w:tc>
          <w:tcPr>
            <w:tcW w:w="428" w:type="pct"/>
            <w:tcBorders>
              <w:top w:val="single" w:sz="4" w:space="0" w:color="auto"/>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1,30</w:t>
            </w:r>
          </w:p>
        </w:tc>
        <w:tc>
          <w:tcPr>
            <w:tcW w:w="498" w:type="pct"/>
            <w:tcBorders>
              <w:top w:val="single" w:sz="4" w:space="0" w:color="auto"/>
              <w:left w:val="nil"/>
              <w:bottom w:val="single" w:sz="4" w:space="0" w:color="auto"/>
              <w:right w:val="nil"/>
            </w:tcBorders>
            <w:shd w:val="clear" w:color="auto" w:fill="auto"/>
            <w:noWrap/>
            <w:vAlign w:val="center"/>
          </w:tcPr>
          <w:p w:rsidR="00DA593B" w:rsidRPr="00221489" w:rsidRDefault="00DA593B" w:rsidP="003F36F9">
            <w:pPr>
              <w:jc w:val="center"/>
              <w:rPr>
                <w:sz w:val="24"/>
                <w:szCs w:val="24"/>
              </w:rPr>
            </w:pPr>
            <w:r w:rsidRPr="00221489">
              <w:rPr>
                <w:sz w:val="24"/>
                <w:szCs w:val="24"/>
              </w:rPr>
              <w:t>0,10</w:t>
            </w:r>
          </w:p>
        </w:tc>
        <w:tc>
          <w:tcPr>
            <w:tcW w:w="3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16,40</w:t>
            </w:r>
          </w:p>
        </w:tc>
        <w:tc>
          <w:tcPr>
            <w:tcW w:w="570" w:type="pct"/>
            <w:tcBorders>
              <w:top w:val="single" w:sz="4" w:space="0" w:color="auto"/>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2,30</w:t>
            </w:r>
          </w:p>
        </w:tc>
        <w:tc>
          <w:tcPr>
            <w:tcW w:w="466" w:type="pct"/>
            <w:tcBorders>
              <w:top w:val="single" w:sz="4" w:space="0" w:color="auto"/>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0,58</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hideMark/>
          </w:tcPr>
          <w:p w:rsidR="00DA593B" w:rsidRPr="00221489" w:rsidRDefault="00DA593B" w:rsidP="003F36F9">
            <w:pPr>
              <w:jc w:val="right"/>
              <w:rPr>
                <w:color w:val="000000"/>
                <w:sz w:val="24"/>
                <w:szCs w:val="24"/>
              </w:rPr>
            </w:pPr>
            <w:r w:rsidRPr="00221489">
              <w:rPr>
                <w:color w:val="000000"/>
                <w:sz w:val="24"/>
                <w:szCs w:val="24"/>
              </w:rPr>
              <w:t>13.</w:t>
            </w:r>
          </w:p>
        </w:tc>
        <w:tc>
          <w:tcPr>
            <w:tcW w:w="1923" w:type="pct"/>
            <w:tcBorders>
              <w:top w:val="nil"/>
              <w:left w:val="nil"/>
              <w:bottom w:val="single" w:sz="4" w:space="0" w:color="auto"/>
              <w:right w:val="single" w:sz="4" w:space="0" w:color="auto"/>
            </w:tcBorders>
            <w:shd w:val="clear" w:color="auto" w:fill="auto"/>
            <w:hideMark/>
          </w:tcPr>
          <w:p w:rsidR="00DA593B" w:rsidRPr="00221489" w:rsidRDefault="00DA593B" w:rsidP="003F36F9">
            <w:pPr>
              <w:rPr>
                <w:color w:val="000000"/>
                <w:sz w:val="24"/>
                <w:szCs w:val="24"/>
              </w:rPr>
            </w:pPr>
            <w:r w:rsidRPr="00221489">
              <w:rPr>
                <w:color w:val="000000"/>
                <w:sz w:val="24"/>
                <w:szCs w:val="24"/>
              </w:rPr>
              <w:t xml:space="preserve">ИП Политова А.П. (с. </w:t>
            </w:r>
            <w:proofErr w:type="spellStart"/>
            <w:r w:rsidRPr="00221489">
              <w:rPr>
                <w:color w:val="000000"/>
                <w:sz w:val="24"/>
                <w:szCs w:val="24"/>
              </w:rPr>
              <w:t>Саранпауль</w:t>
            </w:r>
            <w:proofErr w:type="spellEnd"/>
            <w:r w:rsidRPr="00221489">
              <w:rPr>
                <w:color w:val="000000"/>
                <w:sz w:val="24"/>
                <w:szCs w:val="24"/>
              </w:rPr>
              <w:t>)</w:t>
            </w:r>
          </w:p>
        </w:tc>
        <w:tc>
          <w:tcPr>
            <w:tcW w:w="49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25,10</w:t>
            </w:r>
          </w:p>
        </w:tc>
        <w:tc>
          <w:tcPr>
            <w:tcW w:w="42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0,00</w:t>
            </w:r>
          </w:p>
        </w:tc>
        <w:tc>
          <w:tcPr>
            <w:tcW w:w="498" w:type="pct"/>
            <w:tcBorders>
              <w:top w:val="nil"/>
              <w:left w:val="nil"/>
              <w:bottom w:val="single" w:sz="4" w:space="0" w:color="auto"/>
              <w:right w:val="nil"/>
            </w:tcBorders>
            <w:shd w:val="clear" w:color="auto" w:fill="auto"/>
            <w:noWrap/>
          </w:tcPr>
          <w:p w:rsidR="00DA593B" w:rsidRPr="00221489" w:rsidRDefault="00DA593B" w:rsidP="003F36F9">
            <w:pPr>
              <w:jc w:val="center"/>
            </w:pPr>
            <w:r w:rsidRPr="00221489">
              <w:rPr>
                <w:sz w:val="24"/>
                <w:szCs w:val="24"/>
              </w:rPr>
              <w:t>0,00</w:t>
            </w:r>
          </w:p>
        </w:tc>
        <w:tc>
          <w:tcPr>
            <w:tcW w:w="361" w:type="pct"/>
            <w:tcBorders>
              <w:top w:val="nil"/>
              <w:left w:val="single" w:sz="4" w:space="0" w:color="auto"/>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25,60</w:t>
            </w:r>
          </w:p>
        </w:tc>
        <w:tc>
          <w:tcPr>
            <w:tcW w:w="570"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0,00</w:t>
            </w:r>
          </w:p>
        </w:tc>
        <w:tc>
          <w:tcPr>
            <w:tcW w:w="466"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r>
      <w:tr w:rsidR="00DA593B" w:rsidRPr="00221489" w:rsidTr="003F36F9">
        <w:trPr>
          <w:trHeight w:val="20"/>
        </w:trPr>
        <w:tc>
          <w:tcPr>
            <w:tcW w:w="256" w:type="pct"/>
            <w:tcBorders>
              <w:top w:val="single" w:sz="4" w:space="0" w:color="auto"/>
              <w:left w:val="single" w:sz="4" w:space="0" w:color="auto"/>
              <w:bottom w:val="single" w:sz="4" w:space="0" w:color="auto"/>
              <w:right w:val="single" w:sz="4" w:space="0" w:color="auto"/>
            </w:tcBorders>
            <w:shd w:val="clear" w:color="auto" w:fill="auto"/>
            <w:hideMark/>
          </w:tcPr>
          <w:p w:rsidR="00DA593B" w:rsidRPr="00221489" w:rsidRDefault="00DA593B" w:rsidP="003F36F9">
            <w:pPr>
              <w:jc w:val="right"/>
              <w:rPr>
                <w:color w:val="000000"/>
                <w:sz w:val="24"/>
                <w:szCs w:val="24"/>
              </w:rPr>
            </w:pPr>
            <w:r w:rsidRPr="00221489">
              <w:rPr>
                <w:color w:val="000000"/>
                <w:sz w:val="24"/>
                <w:szCs w:val="24"/>
              </w:rPr>
              <w:t>14.</w:t>
            </w:r>
          </w:p>
        </w:tc>
        <w:tc>
          <w:tcPr>
            <w:tcW w:w="1923" w:type="pct"/>
            <w:tcBorders>
              <w:top w:val="single" w:sz="4" w:space="0" w:color="auto"/>
              <w:left w:val="nil"/>
              <w:bottom w:val="single" w:sz="4" w:space="0" w:color="auto"/>
              <w:right w:val="single" w:sz="4" w:space="0" w:color="auto"/>
            </w:tcBorders>
            <w:shd w:val="clear" w:color="auto" w:fill="auto"/>
            <w:hideMark/>
          </w:tcPr>
          <w:p w:rsidR="00DA593B" w:rsidRPr="00221489" w:rsidRDefault="00DA593B" w:rsidP="003F36F9">
            <w:pPr>
              <w:rPr>
                <w:color w:val="000000"/>
                <w:sz w:val="24"/>
                <w:szCs w:val="24"/>
              </w:rPr>
            </w:pPr>
            <w:r w:rsidRPr="00221489">
              <w:rPr>
                <w:color w:val="000000"/>
                <w:sz w:val="24"/>
                <w:szCs w:val="24"/>
              </w:rPr>
              <w:t xml:space="preserve">ИП Шарапова К.Б. (с. </w:t>
            </w:r>
            <w:proofErr w:type="spellStart"/>
            <w:r w:rsidRPr="00221489">
              <w:rPr>
                <w:color w:val="000000"/>
                <w:sz w:val="24"/>
                <w:szCs w:val="24"/>
              </w:rPr>
              <w:t>Саранпауль</w:t>
            </w:r>
            <w:proofErr w:type="spellEnd"/>
            <w:r w:rsidRPr="00221489">
              <w:rPr>
                <w:color w:val="000000"/>
                <w:sz w:val="24"/>
                <w:szCs w:val="24"/>
              </w:rPr>
              <w:t>)</w:t>
            </w:r>
          </w:p>
        </w:tc>
        <w:tc>
          <w:tcPr>
            <w:tcW w:w="498" w:type="pct"/>
            <w:tcBorders>
              <w:top w:val="single" w:sz="4" w:space="0" w:color="auto"/>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20,07</w:t>
            </w:r>
          </w:p>
        </w:tc>
        <w:tc>
          <w:tcPr>
            <w:tcW w:w="428" w:type="pct"/>
            <w:tcBorders>
              <w:top w:val="single" w:sz="4" w:space="0" w:color="auto"/>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3,70</w:t>
            </w:r>
          </w:p>
        </w:tc>
        <w:tc>
          <w:tcPr>
            <w:tcW w:w="498" w:type="pct"/>
            <w:tcBorders>
              <w:top w:val="single" w:sz="4" w:space="0" w:color="auto"/>
              <w:left w:val="nil"/>
              <w:bottom w:val="single" w:sz="4" w:space="0" w:color="auto"/>
              <w:right w:val="nil"/>
            </w:tcBorders>
            <w:shd w:val="clear" w:color="auto" w:fill="auto"/>
            <w:noWrap/>
          </w:tcPr>
          <w:p w:rsidR="00DA593B" w:rsidRPr="00221489" w:rsidRDefault="00DA593B" w:rsidP="003F36F9">
            <w:pPr>
              <w:jc w:val="center"/>
            </w:pPr>
            <w:r w:rsidRPr="00221489">
              <w:rPr>
                <w:sz w:val="24"/>
                <w:szCs w:val="24"/>
              </w:rPr>
              <w:t>0,20</w:t>
            </w:r>
          </w:p>
        </w:tc>
        <w:tc>
          <w:tcPr>
            <w:tcW w:w="3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21,76</w:t>
            </w:r>
          </w:p>
        </w:tc>
        <w:tc>
          <w:tcPr>
            <w:tcW w:w="570" w:type="pct"/>
            <w:tcBorders>
              <w:top w:val="single" w:sz="4" w:space="0" w:color="auto"/>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3,00</w:t>
            </w:r>
          </w:p>
        </w:tc>
        <w:tc>
          <w:tcPr>
            <w:tcW w:w="466" w:type="pct"/>
            <w:tcBorders>
              <w:top w:val="single" w:sz="4" w:space="0" w:color="auto"/>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hideMark/>
          </w:tcPr>
          <w:p w:rsidR="00DA593B" w:rsidRPr="00221489" w:rsidRDefault="00DA593B" w:rsidP="003F36F9">
            <w:pPr>
              <w:jc w:val="right"/>
              <w:rPr>
                <w:color w:val="000000"/>
                <w:sz w:val="24"/>
                <w:szCs w:val="24"/>
              </w:rPr>
            </w:pPr>
            <w:r w:rsidRPr="00221489">
              <w:rPr>
                <w:color w:val="000000"/>
                <w:sz w:val="24"/>
                <w:szCs w:val="24"/>
              </w:rPr>
              <w:t>15.</w:t>
            </w:r>
          </w:p>
        </w:tc>
        <w:tc>
          <w:tcPr>
            <w:tcW w:w="1923" w:type="pct"/>
            <w:tcBorders>
              <w:top w:val="nil"/>
              <w:left w:val="nil"/>
              <w:bottom w:val="single" w:sz="4" w:space="0" w:color="auto"/>
              <w:right w:val="single" w:sz="4" w:space="0" w:color="auto"/>
            </w:tcBorders>
            <w:shd w:val="clear" w:color="auto" w:fill="auto"/>
            <w:hideMark/>
          </w:tcPr>
          <w:p w:rsidR="00DA593B" w:rsidRPr="00221489" w:rsidRDefault="00DA593B" w:rsidP="003F36F9">
            <w:pPr>
              <w:rPr>
                <w:color w:val="000000"/>
                <w:sz w:val="24"/>
                <w:szCs w:val="24"/>
              </w:rPr>
            </w:pPr>
            <w:r w:rsidRPr="00221489">
              <w:rPr>
                <w:color w:val="000000"/>
                <w:sz w:val="24"/>
                <w:szCs w:val="24"/>
              </w:rPr>
              <w:t>НРО КМНС «</w:t>
            </w:r>
            <w:proofErr w:type="spellStart"/>
            <w:r w:rsidRPr="00221489">
              <w:rPr>
                <w:color w:val="000000"/>
                <w:sz w:val="24"/>
                <w:szCs w:val="24"/>
              </w:rPr>
              <w:t>Рахтынья</w:t>
            </w:r>
            <w:proofErr w:type="spellEnd"/>
            <w:r w:rsidRPr="00221489">
              <w:rPr>
                <w:color w:val="000000"/>
                <w:sz w:val="24"/>
                <w:szCs w:val="24"/>
              </w:rPr>
              <w:t>» (п. Сосьва)</w:t>
            </w:r>
          </w:p>
        </w:tc>
        <w:tc>
          <w:tcPr>
            <w:tcW w:w="49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4,10</w:t>
            </w:r>
          </w:p>
        </w:tc>
        <w:tc>
          <w:tcPr>
            <w:tcW w:w="42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0,43</w:t>
            </w:r>
          </w:p>
        </w:tc>
        <w:tc>
          <w:tcPr>
            <w:tcW w:w="498" w:type="pct"/>
            <w:tcBorders>
              <w:top w:val="nil"/>
              <w:left w:val="nil"/>
              <w:bottom w:val="single" w:sz="4" w:space="0" w:color="auto"/>
              <w:right w:val="nil"/>
            </w:tcBorders>
            <w:shd w:val="clear" w:color="auto" w:fill="auto"/>
            <w:noWrap/>
          </w:tcPr>
          <w:p w:rsidR="00DA593B" w:rsidRPr="00221489" w:rsidRDefault="00DA593B" w:rsidP="003F36F9">
            <w:pPr>
              <w:jc w:val="center"/>
            </w:pPr>
            <w:r w:rsidRPr="00221489">
              <w:rPr>
                <w:sz w:val="24"/>
                <w:szCs w:val="24"/>
              </w:rPr>
              <w:t>0,00</w:t>
            </w:r>
          </w:p>
        </w:tc>
        <w:tc>
          <w:tcPr>
            <w:tcW w:w="361" w:type="pct"/>
            <w:tcBorders>
              <w:top w:val="nil"/>
              <w:left w:val="single" w:sz="4" w:space="0" w:color="auto"/>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4,50</w:t>
            </w:r>
          </w:p>
        </w:tc>
        <w:tc>
          <w:tcPr>
            <w:tcW w:w="570"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0,40</w:t>
            </w:r>
          </w:p>
        </w:tc>
        <w:tc>
          <w:tcPr>
            <w:tcW w:w="466"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hideMark/>
          </w:tcPr>
          <w:p w:rsidR="00DA593B" w:rsidRPr="00221489" w:rsidRDefault="00DA593B" w:rsidP="003F36F9">
            <w:pPr>
              <w:jc w:val="right"/>
              <w:rPr>
                <w:color w:val="000000"/>
                <w:sz w:val="24"/>
                <w:szCs w:val="24"/>
              </w:rPr>
            </w:pPr>
            <w:r w:rsidRPr="00221489">
              <w:rPr>
                <w:color w:val="000000"/>
                <w:sz w:val="24"/>
                <w:szCs w:val="24"/>
              </w:rPr>
              <w:t>16.</w:t>
            </w:r>
          </w:p>
        </w:tc>
        <w:tc>
          <w:tcPr>
            <w:tcW w:w="1923" w:type="pct"/>
            <w:tcBorders>
              <w:top w:val="nil"/>
              <w:left w:val="nil"/>
              <w:bottom w:val="single" w:sz="4" w:space="0" w:color="auto"/>
              <w:right w:val="single" w:sz="4" w:space="0" w:color="auto"/>
            </w:tcBorders>
            <w:shd w:val="clear" w:color="auto" w:fill="auto"/>
            <w:hideMark/>
          </w:tcPr>
          <w:p w:rsidR="00DA593B" w:rsidRPr="00221489" w:rsidRDefault="00DA593B" w:rsidP="003F36F9">
            <w:pPr>
              <w:rPr>
                <w:color w:val="000000"/>
                <w:sz w:val="24"/>
                <w:szCs w:val="24"/>
              </w:rPr>
            </w:pPr>
            <w:r w:rsidRPr="00221489">
              <w:rPr>
                <w:color w:val="000000"/>
                <w:sz w:val="24"/>
                <w:szCs w:val="24"/>
              </w:rPr>
              <w:t xml:space="preserve">ИП </w:t>
            </w:r>
            <w:proofErr w:type="spellStart"/>
            <w:r w:rsidRPr="00221489">
              <w:rPr>
                <w:color w:val="000000"/>
                <w:sz w:val="24"/>
                <w:szCs w:val="24"/>
              </w:rPr>
              <w:t>Эминов</w:t>
            </w:r>
            <w:proofErr w:type="spellEnd"/>
            <w:r w:rsidRPr="00221489">
              <w:rPr>
                <w:color w:val="000000"/>
                <w:sz w:val="24"/>
                <w:szCs w:val="24"/>
              </w:rPr>
              <w:t xml:space="preserve"> И. (д. </w:t>
            </w:r>
            <w:proofErr w:type="spellStart"/>
            <w:r w:rsidRPr="00221489">
              <w:rPr>
                <w:color w:val="000000"/>
                <w:sz w:val="24"/>
                <w:szCs w:val="24"/>
              </w:rPr>
              <w:t>Хулимсунт</w:t>
            </w:r>
            <w:proofErr w:type="spellEnd"/>
            <w:r w:rsidRPr="00221489">
              <w:rPr>
                <w:color w:val="000000"/>
                <w:sz w:val="24"/>
                <w:szCs w:val="24"/>
              </w:rPr>
              <w:t>)</w:t>
            </w:r>
          </w:p>
        </w:tc>
        <w:tc>
          <w:tcPr>
            <w:tcW w:w="49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rPr>
            </w:pPr>
            <w:r w:rsidRPr="00221489">
              <w:rPr>
                <w:sz w:val="24"/>
              </w:rPr>
              <w:t>4,00</w:t>
            </w:r>
          </w:p>
        </w:tc>
        <w:tc>
          <w:tcPr>
            <w:tcW w:w="42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rPr>
            </w:pPr>
            <w:r w:rsidRPr="00221489">
              <w:rPr>
                <w:sz w:val="24"/>
                <w:szCs w:val="24"/>
              </w:rPr>
              <w:t>0,00</w:t>
            </w:r>
          </w:p>
        </w:tc>
        <w:tc>
          <w:tcPr>
            <w:tcW w:w="498" w:type="pct"/>
            <w:tcBorders>
              <w:top w:val="nil"/>
              <w:left w:val="nil"/>
              <w:bottom w:val="single" w:sz="4" w:space="0" w:color="auto"/>
              <w:right w:val="nil"/>
            </w:tcBorders>
            <w:shd w:val="clear" w:color="auto" w:fill="auto"/>
            <w:noWrap/>
          </w:tcPr>
          <w:p w:rsidR="00DA593B" w:rsidRPr="00221489" w:rsidRDefault="00DA593B" w:rsidP="003F36F9">
            <w:pPr>
              <w:jc w:val="center"/>
            </w:pPr>
            <w:r w:rsidRPr="00221489">
              <w:rPr>
                <w:sz w:val="24"/>
                <w:szCs w:val="24"/>
              </w:rPr>
              <w:t>0,00</w:t>
            </w:r>
          </w:p>
        </w:tc>
        <w:tc>
          <w:tcPr>
            <w:tcW w:w="361" w:type="pct"/>
            <w:tcBorders>
              <w:top w:val="nil"/>
              <w:left w:val="single" w:sz="4" w:space="0" w:color="auto"/>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4,00</w:t>
            </w:r>
          </w:p>
        </w:tc>
        <w:tc>
          <w:tcPr>
            <w:tcW w:w="570"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c>
          <w:tcPr>
            <w:tcW w:w="466"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hideMark/>
          </w:tcPr>
          <w:p w:rsidR="00DA593B" w:rsidRPr="00221489" w:rsidRDefault="00DA593B" w:rsidP="003F36F9">
            <w:pPr>
              <w:jc w:val="right"/>
              <w:rPr>
                <w:color w:val="000000"/>
                <w:sz w:val="24"/>
                <w:szCs w:val="24"/>
              </w:rPr>
            </w:pPr>
            <w:r w:rsidRPr="00221489">
              <w:rPr>
                <w:color w:val="000000"/>
                <w:sz w:val="24"/>
                <w:szCs w:val="24"/>
              </w:rPr>
              <w:t>17.</w:t>
            </w:r>
          </w:p>
        </w:tc>
        <w:tc>
          <w:tcPr>
            <w:tcW w:w="1923" w:type="pct"/>
            <w:tcBorders>
              <w:top w:val="nil"/>
              <w:left w:val="nil"/>
              <w:bottom w:val="single" w:sz="4" w:space="0" w:color="auto"/>
              <w:right w:val="single" w:sz="4" w:space="0" w:color="auto"/>
            </w:tcBorders>
            <w:shd w:val="clear" w:color="auto" w:fill="auto"/>
            <w:hideMark/>
          </w:tcPr>
          <w:p w:rsidR="00DA593B" w:rsidRPr="00221489" w:rsidRDefault="00DA593B" w:rsidP="003F36F9">
            <w:pPr>
              <w:rPr>
                <w:color w:val="000000"/>
                <w:sz w:val="24"/>
                <w:szCs w:val="24"/>
              </w:rPr>
            </w:pPr>
            <w:r w:rsidRPr="00221489">
              <w:rPr>
                <w:color w:val="000000"/>
                <w:sz w:val="24"/>
                <w:szCs w:val="24"/>
              </w:rPr>
              <w:t>ИП Аллахвердиев Б. Р. (</w:t>
            </w:r>
            <w:proofErr w:type="spellStart"/>
            <w:r w:rsidRPr="00221489">
              <w:rPr>
                <w:color w:val="000000"/>
                <w:sz w:val="24"/>
                <w:szCs w:val="24"/>
              </w:rPr>
              <w:t>д.Хулимсунт</w:t>
            </w:r>
            <w:proofErr w:type="spellEnd"/>
            <w:r w:rsidRPr="00221489">
              <w:rPr>
                <w:color w:val="000000"/>
                <w:sz w:val="24"/>
                <w:szCs w:val="24"/>
              </w:rPr>
              <w:t>)</w:t>
            </w:r>
          </w:p>
        </w:tc>
        <w:tc>
          <w:tcPr>
            <w:tcW w:w="49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19,80</w:t>
            </w:r>
          </w:p>
        </w:tc>
        <w:tc>
          <w:tcPr>
            <w:tcW w:w="42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3,60</w:t>
            </w:r>
          </w:p>
        </w:tc>
        <w:tc>
          <w:tcPr>
            <w:tcW w:w="498" w:type="pct"/>
            <w:tcBorders>
              <w:top w:val="nil"/>
              <w:left w:val="nil"/>
              <w:bottom w:val="single" w:sz="4" w:space="0" w:color="auto"/>
              <w:right w:val="nil"/>
            </w:tcBorders>
            <w:shd w:val="clear" w:color="auto" w:fill="auto"/>
            <w:noWrap/>
          </w:tcPr>
          <w:p w:rsidR="00DA593B" w:rsidRPr="00221489" w:rsidRDefault="00DA593B" w:rsidP="003F36F9">
            <w:pPr>
              <w:jc w:val="center"/>
            </w:pPr>
            <w:r w:rsidRPr="00221489">
              <w:rPr>
                <w:sz w:val="24"/>
                <w:szCs w:val="24"/>
              </w:rPr>
              <w:t>0,00</w:t>
            </w:r>
          </w:p>
        </w:tc>
        <w:tc>
          <w:tcPr>
            <w:tcW w:w="361" w:type="pct"/>
            <w:tcBorders>
              <w:top w:val="nil"/>
              <w:left w:val="single" w:sz="4" w:space="0" w:color="auto"/>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19,80</w:t>
            </w:r>
          </w:p>
        </w:tc>
        <w:tc>
          <w:tcPr>
            <w:tcW w:w="570"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3,60</w:t>
            </w:r>
          </w:p>
        </w:tc>
        <w:tc>
          <w:tcPr>
            <w:tcW w:w="466"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0,00</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hideMark/>
          </w:tcPr>
          <w:p w:rsidR="00DA593B" w:rsidRPr="00221489" w:rsidRDefault="00DA593B" w:rsidP="003F36F9">
            <w:pPr>
              <w:jc w:val="right"/>
              <w:rPr>
                <w:color w:val="000000"/>
                <w:sz w:val="24"/>
                <w:szCs w:val="24"/>
              </w:rPr>
            </w:pPr>
            <w:r w:rsidRPr="00221489">
              <w:rPr>
                <w:color w:val="000000"/>
                <w:sz w:val="24"/>
                <w:szCs w:val="24"/>
              </w:rPr>
              <w:t>18.</w:t>
            </w:r>
          </w:p>
        </w:tc>
        <w:tc>
          <w:tcPr>
            <w:tcW w:w="1923" w:type="pct"/>
            <w:tcBorders>
              <w:top w:val="nil"/>
              <w:left w:val="nil"/>
              <w:bottom w:val="single" w:sz="4" w:space="0" w:color="auto"/>
              <w:right w:val="single" w:sz="4" w:space="0" w:color="auto"/>
            </w:tcBorders>
            <w:shd w:val="clear" w:color="auto" w:fill="auto"/>
            <w:hideMark/>
          </w:tcPr>
          <w:p w:rsidR="00DA593B" w:rsidRPr="00221489" w:rsidRDefault="00DA593B" w:rsidP="003F36F9">
            <w:pPr>
              <w:rPr>
                <w:color w:val="000000"/>
                <w:sz w:val="24"/>
                <w:szCs w:val="24"/>
              </w:rPr>
            </w:pPr>
            <w:r w:rsidRPr="00221489">
              <w:rPr>
                <w:color w:val="000000"/>
                <w:sz w:val="24"/>
                <w:szCs w:val="24"/>
              </w:rPr>
              <w:t xml:space="preserve">ИП </w:t>
            </w:r>
            <w:proofErr w:type="spellStart"/>
            <w:r w:rsidRPr="00221489">
              <w:rPr>
                <w:color w:val="000000"/>
                <w:sz w:val="24"/>
                <w:szCs w:val="24"/>
              </w:rPr>
              <w:t>Мирзагулова</w:t>
            </w:r>
            <w:proofErr w:type="spellEnd"/>
            <w:r w:rsidRPr="00221489">
              <w:rPr>
                <w:color w:val="000000"/>
                <w:sz w:val="24"/>
                <w:szCs w:val="24"/>
              </w:rPr>
              <w:t xml:space="preserve"> В.Б. (п. Светлый)</w:t>
            </w:r>
          </w:p>
        </w:tc>
        <w:tc>
          <w:tcPr>
            <w:tcW w:w="49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2,30</w:t>
            </w:r>
          </w:p>
        </w:tc>
        <w:tc>
          <w:tcPr>
            <w:tcW w:w="42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1,10</w:t>
            </w:r>
          </w:p>
        </w:tc>
        <w:tc>
          <w:tcPr>
            <w:tcW w:w="498" w:type="pct"/>
            <w:tcBorders>
              <w:top w:val="nil"/>
              <w:left w:val="nil"/>
              <w:bottom w:val="single" w:sz="4" w:space="0" w:color="auto"/>
              <w:right w:val="nil"/>
            </w:tcBorders>
            <w:shd w:val="clear" w:color="auto" w:fill="auto"/>
            <w:noWrap/>
            <w:vAlign w:val="center"/>
          </w:tcPr>
          <w:p w:rsidR="00DA593B" w:rsidRPr="00221489" w:rsidRDefault="00DA593B" w:rsidP="003F36F9">
            <w:pPr>
              <w:jc w:val="center"/>
              <w:rPr>
                <w:sz w:val="24"/>
                <w:szCs w:val="24"/>
              </w:rPr>
            </w:pPr>
            <w:r w:rsidRPr="00221489">
              <w:rPr>
                <w:sz w:val="24"/>
                <w:szCs w:val="24"/>
              </w:rPr>
              <w:t>1,00</w:t>
            </w:r>
          </w:p>
        </w:tc>
        <w:tc>
          <w:tcPr>
            <w:tcW w:w="361" w:type="pct"/>
            <w:tcBorders>
              <w:top w:val="nil"/>
              <w:left w:val="single" w:sz="4" w:space="0" w:color="auto"/>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3,00</w:t>
            </w:r>
          </w:p>
        </w:tc>
        <w:tc>
          <w:tcPr>
            <w:tcW w:w="570"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0,70</w:t>
            </w:r>
          </w:p>
        </w:tc>
        <w:tc>
          <w:tcPr>
            <w:tcW w:w="466"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0,90</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noWrap/>
            <w:vAlign w:val="bottom"/>
          </w:tcPr>
          <w:p w:rsidR="00DA593B" w:rsidRPr="00221489" w:rsidRDefault="00DA593B" w:rsidP="003F36F9">
            <w:pPr>
              <w:jc w:val="right"/>
              <w:rPr>
                <w:bCs/>
                <w:color w:val="000000"/>
                <w:sz w:val="24"/>
                <w:szCs w:val="24"/>
              </w:rPr>
            </w:pPr>
            <w:r w:rsidRPr="00221489">
              <w:rPr>
                <w:bCs/>
                <w:color w:val="000000"/>
                <w:sz w:val="24"/>
                <w:szCs w:val="24"/>
              </w:rPr>
              <w:t xml:space="preserve">  19.</w:t>
            </w:r>
          </w:p>
        </w:tc>
        <w:tc>
          <w:tcPr>
            <w:tcW w:w="1923" w:type="pct"/>
            <w:tcBorders>
              <w:top w:val="nil"/>
              <w:left w:val="nil"/>
              <w:bottom w:val="single" w:sz="4" w:space="0" w:color="auto"/>
              <w:right w:val="single" w:sz="4" w:space="0" w:color="auto"/>
            </w:tcBorders>
            <w:shd w:val="clear" w:color="auto" w:fill="auto"/>
            <w:noWrap/>
            <w:vAlign w:val="bottom"/>
          </w:tcPr>
          <w:p w:rsidR="00DA593B" w:rsidRPr="00221489" w:rsidRDefault="00DA593B" w:rsidP="003F36F9">
            <w:pPr>
              <w:rPr>
                <w:color w:val="000000"/>
                <w:sz w:val="24"/>
                <w:szCs w:val="24"/>
              </w:rPr>
            </w:pPr>
            <w:r w:rsidRPr="00221489">
              <w:rPr>
                <w:color w:val="000000"/>
                <w:sz w:val="24"/>
                <w:szCs w:val="24"/>
              </w:rPr>
              <w:t xml:space="preserve">ИП </w:t>
            </w:r>
            <w:proofErr w:type="spellStart"/>
            <w:r w:rsidRPr="00221489">
              <w:rPr>
                <w:color w:val="000000"/>
                <w:sz w:val="24"/>
                <w:szCs w:val="24"/>
              </w:rPr>
              <w:t>Вардосанидзе</w:t>
            </w:r>
            <w:proofErr w:type="spellEnd"/>
            <w:r w:rsidRPr="00221489">
              <w:rPr>
                <w:color w:val="000000"/>
                <w:sz w:val="24"/>
                <w:szCs w:val="24"/>
              </w:rPr>
              <w:t xml:space="preserve"> Г.Р. (п. Приполярный)</w:t>
            </w:r>
          </w:p>
        </w:tc>
        <w:tc>
          <w:tcPr>
            <w:tcW w:w="49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3,60</w:t>
            </w:r>
          </w:p>
        </w:tc>
        <w:tc>
          <w:tcPr>
            <w:tcW w:w="428"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c>
          <w:tcPr>
            <w:tcW w:w="498" w:type="pct"/>
            <w:tcBorders>
              <w:top w:val="nil"/>
              <w:left w:val="nil"/>
              <w:bottom w:val="single" w:sz="4" w:space="0" w:color="auto"/>
              <w:right w:val="nil"/>
            </w:tcBorders>
            <w:shd w:val="clear" w:color="auto" w:fill="auto"/>
            <w:noWrap/>
          </w:tcPr>
          <w:p w:rsidR="00DA593B" w:rsidRPr="00221489" w:rsidRDefault="00DA593B" w:rsidP="003F36F9">
            <w:pPr>
              <w:jc w:val="center"/>
            </w:pPr>
            <w:r w:rsidRPr="00221489">
              <w:rPr>
                <w:sz w:val="24"/>
                <w:szCs w:val="24"/>
              </w:rPr>
              <w:t>0,00</w:t>
            </w:r>
          </w:p>
        </w:tc>
        <w:tc>
          <w:tcPr>
            <w:tcW w:w="361" w:type="pct"/>
            <w:tcBorders>
              <w:top w:val="nil"/>
              <w:left w:val="single" w:sz="4" w:space="0" w:color="auto"/>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5,00</w:t>
            </w:r>
          </w:p>
        </w:tc>
        <w:tc>
          <w:tcPr>
            <w:tcW w:w="570"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0,00</w:t>
            </w:r>
          </w:p>
        </w:tc>
        <w:tc>
          <w:tcPr>
            <w:tcW w:w="466"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0,00</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noWrap/>
            <w:vAlign w:val="bottom"/>
          </w:tcPr>
          <w:p w:rsidR="00DA593B" w:rsidRPr="00221489" w:rsidRDefault="00DA593B" w:rsidP="003F36F9">
            <w:pPr>
              <w:jc w:val="right"/>
              <w:rPr>
                <w:bCs/>
                <w:color w:val="000000"/>
                <w:sz w:val="24"/>
                <w:szCs w:val="24"/>
              </w:rPr>
            </w:pPr>
            <w:r w:rsidRPr="00221489">
              <w:rPr>
                <w:bCs/>
                <w:color w:val="000000"/>
                <w:sz w:val="24"/>
                <w:szCs w:val="24"/>
              </w:rPr>
              <w:t xml:space="preserve">  20.</w:t>
            </w:r>
          </w:p>
        </w:tc>
        <w:tc>
          <w:tcPr>
            <w:tcW w:w="1923" w:type="pct"/>
            <w:tcBorders>
              <w:top w:val="nil"/>
              <w:left w:val="nil"/>
              <w:bottom w:val="single" w:sz="4" w:space="0" w:color="auto"/>
              <w:right w:val="single" w:sz="4" w:space="0" w:color="auto"/>
            </w:tcBorders>
            <w:shd w:val="clear" w:color="auto" w:fill="auto"/>
            <w:noWrap/>
            <w:vAlign w:val="bottom"/>
          </w:tcPr>
          <w:p w:rsidR="00DA593B" w:rsidRPr="00221489" w:rsidRDefault="00DA593B" w:rsidP="003F36F9">
            <w:pPr>
              <w:rPr>
                <w:color w:val="000000"/>
                <w:sz w:val="24"/>
                <w:szCs w:val="24"/>
              </w:rPr>
            </w:pPr>
            <w:r w:rsidRPr="00221489">
              <w:rPr>
                <w:color w:val="000000"/>
                <w:sz w:val="24"/>
                <w:szCs w:val="24"/>
              </w:rPr>
              <w:t xml:space="preserve">ИП </w:t>
            </w:r>
            <w:proofErr w:type="spellStart"/>
            <w:r w:rsidRPr="00221489">
              <w:rPr>
                <w:color w:val="000000"/>
                <w:sz w:val="24"/>
                <w:szCs w:val="24"/>
              </w:rPr>
              <w:t>Конуп</w:t>
            </w:r>
            <w:proofErr w:type="spellEnd"/>
            <w:r w:rsidRPr="00221489">
              <w:rPr>
                <w:color w:val="000000"/>
                <w:sz w:val="24"/>
                <w:szCs w:val="24"/>
              </w:rPr>
              <w:t xml:space="preserve"> Е.П. (</w:t>
            </w:r>
            <w:proofErr w:type="spellStart"/>
            <w:r w:rsidRPr="00221489">
              <w:rPr>
                <w:color w:val="000000"/>
                <w:sz w:val="24"/>
                <w:szCs w:val="24"/>
              </w:rPr>
              <w:t>пгт</w:t>
            </w:r>
            <w:proofErr w:type="spellEnd"/>
            <w:r w:rsidRPr="00221489">
              <w:rPr>
                <w:color w:val="000000"/>
                <w:sz w:val="24"/>
                <w:szCs w:val="24"/>
              </w:rPr>
              <w:t>. Игрим)</w:t>
            </w:r>
          </w:p>
        </w:tc>
        <w:tc>
          <w:tcPr>
            <w:tcW w:w="498"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c>
          <w:tcPr>
            <w:tcW w:w="428"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c>
          <w:tcPr>
            <w:tcW w:w="498" w:type="pct"/>
            <w:tcBorders>
              <w:top w:val="nil"/>
              <w:left w:val="nil"/>
              <w:bottom w:val="single" w:sz="4" w:space="0" w:color="auto"/>
              <w:right w:val="nil"/>
            </w:tcBorders>
            <w:shd w:val="clear" w:color="auto" w:fill="auto"/>
            <w:noWrap/>
          </w:tcPr>
          <w:p w:rsidR="00DA593B" w:rsidRPr="00221489" w:rsidRDefault="00DA593B" w:rsidP="003F36F9">
            <w:pPr>
              <w:jc w:val="center"/>
            </w:pPr>
            <w:r w:rsidRPr="00221489">
              <w:rPr>
                <w:sz w:val="24"/>
                <w:szCs w:val="24"/>
              </w:rPr>
              <w:t>0,00</w:t>
            </w:r>
          </w:p>
        </w:tc>
        <w:tc>
          <w:tcPr>
            <w:tcW w:w="361" w:type="pct"/>
            <w:tcBorders>
              <w:top w:val="nil"/>
              <w:left w:val="single" w:sz="4" w:space="0" w:color="auto"/>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3,00</w:t>
            </w:r>
          </w:p>
        </w:tc>
        <w:tc>
          <w:tcPr>
            <w:tcW w:w="570"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1,00</w:t>
            </w:r>
          </w:p>
        </w:tc>
        <w:tc>
          <w:tcPr>
            <w:tcW w:w="466"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0,00</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noWrap/>
            <w:vAlign w:val="bottom"/>
          </w:tcPr>
          <w:p w:rsidR="00DA593B" w:rsidRPr="00221489" w:rsidRDefault="00DA593B" w:rsidP="003F36F9">
            <w:pPr>
              <w:jc w:val="right"/>
              <w:rPr>
                <w:bCs/>
                <w:color w:val="000000"/>
                <w:sz w:val="24"/>
                <w:szCs w:val="24"/>
              </w:rPr>
            </w:pPr>
            <w:r w:rsidRPr="00221489">
              <w:rPr>
                <w:bCs/>
                <w:color w:val="000000"/>
                <w:sz w:val="24"/>
                <w:szCs w:val="24"/>
              </w:rPr>
              <w:t>21.</w:t>
            </w:r>
          </w:p>
        </w:tc>
        <w:tc>
          <w:tcPr>
            <w:tcW w:w="1923" w:type="pct"/>
            <w:tcBorders>
              <w:top w:val="nil"/>
              <w:left w:val="nil"/>
              <w:bottom w:val="single" w:sz="4" w:space="0" w:color="auto"/>
              <w:right w:val="single" w:sz="4" w:space="0" w:color="auto"/>
            </w:tcBorders>
            <w:shd w:val="clear" w:color="auto" w:fill="auto"/>
            <w:noWrap/>
            <w:vAlign w:val="bottom"/>
          </w:tcPr>
          <w:p w:rsidR="00DA593B" w:rsidRPr="00221489" w:rsidRDefault="00DA593B" w:rsidP="003F36F9">
            <w:pPr>
              <w:rPr>
                <w:color w:val="000000"/>
                <w:sz w:val="24"/>
                <w:szCs w:val="24"/>
              </w:rPr>
            </w:pPr>
            <w:r w:rsidRPr="00221489">
              <w:rPr>
                <w:color w:val="000000"/>
                <w:sz w:val="24"/>
                <w:szCs w:val="24"/>
              </w:rPr>
              <w:t>ИП Пашина Е.А. (</w:t>
            </w:r>
            <w:proofErr w:type="spellStart"/>
            <w:r w:rsidRPr="00221489">
              <w:rPr>
                <w:color w:val="000000"/>
                <w:sz w:val="24"/>
                <w:szCs w:val="24"/>
              </w:rPr>
              <w:t>пгт</w:t>
            </w:r>
            <w:proofErr w:type="spellEnd"/>
            <w:r w:rsidRPr="00221489">
              <w:rPr>
                <w:color w:val="000000"/>
                <w:sz w:val="24"/>
                <w:szCs w:val="24"/>
              </w:rPr>
              <w:t>. Игрим)</w:t>
            </w:r>
          </w:p>
        </w:tc>
        <w:tc>
          <w:tcPr>
            <w:tcW w:w="498"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c>
          <w:tcPr>
            <w:tcW w:w="428" w:type="pct"/>
            <w:tcBorders>
              <w:top w:val="nil"/>
              <w:left w:val="nil"/>
              <w:bottom w:val="single" w:sz="4" w:space="0" w:color="auto"/>
              <w:right w:val="single" w:sz="4" w:space="0" w:color="auto"/>
            </w:tcBorders>
            <w:shd w:val="clear" w:color="auto" w:fill="auto"/>
            <w:noWrap/>
          </w:tcPr>
          <w:p w:rsidR="00DA593B" w:rsidRPr="00221489" w:rsidRDefault="00DA593B" w:rsidP="003F36F9">
            <w:pPr>
              <w:jc w:val="center"/>
            </w:pPr>
            <w:r w:rsidRPr="00221489">
              <w:rPr>
                <w:sz w:val="24"/>
                <w:szCs w:val="24"/>
              </w:rPr>
              <w:t>0,00</w:t>
            </w:r>
          </w:p>
        </w:tc>
        <w:tc>
          <w:tcPr>
            <w:tcW w:w="498" w:type="pct"/>
            <w:tcBorders>
              <w:top w:val="nil"/>
              <w:left w:val="nil"/>
              <w:bottom w:val="single" w:sz="4" w:space="0" w:color="auto"/>
              <w:right w:val="nil"/>
            </w:tcBorders>
            <w:shd w:val="clear" w:color="auto" w:fill="auto"/>
            <w:noWrap/>
          </w:tcPr>
          <w:p w:rsidR="00DA593B" w:rsidRPr="00221489" w:rsidRDefault="00DA593B" w:rsidP="003F36F9">
            <w:pPr>
              <w:jc w:val="center"/>
            </w:pPr>
            <w:r w:rsidRPr="00221489">
              <w:rPr>
                <w:sz w:val="24"/>
                <w:szCs w:val="24"/>
              </w:rPr>
              <w:t>0,00</w:t>
            </w:r>
          </w:p>
        </w:tc>
        <w:tc>
          <w:tcPr>
            <w:tcW w:w="361" w:type="pct"/>
            <w:tcBorders>
              <w:top w:val="nil"/>
              <w:left w:val="single" w:sz="4" w:space="0" w:color="auto"/>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0,72</w:t>
            </w:r>
          </w:p>
        </w:tc>
        <w:tc>
          <w:tcPr>
            <w:tcW w:w="570"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0,18</w:t>
            </w:r>
          </w:p>
        </w:tc>
        <w:tc>
          <w:tcPr>
            <w:tcW w:w="466"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sz w:val="24"/>
                <w:szCs w:val="24"/>
              </w:rPr>
            </w:pPr>
            <w:r w:rsidRPr="00221489">
              <w:rPr>
                <w:sz w:val="24"/>
                <w:szCs w:val="24"/>
              </w:rPr>
              <w:t>0,00</w:t>
            </w:r>
          </w:p>
        </w:tc>
      </w:tr>
      <w:tr w:rsidR="00DA593B" w:rsidRPr="00221489" w:rsidTr="003F36F9">
        <w:trPr>
          <w:trHeight w:val="20"/>
        </w:trPr>
        <w:tc>
          <w:tcPr>
            <w:tcW w:w="256" w:type="pct"/>
            <w:tcBorders>
              <w:top w:val="nil"/>
              <w:left w:val="single" w:sz="4" w:space="0" w:color="auto"/>
              <w:bottom w:val="single" w:sz="4" w:space="0" w:color="auto"/>
              <w:right w:val="single" w:sz="4" w:space="0" w:color="auto"/>
            </w:tcBorders>
            <w:shd w:val="clear" w:color="auto" w:fill="auto"/>
            <w:noWrap/>
            <w:vAlign w:val="bottom"/>
            <w:hideMark/>
          </w:tcPr>
          <w:p w:rsidR="00DA593B" w:rsidRPr="00221489" w:rsidRDefault="00DA593B" w:rsidP="003F36F9">
            <w:pPr>
              <w:rPr>
                <w:b/>
                <w:bCs/>
                <w:color w:val="000000"/>
                <w:sz w:val="24"/>
                <w:szCs w:val="24"/>
              </w:rPr>
            </w:pPr>
            <w:r w:rsidRPr="00221489">
              <w:rPr>
                <w:b/>
                <w:bCs/>
                <w:color w:val="000000"/>
                <w:sz w:val="24"/>
                <w:szCs w:val="24"/>
              </w:rPr>
              <w:t> </w:t>
            </w:r>
          </w:p>
        </w:tc>
        <w:tc>
          <w:tcPr>
            <w:tcW w:w="1923" w:type="pct"/>
            <w:tcBorders>
              <w:top w:val="nil"/>
              <w:left w:val="nil"/>
              <w:bottom w:val="single" w:sz="4" w:space="0" w:color="auto"/>
              <w:right w:val="single" w:sz="4" w:space="0" w:color="auto"/>
            </w:tcBorders>
            <w:shd w:val="clear" w:color="auto" w:fill="auto"/>
            <w:noWrap/>
            <w:vAlign w:val="bottom"/>
            <w:hideMark/>
          </w:tcPr>
          <w:p w:rsidR="00DA593B" w:rsidRPr="00221489" w:rsidRDefault="00DA593B" w:rsidP="003F36F9">
            <w:pPr>
              <w:rPr>
                <w:b/>
                <w:color w:val="000000"/>
                <w:sz w:val="24"/>
                <w:szCs w:val="24"/>
              </w:rPr>
            </w:pPr>
            <w:r w:rsidRPr="00221489">
              <w:rPr>
                <w:b/>
                <w:color w:val="000000"/>
                <w:sz w:val="24"/>
                <w:szCs w:val="24"/>
              </w:rPr>
              <w:t>ИТОГО:</w:t>
            </w:r>
          </w:p>
        </w:tc>
        <w:tc>
          <w:tcPr>
            <w:tcW w:w="49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b/>
                <w:sz w:val="24"/>
              </w:rPr>
            </w:pPr>
            <w:r w:rsidRPr="00221489">
              <w:rPr>
                <w:b/>
                <w:sz w:val="24"/>
              </w:rPr>
              <w:t>294,15</w:t>
            </w:r>
          </w:p>
        </w:tc>
        <w:tc>
          <w:tcPr>
            <w:tcW w:w="428"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b/>
                <w:sz w:val="24"/>
              </w:rPr>
            </w:pPr>
            <w:r w:rsidRPr="00221489">
              <w:rPr>
                <w:b/>
                <w:sz w:val="24"/>
              </w:rPr>
              <w:t>34,33</w:t>
            </w:r>
          </w:p>
        </w:tc>
        <w:tc>
          <w:tcPr>
            <w:tcW w:w="498" w:type="pct"/>
            <w:tcBorders>
              <w:top w:val="nil"/>
              <w:left w:val="nil"/>
              <w:bottom w:val="single" w:sz="4" w:space="0" w:color="auto"/>
              <w:right w:val="nil"/>
            </w:tcBorders>
            <w:shd w:val="clear" w:color="auto" w:fill="auto"/>
            <w:noWrap/>
            <w:vAlign w:val="center"/>
          </w:tcPr>
          <w:p w:rsidR="00DA593B" w:rsidRPr="00221489" w:rsidRDefault="00DA593B" w:rsidP="003F36F9">
            <w:pPr>
              <w:jc w:val="center"/>
              <w:rPr>
                <w:b/>
                <w:sz w:val="24"/>
              </w:rPr>
            </w:pPr>
            <w:r w:rsidRPr="00221489">
              <w:rPr>
                <w:b/>
                <w:sz w:val="24"/>
              </w:rPr>
              <w:t>4,49</w:t>
            </w:r>
          </w:p>
        </w:tc>
        <w:tc>
          <w:tcPr>
            <w:tcW w:w="361" w:type="pct"/>
            <w:tcBorders>
              <w:top w:val="nil"/>
              <w:left w:val="single" w:sz="4" w:space="0" w:color="auto"/>
              <w:bottom w:val="single" w:sz="4" w:space="0" w:color="auto"/>
              <w:right w:val="single" w:sz="4" w:space="0" w:color="auto"/>
            </w:tcBorders>
            <w:shd w:val="clear" w:color="auto" w:fill="auto"/>
            <w:noWrap/>
            <w:vAlign w:val="center"/>
          </w:tcPr>
          <w:p w:rsidR="00DA593B" w:rsidRPr="00221489" w:rsidRDefault="00DA593B" w:rsidP="003F36F9">
            <w:pPr>
              <w:jc w:val="center"/>
              <w:rPr>
                <w:b/>
                <w:sz w:val="24"/>
                <w:szCs w:val="24"/>
              </w:rPr>
            </w:pPr>
            <w:r w:rsidRPr="00221489">
              <w:rPr>
                <w:b/>
                <w:sz w:val="24"/>
                <w:szCs w:val="24"/>
              </w:rPr>
              <w:t>266,57</w:t>
            </w:r>
          </w:p>
        </w:tc>
        <w:tc>
          <w:tcPr>
            <w:tcW w:w="570"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b/>
                <w:sz w:val="24"/>
                <w:szCs w:val="24"/>
              </w:rPr>
            </w:pPr>
            <w:r w:rsidRPr="00221489">
              <w:rPr>
                <w:b/>
                <w:sz w:val="24"/>
                <w:szCs w:val="24"/>
              </w:rPr>
              <w:t>27,85</w:t>
            </w:r>
          </w:p>
        </w:tc>
        <w:tc>
          <w:tcPr>
            <w:tcW w:w="466" w:type="pct"/>
            <w:tcBorders>
              <w:top w:val="nil"/>
              <w:left w:val="nil"/>
              <w:bottom w:val="single" w:sz="4" w:space="0" w:color="auto"/>
              <w:right w:val="single" w:sz="4" w:space="0" w:color="auto"/>
            </w:tcBorders>
            <w:shd w:val="clear" w:color="auto" w:fill="auto"/>
            <w:noWrap/>
            <w:vAlign w:val="center"/>
          </w:tcPr>
          <w:p w:rsidR="00DA593B" w:rsidRPr="00221489" w:rsidRDefault="00DA593B" w:rsidP="003F36F9">
            <w:pPr>
              <w:jc w:val="center"/>
              <w:rPr>
                <w:b/>
                <w:sz w:val="24"/>
                <w:szCs w:val="24"/>
              </w:rPr>
            </w:pPr>
            <w:r w:rsidRPr="00221489">
              <w:rPr>
                <w:b/>
                <w:sz w:val="24"/>
                <w:szCs w:val="24"/>
              </w:rPr>
              <w:t>4,21</w:t>
            </w:r>
          </w:p>
        </w:tc>
      </w:tr>
    </w:tbl>
    <w:p w:rsidR="00DA593B" w:rsidRPr="00221489" w:rsidRDefault="00DA593B" w:rsidP="00DA593B"/>
    <w:p w:rsidR="00DA593B" w:rsidRPr="00221489" w:rsidRDefault="00DA593B" w:rsidP="00DA593B">
      <w:pPr>
        <w:tabs>
          <w:tab w:val="left" w:pos="709"/>
        </w:tabs>
        <w:ind w:firstLine="709"/>
        <w:jc w:val="both"/>
        <w:rPr>
          <w:sz w:val="28"/>
          <w:szCs w:val="28"/>
        </w:rPr>
      </w:pPr>
      <w:r w:rsidRPr="00221489">
        <w:rPr>
          <w:sz w:val="28"/>
          <w:szCs w:val="28"/>
        </w:rPr>
        <w:t xml:space="preserve">В 1 полугодии </w:t>
      </w:r>
      <w:r w:rsidRPr="00221489">
        <w:rPr>
          <w:color w:val="000000"/>
          <w:spacing w:val="8"/>
          <w:sz w:val="28"/>
          <w:szCs w:val="28"/>
        </w:rPr>
        <w:t>2024 года</w:t>
      </w:r>
      <w:r w:rsidRPr="00221489">
        <w:rPr>
          <w:color w:val="000000"/>
          <w:spacing w:val="-1"/>
          <w:sz w:val="28"/>
          <w:szCs w:val="28"/>
        </w:rPr>
        <w:t xml:space="preserve"> наблюдается снижение общего объема производства пищевой продукции </w:t>
      </w:r>
      <w:r w:rsidRPr="00221489">
        <w:rPr>
          <w:sz w:val="28"/>
          <w:szCs w:val="28"/>
        </w:rPr>
        <w:t>по отношению к аналогичному периоду 2023 года на 10,31% и составило 298,63 тонн, в том числе:</w:t>
      </w:r>
    </w:p>
    <w:p w:rsidR="00DA593B" w:rsidRPr="00221489" w:rsidRDefault="00DA593B" w:rsidP="00DA593B">
      <w:pPr>
        <w:tabs>
          <w:tab w:val="left" w:pos="709"/>
        </w:tabs>
        <w:ind w:firstLine="709"/>
        <w:jc w:val="both"/>
        <w:rPr>
          <w:sz w:val="28"/>
          <w:szCs w:val="28"/>
        </w:rPr>
      </w:pPr>
      <w:r w:rsidRPr="00221489">
        <w:rPr>
          <w:sz w:val="28"/>
          <w:szCs w:val="28"/>
        </w:rPr>
        <w:t>- хлеба на 9,37% и составило 266,57 тонн;</w:t>
      </w:r>
    </w:p>
    <w:p w:rsidR="00DA593B" w:rsidRPr="00221489" w:rsidRDefault="00DA593B" w:rsidP="00DA593B">
      <w:pPr>
        <w:tabs>
          <w:tab w:val="left" w:pos="709"/>
        </w:tabs>
        <w:ind w:firstLine="709"/>
        <w:jc w:val="both"/>
        <w:rPr>
          <w:sz w:val="28"/>
          <w:szCs w:val="28"/>
        </w:rPr>
      </w:pPr>
      <w:r w:rsidRPr="00221489">
        <w:rPr>
          <w:sz w:val="28"/>
          <w:szCs w:val="28"/>
        </w:rPr>
        <w:t xml:space="preserve">- хлебобулочных изделий на </w:t>
      </w:r>
      <w:r w:rsidRPr="00221489">
        <w:rPr>
          <w:sz w:val="28"/>
          <w:szCs w:val="28"/>
          <w:shd w:val="clear" w:color="auto" w:fill="FFFFFF"/>
        </w:rPr>
        <w:t>18,87%</w:t>
      </w:r>
      <w:r w:rsidRPr="00221489">
        <w:rPr>
          <w:sz w:val="28"/>
          <w:szCs w:val="28"/>
        </w:rPr>
        <w:t xml:space="preserve"> (27,85 тонн);</w:t>
      </w:r>
    </w:p>
    <w:p w:rsidR="00DA593B" w:rsidRPr="00221489" w:rsidRDefault="00DA593B" w:rsidP="00DA593B">
      <w:pPr>
        <w:tabs>
          <w:tab w:val="left" w:pos="709"/>
        </w:tabs>
        <w:ind w:firstLine="709"/>
        <w:jc w:val="both"/>
        <w:rPr>
          <w:sz w:val="28"/>
          <w:szCs w:val="28"/>
        </w:rPr>
      </w:pPr>
      <w:r w:rsidRPr="00221489">
        <w:rPr>
          <w:sz w:val="28"/>
          <w:szCs w:val="28"/>
        </w:rPr>
        <w:t>- кондитерских изделий на 6,23% (4,21 тонн).</w:t>
      </w:r>
    </w:p>
    <w:p w:rsidR="00DA593B" w:rsidRPr="00221489" w:rsidRDefault="00DA593B" w:rsidP="00DA593B">
      <w:pPr>
        <w:tabs>
          <w:tab w:val="left" w:pos="709"/>
        </w:tabs>
        <w:ind w:firstLine="709"/>
        <w:jc w:val="both"/>
        <w:rPr>
          <w:sz w:val="28"/>
          <w:szCs w:val="28"/>
        </w:rPr>
      </w:pPr>
      <w:r w:rsidRPr="00221489">
        <w:rPr>
          <w:sz w:val="28"/>
          <w:szCs w:val="28"/>
        </w:rPr>
        <w:t xml:space="preserve">Снижение объемов выработки продукции отражает расширение гастрономического разнообразия в пользу мясо – молочной и растительной продукции, что свидетельствует о качественном изменении потребительской корзины населения территории. </w:t>
      </w:r>
    </w:p>
    <w:p w:rsidR="007A5A6B" w:rsidRPr="00221489" w:rsidRDefault="007A5A6B" w:rsidP="007A5A6B">
      <w:pPr>
        <w:ind w:firstLine="709"/>
        <w:jc w:val="both"/>
        <w:rPr>
          <w:sz w:val="28"/>
          <w:szCs w:val="24"/>
        </w:rPr>
      </w:pPr>
    </w:p>
    <w:p w:rsidR="0032689E" w:rsidRPr="00221489" w:rsidRDefault="0032689E" w:rsidP="0032689E">
      <w:pPr>
        <w:widowControl w:val="0"/>
        <w:autoSpaceDE w:val="0"/>
        <w:autoSpaceDN w:val="0"/>
        <w:adjustRightInd w:val="0"/>
        <w:spacing w:line="0" w:lineRule="atLeast"/>
        <w:jc w:val="both"/>
        <w:rPr>
          <w:b/>
          <w:sz w:val="28"/>
          <w:szCs w:val="28"/>
        </w:rPr>
      </w:pPr>
      <w:proofErr w:type="spellStart"/>
      <w:r w:rsidRPr="00221489">
        <w:rPr>
          <w:b/>
          <w:sz w:val="28"/>
          <w:szCs w:val="28"/>
        </w:rPr>
        <w:t>Рыбодобыча</w:t>
      </w:r>
      <w:proofErr w:type="spellEnd"/>
      <w:r w:rsidRPr="00221489">
        <w:rPr>
          <w:b/>
          <w:sz w:val="28"/>
          <w:szCs w:val="28"/>
        </w:rPr>
        <w:t xml:space="preserve"> и </w:t>
      </w:r>
      <w:proofErr w:type="spellStart"/>
      <w:r w:rsidRPr="00221489">
        <w:rPr>
          <w:b/>
          <w:sz w:val="28"/>
          <w:szCs w:val="28"/>
        </w:rPr>
        <w:t>рыбопереработка</w:t>
      </w:r>
      <w:proofErr w:type="spellEnd"/>
    </w:p>
    <w:p w:rsidR="0032689E" w:rsidRPr="00221489" w:rsidRDefault="0032689E" w:rsidP="0032689E">
      <w:pPr>
        <w:ind w:firstLine="709"/>
        <w:jc w:val="both"/>
        <w:rPr>
          <w:sz w:val="28"/>
          <w:szCs w:val="28"/>
        </w:rPr>
      </w:pPr>
    </w:p>
    <w:p w:rsidR="000868AE" w:rsidRPr="00221489" w:rsidRDefault="000868AE" w:rsidP="000868AE">
      <w:pPr>
        <w:ind w:firstLine="709"/>
        <w:jc w:val="both"/>
        <w:rPr>
          <w:sz w:val="28"/>
          <w:szCs w:val="28"/>
        </w:rPr>
      </w:pPr>
      <w:r w:rsidRPr="00221489">
        <w:rPr>
          <w:sz w:val="28"/>
          <w:szCs w:val="28"/>
        </w:rPr>
        <w:t>Рыбное хозяйство в экономике района играет важную роль в качестве поставщика пищевой, кормовой продукции, сырья и полуфабрикатов для пищевой промышленности. Рыбная отрасль рассматривается как источник обеспечения населения продуктами питания.</w:t>
      </w:r>
    </w:p>
    <w:p w:rsidR="000868AE" w:rsidRPr="00221489" w:rsidRDefault="000868AE" w:rsidP="000868AE">
      <w:pPr>
        <w:widowControl w:val="0"/>
        <w:autoSpaceDE w:val="0"/>
        <w:autoSpaceDN w:val="0"/>
        <w:adjustRightInd w:val="0"/>
        <w:ind w:firstLine="709"/>
        <w:jc w:val="both"/>
        <w:rPr>
          <w:sz w:val="28"/>
          <w:szCs w:val="28"/>
        </w:rPr>
      </w:pPr>
      <w:proofErr w:type="spellStart"/>
      <w:r w:rsidRPr="00221489">
        <w:rPr>
          <w:sz w:val="28"/>
          <w:szCs w:val="28"/>
        </w:rPr>
        <w:t>Рыбохозяйственный</w:t>
      </w:r>
      <w:proofErr w:type="spellEnd"/>
      <w:r w:rsidRPr="00221489">
        <w:rPr>
          <w:sz w:val="28"/>
          <w:szCs w:val="28"/>
        </w:rPr>
        <w:t xml:space="preserve"> водный фонд района представлен реками Обь и Северная Сосьва, притоками и озерами, в которых обитают около 20 видов промысловых рыб – сиговые (нельма, пелядь), частиковые (язь, плотва, карась), налим, щука, окунь и др. </w:t>
      </w:r>
    </w:p>
    <w:p w:rsidR="000868AE" w:rsidRPr="00221489" w:rsidRDefault="000868AE" w:rsidP="000868AE">
      <w:pPr>
        <w:ind w:firstLine="709"/>
        <w:jc w:val="both"/>
        <w:rPr>
          <w:bCs/>
          <w:iCs/>
          <w:sz w:val="28"/>
          <w:szCs w:val="28"/>
        </w:rPr>
      </w:pPr>
      <w:r w:rsidRPr="00221489">
        <w:rPr>
          <w:bCs/>
          <w:iCs/>
          <w:sz w:val="28"/>
          <w:szCs w:val="28"/>
        </w:rPr>
        <w:t xml:space="preserve">В 1 </w:t>
      </w:r>
      <w:r w:rsidR="008604B4" w:rsidRPr="00221489">
        <w:rPr>
          <w:bCs/>
          <w:iCs/>
          <w:sz w:val="28"/>
          <w:szCs w:val="28"/>
        </w:rPr>
        <w:t>полугодии</w:t>
      </w:r>
      <w:r w:rsidRPr="00221489">
        <w:rPr>
          <w:bCs/>
          <w:iCs/>
          <w:sz w:val="28"/>
          <w:szCs w:val="28"/>
        </w:rPr>
        <w:t xml:space="preserve"> 2024 года в соответствии с данными мониторинга </w:t>
      </w:r>
      <w:r w:rsidRPr="00221489">
        <w:rPr>
          <w:sz w:val="28"/>
          <w:szCs w:val="28"/>
        </w:rPr>
        <w:t xml:space="preserve">отдела государственного контроля, надзора, охраны водных биологических ресурсов и среды их обитания по Ханты-Мансийскому автономному округу – Югре </w:t>
      </w:r>
      <w:proofErr w:type="spellStart"/>
      <w:r w:rsidR="00B04AA2" w:rsidRPr="00221489">
        <w:rPr>
          <w:rFonts w:eastAsia="Calibri"/>
          <w:bCs/>
          <w:iCs/>
          <w:sz w:val="28"/>
          <w:szCs w:val="28"/>
          <w:lang w:eastAsia="en-US"/>
        </w:rPr>
        <w:t>Нижнеобского</w:t>
      </w:r>
      <w:proofErr w:type="spellEnd"/>
      <w:r w:rsidR="00B04AA2" w:rsidRPr="00221489">
        <w:rPr>
          <w:rFonts w:eastAsia="Calibri"/>
          <w:bCs/>
          <w:iCs/>
          <w:sz w:val="28"/>
          <w:szCs w:val="28"/>
          <w:lang w:eastAsia="en-US"/>
        </w:rPr>
        <w:t xml:space="preserve"> территориального управления Федерального агентства по рыболовству </w:t>
      </w:r>
      <w:r w:rsidRPr="00221489">
        <w:rPr>
          <w:sz w:val="28"/>
          <w:szCs w:val="28"/>
        </w:rPr>
        <w:t>на территории Березовского района</w:t>
      </w:r>
      <w:r w:rsidRPr="00221489">
        <w:rPr>
          <w:bCs/>
          <w:iCs/>
          <w:sz w:val="28"/>
          <w:szCs w:val="28"/>
        </w:rPr>
        <w:t xml:space="preserve"> </w:t>
      </w:r>
      <w:r w:rsidRPr="00221489">
        <w:rPr>
          <w:sz w:val="28"/>
          <w:szCs w:val="28"/>
        </w:rPr>
        <w:t xml:space="preserve">вылов рыбы осуществляло </w:t>
      </w:r>
      <w:r w:rsidR="008604B4" w:rsidRPr="00221489">
        <w:rPr>
          <w:sz w:val="28"/>
          <w:szCs w:val="28"/>
        </w:rPr>
        <w:t>2</w:t>
      </w:r>
      <w:r w:rsidRPr="00221489">
        <w:rPr>
          <w:sz w:val="28"/>
          <w:szCs w:val="28"/>
        </w:rPr>
        <w:t xml:space="preserve"> </w:t>
      </w:r>
      <w:r w:rsidRPr="00221489">
        <w:rPr>
          <w:bCs/>
          <w:iCs/>
          <w:sz w:val="28"/>
          <w:szCs w:val="28"/>
        </w:rPr>
        <w:t>рыбодобывающ</w:t>
      </w:r>
      <w:r w:rsidR="008604B4" w:rsidRPr="00221489">
        <w:rPr>
          <w:bCs/>
          <w:iCs/>
          <w:sz w:val="28"/>
          <w:szCs w:val="28"/>
        </w:rPr>
        <w:t>их</w:t>
      </w:r>
      <w:r w:rsidRPr="00221489">
        <w:rPr>
          <w:bCs/>
          <w:iCs/>
          <w:sz w:val="28"/>
          <w:szCs w:val="28"/>
        </w:rPr>
        <w:t xml:space="preserve"> предприяти</w:t>
      </w:r>
      <w:r w:rsidR="008604B4" w:rsidRPr="00221489">
        <w:rPr>
          <w:bCs/>
          <w:iCs/>
          <w:sz w:val="28"/>
          <w:szCs w:val="28"/>
        </w:rPr>
        <w:t>я:</w:t>
      </w:r>
      <w:r w:rsidRPr="00221489">
        <w:rPr>
          <w:bCs/>
          <w:iCs/>
          <w:sz w:val="28"/>
          <w:szCs w:val="28"/>
        </w:rPr>
        <w:t xml:space="preserve"> </w:t>
      </w:r>
      <w:r w:rsidR="008604B4" w:rsidRPr="00221489">
        <w:rPr>
          <w:bCs/>
          <w:iCs/>
          <w:sz w:val="28"/>
          <w:szCs w:val="28"/>
        </w:rPr>
        <w:t>н</w:t>
      </w:r>
      <w:r w:rsidRPr="00221489">
        <w:rPr>
          <w:sz w:val="28"/>
          <w:szCs w:val="28"/>
        </w:rPr>
        <w:t>ациональная родовая община коренных малочисленных народов Севера «</w:t>
      </w:r>
      <w:proofErr w:type="spellStart"/>
      <w:r w:rsidRPr="00221489">
        <w:rPr>
          <w:sz w:val="28"/>
          <w:szCs w:val="28"/>
        </w:rPr>
        <w:t>Рахтынья</w:t>
      </w:r>
      <w:proofErr w:type="spellEnd"/>
      <w:r w:rsidRPr="00221489">
        <w:rPr>
          <w:sz w:val="28"/>
          <w:szCs w:val="28"/>
        </w:rPr>
        <w:t>»</w:t>
      </w:r>
      <w:r w:rsidR="008604B4" w:rsidRPr="00221489">
        <w:rPr>
          <w:sz w:val="28"/>
          <w:szCs w:val="28"/>
        </w:rPr>
        <w:t xml:space="preserve"> и ООО «Национальная община «</w:t>
      </w:r>
      <w:proofErr w:type="spellStart"/>
      <w:r w:rsidR="008604B4" w:rsidRPr="00221489">
        <w:rPr>
          <w:sz w:val="28"/>
          <w:szCs w:val="28"/>
        </w:rPr>
        <w:t>Нялк</w:t>
      </w:r>
      <w:proofErr w:type="spellEnd"/>
      <w:r w:rsidR="008604B4" w:rsidRPr="00221489">
        <w:rPr>
          <w:sz w:val="28"/>
          <w:szCs w:val="28"/>
        </w:rPr>
        <w:t>»</w:t>
      </w:r>
      <w:r w:rsidRPr="00221489">
        <w:rPr>
          <w:bCs/>
          <w:iCs/>
          <w:sz w:val="28"/>
          <w:szCs w:val="28"/>
        </w:rPr>
        <w:t xml:space="preserve">. Объем вылова увеличился </w:t>
      </w:r>
      <w:r w:rsidR="008604B4" w:rsidRPr="00221489">
        <w:rPr>
          <w:bCs/>
          <w:iCs/>
          <w:sz w:val="28"/>
          <w:szCs w:val="28"/>
        </w:rPr>
        <w:t>в</w:t>
      </w:r>
      <w:r w:rsidRPr="00221489">
        <w:rPr>
          <w:bCs/>
          <w:iCs/>
          <w:sz w:val="28"/>
          <w:szCs w:val="28"/>
        </w:rPr>
        <w:t xml:space="preserve"> 2,</w:t>
      </w:r>
      <w:r w:rsidR="008604B4" w:rsidRPr="00221489">
        <w:rPr>
          <w:bCs/>
          <w:iCs/>
          <w:sz w:val="28"/>
          <w:szCs w:val="28"/>
        </w:rPr>
        <w:t>6 раза</w:t>
      </w:r>
      <w:r w:rsidRPr="00221489">
        <w:rPr>
          <w:bCs/>
          <w:iCs/>
          <w:sz w:val="28"/>
          <w:szCs w:val="28"/>
        </w:rPr>
        <w:t xml:space="preserve"> к уровню аналогичного периода 2023 года и составил </w:t>
      </w:r>
      <w:r w:rsidR="00B04AA2" w:rsidRPr="00221489">
        <w:rPr>
          <w:bCs/>
          <w:iCs/>
          <w:sz w:val="28"/>
          <w:szCs w:val="28"/>
        </w:rPr>
        <w:t>187</w:t>
      </w:r>
      <w:r w:rsidRPr="00221489">
        <w:rPr>
          <w:bCs/>
          <w:iCs/>
          <w:sz w:val="28"/>
          <w:szCs w:val="28"/>
        </w:rPr>
        <w:t>,</w:t>
      </w:r>
      <w:r w:rsidR="00B04AA2" w:rsidRPr="00221489">
        <w:rPr>
          <w:bCs/>
          <w:iCs/>
          <w:sz w:val="28"/>
          <w:szCs w:val="28"/>
        </w:rPr>
        <w:t>32</w:t>
      </w:r>
      <w:r w:rsidRPr="00221489">
        <w:rPr>
          <w:bCs/>
          <w:iCs/>
          <w:sz w:val="28"/>
          <w:szCs w:val="28"/>
        </w:rPr>
        <w:t xml:space="preserve"> тонн</w:t>
      </w:r>
      <w:r w:rsidR="00B04AA2" w:rsidRPr="00221489">
        <w:rPr>
          <w:bCs/>
          <w:iCs/>
          <w:sz w:val="28"/>
          <w:szCs w:val="28"/>
        </w:rPr>
        <w:t>ы</w:t>
      </w:r>
      <w:r w:rsidRPr="00221489">
        <w:rPr>
          <w:bCs/>
          <w:iCs/>
          <w:sz w:val="28"/>
          <w:szCs w:val="28"/>
        </w:rPr>
        <w:t>.</w:t>
      </w:r>
    </w:p>
    <w:p w:rsidR="000868AE" w:rsidRPr="00221489" w:rsidRDefault="000868AE" w:rsidP="000868AE">
      <w:pPr>
        <w:jc w:val="both"/>
        <w:rPr>
          <w:sz w:val="28"/>
          <w:szCs w:val="28"/>
        </w:rPr>
      </w:pPr>
      <w:r w:rsidRPr="00221489">
        <w:rPr>
          <w:bCs/>
          <w:iCs/>
          <w:sz w:val="28"/>
          <w:szCs w:val="28"/>
        </w:rPr>
        <w:tab/>
      </w:r>
      <w:r w:rsidR="00B04AA2" w:rsidRPr="00221489">
        <w:rPr>
          <w:bCs/>
          <w:iCs/>
          <w:sz w:val="28"/>
          <w:szCs w:val="28"/>
        </w:rPr>
        <w:t>Н</w:t>
      </w:r>
      <w:r w:rsidR="00B04AA2" w:rsidRPr="00221489">
        <w:rPr>
          <w:sz w:val="28"/>
          <w:szCs w:val="28"/>
        </w:rPr>
        <w:t>ациональная родовая община коренных малочисленных народов Севера «</w:t>
      </w:r>
      <w:proofErr w:type="spellStart"/>
      <w:r w:rsidR="00B04AA2" w:rsidRPr="00221489">
        <w:rPr>
          <w:sz w:val="28"/>
          <w:szCs w:val="28"/>
        </w:rPr>
        <w:t>Рахтынья</w:t>
      </w:r>
      <w:proofErr w:type="spellEnd"/>
      <w:r w:rsidR="00B04AA2" w:rsidRPr="00221489">
        <w:rPr>
          <w:sz w:val="28"/>
          <w:szCs w:val="28"/>
        </w:rPr>
        <w:t>»</w:t>
      </w:r>
      <w:r w:rsidRPr="00221489">
        <w:rPr>
          <w:sz w:val="28"/>
          <w:szCs w:val="28"/>
        </w:rPr>
        <w:t xml:space="preserve"> реализует более 80 видов рыбной продукции (свежая, замороженная, копченая, соленая, сушено-вяленная, кулинарные изделия, консервы и пресервы), которая пользуется повышенным спросом потребителей на внутреннем и внешнем рынке.</w:t>
      </w:r>
    </w:p>
    <w:p w:rsidR="000868AE" w:rsidRPr="00221489" w:rsidRDefault="000868AE" w:rsidP="000868AE">
      <w:pPr>
        <w:ind w:firstLine="709"/>
        <w:jc w:val="both"/>
        <w:rPr>
          <w:sz w:val="28"/>
          <w:szCs w:val="28"/>
        </w:rPr>
      </w:pPr>
      <w:r w:rsidRPr="00221489">
        <w:rPr>
          <w:sz w:val="28"/>
          <w:szCs w:val="28"/>
        </w:rPr>
        <w:t>На предприятии работает два цеха по переработке рыбы:</w:t>
      </w:r>
    </w:p>
    <w:p w:rsidR="000868AE" w:rsidRPr="00221489" w:rsidRDefault="000868AE" w:rsidP="000868AE">
      <w:pPr>
        <w:numPr>
          <w:ilvl w:val="0"/>
          <w:numId w:val="36"/>
        </w:numPr>
        <w:jc w:val="both"/>
        <w:rPr>
          <w:sz w:val="28"/>
          <w:szCs w:val="28"/>
        </w:rPr>
      </w:pPr>
      <w:r w:rsidRPr="00221489">
        <w:rPr>
          <w:sz w:val="28"/>
          <w:szCs w:val="28"/>
        </w:rPr>
        <w:t xml:space="preserve">один цех производит пресервы в </w:t>
      </w:r>
      <w:proofErr w:type="spellStart"/>
      <w:r w:rsidRPr="00221489">
        <w:rPr>
          <w:sz w:val="28"/>
          <w:szCs w:val="28"/>
        </w:rPr>
        <w:t>пластбанке</w:t>
      </w:r>
      <w:proofErr w:type="spellEnd"/>
      <w:r w:rsidRPr="00221489">
        <w:rPr>
          <w:sz w:val="28"/>
          <w:szCs w:val="28"/>
        </w:rPr>
        <w:t>:</w:t>
      </w:r>
    </w:p>
    <w:p w:rsidR="000868AE" w:rsidRPr="00221489" w:rsidRDefault="000868AE" w:rsidP="000868AE">
      <w:pPr>
        <w:ind w:left="709"/>
        <w:jc w:val="both"/>
        <w:rPr>
          <w:sz w:val="28"/>
          <w:szCs w:val="28"/>
        </w:rPr>
      </w:pPr>
      <w:r w:rsidRPr="00221489">
        <w:rPr>
          <w:sz w:val="28"/>
          <w:szCs w:val="28"/>
        </w:rPr>
        <w:t xml:space="preserve">- сырок, </w:t>
      </w:r>
      <w:proofErr w:type="spellStart"/>
      <w:r w:rsidRPr="00221489">
        <w:rPr>
          <w:sz w:val="28"/>
          <w:szCs w:val="28"/>
        </w:rPr>
        <w:t>сосьвинская</w:t>
      </w:r>
      <w:proofErr w:type="spellEnd"/>
      <w:r w:rsidRPr="00221489">
        <w:rPr>
          <w:sz w:val="28"/>
          <w:szCs w:val="28"/>
        </w:rPr>
        <w:t xml:space="preserve"> селедка, </w:t>
      </w:r>
      <w:proofErr w:type="spellStart"/>
      <w:r w:rsidRPr="00221489">
        <w:rPr>
          <w:sz w:val="28"/>
          <w:szCs w:val="28"/>
        </w:rPr>
        <w:t>хе</w:t>
      </w:r>
      <w:proofErr w:type="spellEnd"/>
      <w:r w:rsidRPr="00221489">
        <w:rPr>
          <w:sz w:val="28"/>
          <w:szCs w:val="28"/>
        </w:rPr>
        <w:t xml:space="preserve"> из щуки, филе щуки в масле;</w:t>
      </w:r>
    </w:p>
    <w:p w:rsidR="000868AE" w:rsidRPr="00221489" w:rsidRDefault="000868AE" w:rsidP="000868AE">
      <w:pPr>
        <w:ind w:left="709"/>
        <w:jc w:val="both"/>
        <w:rPr>
          <w:sz w:val="28"/>
          <w:szCs w:val="28"/>
        </w:rPr>
      </w:pPr>
      <w:r w:rsidRPr="00221489">
        <w:rPr>
          <w:sz w:val="28"/>
          <w:szCs w:val="28"/>
        </w:rPr>
        <w:t>- фарша и пельменей из щуки, оленины, свинины и лосятины;</w:t>
      </w:r>
    </w:p>
    <w:p w:rsidR="000868AE" w:rsidRPr="00221489" w:rsidRDefault="000868AE" w:rsidP="000868AE">
      <w:pPr>
        <w:ind w:left="709"/>
        <w:jc w:val="both"/>
        <w:rPr>
          <w:sz w:val="28"/>
          <w:szCs w:val="28"/>
        </w:rPr>
      </w:pPr>
      <w:r w:rsidRPr="00221489">
        <w:rPr>
          <w:sz w:val="28"/>
          <w:szCs w:val="28"/>
        </w:rPr>
        <w:t>- рыбы горячего копчения и т. д.</w:t>
      </w:r>
    </w:p>
    <w:p w:rsidR="000868AE" w:rsidRPr="00221489" w:rsidRDefault="000868AE" w:rsidP="000868AE">
      <w:pPr>
        <w:ind w:left="709"/>
        <w:jc w:val="both"/>
        <w:rPr>
          <w:sz w:val="28"/>
          <w:szCs w:val="28"/>
        </w:rPr>
      </w:pPr>
      <w:r w:rsidRPr="00221489">
        <w:rPr>
          <w:sz w:val="28"/>
          <w:szCs w:val="28"/>
        </w:rPr>
        <w:t>2. второй цех осуществляет производство:</w:t>
      </w:r>
    </w:p>
    <w:p w:rsidR="000868AE" w:rsidRPr="00221489" w:rsidRDefault="000868AE" w:rsidP="000868AE">
      <w:pPr>
        <w:ind w:left="709"/>
        <w:jc w:val="both"/>
        <w:rPr>
          <w:sz w:val="28"/>
          <w:szCs w:val="28"/>
        </w:rPr>
      </w:pPr>
      <w:r w:rsidRPr="00221489">
        <w:rPr>
          <w:sz w:val="28"/>
          <w:szCs w:val="28"/>
        </w:rPr>
        <w:t>- вяленой рыбы и рыбы холодного копчения;</w:t>
      </w:r>
    </w:p>
    <w:p w:rsidR="000868AE" w:rsidRPr="00221489" w:rsidRDefault="000868AE" w:rsidP="000868AE">
      <w:pPr>
        <w:ind w:left="709"/>
        <w:jc w:val="both"/>
        <w:rPr>
          <w:sz w:val="28"/>
          <w:szCs w:val="28"/>
        </w:rPr>
      </w:pPr>
      <w:r w:rsidRPr="00221489">
        <w:rPr>
          <w:sz w:val="28"/>
          <w:szCs w:val="28"/>
        </w:rPr>
        <w:t>-  рыбной продукция в вакуумной упаковке;</w:t>
      </w:r>
    </w:p>
    <w:p w:rsidR="000868AE" w:rsidRPr="00221489" w:rsidRDefault="000868AE" w:rsidP="0049666B">
      <w:pPr>
        <w:ind w:firstLine="709"/>
        <w:jc w:val="both"/>
        <w:rPr>
          <w:sz w:val="28"/>
          <w:szCs w:val="28"/>
        </w:rPr>
      </w:pPr>
      <w:r w:rsidRPr="00221489">
        <w:rPr>
          <w:sz w:val="28"/>
          <w:szCs w:val="28"/>
        </w:rPr>
        <w:t>- внедрена закатка пресервы с использо</w:t>
      </w:r>
      <w:r w:rsidR="0049666B" w:rsidRPr="00221489">
        <w:rPr>
          <w:sz w:val="28"/>
          <w:szCs w:val="28"/>
        </w:rPr>
        <w:t xml:space="preserve">ванием новой алюминиевой крышки </w:t>
      </w:r>
      <w:r w:rsidRPr="00221489">
        <w:rPr>
          <w:sz w:val="28"/>
          <w:szCs w:val="28"/>
        </w:rPr>
        <w:t xml:space="preserve">для производства: икры щуки, филе сырка, сельди </w:t>
      </w:r>
      <w:proofErr w:type="spellStart"/>
      <w:r w:rsidRPr="00221489">
        <w:rPr>
          <w:sz w:val="28"/>
          <w:szCs w:val="28"/>
        </w:rPr>
        <w:t>сосьвинской</w:t>
      </w:r>
      <w:proofErr w:type="spellEnd"/>
      <w:r w:rsidRPr="00221489">
        <w:rPr>
          <w:sz w:val="28"/>
          <w:szCs w:val="28"/>
        </w:rPr>
        <w:t>.</w:t>
      </w:r>
    </w:p>
    <w:p w:rsidR="000868AE" w:rsidRPr="00221489" w:rsidRDefault="000868AE" w:rsidP="000868AE">
      <w:pPr>
        <w:ind w:firstLine="707"/>
        <w:jc w:val="both"/>
        <w:rPr>
          <w:sz w:val="28"/>
          <w:szCs w:val="28"/>
        </w:rPr>
      </w:pPr>
      <w:r w:rsidRPr="00221489">
        <w:rPr>
          <w:sz w:val="28"/>
          <w:szCs w:val="28"/>
        </w:rPr>
        <w:t xml:space="preserve">Производственная мощность цехов (в месяц) составляет: пресервы - 3 000 - 4 000 банок, пельменей - 600 - 700 кг, вяленой рыбы - до 1 </w:t>
      </w:r>
      <w:proofErr w:type="spellStart"/>
      <w:proofErr w:type="gramStart"/>
      <w:r w:rsidRPr="00221489">
        <w:rPr>
          <w:sz w:val="28"/>
          <w:szCs w:val="28"/>
        </w:rPr>
        <w:t>тн</w:t>
      </w:r>
      <w:proofErr w:type="spellEnd"/>
      <w:r w:rsidRPr="00221489">
        <w:rPr>
          <w:sz w:val="28"/>
          <w:szCs w:val="28"/>
        </w:rPr>
        <w:t>.,</w:t>
      </w:r>
      <w:proofErr w:type="gramEnd"/>
      <w:r w:rsidRPr="00221489">
        <w:rPr>
          <w:sz w:val="28"/>
          <w:szCs w:val="28"/>
        </w:rPr>
        <w:t xml:space="preserve">  рыбы холодного копчения до 300 кг.</w:t>
      </w:r>
    </w:p>
    <w:p w:rsidR="000868AE" w:rsidRPr="00221489" w:rsidRDefault="000868AE" w:rsidP="000868AE">
      <w:pPr>
        <w:ind w:firstLine="708"/>
        <w:jc w:val="both"/>
        <w:rPr>
          <w:sz w:val="28"/>
          <w:szCs w:val="28"/>
        </w:rPr>
      </w:pPr>
      <w:r w:rsidRPr="00221489">
        <w:rPr>
          <w:sz w:val="28"/>
          <w:szCs w:val="28"/>
        </w:rPr>
        <w:t xml:space="preserve">Предприятием осуществляется розничная и оптовая торговля. География поставок: г. Москва, г. Ханты-Мансийск, г. </w:t>
      </w:r>
      <w:proofErr w:type="spellStart"/>
      <w:r w:rsidRPr="00221489">
        <w:rPr>
          <w:sz w:val="28"/>
          <w:szCs w:val="28"/>
        </w:rPr>
        <w:t>Югорск</w:t>
      </w:r>
      <w:proofErr w:type="spellEnd"/>
      <w:r w:rsidRPr="00221489">
        <w:rPr>
          <w:sz w:val="28"/>
          <w:szCs w:val="28"/>
        </w:rPr>
        <w:t xml:space="preserve">, г. Сургут, </w:t>
      </w:r>
      <w:proofErr w:type="spellStart"/>
      <w:r w:rsidRPr="00221489">
        <w:rPr>
          <w:sz w:val="28"/>
          <w:szCs w:val="28"/>
        </w:rPr>
        <w:t>пгт</w:t>
      </w:r>
      <w:proofErr w:type="spellEnd"/>
      <w:r w:rsidRPr="00221489">
        <w:rPr>
          <w:sz w:val="28"/>
          <w:szCs w:val="28"/>
        </w:rPr>
        <w:t xml:space="preserve">. Игрим, </w:t>
      </w:r>
      <w:proofErr w:type="spellStart"/>
      <w:r w:rsidRPr="00221489">
        <w:rPr>
          <w:sz w:val="28"/>
          <w:szCs w:val="28"/>
        </w:rPr>
        <w:t>пгт</w:t>
      </w:r>
      <w:proofErr w:type="spellEnd"/>
      <w:r w:rsidRPr="00221489">
        <w:rPr>
          <w:sz w:val="28"/>
          <w:szCs w:val="28"/>
        </w:rPr>
        <w:t xml:space="preserve">. Березово, с. </w:t>
      </w:r>
      <w:proofErr w:type="spellStart"/>
      <w:r w:rsidRPr="00221489">
        <w:rPr>
          <w:sz w:val="28"/>
          <w:szCs w:val="28"/>
        </w:rPr>
        <w:t>Саранпауль</w:t>
      </w:r>
      <w:proofErr w:type="spellEnd"/>
      <w:r w:rsidRPr="00221489">
        <w:rPr>
          <w:sz w:val="28"/>
          <w:szCs w:val="28"/>
        </w:rPr>
        <w:t xml:space="preserve"> и п. Сосьва. Организованы свои магазины в п. Сосьва и в </w:t>
      </w:r>
      <w:proofErr w:type="spellStart"/>
      <w:r w:rsidRPr="00221489">
        <w:rPr>
          <w:sz w:val="28"/>
          <w:szCs w:val="28"/>
        </w:rPr>
        <w:t>пгт</w:t>
      </w:r>
      <w:proofErr w:type="spellEnd"/>
      <w:r w:rsidRPr="00221489">
        <w:rPr>
          <w:sz w:val="28"/>
          <w:szCs w:val="28"/>
        </w:rPr>
        <w:t>. Игрим.</w:t>
      </w:r>
    </w:p>
    <w:p w:rsidR="000868AE" w:rsidRPr="00221489" w:rsidRDefault="000868AE" w:rsidP="000868AE">
      <w:pPr>
        <w:ind w:firstLine="708"/>
        <w:jc w:val="both"/>
        <w:rPr>
          <w:sz w:val="28"/>
          <w:szCs w:val="28"/>
        </w:rPr>
      </w:pPr>
      <w:r w:rsidRPr="00221489">
        <w:rPr>
          <w:sz w:val="28"/>
          <w:szCs w:val="28"/>
        </w:rPr>
        <w:t xml:space="preserve">В целях развития рыбной отрасли Ханты-Мансийского автономного округа – Югры реализуется приоритетный проект «Создание системы по добыче и переработке водных биологических ресурсов на территории западной части Ханты-Мансийского автономного округа – Югры на базе опорного </w:t>
      </w:r>
      <w:proofErr w:type="spellStart"/>
      <w:r w:rsidRPr="00221489">
        <w:rPr>
          <w:sz w:val="28"/>
          <w:szCs w:val="28"/>
        </w:rPr>
        <w:t>рыбоперерабатывающего</w:t>
      </w:r>
      <w:proofErr w:type="spellEnd"/>
      <w:r w:rsidRPr="00221489">
        <w:rPr>
          <w:sz w:val="28"/>
          <w:szCs w:val="28"/>
        </w:rPr>
        <w:t xml:space="preserve"> предприятия в г. Ханты-Мансийске»;</w:t>
      </w:r>
    </w:p>
    <w:p w:rsidR="000868AE" w:rsidRPr="00221489" w:rsidRDefault="000868AE" w:rsidP="000868AE">
      <w:pPr>
        <w:ind w:firstLine="708"/>
        <w:jc w:val="both"/>
        <w:rPr>
          <w:sz w:val="28"/>
          <w:szCs w:val="28"/>
        </w:rPr>
      </w:pPr>
      <w:r w:rsidRPr="00221489">
        <w:rPr>
          <w:sz w:val="28"/>
          <w:szCs w:val="28"/>
        </w:rPr>
        <w:t xml:space="preserve">- АО «Югорский рыбоводный завод» ведет работы по </w:t>
      </w:r>
      <w:r w:rsidRPr="00221489">
        <w:rPr>
          <w:color w:val="000000"/>
          <w:sz w:val="28"/>
          <w:szCs w:val="28"/>
          <w:lang w:bidi="ru-RU"/>
        </w:rPr>
        <w:t>созданию прудового рыбоводного хозяйства с применением передовых технологий воспроизводства водных биологических ресурсов.</w:t>
      </w:r>
    </w:p>
    <w:p w:rsidR="000868AE" w:rsidRPr="00221489" w:rsidRDefault="00C036EE" w:rsidP="000868AE">
      <w:pPr>
        <w:ind w:firstLine="708"/>
        <w:jc w:val="both"/>
        <w:rPr>
          <w:sz w:val="28"/>
          <w:szCs w:val="28"/>
        </w:rPr>
      </w:pPr>
      <w:r>
        <w:rPr>
          <w:sz w:val="28"/>
          <w:szCs w:val="28"/>
        </w:rPr>
        <w:t>Н</w:t>
      </w:r>
      <w:r w:rsidR="000868AE" w:rsidRPr="00221489">
        <w:rPr>
          <w:sz w:val="28"/>
          <w:szCs w:val="28"/>
        </w:rPr>
        <w:t>а территории Березов</w:t>
      </w:r>
      <w:r>
        <w:rPr>
          <w:sz w:val="28"/>
          <w:szCs w:val="28"/>
        </w:rPr>
        <w:t xml:space="preserve">ского района </w:t>
      </w:r>
      <w:r w:rsidR="000868AE" w:rsidRPr="00221489">
        <w:rPr>
          <w:sz w:val="28"/>
          <w:szCs w:val="28"/>
        </w:rPr>
        <w:t>предоставлен</w:t>
      </w:r>
      <w:r>
        <w:rPr>
          <w:sz w:val="28"/>
          <w:szCs w:val="28"/>
        </w:rPr>
        <w:t>о 2</w:t>
      </w:r>
      <w:r w:rsidR="000868AE" w:rsidRPr="00221489">
        <w:rPr>
          <w:sz w:val="28"/>
          <w:szCs w:val="28"/>
        </w:rPr>
        <w:t xml:space="preserve"> участк</w:t>
      </w:r>
      <w:r>
        <w:rPr>
          <w:sz w:val="28"/>
          <w:szCs w:val="28"/>
        </w:rPr>
        <w:t>а</w:t>
      </w:r>
      <w:r w:rsidR="000868AE" w:rsidRPr="00221489">
        <w:rPr>
          <w:sz w:val="28"/>
          <w:szCs w:val="28"/>
        </w:rPr>
        <w:t xml:space="preserve"> для реализации нового проекта по воспроизводству </w:t>
      </w:r>
      <w:proofErr w:type="spellStart"/>
      <w:r w:rsidR="000868AE" w:rsidRPr="00221489">
        <w:rPr>
          <w:sz w:val="28"/>
          <w:szCs w:val="28"/>
        </w:rPr>
        <w:t>аквакультуры</w:t>
      </w:r>
      <w:proofErr w:type="spellEnd"/>
      <w:r w:rsidR="000868AE" w:rsidRPr="00221489">
        <w:rPr>
          <w:sz w:val="28"/>
          <w:szCs w:val="28"/>
        </w:rPr>
        <w:t xml:space="preserve">. </w:t>
      </w:r>
    </w:p>
    <w:p w:rsidR="000868AE" w:rsidRPr="00221489" w:rsidRDefault="00553942" w:rsidP="000868AE">
      <w:pPr>
        <w:ind w:right="-2" w:firstLine="708"/>
        <w:jc w:val="both"/>
        <w:rPr>
          <w:sz w:val="28"/>
          <w:szCs w:val="28"/>
        </w:rPr>
      </w:pPr>
      <w:r w:rsidRPr="00221489">
        <w:rPr>
          <w:sz w:val="28"/>
          <w:szCs w:val="28"/>
        </w:rPr>
        <w:t xml:space="preserve">В отчетном периоде </w:t>
      </w:r>
      <w:r w:rsidR="000868AE" w:rsidRPr="00221489">
        <w:rPr>
          <w:sz w:val="28"/>
          <w:szCs w:val="28"/>
        </w:rPr>
        <w:t>2024 год</w:t>
      </w:r>
      <w:r w:rsidRPr="00221489">
        <w:rPr>
          <w:sz w:val="28"/>
          <w:szCs w:val="28"/>
        </w:rPr>
        <w:t xml:space="preserve">а </w:t>
      </w:r>
      <w:r w:rsidR="000437EE" w:rsidRPr="00221489">
        <w:rPr>
          <w:sz w:val="28"/>
          <w:szCs w:val="28"/>
        </w:rPr>
        <w:t>проведены мероприятия</w:t>
      </w:r>
      <w:r w:rsidR="000868AE" w:rsidRPr="00221489">
        <w:rPr>
          <w:sz w:val="28"/>
          <w:szCs w:val="28"/>
        </w:rPr>
        <w:t xml:space="preserve"> по зарыблению рыбоводного участка «Озеро </w:t>
      </w:r>
      <w:proofErr w:type="spellStart"/>
      <w:r w:rsidR="000868AE" w:rsidRPr="00221489">
        <w:rPr>
          <w:sz w:val="28"/>
          <w:szCs w:val="28"/>
        </w:rPr>
        <w:t>Ванзетурский</w:t>
      </w:r>
      <w:proofErr w:type="spellEnd"/>
      <w:r w:rsidR="000868AE" w:rsidRPr="00221489">
        <w:rPr>
          <w:sz w:val="28"/>
          <w:szCs w:val="28"/>
        </w:rPr>
        <w:t xml:space="preserve"> Сор» </w:t>
      </w:r>
      <w:proofErr w:type="spellStart"/>
      <w:r w:rsidR="000868AE" w:rsidRPr="00221489">
        <w:rPr>
          <w:sz w:val="28"/>
          <w:szCs w:val="28"/>
        </w:rPr>
        <w:t>Ванзетурского</w:t>
      </w:r>
      <w:proofErr w:type="spellEnd"/>
      <w:r w:rsidR="000868AE" w:rsidRPr="00221489">
        <w:rPr>
          <w:sz w:val="28"/>
          <w:szCs w:val="28"/>
        </w:rPr>
        <w:t xml:space="preserve"> рыбопитомника</w:t>
      </w:r>
      <w:r w:rsidR="000437EE" w:rsidRPr="00221489">
        <w:rPr>
          <w:sz w:val="28"/>
          <w:szCs w:val="28"/>
        </w:rPr>
        <w:t xml:space="preserve"> и произведен запуск 19,5 млн. малька нельмы</w:t>
      </w:r>
      <w:r w:rsidR="000868AE" w:rsidRPr="00221489">
        <w:rPr>
          <w:sz w:val="28"/>
          <w:szCs w:val="28"/>
        </w:rPr>
        <w:t>. Выпуск молоди проводи</w:t>
      </w:r>
      <w:r w:rsidR="000437EE" w:rsidRPr="00221489">
        <w:rPr>
          <w:sz w:val="28"/>
          <w:szCs w:val="28"/>
        </w:rPr>
        <w:t>ли</w:t>
      </w:r>
      <w:r w:rsidR="000868AE" w:rsidRPr="00221489">
        <w:rPr>
          <w:sz w:val="28"/>
          <w:szCs w:val="28"/>
        </w:rPr>
        <w:t xml:space="preserve"> специалисты Тюменского филиала Всероссийского научно-исследовательского института рыбного хозяйства и океанографии. Главной проблемой рыбодобывающей отрасли района является высокая стоимость транспортировки рыбной продукции, что снижает ее конкурентоспособность на внешних рынках. </w:t>
      </w:r>
    </w:p>
    <w:p w:rsidR="000868AE" w:rsidRPr="00221489" w:rsidRDefault="000868AE" w:rsidP="000868AE">
      <w:pPr>
        <w:ind w:firstLine="709"/>
        <w:jc w:val="both"/>
        <w:rPr>
          <w:sz w:val="28"/>
          <w:szCs w:val="28"/>
        </w:rPr>
      </w:pPr>
      <w:r w:rsidRPr="00221489">
        <w:rPr>
          <w:sz w:val="28"/>
          <w:szCs w:val="28"/>
        </w:rPr>
        <w:t xml:space="preserve">Необходимо направить усилия на оказание содействия предприятиям, осуществляющим деятельность по добыче и переработке рыбы для участия в </w:t>
      </w:r>
      <w:proofErr w:type="spellStart"/>
      <w:r w:rsidRPr="00221489">
        <w:rPr>
          <w:sz w:val="28"/>
          <w:szCs w:val="28"/>
        </w:rPr>
        <w:t>выставочно</w:t>
      </w:r>
      <w:proofErr w:type="spellEnd"/>
      <w:r w:rsidRPr="00221489">
        <w:rPr>
          <w:sz w:val="28"/>
          <w:szCs w:val="28"/>
        </w:rPr>
        <w:t>-ярмарочных мероприятиях различных уровней, что является значительным стимулом в производстве рыбной продукции глубокой переработки и расширению ассортимента товаров.</w:t>
      </w:r>
    </w:p>
    <w:p w:rsidR="00327E3D" w:rsidRPr="00221489" w:rsidRDefault="00327E3D" w:rsidP="0032689E">
      <w:pPr>
        <w:tabs>
          <w:tab w:val="left" w:pos="540"/>
        </w:tabs>
        <w:spacing w:line="0" w:lineRule="atLeast"/>
        <w:rPr>
          <w:b/>
          <w:sz w:val="28"/>
          <w:szCs w:val="28"/>
        </w:rPr>
      </w:pPr>
    </w:p>
    <w:p w:rsidR="000868AE" w:rsidRPr="00221489" w:rsidRDefault="000868AE" w:rsidP="0032689E">
      <w:pPr>
        <w:tabs>
          <w:tab w:val="left" w:pos="540"/>
        </w:tabs>
        <w:spacing w:line="0" w:lineRule="atLeast"/>
        <w:rPr>
          <w:b/>
          <w:sz w:val="28"/>
          <w:szCs w:val="28"/>
        </w:rPr>
      </w:pPr>
    </w:p>
    <w:p w:rsidR="0032689E" w:rsidRPr="00221489" w:rsidRDefault="0032689E" w:rsidP="0032689E">
      <w:pPr>
        <w:tabs>
          <w:tab w:val="left" w:pos="540"/>
        </w:tabs>
        <w:spacing w:line="0" w:lineRule="atLeast"/>
        <w:rPr>
          <w:b/>
          <w:sz w:val="28"/>
          <w:szCs w:val="28"/>
        </w:rPr>
      </w:pPr>
      <w:r w:rsidRPr="00221489">
        <w:rPr>
          <w:b/>
          <w:sz w:val="28"/>
          <w:szCs w:val="28"/>
        </w:rPr>
        <w:t>Заготовка древесины и производство пиломатериалов</w:t>
      </w:r>
    </w:p>
    <w:p w:rsidR="0032689E" w:rsidRPr="00221489" w:rsidRDefault="0032689E" w:rsidP="0032689E">
      <w:pPr>
        <w:tabs>
          <w:tab w:val="left" w:pos="540"/>
        </w:tabs>
        <w:spacing w:line="0" w:lineRule="atLeast"/>
        <w:rPr>
          <w:b/>
          <w:sz w:val="28"/>
          <w:szCs w:val="28"/>
        </w:rPr>
      </w:pPr>
    </w:p>
    <w:p w:rsidR="000868AE" w:rsidRPr="00221489" w:rsidRDefault="00593302" w:rsidP="000868AE">
      <w:pPr>
        <w:tabs>
          <w:tab w:val="left" w:pos="709"/>
        </w:tabs>
        <w:spacing w:line="0" w:lineRule="atLeast"/>
        <w:jc w:val="both"/>
        <w:rPr>
          <w:sz w:val="28"/>
          <w:szCs w:val="28"/>
        </w:rPr>
      </w:pPr>
      <w:r w:rsidRPr="00221489">
        <w:rPr>
          <w:sz w:val="28"/>
          <w:szCs w:val="28"/>
        </w:rPr>
        <w:tab/>
      </w:r>
      <w:r w:rsidR="000868AE" w:rsidRPr="00221489">
        <w:rPr>
          <w:sz w:val="28"/>
          <w:szCs w:val="28"/>
        </w:rPr>
        <w:t xml:space="preserve">В структуре земельного фонда основная доля принадлежит лесам, площадь которых составляет около 70% от всей площади района. Земли запаса выступают важным резервом развития. Выделены два основных зональных подразделения на территории района: Уральская горная страна (лесистость до 70-80%) и </w:t>
      </w:r>
      <w:proofErr w:type="gramStart"/>
      <w:r w:rsidR="000868AE" w:rsidRPr="00221489">
        <w:rPr>
          <w:sz w:val="28"/>
          <w:szCs w:val="28"/>
        </w:rPr>
        <w:t>Западно-Сибирская</w:t>
      </w:r>
      <w:proofErr w:type="gramEnd"/>
      <w:r w:rsidR="0049666B" w:rsidRPr="00221489">
        <w:rPr>
          <w:sz w:val="28"/>
          <w:szCs w:val="28"/>
        </w:rPr>
        <w:t xml:space="preserve"> </w:t>
      </w:r>
      <w:r w:rsidR="000868AE" w:rsidRPr="00221489">
        <w:rPr>
          <w:sz w:val="28"/>
          <w:szCs w:val="28"/>
        </w:rPr>
        <w:t>равнина (лесистость 60%). Лесной покров представлен сосновыми, елово-кедровыми, еловыми и березовыми лесами.</w:t>
      </w:r>
    </w:p>
    <w:p w:rsidR="000868AE" w:rsidRPr="00221489" w:rsidRDefault="000868AE" w:rsidP="000868AE">
      <w:pPr>
        <w:tabs>
          <w:tab w:val="left" w:pos="709"/>
        </w:tabs>
        <w:spacing w:line="0" w:lineRule="atLeast"/>
        <w:jc w:val="both"/>
        <w:rPr>
          <w:sz w:val="28"/>
          <w:szCs w:val="28"/>
        </w:rPr>
      </w:pPr>
      <w:r w:rsidRPr="00221489">
        <w:rPr>
          <w:sz w:val="28"/>
          <w:szCs w:val="28"/>
        </w:rPr>
        <w:tab/>
        <w:t>В районе отсутствуют крупные предприятия по глубокой переработке древесины, это связано с отсутствием экономически эффективной энергетики и неразвитостью транспортной схемы.</w:t>
      </w:r>
    </w:p>
    <w:p w:rsidR="000868AE" w:rsidRPr="00221489" w:rsidRDefault="000868AE" w:rsidP="000868AE">
      <w:pPr>
        <w:tabs>
          <w:tab w:val="left" w:pos="709"/>
        </w:tabs>
        <w:spacing w:line="0" w:lineRule="atLeast"/>
        <w:jc w:val="both"/>
        <w:rPr>
          <w:sz w:val="28"/>
          <w:szCs w:val="28"/>
        </w:rPr>
      </w:pPr>
      <w:r w:rsidRPr="00221489">
        <w:rPr>
          <w:sz w:val="28"/>
          <w:szCs w:val="28"/>
        </w:rPr>
        <w:tab/>
        <w:t xml:space="preserve">Заготовка древесины и производство пиломатериалов на территории Березовского района осуществляется Березовским и </w:t>
      </w:r>
      <w:proofErr w:type="spellStart"/>
      <w:r w:rsidRPr="00221489">
        <w:rPr>
          <w:sz w:val="28"/>
          <w:szCs w:val="28"/>
        </w:rPr>
        <w:t>Няксимвольским</w:t>
      </w:r>
      <w:proofErr w:type="spellEnd"/>
      <w:r w:rsidRPr="00221489">
        <w:rPr>
          <w:sz w:val="28"/>
          <w:szCs w:val="28"/>
        </w:rPr>
        <w:t xml:space="preserve"> территориальными отделами - лесничествами. В 1 </w:t>
      </w:r>
      <w:r w:rsidR="00F70848" w:rsidRPr="00221489">
        <w:rPr>
          <w:sz w:val="28"/>
          <w:szCs w:val="28"/>
        </w:rPr>
        <w:t>полугодии</w:t>
      </w:r>
      <w:r w:rsidRPr="00221489">
        <w:rPr>
          <w:sz w:val="28"/>
          <w:szCs w:val="28"/>
        </w:rPr>
        <w:t xml:space="preserve"> 2024 года наблюдается увеличение объемов заготовки на </w:t>
      </w:r>
      <w:r w:rsidR="00F70848" w:rsidRPr="00221489">
        <w:rPr>
          <w:sz w:val="28"/>
          <w:szCs w:val="28"/>
        </w:rPr>
        <w:t>29</w:t>
      </w:r>
      <w:r w:rsidRPr="00221489">
        <w:rPr>
          <w:sz w:val="28"/>
          <w:szCs w:val="28"/>
        </w:rPr>
        <w:t>,</w:t>
      </w:r>
      <w:r w:rsidR="00F70848" w:rsidRPr="00221489">
        <w:rPr>
          <w:sz w:val="28"/>
          <w:szCs w:val="28"/>
        </w:rPr>
        <w:t>3</w:t>
      </w:r>
      <w:r w:rsidRPr="00221489">
        <w:rPr>
          <w:sz w:val="28"/>
          <w:szCs w:val="28"/>
        </w:rPr>
        <w:t>%, которое составило 26</w:t>
      </w:r>
      <w:r w:rsidR="00F70848" w:rsidRPr="00221489">
        <w:rPr>
          <w:sz w:val="28"/>
          <w:szCs w:val="28"/>
        </w:rPr>
        <w:t>7</w:t>
      </w:r>
      <w:r w:rsidRPr="00221489">
        <w:rPr>
          <w:sz w:val="28"/>
          <w:szCs w:val="28"/>
        </w:rPr>
        <w:t xml:space="preserve"> </w:t>
      </w:r>
      <w:r w:rsidR="00F70848" w:rsidRPr="00221489">
        <w:rPr>
          <w:sz w:val="28"/>
          <w:szCs w:val="28"/>
        </w:rPr>
        <w:t>117</w:t>
      </w:r>
      <w:r w:rsidRPr="00221489">
        <w:rPr>
          <w:spacing w:val="-12"/>
          <w:sz w:val="28"/>
          <w:szCs w:val="28"/>
        </w:rPr>
        <w:t>,0</w:t>
      </w:r>
      <w:r w:rsidRPr="00221489">
        <w:rPr>
          <w:sz w:val="28"/>
          <w:szCs w:val="28"/>
        </w:rPr>
        <w:t xml:space="preserve"> </w:t>
      </w:r>
      <w:r w:rsidRPr="00221489">
        <w:rPr>
          <w:spacing w:val="5"/>
          <w:sz w:val="28"/>
          <w:szCs w:val="28"/>
        </w:rPr>
        <w:t>м</w:t>
      </w:r>
      <w:r w:rsidRPr="00221489">
        <w:rPr>
          <w:spacing w:val="5"/>
          <w:sz w:val="28"/>
          <w:szCs w:val="28"/>
          <w:vertAlign w:val="superscript"/>
        </w:rPr>
        <w:t>3</w:t>
      </w:r>
      <w:r w:rsidRPr="00221489">
        <w:rPr>
          <w:sz w:val="28"/>
          <w:szCs w:val="28"/>
        </w:rPr>
        <w:t xml:space="preserve">, соответственно зафиксирован рост производства пиломатериалов на </w:t>
      </w:r>
      <w:r w:rsidR="00F70848" w:rsidRPr="00221489">
        <w:rPr>
          <w:sz w:val="28"/>
          <w:szCs w:val="28"/>
        </w:rPr>
        <w:t>0</w:t>
      </w:r>
      <w:r w:rsidRPr="00221489">
        <w:rPr>
          <w:sz w:val="28"/>
          <w:szCs w:val="28"/>
        </w:rPr>
        <w:t>,4</w:t>
      </w:r>
      <w:r w:rsidR="00F70848" w:rsidRPr="00221489">
        <w:rPr>
          <w:sz w:val="28"/>
          <w:szCs w:val="28"/>
        </w:rPr>
        <w:t>7</w:t>
      </w:r>
      <w:r w:rsidRPr="00221489">
        <w:rPr>
          <w:sz w:val="28"/>
          <w:szCs w:val="28"/>
        </w:rPr>
        <w:t>% и достигло 9</w:t>
      </w:r>
      <w:r w:rsidR="00F70848" w:rsidRPr="00221489">
        <w:rPr>
          <w:sz w:val="28"/>
          <w:szCs w:val="28"/>
        </w:rPr>
        <w:t>8</w:t>
      </w:r>
      <w:r w:rsidRPr="00221489">
        <w:rPr>
          <w:color w:val="000000"/>
          <w:spacing w:val="-12"/>
          <w:sz w:val="28"/>
          <w:szCs w:val="28"/>
        </w:rPr>
        <w:t> 1</w:t>
      </w:r>
      <w:r w:rsidR="00F70848" w:rsidRPr="00221489">
        <w:rPr>
          <w:color w:val="000000"/>
          <w:spacing w:val="-12"/>
          <w:sz w:val="28"/>
          <w:szCs w:val="28"/>
        </w:rPr>
        <w:t>46</w:t>
      </w:r>
      <w:r w:rsidRPr="00221489">
        <w:rPr>
          <w:color w:val="000000"/>
          <w:spacing w:val="-12"/>
          <w:sz w:val="28"/>
          <w:szCs w:val="28"/>
        </w:rPr>
        <w:t>,</w:t>
      </w:r>
      <w:r w:rsidR="00F70848" w:rsidRPr="00221489">
        <w:rPr>
          <w:color w:val="000000"/>
          <w:spacing w:val="-12"/>
          <w:sz w:val="28"/>
          <w:szCs w:val="28"/>
        </w:rPr>
        <w:t>51</w:t>
      </w:r>
      <w:r w:rsidRPr="00221489">
        <w:rPr>
          <w:color w:val="000000"/>
          <w:spacing w:val="-12"/>
          <w:sz w:val="28"/>
          <w:szCs w:val="28"/>
        </w:rPr>
        <w:t xml:space="preserve"> </w:t>
      </w:r>
      <w:r w:rsidRPr="00221489">
        <w:rPr>
          <w:spacing w:val="5"/>
          <w:sz w:val="28"/>
          <w:szCs w:val="28"/>
        </w:rPr>
        <w:t>м</w:t>
      </w:r>
      <w:r w:rsidRPr="00221489">
        <w:rPr>
          <w:spacing w:val="5"/>
          <w:sz w:val="28"/>
          <w:szCs w:val="28"/>
          <w:vertAlign w:val="superscript"/>
        </w:rPr>
        <w:t>3</w:t>
      </w:r>
      <w:r w:rsidRPr="00221489">
        <w:rPr>
          <w:sz w:val="28"/>
          <w:szCs w:val="28"/>
        </w:rPr>
        <w:t>.</w:t>
      </w:r>
    </w:p>
    <w:p w:rsidR="000868AE" w:rsidRPr="00221489" w:rsidRDefault="000868AE" w:rsidP="000868AE">
      <w:pPr>
        <w:tabs>
          <w:tab w:val="left" w:pos="709"/>
        </w:tabs>
        <w:spacing w:line="0" w:lineRule="atLeast"/>
        <w:jc w:val="both"/>
        <w:rPr>
          <w:sz w:val="28"/>
          <w:szCs w:val="28"/>
        </w:rPr>
      </w:pPr>
    </w:p>
    <w:tbl>
      <w:tblPr>
        <w:tblW w:w="10158" w:type="dxa"/>
        <w:tblInd w:w="40" w:type="dxa"/>
        <w:tblLayout w:type="fixed"/>
        <w:tblCellMar>
          <w:left w:w="40" w:type="dxa"/>
          <w:right w:w="40" w:type="dxa"/>
        </w:tblCellMar>
        <w:tblLook w:val="04A0" w:firstRow="1" w:lastRow="0" w:firstColumn="1" w:lastColumn="0" w:noHBand="0" w:noVBand="1"/>
      </w:tblPr>
      <w:tblGrid>
        <w:gridCol w:w="595"/>
        <w:gridCol w:w="4035"/>
        <w:gridCol w:w="2693"/>
        <w:gridCol w:w="2835"/>
      </w:tblGrid>
      <w:tr w:rsidR="000868AE" w:rsidRPr="00221489" w:rsidTr="007E6459">
        <w:trPr>
          <w:trHeight w:hRule="exact" w:val="874"/>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0868AE" w:rsidRPr="00221489" w:rsidRDefault="000868AE" w:rsidP="000868AE">
            <w:pPr>
              <w:widowControl w:val="0"/>
              <w:shd w:val="clear" w:color="auto" w:fill="FFFFFF"/>
              <w:autoSpaceDE w:val="0"/>
              <w:autoSpaceDN w:val="0"/>
              <w:adjustRightInd w:val="0"/>
              <w:ind w:left="96"/>
              <w:rPr>
                <w:b/>
                <w:color w:val="000000"/>
                <w:sz w:val="24"/>
                <w:szCs w:val="24"/>
              </w:rPr>
            </w:pPr>
          </w:p>
          <w:p w:rsidR="000868AE" w:rsidRPr="00221489" w:rsidRDefault="000868AE" w:rsidP="000868AE">
            <w:pPr>
              <w:widowControl w:val="0"/>
              <w:shd w:val="clear" w:color="auto" w:fill="FFFFFF"/>
              <w:autoSpaceDE w:val="0"/>
              <w:autoSpaceDN w:val="0"/>
              <w:adjustRightInd w:val="0"/>
              <w:ind w:left="96"/>
              <w:rPr>
                <w:b/>
                <w:sz w:val="24"/>
                <w:szCs w:val="24"/>
              </w:rPr>
            </w:pPr>
            <w:r w:rsidRPr="00221489">
              <w:rPr>
                <w:b/>
                <w:color w:val="000000"/>
                <w:sz w:val="24"/>
                <w:szCs w:val="24"/>
              </w:rPr>
              <w:t>№</w:t>
            </w:r>
          </w:p>
        </w:tc>
        <w:tc>
          <w:tcPr>
            <w:tcW w:w="4035" w:type="dxa"/>
            <w:tcBorders>
              <w:top w:val="single" w:sz="6" w:space="0" w:color="auto"/>
              <w:left w:val="single" w:sz="6" w:space="0" w:color="auto"/>
              <w:bottom w:val="single" w:sz="6" w:space="0" w:color="auto"/>
              <w:right w:val="single" w:sz="6" w:space="0" w:color="auto"/>
            </w:tcBorders>
            <w:shd w:val="clear" w:color="auto" w:fill="FFFFFF"/>
            <w:hideMark/>
          </w:tcPr>
          <w:p w:rsidR="000868AE" w:rsidRPr="00221489" w:rsidRDefault="000868AE" w:rsidP="000868AE">
            <w:pPr>
              <w:widowControl w:val="0"/>
              <w:shd w:val="clear" w:color="auto" w:fill="FFFFFF"/>
              <w:autoSpaceDE w:val="0"/>
              <w:autoSpaceDN w:val="0"/>
              <w:adjustRightInd w:val="0"/>
              <w:ind w:left="1046"/>
              <w:rPr>
                <w:b/>
                <w:color w:val="000000"/>
                <w:sz w:val="24"/>
                <w:szCs w:val="24"/>
              </w:rPr>
            </w:pPr>
          </w:p>
          <w:p w:rsidR="000868AE" w:rsidRPr="00221489" w:rsidRDefault="000868AE" w:rsidP="000868AE">
            <w:pPr>
              <w:widowControl w:val="0"/>
              <w:shd w:val="clear" w:color="auto" w:fill="FFFFFF"/>
              <w:autoSpaceDE w:val="0"/>
              <w:autoSpaceDN w:val="0"/>
              <w:adjustRightInd w:val="0"/>
              <w:ind w:left="1046"/>
              <w:rPr>
                <w:b/>
                <w:sz w:val="24"/>
                <w:szCs w:val="24"/>
              </w:rPr>
            </w:pPr>
            <w:r w:rsidRPr="00221489">
              <w:rPr>
                <w:b/>
                <w:color w:val="000000"/>
                <w:sz w:val="24"/>
                <w:szCs w:val="24"/>
              </w:rPr>
              <w:t>Показатели</w:t>
            </w:r>
          </w:p>
        </w:tc>
        <w:tc>
          <w:tcPr>
            <w:tcW w:w="2693" w:type="dxa"/>
            <w:tcBorders>
              <w:top w:val="single" w:sz="6" w:space="0" w:color="auto"/>
              <w:left w:val="single" w:sz="6" w:space="0" w:color="auto"/>
              <w:bottom w:val="single" w:sz="6" w:space="0" w:color="auto"/>
              <w:right w:val="single" w:sz="6" w:space="0" w:color="auto"/>
            </w:tcBorders>
            <w:shd w:val="clear" w:color="auto" w:fill="FFFFFF"/>
            <w:hideMark/>
          </w:tcPr>
          <w:p w:rsidR="000868AE" w:rsidRPr="00221489" w:rsidRDefault="000868AE" w:rsidP="000868AE">
            <w:pPr>
              <w:widowControl w:val="0"/>
              <w:shd w:val="clear" w:color="auto" w:fill="FFFFFF"/>
              <w:autoSpaceDE w:val="0"/>
              <w:autoSpaceDN w:val="0"/>
              <w:adjustRightInd w:val="0"/>
              <w:spacing w:line="269" w:lineRule="exact"/>
              <w:ind w:left="49" w:right="22"/>
              <w:jc w:val="center"/>
              <w:rPr>
                <w:b/>
                <w:color w:val="000000"/>
                <w:spacing w:val="-1"/>
                <w:sz w:val="24"/>
                <w:szCs w:val="24"/>
              </w:rPr>
            </w:pPr>
          </w:p>
          <w:p w:rsidR="000868AE" w:rsidRPr="00221489" w:rsidRDefault="000868AE" w:rsidP="00C17734">
            <w:pPr>
              <w:widowControl w:val="0"/>
              <w:shd w:val="clear" w:color="auto" w:fill="FFFFFF"/>
              <w:autoSpaceDE w:val="0"/>
              <w:autoSpaceDN w:val="0"/>
              <w:adjustRightInd w:val="0"/>
              <w:spacing w:line="269" w:lineRule="exact"/>
              <w:ind w:left="49" w:right="22"/>
              <w:jc w:val="center"/>
              <w:rPr>
                <w:b/>
                <w:sz w:val="24"/>
                <w:szCs w:val="24"/>
              </w:rPr>
            </w:pPr>
            <w:r w:rsidRPr="00221489">
              <w:rPr>
                <w:b/>
                <w:color w:val="000000"/>
                <w:spacing w:val="-1"/>
                <w:sz w:val="24"/>
                <w:szCs w:val="24"/>
              </w:rPr>
              <w:t xml:space="preserve"> 1 </w:t>
            </w:r>
            <w:r w:rsidR="00C17734" w:rsidRPr="00221489">
              <w:rPr>
                <w:b/>
                <w:color w:val="000000"/>
                <w:spacing w:val="-1"/>
                <w:sz w:val="24"/>
                <w:szCs w:val="24"/>
              </w:rPr>
              <w:t>полугодие</w:t>
            </w:r>
            <w:r w:rsidRPr="00221489">
              <w:rPr>
                <w:b/>
                <w:color w:val="000000"/>
                <w:spacing w:val="-1"/>
                <w:sz w:val="24"/>
                <w:szCs w:val="24"/>
              </w:rPr>
              <w:t xml:space="preserve"> 2023 года</w:t>
            </w: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rsidR="000868AE" w:rsidRPr="00221489" w:rsidRDefault="000868AE" w:rsidP="000868AE">
            <w:pPr>
              <w:widowControl w:val="0"/>
              <w:shd w:val="clear" w:color="auto" w:fill="FFFFFF"/>
              <w:autoSpaceDE w:val="0"/>
              <w:autoSpaceDN w:val="0"/>
              <w:adjustRightInd w:val="0"/>
              <w:spacing w:line="264" w:lineRule="exact"/>
              <w:ind w:left="245" w:right="259"/>
              <w:jc w:val="center"/>
              <w:rPr>
                <w:b/>
                <w:sz w:val="24"/>
                <w:szCs w:val="24"/>
              </w:rPr>
            </w:pPr>
          </w:p>
          <w:p w:rsidR="000868AE" w:rsidRPr="00221489" w:rsidRDefault="000868AE" w:rsidP="00C17734">
            <w:pPr>
              <w:widowControl w:val="0"/>
              <w:shd w:val="clear" w:color="auto" w:fill="FFFFFF"/>
              <w:autoSpaceDE w:val="0"/>
              <w:autoSpaceDN w:val="0"/>
              <w:adjustRightInd w:val="0"/>
              <w:spacing w:line="264" w:lineRule="exact"/>
              <w:ind w:left="245" w:right="259"/>
              <w:jc w:val="center"/>
              <w:rPr>
                <w:b/>
                <w:sz w:val="24"/>
                <w:szCs w:val="24"/>
              </w:rPr>
            </w:pPr>
            <w:r w:rsidRPr="00221489">
              <w:rPr>
                <w:b/>
                <w:sz w:val="24"/>
                <w:szCs w:val="24"/>
              </w:rPr>
              <w:t xml:space="preserve">1 </w:t>
            </w:r>
            <w:r w:rsidR="00C17734" w:rsidRPr="00221489">
              <w:rPr>
                <w:b/>
                <w:sz w:val="24"/>
                <w:szCs w:val="24"/>
              </w:rPr>
              <w:t>полугодие</w:t>
            </w:r>
            <w:r w:rsidRPr="00221489">
              <w:rPr>
                <w:b/>
                <w:sz w:val="24"/>
                <w:szCs w:val="24"/>
              </w:rPr>
              <w:t xml:space="preserve"> 2024 года</w:t>
            </w:r>
          </w:p>
        </w:tc>
      </w:tr>
      <w:tr w:rsidR="000868AE" w:rsidRPr="00221489" w:rsidTr="007E6459">
        <w:trPr>
          <w:trHeight w:val="420"/>
        </w:trPr>
        <w:tc>
          <w:tcPr>
            <w:tcW w:w="10158" w:type="dxa"/>
            <w:gridSpan w:val="4"/>
            <w:tcBorders>
              <w:top w:val="single" w:sz="6" w:space="0" w:color="auto"/>
              <w:left w:val="single" w:sz="6" w:space="0" w:color="auto"/>
              <w:bottom w:val="single" w:sz="6" w:space="0" w:color="auto"/>
              <w:right w:val="single" w:sz="6" w:space="0" w:color="auto"/>
            </w:tcBorders>
            <w:shd w:val="clear" w:color="auto" w:fill="FFFFFF"/>
            <w:hideMark/>
          </w:tcPr>
          <w:p w:rsidR="000868AE" w:rsidRPr="00221489" w:rsidRDefault="000868AE" w:rsidP="000868AE">
            <w:pPr>
              <w:widowControl w:val="0"/>
              <w:shd w:val="clear" w:color="auto" w:fill="FFFFFF"/>
              <w:autoSpaceDE w:val="0"/>
              <w:autoSpaceDN w:val="0"/>
              <w:adjustRightInd w:val="0"/>
              <w:jc w:val="center"/>
              <w:rPr>
                <w:b/>
                <w:sz w:val="24"/>
                <w:szCs w:val="24"/>
              </w:rPr>
            </w:pPr>
            <w:r w:rsidRPr="00221489">
              <w:rPr>
                <w:b/>
                <w:sz w:val="24"/>
                <w:szCs w:val="24"/>
              </w:rPr>
              <w:t>Березовское лесничество</w:t>
            </w:r>
          </w:p>
        </w:tc>
      </w:tr>
      <w:tr w:rsidR="000868AE" w:rsidRPr="00221489" w:rsidTr="007E6459">
        <w:trPr>
          <w:trHeight w:hRule="exact" w:val="336"/>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sz w:val="24"/>
                <w:szCs w:val="24"/>
              </w:rPr>
            </w:pPr>
          </w:p>
        </w:tc>
        <w:tc>
          <w:tcPr>
            <w:tcW w:w="4035" w:type="dxa"/>
            <w:tcBorders>
              <w:top w:val="single" w:sz="6" w:space="0" w:color="auto"/>
              <w:left w:val="single" w:sz="6" w:space="0" w:color="auto"/>
              <w:bottom w:val="single" w:sz="6" w:space="0" w:color="auto"/>
              <w:right w:val="single" w:sz="6" w:space="0" w:color="auto"/>
            </w:tcBorders>
            <w:shd w:val="clear" w:color="auto" w:fill="FFFFFF"/>
            <w:hideMark/>
          </w:tcPr>
          <w:p w:rsidR="000868AE" w:rsidRPr="00221489" w:rsidRDefault="000868AE" w:rsidP="000868AE">
            <w:pPr>
              <w:widowControl w:val="0"/>
              <w:shd w:val="clear" w:color="auto" w:fill="FFFFFF"/>
              <w:autoSpaceDE w:val="0"/>
              <w:autoSpaceDN w:val="0"/>
              <w:adjustRightInd w:val="0"/>
              <w:rPr>
                <w:sz w:val="24"/>
                <w:szCs w:val="24"/>
              </w:rPr>
            </w:pPr>
            <w:r w:rsidRPr="00221489">
              <w:rPr>
                <w:b/>
                <w:bCs/>
                <w:color w:val="000000"/>
                <w:spacing w:val="-2"/>
                <w:sz w:val="24"/>
                <w:szCs w:val="24"/>
              </w:rPr>
              <w:t>Заготовка, куб. м.</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sz w:val="24"/>
                <w:szCs w:val="24"/>
              </w:rPr>
            </w:pP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sz w:val="24"/>
                <w:szCs w:val="24"/>
              </w:rPr>
            </w:pPr>
          </w:p>
        </w:tc>
      </w:tr>
      <w:tr w:rsidR="000868AE" w:rsidRPr="00221489" w:rsidTr="007E6459">
        <w:trPr>
          <w:trHeight w:hRule="exact" w:val="854"/>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1.</w:t>
            </w: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spacing w:line="278" w:lineRule="exact"/>
              <w:ind w:right="130"/>
              <w:rPr>
                <w:sz w:val="24"/>
                <w:szCs w:val="24"/>
              </w:rPr>
            </w:pPr>
            <w:r w:rsidRPr="00221489">
              <w:rPr>
                <w:color w:val="000000"/>
                <w:spacing w:val="1"/>
                <w:sz w:val="24"/>
                <w:szCs w:val="24"/>
              </w:rPr>
              <w:t>Граждане по договорам купли-</w:t>
            </w:r>
            <w:r w:rsidRPr="00221489">
              <w:rPr>
                <w:color w:val="000000"/>
                <w:spacing w:val="-1"/>
                <w:sz w:val="24"/>
                <w:szCs w:val="24"/>
              </w:rPr>
              <w:t xml:space="preserve">продажи лесных насаждений для </w:t>
            </w:r>
            <w:r w:rsidRPr="00221489">
              <w:rPr>
                <w:color w:val="000000"/>
                <w:spacing w:val="1"/>
                <w:sz w:val="24"/>
                <w:szCs w:val="24"/>
              </w:rPr>
              <w:t>собственных нужд</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C17734" w:rsidP="00C17734">
            <w:pPr>
              <w:widowControl w:val="0"/>
              <w:shd w:val="clear" w:color="auto" w:fill="FFFFFF"/>
              <w:autoSpaceDE w:val="0"/>
              <w:autoSpaceDN w:val="0"/>
              <w:adjustRightInd w:val="0"/>
              <w:jc w:val="center"/>
              <w:rPr>
                <w:sz w:val="24"/>
                <w:szCs w:val="24"/>
              </w:rPr>
            </w:pPr>
            <w:r w:rsidRPr="00221489">
              <w:rPr>
                <w:sz w:val="24"/>
                <w:szCs w:val="24"/>
              </w:rPr>
              <w:t>5</w:t>
            </w:r>
            <w:r w:rsidR="000868AE" w:rsidRPr="00221489">
              <w:rPr>
                <w:sz w:val="24"/>
                <w:szCs w:val="24"/>
              </w:rPr>
              <w:t> </w:t>
            </w:r>
            <w:r w:rsidRPr="00221489">
              <w:rPr>
                <w:sz w:val="24"/>
                <w:szCs w:val="24"/>
              </w:rPr>
              <w:t>59</w:t>
            </w:r>
            <w:r w:rsidR="000868AE" w:rsidRPr="00221489">
              <w:rPr>
                <w:sz w:val="24"/>
                <w:szCs w:val="24"/>
              </w:rPr>
              <w:t>4,00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C17734">
            <w:pPr>
              <w:widowControl w:val="0"/>
              <w:shd w:val="clear" w:color="auto" w:fill="FFFFFF"/>
              <w:autoSpaceDE w:val="0"/>
              <w:autoSpaceDN w:val="0"/>
              <w:adjustRightInd w:val="0"/>
              <w:jc w:val="center"/>
              <w:rPr>
                <w:sz w:val="24"/>
                <w:szCs w:val="24"/>
              </w:rPr>
            </w:pPr>
            <w:r w:rsidRPr="00221489">
              <w:rPr>
                <w:sz w:val="24"/>
                <w:szCs w:val="24"/>
              </w:rPr>
              <w:t>4 8</w:t>
            </w:r>
            <w:r w:rsidR="00C17734" w:rsidRPr="00221489">
              <w:rPr>
                <w:sz w:val="24"/>
                <w:szCs w:val="24"/>
              </w:rPr>
              <w:t>10</w:t>
            </w:r>
            <w:r w:rsidRPr="00221489">
              <w:rPr>
                <w:sz w:val="24"/>
                <w:szCs w:val="24"/>
              </w:rPr>
              <w:t>,00</w:t>
            </w:r>
          </w:p>
        </w:tc>
      </w:tr>
      <w:tr w:rsidR="000868AE" w:rsidRPr="00221489" w:rsidTr="007E6459">
        <w:trPr>
          <w:trHeight w:hRule="exact" w:val="350"/>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2.</w:t>
            </w: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sz w:val="24"/>
                <w:szCs w:val="24"/>
              </w:rPr>
            </w:pPr>
            <w:r w:rsidRPr="00221489">
              <w:rPr>
                <w:sz w:val="24"/>
                <w:szCs w:val="24"/>
              </w:rPr>
              <w:t>ИП Семяшкин Р.Р.</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C17734" w:rsidP="00C17734">
            <w:pPr>
              <w:widowControl w:val="0"/>
              <w:shd w:val="clear" w:color="auto" w:fill="FFFFFF"/>
              <w:autoSpaceDE w:val="0"/>
              <w:autoSpaceDN w:val="0"/>
              <w:adjustRightInd w:val="0"/>
              <w:jc w:val="center"/>
              <w:rPr>
                <w:sz w:val="24"/>
                <w:szCs w:val="24"/>
              </w:rPr>
            </w:pPr>
            <w:r w:rsidRPr="00221489">
              <w:rPr>
                <w:sz w:val="24"/>
                <w:szCs w:val="24"/>
              </w:rPr>
              <w:t>723</w:t>
            </w:r>
            <w:r w:rsidR="000868AE" w:rsidRPr="00221489">
              <w:rPr>
                <w:sz w:val="24"/>
                <w:szCs w:val="24"/>
              </w:rPr>
              <w:t>,00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C17734">
            <w:pPr>
              <w:widowControl w:val="0"/>
              <w:shd w:val="clear" w:color="auto" w:fill="FFFFFF"/>
              <w:autoSpaceDE w:val="0"/>
              <w:autoSpaceDN w:val="0"/>
              <w:adjustRightInd w:val="0"/>
              <w:jc w:val="center"/>
              <w:rPr>
                <w:sz w:val="24"/>
                <w:szCs w:val="24"/>
              </w:rPr>
            </w:pPr>
            <w:r w:rsidRPr="00221489">
              <w:rPr>
                <w:sz w:val="24"/>
                <w:szCs w:val="24"/>
              </w:rPr>
              <w:t>5</w:t>
            </w:r>
            <w:r w:rsidR="00C17734" w:rsidRPr="00221489">
              <w:rPr>
                <w:sz w:val="24"/>
                <w:szCs w:val="24"/>
              </w:rPr>
              <w:t>4</w:t>
            </w:r>
            <w:r w:rsidRPr="00221489">
              <w:rPr>
                <w:sz w:val="24"/>
                <w:szCs w:val="24"/>
              </w:rPr>
              <w:t>9,00</w:t>
            </w:r>
          </w:p>
        </w:tc>
      </w:tr>
      <w:tr w:rsidR="000868AE" w:rsidRPr="00221489" w:rsidTr="007E6459">
        <w:trPr>
          <w:trHeight w:hRule="exact" w:val="425"/>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3.</w:t>
            </w: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color w:val="000000"/>
                <w:spacing w:val="-4"/>
                <w:sz w:val="24"/>
                <w:szCs w:val="24"/>
              </w:rPr>
            </w:pPr>
            <w:r w:rsidRPr="00221489">
              <w:rPr>
                <w:color w:val="000000"/>
                <w:spacing w:val="-4"/>
                <w:sz w:val="24"/>
                <w:szCs w:val="24"/>
              </w:rPr>
              <w:t xml:space="preserve">ИП </w:t>
            </w:r>
            <w:proofErr w:type="spellStart"/>
            <w:r w:rsidRPr="00221489">
              <w:rPr>
                <w:color w:val="000000"/>
                <w:spacing w:val="-4"/>
                <w:sz w:val="24"/>
                <w:szCs w:val="24"/>
              </w:rPr>
              <w:t>Бешкильцев</w:t>
            </w:r>
            <w:proofErr w:type="spellEnd"/>
            <w:r w:rsidRPr="00221489">
              <w:rPr>
                <w:color w:val="000000"/>
                <w:spacing w:val="-4"/>
                <w:sz w:val="24"/>
                <w:szCs w:val="24"/>
              </w:rPr>
              <w:t xml:space="preserve"> А.И.</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0,00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C17734" w:rsidP="000868AE">
            <w:pPr>
              <w:widowControl w:val="0"/>
              <w:shd w:val="clear" w:color="auto" w:fill="FFFFFF"/>
              <w:autoSpaceDE w:val="0"/>
              <w:autoSpaceDN w:val="0"/>
              <w:adjustRightInd w:val="0"/>
              <w:jc w:val="center"/>
              <w:rPr>
                <w:sz w:val="24"/>
                <w:szCs w:val="24"/>
              </w:rPr>
            </w:pPr>
            <w:r w:rsidRPr="00221489">
              <w:rPr>
                <w:sz w:val="24"/>
                <w:szCs w:val="24"/>
              </w:rPr>
              <w:t>297</w:t>
            </w:r>
            <w:r w:rsidR="000868AE" w:rsidRPr="00221489">
              <w:rPr>
                <w:sz w:val="24"/>
                <w:szCs w:val="24"/>
              </w:rPr>
              <w:t>,00</w:t>
            </w:r>
          </w:p>
        </w:tc>
      </w:tr>
      <w:tr w:rsidR="000868AE" w:rsidRPr="00221489" w:rsidTr="007E6459">
        <w:trPr>
          <w:trHeight w:hRule="exact" w:val="400"/>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4.</w:t>
            </w: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color w:val="000000"/>
                <w:spacing w:val="-4"/>
                <w:sz w:val="24"/>
                <w:szCs w:val="24"/>
              </w:rPr>
            </w:pPr>
            <w:r w:rsidRPr="00221489">
              <w:rPr>
                <w:color w:val="000000"/>
                <w:spacing w:val="-2"/>
                <w:sz w:val="24"/>
                <w:szCs w:val="24"/>
              </w:rPr>
              <w:t>ИП Гофман М. А.</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C17734" w:rsidP="000868AE">
            <w:pPr>
              <w:widowControl w:val="0"/>
              <w:shd w:val="clear" w:color="auto" w:fill="FFFFFF"/>
              <w:autoSpaceDE w:val="0"/>
              <w:autoSpaceDN w:val="0"/>
              <w:adjustRightInd w:val="0"/>
              <w:jc w:val="center"/>
              <w:rPr>
                <w:sz w:val="24"/>
                <w:szCs w:val="24"/>
              </w:rPr>
            </w:pPr>
            <w:r w:rsidRPr="00221489">
              <w:rPr>
                <w:sz w:val="24"/>
                <w:szCs w:val="24"/>
              </w:rPr>
              <w:t>911</w:t>
            </w:r>
            <w:r w:rsidR="000868AE" w:rsidRPr="00221489">
              <w:rPr>
                <w:sz w:val="24"/>
                <w:szCs w:val="24"/>
              </w:rPr>
              <w:t>,00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1 503,00</w:t>
            </w:r>
          </w:p>
        </w:tc>
      </w:tr>
      <w:tr w:rsidR="000868AE" w:rsidRPr="00221489" w:rsidTr="007E6459">
        <w:trPr>
          <w:trHeight w:hRule="exact" w:val="660"/>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5.</w:t>
            </w: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color w:val="000000"/>
                <w:spacing w:val="-2"/>
                <w:sz w:val="24"/>
                <w:szCs w:val="24"/>
              </w:rPr>
            </w:pPr>
            <w:r w:rsidRPr="00221489">
              <w:rPr>
                <w:color w:val="000000"/>
                <w:spacing w:val="-4"/>
                <w:sz w:val="24"/>
                <w:szCs w:val="24"/>
              </w:rPr>
              <w:t>АО «Югорский лесопромышленный холдинг»</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0,00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59 659,00</w:t>
            </w:r>
          </w:p>
        </w:tc>
      </w:tr>
      <w:tr w:rsidR="000868AE" w:rsidRPr="00221489" w:rsidTr="007E6459">
        <w:trPr>
          <w:trHeight w:hRule="exact" w:val="417"/>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sz w:val="24"/>
                <w:szCs w:val="24"/>
              </w:rPr>
            </w:pP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ind w:left="1262"/>
              <w:rPr>
                <w:b/>
                <w:sz w:val="24"/>
                <w:szCs w:val="24"/>
              </w:rPr>
            </w:pPr>
            <w:r w:rsidRPr="00221489">
              <w:rPr>
                <w:b/>
                <w:color w:val="000000"/>
                <w:spacing w:val="-2"/>
                <w:sz w:val="24"/>
                <w:szCs w:val="24"/>
              </w:rPr>
              <w:t>Итого</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C17734" w:rsidP="00C17734">
            <w:pPr>
              <w:widowControl w:val="0"/>
              <w:shd w:val="clear" w:color="auto" w:fill="FFFFFF"/>
              <w:autoSpaceDE w:val="0"/>
              <w:autoSpaceDN w:val="0"/>
              <w:adjustRightInd w:val="0"/>
              <w:jc w:val="center"/>
              <w:rPr>
                <w:b/>
                <w:sz w:val="24"/>
                <w:szCs w:val="24"/>
              </w:rPr>
            </w:pPr>
            <w:r w:rsidRPr="00221489">
              <w:rPr>
                <w:b/>
                <w:sz w:val="24"/>
                <w:szCs w:val="24"/>
              </w:rPr>
              <w:t>7</w:t>
            </w:r>
            <w:r w:rsidR="000868AE" w:rsidRPr="00221489">
              <w:rPr>
                <w:b/>
                <w:sz w:val="24"/>
                <w:szCs w:val="24"/>
              </w:rPr>
              <w:t> 2</w:t>
            </w:r>
            <w:r w:rsidRPr="00221489">
              <w:rPr>
                <w:b/>
                <w:sz w:val="24"/>
                <w:szCs w:val="24"/>
              </w:rPr>
              <w:t>28</w:t>
            </w:r>
            <w:r w:rsidR="000868AE" w:rsidRPr="00221489">
              <w:rPr>
                <w:b/>
                <w:sz w:val="24"/>
                <w:szCs w:val="24"/>
              </w:rPr>
              <w:t>,00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C17734">
            <w:pPr>
              <w:widowControl w:val="0"/>
              <w:shd w:val="clear" w:color="auto" w:fill="FFFFFF"/>
              <w:autoSpaceDE w:val="0"/>
              <w:autoSpaceDN w:val="0"/>
              <w:adjustRightInd w:val="0"/>
              <w:jc w:val="center"/>
              <w:rPr>
                <w:b/>
                <w:sz w:val="24"/>
                <w:szCs w:val="24"/>
              </w:rPr>
            </w:pPr>
            <w:r w:rsidRPr="00221489">
              <w:rPr>
                <w:b/>
                <w:sz w:val="24"/>
                <w:szCs w:val="24"/>
              </w:rPr>
              <w:t>66 </w:t>
            </w:r>
            <w:r w:rsidR="00C17734" w:rsidRPr="00221489">
              <w:rPr>
                <w:b/>
                <w:sz w:val="24"/>
                <w:szCs w:val="24"/>
              </w:rPr>
              <w:t>818</w:t>
            </w:r>
            <w:r w:rsidRPr="00221489">
              <w:rPr>
                <w:b/>
                <w:sz w:val="24"/>
                <w:szCs w:val="24"/>
              </w:rPr>
              <w:t>,00</w:t>
            </w:r>
          </w:p>
        </w:tc>
      </w:tr>
      <w:tr w:rsidR="000868AE" w:rsidRPr="00221489" w:rsidTr="007E6459">
        <w:trPr>
          <w:trHeight w:val="363"/>
        </w:trPr>
        <w:tc>
          <w:tcPr>
            <w:tcW w:w="10158" w:type="dxa"/>
            <w:gridSpan w:val="4"/>
            <w:tcBorders>
              <w:top w:val="single" w:sz="6" w:space="0" w:color="auto"/>
              <w:left w:val="single" w:sz="6" w:space="0" w:color="auto"/>
              <w:bottom w:val="single" w:sz="6" w:space="0" w:color="auto"/>
              <w:right w:val="single" w:sz="6" w:space="0" w:color="auto"/>
            </w:tcBorders>
            <w:shd w:val="clear" w:color="auto" w:fill="FFFFFF"/>
            <w:hideMark/>
          </w:tcPr>
          <w:p w:rsidR="000868AE" w:rsidRPr="00221489" w:rsidRDefault="000868AE" w:rsidP="000868AE">
            <w:pPr>
              <w:widowControl w:val="0"/>
              <w:shd w:val="clear" w:color="auto" w:fill="FFFFFF"/>
              <w:autoSpaceDE w:val="0"/>
              <w:autoSpaceDN w:val="0"/>
              <w:adjustRightInd w:val="0"/>
              <w:jc w:val="center"/>
              <w:rPr>
                <w:b/>
                <w:color w:val="000000"/>
                <w:spacing w:val="-6"/>
                <w:sz w:val="24"/>
                <w:szCs w:val="24"/>
              </w:rPr>
            </w:pPr>
            <w:proofErr w:type="spellStart"/>
            <w:r w:rsidRPr="00221489">
              <w:rPr>
                <w:b/>
                <w:color w:val="000000"/>
                <w:spacing w:val="-6"/>
                <w:sz w:val="24"/>
                <w:szCs w:val="24"/>
              </w:rPr>
              <w:t>Няксимвольское</w:t>
            </w:r>
            <w:proofErr w:type="spellEnd"/>
            <w:r w:rsidRPr="00221489">
              <w:rPr>
                <w:b/>
                <w:color w:val="000000"/>
                <w:spacing w:val="-6"/>
                <w:sz w:val="24"/>
                <w:szCs w:val="24"/>
              </w:rPr>
              <w:t xml:space="preserve"> лесничество</w:t>
            </w:r>
          </w:p>
        </w:tc>
      </w:tr>
      <w:tr w:rsidR="000868AE" w:rsidRPr="00221489" w:rsidTr="007E6459">
        <w:trPr>
          <w:trHeight w:hRule="exact" w:val="654"/>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1.</w:t>
            </w: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color w:val="000000"/>
                <w:spacing w:val="-2"/>
                <w:sz w:val="24"/>
                <w:szCs w:val="24"/>
              </w:rPr>
            </w:pPr>
            <w:r w:rsidRPr="00221489">
              <w:rPr>
                <w:sz w:val="24"/>
                <w:szCs w:val="24"/>
              </w:rPr>
              <w:t>ОАО «Югорский Лесопромышленный Холдинг»</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164 258,00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C17734">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12</w:t>
            </w:r>
            <w:r w:rsidR="00C17734" w:rsidRPr="00221489">
              <w:rPr>
                <w:color w:val="000000"/>
                <w:spacing w:val="-12"/>
                <w:sz w:val="24"/>
                <w:szCs w:val="24"/>
              </w:rPr>
              <w:t>1</w:t>
            </w:r>
            <w:r w:rsidRPr="00221489">
              <w:rPr>
                <w:color w:val="000000"/>
                <w:spacing w:val="-12"/>
                <w:sz w:val="24"/>
                <w:szCs w:val="24"/>
              </w:rPr>
              <w:t xml:space="preserve"> </w:t>
            </w:r>
            <w:r w:rsidR="00C17734" w:rsidRPr="00221489">
              <w:rPr>
                <w:color w:val="000000"/>
                <w:spacing w:val="-12"/>
                <w:sz w:val="24"/>
                <w:szCs w:val="24"/>
              </w:rPr>
              <w:t>0</w:t>
            </w:r>
            <w:r w:rsidRPr="00221489">
              <w:rPr>
                <w:color w:val="000000"/>
                <w:spacing w:val="-12"/>
                <w:sz w:val="24"/>
                <w:szCs w:val="24"/>
              </w:rPr>
              <w:t>8</w:t>
            </w:r>
            <w:r w:rsidR="00C17734" w:rsidRPr="00221489">
              <w:rPr>
                <w:color w:val="000000"/>
                <w:spacing w:val="-12"/>
                <w:sz w:val="24"/>
                <w:szCs w:val="24"/>
              </w:rPr>
              <w:t>3</w:t>
            </w:r>
            <w:r w:rsidRPr="00221489">
              <w:rPr>
                <w:color w:val="000000"/>
                <w:spacing w:val="-12"/>
                <w:sz w:val="24"/>
                <w:szCs w:val="24"/>
              </w:rPr>
              <w:t>,00</w:t>
            </w:r>
          </w:p>
        </w:tc>
      </w:tr>
      <w:tr w:rsidR="000868AE" w:rsidRPr="00221489" w:rsidTr="007E6459">
        <w:trPr>
          <w:trHeight w:hRule="exact" w:val="683"/>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2.</w:t>
            </w: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color w:val="000000"/>
                <w:spacing w:val="-2"/>
                <w:sz w:val="24"/>
                <w:szCs w:val="24"/>
              </w:rPr>
            </w:pPr>
            <w:r w:rsidRPr="00221489">
              <w:rPr>
                <w:sz w:val="24"/>
                <w:szCs w:val="24"/>
              </w:rPr>
              <w:t>ООО «Лесопромышленный комбинат «</w:t>
            </w:r>
            <w:proofErr w:type="spellStart"/>
            <w:r w:rsidRPr="00221489">
              <w:rPr>
                <w:sz w:val="24"/>
                <w:szCs w:val="24"/>
              </w:rPr>
              <w:t>Хольц</w:t>
            </w:r>
            <w:proofErr w:type="spellEnd"/>
            <w:r w:rsidRPr="00221489">
              <w:rPr>
                <w:sz w:val="24"/>
                <w:szCs w:val="24"/>
              </w:rPr>
              <w:t>»»</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3 429,00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C17734" w:rsidP="00C17734">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9</w:t>
            </w:r>
            <w:r w:rsidR="000868AE" w:rsidRPr="00221489">
              <w:rPr>
                <w:color w:val="000000"/>
                <w:spacing w:val="-12"/>
                <w:sz w:val="24"/>
                <w:szCs w:val="24"/>
              </w:rPr>
              <w:t xml:space="preserve"> </w:t>
            </w:r>
            <w:r w:rsidRPr="00221489">
              <w:rPr>
                <w:color w:val="000000"/>
                <w:spacing w:val="-12"/>
                <w:sz w:val="24"/>
                <w:szCs w:val="24"/>
              </w:rPr>
              <w:t>408</w:t>
            </w:r>
            <w:r w:rsidR="000868AE" w:rsidRPr="00221489">
              <w:rPr>
                <w:color w:val="000000"/>
                <w:spacing w:val="-12"/>
                <w:sz w:val="24"/>
                <w:szCs w:val="24"/>
              </w:rPr>
              <w:t>,00</w:t>
            </w:r>
          </w:p>
        </w:tc>
      </w:tr>
      <w:tr w:rsidR="000868AE" w:rsidRPr="00221489" w:rsidTr="007E6459">
        <w:trPr>
          <w:trHeight w:hRule="exact" w:val="316"/>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3.</w:t>
            </w: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color w:val="000000"/>
                <w:spacing w:val="-4"/>
                <w:sz w:val="24"/>
                <w:szCs w:val="24"/>
              </w:rPr>
            </w:pPr>
            <w:r w:rsidRPr="00221489">
              <w:rPr>
                <w:color w:val="000000"/>
                <w:spacing w:val="-4"/>
                <w:sz w:val="24"/>
                <w:szCs w:val="24"/>
              </w:rPr>
              <w:t xml:space="preserve">ИП </w:t>
            </w:r>
            <w:proofErr w:type="spellStart"/>
            <w:r w:rsidRPr="00221489">
              <w:rPr>
                <w:color w:val="000000"/>
                <w:spacing w:val="-4"/>
                <w:sz w:val="24"/>
                <w:szCs w:val="24"/>
              </w:rPr>
              <w:t>Брославский</w:t>
            </w:r>
            <w:proofErr w:type="spellEnd"/>
            <w:r w:rsidRPr="00221489">
              <w:rPr>
                <w:color w:val="000000"/>
                <w:spacing w:val="-4"/>
                <w:sz w:val="24"/>
                <w:szCs w:val="24"/>
              </w:rPr>
              <w:t xml:space="preserve"> И.А.</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C17734">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3</w:t>
            </w:r>
            <w:r w:rsidR="00C17734" w:rsidRPr="00221489">
              <w:rPr>
                <w:color w:val="000000"/>
                <w:spacing w:val="-12"/>
                <w:sz w:val="24"/>
                <w:szCs w:val="24"/>
              </w:rPr>
              <w:t xml:space="preserve"> 066</w:t>
            </w:r>
            <w:r w:rsidRPr="00221489">
              <w:rPr>
                <w:color w:val="000000"/>
                <w:spacing w:val="-12"/>
                <w:sz w:val="24"/>
                <w:szCs w:val="24"/>
              </w:rPr>
              <w:t>,00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3 866,00</w:t>
            </w:r>
          </w:p>
        </w:tc>
      </w:tr>
      <w:tr w:rsidR="000868AE" w:rsidRPr="00221489" w:rsidTr="007E6459">
        <w:trPr>
          <w:trHeight w:hRule="exact" w:val="272"/>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4.</w:t>
            </w: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color w:val="000000"/>
                <w:spacing w:val="-4"/>
                <w:sz w:val="24"/>
                <w:szCs w:val="24"/>
              </w:rPr>
            </w:pPr>
            <w:r w:rsidRPr="00221489">
              <w:rPr>
                <w:color w:val="000000"/>
                <w:spacing w:val="-4"/>
                <w:sz w:val="24"/>
                <w:szCs w:val="24"/>
              </w:rPr>
              <w:t xml:space="preserve">ИП </w:t>
            </w:r>
            <w:proofErr w:type="spellStart"/>
            <w:r w:rsidRPr="00221489">
              <w:rPr>
                <w:color w:val="000000"/>
                <w:spacing w:val="-4"/>
                <w:sz w:val="24"/>
                <w:szCs w:val="24"/>
              </w:rPr>
              <w:t>Шигаев</w:t>
            </w:r>
            <w:proofErr w:type="spellEnd"/>
            <w:r w:rsidRPr="00221489">
              <w:rPr>
                <w:color w:val="000000"/>
                <w:spacing w:val="-4"/>
                <w:sz w:val="24"/>
                <w:szCs w:val="24"/>
              </w:rPr>
              <w:t xml:space="preserve"> С.Н.</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1 778,00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1 005,00</w:t>
            </w:r>
          </w:p>
        </w:tc>
      </w:tr>
      <w:tr w:rsidR="000868AE" w:rsidRPr="00221489" w:rsidTr="007E6459">
        <w:trPr>
          <w:trHeight w:hRule="exact" w:val="376"/>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5.</w:t>
            </w: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color w:val="000000"/>
                <w:spacing w:val="-4"/>
                <w:sz w:val="24"/>
                <w:szCs w:val="24"/>
              </w:rPr>
            </w:pPr>
            <w:r w:rsidRPr="00221489">
              <w:rPr>
                <w:color w:val="000000"/>
                <w:spacing w:val="-4"/>
                <w:sz w:val="24"/>
                <w:szCs w:val="24"/>
              </w:rPr>
              <w:t>ИП Гусев С.В.</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0,00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C17734">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 xml:space="preserve">4 </w:t>
            </w:r>
            <w:r w:rsidR="00C17734" w:rsidRPr="00221489">
              <w:rPr>
                <w:color w:val="000000"/>
                <w:spacing w:val="-12"/>
                <w:sz w:val="24"/>
                <w:szCs w:val="24"/>
              </w:rPr>
              <w:t>899</w:t>
            </w:r>
            <w:r w:rsidRPr="00221489">
              <w:rPr>
                <w:color w:val="000000"/>
                <w:spacing w:val="-12"/>
                <w:sz w:val="24"/>
                <w:szCs w:val="24"/>
              </w:rPr>
              <w:t>,00</w:t>
            </w:r>
          </w:p>
        </w:tc>
      </w:tr>
      <w:tr w:rsidR="000868AE" w:rsidRPr="00221489" w:rsidTr="007E6459">
        <w:trPr>
          <w:trHeight w:hRule="exact" w:val="419"/>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6.</w:t>
            </w: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color w:val="000000"/>
                <w:spacing w:val="-4"/>
                <w:sz w:val="24"/>
                <w:szCs w:val="24"/>
              </w:rPr>
            </w:pPr>
            <w:r w:rsidRPr="00221489">
              <w:rPr>
                <w:color w:val="000000"/>
                <w:spacing w:val="-4"/>
                <w:sz w:val="24"/>
                <w:szCs w:val="24"/>
              </w:rPr>
              <w:t>ИП Шибанова Т.Л.</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C17734" w:rsidP="00C17734">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6</w:t>
            </w:r>
            <w:r w:rsidR="000868AE" w:rsidRPr="00221489">
              <w:rPr>
                <w:color w:val="000000"/>
                <w:spacing w:val="-12"/>
                <w:sz w:val="24"/>
                <w:szCs w:val="24"/>
              </w:rPr>
              <w:t xml:space="preserve"> </w:t>
            </w:r>
            <w:r w:rsidRPr="00221489">
              <w:rPr>
                <w:color w:val="000000"/>
                <w:spacing w:val="-12"/>
                <w:sz w:val="24"/>
                <w:szCs w:val="24"/>
              </w:rPr>
              <w:t>6</w:t>
            </w:r>
            <w:r w:rsidR="000868AE" w:rsidRPr="00221489">
              <w:rPr>
                <w:color w:val="000000"/>
                <w:spacing w:val="-12"/>
                <w:sz w:val="24"/>
                <w:szCs w:val="24"/>
              </w:rPr>
              <w:t>9</w:t>
            </w:r>
            <w:r w:rsidRPr="00221489">
              <w:rPr>
                <w:color w:val="000000"/>
                <w:spacing w:val="-12"/>
                <w:sz w:val="24"/>
                <w:szCs w:val="24"/>
              </w:rPr>
              <w:t>5</w:t>
            </w:r>
            <w:r w:rsidR="000868AE" w:rsidRPr="00221489">
              <w:rPr>
                <w:color w:val="000000"/>
                <w:spacing w:val="-12"/>
                <w:sz w:val="24"/>
                <w:szCs w:val="24"/>
              </w:rPr>
              <w:t>,00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5 823,00</w:t>
            </w:r>
          </w:p>
        </w:tc>
      </w:tr>
      <w:tr w:rsidR="000868AE" w:rsidRPr="00221489" w:rsidTr="007E6459">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7.</w:t>
            </w: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color w:val="000000"/>
                <w:spacing w:val="-4"/>
                <w:sz w:val="24"/>
                <w:szCs w:val="24"/>
              </w:rPr>
            </w:pPr>
            <w:r w:rsidRPr="00221489">
              <w:rPr>
                <w:color w:val="000000"/>
                <w:spacing w:val="-4"/>
                <w:sz w:val="24"/>
                <w:szCs w:val="24"/>
              </w:rPr>
              <w:t xml:space="preserve">ИП </w:t>
            </w:r>
            <w:proofErr w:type="spellStart"/>
            <w:r w:rsidRPr="00221489">
              <w:rPr>
                <w:color w:val="000000"/>
                <w:spacing w:val="-4"/>
                <w:sz w:val="24"/>
                <w:szCs w:val="24"/>
              </w:rPr>
              <w:t>Стесов</w:t>
            </w:r>
            <w:proofErr w:type="spellEnd"/>
            <w:r w:rsidRPr="00221489">
              <w:rPr>
                <w:color w:val="000000"/>
                <w:spacing w:val="-4"/>
                <w:sz w:val="24"/>
                <w:szCs w:val="24"/>
              </w:rPr>
              <w:t xml:space="preserve"> Н.И.</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C17734" w:rsidP="000868AE">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6 977</w:t>
            </w:r>
            <w:r w:rsidR="000868AE" w:rsidRPr="00221489">
              <w:rPr>
                <w:color w:val="000000"/>
                <w:spacing w:val="-12"/>
                <w:sz w:val="24"/>
                <w:szCs w:val="24"/>
              </w:rPr>
              <w:t>,00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C17734" w:rsidP="00C17734">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8</w:t>
            </w:r>
            <w:r w:rsidR="000868AE" w:rsidRPr="00221489">
              <w:rPr>
                <w:color w:val="000000"/>
                <w:spacing w:val="-12"/>
                <w:sz w:val="24"/>
                <w:szCs w:val="24"/>
              </w:rPr>
              <w:t xml:space="preserve"> </w:t>
            </w:r>
            <w:r w:rsidRPr="00221489">
              <w:rPr>
                <w:color w:val="000000"/>
                <w:spacing w:val="-12"/>
                <w:sz w:val="24"/>
                <w:szCs w:val="24"/>
              </w:rPr>
              <w:t>365</w:t>
            </w:r>
            <w:r w:rsidR="000868AE" w:rsidRPr="00221489">
              <w:rPr>
                <w:color w:val="000000"/>
                <w:spacing w:val="-12"/>
                <w:sz w:val="24"/>
                <w:szCs w:val="24"/>
              </w:rPr>
              <w:t>,00</w:t>
            </w:r>
          </w:p>
        </w:tc>
      </w:tr>
      <w:tr w:rsidR="000868AE" w:rsidRPr="00221489" w:rsidTr="007E6459">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 xml:space="preserve">8. </w:t>
            </w: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color w:val="000000"/>
                <w:spacing w:val="-4"/>
                <w:sz w:val="24"/>
                <w:szCs w:val="24"/>
              </w:rPr>
            </w:pPr>
            <w:r w:rsidRPr="00221489">
              <w:rPr>
                <w:color w:val="000000"/>
                <w:spacing w:val="-4"/>
                <w:sz w:val="24"/>
                <w:szCs w:val="24"/>
              </w:rPr>
              <w:t xml:space="preserve">ИП </w:t>
            </w:r>
            <w:proofErr w:type="spellStart"/>
            <w:r w:rsidRPr="00221489">
              <w:rPr>
                <w:color w:val="000000"/>
                <w:spacing w:val="-4"/>
                <w:sz w:val="24"/>
                <w:szCs w:val="24"/>
              </w:rPr>
              <w:t>Попроцкий</w:t>
            </w:r>
            <w:proofErr w:type="spellEnd"/>
            <w:r w:rsidRPr="00221489">
              <w:rPr>
                <w:color w:val="000000"/>
                <w:spacing w:val="-4"/>
                <w:sz w:val="24"/>
                <w:szCs w:val="24"/>
              </w:rPr>
              <w:t xml:space="preserve"> В.Н.</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4 046,00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C17734">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4 </w:t>
            </w:r>
            <w:r w:rsidR="00C17734" w:rsidRPr="00221489">
              <w:rPr>
                <w:color w:val="000000"/>
                <w:spacing w:val="-12"/>
                <w:sz w:val="24"/>
                <w:szCs w:val="24"/>
              </w:rPr>
              <w:t>6</w:t>
            </w:r>
            <w:r w:rsidRPr="00221489">
              <w:rPr>
                <w:color w:val="000000"/>
                <w:spacing w:val="-12"/>
                <w:sz w:val="24"/>
                <w:szCs w:val="24"/>
              </w:rPr>
              <w:t>32,00</w:t>
            </w:r>
          </w:p>
        </w:tc>
      </w:tr>
      <w:tr w:rsidR="000868AE" w:rsidRPr="00221489" w:rsidTr="007E6459">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9.</w:t>
            </w: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color w:val="000000"/>
                <w:spacing w:val="-4"/>
                <w:sz w:val="24"/>
                <w:szCs w:val="24"/>
              </w:rPr>
            </w:pPr>
            <w:r w:rsidRPr="00221489">
              <w:rPr>
                <w:color w:val="000000"/>
                <w:spacing w:val="-4"/>
                <w:sz w:val="24"/>
                <w:szCs w:val="24"/>
              </w:rPr>
              <w:t xml:space="preserve">ИП </w:t>
            </w:r>
            <w:proofErr w:type="spellStart"/>
            <w:r w:rsidRPr="00221489">
              <w:rPr>
                <w:color w:val="000000"/>
                <w:spacing w:val="-4"/>
                <w:sz w:val="24"/>
                <w:szCs w:val="24"/>
              </w:rPr>
              <w:t>Метелев</w:t>
            </w:r>
            <w:proofErr w:type="spellEnd"/>
            <w:r w:rsidRPr="00221489">
              <w:rPr>
                <w:color w:val="000000"/>
                <w:spacing w:val="-4"/>
                <w:sz w:val="24"/>
                <w:szCs w:val="24"/>
              </w:rPr>
              <w:t xml:space="preserve"> А.А.</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0,00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3 253,00</w:t>
            </w:r>
          </w:p>
        </w:tc>
      </w:tr>
      <w:tr w:rsidR="000868AE" w:rsidRPr="00221489" w:rsidTr="007E6459">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10.</w:t>
            </w: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color w:val="000000"/>
                <w:spacing w:val="-4"/>
                <w:sz w:val="24"/>
                <w:szCs w:val="24"/>
              </w:rPr>
            </w:pPr>
            <w:r w:rsidRPr="00221489">
              <w:rPr>
                <w:color w:val="000000"/>
                <w:spacing w:val="-4"/>
                <w:sz w:val="24"/>
                <w:szCs w:val="24"/>
              </w:rPr>
              <w:t>ООО «Сибирский Стандарт»</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C17734" w:rsidP="00C17734">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9</w:t>
            </w:r>
            <w:r w:rsidR="000868AE" w:rsidRPr="00221489">
              <w:rPr>
                <w:color w:val="000000"/>
                <w:spacing w:val="-12"/>
                <w:sz w:val="24"/>
                <w:szCs w:val="24"/>
              </w:rPr>
              <w:t xml:space="preserve"> </w:t>
            </w:r>
            <w:r w:rsidRPr="00221489">
              <w:rPr>
                <w:color w:val="000000"/>
                <w:spacing w:val="-12"/>
                <w:sz w:val="24"/>
                <w:szCs w:val="24"/>
              </w:rPr>
              <w:t>11</w:t>
            </w:r>
            <w:r w:rsidR="000868AE" w:rsidRPr="00221489">
              <w:rPr>
                <w:color w:val="000000"/>
                <w:spacing w:val="-12"/>
                <w:sz w:val="24"/>
                <w:szCs w:val="24"/>
              </w:rPr>
              <w:t>1,00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C17734">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6</w:t>
            </w:r>
            <w:r w:rsidR="00C17734" w:rsidRPr="00221489">
              <w:rPr>
                <w:color w:val="000000"/>
                <w:spacing w:val="-12"/>
                <w:sz w:val="24"/>
                <w:szCs w:val="24"/>
              </w:rPr>
              <w:t>75</w:t>
            </w:r>
            <w:r w:rsidRPr="00221489">
              <w:rPr>
                <w:color w:val="000000"/>
                <w:spacing w:val="-12"/>
                <w:sz w:val="24"/>
                <w:szCs w:val="24"/>
              </w:rPr>
              <w:t>,00</w:t>
            </w:r>
          </w:p>
        </w:tc>
      </w:tr>
      <w:tr w:rsidR="000868AE" w:rsidRPr="00221489" w:rsidTr="007E6459">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11.</w:t>
            </w: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color w:val="000000"/>
                <w:spacing w:val="-4"/>
                <w:sz w:val="24"/>
                <w:szCs w:val="24"/>
              </w:rPr>
            </w:pPr>
            <w:r w:rsidRPr="00221489">
              <w:rPr>
                <w:color w:val="000000"/>
                <w:spacing w:val="-4"/>
                <w:sz w:val="24"/>
                <w:szCs w:val="24"/>
              </w:rPr>
              <w:t>ООО «Стандарт Коноша»</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0,00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19 307,00</w:t>
            </w:r>
          </w:p>
        </w:tc>
      </w:tr>
      <w:tr w:rsidR="000868AE" w:rsidRPr="00221489" w:rsidTr="007E6459">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12.</w:t>
            </w: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color w:val="000000"/>
                <w:spacing w:val="-4"/>
                <w:sz w:val="24"/>
                <w:szCs w:val="24"/>
              </w:rPr>
            </w:pPr>
            <w:r w:rsidRPr="00221489">
              <w:rPr>
                <w:color w:val="000000"/>
                <w:spacing w:val="-4"/>
                <w:sz w:val="24"/>
                <w:szCs w:val="24"/>
              </w:rPr>
              <w:t>ИП Мельников А.Ю.</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0,00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4 158,00</w:t>
            </w:r>
          </w:p>
        </w:tc>
      </w:tr>
      <w:tr w:rsidR="000868AE" w:rsidRPr="00221489" w:rsidTr="007E6459">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sz w:val="24"/>
                <w:szCs w:val="24"/>
              </w:rPr>
            </w:pPr>
            <w:r w:rsidRPr="00221489">
              <w:rPr>
                <w:sz w:val="24"/>
                <w:szCs w:val="24"/>
              </w:rPr>
              <w:t>13.</w:t>
            </w: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color w:val="000000"/>
                <w:spacing w:val="-4"/>
                <w:sz w:val="24"/>
                <w:szCs w:val="24"/>
              </w:rPr>
            </w:pPr>
            <w:r w:rsidRPr="00221489">
              <w:rPr>
                <w:color w:val="000000"/>
                <w:spacing w:val="-4"/>
                <w:sz w:val="24"/>
                <w:szCs w:val="24"/>
              </w:rPr>
              <w:t>ООО «</w:t>
            </w:r>
            <w:proofErr w:type="spellStart"/>
            <w:r w:rsidRPr="00221489">
              <w:rPr>
                <w:color w:val="000000"/>
                <w:spacing w:val="-4"/>
                <w:sz w:val="24"/>
                <w:szCs w:val="24"/>
              </w:rPr>
              <w:t>Валавторесурс</w:t>
            </w:r>
            <w:proofErr w:type="spellEnd"/>
            <w:r w:rsidRPr="00221489">
              <w:rPr>
                <w:color w:val="000000"/>
                <w:spacing w:val="-4"/>
                <w:sz w:val="24"/>
                <w:szCs w:val="24"/>
              </w:rPr>
              <w:t>»</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0,00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13 825,00</w:t>
            </w:r>
          </w:p>
        </w:tc>
      </w:tr>
      <w:tr w:rsidR="000868AE" w:rsidRPr="00221489" w:rsidTr="007E6459">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sz w:val="24"/>
                <w:szCs w:val="24"/>
              </w:rPr>
            </w:pP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ind w:left="1262"/>
              <w:rPr>
                <w:b/>
                <w:color w:val="FF0000"/>
                <w:spacing w:val="-2"/>
                <w:sz w:val="24"/>
                <w:szCs w:val="24"/>
              </w:rPr>
            </w:pPr>
            <w:r w:rsidRPr="00221489">
              <w:rPr>
                <w:b/>
                <w:spacing w:val="-2"/>
                <w:sz w:val="24"/>
                <w:szCs w:val="24"/>
              </w:rPr>
              <w:t>Итого:</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C17734">
            <w:pPr>
              <w:widowControl w:val="0"/>
              <w:shd w:val="clear" w:color="auto" w:fill="FFFFFF"/>
              <w:autoSpaceDE w:val="0"/>
              <w:autoSpaceDN w:val="0"/>
              <w:adjustRightInd w:val="0"/>
              <w:jc w:val="center"/>
              <w:rPr>
                <w:b/>
                <w:color w:val="FF0000"/>
                <w:spacing w:val="-12"/>
                <w:sz w:val="24"/>
                <w:szCs w:val="24"/>
              </w:rPr>
            </w:pPr>
            <w:r w:rsidRPr="00221489">
              <w:rPr>
                <w:b/>
                <w:spacing w:val="-12"/>
                <w:sz w:val="24"/>
                <w:szCs w:val="24"/>
              </w:rPr>
              <w:t>1</w:t>
            </w:r>
            <w:r w:rsidR="00C17734" w:rsidRPr="00221489">
              <w:rPr>
                <w:b/>
                <w:spacing w:val="-12"/>
                <w:sz w:val="24"/>
                <w:szCs w:val="24"/>
              </w:rPr>
              <w:t>99</w:t>
            </w:r>
            <w:r w:rsidRPr="00221489">
              <w:rPr>
                <w:b/>
                <w:spacing w:val="-12"/>
                <w:sz w:val="24"/>
                <w:szCs w:val="24"/>
              </w:rPr>
              <w:t xml:space="preserve"> </w:t>
            </w:r>
            <w:r w:rsidR="00C17734" w:rsidRPr="00221489">
              <w:rPr>
                <w:b/>
                <w:spacing w:val="-12"/>
                <w:sz w:val="24"/>
                <w:szCs w:val="24"/>
              </w:rPr>
              <w:t>360</w:t>
            </w:r>
            <w:r w:rsidRPr="00221489">
              <w:rPr>
                <w:b/>
                <w:spacing w:val="-12"/>
                <w:sz w:val="24"/>
                <w:szCs w:val="24"/>
              </w:rPr>
              <w:t>,00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C17734" w:rsidP="00C17734">
            <w:pPr>
              <w:widowControl w:val="0"/>
              <w:shd w:val="clear" w:color="auto" w:fill="FFFFFF"/>
              <w:autoSpaceDE w:val="0"/>
              <w:autoSpaceDN w:val="0"/>
              <w:adjustRightInd w:val="0"/>
              <w:jc w:val="center"/>
              <w:rPr>
                <w:b/>
                <w:spacing w:val="-12"/>
                <w:sz w:val="24"/>
                <w:szCs w:val="24"/>
              </w:rPr>
            </w:pPr>
            <w:r w:rsidRPr="00221489">
              <w:rPr>
                <w:b/>
                <w:spacing w:val="-12"/>
                <w:sz w:val="24"/>
                <w:szCs w:val="24"/>
              </w:rPr>
              <w:t>200</w:t>
            </w:r>
            <w:r w:rsidR="000868AE" w:rsidRPr="00221489">
              <w:rPr>
                <w:b/>
                <w:spacing w:val="-12"/>
                <w:sz w:val="24"/>
                <w:szCs w:val="24"/>
              </w:rPr>
              <w:t xml:space="preserve"> </w:t>
            </w:r>
            <w:r w:rsidRPr="00221489">
              <w:rPr>
                <w:b/>
                <w:spacing w:val="-12"/>
                <w:sz w:val="24"/>
                <w:szCs w:val="24"/>
              </w:rPr>
              <w:t>299</w:t>
            </w:r>
            <w:r w:rsidR="000868AE" w:rsidRPr="00221489">
              <w:rPr>
                <w:b/>
                <w:spacing w:val="-12"/>
                <w:sz w:val="24"/>
                <w:szCs w:val="24"/>
              </w:rPr>
              <w:t>,00</w:t>
            </w:r>
          </w:p>
        </w:tc>
      </w:tr>
      <w:tr w:rsidR="000868AE" w:rsidRPr="00221489" w:rsidTr="007E6459">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sz w:val="24"/>
                <w:szCs w:val="24"/>
              </w:rPr>
            </w:pP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ind w:left="1262"/>
              <w:rPr>
                <w:color w:val="FF0000"/>
                <w:spacing w:val="-2"/>
                <w:sz w:val="24"/>
                <w:szCs w:val="24"/>
              </w:rPr>
            </w:pPr>
            <w:r w:rsidRPr="00221489">
              <w:rPr>
                <w:spacing w:val="-2"/>
                <w:sz w:val="24"/>
                <w:szCs w:val="24"/>
              </w:rPr>
              <w:t>ВСЕГО:</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C17734" w:rsidP="00C17734">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206</w:t>
            </w:r>
            <w:r w:rsidR="000868AE" w:rsidRPr="00221489">
              <w:rPr>
                <w:color w:val="000000"/>
                <w:spacing w:val="-12"/>
                <w:sz w:val="24"/>
                <w:szCs w:val="24"/>
              </w:rPr>
              <w:t xml:space="preserve"> </w:t>
            </w:r>
            <w:r w:rsidRPr="00221489">
              <w:rPr>
                <w:color w:val="000000"/>
                <w:spacing w:val="-12"/>
                <w:sz w:val="24"/>
                <w:szCs w:val="24"/>
              </w:rPr>
              <w:t>588</w:t>
            </w:r>
            <w:r w:rsidR="000868AE" w:rsidRPr="00221489">
              <w:rPr>
                <w:color w:val="000000"/>
                <w:spacing w:val="-12"/>
                <w:sz w:val="24"/>
                <w:szCs w:val="24"/>
              </w:rPr>
              <w:t>,00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C17734">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26</w:t>
            </w:r>
            <w:r w:rsidR="00C17734" w:rsidRPr="00221489">
              <w:rPr>
                <w:color w:val="000000"/>
                <w:spacing w:val="-12"/>
                <w:sz w:val="24"/>
                <w:szCs w:val="24"/>
              </w:rPr>
              <w:t>7</w:t>
            </w:r>
            <w:r w:rsidRPr="00221489">
              <w:rPr>
                <w:color w:val="000000"/>
                <w:spacing w:val="-12"/>
                <w:sz w:val="24"/>
                <w:szCs w:val="24"/>
              </w:rPr>
              <w:t xml:space="preserve"> </w:t>
            </w:r>
            <w:r w:rsidR="00C17734" w:rsidRPr="00221489">
              <w:rPr>
                <w:color w:val="000000"/>
                <w:spacing w:val="-12"/>
                <w:sz w:val="24"/>
                <w:szCs w:val="24"/>
              </w:rPr>
              <w:t>117</w:t>
            </w:r>
            <w:r w:rsidRPr="00221489">
              <w:rPr>
                <w:color w:val="000000"/>
                <w:spacing w:val="-12"/>
                <w:sz w:val="24"/>
                <w:szCs w:val="24"/>
              </w:rPr>
              <w:t>,00</w:t>
            </w:r>
          </w:p>
        </w:tc>
      </w:tr>
      <w:tr w:rsidR="000868AE" w:rsidRPr="00221489" w:rsidTr="007E6459">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jc w:val="center"/>
              <w:rPr>
                <w:sz w:val="24"/>
                <w:szCs w:val="24"/>
              </w:rPr>
            </w:pPr>
          </w:p>
        </w:tc>
        <w:tc>
          <w:tcPr>
            <w:tcW w:w="40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0868AE">
            <w:pPr>
              <w:widowControl w:val="0"/>
              <w:shd w:val="clear" w:color="auto" w:fill="FFFFFF"/>
              <w:autoSpaceDE w:val="0"/>
              <w:autoSpaceDN w:val="0"/>
              <w:adjustRightInd w:val="0"/>
              <w:rPr>
                <w:color w:val="000000"/>
                <w:spacing w:val="-2"/>
                <w:sz w:val="24"/>
                <w:szCs w:val="24"/>
              </w:rPr>
            </w:pPr>
            <w:r w:rsidRPr="00221489">
              <w:rPr>
                <w:color w:val="000000"/>
                <w:spacing w:val="-2"/>
                <w:sz w:val="24"/>
                <w:szCs w:val="24"/>
              </w:rPr>
              <w:t>Производство пиломатериалов</w:t>
            </w:r>
          </w:p>
          <w:p w:rsidR="000868AE" w:rsidRPr="00221489" w:rsidRDefault="000868AE" w:rsidP="000868AE">
            <w:pPr>
              <w:widowControl w:val="0"/>
              <w:shd w:val="clear" w:color="auto" w:fill="FFFFFF"/>
              <w:autoSpaceDE w:val="0"/>
              <w:autoSpaceDN w:val="0"/>
              <w:adjustRightInd w:val="0"/>
              <w:ind w:left="1262"/>
              <w:rPr>
                <w:color w:val="000000"/>
                <w:spacing w:val="-2"/>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C17734">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9</w:t>
            </w:r>
            <w:r w:rsidR="00C17734" w:rsidRPr="00221489">
              <w:rPr>
                <w:color w:val="000000"/>
                <w:spacing w:val="-12"/>
                <w:sz w:val="24"/>
                <w:szCs w:val="24"/>
              </w:rPr>
              <w:t>7</w:t>
            </w:r>
            <w:r w:rsidRPr="00221489">
              <w:rPr>
                <w:color w:val="000000"/>
                <w:spacing w:val="-12"/>
                <w:sz w:val="24"/>
                <w:szCs w:val="24"/>
              </w:rPr>
              <w:t xml:space="preserve"> </w:t>
            </w:r>
            <w:r w:rsidR="00C17734" w:rsidRPr="00221489">
              <w:rPr>
                <w:color w:val="000000"/>
                <w:spacing w:val="-12"/>
                <w:sz w:val="24"/>
                <w:szCs w:val="24"/>
              </w:rPr>
              <w:t>686</w:t>
            </w:r>
            <w:r w:rsidRPr="00221489">
              <w:rPr>
                <w:color w:val="000000"/>
                <w:spacing w:val="-12"/>
                <w:sz w:val="24"/>
                <w:szCs w:val="24"/>
              </w:rPr>
              <w:t>,</w:t>
            </w:r>
            <w:r w:rsidR="00C17734" w:rsidRPr="00221489">
              <w:rPr>
                <w:color w:val="000000"/>
                <w:spacing w:val="-12"/>
                <w:sz w:val="24"/>
                <w:szCs w:val="24"/>
              </w:rPr>
              <w:t>4</w:t>
            </w:r>
            <w:r w:rsidRPr="00221489">
              <w:rPr>
                <w:color w:val="000000"/>
                <w:spacing w:val="-12"/>
                <w:sz w:val="24"/>
                <w:szCs w:val="24"/>
              </w:rPr>
              <w:t>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0868AE" w:rsidRPr="00221489" w:rsidRDefault="000868AE" w:rsidP="00C17734">
            <w:pPr>
              <w:widowControl w:val="0"/>
              <w:shd w:val="clear" w:color="auto" w:fill="FFFFFF"/>
              <w:autoSpaceDE w:val="0"/>
              <w:autoSpaceDN w:val="0"/>
              <w:adjustRightInd w:val="0"/>
              <w:jc w:val="center"/>
              <w:rPr>
                <w:color w:val="000000"/>
                <w:spacing w:val="-12"/>
                <w:sz w:val="24"/>
                <w:szCs w:val="24"/>
              </w:rPr>
            </w:pPr>
            <w:r w:rsidRPr="00221489">
              <w:rPr>
                <w:color w:val="000000"/>
                <w:spacing w:val="-12"/>
                <w:sz w:val="24"/>
                <w:szCs w:val="24"/>
              </w:rPr>
              <w:t>9</w:t>
            </w:r>
            <w:r w:rsidR="00C17734" w:rsidRPr="00221489">
              <w:rPr>
                <w:color w:val="000000"/>
                <w:spacing w:val="-12"/>
                <w:sz w:val="24"/>
                <w:szCs w:val="24"/>
              </w:rPr>
              <w:t>8</w:t>
            </w:r>
            <w:r w:rsidRPr="00221489">
              <w:rPr>
                <w:color w:val="000000"/>
                <w:spacing w:val="-12"/>
                <w:sz w:val="24"/>
                <w:szCs w:val="24"/>
              </w:rPr>
              <w:t> 1</w:t>
            </w:r>
            <w:r w:rsidR="00C17734" w:rsidRPr="00221489">
              <w:rPr>
                <w:color w:val="000000"/>
                <w:spacing w:val="-12"/>
                <w:sz w:val="24"/>
                <w:szCs w:val="24"/>
              </w:rPr>
              <w:t>46</w:t>
            </w:r>
            <w:r w:rsidRPr="00221489">
              <w:rPr>
                <w:color w:val="000000"/>
                <w:spacing w:val="-12"/>
                <w:sz w:val="24"/>
                <w:szCs w:val="24"/>
              </w:rPr>
              <w:t>,</w:t>
            </w:r>
            <w:r w:rsidR="00C17734" w:rsidRPr="00221489">
              <w:rPr>
                <w:color w:val="000000"/>
                <w:spacing w:val="-12"/>
                <w:sz w:val="24"/>
                <w:szCs w:val="24"/>
              </w:rPr>
              <w:t>51</w:t>
            </w:r>
          </w:p>
        </w:tc>
      </w:tr>
    </w:tbl>
    <w:p w:rsidR="000868AE" w:rsidRPr="00221489" w:rsidRDefault="000868AE" w:rsidP="000868AE">
      <w:pPr>
        <w:tabs>
          <w:tab w:val="left" w:pos="540"/>
        </w:tabs>
        <w:spacing w:line="0" w:lineRule="atLeast"/>
        <w:jc w:val="both"/>
        <w:rPr>
          <w:i/>
          <w:spacing w:val="5"/>
          <w:sz w:val="24"/>
          <w:szCs w:val="24"/>
        </w:rPr>
      </w:pPr>
      <w:r w:rsidRPr="00221489">
        <w:rPr>
          <w:i/>
          <w:spacing w:val="5"/>
          <w:sz w:val="24"/>
          <w:szCs w:val="24"/>
        </w:rPr>
        <w:t>Примечание: информация представлена по данным отдела по вопросам малочисленных народов Севера, природопользованию, сельскому хозяйству и экологии администрации Березовского района.</w:t>
      </w:r>
    </w:p>
    <w:p w:rsidR="000868AE" w:rsidRPr="00221489" w:rsidRDefault="000868AE" w:rsidP="000868AE">
      <w:pPr>
        <w:tabs>
          <w:tab w:val="left" w:pos="709"/>
        </w:tabs>
        <w:spacing w:line="0" w:lineRule="atLeast"/>
        <w:jc w:val="both"/>
        <w:rPr>
          <w:sz w:val="28"/>
          <w:szCs w:val="28"/>
        </w:rPr>
      </w:pPr>
      <w:r w:rsidRPr="00221489">
        <w:rPr>
          <w:sz w:val="28"/>
          <w:szCs w:val="28"/>
        </w:rPr>
        <w:tab/>
      </w:r>
    </w:p>
    <w:p w:rsidR="000868AE" w:rsidRPr="00221489" w:rsidRDefault="000868AE" w:rsidP="000868AE">
      <w:pPr>
        <w:tabs>
          <w:tab w:val="left" w:pos="709"/>
        </w:tabs>
        <w:spacing w:line="0" w:lineRule="atLeast"/>
        <w:jc w:val="both"/>
        <w:rPr>
          <w:sz w:val="28"/>
          <w:szCs w:val="28"/>
        </w:rPr>
      </w:pPr>
      <w:r w:rsidRPr="00221489">
        <w:rPr>
          <w:sz w:val="28"/>
          <w:szCs w:val="28"/>
        </w:rPr>
        <w:tab/>
        <w:t xml:space="preserve">Древесина, заготавливаемая на территории Березовского территориального отдела - лесничества, реализуется населению для отопления жилых помещений. </w:t>
      </w:r>
    </w:p>
    <w:p w:rsidR="000868AE" w:rsidRPr="00221489" w:rsidRDefault="000868AE" w:rsidP="000868AE">
      <w:pPr>
        <w:tabs>
          <w:tab w:val="left" w:pos="709"/>
        </w:tabs>
        <w:spacing w:line="0" w:lineRule="atLeast"/>
        <w:ind w:firstLine="567"/>
        <w:jc w:val="both"/>
        <w:rPr>
          <w:sz w:val="28"/>
          <w:szCs w:val="28"/>
        </w:rPr>
      </w:pPr>
      <w:r w:rsidRPr="00221489">
        <w:rPr>
          <w:sz w:val="28"/>
          <w:szCs w:val="28"/>
        </w:rPr>
        <w:t xml:space="preserve">Большая часть вырубленного леса </w:t>
      </w:r>
      <w:proofErr w:type="spellStart"/>
      <w:r w:rsidRPr="00221489">
        <w:rPr>
          <w:sz w:val="28"/>
          <w:szCs w:val="28"/>
        </w:rPr>
        <w:t>Няксимвольского</w:t>
      </w:r>
      <w:proofErr w:type="spellEnd"/>
      <w:r w:rsidRPr="00221489">
        <w:rPr>
          <w:sz w:val="28"/>
          <w:szCs w:val="28"/>
        </w:rPr>
        <w:t xml:space="preserve"> территориального отдела - лесничества вывозится для переработки за пределы Березовского района.</w:t>
      </w:r>
    </w:p>
    <w:p w:rsidR="000868AE" w:rsidRPr="00221489" w:rsidRDefault="000868AE" w:rsidP="000868AE">
      <w:pPr>
        <w:tabs>
          <w:tab w:val="left" w:pos="709"/>
        </w:tabs>
        <w:spacing w:line="0" w:lineRule="atLeast"/>
        <w:ind w:firstLine="567"/>
        <w:jc w:val="both"/>
        <w:rPr>
          <w:sz w:val="28"/>
          <w:szCs w:val="28"/>
        </w:rPr>
      </w:pPr>
      <w:r w:rsidRPr="00221489">
        <w:rPr>
          <w:sz w:val="28"/>
          <w:szCs w:val="28"/>
        </w:rPr>
        <w:t xml:space="preserve"> Производство пиломатериалов осуществляется из сырьевого леса </w:t>
      </w:r>
      <w:proofErr w:type="spellStart"/>
      <w:r w:rsidRPr="00221489">
        <w:rPr>
          <w:sz w:val="28"/>
          <w:szCs w:val="28"/>
        </w:rPr>
        <w:t>Няксимвольского</w:t>
      </w:r>
      <w:proofErr w:type="spellEnd"/>
      <w:r w:rsidRPr="00221489">
        <w:rPr>
          <w:sz w:val="28"/>
          <w:szCs w:val="28"/>
        </w:rPr>
        <w:t xml:space="preserve"> отдела - лесничества.</w:t>
      </w:r>
    </w:p>
    <w:p w:rsidR="000868AE" w:rsidRPr="00221489" w:rsidRDefault="000868AE" w:rsidP="000868AE">
      <w:pPr>
        <w:pStyle w:val="ConsPlusTitle"/>
        <w:tabs>
          <w:tab w:val="left" w:pos="709"/>
        </w:tabs>
        <w:ind w:firstLine="567"/>
        <w:jc w:val="both"/>
        <w:outlineLvl w:val="4"/>
        <w:rPr>
          <w:rFonts w:ascii="Times New Roman" w:hAnsi="Times New Roman" w:cs="Times New Roman"/>
          <w:b w:val="0"/>
          <w:sz w:val="28"/>
          <w:szCs w:val="28"/>
        </w:rPr>
      </w:pPr>
      <w:r w:rsidRPr="00221489">
        <w:rPr>
          <w:rFonts w:ascii="Times New Roman" w:hAnsi="Times New Roman" w:cs="Times New Roman"/>
          <w:b w:val="0"/>
          <w:sz w:val="28"/>
          <w:szCs w:val="28"/>
        </w:rPr>
        <w:t xml:space="preserve"> Освоение лесов, создание производств, в том числе с использованием новых и эффективных технологий, будут способствовать решению социальных, экологических и экономических проблем.</w:t>
      </w:r>
    </w:p>
    <w:p w:rsidR="000868AE" w:rsidRPr="00221489" w:rsidRDefault="000868AE" w:rsidP="000868AE"/>
    <w:p w:rsidR="00593302" w:rsidRPr="00221489" w:rsidRDefault="00593302" w:rsidP="00001AFB">
      <w:pPr>
        <w:tabs>
          <w:tab w:val="left" w:pos="709"/>
        </w:tabs>
        <w:spacing w:line="0" w:lineRule="atLeast"/>
        <w:jc w:val="both"/>
        <w:rPr>
          <w:sz w:val="28"/>
          <w:szCs w:val="28"/>
        </w:rPr>
      </w:pPr>
    </w:p>
    <w:p w:rsidR="009D73A8" w:rsidRPr="00221489" w:rsidRDefault="009D73A8" w:rsidP="009D73A8">
      <w:pPr>
        <w:tabs>
          <w:tab w:val="left" w:pos="720"/>
        </w:tabs>
        <w:spacing w:line="0" w:lineRule="atLeast"/>
        <w:rPr>
          <w:b/>
          <w:sz w:val="28"/>
          <w:szCs w:val="28"/>
        </w:rPr>
      </w:pPr>
      <w:r w:rsidRPr="00221489">
        <w:rPr>
          <w:b/>
          <w:sz w:val="28"/>
          <w:szCs w:val="28"/>
        </w:rPr>
        <w:t>Издательская и полиграфическая деятельность</w:t>
      </w:r>
    </w:p>
    <w:p w:rsidR="009D73A8" w:rsidRPr="00221489" w:rsidRDefault="009D73A8" w:rsidP="009D73A8">
      <w:pPr>
        <w:widowControl w:val="0"/>
        <w:tabs>
          <w:tab w:val="left" w:pos="370"/>
        </w:tabs>
        <w:autoSpaceDE w:val="0"/>
        <w:autoSpaceDN w:val="0"/>
        <w:adjustRightInd w:val="0"/>
        <w:spacing w:line="0" w:lineRule="atLeast"/>
        <w:ind w:firstLine="709"/>
        <w:jc w:val="both"/>
        <w:rPr>
          <w:sz w:val="28"/>
          <w:szCs w:val="28"/>
        </w:rPr>
      </w:pPr>
    </w:p>
    <w:p w:rsidR="008126DD" w:rsidRPr="00221489" w:rsidRDefault="008126DD" w:rsidP="008126DD">
      <w:pPr>
        <w:widowControl w:val="0"/>
        <w:tabs>
          <w:tab w:val="left" w:pos="370"/>
        </w:tabs>
        <w:autoSpaceDE w:val="0"/>
        <w:autoSpaceDN w:val="0"/>
        <w:adjustRightInd w:val="0"/>
        <w:spacing w:line="0" w:lineRule="atLeast"/>
        <w:ind w:firstLine="709"/>
        <w:jc w:val="both"/>
        <w:rPr>
          <w:sz w:val="28"/>
          <w:szCs w:val="28"/>
        </w:rPr>
      </w:pPr>
      <w:r w:rsidRPr="00221489">
        <w:rPr>
          <w:sz w:val="28"/>
          <w:szCs w:val="28"/>
        </w:rPr>
        <w:t xml:space="preserve">Деятельность по выпуску полиграфической продукции в Березовском районе осуществляет МАУ «Березовский </w:t>
      </w:r>
      <w:proofErr w:type="spellStart"/>
      <w:r w:rsidRPr="00221489">
        <w:rPr>
          <w:sz w:val="28"/>
          <w:szCs w:val="28"/>
        </w:rPr>
        <w:t>медиацентр</w:t>
      </w:r>
      <w:proofErr w:type="spellEnd"/>
      <w:r w:rsidRPr="00221489">
        <w:rPr>
          <w:sz w:val="28"/>
          <w:szCs w:val="28"/>
        </w:rPr>
        <w:t>», в том числе:</w:t>
      </w:r>
    </w:p>
    <w:p w:rsidR="008126DD" w:rsidRPr="00221489" w:rsidRDefault="008126DD" w:rsidP="008126DD">
      <w:pPr>
        <w:ind w:firstLine="567"/>
        <w:contextualSpacing/>
        <w:jc w:val="both"/>
        <w:rPr>
          <w:sz w:val="28"/>
          <w:szCs w:val="28"/>
        </w:rPr>
      </w:pPr>
      <w:r w:rsidRPr="00221489">
        <w:rPr>
          <w:sz w:val="28"/>
          <w:szCs w:val="28"/>
        </w:rPr>
        <w:t>– газетная деятельность. Выпуск периодического печатного издания (2 раза в неделю по 12-16 полос). Подготовка к печати газеты Березовского района «Жизнь Югры» с социально значимой информацией о деятельности органов представительной и исполнительной власти, доведения до сведения жителей муниципального образования официальной информации о социально-экономическом и культурном развитии, развитии общественной инфраструктуры и др.;</w:t>
      </w:r>
    </w:p>
    <w:p w:rsidR="008126DD" w:rsidRPr="00221489" w:rsidRDefault="008126DD" w:rsidP="008126DD">
      <w:pPr>
        <w:tabs>
          <w:tab w:val="left" w:pos="709"/>
        </w:tabs>
        <w:ind w:firstLine="567"/>
        <w:contextualSpacing/>
        <w:jc w:val="both"/>
        <w:rPr>
          <w:sz w:val="28"/>
          <w:szCs w:val="28"/>
        </w:rPr>
      </w:pPr>
      <w:r w:rsidRPr="00221489">
        <w:rPr>
          <w:sz w:val="28"/>
          <w:szCs w:val="28"/>
        </w:rPr>
        <w:t>– издательское производство. Цифровая оперативная печать, широкоформатная печать. Выпуск (печать) газеты формата А3 на производственном оборудовании. Цифровая оперативная печать – печать благодарственных писем, грамот, буклетов, блокнотов, брошюр и др. Печать баннерной продукции;</w:t>
      </w:r>
    </w:p>
    <w:p w:rsidR="008126DD" w:rsidRPr="00221489" w:rsidRDefault="008126DD" w:rsidP="008126DD">
      <w:pPr>
        <w:widowControl w:val="0"/>
        <w:tabs>
          <w:tab w:val="left" w:pos="370"/>
        </w:tabs>
        <w:autoSpaceDE w:val="0"/>
        <w:autoSpaceDN w:val="0"/>
        <w:adjustRightInd w:val="0"/>
        <w:spacing w:line="0" w:lineRule="atLeast"/>
        <w:jc w:val="both"/>
        <w:rPr>
          <w:sz w:val="28"/>
          <w:szCs w:val="28"/>
        </w:rPr>
      </w:pPr>
      <w:r w:rsidRPr="00221489">
        <w:rPr>
          <w:sz w:val="28"/>
          <w:szCs w:val="28"/>
        </w:rPr>
        <w:tab/>
        <w:t>– телевизионная деятельность и в области социальных медиа.</w:t>
      </w:r>
    </w:p>
    <w:p w:rsidR="008126DD" w:rsidRPr="00221489" w:rsidRDefault="008126DD" w:rsidP="008126DD">
      <w:pPr>
        <w:widowControl w:val="0"/>
        <w:tabs>
          <w:tab w:val="left" w:pos="370"/>
        </w:tabs>
        <w:autoSpaceDE w:val="0"/>
        <w:autoSpaceDN w:val="0"/>
        <w:adjustRightInd w:val="0"/>
        <w:spacing w:line="0" w:lineRule="atLeast"/>
        <w:ind w:firstLine="567"/>
        <w:jc w:val="center"/>
        <w:rPr>
          <w:sz w:val="28"/>
          <w:szCs w:val="28"/>
        </w:rPr>
      </w:pPr>
    </w:p>
    <w:p w:rsidR="00A35EC9" w:rsidRPr="00221489" w:rsidRDefault="00A35EC9" w:rsidP="00A35EC9">
      <w:pPr>
        <w:widowControl w:val="0"/>
        <w:tabs>
          <w:tab w:val="left" w:pos="370"/>
        </w:tabs>
        <w:autoSpaceDE w:val="0"/>
        <w:autoSpaceDN w:val="0"/>
        <w:adjustRightInd w:val="0"/>
        <w:spacing w:line="0" w:lineRule="atLeast"/>
        <w:ind w:firstLine="567"/>
        <w:jc w:val="center"/>
        <w:rPr>
          <w:b/>
          <w:color w:val="000000"/>
          <w:sz w:val="28"/>
          <w:szCs w:val="28"/>
        </w:rPr>
      </w:pPr>
      <w:r w:rsidRPr="00221489">
        <w:rPr>
          <w:b/>
          <w:sz w:val="28"/>
          <w:szCs w:val="28"/>
        </w:rPr>
        <w:t xml:space="preserve">Производство продукции </w:t>
      </w:r>
      <w:r w:rsidRPr="00221489">
        <w:rPr>
          <w:b/>
          <w:color w:val="000000"/>
          <w:sz w:val="28"/>
          <w:szCs w:val="28"/>
        </w:rPr>
        <w:t xml:space="preserve">МАУ «Березовский </w:t>
      </w:r>
      <w:proofErr w:type="spellStart"/>
      <w:r w:rsidRPr="00221489">
        <w:rPr>
          <w:b/>
          <w:color w:val="000000"/>
          <w:sz w:val="28"/>
          <w:szCs w:val="28"/>
        </w:rPr>
        <w:t>медиацентр</w:t>
      </w:r>
      <w:proofErr w:type="spellEnd"/>
      <w:r w:rsidRPr="00221489">
        <w:rPr>
          <w:b/>
          <w:color w:val="000000"/>
          <w:sz w:val="28"/>
          <w:szCs w:val="28"/>
        </w:rPr>
        <w:t xml:space="preserve">» </w:t>
      </w:r>
    </w:p>
    <w:p w:rsidR="00A35EC9" w:rsidRPr="00221489" w:rsidRDefault="00A35EC9" w:rsidP="00A35EC9">
      <w:pPr>
        <w:widowControl w:val="0"/>
        <w:tabs>
          <w:tab w:val="left" w:pos="370"/>
        </w:tabs>
        <w:autoSpaceDE w:val="0"/>
        <w:autoSpaceDN w:val="0"/>
        <w:adjustRightInd w:val="0"/>
        <w:spacing w:line="0" w:lineRule="atLeast"/>
        <w:ind w:firstLine="567"/>
        <w:jc w:val="center"/>
        <w:rPr>
          <w:b/>
          <w:color w:val="000000"/>
          <w:sz w:val="28"/>
          <w:szCs w:val="28"/>
        </w:rPr>
      </w:pPr>
    </w:p>
    <w:tbl>
      <w:tblPr>
        <w:tblStyle w:val="aff4"/>
        <w:tblW w:w="0" w:type="auto"/>
        <w:tblLook w:val="04A0" w:firstRow="1" w:lastRow="0" w:firstColumn="1" w:lastColumn="0" w:noHBand="0" w:noVBand="1"/>
      </w:tblPr>
      <w:tblGrid>
        <w:gridCol w:w="2909"/>
        <w:gridCol w:w="1533"/>
        <w:gridCol w:w="1725"/>
        <w:gridCol w:w="2018"/>
        <w:gridCol w:w="2010"/>
      </w:tblGrid>
      <w:tr w:rsidR="00A35EC9" w:rsidRPr="00221489" w:rsidTr="003F36F9">
        <w:trPr>
          <w:trHeight w:val="211"/>
        </w:trPr>
        <w:tc>
          <w:tcPr>
            <w:tcW w:w="2927" w:type="dxa"/>
          </w:tcPr>
          <w:p w:rsidR="00A35EC9" w:rsidRPr="00221489" w:rsidRDefault="00A35EC9" w:rsidP="003F36F9">
            <w:pPr>
              <w:jc w:val="center"/>
              <w:rPr>
                <w:b/>
                <w:sz w:val="22"/>
                <w:szCs w:val="22"/>
              </w:rPr>
            </w:pPr>
            <w:r w:rsidRPr="00221489">
              <w:rPr>
                <w:b/>
                <w:sz w:val="22"/>
                <w:szCs w:val="22"/>
              </w:rPr>
              <w:t>Наименование продукции</w:t>
            </w:r>
          </w:p>
        </w:tc>
        <w:tc>
          <w:tcPr>
            <w:tcW w:w="1544" w:type="dxa"/>
          </w:tcPr>
          <w:p w:rsidR="00A35EC9" w:rsidRPr="00221489" w:rsidRDefault="00A35EC9" w:rsidP="003F36F9">
            <w:pPr>
              <w:jc w:val="center"/>
              <w:rPr>
                <w:b/>
                <w:sz w:val="22"/>
                <w:szCs w:val="22"/>
              </w:rPr>
            </w:pPr>
            <w:proofErr w:type="spellStart"/>
            <w:r w:rsidRPr="00221489">
              <w:rPr>
                <w:b/>
                <w:sz w:val="22"/>
                <w:szCs w:val="22"/>
              </w:rPr>
              <w:t>Ед.изм</w:t>
            </w:r>
            <w:proofErr w:type="spellEnd"/>
            <w:r w:rsidRPr="00221489">
              <w:rPr>
                <w:b/>
                <w:sz w:val="22"/>
                <w:szCs w:val="22"/>
              </w:rPr>
              <w:t>.</w:t>
            </w:r>
          </w:p>
        </w:tc>
        <w:tc>
          <w:tcPr>
            <w:tcW w:w="1735" w:type="dxa"/>
          </w:tcPr>
          <w:p w:rsidR="00A35EC9" w:rsidRPr="00221489" w:rsidRDefault="00B8339D" w:rsidP="003F36F9">
            <w:pPr>
              <w:jc w:val="center"/>
              <w:rPr>
                <w:b/>
                <w:sz w:val="22"/>
                <w:szCs w:val="22"/>
              </w:rPr>
            </w:pPr>
            <w:r>
              <w:rPr>
                <w:b/>
                <w:sz w:val="22"/>
                <w:szCs w:val="22"/>
              </w:rPr>
              <w:t>1 полугодие 2023 года</w:t>
            </w:r>
          </w:p>
        </w:tc>
        <w:tc>
          <w:tcPr>
            <w:tcW w:w="2034" w:type="dxa"/>
          </w:tcPr>
          <w:p w:rsidR="00A35EC9" w:rsidRPr="00221489" w:rsidRDefault="00B8339D" w:rsidP="003F36F9">
            <w:pPr>
              <w:jc w:val="center"/>
              <w:rPr>
                <w:b/>
                <w:sz w:val="22"/>
                <w:szCs w:val="22"/>
              </w:rPr>
            </w:pPr>
            <w:r>
              <w:rPr>
                <w:b/>
                <w:sz w:val="22"/>
                <w:szCs w:val="22"/>
              </w:rPr>
              <w:t>1 полугодие 2024 года</w:t>
            </w:r>
          </w:p>
        </w:tc>
        <w:tc>
          <w:tcPr>
            <w:tcW w:w="2034" w:type="dxa"/>
          </w:tcPr>
          <w:p w:rsidR="00A35EC9" w:rsidRPr="00221489" w:rsidRDefault="00A35EC9" w:rsidP="003F36F9">
            <w:pPr>
              <w:jc w:val="both"/>
              <w:rPr>
                <w:b/>
                <w:sz w:val="22"/>
                <w:szCs w:val="22"/>
              </w:rPr>
            </w:pPr>
            <w:r w:rsidRPr="00221489">
              <w:rPr>
                <w:b/>
                <w:sz w:val="22"/>
                <w:szCs w:val="22"/>
              </w:rPr>
              <w:t>Темп роста (%)</w:t>
            </w:r>
          </w:p>
        </w:tc>
      </w:tr>
      <w:tr w:rsidR="00A35EC9" w:rsidRPr="00221489" w:rsidTr="003F36F9">
        <w:trPr>
          <w:trHeight w:val="338"/>
        </w:trPr>
        <w:tc>
          <w:tcPr>
            <w:tcW w:w="2927" w:type="dxa"/>
            <w:vMerge w:val="restart"/>
            <w:vAlign w:val="center"/>
          </w:tcPr>
          <w:p w:rsidR="00A35EC9" w:rsidRPr="00221489" w:rsidRDefault="00A35EC9" w:rsidP="003F36F9">
            <w:pPr>
              <w:rPr>
                <w:sz w:val="22"/>
                <w:szCs w:val="22"/>
              </w:rPr>
            </w:pPr>
            <w:r w:rsidRPr="00221489">
              <w:rPr>
                <w:sz w:val="22"/>
                <w:szCs w:val="22"/>
              </w:rPr>
              <w:t>Отгружено собственной печатной продукции, в том числе:</w:t>
            </w:r>
          </w:p>
        </w:tc>
        <w:tc>
          <w:tcPr>
            <w:tcW w:w="1544" w:type="dxa"/>
          </w:tcPr>
          <w:p w:rsidR="00A35EC9" w:rsidRPr="00221489" w:rsidRDefault="00A35EC9" w:rsidP="003F36F9">
            <w:pPr>
              <w:jc w:val="center"/>
              <w:rPr>
                <w:sz w:val="22"/>
                <w:szCs w:val="22"/>
              </w:rPr>
            </w:pPr>
            <w:r w:rsidRPr="00221489">
              <w:rPr>
                <w:sz w:val="22"/>
                <w:szCs w:val="22"/>
              </w:rPr>
              <w:t xml:space="preserve">Тыс. </w:t>
            </w:r>
            <w:proofErr w:type="spellStart"/>
            <w:r w:rsidRPr="00221489">
              <w:rPr>
                <w:sz w:val="22"/>
                <w:szCs w:val="22"/>
              </w:rPr>
              <w:t>руб</w:t>
            </w:r>
            <w:proofErr w:type="spellEnd"/>
          </w:p>
          <w:p w:rsidR="00A35EC9" w:rsidRPr="00221489" w:rsidRDefault="00A35EC9" w:rsidP="003F36F9">
            <w:pPr>
              <w:jc w:val="center"/>
              <w:rPr>
                <w:sz w:val="22"/>
                <w:szCs w:val="22"/>
              </w:rPr>
            </w:pPr>
          </w:p>
        </w:tc>
        <w:tc>
          <w:tcPr>
            <w:tcW w:w="1735" w:type="dxa"/>
          </w:tcPr>
          <w:p w:rsidR="00A35EC9" w:rsidRPr="00221489" w:rsidRDefault="00A35EC9" w:rsidP="003F36F9">
            <w:pPr>
              <w:jc w:val="center"/>
              <w:rPr>
                <w:sz w:val="22"/>
                <w:szCs w:val="22"/>
              </w:rPr>
            </w:pPr>
            <w:r w:rsidRPr="00221489">
              <w:rPr>
                <w:sz w:val="22"/>
                <w:szCs w:val="22"/>
              </w:rPr>
              <w:t>370,91</w:t>
            </w:r>
          </w:p>
        </w:tc>
        <w:tc>
          <w:tcPr>
            <w:tcW w:w="2034" w:type="dxa"/>
          </w:tcPr>
          <w:p w:rsidR="00A35EC9" w:rsidRPr="00221489" w:rsidRDefault="00A35EC9" w:rsidP="003F36F9">
            <w:pPr>
              <w:jc w:val="center"/>
              <w:rPr>
                <w:sz w:val="22"/>
                <w:szCs w:val="22"/>
              </w:rPr>
            </w:pPr>
            <w:r w:rsidRPr="00221489">
              <w:rPr>
                <w:sz w:val="22"/>
                <w:szCs w:val="22"/>
              </w:rPr>
              <w:t>769,08</w:t>
            </w:r>
          </w:p>
        </w:tc>
        <w:tc>
          <w:tcPr>
            <w:tcW w:w="2034" w:type="dxa"/>
          </w:tcPr>
          <w:p w:rsidR="00A35EC9" w:rsidRPr="00221489" w:rsidRDefault="00A35EC9" w:rsidP="003F36F9">
            <w:pPr>
              <w:jc w:val="center"/>
              <w:rPr>
                <w:sz w:val="22"/>
                <w:szCs w:val="22"/>
              </w:rPr>
            </w:pPr>
            <w:r w:rsidRPr="00221489">
              <w:rPr>
                <w:sz w:val="22"/>
                <w:szCs w:val="22"/>
              </w:rPr>
              <w:t>207,35</w:t>
            </w:r>
          </w:p>
        </w:tc>
      </w:tr>
      <w:tr w:rsidR="00A35EC9" w:rsidRPr="00221489" w:rsidTr="003F36F9">
        <w:trPr>
          <w:trHeight w:val="580"/>
        </w:trPr>
        <w:tc>
          <w:tcPr>
            <w:tcW w:w="2927" w:type="dxa"/>
            <w:vMerge/>
          </w:tcPr>
          <w:p w:rsidR="00A35EC9" w:rsidRPr="00221489" w:rsidRDefault="00A35EC9" w:rsidP="003F36F9">
            <w:pPr>
              <w:rPr>
                <w:sz w:val="22"/>
                <w:szCs w:val="22"/>
              </w:rPr>
            </w:pPr>
          </w:p>
        </w:tc>
        <w:tc>
          <w:tcPr>
            <w:tcW w:w="1544" w:type="dxa"/>
          </w:tcPr>
          <w:p w:rsidR="00A35EC9" w:rsidRPr="00221489" w:rsidRDefault="00A35EC9" w:rsidP="003F36F9">
            <w:pPr>
              <w:jc w:val="center"/>
              <w:rPr>
                <w:sz w:val="22"/>
                <w:szCs w:val="22"/>
              </w:rPr>
            </w:pPr>
            <w:r w:rsidRPr="00221489">
              <w:rPr>
                <w:sz w:val="22"/>
                <w:szCs w:val="22"/>
              </w:rPr>
              <w:t>Млн..</w:t>
            </w:r>
          </w:p>
          <w:p w:rsidR="00A35EC9" w:rsidRPr="00221489" w:rsidRDefault="00A35EC9" w:rsidP="003F36F9">
            <w:pPr>
              <w:jc w:val="center"/>
              <w:rPr>
                <w:sz w:val="22"/>
                <w:szCs w:val="22"/>
              </w:rPr>
            </w:pPr>
            <w:proofErr w:type="spellStart"/>
            <w:r w:rsidRPr="00221489">
              <w:rPr>
                <w:sz w:val="22"/>
                <w:szCs w:val="22"/>
              </w:rPr>
              <w:t>усл</w:t>
            </w:r>
            <w:proofErr w:type="spellEnd"/>
            <w:r w:rsidRPr="00221489">
              <w:rPr>
                <w:sz w:val="22"/>
                <w:szCs w:val="22"/>
              </w:rPr>
              <w:t xml:space="preserve"> листов</w:t>
            </w:r>
          </w:p>
        </w:tc>
        <w:tc>
          <w:tcPr>
            <w:tcW w:w="1735" w:type="dxa"/>
          </w:tcPr>
          <w:p w:rsidR="00A35EC9" w:rsidRPr="00221489" w:rsidRDefault="00A35EC9" w:rsidP="003F36F9">
            <w:pPr>
              <w:jc w:val="center"/>
              <w:rPr>
                <w:sz w:val="22"/>
                <w:szCs w:val="22"/>
              </w:rPr>
            </w:pPr>
            <w:r w:rsidRPr="00221489">
              <w:rPr>
                <w:sz w:val="22"/>
                <w:szCs w:val="22"/>
              </w:rPr>
              <w:t>0,3054</w:t>
            </w:r>
          </w:p>
        </w:tc>
        <w:tc>
          <w:tcPr>
            <w:tcW w:w="2034" w:type="dxa"/>
          </w:tcPr>
          <w:p w:rsidR="00A35EC9" w:rsidRPr="00221489" w:rsidRDefault="00A35EC9" w:rsidP="003F36F9">
            <w:pPr>
              <w:jc w:val="center"/>
              <w:rPr>
                <w:sz w:val="22"/>
                <w:szCs w:val="22"/>
              </w:rPr>
            </w:pPr>
            <w:r w:rsidRPr="00221489">
              <w:rPr>
                <w:sz w:val="22"/>
                <w:szCs w:val="22"/>
              </w:rPr>
              <w:t>0,3150</w:t>
            </w:r>
          </w:p>
        </w:tc>
        <w:tc>
          <w:tcPr>
            <w:tcW w:w="2034" w:type="dxa"/>
          </w:tcPr>
          <w:p w:rsidR="00A35EC9" w:rsidRPr="00221489" w:rsidRDefault="00A35EC9" w:rsidP="003F36F9">
            <w:pPr>
              <w:jc w:val="center"/>
              <w:rPr>
                <w:sz w:val="22"/>
                <w:szCs w:val="22"/>
              </w:rPr>
            </w:pPr>
            <w:r w:rsidRPr="00221489">
              <w:rPr>
                <w:sz w:val="22"/>
                <w:szCs w:val="22"/>
              </w:rPr>
              <w:t>103,14</w:t>
            </w:r>
          </w:p>
        </w:tc>
      </w:tr>
      <w:tr w:rsidR="00A35EC9" w:rsidRPr="00221489" w:rsidTr="003F36F9">
        <w:trPr>
          <w:trHeight w:val="580"/>
        </w:trPr>
        <w:tc>
          <w:tcPr>
            <w:tcW w:w="2927" w:type="dxa"/>
            <w:vMerge/>
          </w:tcPr>
          <w:p w:rsidR="00A35EC9" w:rsidRPr="00221489" w:rsidRDefault="00A35EC9" w:rsidP="003F36F9">
            <w:pPr>
              <w:rPr>
                <w:sz w:val="22"/>
                <w:szCs w:val="22"/>
              </w:rPr>
            </w:pPr>
          </w:p>
        </w:tc>
        <w:tc>
          <w:tcPr>
            <w:tcW w:w="1544" w:type="dxa"/>
          </w:tcPr>
          <w:p w:rsidR="00A35EC9" w:rsidRPr="00221489" w:rsidRDefault="00A35EC9" w:rsidP="003F36F9">
            <w:pPr>
              <w:jc w:val="center"/>
              <w:rPr>
                <w:sz w:val="22"/>
                <w:szCs w:val="22"/>
              </w:rPr>
            </w:pPr>
            <w:r w:rsidRPr="00221489">
              <w:rPr>
                <w:sz w:val="22"/>
                <w:szCs w:val="22"/>
              </w:rPr>
              <w:t>М2</w:t>
            </w:r>
          </w:p>
        </w:tc>
        <w:tc>
          <w:tcPr>
            <w:tcW w:w="1735" w:type="dxa"/>
          </w:tcPr>
          <w:p w:rsidR="00A35EC9" w:rsidRPr="00221489" w:rsidRDefault="00A35EC9" w:rsidP="003F36F9">
            <w:pPr>
              <w:jc w:val="center"/>
              <w:rPr>
                <w:sz w:val="22"/>
                <w:szCs w:val="22"/>
              </w:rPr>
            </w:pPr>
            <w:r w:rsidRPr="00221489">
              <w:rPr>
                <w:sz w:val="22"/>
                <w:szCs w:val="22"/>
              </w:rPr>
              <w:t>-</w:t>
            </w:r>
          </w:p>
        </w:tc>
        <w:tc>
          <w:tcPr>
            <w:tcW w:w="2034" w:type="dxa"/>
          </w:tcPr>
          <w:p w:rsidR="00A35EC9" w:rsidRPr="00221489" w:rsidRDefault="00A35EC9" w:rsidP="003F36F9">
            <w:pPr>
              <w:jc w:val="center"/>
              <w:rPr>
                <w:sz w:val="22"/>
                <w:szCs w:val="22"/>
              </w:rPr>
            </w:pPr>
            <w:r w:rsidRPr="00221489">
              <w:rPr>
                <w:sz w:val="22"/>
                <w:szCs w:val="22"/>
              </w:rPr>
              <w:t>509,4295</w:t>
            </w:r>
          </w:p>
        </w:tc>
        <w:tc>
          <w:tcPr>
            <w:tcW w:w="2034" w:type="dxa"/>
          </w:tcPr>
          <w:p w:rsidR="00A35EC9" w:rsidRPr="00221489" w:rsidRDefault="00A35EC9" w:rsidP="003F36F9">
            <w:pPr>
              <w:jc w:val="center"/>
              <w:rPr>
                <w:sz w:val="22"/>
                <w:szCs w:val="22"/>
              </w:rPr>
            </w:pPr>
            <w:r w:rsidRPr="00221489">
              <w:rPr>
                <w:sz w:val="22"/>
                <w:szCs w:val="22"/>
              </w:rPr>
              <w:t>Х</w:t>
            </w:r>
          </w:p>
        </w:tc>
      </w:tr>
      <w:tr w:rsidR="00A35EC9" w:rsidRPr="00221489" w:rsidTr="003F36F9">
        <w:trPr>
          <w:trHeight w:val="414"/>
        </w:trPr>
        <w:tc>
          <w:tcPr>
            <w:tcW w:w="2927" w:type="dxa"/>
            <w:vMerge w:val="restart"/>
          </w:tcPr>
          <w:p w:rsidR="00A35EC9" w:rsidRPr="00221489" w:rsidRDefault="00A35EC9" w:rsidP="003F36F9">
            <w:pPr>
              <w:rPr>
                <w:sz w:val="22"/>
                <w:szCs w:val="22"/>
              </w:rPr>
            </w:pPr>
          </w:p>
          <w:p w:rsidR="00A35EC9" w:rsidRPr="00221489" w:rsidRDefault="00A35EC9" w:rsidP="003F36F9">
            <w:pPr>
              <w:rPr>
                <w:sz w:val="22"/>
                <w:szCs w:val="22"/>
              </w:rPr>
            </w:pPr>
            <w:r w:rsidRPr="00221489">
              <w:rPr>
                <w:sz w:val="22"/>
                <w:szCs w:val="22"/>
              </w:rPr>
              <w:t>Газета «Жизнь Югры»</w:t>
            </w:r>
          </w:p>
        </w:tc>
        <w:tc>
          <w:tcPr>
            <w:tcW w:w="1544" w:type="dxa"/>
          </w:tcPr>
          <w:p w:rsidR="00A35EC9" w:rsidRPr="00221489" w:rsidRDefault="00A35EC9" w:rsidP="003F36F9">
            <w:pPr>
              <w:jc w:val="center"/>
              <w:rPr>
                <w:sz w:val="22"/>
                <w:szCs w:val="22"/>
              </w:rPr>
            </w:pPr>
            <w:r w:rsidRPr="00221489">
              <w:rPr>
                <w:sz w:val="22"/>
                <w:szCs w:val="22"/>
              </w:rPr>
              <w:t xml:space="preserve">Тыс. </w:t>
            </w:r>
            <w:proofErr w:type="spellStart"/>
            <w:r w:rsidRPr="00221489">
              <w:rPr>
                <w:sz w:val="22"/>
                <w:szCs w:val="22"/>
              </w:rPr>
              <w:t>руб</w:t>
            </w:r>
            <w:proofErr w:type="spellEnd"/>
          </w:p>
        </w:tc>
        <w:tc>
          <w:tcPr>
            <w:tcW w:w="1735" w:type="dxa"/>
          </w:tcPr>
          <w:p w:rsidR="00A35EC9" w:rsidRPr="00221489" w:rsidRDefault="00A35EC9" w:rsidP="003F36F9">
            <w:pPr>
              <w:jc w:val="center"/>
              <w:rPr>
                <w:sz w:val="22"/>
                <w:szCs w:val="22"/>
              </w:rPr>
            </w:pPr>
            <w:r w:rsidRPr="00221489">
              <w:rPr>
                <w:sz w:val="22"/>
                <w:szCs w:val="22"/>
              </w:rPr>
              <w:t>245,11</w:t>
            </w:r>
          </w:p>
        </w:tc>
        <w:tc>
          <w:tcPr>
            <w:tcW w:w="2034" w:type="dxa"/>
          </w:tcPr>
          <w:p w:rsidR="00A35EC9" w:rsidRPr="00221489" w:rsidRDefault="00A35EC9" w:rsidP="003F36F9">
            <w:pPr>
              <w:jc w:val="center"/>
              <w:rPr>
                <w:sz w:val="22"/>
                <w:szCs w:val="22"/>
              </w:rPr>
            </w:pPr>
            <w:r w:rsidRPr="00221489">
              <w:rPr>
                <w:sz w:val="22"/>
                <w:szCs w:val="22"/>
              </w:rPr>
              <w:t>288,38</w:t>
            </w:r>
          </w:p>
        </w:tc>
        <w:tc>
          <w:tcPr>
            <w:tcW w:w="2034" w:type="dxa"/>
          </w:tcPr>
          <w:p w:rsidR="00A35EC9" w:rsidRPr="00221489" w:rsidRDefault="00A35EC9" w:rsidP="003F36F9">
            <w:pPr>
              <w:jc w:val="center"/>
              <w:rPr>
                <w:sz w:val="22"/>
                <w:szCs w:val="22"/>
              </w:rPr>
            </w:pPr>
            <w:r w:rsidRPr="00221489">
              <w:rPr>
                <w:sz w:val="22"/>
                <w:szCs w:val="22"/>
              </w:rPr>
              <w:t>117,65</w:t>
            </w:r>
          </w:p>
        </w:tc>
      </w:tr>
      <w:tr w:rsidR="00A35EC9" w:rsidRPr="00221489" w:rsidTr="003F36F9">
        <w:trPr>
          <w:trHeight w:val="479"/>
        </w:trPr>
        <w:tc>
          <w:tcPr>
            <w:tcW w:w="2927" w:type="dxa"/>
            <w:vMerge/>
          </w:tcPr>
          <w:p w:rsidR="00A35EC9" w:rsidRPr="00221489" w:rsidRDefault="00A35EC9" w:rsidP="003F36F9">
            <w:pPr>
              <w:rPr>
                <w:sz w:val="22"/>
                <w:szCs w:val="22"/>
              </w:rPr>
            </w:pPr>
          </w:p>
        </w:tc>
        <w:tc>
          <w:tcPr>
            <w:tcW w:w="1544" w:type="dxa"/>
          </w:tcPr>
          <w:p w:rsidR="00A35EC9" w:rsidRPr="00221489" w:rsidRDefault="00A35EC9" w:rsidP="003F36F9">
            <w:pPr>
              <w:jc w:val="center"/>
              <w:rPr>
                <w:sz w:val="22"/>
                <w:szCs w:val="22"/>
              </w:rPr>
            </w:pPr>
            <w:r w:rsidRPr="00221489">
              <w:rPr>
                <w:sz w:val="22"/>
                <w:szCs w:val="22"/>
              </w:rPr>
              <w:t>Млн.</w:t>
            </w:r>
          </w:p>
          <w:p w:rsidR="00A35EC9" w:rsidRPr="00221489" w:rsidRDefault="00A35EC9" w:rsidP="003F36F9">
            <w:pPr>
              <w:jc w:val="center"/>
              <w:rPr>
                <w:sz w:val="22"/>
                <w:szCs w:val="22"/>
              </w:rPr>
            </w:pPr>
            <w:proofErr w:type="spellStart"/>
            <w:r w:rsidRPr="00221489">
              <w:rPr>
                <w:sz w:val="22"/>
                <w:szCs w:val="22"/>
              </w:rPr>
              <w:t>усл</w:t>
            </w:r>
            <w:proofErr w:type="spellEnd"/>
            <w:r w:rsidRPr="00221489">
              <w:rPr>
                <w:sz w:val="22"/>
                <w:szCs w:val="22"/>
              </w:rPr>
              <w:t>. листов</w:t>
            </w:r>
          </w:p>
        </w:tc>
        <w:tc>
          <w:tcPr>
            <w:tcW w:w="1735" w:type="dxa"/>
          </w:tcPr>
          <w:p w:rsidR="00A35EC9" w:rsidRPr="00221489" w:rsidRDefault="00A35EC9" w:rsidP="003F36F9">
            <w:pPr>
              <w:jc w:val="center"/>
              <w:rPr>
                <w:sz w:val="22"/>
                <w:szCs w:val="22"/>
              </w:rPr>
            </w:pPr>
            <w:r w:rsidRPr="00221489">
              <w:rPr>
                <w:sz w:val="22"/>
                <w:szCs w:val="22"/>
              </w:rPr>
              <w:t>0,30</w:t>
            </w:r>
          </w:p>
        </w:tc>
        <w:tc>
          <w:tcPr>
            <w:tcW w:w="2034" w:type="dxa"/>
          </w:tcPr>
          <w:p w:rsidR="00A35EC9" w:rsidRPr="00221489" w:rsidRDefault="00A35EC9" w:rsidP="003F36F9">
            <w:pPr>
              <w:jc w:val="center"/>
              <w:rPr>
                <w:sz w:val="22"/>
                <w:szCs w:val="22"/>
              </w:rPr>
            </w:pPr>
            <w:r w:rsidRPr="00221489">
              <w:rPr>
                <w:sz w:val="22"/>
                <w:szCs w:val="22"/>
              </w:rPr>
              <w:t>0,31</w:t>
            </w:r>
          </w:p>
        </w:tc>
        <w:tc>
          <w:tcPr>
            <w:tcW w:w="2034" w:type="dxa"/>
          </w:tcPr>
          <w:p w:rsidR="00A35EC9" w:rsidRPr="00221489" w:rsidRDefault="00A35EC9" w:rsidP="003F36F9">
            <w:pPr>
              <w:jc w:val="center"/>
              <w:rPr>
                <w:sz w:val="22"/>
                <w:szCs w:val="22"/>
              </w:rPr>
            </w:pPr>
            <w:r w:rsidRPr="00221489">
              <w:rPr>
                <w:sz w:val="22"/>
                <w:szCs w:val="22"/>
              </w:rPr>
              <w:t>103,33</w:t>
            </w:r>
          </w:p>
        </w:tc>
      </w:tr>
      <w:tr w:rsidR="00A35EC9" w:rsidRPr="00221489" w:rsidTr="003F36F9">
        <w:trPr>
          <w:trHeight w:val="429"/>
        </w:trPr>
        <w:tc>
          <w:tcPr>
            <w:tcW w:w="2927" w:type="dxa"/>
            <w:vMerge w:val="restart"/>
            <w:vAlign w:val="center"/>
          </w:tcPr>
          <w:p w:rsidR="00A35EC9" w:rsidRPr="00221489" w:rsidRDefault="00A35EC9" w:rsidP="003F36F9">
            <w:pPr>
              <w:rPr>
                <w:sz w:val="22"/>
                <w:szCs w:val="22"/>
              </w:rPr>
            </w:pPr>
            <w:r w:rsidRPr="00221489">
              <w:rPr>
                <w:sz w:val="22"/>
                <w:szCs w:val="22"/>
              </w:rPr>
              <w:t>Бланочная и рекламно-представительская продукция, брошюры, календари, широкоформатная печать</w:t>
            </w:r>
          </w:p>
        </w:tc>
        <w:tc>
          <w:tcPr>
            <w:tcW w:w="1544" w:type="dxa"/>
          </w:tcPr>
          <w:p w:rsidR="00A35EC9" w:rsidRPr="00221489" w:rsidRDefault="00A35EC9" w:rsidP="003F36F9">
            <w:pPr>
              <w:jc w:val="center"/>
              <w:rPr>
                <w:sz w:val="22"/>
                <w:szCs w:val="22"/>
              </w:rPr>
            </w:pPr>
            <w:r w:rsidRPr="00221489">
              <w:rPr>
                <w:sz w:val="22"/>
                <w:szCs w:val="22"/>
              </w:rPr>
              <w:t xml:space="preserve">Тыс. </w:t>
            </w:r>
            <w:proofErr w:type="spellStart"/>
            <w:r w:rsidRPr="00221489">
              <w:rPr>
                <w:sz w:val="22"/>
                <w:szCs w:val="22"/>
              </w:rPr>
              <w:t>руб</w:t>
            </w:r>
            <w:proofErr w:type="spellEnd"/>
          </w:p>
        </w:tc>
        <w:tc>
          <w:tcPr>
            <w:tcW w:w="1735" w:type="dxa"/>
          </w:tcPr>
          <w:p w:rsidR="00A35EC9" w:rsidRPr="00221489" w:rsidRDefault="00A35EC9" w:rsidP="003F36F9">
            <w:pPr>
              <w:jc w:val="center"/>
              <w:rPr>
                <w:sz w:val="22"/>
                <w:szCs w:val="22"/>
              </w:rPr>
            </w:pPr>
            <w:r w:rsidRPr="00221489">
              <w:rPr>
                <w:sz w:val="22"/>
                <w:szCs w:val="22"/>
              </w:rPr>
              <w:t>125,80</w:t>
            </w:r>
          </w:p>
        </w:tc>
        <w:tc>
          <w:tcPr>
            <w:tcW w:w="2034" w:type="dxa"/>
          </w:tcPr>
          <w:p w:rsidR="00A35EC9" w:rsidRPr="00221489" w:rsidRDefault="00A35EC9" w:rsidP="003F36F9">
            <w:pPr>
              <w:jc w:val="center"/>
              <w:rPr>
                <w:sz w:val="22"/>
                <w:szCs w:val="22"/>
              </w:rPr>
            </w:pPr>
            <w:r w:rsidRPr="00221489">
              <w:rPr>
                <w:sz w:val="22"/>
                <w:szCs w:val="22"/>
              </w:rPr>
              <w:t>480,70</w:t>
            </w:r>
          </w:p>
        </w:tc>
        <w:tc>
          <w:tcPr>
            <w:tcW w:w="2034" w:type="dxa"/>
          </w:tcPr>
          <w:p w:rsidR="00A35EC9" w:rsidRPr="00221489" w:rsidRDefault="00A35EC9" w:rsidP="003F36F9">
            <w:pPr>
              <w:jc w:val="center"/>
              <w:rPr>
                <w:sz w:val="22"/>
                <w:szCs w:val="22"/>
              </w:rPr>
            </w:pPr>
            <w:r w:rsidRPr="00221489">
              <w:rPr>
                <w:sz w:val="22"/>
                <w:szCs w:val="22"/>
              </w:rPr>
              <w:t>в 3,8 раза</w:t>
            </w:r>
          </w:p>
        </w:tc>
      </w:tr>
      <w:tr w:rsidR="00A35EC9" w:rsidRPr="00221489" w:rsidTr="003F36F9">
        <w:trPr>
          <w:trHeight w:val="630"/>
        </w:trPr>
        <w:tc>
          <w:tcPr>
            <w:tcW w:w="2927" w:type="dxa"/>
            <w:vMerge/>
          </w:tcPr>
          <w:p w:rsidR="00A35EC9" w:rsidRPr="00221489" w:rsidRDefault="00A35EC9" w:rsidP="003F36F9">
            <w:pPr>
              <w:jc w:val="both"/>
            </w:pPr>
          </w:p>
        </w:tc>
        <w:tc>
          <w:tcPr>
            <w:tcW w:w="1544" w:type="dxa"/>
          </w:tcPr>
          <w:p w:rsidR="00A35EC9" w:rsidRPr="00221489" w:rsidRDefault="00A35EC9" w:rsidP="003F36F9">
            <w:pPr>
              <w:jc w:val="center"/>
              <w:rPr>
                <w:sz w:val="22"/>
                <w:szCs w:val="22"/>
              </w:rPr>
            </w:pPr>
            <w:r w:rsidRPr="00221489">
              <w:rPr>
                <w:sz w:val="22"/>
                <w:szCs w:val="22"/>
              </w:rPr>
              <w:t>Млн.</w:t>
            </w:r>
          </w:p>
          <w:p w:rsidR="00A35EC9" w:rsidRPr="00221489" w:rsidRDefault="00A35EC9" w:rsidP="003F36F9">
            <w:pPr>
              <w:jc w:val="center"/>
              <w:rPr>
                <w:sz w:val="22"/>
                <w:szCs w:val="22"/>
              </w:rPr>
            </w:pPr>
            <w:proofErr w:type="spellStart"/>
            <w:r w:rsidRPr="00221489">
              <w:rPr>
                <w:sz w:val="22"/>
                <w:szCs w:val="22"/>
              </w:rPr>
              <w:t>усл</w:t>
            </w:r>
            <w:proofErr w:type="spellEnd"/>
            <w:r w:rsidRPr="00221489">
              <w:rPr>
                <w:sz w:val="22"/>
                <w:szCs w:val="22"/>
              </w:rPr>
              <w:t>. листов</w:t>
            </w:r>
          </w:p>
        </w:tc>
        <w:tc>
          <w:tcPr>
            <w:tcW w:w="1735" w:type="dxa"/>
          </w:tcPr>
          <w:p w:rsidR="00A35EC9" w:rsidRPr="00221489" w:rsidRDefault="00A35EC9" w:rsidP="003F36F9">
            <w:pPr>
              <w:jc w:val="center"/>
              <w:rPr>
                <w:sz w:val="22"/>
                <w:szCs w:val="22"/>
              </w:rPr>
            </w:pPr>
            <w:r w:rsidRPr="00221489">
              <w:rPr>
                <w:sz w:val="22"/>
                <w:szCs w:val="22"/>
              </w:rPr>
              <w:t>0,0054</w:t>
            </w:r>
          </w:p>
        </w:tc>
        <w:tc>
          <w:tcPr>
            <w:tcW w:w="2034" w:type="dxa"/>
          </w:tcPr>
          <w:p w:rsidR="00A35EC9" w:rsidRPr="00221489" w:rsidRDefault="00A35EC9" w:rsidP="003F36F9">
            <w:pPr>
              <w:jc w:val="center"/>
              <w:rPr>
                <w:sz w:val="22"/>
                <w:szCs w:val="22"/>
              </w:rPr>
            </w:pPr>
            <w:r w:rsidRPr="00221489">
              <w:rPr>
                <w:sz w:val="22"/>
                <w:szCs w:val="22"/>
              </w:rPr>
              <w:t>0,0050</w:t>
            </w:r>
          </w:p>
        </w:tc>
        <w:tc>
          <w:tcPr>
            <w:tcW w:w="2034" w:type="dxa"/>
          </w:tcPr>
          <w:p w:rsidR="00A35EC9" w:rsidRPr="00221489" w:rsidRDefault="00A35EC9" w:rsidP="003F36F9">
            <w:pPr>
              <w:jc w:val="center"/>
              <w:rPr>
                <w:sz w:val="22"/>
                <w:szCs w:val="22"/>
              </w:rPr>
            </w:pPr>
            <w:r w:rsidRPr="00221489">
              <w:rPr>
                <w:sz w:val="22"/>
                <w:szCs w:val="22"/>
              </w:rPr>
              <w:t>92,59</w:t>
            </w:r>
          </w:p>
        </w:tc>
      </w:tr>
      <w:tr w:rsidR="00A35EC9" w:rsidRPr="00221489" w:rsidTr="003F36F9">
        <w:trPr>
          <w:trHeight w:val="630"/>
        </w:trPr>
        <w:tc>
          <w:tcPr>
            <w:tcW w:w="2927" w:type="dxa"/>
            <w:vMerge/>
          </w:tcPr>
          <w:p w:rsidR="00A35EC9" w:rsidRPr="00221489" w:rsidRDefault="00A35EC9" w:rsidP="003F36F9">
            <w:pPr>
              <w:jc w:val="both"/>
            </w:pPr>
          </w:p>
        </w:tc>
        <w:tc>
          <w:tcPr>
            <w:tcW w:w="1544" w:type="dxa"/>
          </w:tcPr>
          <w:p w:rsidR="00A35EC9" w:rsidRPr="00221489" w:rsidRDefault="00A35EC9" w:rsidP="003F36F9">
            <w:pPr>
              <w:jc w:val="center"/>
              <w:rPr>
                <w:sz w:val="22"/>
                <w:szCs w:val="22"/>
              </w:rPr>
            </w:pPr>
            <w:r w:rsidRPr="00221489">
              <w:rPr>
                <w:sz w:val="22"/>
                <w:szCs w:val="22"/>
              </w:rPr>
              <w:t>м2</w:t>
            </w:r>
          </w:p>
        </w:tc>
        <w:tc>
          <w:tcPr>
            <w:tcW w:w="1735" w:type="dxa"/>
          </w:tcPr>
          <w:p w:rsidR="00A35EC9" w:rsidRPr="00221489" w:rsidRDefault="00A35EC9" w:rsidP="003F36F9">
            <w:pPr>
              <w:jc w:val="center"/>
              <w:rPr>
                <w:sz w:val="22"/>
                <w:szCs w:val="22"/>
              </w:rPr>
            </w:pPr>
            <w:r w:rsidRPr="00221489">
              <w:rPr>
                <w:sz w:val="22"/>
                <w:szCs w:val="22"/>
              </w:rPr>
              <w:t>-</w:t>
            </w:r>
          </w:p>
        </w:tc>
        <w:tc>
          <w:tcPr>
            <w:tcW w:w="2034" w:type="dxa"/>
          </w:tcPr>
          <w:p w:rsidR="00A35EC9" w:rsidRPr="00221489" w:rsidRDefault="00A35EC9" w:rsidP="003F36F9">
            <w:pPr>
              <w:jc w:val="center"/>
              <w:rPr>
                <w:sz w:val="22"/>
                <w:szCs w:val="22"/>
              </w:rPr>
            </w:pPr>
            <w:r w:rsidRPr="00221489">
              <w:rPr>
                <w:sz w:val="22"/>
                <w:szCs w:val="22"/>
              </w:rPr>
              <w:t>509,4295</w:t>
            </w:r>
          </w:p>
        </w:tc>
        <w:tc>
          <w:tcPr>
            <w:tcW w:w="2034" w:type="dxa"/>
          </w:tcPr>
          <w:p w:rsidR="00A35EC9" w:rsidRPr="00221489" w:rsidRDefault="00A35EC9" w:rsidP="003F36F9">
            <w:pPr>
              <w:jc w:val="center"/>
              <w:rPr>
                <w:sz w:val="22"/>
                <w:szCs w:val="22"/>
              </w:rPr>
            </w:pPr>
            <w:r w:rsidRPr="00221489">
              <w:rPr>
                <w:sz w:val="22"/>
                <w:szCs w:val="22"/>
              </w:rPr>
              <w:t>Х</w:t>
            </w:r>
          </w:p>
        </w:tc>
      </w:tr>
    </w:tbl>
    <w:p w:rsidR="00A35EC9" w:rsidRPr="00221489" w:rsidRDefault="00A35EC9" w:rsidP="00A35EC9"/>
    <w:p w:rsidR="00A35EC9" w:rsidRPr="00221489" w:rsidRDefault="00A35EC9" w:rsidP="00A35EC9">
      <w:pPr>
        <w:tabs>
          <w:tab w:val="left" w:pos="540"/>
        </w:tabs>
        <w:spacing w:line="0" w:lineRule="atLeast"/>
        <w:ind w:firstLine="709"/>
        <w:jc w:val="both"/>
        <w:rPr>
          <w:color w:val="000000"/>
          <w:sz w:val="28"/>
          <w:szCs w:val="28"/>
        </w:rPr>
      </w:pPr>
      <w:r w:rsidRPr="00221489">
        <w:rPr>
          <w:color w:val="000000"/>
          <w:sz w:val="28"/>
          <w:szCs w:val="28"/>
        </w:rPr>
        <w:t xml:space="preserve">В отчетном периоде 2024 года объем производства отгруженной печатной продукции в денежном выражении увеличился на 107,35% и составил 769,08 тыс. рублей, что обусловлено восстановлением работы оборудования по изготовлению бланочной и </w:t>
      </w:r>
      <w:proofErr w:type="spellStart"/>
      <w:r w:rsidRPr="00221489">
        <w:rPr>
          <w:color w:val="000000"/>
          <w:sz w:val="28"/>
          <w:szCs w:val="28"/>
        </w:rPr>
        <w:t>рекламно</w:t>
      </w:r>
      <w:proofErr w:type="spellEnd"/>
      <w:r w:rsidRPr="00221489">
        <w:rPr>
          <w:color w:val="000000"/>
          <w:sz w:val="28"/>
          <w:szCs w:val="28"/>
        </w:rPr>
        <w:t xml:space="preserve"> – представительской продукции и расширением производства в виде реализации широкоформатной печати. </w:t>
      </w:r>
    </w:p>
    <w:p w:rsidR="00A35EC9" w:rsidRPr="00221489" w:rsidRDefault="00A35EC9" w:rsidP="00A35EC9">
      <w:pPr>
        <w:ind w:firstLine="709"/>
        <w:jc w:val="both"/>
        <w:rPr>
          <w:rStyle w:val="fontstyle01"/>
          <w:color w:val="auto"/>
        </w:rPr>
      </w:pPr>
      <w:r w:rsidRPr="00221489">
        <w:rPr>
          <w:color w:val="000000"/>
          <w:sz w:val="28"/>
          <w:szCs w:val="28"/>
        </w:rPr>
        <w:t>Производство печатных материалов, их перечень и качество позволяют удовлетворять спрос населения территории.</w:t>
      </w:r>
    </w:p>
    <w:p w:rsidR="00FC0DF6" w:rsidRPr="00221489" w:rsidRDefault="00FC0DF6" w:rsidP="008126DD">
      <w:pPr>
        <w:tabs>
          <w:tab w:val="left" w:pos="450"/>
        </w:tabs>
        <w:spacing w:line="276" w:lineRule="auto"/>
        <w:rPr>
          <w:b/>
          <w:color w:val="000000"/>
          <w:sz w:val="28"/>
          <w:szCs w:val="28"/>
        </w:rPr>
      </w:pPr>
    </w:p>
    <w:p w:rsidR="0032689E" w:rsidRPr="00221489" w:rsidRDefault="0032689E" w:rsidP="0045420B">
      <w:pPr>
        <w:tabs>
          <w:tab w:val="left" w:pos="540"/>
        </w:tabs>
        <w:suppressAutoHyphens/>
        <w:spacing w:line="0" w:lineRule="atLeast"/>
        <w:ind w:left="360"/>
        <w:jc w:val="center"/>
        <w:rPr>
          <w:b/>
          <w:bCs/>
          <w:sz w:val="28"/>
          <w:szCs w:val="28"/>
        </w:rPr>
      </w:pPr>
      <w:r w:rsidRPr="00221489">
        <w:rPr>
          <w:b/>
          <w:bCs/>
          <w:sz w:val="28"/>
          <w:szCs w:val="28"/>
        </w:rPr>
        <w:t>Обеспечение электрической энергией, газом и паром,</w:t>
      </w:r>
    </w:p>
    <w:p w:rsidR="0032689E" w:rsidRPr="00221489" w:rsidRDefault="0032689E" w:rsidP="0032689E">
      <w:pPr>
        <w:tabs>
          <w:tab w:val="left" w:pos="540"/>
        </w:tabs>
        <w:suppressAutoHyphens/>
        <w:spacing w:line="0" w:lineRule="atLeast"/>
        <w:ind w:left="360"/>
        <w:jc w:val="center"/>
        <w:rPr>
          <w:b/>
          <w:bCs/>
          <w:sz w:val="28"/>
          <w:szCs w:val="28"/>
        </w:rPr>
      </w:pPr>
      <w:r w:rsidRPr="00221489">
        <w:rPr>
          <w:b/>
          <w:bCs/>
          <w:sz w:val="28"/>
          <w:szCs w:val="28"/>
        </w:rPr>
        <w:t>кондиционирование воздуха</w:t>
      </w:r>
    </w:p>
    <w:p w:rsidR="0032689E" w:rsidRPr="00221489" w:rsidRDefault="0032689E" w:rsidP="0032689E">
      <w:pPr>
        <w:tabs>
          <w:tab w:val="left" w:pos="540"/>
        </w:tabs>
        <w:suppressAutoHyphens/>
        <w:spacing w:line="0" w:lineRule="atLeast"/>
        <w:ind w:firstLine="709"/>
        <w:jc w:val="center"/>
        <w:rPr>
          <w:b/>
          <w:bCs/>
          <w:sz w:val="28"/>
          <w:szCs w:val="28"/>
        </w:rPr>
      </w:pPr>
    </w:p>
    <w:p w:rsidR="0032689E" w:rsidRPr="00221489" w:rsidRDefault="0032689E" w:rsidP="0032689E">
      <w:pPr>
        <w:tabs>
          <w:tab w:val="left" w:pos="540"/>
        </w:tabs>
        <w:suppressAutoHyphens/>
        <w:spacing w:line="0" w:lineRule="atLeast"/>
        <w:ind w:firstLine="709"/>
        <w:jc w:val="both"/>
        <w:rPr>
          <w:bCs/>
          <w:sz w:val="28"/>
          <w:szCs w:val="28"/>
        </w:rPr>
      </w:pPr>
      <w:r w:rsidRPr="00221489">
        <w:rPr>
          <w:bCs/>
          <w:sz w:val="28"/>
          <w:szCs w:val="28"/>
        </w:rPr>
        <w:t xml:space="preserve">В сфере коммунального хозяйства Березовского района общий объем отгруженной продукции </w:t>
      </w:r>
      <w:r w:rsidR="00E60467" w:rsidRPr="00221489">
        <w:rPr>
          <w:bCs/>
          <w:sz w:val="28"/>
          <w:szCs w:val="28"/>
        </w:rPr>
        <w:t xml:space="preserve">в </w:t>
      </w:r>
      <w:r w:rsidR="00A66E67" w:rsidRPr="00221489">
        <w:rPr>
          <w:bCs/>
          <w:sz w:val="28"/>
          <w:szCs w:val="28"/>
        </w:rPr>
        <w:t xml:space="preserve">отчетном периоде </w:t>
      </w:r>
      <w:r w:rsidR="00E60467" w:rsidRPr="00221489">
        <w:rPr>
          <w:bCs/>
          <w:sz w:val="28"/>
          <w:szCs w:val="28"/>
        </w:rPr>
        <w:t>202</w:t>
      </w:r>
      <w:r w:rsidR="00A66E67" w:rsidRPr="00221489">
        <w:rPr>
          <w:bCs/>
          <w:sz w:val="28"/>
          <w:szCs w:val="28"/>
        </w:rPr>
        <w:t>4</w:t>
      </w:r>
      <w:r w:rsidR="00E60467" w:rsidRPr="00221489">
        <w:rPr>
          <w:bCs/>
          <w:sz w:val="28"/>
          <w:szCs w:val="28"/>
        </w:rPr>
        <w:t xml:space="preserve"> год</w:t>
      </w:r>
      <w:r w:rsidR="00A66E67" w:rsidRPr="00221489">
        <w:rPr>
          <w:bCs/>
          <w:sz w:val="28"/>
          <w:szCs w:val="28"/>
        </w:rPr>
        <w:t>а</w:t>
      </w:r>
      <w:r w:rsidR="00E60467" w:rsidRPr="00221489">
        <w:rPr>
          <w:bCs/>
          <w:sz w:val="28"/>
          <w:szCs w:val="28"/>
        </w:rPr>
        <w:t xml:space="preserve"> </w:t>
      </w:r>
      <w:r w:rsidR="00A66E67" w:rsidRPr="00221489">
        <w:rPr>
          <w:bCs/>
          <w:sz w:val="28"/>
          <w:szCs w:val="28"/>
        </w:rPr>
        <w:t xml:space="preserve">снизился на </w:t>
      </w:r>
      <w:r w:rsidR="00562C4D" w:rsidRPr="00221489">
        <w:rPr>
          <w:bCs/>
          <w:sz w:val="28"/>
          <w:szCs w:val="28"/>
        </w:rPr>
        <w:t>21</w:t>
      </w:r>
      <w:r w:rsidR="00FE747C" w:rsidRPr="00221489">
        <w:rPr>
          <w:bCs/>
          <w:sz w:val="28"/>
          <w:szCs w:val="28"/>
        </w:rPr>
        <w:t>,0</w:t>
      </w:r>
      <w:r w:rsidR="00562C4D" w:rsidRPr="00221489">
        <w:rPr>
          <w:bCs/>
          <w:sz w:val="28"/>
          <w:szCs w:val="28"/>
        </w:rPr>
        <w:t>5</w:t>
      </w:r>
      <w:r w:rsidR="00EC3EAB" w:rsidRPr="00221489">
        <w:rPr>
          <w:bCs/>
          <w:sz w:val="28"/>
          <w:szCs w:val="28"/>
        </w:rPr>
        <w:t xml:space="preserve">% к показателю </w:t>
      </w:r>
      <w:r w:rsidR="00A66E67" w:rsidRPr="00221489">
        <w:rPr>
          <w:bCs/>
          <w:sz w:val="28"/>
          <w:szCs w:val="28"/>
        </w:rPr>
        <w:t xml:space="preserve">аналогичного периода </w:t>
      </w:r>
      <w:r w:rsidR="00EC3EAB" w:rsidRPr="00221489">
        <w:rPr>
          <w:bCs/>
          <w:sz w:val="28"/>
          <w:szCs w:val="28"/>
        </w:rPr>
        <w:t>202</w:t>
      </w:r>
      <w:r w:rsidR="00A66E67" w:rsidRPr="00221489">
        <w:rPr>
          <w:bCs/>
          <w:sz w:val="28"/>
          <w:szCs w:val="28"/>
        </w:rPr>
        <w:t>3</w:t>
      </w:r>
      <w:r w:rsidR="00EC3EAB" w:rsidRPr="00221489">
        <w:rPr>
          <w:bCs/>
          <w:sz w:val="28"/>
          <w:szCs w:val="28"/>
        </w:rPr>
        <w:t xml:space="preserve"> года</w:t>
      </w:r>
      <w:r w:rsidRPr="00221489">
        <w:rPr>
          <w:bCs/>
          <w:sz w:val="28"/>
          <w:szCs w:val="28"/>
        </w:rPr>
        <w:t xml:space="preserve"> и </w:t>
      </w:r>
      <w:r w:rsidR="00A66E67" w:rsidRPr="00221489">
        <w:rPr>
          <w:bCs/>
          <w:sz w:val="28"/>
          <w:szCs w:val="28"/>
        </w:rPr>
        <w:t>составил</w:t>
      </w:r>
      <w:r w:rsidR="00FC5D92" w:rsidRPr="00221489">
        <w:rPr>
          <w:bCs/>
          <w:sz w:val="28"/>
          <w:szCs w:val="28"/>
        </w:rPr>
        <w:t xml:space="preserve"> </w:t>
      </w:r>
      <w:r w:rsidR="00562C4D" w:rsidRPr="00221489">
        <w:rPr>
          <w:bCs/>
          <w:sz w:val="28"/>
          <w:szCs w:val="28"/>
        </w:rPr>
        <w:t>229</w:t>
      </w:r>
      <w:r w:rsidR="00A66E67" w:rsidRPr="00221489">
        <w:rPr>
          <w:bCs/>
          <w:sz w:val="28"/>
          <w:szCs w:val="28"/>
        </w:rPr>
        <w:t>,</w:t>
      </w:r>
      <w:r w:rsidR="00562C4D" w:rsidRPr="00221489">
        <w:rPr>
          <w:bCs/>
          <w:sz w:val="28"/>
          <w:szCs w:val="28"/>
        </w:rPr>
        <w:t>3</w:t>
      </w:r>
      <w:r w:rsidR="00A66E67" w:rsidRPr="00221489">
        <w:rPr>
          <w:bCs/>
          <w:sz w:val="28"/>
          <w:szCs w:val="28"/>
        </w:rPr>
        <w:t>0</w:t>
      </w:r>
      <w:r w:rsidRPr="00221489">
        <w:rPr>
          <w:bCs/>
          <w:sz w:val="28"/>
          <w:szCs w:val="28"/>
        </w:rPr>
        <w:t xml:space="preserve"> млн. рублей в сопоставимых ценах. </w:t>
      </w:r>
    </w:p>
    <w:p w:rsidR="0032689E" w:rsidRPr="00221489" w:rsidRDefault="0032689E" w:rsidP="0032689E">
      <w:pPr>
        <w:tabs>
          <w:tab w:val="left" w:pos="540"/>
        </w:tabs>
        <w:suppressAutoHyphens/>
        <w:spacing w:line="0" w:lineRule="atLeast"/>
        <w:ind w:firstLine="709"/>
        <w:jc w:val="both"/>
        <w:rPr>
          <w:b/>
          <w:sz w:val="28"/>
          <w:szCs w:val="28"/>
        </w:rPr>
      </w:pPr>
    </w:p>
    <w:p w:rsidR="0032689E" w:rsidRPr="00221489" w:rsidRDefault="0032689E" w:rsidP="0032689E">
      <w:pPr>
        <w:tabs>
          <w:tab w:val="left" w:pos="540"/>
        </w:tabs>
        <w:suppressAutoHyphens/>
        <w:spacing w:line="0" w:lineRule="atLeast"/>
        <w:ind w:firstLine="709"/>
        <w:jc w:val="both"/>
        <w:rPr>
          <w:b/>
          <w:sz w:val="28"/>
          <w:szCs w:val="28"/>
        </w:rPr>
      </w:pPr>
      <w:r w:rsidRPr="00221489">
        <w:rPr>
          <w:b/>
          <w:sz w:val="28"/>
          <w:szCs w:val="28"/>
        </w:rPr>
        <w:t>Производство электроэнергии на территории Березовского района</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5"/>
        <w:gridCol w:w="2133"/>
        <w:gridCol w:w="2119"/>
        <w:gridCol w:w="1838"/>
      </w:tblGrid>
      <w:tr w:rsidR="007751F9" w:rsidRPr="00221489" w:rsidTr="00465921">
        <w:trPr>
          <w:trHeight w:val="645"/>
          <w:jc w:val="center"/>
        </w:trPr>
        <w:tc>
          <w:tcPr>
            <w:tcW w:w="3975" w:type="dxa"/>
            <w:shd w:val="clear" w:color="auto" w:fill="auto"/>
            <w:vAlign w:val="center"/>
          </w:tcPr>
          <w:p w:rsidR="007751F9" w:rsidRPr="00221489" w:rsidRDefault="007751F9" w:rsidP="00860681">
            <w:pPr>
              <w:autoSpaceDE w:val="0"/>
              <w:autoSpaceDN w:val="0"/>
              <w:adjustRightInd w:val="0"/>
              <w:spacing w:line="0" w:lineRule="atLeast"/>
              <w:jc w:val="center"/>
              <w:rPr>
                <w:b/>
                <w:sz w:val="24"/>
                <w:szCs w:val="24"/>
              </w:rPr>
            </w:pPr>
            <w:r w:rsidRPr="00221489">
              <w:rPr>
                <w:b/>
                <w:sz w:val="24"/>
                <w:szCs w:val="24"/>
              </w:rPr>
              <w:t>Наименование показателя</w:t>
            </w:r>
          </w:p>
        </w:tc>
        <w:tc>
          <w:tcPr>
            <w:tcW w:w="2133" w:type="dxa"/>
            <w:shd w:val="clear" w:color="auto" w:fill="auto"/>
            <w:vAlign w:val="center"/>
          </w:tcPr>
          <w:p w:rsidR="00A66E67" w:rsidRPr="00221489" w:rsidRDefault="00A66E67" w:rsidP="006B1FFA">
            <w:pPr>
              <w:pStyle w:val="ab"/>
              <w:jc w:val="center"/>
              <w:rPr>
                <w:rFonts w:ascii="Times New Roman" w:hAnsi="Times New Roman"/>
                <w:b/>
                <w:sz w:val="24"/>
                <w:szCs w:val="24"/>
              </w:rPr>
            </w:pPr>
            <w:r w:rsidRPr="00221489">
              <w:rPr>
                <w:rFonts w:ascii="Times New Roman" w:hAnsi="Times New Roman"/>
                <w:b/>
                <w:sz w:val="24"/>
                <w:szCs w:val="24"/>
              </w:rPr>
              <w:t xml:space="preserve">1 </w:t>
            </w:r>
            <w:r w:rsidR="000F1670" w:rsidRPr="00221489">
              <w:rPr>
                <w:rFonts w:ascii="Times New Roman" w:hAnsi="Times New Roman"/>
                <w:b/>
                <w:sz w:val="24"/>
                <w:szCs w:val="24"/>
              </w:rPr>
              <w:t>полугодие</w:t>
            </w:r>
            <w:r w:rsidRPr="00221489">
              <w:rPr>
                <w:rFonts w:ascii="Times New Roman" w:hAnsi="Times New Roman"/>
                <w:b/>
                <w:sz w:val="24"/>
                <w:szCs w:val="24"/>
              </w:rPr>
              <w:t xml:space="preserve"> </w:t>
            </w:r>
          </w:p>
          <w:p w:rsidR="007751F9" w:rsidRPr="00221489" w:rsidRDefault="007751F9" w:rsidP="00A66E67">
            <w:pPr>
              <w:pStyle w:val="ab"/>
              <w:jc w:val="center"/>
              <w:rPr>
                <w:rFonts w:ascii="Times New Roman" w:hAnsi="Times New Roman"/>
                <w:b/>
                <w:sz w:val="24"/>
                <w:szCs w:val="24"/>
              </w:rPr>
            </w:pPr>
            <w:r w:rsidRPr="00221489">
              <w:rPr>
                <w:rFonts w:ascii="Times New Roman" w:hAnsi="Times New Roman"/>
                <w:b/>
                <w:sz w:val="24"/>
                <w:szCs w:val="24"/>
              </w:rPr>
              <w:t>202</w:t>
            </w:r>
            <w:r w:rsidR="00A66E67" w:rsidRPr="00221489">
              <w:rPr>
                <w:rFonts w:ascii="Times New Roman" w:hAnsi="Times New Roman"/>
                <w:b/>
                <w:sz w:val="24"/>
                <w:szCs w:val="24"/>
              </w:rPr>
              <w:t>3</w:t>
            </w:r>
            <w:r w:rsidR="00EE3427" w:rsidRPr="00221489">
              <w:rPr>
                <w:rFonts w:ascii="Times New Roman" w:hAnsi="Times New Roman"/>
                <w:b/>
                <w:sz w:val="24"/>
                <w:szCs w:val="24"/>
              </w:rPr>
              <w:t xml:space="preserve"> год</w:t>
            </w:r>
            <w:r w:rsidR="00A66E67" w:rsidRPr="00221489">
              <w:rPr>
                <w:rFonts w:ascii="Times New Roman" w:hAnsi="Times New Roman"/>
                <w:b/>
                <w:sz w:val="24"/>
                <w:szCs w:val="24"/>
              </w:rPr>
              <w:t>а</w:t>
            </w:r>
          </w:p>
        </w:tc>
        <w:tc>
          <w:tcPr>
            <w:tcW w:w="2119" w:type="dxa"/>
            <w:shd w:val="clear" w:color="auto" w:fill="auto"/>
            <w:vAlign w:val="center"/>
          </w:tcPr>
          <w:p w:rsidR="00A66E67" w:rsidRPr="00221489" w:rsidRDefault="00A66E67" w:rsidP="00A66E67">
            <w:pPr>
              <w:pStyle w:val="ab"/>
              <w:jc w:val="center"/>
              <w:rPr>
                <w:rFonts w:ascii="Times New Roman" w:hAnsi="Times New Roman"/>
                <w:b/>
                <w:sz w:val="24"/>
                <w:szCs w:val="24"/>
              </w:rPr>
            </w:pPr>
            <w:r w:rsidRPr="00221489">
              <w:rPr>
                <w:rFonts w:ascii="Times New Roman" w:hAnsi="Times New Roman"/>
                <w:b/>
                <w:sz w:val="24"/>
                <w:szCs w:val="24"/>
              </w:rPr>
              <w:t xml:space="preserve">1 </w:t>
            </w:r>
            <w:r w:rsidR="000F1670" w:rsidRPr="00221489">
              <w:rPr>
                <w:rFonts w:ascii="Times New Roman" w:hAnsi="Times New Roman"/>
                <w:b/>
                <w:sz w:val="24"/>
                <w:szCs w:val="24"/>
              </w:rPr>
              <w:t>полугодие</w:t>
            </w:r>
            <w:r w:rsidRPr="00221489">
              <w:rPr>
                <w:rFonts w:ascii="Times New Roman" w:hAnsi="Times New Roman"/>
                <w:b/>
                <w:sz w:val="24"/>
                <w:szCs w:val="24"/>
              </w:rPr>
              <w:t xml:space="preserve"> </w:t>
            </w:r>
          </w:p>
          <w:p w:rsidR="007751F9" w:rsidRPr="00221489" w:rsidRDefault="00A66E67" w:rsidP="00A66E67">
            <w:pPr>
              <w:pStyle w:val="ab"/>
              <w:jc w:val="center"/>
              <w:rPr>
                <w:rFonts w:ascii="Times New Roman" w:hAnsi="Times New Roman"/>
                <w:b/>
                <w:sz w:val="24"/>
                <w:szCs w:val="24"/>
              </w:rPr>
            </w:pPr>
            <w:r w:rsidRPr="00221489">
              <w:rPr>
                <w:rFonts w:ascii="Times New Roman" w:hAnsi="Times New Roman"/>
                <w:b/>
                <w:sz w:val="24"/>
                <w:szCs w:val="24"/>
              </w:rPr>
              <w:t>2024 года</w:t>
            </w:r>
          </w:p>
        </w:tc>
        <w:tc>
          <w:tcPr>
            <w:tcW w:w="1838" w:type="dxa"/>
            <w:shd w:val="clear" w:color="auto" w:fill="auto"/>
            <w:vAlign w:val="center"/>
          </w:tcPr>
          <w:p w:rsidR="007751F9" w:rsidRPr="00221489" w:rsidRDefault="007751F9" w:rsidP="00860681">
            <w:pPr>
              <w:autoSpaceDE w:val="0"/>
              <w:autoSpaceDN w:val="0"/>
              <w:adjustRightInd w:val="0"/>
              <w:spacing w:line="0" w:lineRule="atLeast"/>
              <w:jc w:val="center"/>
              <w:rPr>
                <w:b/>
                <w:sz w:val="24"/>
                <w:szCs w:val="24"/>
              </w:rPr>
            </w:pPr>
            <w:r w:rsidRPr="00221489">
              <w:rPr>
                <w:b/>
                <w:sz w:val="24"/>
                <w:szCs w:val="24"/>
              </w:rPr>
              <w:t>Темп изменения, (%)</w:t>
            </w:r>
          </w:p>
        </w:tc>
      </w:tr>
      <w:tr w:rsidR="0032689E" w:rsidRPr="00221489" w:rsidTr="00465921">
        <w:trPr>
          <w:jc w:val="center"/>
        </w:trPr>
        <w:tc>
          <w:tcPr>
            <w:tcW w:w="3975" w:type="dxa"/>
            <w:shd w:val="clear" w:color="auto" w:fill="auto"/>
            <w:vAlign w:val="center"/>
          </w:tcPr>
          <w:p w:rsidR="0032689E" w:rsidRPr="00221489" w:rsidRDefault="0032689E" w:rsidP="00860681">
            <w:pPr>
              <w:autoSpaceDE w:val="0"/>
              <w:autoSpaceDN w:val="0"/>
              <w:adjustRightInd w:val="0"/>
              <w:spacing w:line="0" w:lineRule="atLeast"/>
              <w:jc w:val="center"/>
              <w:rPr>
                <w:sz w:val="24"/>
                <w:szCs w:val="24"/>
              </w:rPr>
            </w:pPr>
            <w:r w:rsidRPr="00221489">
              <w:rPr>
                <w:sz w:val="24"/>
                <w:szCs w:val="24"/>
              </w:rPr>
              <w:t>Выработка электроэнергии</w:t>
            </w:r>
          </w:p>
          <w:p w:rsidR="0032689E" w:rsidRPr="00221489" w:rsidRDefault="0032689E" w:rsidP="00860681">
            <w:pPr>
              <w:autoSpaceDE w:val="0"/>
              <w:autoSpaceDN w:val="0"/>
              <w:adjustRightInd w:val="0"/>
              <w:spacing w:line="0" w:lineRule="atLeast"/>
              <w:jc w:val="center"/>
              <w:rPr>
                <w:sz w:val="24"/>
                <w:szCs w:val="24"/>
              </w:rPr>
            </w:pPr>
            <w:r w:rsidRPr="00221489">
              <w:rPr>
                <w:sz w:val="24"/>
                <w:szCs w:val="24"/>
              </w:rPr>
              <w:t xml:space="preserve">(млрд. кВт/ч.) </w:t>
            </w:r>
          </w:p>
        </w:tc>
        <w:tc>
          <w:tcPr>
            <w:tcW w:w="2133" w:type="dxa"/>
            <w:shd w:val="clear" w:color="auto" w:fill="auto"/>
            <w:vAlign w:val="center"/>
          </w:tcPr>
          <w:p w:rsidR="0032689E" w:rsidRPr="00221489" w:rsidRDefault="00A66E67" w:rsidP="000F1670">
            <w:pPr>
              <w:autoSpaceDE w:val="0"/>
              <w:autoSpaceDN w:val="0"/>
              <w:adjustRightInd w:val="0"/>
              <w:spacing w:line="0" w:lineRule="atLeast"/>
              <w:jc w:val="center"/>
              <w:rPr>
                <w:sz w:val="24"/>
                <w:szCs w:val="24"/>
              </w:rPr>
            </w:pPr>
            <w:r w:rsidRPr="00221489">
              <w:rPr>
                <w:sz w:val="24"/>
                <w:szCs w:val="24"/>
              </w:rPr>
              <w:t>0,03</w:t>
            </w:r>
            <w:r w:rsidR="000F1670" w:rsidRPr="00221489">
              <w:rPr>
                <w:sz w:val="24"/>
                <w:szCs w:val="24"/>
              </w:rPr>
              <w:t>61</w:t>
            </w:r>
          </w:p>
        </w:tc>
        <w:tc>
          <w:tcPr>
            <w:tcW w:w="2119" w:type="dxa"/>
            <w:shd w:val="clear" w:color="auto" w:fill="auto"/>
            <w:vAlign w:val="center"/>
          </w:tcPr>
          <w:p w:rsidR="0032689E" w:rsidRPr="00221489" w:rsidRDefault="00A66E67" w:rsidP="000F1670">
            <w:pPr>
              <w:autoSpaceDE w:val="0"/>
              <w:autoSpaceDN w:val="0"/>
              <w:adjustRightInd w:val="0"/>
              <w:spacing w:line="0" w:lineRule="atLeast"/>
              <w:jc w:val="center"/>
              <w:rPr>
                <w:sz w:val="24"/>
                <w:szCs w:val="24"/>
              </w:rPr>
            </w:pPr>
            <w:r w:rsidRPr="00221489">
              <w:rPr>
                <w:sz w:val="24"/>
                <w:szCs w:val="24"/>
              </w:rPr>
              <w:t>0,0</w:t>
            </w:r>
            <w:r w:rsidR="000F1670" w:rsidRPr="00221489">
              <w:rPr>
                <w:sz w:val="24"/>
                <w:szCs w:val="24"/>
              </w:rPr>
              <w:t>415</w:t>
            </w:r>
          </w:p>
        </w:tc>
        <w:tc>
          <w:tcPr>
            <w:tcW w:w="1838" w:type="dxa"/>
            <w:shd w:val="clear" w:color="auto" w:fill="auto"/>
            <w:vAlign w:val="center"/>
          </w:tcPr>
          <w:p w:rsidR="0032689E" w:rsidRPr="00221489" w:rsidRDefault="00A66E67" w:rsidP="000F1670">
            <w:pPr>
              <w:autoSpaceDE w:val="0"/>
              <w:autoSpaceDN w:val="0"/>
              <w:adjustRightInd w:val="0"/>
              <w:spacing w:line="0" w:lineRule="atLeast"/>
              <w:jc w:val="center"/>
              <w:rPr>
                <w:sz w:val="24"/>
                <w:szCs w:val="24"/>
              </w:rPr>
            </w:pPr>
            <w:r w:rsidRPr="00221489">
              <w:rPr>
                <w:sz w:val="24"/>
                <w:szCs w:val="24"/>
              </w:rPr>
              <w:t>1</w:t>
            </w:r>
            <w:r w:rsidR="000F1670" w:rsidRPr="00221489">
              <w:rPr>
                <w:sz w:val="24"/>
                <w:szCs w:val="24"/>
              </w:rPr>
              <w:t>1</w:t>
            </w:r>
            <w:r w:rsidRPr="00221489">
              <w:rPr>
                <w:sz w:val="24"/>
                <w:szCs w:val="24"/>
              </w:rPr>
              <w:t>4,</w:t>
            </w:r>
            <w:r w:rsidR="000F1670" w:rsidRPr="00221489">
              <w:rPr>
                <w:sz w:val="24"/>
                <w:szCs w:val="24"/>
              </w:rPr>
              <w:t>9</w:t>
            </w:r>
            <w:r w:rsidRPr="00221489">
              <w:rPr>
                <w:sz w:val="24"/>
                <w:szCs w:val="24"/>
              </w:rPr>
              <w:t>6</w:t>
            </w:r>
          </w:p>
        </w:tc>
      </w:tr>
    </w:tbl>
    <w:p w:rsidR="00A66E67" w:rsidRPr="00221489" w:rsidRDefault="00A66E67" w:rsidP="0032689E">
      <w:pPr>
        <w:autoSpaceDE w:val="0"/>
        <w:autoSpaceDN w:val="0"/>
        <w:adjustRightInd w:val="0"/>
        <w:spacing w:line="0" w:lineRule="atLeast"/>
        <w:ind w:firstLine="708"/>
        <w:jc w:val="both"/>
        <w:rPr>
          <w:sz w:val="28"/>
          <w:szCs w:val="28"/>
        </w:rPr>
      </w:pPr>
    </w:p>
    <w:p w:rsidR="0032689E" w:rsidRPr="00221489" w:rsidRDefault="00A66E67" w:rsidP="00A66E67">
      <w:pPr>
        <w:autoSpaceDE w:val="0"/>
        <w:autoSpaceDN w:val="0"/>
        <w:adjustRightInd w:val="0"/>
        <w:spacing w:line="0" w:lineRule="atLeast"/>
        <w:ind w:firstLine="708"/>
        <w:jc w:val="both"/>
        <w:rPr>
          <w:sz w:val="28"/>
          <w:szCs w:val="28"/>
        </w:rPr>
      </w:pPr>
      <w:r w:rsidRPr="00221489">
        <w:rPr>
          <w:sz w:val="28"/>
          <w:szCs w:val="28"/>
        </w:rPr>
        <w:t>Рост</w:t>
      </w:r>
      <w:r w:rsidR="0032689E" w:rsidRPr="00221489">
        <w:rPr>
          <w:sz w:val="28"/>
          <w:szCs w:val="28"/>
        </w:rPr>
        <w:t xml:space="preserve"> объемов выработки электроэнергии на </w:t>
      </w:r>
      <w:r w:rsidR="000F1670" w:rsidRPr="00221489">
        <w:rPr>
          <w:sz w:val="28"/>
          <w:szCs w:val="28"/>
        </w:rPr>
        <w:t>1</w:t>
      </w:r>
      <w:r w:rsidRPr="00221489">
        <w:rPr>
          <w:sz w:val="28"/>
          <w:szCs w:val="28"/>
        </w:rPr>
        <w:t>4,</w:t>
      </w:r>
      <w:r w:rsidR="000F1670" w:rsidRPr="00221489">
        <w:rPr>
          <w:sz w:val="28"/>
          <w:szCs w:val="28"/>
        </w:rPr>
        <w:t>9</w:t>
      </w:r>
      <w:r w:rsidRPr="00221489">
        <w:rPr>
          <w:sz w:val="28"/>
          <w:szCs w:val="28"/>
        </w:rPr>
        <w:t>6</w:t>
      </w:r>
      <w:r w:rsidR="0032689E" w:rsidRPr="00221489">
        <w:rPr>
          <w:sz w:val="28"/>
          <w:szCs w:val="28"/>
        </w:rPr>
        <w:t>% обусловлен</w:t>
      </w:r>
      <w:r w:rsidRPr="00221489">
        <w:rPr>
          <w:sz w:val="28"/>
          <w:szCs w:val="28"/>
        </w:rPr>
        <w:t xml:space="preserve"> реализацией проектов строительного комплекса на</w:t>
      </w:r>
      <w:r w:rsidR="0032689E" w:rsidRPr="00221489">
        <w:rPr>
          <w:sz w:val="28"/>
          <w:szCs w:val="28"/>
        </w:rPr>
        <w:t xml:space="preserve"> территории Березовского района.</w:t>
      </w:r>
    </w:p>
    <w:p w:rsidR="0032689E" w:rsidRPr="00221489" w:rsidRDefault="0032689E" w:rsidP="0032689E">
      <w:pPr>
        <w:tabs>
          <w:tab w:val="left" w:pos="540"/>
        </w:tabs>
        <w:suppressAutoHyphens/>
        <w:spacing w:line="0" w:lineRule="atLeast"/>
        <w:ind w:firstLine="709"/>
        <w:jc w:val="both"/>
        <w:rPr>
          <w:sz w:val="28"/>
          <w:szCs w:val="28"/>
        </w:rPr>
      </w:pPr>
    </w:p>
    <w:p w:rsidR="0032689E" w:rsidRPr="00221489" w:rsidRDefault="0032689E" w:rsidP="0032689E">
      <w:pPr>
        <w:tabs>
          <w:tab w:val="left" w:pos="540"/>
        </w:tabs>
        <w:suppressAutoHyphens/>
        <w:spacing w:line="0" w:lineRule="atLeast"/>
        <w:ind w:firstLine="709"/>
        <w:jc w:val="both"/>
        <w:rPr>
          <w:sz w:val="28"/>
          <w:szCs w:val="28"/>
        </w:rPr>
      </w:pPr>
      <w:r w:rsidRPr="00221489">
        <w:rPr>
          <w:sz w:val="28"/>
          <w:szCs w:val="28"/>
        </w:rPr>
        <w:t>Система электроснабжения района является смешанной. Выработку электроэнергии на территории района осуществляют:</w:t>
      </w:r>
    </w:p>
    <w:p w:rsidR="0032689E" w:rsidRPr="00221489" w:rsidRDefault="0032689E" w:rsidP="0032689E">
      <w:pPr>
        <w:tabs>
          <w:tab w:val="left" w:pos="540"/>
        </w:tabs>
        <w:suppressAutoHyphens/>
        <w:spacing w:line="0" w:lineRule="atLeast"/>
        <w:ind w:firstLine="720"/>
        <w:jc w:val="both"/>
        <w:rPr>
          <w:sz w:val="28"/>
          <w:szCs w:val="28"/>
          <w:u w:val="single"/>
        </w:rPr>
      </w:pPr>
    </w:p>
    <w:p w:rsidR="0032689E" w:rsidRPr="00221489" w:rsidRDefault="0032689E" w:rsidP="0032689E">
      <w:pPr>
        <w:tabs>
          <w:tab w:val="left" w:pos="540"/>
        </w:tabs>
        <w:suppressAutoHyphens/>
        <w:spacing w:line="0" w:lineRule="atLeast"/>
        <w:ind w:firstLine="720"/>
        <w:jc w:val="center"/>
        <w:rPr>
          <w:sz w:val="28"/>
          <w:szCs w:val="28"/>
          <w:u w:val="single"/>
        </w:rPr>
      </w:pPr>
      <w:r w:rsidRPr="00221489">
        <w:rPr>
          <w:noProof/>
          <w:sz w:val="28"/>
          <w:szCs w:val="28"/>
          <w:u w:val="single"/>
        </w:rPr>
        <mc:AlternateContent>
          <mc:Choice Requires="wps">
            <w:drawing>
              <wp:anchor distT="0" distB="0" distL="114300" distR="114300" simplePos="0" relativeHeight="251660288" behindDoc="0" locked="0" layoutInCell="1" allowOverlap="1" wp14:anchorId="56798D1D" wp14:editId="10277EB5">
                <wp:simplePos x="0" y="0"/>
                <wp:positionH relativeFrom="column">
                  <wp:posOffset>2804795</wp:posOffset>
                </wp:positionH>
                <wp:positionV relativeFrom="paragraph">
                  <wp:posOffset>1064895</wp:posOffset>
                </wp:positionV>
                <wp:extent cx="467995" cy="504825"/>
                <wp:effectExtent l="14605" t="17780" r="12700" b="107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5048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6AB9E8" id="_x0000_t32" coordsize="21600,21600" o:spt="32" o:oned="t" path="m,l21600,21600e" filled="f">
                <v:path arrowok="t" fillok="f" o:connecttype="none"/>
                <o:lock v:ext="edit" shapetype="t"/>
              </v:shapetype>
              <v:shape id="Прямая со стрелкой 9" o:spid="_x0000_s1026" type="#_x0000_t32" style="position:absolute;margin-left:220.85pt;margin-top:83.85pt;width:36.8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" strokeweight="1.5pt"/>
            </w:pict>
          </mc:Fallback>
        </mc:AlternateContent>
      </w:r>
      <w:r w:rsidRPr="00221489">
        <w:rPr>
          <w:noProof/>
          <w:sz w:val="28"/>
          <w:szCs w:val="28"/>
          <w:u w:val="single"/>
        </w:rPr>
        <mc:AlternateContent>
          <mc:Choice Requires="wps">
            <w:drawing>
              <wp:anchor distT="0" distB="0" distL="114300" distR="114300" simplePos="0" relativeHeight="251659264" behindDoc="0" locked="0" layoutInCell="1" allowOverlap="1" wp14:anchorId="5634B22E" wp14:editId="3EA4730A">
                <wp:simplePos x="0" y="0"/>
                <wp:positionH relativeFrom="column">
                  <wp:posOffset>2804795</wp:posOffset>
                </wp:positionH>
                <wp:positionV relativeFrom="paragraph">
                  <wp:posOffset>512445</wp:posOffset>
                </wp:positionV>
                <wp:extent cx="467995" cy="539750"/>
                <wp:effectExtent l="14605" t="17780" r="12700" b="1397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7995" cy="5397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8576D3" id="Прямая со стрелкой 8" o:spid="_x0000_s1026" type="#_x0000_t32" style="position:absolute;margin-left:220.85pt;margin-top:40.35pt;width:36.85pt;height:4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" strokeweight="1.5pt"/>
            </w:pict>
          </mc:Fallback>
        </mc:AlternateContent>
      </w:r>
      <w:r w:rsidRPr="00221489">
        <w:rPr>
          <w:noProof/>
          <w:sz w:val="28"/>
          <w:szCs w:val="28"/>
          <w:u w:val="single"/>
        </w:rPr>
        <w:drawing>
          <wp:inline distT="0" distB="0" distL="0" distR="0" wp14:anchorId="45DE28CA" wp14:editId="76CFA545">
            <wp:extent cx="4975860" cy="2314575"/>
            <wp:effectExtent l="247650" t="0" r="0" b="276225"/>
            <wp:docPr id="7" name="Схема 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4C4651" w:rsidRPr="00221489" w:rsidRDefault="004C4651" w:rsidP="0032689E">
      <w:pPr>
        <w:tabs>
          <w:tab w:val="left" w:pos="540"/>
        </w:tabs>
        <w:suppressAutoHyphens/>
        <w:spacing w:line="0" w:lineRule="atLeast"/>
        <w:ind w:firstLine="709"/>
        <w:jc w:val="both"/>
        <w:rPr>
          <w:sz w:val="28"/>
          <w:szCs w:val="28"/>
        </w:rPr>
      </w:pPr>
    </w:p>
    <w:p w:rsidR="0032689E" w:rsidRPr="00221489" w:rsidRDefault="0032689E" w:rsidP="0032689E">
      <w:pPr>
        <w:tabs>
          <w:tab w:val="left" w:pos="540"/>
        </w:tabs>
        <w:suppressAutoHyphens/>
        <w:spacing w:line="0" w:lineRule="atLeast"/>
        <w:ind w:firstLine="709"/>
        <w:jc w:val="both"/>
        <w:rPr>
          <w:sz w:val="28"/>
          <w:szCs w:val="28"/>
        </w:rPr>
      </w:pPr>
      <w:r w:rsidRPr="00221489">
        <w:rPr>
          <w:sz w:val="28"/>
          <w:szCs w:val="28"/>
        </w:rPr>
        <w:t xml:space="preserve">Централизованным электроснабжением обеспечены 9 населенных пунктов Березовского района: </w:t>
      </w:r>
      <w:proofErr w:type="spellStart"/>
      <w:r w:rsidRPr="00221489">
        <w:rPr>
          <w:sz w:val="28"/>
          <w:szCs w:val="28"/>
        </w:rPr>
        <w:t>пгт</w:t>
      </w:r>
      <w:proofErr w:type="spellEnd"/>
      <w:r w:rsidRPr="00221489">
        <w:rPr>
          <w:sz w:val="28"/>
          <w:szCs w:val="28"/>
        </w:rPr>
        <w:t xml:space="preserve">. Березово, д. </w:t>
      </w:r>
      <w:proofErr w:type="spellStart"/>
      <w:r w:rsidRPr="00221489">
        <w:rPr>
          <w:sz w:val="28"/>
          <w:szCs w:val="28"/>
        </w:rPr>
        <w:t>Пугоры</w:t>
      </w:r>
      <w:proofErr w:type="spellEnd"/>
      <w:r w:rsidRPr="00221489">
        <w:rPr>
          <w:sz w:val="28"/>
          <w:szCs w:val="28"/>
        </w:rPr>
        <w:t xml:space="preserve">, д. </w:t>
      </w:r>
      <w:proofErr w:type="spellStart"/>
      <w:r w:rsidRPr="00221489">
        <w:rPr>
          <w:sz w:val="28"/>
          <w:szCs w:val="28"/>
        </w:rPr>
        <w:t>Деминская</w:t>
      </w:r>
      <w:proofErr w:type="spellEnd"/>
      <w:r w:rsidRPr="00221489">
        <w:rPr>
          <w:sz w:val="28"/>
          <w:szCs w:val="28"/>
        </w:rPr>
        <w:t xml:space="preserve">, </w:t>
      </w:r>
      <w:proofErr w:type="spellStart"/>
      <w:r w:rsidRPr="00221489">
        <w:rPr>
          <w:sz w:val="28"/>
          <w:szCs w:val="28"/>
        </w:rPr>
        <w:t>пгт</w:t>
      </w:r>
      <w:proofErr w:type="spellEnd"/>
      <w:r w:rsidRPr="00221489">
        <w:rPr>
          <w:sz w:val="28"/>
          <w:szCs w:val="28"/>
        </w:rPr>
        <w:t xml:space="preserve">. Игрим, п. Светлый, п. </w:t>
      </w:r>
      <w:proofErr w:type="spellStart"/>
      <w:r w:rsidRPr="00221489">
        <w:rPr>
          <w:sz w:val="28"/>
          <w:szCs w:val="28"/>
        </w:rPr>
        <w:t>Ванзетур</w:t>
      </w:r>
      <w:proofErr w:type="spellEnd"/>
      <w:r w:rsidRPr="00221489">
        <w:rPr>
          <w:sz w:val="28"/>
          <w:szCs w:val="28"/>
        </w:rPr>
        <w:t xml:space="preserve">, д. </w:t>
      </w:r>
      <w:proofErr w:type="spellStart"/>
      <w:r w:rsidRPr="00221489">
        <w:rPr>
          <w:sz w:val="28"/>
          <w:szCs w:val="28"/>
        </w:rPr>
        <w:t>Шайтанка</w:t>
      </w:r>
      <w:proofErr w:type="spellEnd"/>
      <w:r w:rsidRPr="00221489">
        <w:rPr>
          <w:sz w:val="28"/>
          <w:szCs w:val="28"/>
        </w:rPr>
        <w:t xml:space="preserve">, с. Теги, п. </w:t>
      </w:r>
      <w:proofErr w:type="spellStart"/>
      <w:r w:rsidRPr="00221489">
        <w:rPr>
          <w:sz w:val="28"/>
          <w:szCs w:val="28"/>
        </w:rPr>
        <w:t>Устрем</w:t>
      </w:r>
      <w:proofErr w:type="spellEnd"/>
      <w:r w:rsidRPr="00221489">
        <w:rPr>
          <w:sz w:val="28"/>
          <w:szCs w:val="28"/>
        </w:rPr>
        <w:t xml:space="preserve">. </w:t>
      </w:r>
    </w:p>
    <w:p w:rsidR="0032689E" w:rsidRPr="00221489" w:rsidRDefault="00247290" w:rsidP="0032689E">
      <w:pPr>
        <w:tabs>
          <w:tab w:val="left" w:pos="540"/>
        </w:tabs>
        <w:suppressAutoHyphens/>
        <w:ind w:firstLine="709"/>
        <w:jc w:val="both"/>
        <w:rPr>
          <w:sz w:val="28"/>
          <w:szCs w:val="28"/>
        </w:rPr>
      </w:pPr>
      <w:r w:rsidRPr="00221489">
        <w:rPr>
          <w:sz w:val="28"/>
          <w:szCs w:val="28"/>
        </w:rPr>
        <w:t xml:space="preserve">В Березовском районе действует </w:t>
      </w:r>
      <w:r w:rsidR="0032689E" w:rsidRPr="00221489">
        <w:rPr>
          <w:sz w:val="28"/>
          <w:szCs w:val="28"/>
        </w:rPr>
        <w:t xml:space="preserve">уникальный проект «Зеленое </w:t>
      </w:r>
      <w:r w:rsidR="0032689E" w:rsidRPr="00221489">
        <w:rPr>
          <w:sz w:val="28"/>
          <w:szCs w:val="28"/>
          <w:lang w:val="en-US"/>
        </w:rPr>
        <w:t>IT</w:t>
      </w:r>
      <w:r w:rsidR="0032689E" w:rsidRPr="00221489">
        <w:rPr>
          <w:sz w:val="28"/>
          <w:szCs w:val="28"/>
        </w:rPr>
        <w:t>-стойбище», предусматривающий автономное электроснабжение с использованием солнечной станции (установка панелей и накопительных аккумуляторов) с автоматизированной системой управления. Внедрение новых технологий обеспечивает круглогодичную бесперебойность и высокую экономичность производства электроэнергии для удаленных малонаселенных территорий, особенно актуальной для населения, занимающегося народными промыслами в таежной зоне. Данная практика является одним из перспективных направлений не только в Березовском районе, но и на территории автономного округа – Югры.</w:t>
      </w:r>
    </w:p>
    <w:p w:rsidR="0032689E" w:rsidRPr="00221489" w:rsidRDefault="0032689E" w:rsidP="0032689E">
      <w:pPr>
        <w:autoSpaceDE w:val="0"/>
        <w:autoSpaceDN w:val="0"/>
        <w:adjustRightInd w:val="0"/>
        <w:spacing w:line="0" w:lineRule="atLeast"/>
        <w:rPr>
          <w:b/>
          <w:sz w:val="28"/>
          <w:szCs w:val="28"/>
        </w:rPr>
      </w:pPr>
    </w:p>
    <w:p w:rsidR="0032689E" w:rsidRPr="00221489" w:rsidRDefault="0032689E" w:rsidP="0032689E">
      <w:pPr>
        <w:autoSpaceDE w:val="0"/>
        <w:autoSpaceDN w:val="0"/>
        <w:adjustRightInd w:val="0"/>
        <w:spacing w:line="0" w:lineRule="atLeast"/>
        <w:rPr>
          <w:b/>
          <w:sz w:val="28"/>
          <w:szCs w:val="28"/>
        </w:rPr>
      </w:pPr>
      <w:r w:rsidRPr="00221489">
        <w:rPr>
          <w:b/>
          <w:sz w:val="28"/>
          <w:szCs w:val="28"/>
        </w:rPr>
        <w:t>Производство пара и горячей воды на территории Березовского района</w:t>
      </w:r>
    </w:p>
    <w:p w:rsidR="0032689E" w:rsidRPr="00221489" w:rsidRDefault="0032689E" w:rsidP="0032689E">
      <w:pPr>
        <w:tabs>
          <w:tab w:val="left" w:pos="540"/>
        </w:tabs>
        <w:suppressAutoHyphens/>
        <w:spacing w:line="0" w:lineRule="atLeast"/>
        <w:ind w:firstLine="709"/>
        <w:jc w:val="both"/>
        <w:rPr>
          <w:sz w:val="28"/>
          <w:szCs w:val="28"/>
        </w:rPr>
      </w:pPr>
    </w:p>
    <w:p w:rsidR="0032689E" w:rsidRPr="00221489" w:rsidRDefault="0032689E" w:rsidP="0032689E">
      <w:pPr>
        <w:tabs>
          <w:tab w:val="left" w:pos="540"/>
        </w:tabs>
        <w:suppressAutoHyphens/>
        <w:spacing w:line="0" w:lineRule="atLeast"/>
        <w:ind w:firstLine="709"/>
        <w:jc w:val="both"/>
        <w:rPr>
          <w:sz w:val="28"/>
          <w:szCs w:val="28"/>
        </w:rPr>
      </w:pPr>
      <w:r w:rsidRPr="00221489">
        <w:rPr>
          <w:sz w:val="28"/>
          <w:szCs w:val="28"/>
        </w:rPr>
        <w:t>На те</w:t>
      </w:r>
      <w:r w:rsidR="00AE1213" w:rsidRPr="00221489">
        <w:rPr>
          <w:sz w:val="28"/>
          <w:szCs w:val="28"/>
        </w:rPr>
        <w:t>рритории района функционирует 23</w:t>
      </w:r>
      <w:r w:rsidRPr="00221489">
        <w:rPr>
          <w:sz w:val="28"/>
          <w:szCs w:val="28"/>
        </w:rPr>
        <w:t xml:space="preserve"> котельных, 6 из котор</w:t>
      </w:r>
      <w:r w:rsidR="00AE1213" w:rsidRPr="00221489">
        <w:rPr>
          <w:sz w:val="28"/>
          <w:szCs w:val="28"/>
        </w:rPr>
        <w:t>ых работают на каменном угле, 17</w:t>
      </w:r>
      <w:r w:rsidRPr="00221489">
        <w:rPr>
          <w:sz w:val="28"/>
          <w:szCs w:val="28"/>
        </w:rPr>
        <w:t xml:space="preserve"> на природном газе. </w:t>
      </w:r>
    </w:p>
    <w:p w:rsidR="0032689E" w:rsidRPr="00221489" w:rsidRDefault="0032689E" w:rsidP="0032689E">
      <w:pPr>
        <w:tabs>
          <w:tab w:val="left" w:pos="540"/>
        </w:tabs>
        <w:suppressAutoHyphens/>
        <w:spacing w:line="0" w:lineRule="atLeast"/>
        <w:ind w:firstLine="709"/>
        <w:jc w:val="both"/>
        <w:rPr>
          <w:sz w:val="28"/>
          <w:szCs w:val="28"/>
        </w:rPr>
      </w:pPr>
    </w:p>
    <w:tbl>
      <w:tblPr>
        <w:tblW w:w="10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2003"/>
        <w:gridCol w:w="2204"/>
        <w:gridCol w:w="2073"/>
      </w:tblGrid>
      <w:tr w:rsidR="00A66E67" w:rsidRPr="00221489" w:rsidTr="00860681">
        <w:trPr>
          <w:trHeight w:val="645"/>
          <w:jc w:val="center"/>
        </w:trPr>
        <w:tc>
          <w:tcPr>
            <w:tcW w:w="4072" w:type="dxa"/>
            <w:shd w:val="clear" w:color="auto" w:fill="auto"/>
            <w:vAlign w:val="center"/>
          </w:tcPr>
          <w:p w:rsidR="00A66E67" w:rsidRPr="00221489" w:rsidRDefault="00A66E67" w:rsidP="00A66E67">
            <w:pPr>
              <w:autoSpaceDE w:val="0"/>
              <w:autoSpaceDN w:val="0"/>
              <w:adjustRightInd w:val="0"/>
              <w:spacing w:line="0" w:lineRule="atLeast"/>
              <w:jc w:val="center"/>
              <w:rPr>
                <w:b/>
                <w:sz w:val="24"/>
                <w:szCs w:val="24"/>
              </w:rPr>
            </w:pPr>
            <w:r w:rsidRPr="00221489">
              <w:rPr>
                <w:b/>
                <w:sz w:val="24"/>
                <w:szCs w:val="24"/>
              </w:rPr>
              <w:t>Наименование показателя</w:t>
            </w:r>
          </w:p>
        </w:tc>
        <w:tc>
          <w:tcPr>
            <w:tcW w:w="2003" w:type="dxa"/>
            <w:shd w:val="clear" w:color="auto" w:fill="auto"/>
            <w:vAlign w:val="center"/>
          </w:tcPr>
          <w:p w:rsidR="00A66E67" w:rsidRPr="00221489" w:rsidRDefault="00A66E67" w:rsidP="00A66E67">
            <w:pPr>
              <w:pStyle w:val="ab"/>
              <w:jc w:val="center"/>
              <w:rPr>
                <w:rFonts w:ascii="Times New Roman" w:hAnsi="Times New Roman"/>
                <w:b/>
                <w:sz w:val="24"/>
                <w:szCs w:val="24"/>
              </w:rPr>
            </w:pPr>
            <w:r w:rsidRPr="00221489">
              <w:rPr>
                <w:rFonts w:ascii="Times New Roman" w:hAnsi="Times New Roman"/>
                <w:b/>
                <w:sz w:val="24"/>
                <w:szCs w:val="24"/>
              </w:rPr>
              <w:t xml:space="preserve">1 </w:t>
            </w:r>
            <w:r w:rsidR="00FF6E67" w:rsidRPr="00221489">
              <w:rPr>
                <w:rFonts w:ascii="Times New Roman" w:hAnsi="Times New Roman"/>
                <w:b/>
                <w:sz w:val="24"/>
                <w:szCs w:val="24"/>
              </w:rPr>
              <w:t>полугодие</w:t>
            </w:r>
            <w:r w:rsidRPr="00221489">
              <w:rPr>
                <w:rFonts w:ascii="Times New Roman" w:hAnsi="Times New Roman"/>
                <w:b/>
                <w:sz w:val="24"/>
                <w:szCs w:val="24"/>
              </w:rPr>
              <w:t xml:space="preserve"> </w:t>
            </w:r>
          </w:p>
          <w:p w:rsidR="00A66E67" w:rsidRPr="00221489" w:rsidRDefault="00A66E67" w:rsidP="00A66E67">
            <w:pPr>
              <w:pStyle w:val="ab"/>
              <w:jc w:val="center"/>
              <w:rPr>
                <w:rFonts w:ascii="Times New Roman" w:hAnsi="Times New Roman"/>
                <w:b/>
                <w:sz w:val="24"/>
                <w:szCs w:val="24"/>
              </w:rPr>
            </w:pPr>
            <w:r w:rsidRPr="00221489">
              <w:rPr>
                <w:rFonts w:ascii="Times New Roman" w:hAnsi="Times New Roman"/>
                <w:b/>
                <w:sz w:val="24"/>
                <w:szCs w:val="24"/>
              </w:rPr>
              <w:t>2023 года</w:t>
            </w:r>
          </w:p>
        </w:tc>
        <w:tc>
          <w:tcPr>
            <w:tcW w:w="2204" w:type="dxa"/>
            <w:shd w:val="clear" w:color="auto" w:fill="auto"/>
            <w:vAlign w:val="center"/>
          </w:tcPr>
          <w:p w:rsidR="00A66E67" w:rsidRPr="00221489" w:rsidRDefault="00A66E67" w:rsidP="00A66E67">
            <w:pPr>
              <w:pStyle w:val="ab"/>
              <w:jc w:val="center"/>
              <w:rPr>
                <w:rFonts w:ascii="Times New Roman" w:hAnsi="Times New Roman"/>
                <w:b/>
                <w:sz w:val="24"/>
                <w:szCs w:val="24"/>
              </w:rPr>
            </w:pPr>
            <w:r w:rsidRPr="00221489">
              <w:rPr>
                <w:rFonts w:ascii="Times New Roman" w:hAnsi="Times New Roman"/>
                <w:b/>
                <w:sz w:val="24"/>
                <w:szCs w:val="24"/>
              </w:rPr>
              <w:t xml:space="preserve">1 </w:t>
            </w:r>
            <w:r w:rsidR="00FF6E67" w:rsidRPr="00221489">
              <w:rPr>
                <w:rFonts w:ascii="Times New Roman" w:hAnsi="Times New Roman"/>
                <w:b/>
                <w:sz w:val="24"/>
                <w:szCs w:val="24"/>
              </w:rPr>
              <w:t>полугодие</w:t>
            </w:r>
            <w:r w:rsidRPr="00221489">
              <w:rPr>
                <w:rFonts w:ascii="Times New Roman" w:hAnsi="Times New Roman"/>
                <w:b/>
                <w:sz w:val="24"/>
                <w:szCs w:val="24"/>
              </w:rPr>
              <w:t xml:space="preserve"> </w:t>
            </w:r>
          </w:p>
          <w:p w:rsidR="00A66E67" w:rsidRPr="00221489" w:rsidRDefault="00A66E67" w:rsidP="00A66E67">
            <w:pPr>
              <w:pStyle w:val="ab"/>
              <w:jc w:val="center"/>
              <w:rPr>
                <w:rFonts w:ascii="Times New Roman" w:hAnsi="Times New Roman"/>
                <w:b/>
                <w:sz w:val="24"/>
                <w:szCs w:val="24"/>
              </w:rPr>
            </w:pPr>
            <w:r w:rsidRPr="00221489">
              <w:rPr>
                <w:rFonts w:ascii="Times New Roman" w:hAnsi="Times New Roman"/>
                <w:b/>
                <w:sz w:val="24"/>
                <w:szCs w:val="24"/>
              </w:rPr>
              <w:t>2024 года</w:t>
            </w:r>
          </w:p>
        </w:tc>
        <w:tc>
          <w:tcPr>
            <w:tcW w:w="2073" w:type="dxa"/>
            <w:shd w:val="clear" w:color="auto" w:fill="auto"/>
            <w:vAlign w:val="center"/>
          </w:tcPr>
          <w:p w:rsidR="00A66E67" w:rsidRPr="00221489" w:rsidRDefault="00A66E67" w:rsidP="00A66E67">
            <w:pPr>
              <w:autoSpaceDE w:val="0"/>
              <w:autoSpaceDN w:val="0"/>
              <w:adjustRightInd w:val="0"/>
              <w:spacing w:line="0" w:lineRule="atLeast"/>
              <w:jc w:val="center"/>
              <w:rPr>
                <w:b/>
                <w:sz w:val="24"/>
                <w:szCs w:val="24"/>
              </w:rPr>
            </w:pPr>
            <w:r w:rsidRPr="00221489">
              <w:rPr>
                <w:b/>
                <w:sz w:val="24"/>
                <w:szCs w:val="24"/>
              </w:rPr>
              <w:t>Темп изменения, (%)</w:t>
            </w:r>
          </w:p>
        </w:tc>
      </w:tr>
      <w:tr w:rsidR="0032689E" w:rsidRPr="00221489" w:rsidTr="00860681">
        <w:trPr>
          <w:jc w:val="center"/>
        </w:trPr>
        <w:tc>
          <w:tcPr>
            <w:tcW w:w="4072" w:type="dxa"/>
            <w:shd w:val="clear" w:color="auto" w:fill="auto"/>
            <w:vAlign w:val="center"/>
          </w:tcPr>
          <w:p w:rsidR="0032689E" w:rsidRPr="00221489" w:rsidRDefault="0032689E" w:rsidP="00860681">
            <w:pPr>
              <w:autoSpaceDE w:val="0"/>
              <w:autoSpaceDN w:val="0"/>
              <w:adjustRightInd w:val="0"/>
              <w:spacing w:line="0" w:lineRule="atLeast"/>
              <w:jc w:val="center"/>
              <w:rPr>
                <w:sz w:val="24"/>
                <w:szCs w:val="24"/>
              </w:rPr>
            </w:pPr>
            <w:r w:rsidRPr="00221489">
              <w:rPr>
                <w:sz w:val="24"/>
                <w:szCs w:val="24"/>
              </w:rPr>
              <w:t>Выработка пара и горячей воды</w:t>
            </w:r>
          </w:p>
          <w:p w:rsidR="0032689E" w:rsidRPr="00221489" w:rsidRDefault="0032689E" w:rsidP="00860681">
            <w:pPr>
              <w:autoSpaceDE w:val="0"/>
              <w:autoSpaceDN w:val="0"/>
              <w:adjustRightInd w:val="0"/>
              <w:spacing w:line="0" w:lineRule="atLeast"/>
              <w:jc w:val="center"/>
              <w:rPr>
                <w:sz w:val="24"/>
                <w:szCs w:val="24"/>
              </w:rPr>
            </w:pPr>
            <w:r w:rsidRPr="00221489">
              <w:rPr>
                <w:sz w:val="24"/>
                <w:szCs w:val="24"/>
              </w:rPr>
              <w:t xml:space="preserve">(тыс. Гкал.) </w:t>
            </w:r>
          </w:p>
        </w:tc>
        <w:tc>
          <w:tcPr>
            <w:tcW w:w="2003" w:type="dxa"/>
            <w:shd w:val="clear" w:color="auto" w:fill="auto"/>
            <w:vAlign w:val="center"/>
          </w:tcPr>
          <w:p w:rsidR="0032689E" w:rsidRPr="00221489" w:rsidRDefault="00A66E67" w:rsidP="0093220E">
            <w:pPr>
              <w:autoSpaceDE w:val="0"/>
              <w:autoSpaceDN w:val="0"/>
              <w:adjustRightInd w:val="0"/>
              <w:spacing w:line="0" w:lineRule="atLeast"/>
              <w:jc w:val="center"/>
              <w:rPr>
                <w:sz w:val="24"/>
                <w:szCs w:val="24"/>
              </w:rPr>
            </w:pPr>
            <w:r w:rsidRPr="00221489">
              <w:rPr>
                <w:sz w:val="24"/>
                <w:szCs w:val="24"/>
              </w:rPr>
              <w:t>1</w:t>
            </w:r>
            <w:r w:rsidR="00FF6E67" w:rsidRPr="00221489">
              <w:rPr>
                <w:sz w:val="24"/>
                <w:szCs w:val="24"/>
              </w:rPr>
              <w:t>57</w:t>
            </w:r>
            <w:r w:rsidRPr="00221489">
              <w:rPr>
                <w:sz w:val="24"/>
                <w:szCs w:val="24"/>
              </w:rPr>
              <w:t>,20</w:t>
            </w:r>
          </w:p>
        </w:tc>
        <w:tc>
          <w:tcPr>
            <w:tcW w:w="2204" w:type="dxa"/>
            <w:shd w:val="clear" w:color="auto" w:fill="auto"/>
            <w:vAlign w:val="center"/>
          </w:tcPr>
          <w:p w:rsidR="0032689E" w:rsidRPr="00221489" w:rsidRDefault="00FF6E67" w:rsidP="00FF6E67">
            <w:pPr>
              <w:autoSpaceDE w:val="0"/>
              <w:autoSpaceDN w:val="0"/>
              <w:adjustRightInd w:val="0"/>
              <w:spacing w:line="0" w:lineRule="atLeast"/>
              <w:jc w:val="center"/>
              <w:rPr>
                <w:sz w:val="24"/>
                <w:szCs w:val="24"/>
              </w:rPr>
            </w:pPr>
            <w:r w:rsidRPr="00221489">
              <w:rPr>
                <w:sz w:val="24"/>
                <w:szCs w:val="24"/>
              </w:rPr>
              <w:t>144</w:t>
            </w:r>
            <w:r w:rsidR="00A66E67" w:rsidRPr="00221489">
              <w:rPr>
                <w:sz w:val="24"/>
                <w:szCs w:val="24"/>
              </w:rPr>
              <w:t>,</w:t>
            </w:r>
            <w:r w:rsidRPr="00221489">
              <w:rPr>
                <w:sz w:val="24"/>
                <w:szCs w:val="24"/>
              </w:rPr>
              <w:t>4</w:t>
            </w:r>
            <w:r w:rsidR="00A66E67" w:rsidRPr="00221489">
              <w:rPr>
                <w:sz w:val="24"/>
                <w:szCs w:val="24"/>
              </w:rPr>
              <w:t>0</w:t>
            </w:r>
          </w:p>
        </w:tc>
        <w:tc>
          <w:tcPr>
            <w:tcW w:w="2073" w:type="dxa"/>
            <w:shd w:val="clear" w:color="auto" w:fill="auto"/>
            <w:vAlign w:val="center"/>
          </w:tcPr>
          <w:p w:rsidR="0032689E" w:rsidRPr="00221489" w:rsidRDefault="00A66E67" w:rsidP="00FF6E67">
            <w:pPr>
              <w:autoSpaceDE w:val="0"/>
              <w:autoSpaceDN w:val="0"/>
              <w:adjustRightInd w:val="0"/>
              <w:spacing w:line="0" w:lineRule="atLeast"/>
              <w:jc w:val="center"/>
              <w:rPr>
                <w:sz w:val="24"/>
                <w:szCs w:val="24"/>
              </w:rPr>
            </w:pPr>
            <w:r w:rsidRPr="00221489">
              <w:rPr>
                <w:sz w:val="24"/>
                <w:szCs w:val="24"/>
              </w:rPr>
              <w:t>9</w:t>
            </w:r>
            <w:r w:rsidR="00FF6E67" w:rsidRPr="00221489">
              <w:rPr>
                <w:sz w:val="24"/>
                <w:szCs w:val="24"/>
              </w:rPr>
              <w:t>1</w:t>
            </w:r>
            <w:r w:rsidRPr="00221489">
              <w:rPr>
                <w:sz w:val="24"/>
                <w:szCs w:val="24"/>
              </w:rPr>
              <w:t>,</w:t>
            </w:r>
            <w:r w:rsidR="00FF6E67" w:rsidRPr="00221489">
              <w:rPr>
                <w:sz w:val="24"/>
                <w:szCs w:val="24"/>
              </w:rPr>
              <w:t>86</w:t>
            </w:r>
          </w:p>
        </w:tc>
      </w:tr>
    </w:tbl>
    <w:p w:rsidR="00A8459F" w:rsidRPr="00221489" w:rsidRDefault="0032689E" w:rsidP="00F27752">
      <w:pPr>
        <w:pStyle w:val="ab"/>
        <w:jc w:val="both"/>
        <w:rPr>
          <w:rFonts w:ascii="Times New Roman" w:hAnsi="Times New Roman"/>
          <w:bCs/>
          <w:iCs/>
          <w:sz w:val="28"/>
          <w:szCs w:val="28"/>
        </w:rPr>
      </w:pPr>
      <w:r w:rsidRPr="00221489">
        <w:rPr>
          <w:rFonts w:ascii="Times New Roman" w:hAnsi="Times New Roman"/>
          <w:b/>
          <w:bCs/>
          <w:iCs/>
          <w:sz w:val="28"/>
          <w:szCs w:val="28"/>
        </w:rPr>
        <w:tab/>
      </w:r>
    </w:p>
    <w:p w:rsidR="0032689E" w:rsidRPr="00221489" w:rsidRDefault="000618BD" w:rsidP="0032689E">
      <w:pPr>
        <w:pStyle w:val="ab"/>
        <w:ind w:firstLine="708"/>
        <w:jc w:val="both"/>
        <w:rPr>
          <w:rFonts w:ascii="Times New Roman" w:hAnsi="Times New Roman"/>
          <w:sz w:val="28"/>
          <w:szCs w:val="28"/>
        </w:rPr>
      </w:pPr>
      <w:r w:rsidRPr="00221489">
        <w:rPr>
          <w:rFonts w:ascii="Times New Roman" w:hAnsi="Times New Roman"/>
          <w:bCs/>
          <w:iCs/>
          <w:sz w:val="28"/>
          <w:szCs w:val="28"/>
        </w:rPr>
        <w:t xml:space="preserve">Снижение показателя на </w:t>
      </w:r>
      <w:r w:rsidR="00FF6E67" w:rsidRPr="00221489">
        <w:rPr>
          <w:rFonts w:ascii="Times New Roman" w:hAnsi="Times New Roman"/>
          <w:bCs/>
          <w:iCs/>
          <w:sz w:val="28"/>
          <w:szCs w:val="28"/>
        </w:rPr>
        <w:t>8</w:t>
      </w:r>
      <w:r w:rsidR="00465921" w:rsidRPr="00221489">
        <w:rPr>
          <w:rFonts w:ascii="Times New Roman" w:hAnsi="Times New Roman"/>
          <w:bCs/>
          <w:iCs/>
          <w:sz w:val="28"/>
          <w:szCs w:val="28"/>
        </w:rPr>
        <w:t>,</w:t>
      </w:r>
      <w:r w:rsidR="00FF6E67" w:rsidRPr="00221489">
        <w:rPr>
          <w:rFonts w:ascii="Times New Roman" w:hAnsi="Times New Roman"/>
          <w:bCs/>
          <w:iCs/>
          <w:sz w:val="28"/>
          <w:szCs w:val="28"/>
        </w:rPr>
        <w:t>14</w:t>
      </w:r>
      <w:r w:rsidR="0032689E" w:rsidRPr="00221489">
        <w:rPr>
          <w:rFonts w:ascii="Times New Roman" w:hAnsi="Times New Roman"/>
          <w:bCs/>
          <w:iCs/>
          <w:sz w:val="28"/>
          <w:szCs w:val="28"/>
        </w:rPr>
        <w:t xml:space="preserve">% обусловлено </w:t>
      </w:r>
      <w:r w:rsidR="0032689E" w:rsidRPr="00221489">
        <w:rPr>
          <w:rFonts w:ascii="Times New Roman" w:hAnsi="Times New Roman"/>
          <w:sz w:val="28"/>
          <w:szCs w:val="28"/>
        </w:rPr>
        <w:t>экономией энергоресурсов на территории Березовского района.</w:t>
      </w:r>
    </w:p>
    <w:p w:rsidR="00034184" w:rsidRPr="00221489" w:rsidRDefault="00034184" w:rsidP="0032689E">
      <w:pPr>
        <w:pStyle w:val="ab"/>
        <w:ind w:firstLine="708"/>
        <w:jc w:val="both"/>
        <w:rPr>
          <w:rFonts w:ascii="Times New Roman" w:hAnsi="Times New Roman"/>
          <w:sz w:val="28"/>
          <w:szCs w:val="28"/>
        </w:rPr>
      </w:pPr>
    </w:p>
    <w:p w:rsidR="0032689E" w:rsidRPr="00221489" w:rsidRDefault="0032689E" w:rsidP="0032689E">
      <w:pPr>
        <w:pStyle w:val="ab"/>
        <w:ind w:firstLine="708"/>
        <w:jc w:val="both"/>
        <w:rPr>
          <w:rFonts w:ascii="Times New Roman" w:hAnsi="Times New Roman"/>
          <w:sz w:val="28"/>
          <w:szCs w:val="28"/>
        </w:rPr>
      </w:pPr>
    </w:p>
    <w:p w:rsidR="0032689E" w:rsidRPr="00221489" w:rsidRDefault="0032689E" w:rsidP="00465921">
      <w:pPr>
        <w:pStyle w:val="ab"/>
        <w:widowControl w:val="0"/>
        <w:autoSpaceDE w:val="0"/>
        <w:autoSpaceDN w:val="0"/>
        <w:adjustRightInd w:val="0"/>
        <w:jc w:val="center"/>
        <w:rPr>
          <w:rFonts w:ascii="Times New Roman" w:hAnsi="Times New Roman"/>
          <w:b/>
          <w:bCs/>
          <w:iCs/>
          <w:sz w:val="28"/>
          <w:szCs w:val="28"/>
        </w:rPr>
      </w:pPr>
      <w:r w:rsidRPr="00221489">
        <w:rPr>
          <w:rFonts w:ascii="Times New Roman" w:hAnsi="Times New Roman"/>
          <w:b/>
          <w:bCs/>
          <w:sz w:val="28"/>
          <w:szCs w:val="28"/>
        </w:rPr>
        <w:t>Водоснабжение, водоотведение, организация сбора и утилизации отходов, деятельность по ликвидации загрязнений</w:t>
      </w:r>
    </w:p>
    <w:p w:rsidR="0032689E" w:rsidRPr="00221489" w:rsidRDefault="0032689E" w:rsidP="0032689E">
      <w:pPr>
        <w:pStyle w:val="ab"/>
        <w:jc w:val="center"/>
        <w:rPr>
          <w:rFonts w:ascii="Times New Roman" w:hAnsi="Times New Roman"/>
          <w:b/>
          <w:bCs/>
          <w:sz w:val="28"/>
          <w:szCs w:val="28"/>
        </w:rPr>
      </w:pPr>
    </w:p>
    <w:p w:rsidR="0032689E" w:rsidRPr="00221489" w:rsidRDefault="0032689E" w:rsidP="00FC0DF6">
      <w:pPr>
        <w:pStyle w:val="ab"/>
        <w:ind w:firstLine="708"/>
        <w:jc w:val="both"/>
        <w:rPr>
          <w:rFonts w:ascii="Times New Roman" w:hAnsi="Times New Roman"/>
          <w:sz w:val="28"/>
          <w:szCs w:val="28"/>
        </w:rPr>
      </w:pPr>
      <w:r w:rsidRPr="00221489">
        <w:rPr>
          <w:rFonts w:ascii="Times New Roman" w:hAnsi="Times New Roman"/>
          <w:sz w:val="28"/>
          <w:szCs w:val="28"/>
        </w:rPr>
        <w:t xml:space="preserve">В </w:t>
      </w:r>
      <w:r w:rsidR="00A66E67" w:rsidRPr="00221489">
        <w:rPr>
          <w:rFonts w:ascii="Times New Roman" w:hAnsi="Times New Roman"/>
          <w:sz w:val="28"/>
          <w:szCs w:val="28"/>
        </w:rPr>
        <w:t xml:space="preserve">отчетном периоде </w:t>
      </w:r>
      <w:r w:rsidRPr="00221489">
        <w:rPr>
          <w:rFonts w:ascii="Times New Roman" w:hAnsi="Times New Roman"/>
          <w:sz w:val="28"/>
          <w:szCs w:val="28"/>
        </w:rPr>
        <w:t>202</w:t>
      </w:r>
      <w:r w:rsidR="00A66E67" w:rsidRPr="00221489">
        <w:rPr>
          <w:rFonts w:ascii="Times New Roman" w:hAnsi="Times New Roman"/>
          <w:sz w:val="28"/>
          <w:szCs w:val="28"/>
        </w:rPr>
        <w:t>4</w:t>
      </w:r>
      <w:r w:rsidRPr="00221489">
        <w:rPr>
          <w:rFonts w:ascii="Times New Roman" w:hAnsi="Times New Roman"/>
          <w:sz w:val="28"/>
          <w:szCs w:val="28"/>
        </w:rPr>
        <w:t xml:space="preserve"> год</w:t>
      </w:r>
      <w:r w:rsidR="00A66E67" w:rsidRPr="00221489">
        <w:rPr>
          <w:rFonts w:ascii="Times New Roman" w:hAnsi="Times New Roman"/>
          <w:sz w:val="28"/>
          <w:szCs w:val="28"/>
        </w:rPr>
        <w:t>а</w:t>
      </w:r>
      <w:r w:rsidRPr="00221489">
        <w:rPr>
          <w:rFonts w:ascii="Times New Roman" w:hAnsi="Times New Roman"/>
          <w:sz w:val="28"/>
          <w:szCs w:val="28"/>
        </w:rPr>
        <w:t xml:space="preserve"> показатель по виду деятельности «в</w:t>
      </w:r>
      <w:r w:rsidRPr="00221489">
        <w:rPr>
          <w:rFonts w:ascii="Times New Roman" w:hAnsi="Times New Roman"/>
          <w:bCs/>
          <w:sz w:val="28"/>
          <w:szCs w:val="28"/>
        </w:rPr>
        <w:t>одоснабжение, водоотведение, организация сбора и утилизации отходов, деятельность по ликвидации загрязнений»</w:t>
      </w:r>
      <w:r w:rsidRPr="00221489">
        <w:rPr>
          <w:rFonts w:ascii="Times New Roman" w:hAnsi="Times New Roman"/>
          <w:sz w:val="28"/>
          <w:szCs w:val="28"/>
        </w:rPr>
        <w:t xml:space="preserve"> </w:t>
      </w:r>
      <w:r w:rsidR="00FC0DF6" w:rsidRPr="00221489">
        <w:rPr>
          <w:rFonts w:ascii="Times New Roman" w:hAnsi="Times New Roman"/>
          <w:sz w:val="28"/>
          <w:szCs w:val="28"/>
        </w:rPr>
        <w:t xml:space="preserve">зафиксирован снижение на </w:t>
      </w:r>
      <w:r w:rsidR="00543AE3" w:rsidRPr="00221489">
        <w:rPr>
          <w:rFonts w:ascii="Times New Roman" w:hAnsi="Times New Roman"/>
          <w:sz w:val="28"/>
          <w:szCs w:val="28"/>
        </w:rPr>
        <w:t>6</w:t>
      </w:r>
      <w:r w:rsidR="00FE747C" w:rsidRPr="00221489">
        <w:rPr>
          <w:rFonts w:ascii="Times New Roman" w:hAnsi="Times New Roman"/>
          <w:sz w:val="28"/>
          <w:szCs w:val="28"/>
        </w:rPr>
        <w:t>,</w:t>
      </w:r>
      <w:r w:rsidR="00543AE3" w:rsidRPr="00221489">
        <w:rPr>
          <w:rFonts w:ascii="Times New Roman" w:hAnsi="Times New Roman"/>
          <w:sz w:val="28"/>
          <w:szCs w:val="28"/>
        </w:rPr>
        <w:t>15</w:t>
      </w:r>
      <w:r w:rsidR="00FC0DF6" w:rsidRPr="00221489">
        <w:rPr>
          <w:rFonts w:ascii="Times New Roman" w:hAnsi="Times New Roman"/>
          <w:sz w:val="28"/>
          <w:szCs w:val="28"/>
        </w:rPr>
        <w:t xml:space="preserve">% и составил </w:t>
      </w:r>
      <w:r w:rsidR="00543AE3" w:rsidRPr="00221489">
        <w:rPr>
          <w:rFonts w:ascii="Times New Roman" w:hAnsi="Times New Roman"/>
          <w:sz w:val="28"/>
          <w:szCs w:val="28"/>
        </w:rPr>
        <w:t>72</w:t>
      </w:r>
      <w:r w:rsidR="00FC0DF6" w:rsidRPr="00221489">
        <w:rPr>
          <w:rFonts w:ascii="Times New Roman" w:hAnsi="Times New Roman"/>
          <w:sz w:val="28"/>
          <w:szCs w:val="28"/>
        </w:rPr>
        <w:t>,</w:t>
      </w:r>
      <w:r w:rsidR="00543AE3" w:rsidRPr="00221489">
        <w:rPr>
          <w:rFonts w:ascii="Times New Roman" w:hAnsi="Times New Roman"/>
          <w:sz w:val="28"/>
          <w:szCs w:val="28"/>
        </w:rPr>
        <w:t>7</w:t>
      </w:r>
      <w:r w:rsidR="00FC0DF6" w:rsidRPr="00221489">
        <w:rPr>
          <w:rFonts w:ascii="Times New Roman" w:hAnsi="Times New Roman"/>
          <w:sz w:val="28"/>
          <w:szCs w:val="28"/>
        </w:rPr>
        <w:t xml:space="preserve">0 </w:t>
      </w:r>
      <w:r w:rsidRPr="00221489">
        <w:rPr>
          <w:rFonts w:ascii="Times New Roman" w:hAnsi="Times New Roman"/>
          <w:bCs/>
          <w:sz w:val="28"/>
          <w:szCs w:val="28"/>
        </w:rPr>
        <w:t>млн. рублей к уровню</w:t>
      </w:r>
      <w:r w:rsidR="00FC0DF6" w:rsidRPr="00221489">
        <w:rPr>
          <w:rFonts w:ascii="Times New Roman" w:hAnsi="Times New Roman"/>
          <w:bCs/>
          <w:sz w:val="28"/>
          <w:szCs w:val="28"/>
        </w:rPr>
        <w:t xml:space="preserve"> аналогичного периода</w:t>
      </w:r>
      <w:r w:rsidRPr="00221489">
        <w:rPr>
          <w:rFonts w:ascii="Times New Roman" w:hAnsi="Times New Roman"/>
          <w:bCs/>
          <w:sz w:val="28"/>
          <w:szCs w:val="28"/>
        </w:rPr>
        <w:t xml:space="preserve"> 202</w:t>
      </w:r>
      <w:r w:rsidR="00FC0DF6" w:rsidRPr="00221489">
        <w:rPr>
          <w:rFonts w:ascii="Times New Roman" w:hAnsi="Times New Roman"/>
          <w:bCs/>
          <w:sz w:val="28"/>
          <w:szCs w:val="28"/>
        </w:rPr>
        <w:t>3</w:t>
      </w:r>
      <w:r w:rsidRPr="00221489">
        <w:rPr>
          <w:rFonts w:ascii="Times New Roman" w:hAnsi="Times New Roman"/>
          <w:bCs/>
          <w:sz w:val="28"/>
          <w:szCs w:val="28"/>
        </w:rPr>
        <w:t xml:space="preserve"> года в </w:t>
      </w:r>
      <w:r w:rsidR="00FC0DF6" w:rsidRPr="00221489">
        <w:rPr>
          <w:rFonts w:ascii="Times New Roman" w:hAnsi="Times New Roman"/>
          <w:bCs/>
          <w:sz w:val="28"/>
          <w:szCs w:val="28"/>
        </w:rPr>
        <w:t xml:space="preserve">сопоставимых ценах. </w:t>
      </w:r>
      <w:r w:rsidRPr="00221489">
        <w:rPr>
          <w:rFonts w:ascii="Times New Roman" w:hAnsi="Times New Roman"/>
          <w:sz w:val="28"/>
          <w:szCs w:val="28"/>
        </w:rPr>
        <w:t xml:space="preserve">Необходимо отметить, что </w:t>
      </w:r>
      <w:r w:rsidR="00DC4969" w:rsidRPr="00221489">
        <w:rPr>
          <w:rFonts w:ascii="Times New Roman" w:hAnsi="Times New Roman"/>
          <w:sz w:val="28"/>
          <w:szCs w:val="28"/>
        </w:rPr>
        <w:t>удельный вес производства</w:t>
      </w:r>
      <w:r w:rsidR="00C55A3C" w:rsidRPr="00221489">
        <w:rPr>
          <w:rFonts w:ascii="Times New Roman" w:hAnsi="Times New Roman"/>
          <w:sz w:val="28"/>
          <w:szCs w:val="28"/>
        </w:rPr>
        <w:t xml:space="preserve"> </w:t>
      </w:r>
      <w:r w:rsidRPr="00221489">
        <w:rPr>
          <w:rFonts w:ascii="Times New Roman" w:hAnsi="Times New Roman"/>
          <w:sz w:val="28"/>
          <w:szCs w:val="28"/>
        </w:rPr>
        <w:t xml:space="preserve">сектора </w:t>
      </w:r>
      <w:r w:rsidR="00C55A3C" w:rsidRPr="00221489">
        <w:rPr>
          <w:rFonts w:ascii="Times New Roman" w:hAnsi="Times New Roman"/>
          <w:sz w:val="28"/>
          <w:szCs w:val="28"/>
        </w:rPr>
        <w:t xml:space="preserve">в общем объеме производства промышленной продукции </w:t>
      </w:r>
      <w:r w:rsidR="00D65EE0" w:rsidRPr="00221489">
        <w:rPr>
          <w:rFonts w:ascii="Times New Roman" w:hAnsi="Times New Roman"/>
          <w:sz w:val="28"/>
          <w:szCs w:val="28"/>
        </w:rPr>
        <w:t>около</w:t>
      </w:r>
      <w:r w:rsidR="00C55A3C" w:rsidRPr="00221489">
        <w:rPr>
          <w:rFonts w:ascii="Times New Roman" w:hAnsi="Times New Roman"/>
          <w:sz w:val="28"/>
          <w:szCs w:val="28"/>
        </w:rPr>
        <w:t xml:space="preserve"> </w:t>
      </w:r>
      <w:r w:rsidR="00D65EE0" w:rsidRPr="00221489">
        <w:rPr>
          <w:rFonts w:ascii="Times New Roman" w:hAnsi="Times New Roman"/>
          <w:sz w:val="28"/>
          <w:szCs w:val="28"/>
        </w:rPr>
        <w:t>9</w:t>
      </w:r>
      <w:r w:rsidR="00C55A3C" w:rsidRPr="00221489">
        <w:rPr>
          <w:rFonts w:ascii="Times New Roman" w:hAnsi="Times New Roman"/>
          <w:sz w:val="28"/>
          <w:szCs w:val="28"/>
        </w:rPr>
        <w:t>%</w:t>
      </w:r>
      <w:r w:rsidR="00D65EE0" w:rsidRPr="00221489">
        <w:rPr>
          <w:rFonts w:ascii="Times New Roman" w:hAnsi="Times New Roman"/>
          <w:sz w:val="28"/>
          <w:szCs w:val="28"/>
        </w:rPr>
        <w:t>.</w:t>
      </w:r>
    </w:p>
    <w:p w:rsidR="000A36C5" w:rsidRPr="00221489" w:rsidRDefault="000A36C5" w:rsidP="0032689E">
      <w:pPr>
        <w:widowControl w:val="0"/>
        <w:ind w:firstLine="567"/>
        <w:jc w:val="center"/>
        <w:rPr>
          <w:b/>
          <w:sz w:val="28"/>
          <w:szCs w:val="28"/>
        </w:rPr>
      </w:pPr>
    </w:p>
    <w:p w:rsidR="0032689E" w:rsidRPr="00221489" w:rsidRDefault="0032689E" w:rsidP="0032689E">
      <w:pPr>
        <w:widowControl w:val="0"/>
        <w:ind w:firstLine="567"/>
        <w:jc w:val="center"/>
        <w:rPr>
          <w:b/>
          <w:sz w:val="28"/>
          <w:szCs w:val="28"/>
        </w:rPr>
      </w:pPr>
      <w:r w:rsidRPr="00221489">
        <w:rPr>
          <w:b/>
          <w:sz w:val="28"/>
          <w:szCs w:val="28"/>
        </w:rPr>
        <w:t>Агропромышленный комплекс</w:t>
      </w:r>
    </w:p>
    <w:p w:rsidR="0032689E" w:rsidRPr="00221489" w:rsidRDefault="0032689E" w:rsidP="0032689E">
      <w:pPr>
        <w:widowControl w:val="0"/>
        <w:ind w:firstLine="720"/>
        <w:jc w:val="center"/>
        <w:rPr>
          <w:b/>
          <w:sz w:val="28"/>
          <w:szCs w:val="28"/>
        </w:rPr>
      </w:pPr>
    </w:p>
    <w:p w:rsidR="000868AE" w:rsidRPr="00221489" w:rsidRDefault="00C31FA6" w:rsidP="000868AE">
      <w:pPr>
        <w:ind w:firstLine="567"/>
        <w:jc w:val="both"/>
        <w:rPr>
          <w:sz w:val="28"/>
          <w:szCs w:val="28"/>
        </w:rPr>
      </w:pPr>
      <w:r>
        <w:rPr>
          <w:sz w:val="28"/>
          <w:szCs w:val="28"/>
        </w:rPr>
        <w:t>По состоянию на 01.07</w:t>
      </w:r>
      <w:r w:rsidR="000868AE" w:rsidRPr="00221489">
        <w:rPr>
          <w:sz w:val="28"/>
          <w:szCs w:val="28"/>
        </w:rPr>
        <w:t xml:space="preserve">.2024 производство и реализацию сельскохозяйственной продукции в Березовском районе осуществляют </w:t>
      </w:r>
      <w:r w:rsidR="008B2FD6" w:rsidRPr="00221489">
        <w:rPr>
          <w:sz w:val="28"/>
          <w:szCs w:val="28"/>
        </w:rPr>
        <w:t>5</w:t>
      </w:r>
      <w:r w:rsidR="000868AE" w:rsidRPr="00221489">
        <w:rPr>
          <w:sz w:val="28"/>
          <w:szCs w:val="28"/>
        </w:rPr>
        <w:t xml:space="preserve"> сельхозпроизводителей (1 </w:t>
      </w:r>
      <w:r w:rsidR="008B2FD6" w:rsidRPr="00221489">
        <w:rPr>
          <w:sz w:val="28"/>
          <w:szCs w:val="28"/>
        </w:rPr>
        <w:t>полугодие</w:t>
      </w:r>
      <w:r w:rsidR="000868AE" w:rsidRPr="00221489">
        <w:rPr>
          <w:sz w:val="28"/>
          <w:szCs w:val="28"/>
        </w:rPr>
        <w:t xml:space="preserve"> 2023 года – 6 производителей), в том числе 1 сельскохозяйственное предприятие – АО «</w:t>
      </w:r>
      <w:proofErr w:type="spellStart"/>
      <w:r w:rsidR="000868AE" w:rsidRPr="00221489">
        <w:rPr>
          <w:sz w:val="28"/>
          <w:szCs w:val="28"/>
        </w:rPr>
        <w:t>Саранпаульская</w:t>
      </w:r>
      <w:proofErr w:type="spellEnd"/>
      <w:r w:rsidR="000868AE" w:rsidRPr="00221489">
        <w:rPr>
          <w:sz w:val="28"/>
          <w:szCs w:val="28"/>
        </w:rPr>
        <w:t xml:space="preserve"> оленеводческая компания» и </w:t>
      </w:r>
      <w:r w:rsidR="008B2FD6" w:rsidRPr="00221489">
        <w:rPr>
          <w:sz w:val="28"/>
          <w:szCs w:val="28"/>
        </w:rPr>
        <w:t>4</w:t>
      </w:r>
      <w:r w:rsidR="000868AE" w:rsidRPr="00221489">
        <w:rPr>
          <w:sz w:val="28"/>
          <w:szCs w:val="28"/>
        </w:rPr>
        <w:t xml:space="preserve"> крестьянских (фермерских) хозяйств: </w:t>
      </w:r>
      <w:proofErr w:type="spellStart"/>
      <w:r w:rsidR="000868AE" w:rsidRPr="00221489">
        <w:rPr>
          <w:bCs/>
          <w:sz w:val="28"/>
          <w:szCs w:val="28"/>
        </w:rPr>
        <w:t>пгт</w:t>
      </w:r>
      <w:proofErr w:type="spellEnd"/>
      <w:r w:rsidR="000868AE" w:rsidRPr="00221489">
        <w:rPr>
          <w:bCs/>
          <w:sz w:val="28"/>
          <w:szCs w:val="28"/>
        </w:rPr>
        <w:t xml:space="preserve">. Берёзово – 1, </w:t>
      </w:r>
      <w:proofErr w:type="spellStart"/>
      <w:r w:rsidR="000868AE" w:rsidRPr="00221489">
        <w:rPr>
          <w:bCs/>
          <w:sz w:val="28"/>
          <w:szCs w:val="28"/>
        </w:rPr>
        <w:t>пгт</w:t>
      </w:r>
      <w:proofErr w:type="spellEnd"/>
      <w:r w:rsidR="000868AE" w:rsidRPr="00221489">
        <w:rPr>
          <w:bCs/>
          <w:sz w:val="28"/>
          <w:szCs w:val="28"/>
        </w:rPr>
        <w:t xml:space="preserve">. Игрим – </w:t>
      </w:r>
      <w:r w:rsidR="008B2FD6" w:rsidRPr="00221489">
        <w:rPr>
          <w:bCs/>
          <w:sz w:val="28"/>
          <w:szCs w:val="28"/>
        </w:rPr>
        <w:t>2</w:t>
      </w:r>
      <w:r w:rsidR="000868AE" w:rsidRPr="00221489">
        <w:rPr>
          <w:bCs/>
          <w:sz w:val="28"/>
          <w:szCs w:val="28"/>
        </w:rPr>
        <w:t>, п. Сосьва – 1</w:t>
      </w:r>
      <w:r w:rsidR="000868AE" w:rsidRPr="00221489">
        <w:rPr>
          <w:sz w:val="28"/>
          <w:szCs w:val="28"/>
        </w:rPr>
        <w:t>.</w:t>
      </w:r>
      <w:r w:rsidR="008B2FD6" w:rsidRPr="00221489">
        <w:rPr>
          <w:sz w:val="28"/>
          <w:szCs w:val="28"/>
        </w:rPr>
        <w:t xml:space="preserve"> Прекратило деятельность </w:t>
      </w:r>
      <w:proofErr w:type="spellStart"/>
      <w:r w:rsidR="008B2FD6" w:rsidRPr="00221489">
        <w:rPr>
          <w:sz w:val="28"/>
          <w:szCs w:val="28"/>
        </w:rPr>
        <w:t>крестьянско</w:t>
      </w:r>
      <w:proofErr w:type="spellEnd"/>
      <w:r w:rsidR="008B2FD6" w:rsidRPr="00221489">
        <w:rPr>
          <w:sz w:val="28"/>
          <w:szCs w:val="28"/>
        </w:rPr>
        <w:t xml:space="preserve"> (фермерское) хозяйство Шаховой Н. Н. в </w:t>
      </w:r>
      <w:proofErr w:type="spellStart"/>
      <w:r w:rsidR="008B2FD6" w:rsidRPr="00221489">
        <w:rPr>
          <w:sz w:val="28"/>
          <w:szCs w:val="28"/>
        </w:rPr>
        <w:t>пгт</w:t>
      </w:r>
      <w:proofErr w:type="spellEnd"/>
      <w:r w:rsidR="008B2FD6" w:rsidRPr="00221489">
        <w:rPr>
          <w:sz w:val="28"/>
          <w:szCs w:val="28"/>
        </w:rPr>
        <w:t>. Игрим.</w:t>
      </w:r>
    </w:p>
    <w:p w:rsidR="000868AE" w:rsidRPr="00221489" w:rsidRDefault="000868AE" w:rsidP="000868AE">
      <w:pPr>
        <w:shd w:val="clear" w:color="auto" w:fill="FFFFFF"/>
        <w:ind w:firstLine="567"/>
        <w:jc w:val="both"/>
        <w:rPr>
          <w:sz w:val="28"/>
          <w:szCs w:val="28"/>
        </w:rPr>
      </w:pPr>
      <w:r w:rsidRPr="00221489">
        <w:rPr>
          <w:sz w:val="28"/>
          <w:szCs w:val="28"/>
        </w:rPr>
        <w:t>Ежегодная поддержка производителей сельскохозяйственной продукции осуществляется в рамках муниципальной программы «Развитие агропромышленного комплекса Березовского района». В 2024 году запланировано финансирование в объеме 3 315,00 тыс. рублей, в том числе по направлениям: субсидирование продукции животноводства - крестьянским (фермерским) хозяйствам</w:t>
      </w:r>
      <w:r w:rsidRPr="00221489">
        <w:rPr>
          <w:sz w:val="28"/>
        </w:rPr>
        <w:t xml:space="preserve"> и владельцам личных подсобных хозяйств на содержание маточного поголовья сельскохозяйственных животных, </w:t>
      </w:r>
      <w:r w:rsidRPr="00221489">
        <w:rPr>
          <w:sz w:val="28"/>
          <w:szCs w:val="28"/>
        </w:rPr>
        <w:t xml:space="preserve">субсидирование продукции растениеводства и </w:t>
      </w:r>
      <w:r w:rsidRPr="00221489">
        <w:rPr>
          <w:sz w:val="28"/>
          <w:szCs w:val="24"/>
        </w:rPr>
        <w:t xml:space="preserve">развитие </w:t>
      </w:r>
      <w:proofErr w:type="spellStart"/>
      <w:r w:rsidRPr="00221489">
        <w:rPr>
          <w:sz w:val="28"/>
          <w:szCs w:val="24"/>
        </w:rPr>
        <w:t>рыбохозяйственного</w:t>
      </w:r>
      <w:proofErr w:type="spellEnd"/>
      <w:r w:rsidRPr="00221489">
        <w:rPr>
          <w:sz w:val="28"/>
          <w:szCs w:val="24"/>
        </w:rPr>
        <w:t xml:space="preserve"> комплекса</w:t>
      </w:r>
      <w:r w:rsidRPr="00221489">
        <w:rPr>
          <w:sz w:val="28"/>
          <w:szCs w:val="28"/>
        </w:rPr>
        <w:t>.</w:t>
      </w:r>
    </w:p>
    <w:p w:rsidR="008B2FD6" w:rsidRPr="00221489" w:rsidRDefault="008B2FD6" w:rsidP="008B2FD6">
      <w:pPr>
        <w:ind w:firstLine="709"/>
        <w:jc w:val="both"/>
        <w:rPr>
          <w:bCs/>
          <w:sz w:val="28"/>
          <w:szCs w:val="28"/>
        </w:rPr>
      </w:pPr>
      <w:r w:rsidRPr="00221489">
        <w:rPr>
          <w:bCs/>
          <w:sz w:val="28"/>
          <w:szCs w:val="28"/>
        </w:rPr>
        <w:t xml:space="preserve">В 1 полугодии 2024 года предоставлены субсидии в общем размере 517,4 тыс. рублей: </w:t>
      </w:r>
    </w:p>
    <w:p w:rsidR="008B2FD6" w:rsidRPr="00221489" w:rsidRDefault="008B2FD6" w:rsidP="008B2FD6">
      <w:pPr>
        <w:ind w:firstLine="709"/>
        <w:jc w:val="both"/>
        <w:rPr>
          <w:bCs/>
          <w:sz w:val="28"/>
          <w:szCs w:val="28"/>
        </w:rPr>
      </w:pPr>
      <w:r w:rsidRPr="00221489">
        <w:rPr>
          <w:bCs/>
          <w:sz w:val="28"/>
          <w:szCs w:val="28"/>
        </w:rPr>
        <w:t xml:space="preserve">- на развитие растениеводства – 1; </w:t>
      </w:r>
    </w:p>
    <w:p w:rsidR="008B2FD6" w:rsidRPr="00221489" w:rsidRDefault="008B2FD6" w:rsidP="008B2FD6">
      <w:pPr>
        <w:ind w:firstLine="709"/>
        <w:jc w:val="both"/>
        <w:rPr>
          <w:bCs/>
          <w:sz w:val="28"/>
          <w:szCs w:val="28"/>
        </w:rPr>
      </w:pPr>
      <w:r w:rsidRPr="00221489">
        <w:rPr>
          <w:bCs/>
          <w:sz w:val="28"/>
          <w:szCs w:val="28"/>
        </w:rPr>
        <w:t>- на содержание маточного поголовья КФХ – 2;</w:t>
      </w:r>
    </w:p>
    <w:p w:rsidR="008B2FD6" w:rsidRPr="00221489" w:rsidRDefault="008B2FD6" w:rsidP="008B2FD6">
      <w:pPr>
        <w:ind w:firstLine="709"/>
        <w:jc w:val="both"/>
        <w:rPr>
          <w:bCs/>
          <w:sz w:val="28"/>
          <w:szCs w:val="28"/>
        </w:rPr>
      </w:pPr>
      <w:r w:rsidRPr="00221489">
        <w:rPr>
          <w:bCs/>
          <w:sz w:val="28"/>
          <w:szCs w:val="28"/>
        </w:rPr>
        <w:t>- на содержание маточного поголовья ЛПХ - 1.</w:t>
      </w:r>
    </w:p>
    <w:p w:rsidR="000868AE" w:rsidRPr="00221489" w:rsidRDefault="000868AE" w:rsidP="000868AE">
      <w:pPr>
        <w:ind w:firstLine="709"/>
        <w:jc w:val="both"/>
        <w:rPr>
          <w:sz w:val="28"/>
          <w:szCs w:val="28"/>
        </w:rPr>
      </w:pPr>
      <w:r w:rsidRPr="00221489">
        <w:rPr>
          <w:sz w:val="28"/>
          <w:szCs w:val="28"/>
        </w:rPr>
        <w:t xml:space="preserve">Слабая конкуренция и существенная муниципальная поддержка дает максимально благоприятные условия для развития сферы. </w:t>
      </w:r>
    </w:p>
    <w:p w:rsidR="000868AE" w:rsidRPr="00221489" w:rsidRDefault="000868AE" w:rsidP="000868AE">
      <w:pPr>
        <w:shd w:val="clear" w:color="auto" w:fill="FFFFFF"/>
        <w:ind w:firstLine="709"/>
        <w:jc w:val="both"/>
        <w:rPr>
          <w:sz w:val="28"/>
          <w:szCs w:val="28"/>
        </w:rPr>
      </w:pPr>
    </w:p>
    <w:p w:rsidR="000868AE" w:rsidRPr="00221489" w:rsidRDefault="000868AE" w:rsidP="000868AE">
      <w:pPr>
        <w:shd w:val="clear" w:color="auto" w:fill="FFFFFF"/>
        <w:ind w:firstLine="709"/>
        <w:rPr>
          <w:b/>
          <w:sz w:val="28"/>
          <w:szCs w:val="28"/>
        </w:rPr>
      </w:pPr>
      <w:r w:rsidRPr="00221489">
        <w:rPr>
          <w:b/>
          <w:sz w:val="28"/>
          <w:szCs w:val="28"/>
        </w:rPr>
        <w:t>Животноводство</w:t>
      </w:r>
    </w:p>
    <w:p w:rsidR="000868AE" w:rsidRPr="00221489" w:rsidRDefault="001965A3" w:rsidP="000868AE">
      <w:pPr>
        <w:shd w:val="clear" w:color="auto" w:fill="FFFFFF"/>
        <w:ind w:firstLine="709"/>
        <w:jc w:val="both"/>
        <w:rPr>
          <w:rFonts w:eastAsia="Calibri"/>
          <w:sz w:val="28"/>
          <w:szCs w:val="28"/>
          <w:lang w:eastAsia="en-US"/>
        </w:rPr>
      </w:pPr>
      <w:r>
        <w:rPr>
          <w:sz w:val="28"/>
          <w:szCs w:val="28"/>
        </w:rPr>
        <w:t>По состоянию на 01.07</w:t>
      </w:r>
      <w:r w:rsidR="000868AE" w:rsidRPr="00221489">
        <w:rPr>
          <w:sz w:val="28"/>
          <w:szCs w:val="28"/>
        </w:rPr>
        <w:t xml:space="preserve">.2024 общее количество поголовья на территории Березовского района </w:t>
      </w:r>
      <w:r w:rsidR="009A6CD8">
        <w:rPr>
          <w:sz w:val="28"/>
          <w:szCs w:val="28"/>
        </w:rPr>
        <w:t>снизил</w:t>
      </w:r>
      <w:r w:rsidR="000868AE" w:rsidRPr="00221489">
        <w:rPr>
          <w:sz w:val="28"/>
          <w:szCs w:val="28"/>
        </w:rPr>
        <w:t xml:space="preserve">ось на </w:t>
      </w:r>
      <w:r w:rsidR="009A6CD8">
        <w:rPr>
          <w:sz w:val="28"/>
          <w:szCs w:val="28"/>
        </w:rPr>
        <w:t>11</w:t>
      </w:r>
      <w:r w:rsidR="000868AE" w:rsidRPr="00221489">
        <w:rPr>
          <w:sz w:val="28"/>
          <w:szCs w:val="28"/>
        </w:rPr>
        <w:t>,</w:t>
      </w:r>
      <w:r w:rsidR="009A6CD8">
        <w:rPr>
          <w:sz w:val="28"/>
          <w:szCs w:val="28"/>
        </w:rPr>
        <w:t>1</w:t>
      </w:r>
      <w:r w:rsidR="000868AE" w:rsidRPr="00221489">
        <w:rPr>
          <w:sz w:val="28"/>
          <w:szCs w:val="28"/>
        </w:rPr>
        <w:t xml:space="preserve">% или на </w:t>
      </w:r>
      <w:r w:rsidR="009A6CD8">
        <w:rPr>
          <w:sz w:val="28"/>
          <w:szCs w:val="28"/>
        </w:rPr>
        <w:t>2 224</w:t>
      </w:r>
      <w:r w:rsidR="000868AE" w:rsidRPr="00221489">
        <w:rPr>
          <w:sz w:val="28"/>
          <w:szCs w:val="28"/>
        </w:rPr>
        <w:t xml:space="preserve"> единицы к уровню аналогичного периода 2023 года</w:t>
      </w:r>
      <w:r w:rsidR="00DB5A51" w:rsidRPr="00221489">
        <w:rPr>
          <w:sz w:val="28"/>
          <w:szCs w:val="28"/>
        </w:rPr>
        <w:t>,</w:t>
      </w:r>
      <w:r w:rsidR="000868AE" w:rsidRPr="00221489">
        <w:rPr>
          <w:sz w:val="28"/>
          <w:szCs w:val="28"/>
        </w:rPr>
        <w:t xml:space="preserve"> и </w:t>
      </w:r>
      <w:r w:rsidR="00DB5A51" w:rsidRPr="00221489">
        <w:rPr>
          <w:sz w:val="28"/>
          <w:szCs w:val="28"/>
        </w:rPr>
        <w:t>достигло</w:t>
      </w:r>
      <w:r w:rsidR="000868AE" w:rsidRPr="00221489">
        <w:rPr>
          <w:sz w:val="28"/>
          <w:szCs w:val="28"/>
        </w:rPr>
        <w:t xml:space="preserve"> </w:t>
      </w:r>
      <w:r w:rsidR="009A6CD8">
        <w:rPr>
          <w:sz w:val="28"/>
          <w:szCs w:val="28"/>
        </w:rPr>
        <w:t>17</w:t>
      </w:r>
      <w:r w:rsidR="000868AE" w:rsidRPr="00221489">
        <w:rPr>
          <w:sz w:val="28"/>
          <w:szCs w:val="28"/>
        </w:rPr>
        <w:t xml:space="preserve"> </w:t>
      </w:r>
      <w:r w:rsidR="009A6CD8">
        <w:rPr>
          <w:sz w:val="28"/>
          <w:szCs w:val="28"/>
        </w:rPr>
        <w:t>8</w:t>
      </w:r>
      <w:r w:rsidR="000868AE" w:rsidRPr="00221489">
        <w:rPr>
          <w:sz w:val="28"/>
          <w:szCs w:val="28"/>
        </w:rPr>
        <w:t>10 голов.</w:t>
      </w:r>
    </w:p>
    <w:p w:rsidR="000868AE" w:rsidRPr="00221489" w:rsidRDefault="000868AE" w:rsidP="000868AE">
      <w:pPr>
        <w:shd w:val="clear" w:color="auto" w:fill="FFFFFF"/>
        <w:spacing w:line="0" w:lineRule="atLeast"/>
        <w:ind w:firstLine="709"/>
        <w:jc w:val="both"/>
        <w:rPr>
          <w:sz w:val="28"/>
          <w:szCs w:val="28"/>
        </w:rPr>
      </w:pPr>
      <w:r w:rsidRPr="00221489">
        <w:rPr>
          <w:sz w:val="28"/>
          <w:szCs w:val="28"/>
        </w:rPr>
        <w:t xml:space="preserve">Ведущее направление в развитии сельскохозяйственного производства территории занимает традиционное оленеводство, доля которого составляет </w:t>
      </w:r>
      <w:r w:rsidR="00DB5A51" w:rsidRPr="00221489">
        <w:rPr>
          <w:sz w:val="28"/>
          <w:szCs w:val="28"/>
        </w:rPr>
        <w:t>более</w:t>
      </w:r>
      <w:r w:rsidRPr="00221489">
        <w:rPr>
          <w:sz w:val="28"/>
          <w:szCs w:val="28"/>
        </w:rPr>
        <w:t xml:space="preserve"> 9</w:t>
      </w:r>
      <w:r w:rsidR="00FA2A91">
        <w:rPr>
          <w:sz w:val="28"/>
          <w:szCs w:val="28"/>
        </w:rPr>
        <w:t>3</w:t>
      </w:r>
      <w:r w:rsidRPr="00221489">
        <w:rPr>
          <w:sz w:val="28"/>
          <w:szCs w:val="28"/>
        </w:rPr>
        <w:t xml:space="preserve">% от общего объема поголовья района. Благоприятные климатические условия, достаточная кормовая база способствуют ежегодному достижению производственных показателей. </w:t>
      </w:r>
    </w:p>
    <w:p w:rsidR="000868AE" w:rsidRPr="00221489" w:rsidRDefault="000868AE" w:rsidP="000868AE">
      <w:pPr>
        <w:shd w:val="clear" w:color="auto" w:fill="FFFFFF"/>
        <w:spacing w:line="0" w:lineRule="atLeast"/>
        <w:ind w:firstLine="709"/>
        <w:jc w:val="both"/>
        <w:rPr>
          <w:sz w:val="28"/>
          <w:szCs w:val="28"/>
        </w:rPr>
      </w:pPr>
      <w:r w:rsidRPr="00221489">
        <w:rPr>
          <w:sz w:val="28"/>
          <w:szCs w:val="28"/>
        </w:rPr>
        <w:t>В связи с плановым забоем и прекращением деятельности хозяйствующих субъектов зафиксировано снижение поголовья по направлениям: крупный рогатый скот, свиноводство, овцеводство, коневодство</w:t>
      </w:r>
      <w:r w:rsidR="0033354D">
        <w:rPr>
          <w:sz w:val="28"/>
          <w:szCs w:val="28"/>
        </w:rPr>
        <w:t>, оленеводство, птицеводство</w:t>
      </w:r>
      <w:r w:rsidRPr="00221489">
        <w:rPr>
          <w:sz w:val="28"/>
          <w:szCs w:val="28"/>
        </w:rPr>
        <w:t>.</w:t>
      </w:r>
    </w:p>
    <w:p w:rsidR="000868AE" w:rsidRPr="00221489" w:rsidRDefault="000868AE" w:rsidP="000868AE">
      <w:pPr>
        <w:keepNext/>
        <w:spacing w:line="0" w:lineRule="atLeast"/>
        <w:jc w:val="center"/>
        <w:outlineLvl w:val="0"/>
        <w:rPr>
          <w:b/>
          <w:bCs/>
          <w:kern w:val="32"/>
          <w:sz w:val="28"/>
          <w:szCs w:val="28"/>
        </w:rPr>
      </w:pPr>
    </w:p>
    <w:p w:rsidR="000868AE" w:rsidRPr="00221489" w:rsidRDefault="000868AE" w:rsidP="000868AE">
      <w:pPr>
        <w:keepNext/>
        <w:spacing w:line="0" w:lineRule="atLeast"/>
        <w:jc w:val="center"/>
        <w:outlineLvl w:val="0"/>
        <w:rPr>
          <w:b/>
          <w:bCs/>
          <w:kern w:val="32"/>
          <w:sz w:val="28"/>
          <w:szCs w:val="28"/>
        </w:rPr>
      </w:pPr>
      <w:r w:rsidRPr="00221489">
        <w:rPr>
          <w:b/>
          <w:bCs/>
          <w:kern w:val="32"/>
          <w:sz w:val="28"/>
          <w:szCs w:val="28"/>
        </w:rPr>
        <w:t>Поголовье сельскохозяйственных животных</w:t>
      </w:r>
    </w:p>
    <w:p w:rsidR="000868AE" w:rsidRPr="00221489" w:rsidRDefault="000868AE" w:rsidP="000868AE">
      <w:pPr>
        <w:keepNext/>
        <w:spacing w:line="0" w:lineRule="atLeast"/>
        <w:jc w:val="center"/>
        <w:outlineLvl w:val="0"/>
        <w:rPr>
          <w:b/>
          <w:bCs/>
          <w:kern w:val="32"/>
          <w:sz w:val="28"/>
          <w:szCs w:val="28"/>
        </w:rPr>
      </w:pPr>
      <w:r w:rsidRPr="00221489">
        <w:rPr>
          <w:b/>
          <w:bCs/>
          <w:kern w:val="32"/>
          <w:sz w:val="28"/>
          <w:szCs w:val="28"/>
        </w:rPr>
        <w:t>по Березовскому району</w:t>
      </w:r>
    </w:p>
    <w:p w:rsidR="000868AE" w:rsidRPr="00221489" w:rsidRDefault="000868AE" w:rsidP="000868AE">
      <w:pPr>
        <w:keepNext/>
        <w:spacing w:line="0" w:lineRule="atLeast"/>
        <w:jc w:val="center"/>
        <w:outlineLvl w:val="0"/>
        <w:rPr>
          <w:b/>
          <w:bCs/>
          <w:kern w:val="32"/>
          <w:sz w:val="28"/>
          <w:szCs w:val="28"/>
        </w:rPr>
      </w:pPr>
    </w:p>
    <w:tbl>
      <w:tblPr>
        <w:tblW w:w="9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72"/>
        <w:gridCol w:w="1120"/>
        <w:gridCol w:w="964"/>
        <w:gridCol w:w="964"/>
        <w:gridCol w:w="1021"/>
        <w:gridCol w:w="1140"/>
        <w:gridCol w:w="851"/>
        <w:gridCol w:w="850"/>
        <w:gridCol w:w="992"/>
      </w:tblGrid>
      <w:tr w:rsidR="000868AE" w:rsidRPr="00221489" w:rsidTr="00465921">
        <w:trPr>
          <w:cantSplit/>
          <w:jc w:val="center"/>
        </w:trPr>
        <w:tc>
          <w:tcPr>
            <w:tcW w:w="1872" w:type="dxa"/>
            <w:vMerge w:val="restart"/>
            <w:tcBorders>
              <w:top w:val="single" w:sz="4" w:space="0" w:color="auto"/>
              <w:left w:val="single" w:sz="4" w:space="0" w:color="auto"/>
              <w:bottom w:val="single" w:sz="4" w:space="0" w:color="auto"/>
              <w:right w:val="single" w:sz="4" w:space="0" w:color="auto"/>
            </w:tcBorders>
          </w:tcPr>
          <w:p w:rsidR="000868AE" w:rsidRPr="00221489" w:rsidRDefault="000868AE" w:rsidP="000868AE">
            <w:pPr>
              <w:jc w:val="center"/>
              <w:rPr>
                <w:b/>
                <w:sz w:val="24"/>
                <w:szCs w:val="24"/>
              </w:rPr>
            </w:pPr>
          </w:p>
          <w:p w:rsidR="000868AE" w:rsidRPr="00221489" w:rsidRDefault="000868AE" w:rsidP="000868AE">
            <w:pPr>
              <w:jc w:val="center"/>
              <w:rPr>
                <w:b/>
                <w:sz w:val="24"/>
                <w:szCs w:val="24"/>
              </w:rPr>
            </w:pPr>
            <w:r w:rsidRPr="00221489">
              <w:rPr>
                <w:b/>
                <w:sz w:val="24"/>
                <w:szCs w:val="24"/>
              </w:rPr>
              <w:t>Наименование видов скота</w:t>
            </w:r>
          </w:p>
        </w:tc>
        <w:tc>
          <w:tcPr>
            <w:tcW w:w="4069" w:type="dxa"/>
            <w:gridSpan w:val="4"/>
            <w:tcBorders>
              <w:top w:val="single" w:sz="4" w:space="0" w:color="auto"/>
              <w:left w:val="single" w:sz="4" w:space="0" w:color="auto"/>
              <w:bottom w:val="single" w:sz="4" w:space="0" w:color="auto"/>
              <w:right w:val="single" w:sz="4" w:space="0" w:color="auto"/>
            </w:tcBorders>
            <w:hideMark/>
          </w:tcPr>
          <w:p w:rsidR="000868AE" w:rsidRPr="00221489" w:rsidRDefault="000868AE" w:rsidP="00D95C75">
            <w:pPr>
              <w:jc w:val="center"/>
              <w:rPr>
                <w:b/>
                <w:sz w:val="24"/>
                <w:szCs w:val="24"/>
              </w:rPr>
            </w:pPr>
            <w:r w:rsidRPr="00221489">
              <w:rPr>
                <w:b/>
                <w:sz w:val="24"/>
                <w:szCs w:val="24"/>
              </w:rPr>
              <w:t>по состоянию на 01.0</w:t>
            </w:r>
            <w:r w:rsidR="00D95C75" w:rsidRPr="00221489">
              <w:rPr>
                <w:b/>
                <w:sz w:val="24"/>
                <w:szCs w:val="24"/>
              </w:rPr>
              <w:t>7</w:t>
            </w:r>
            <w:r w:rsidRPr="00221489">
              <w:rPr>
                <w:b/>
                <w:sz w:val="24"/>
                <w:szCs w:val="24"/>
              </w:rPr>
              <w:t>.2023 года (голов)</w:t>
            </w:r>
          </w:p>
        </w:tc>
        <w:tc>
          <w:tcPr>
            <w:tcW w:w="3833" w:type="dxa"/>
            <w:gridSpan w:val="4"/>
            <w:tcBorders>
              <w:top w:val="single" w:sz="4" w:space="0" w:color="auto"/>
              <w:left w:val="single" w:sz="4" w:space="0" w:color="auto"/>
              <w:bottom w:val="single" w:sz="4" w:space="0" w:color="auto"/>
              <w:right w:val="single" w:sz="4" w:space="0" w:color="auto"/>
            </w:tcBorders>
            <w:hideMark/>
          </w:tcPr>
          <w:p w:rsidR="000868AE" w:rsidRPr="00221489" w:rsidRDefault="000868AE" w:rsidP="000868AE">
            <w:pPr>
              <w:jc w:val="center"/>
              <w:rPr>
                <w:b/>
                <w:sz w:val="24"/>
                <w:szCs w:val="24"/>
              </w:rPr>
            </w:pPr>
            <w:r w:rsidRPr="00221489">
              <w:rPr>
                <w:b/>
                <w:sz w:val="24"/>
                <w:szCs w:val="24"/>
              </w:rPr>
              <w:t>по состоянию на 01.0</w:t>
            </w:r>
            <w:r w:rsidR="00D95C75" w:rsidRPr="00221489">
              <w:rPr>
                <w:b/>
                <w:sz w:val="24"/>
                <w:szCs w:val="24"/>
              </w:rPr>
              <w:t>7</w:t>
            </w:r>
            <w:r w:rsidRPr="00221489">
              <w:rPr>
                <w:b/>
                <w:sz w:val="24"/>
                <w:szCs w:val="24"/>
              </w:rPr>
              <w:t>.2024 года</w:t>
            </w:r>
          </w:p>
          <w:p w:rsidR="000868AE" w:rsidRPr="00221489" w:rsidRDefault="000868AE" w:rsidP="000868AE">
            <w:pPr>
              <w:jc w:val="center"/>
              <w:rPr>
                <w:b/>
                <w:sz w:val="24"/>
                <w:szCs w:val="24"/>
              </w:rPr>
            </w:pPr>
            <w:r w:rsidRPr="00221489">
              <w:rPr>
                <w:b/>
                <w:sz w:val="24"/>
                <w:szCs w:val="24"/>
              </w:rPr>
              <w:t>(голов)</w:t>
            </w:r>
          </w:p>
        </w:tc>
      </w:tr>
      <w:tr w:rsidR="000868AE" w:rsidRPr="00221489" w:rsidTr="00465921">
        <w:trPr>
          <w:cantSplit/>
          <w:jc w:val="center"/>
        </w:trPr>
        <w:tc>
          <w:tcPr>
            <w:tcW w:w="1872" w:type="dxa"/>
            <w:vMerge/>
            <w:tcBorders>
              <w:top w:val="single" w:sz="4" w:space="0" w:color="auto"/>
              <w:left w:val="single" w:sz="4" w:space="0" w:color="auto"/>
              <w:bottom w:val="single" w:sz="4" w:space="0" w:color="auto"/>
              <w:right w:val="single" w:sz="4" w:space="0" w:color="auto"/>
            </w:tcBorders>
            <w:vAlign w:val="center"/>
            <w:hideMark/>
          </w:tcPr>
          <w:p w:rsidR="000868AE" w:rsidRPr="00221489" w:rsidRDefault="000868AE" w:rsidP="000868AE">
            <w:pPr>
              <w:rPr>
                <w:sz w:val="24"/>
                <w:szCs w:val="24"/>
              </w:rPr>
            </w:pPr>
          </w:p>
        </w:tc>
        <w:tc>
          <w:tcPr>
            <w:tcW w:w="1120" w:type="dxa"/>
            <w:tcBorders>
              <w:top w:val="single" w:sz="4" w:space="0" w:color="auto"/>
              <w:left w:val="single" w:sz="4" w:space="0" w:color="auto"/>
              <w:bottom w:val="single" w:sz="4" w:space="0" w:color="auto"/>
              <w:right w:val="single" w:sz="4" w:space="0" w:color="auto"/>
            </w:tcBorders>
            <w:hideMark/>
          </w:tcPr>
          <w:p w:rsidR="000868AE" w:rsidRPr="00221489" w:rsidRDefault="000868AE" w:rsidP="000868AE">
            <w:pPr>
              <w:jc w:val="center"/>
              <w:rPr>
                <w:b/>
                <w:sz w:val="24"/>
                <w:szCs w:val="24"/>
              </w:rPr>
            </w:pPr>
            <w:r w:rsidRPr="00221489">
              <w:rPr>
                <w:b/>
                <w:sz w:val="24"/>
                <w:szCs w:val="24"/>
              </w:rPr>
              <w:t>с/х предприятия</w:t>
            </w:r>
          </w:p>
        </w:tc>
        <w:tc>
          <w:tcPr>
            <w:tcW w:w="964" w:type="dxa"/>
            <w:tcBorders>
              <w:top w:val="single" w:sz="4" w:space="0" w:color="auto"/>
              <w:left w:val="single" w:sz="4" w:space="0" w:color="auto"/>
              <w:bottom w:val="single" w:sz="4" w:space="0" w:color="auto"/>
              <w:right w:val="single" w:sz="4" w:space="0" w:color="auto"/>
            </w:tcBorders>
            <w:hideMark/>
          </w:tcPr>
          <w:p w:rsidR="000868AE" w:rsidRPr="00221489" w:rsidRDefault="000868AE" w:rsidP="000868AE">
            <w:pPr>
              <w:jc w:val="center"/>
              <w:rPr>
                <w:b/>
                <w:sz w:val="24"/>
                <w:szCs w:val="24"/>
              </w:rPr>
            </w:pPr>
          </w:p>
          <w:p w:rsidR="000868AE" w:rsidRPr="00221489" w:rsidRDefault="000868AE" w:rsidP="000868AE">
            <w:pPr>
              <w:jc w:val="center"/>
              <w:rPr>
                <w:b/>
                <w:sz w:val="24"/>
                <w:szCs w:val="24"/>
              </w:rPr>
            </w:pPr>
            <w:r w:rsidRPr="00221489">
              <w:rPr>
                <w:b/>
                <w:sz w:val="24"/>
                <w:szCs w:val="24"/>
              </w:rPr>
              <w:t>КФХ</w:t>
            </w:r>
          </w:p>
        </w:tc>
        <w:tc>
          <w:tcPr>
            <w:tcW w:w="964" w:type="dxa"/>
            <w:tcBorders>
              <w:top w:val="single" w:sz="4" w:space="0" w:color="auto"/>
              <w:left w:val="single" w:sz="4" w:space="0" w:color="auto"/>
              <w:bottom w:val="single" w:sz="4" w:space="0" w:color="auto"/>
              <w:right w:val="single" w:sz="4" w:space="0" w:color="auto"/>
            </w:tcBorders>
            <w:hideMark/>
          </w:tcPr>
          <w:p w:rsidR="000868AE" w:rsidRPr="00221489" w:rsidRDefault="000868AE" w:rsidP="000868AE">
            <w:pPr>
              <w:jc w:val="center"/>
              <w:rPr>
                <w:b/>
                <w:sz w:val="24"/>
                <w:szCs w:val="24"/>
              </w:rPr>
            </w:pPr>
          </w:p>
          <w:p w:rsidR="000868AE" w:rsidRPr="00221489" w:rsidRDefault="000868AE" w:rsidP="000868AE">
            <w:pPr>
              <w:jc w:val="center"/>
              <w:rPr>
                <w:b/>
                <w:sz w:val="24"/>
                <w:szCs w:val="24"/>
              </w:rPr>
            </w:pPr>
            <w:r w:rsidRPr="00221489">
              <w:rPr>
                <w:b/>
                <w:sz w:val="24"/>
                <w:szCs w:val="24"/>
              </w:rPr>
              <w:t>ЛПХ</w:t>
            </w:r>
          </w:p>
        </w:tc>
        <w:tc>
          <w:tcPr>
            <w:tcW w:w="1021" w:type="dxa"/>
            <w:tcBorders>
              <w:top w:val="single" w:sz="4" w:space="0" w:color="auto"/>
              <w:left w:val="single" w:sz="4" w:space="0" w:color="auto"/>
              <w:bottom w:val="single" w:sz="4" w:space="0" w:color="auto"/>
              <w:right w:val="single" w:sz="4" w:space="0" w:color="auto"/>
            </w:tcBorders>
            <w:hideMark/>
          </w:tcPr>
          <w:p w:rsidR="000868AE" w:rsidRPr="00221489" w:rsidRDefault="000868AE" w:rsidP="000868AE">
            <w:pPr>
              <w:jc w:val="center"/>
              <w:rPr>
                <w:b/>
                <w:sz w:val="24"/>
                <w:szCs w:val="24"/>
              </w:rPr>
            </w:pPr>
          </w:p>
          <w:p w:rsidR="000868AE" w:rsidRPr="00221489" w:rsidRDefault="000868AE" w:rsidP="000868AE">
            <w:pPr>
              <w:jc w:val="center"/>
              <w:rPr>
                <w:b/>
                <w:sz w:val="24"/>
                <w:szCs w:val="24"/>
              </w:rPr>
            </w:pPr>
            <w:r w:rsidRPr="00221489">
              <w:rPr>
                <w:b/>
                <w:sz w:val="24"/>
                <w:szCs w:val="24"/>
              </w:rPr>
              <w:t>Итого</w:t>
            </w:r>
          </w:p>
        </w:tc>
        <w:tc>
          <w:tcPr>
            <w:tcW w:w="1140" w:type="dxa"/>
            <w:tcBorders>
              <w:top w:val="single" w:sz="4" w:space="0" w:color="auto"/>
              <w:left w:val="single" w:sz="4" w:space="0" w:color="auto"/>
              <w:bottom w:val="single" w:sz="4" w:space="0" w:color="auto"/>
              <w:right w:val="single" w:sz="4" w:space="0" w:color="auto"/>
            </w:tcBorders>
            <w:hideMark/>
          </w:tcPr>
          <w:p w:rsidR="000868AE" w:rsidRPr="00221489" w:rsidRDefault="000868AE" w:rsidP="000868AE">
            <w:pPr>
              <w:jc w:val="center"/>
              <w:rPr>
                <w:b/>
                <w:sz w:val="24"/>
                <w:szCs w:val="24"/>
              </w:rPr>
            </w:pPr>
            <w:r w:rsidRPr="00221489">
              <w:rPr>
                <w:b/>
                <w:sz w:val="24"/>
                <w:szCs w:val="24"/>
              </w:rPr>
              <w:t>с/х предприятия</w:t>
            </w:r>
          </w:p>
        </w:tc>
        <w:tc>
          <w:tcPr>
            <w:tcW w:w="851" w:type="dxa"/>
            <w:tcBorders>
              <w:top w:val="single" w:sz="4" w:space="0" w:color="auto"/>
              <w:left w:val="single" w:sz="4" w:space="0" w:color="auto"/>
              <w:bottom w:val="single" w:sz="4" w:space="0" w:color="auto"/>
              <w:right w:val="single" w:sz="4" w:space="0" w:color="auto"/>
            </w:tcBorders>
            <w:hideMark/>
          </w:tcPr>
          <w:p w:rsidR="000868AE" w:rsidRPr="00221489" w:rsidRDefault="000868AE" w:rsidP="000868AE">
            <w:pPr>
              <w:jc w:val="center"/>
              <w:rPr>
                <w:b/>
                <w:sz w:val="24"/>
                <w:szCs w:val="24"/>
              </w:rPr>
            </w:pPr>
          </w:p>
          <w:p w:rsidR="000868AE" w:rsidRPr="00221489" w:rsidRDefault="000868AE" w:rsidP="000868AE">
            <w:pPr>
              <w:jc w:val="center"/>
              <w:rPr>
                <w:b/>
                <w:sz w:val="24"/>
                <w:szCs w:val="24"/>
              </w:rPr>
            </w:pPr>
            <w:r w:rsidRPr="00221489">
              <w:rPr>
                <w:b/>
                <w:sz w:val="24"/>
                <w:szCs w:val="24"/>
              </w:rPr>
              <w:t>КФХ</w:t>
            </w:r>
          </w:p>
        </w:tc>
        <w:tc>
          <w:tcPr>
            <w:tcW w:w="850" w:type="dxa"/>
            <w:tcBorders>
              <w:top w:val="single" w:sz="4" w:space="0" w:color="auto"/>
              <w:left w:val="single" w:sz="4" w:space="0" w:color="auto"/>
              <w:bottom w:val="single" w:sz="4" w:space="0" w:color="auto"/>
              <w:right w:val="single" w:sz="4" w:space="0" w:color="auto"/>
            </w:tcBorders>
            <w:hideMark/>
          </w:tcPr>
          <w:p w:rsidR="000868AE" w:rsidRPr="00221489" w:rsidRDefault="000868AE" w:rsidP="000868AE">
            <w:pPr>
              <w:jc w:val="center"/>
              <w:rPr>
                <w:b/>
                <w:sz w:val="24"/>
                <w:szCs w:val="24"/>
              </w:rPr>
            </w:pPr>
          </w:p>
          <w:p w:rsidR="000868AE" w:rsidRPr="00221489" w:rsidRDefault="000868AE" w:rsidP="000868AE">
            <w:pPr>
              <w:jc w:val="center"/>
              <w:rPr>
                <w:b/>
                <w:sz w:val="24"/>
                <w:szCs w:val="24"/>
              </w:rPr>
            </w:pPr>
            <w:r w:rsidRPr="00221489">
              <w:rPr>
                <w:b/>
                <w:sz w:val="24"/>
                <w:szCs w:val="24"/>
              </w:rPr>
              <w:t>ЛПХ</w:t>
            </w:r>
          </w:p>
        </w:tc>
        <w:tc>
          <w:tcPr>
            <w:tcW w:w="992" w:type="dxa"/>
            <w:tcBorders>
              <w:top w:val="single" w:sz="4" w:space="0" w:color="auto"/>
              <w:left w:val="single" w:sz="4" w:space="0" w:color="auto"/>
              <w:bottom w:val="single" w:sz="4" w:space="0" w:color="auto"/>
              <w:right w:val="single" w:sz="4" w:space="0" w:color="auto"/>
            </w:tcBorders>
            <w:hideMark/>
          </w:tcPr>
          <w:p w:rsidR="000868AE" w:rsidRPr="00221489" w:rsidRDefault="000868AE" w:rsidP="000868AE">
            <w:pPr>
              <w:jc w:val="center"/>
              <w:rPr>
                <w:b/>
                <w:sz w:val="24"/>
                <w:szCs w:val="24"/>
              </w:rPr>
            </w:pPr>
          </w:p>
          <w:p w:rsidR="000868AE" w:rsidRPr="00221489" w:rsidRDefault="000868AE" w:rsidP="000868AE">
            <w:pPr>
              <w:jc w:val="center"/>
              <w:rPr>
                <w:b/>
                <w:sz w:val="24"/>
                <w:szCs w:val="24"/>
              </w:rPr>
            </w:pPr>
            <w:r w:rsidRPr="00221489">
              <w:rPr>
                <w:b/>
                <w:sz w:val="24"/>
                <w:szCs w:val="24"/>
              </w:rPr>
              <w:t>Итого</w:t>
            </w:r>
          </w:p>
        </w:tc>
      </w:tr>
      <w:tr w:rsidR="000868AE" w:rsidRPr="00221489" w:rsidTr="00465921">
        <w:trPr>
          <w:cantSplit/>
          <w:jc w:val="center"/>
        </w:trPr>
        <w:tc>
          <w:tcPr>
            <w:tcW w:w="1872" w:type="dxa"/>
            <w:tcBorders>
              <w:top w:val="single" w:sz="4" w:space="0" w:color="auto"/>
              <w:left w:val="single" w:sz="4" w:space="0" w:color="auto"/>
              <w:bottom w:val="single" w:sz="4" w:space="0" w:color="auto"/>
              <w:right w:val="single" w:sz="4" w:space="0" w:color="auto"/>
            </w:tcBorders>
            <w:hideMark/>
          </w:tcPr>
          <w:p w:rsidR="000868AE" w:rsidRPr="00221489" w:rsidRDefault="000868AE" w:rsidP="000868AE">
            <w:pPr>
              <w:rPr>
                <w:sz w:val="24"/>
                <w:szCs w:val="24"/>
              </w:rPr>
            </w:pPr>
            <w:r w:rsidRPr="00221489">
              <w:rPr>
                <w:sz w:val="24"/>
                <w:szCs w:val="24"/>
              </w:rPr>
              <w:t>Крупный рогатый скот:</w:t>
            </w:r>
          </w:p>
        </w:tc>
        <w:tc>
          <w:tcPr>
            <w:tcW w:w="112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r w:rsidRPr="00221489">
              <w:t>-</w:t>
            </w:r>
          </w:p>
        </w:tc>
        <w:tc>
          <w:tcPr>
            <w:tcW w:w="964" w:type="dxa"/>
            <w:tcBorders>
              <w:top w:val="single" w:sz="4" w:space="0" w:color="auto"/>
              <w:left w:val="single" w:sz="4" w:space="0" w:color="auto"/>
              <w:bottom w:val="single" w:sz="4" w:space="0" w:color="auto"/>
              <w:right w:val="single" w:sz="4" w:space="0" w:color="auto"/>
            </w:tcBorders>
            <w:vAlign w:val="center"/>
          </w:tcPr>
          <w:p w:rsidR="000868AE" w:rsidRPr="00221489" w:rsidRDefault="00D95C75" w:rsidP="000868AE">
            <w:pPr>
              <w:spacing w:line="276" w:lineRule="auto"/>
              <w:jc w:val="center"/>
              <w:rPr>
                <w:lang w:eastAsia="en-US"/>
              </w:rPr>
            </w:pPr>
            <w:r w:rsidRPr="00221489">
              <w:rPr>
                <w:lang w:eastAsia="en-US"/>
              </w:rPr>
              <w:t>104</w:t>
            </w:r>
          </w:p>
        </w:tc>
        <w:tc>
          <w:tcPr>
            <w:tcW w:w="964" w:type="dxa"/>
            <w:tcBorders>
              <w:top w:val="single" w:sz="4" w:space="0" w:color="auto"/>
              <w:left w:val="single" w:sz="4" w:space="0" w:color="auto"/>
              <w:bottom w:val="single" w:sz="4" w:space="0" w:color="auto"/>
              <w:right w:val="single" w:sz="4" w:space="0" w:color="auto"/>
            </w:tcBorders>
            <w:vAlign w:val="center"/>
          </w:tcPr>
          <w:p w:rsidR="000868AE" w:rsidRPr="00221489" w:rsidRDefault="00D95C75" w:rsidP="000868AE">
            <w:pPr>
              <w:jc w:val="center"/>
            </w:pPr>
            <w:r w:rsidRPr="00221489">
              <w:t>3</w:t>
            </w:r>
            <w:r w:rsidR="000868AE" w:rsidRPr="00221489">
              <w:t>65</w:t>
            </w:r>
          </w:p>
        </w:tc>
        <w:tc>
          <w:tcPr>
            <w:tcW w:w="1021" w:type="dxa"/>
            <w:tcBorders>
              <w:top w:val="single" w:sz="4" w:space="0" w:color="auto"/>
              <w:left w:val="single" w:sz="4" w:space="0" w:color="auto"/>
              <w:bottom w:val="single" w:sz="4" w:space="0" w:color="auto"/>
              <w:right w:val="single" w:sz="4" w:space="0" w:color="auto"/>
            </w:tcBorders>
            <w:vAlign w:val="center"/>
          </w:tcPr>
          <w:p w:rsidR="000868AE" w:rsidRPr="00221489" w:rsidRDefault="00D95C75" w:rsidP="000868AE">
            <w:pPr>
              <w:spacing w:line="276" w:lineRule="auto"/>
              <w:jc w:val="center"/>
              <w:rPr>
                <w:lang w:eastAsia="en-US"/>
              </w:rPr>
            </w:pPr>
            <w:r w:rsidRPr="00221489">
              <w:rPr>
                <w:lang w:eastAsia="en-US"/>
              </w:rPr>
              <w:t>469</w:t>
            </w:r>
          </w:p>
        </w:tc>
        <w:tc>
          <w:tcPr>
            <w:tcW w:w="114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spacing w:line="276" w:lineRule="auto"/>
              <w:jc w:val="center"/>
              <w:rPr>
                <w:lang w:eastAsia="en-US"/>
              </w:rPr>
            </w:pPr>
            <w:r w:rsidRPr="00221489">
              <w:rPr>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1D6AE5">
            <w:pPr>
              <w:spacing w:line="276" w:lineRule="auto"/>
              <w:jc w:val="center"/>
              <w:rPr>
                <w:lang w:eastAsia="en-US"/>
              </w:rPr>
            </w:pPr>
            <w:r w:rsidRPr="00221489">
              <w:rPr>
                <w:lang w:eastAsia="en-US"/>
              </w:rPr>
              <w:t>9</w:t>
            </w:r>
            <w:r w:rsidR="001D6AE5" w:rsidRPr="00221489">
              <w:rPr>
                <w:lang w:eastAsia="en-US"/>
              </w:rPr>
              <w:t>3</w:t>
            </w:r>
          </w:p>
        </w:tc>
        <w:tc>
          <w:tcPr>
            <w:tcW w:w="85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r w:rsidRPr="00221489">
              <w:t>238</w:t>
            </w:r>
          </w:p>
        </w:tc>
        <w:tc>
          <w:tcPr>
            <w:tcW w:w="992"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1D6AE5">
            <w:pPr>
              <w:spacing w:line="276" w:lineRule="auto"/>
              <w:jc w:val="center"/>
              <w:rPr>
                <w:lang w:eastAsia="en-US"/>
              </w:rPr>
            </w:pPr>
            <w:r w:rsidRPr="00221489">
              <w:rPr>
                <w:lang w:eastAsia="en-US"/>
              </w:rPr>
              <w:t>33</w:t>
            </w:r>
            <w:r w:rsidR="001D6AE5" w:rsidRPr="00221489">
              <w:rPr>
                <w:lang w:eastAsia="en-US"/>
              </w:rPr>
              <w:t>1</w:t>
            </w:r>
          </w:p>
        </w:tc>
      </w:tr>
      <w:tr w:rsidR="000868AE" w:rsidRPr="00221489" w:rsidTr="00465921">
        <w:trPr>
          <w:cantSplit/>
          <w:jc w:val="center"/>
        </w:trPr>
        <w:tc>
          <w:tcPr>
            <w:tcW w:w="1872" w:type="dxa"/>
            <w:tcBorders>
              <w:top w:val="single" w:sz="4" w:space="0" w:color="auto"/>
              <w:left w:val="single" w:sz="4" w:space="0" w:color="auto"/>
              <w:bottom w:val="single" w:sz="4" w:space="0" w:color="auto"/>
              <w:right w:val="single" w:sz="4" w:space="0" w:color="auto"/>
            </w:tcBorders>
            <w:hideMark/>
          </w:tcPr>
          <w:p w:rsidR="000868AE" w:rsidRPr="00221489" w:rsidRDefault="000868AE" w:rsidP="000868AE">
            <w:pPr>
              <w:rPr>
                <w:sz w:val="24"/>
                <w:szCs w:val="24"/>
              </w:rPr>
            </w:pPr>
            <w:r w:rsidRPr="00221489">
              <w:rPr>
                <w:sz w:val="24"/>
                <w:szCs w:val="24"/>
              </w:rPr>
              <w:t>в том числе:</w:t>
            </w:r>
          </w:p>
          <w:p w:rsidR="000868AE" w:rsidRPr="00221489" w:rsidRDefault="000868AE" w:rsidP="000868AE">
            <w:pPr>
              <w:rPr>
                <w:sz w:val="24"/>
                <w:szCs w:val="24"/>
              </w:rPr>
            </w:pPr>
            <w:r w:rsidRPr="00221489">
              <w:rPr>
                <w:sz w:val="24"/>
                <w:szCs w:val="24"/>
              </w:rPr>
              <w:t>коровы</w:t>
            </w:r>
          </w:p>
        </w:tc>
        <w:tc>
          <w:tcPr>
            <w:tcW w:w="112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r w:rsidRPr="00221489">
              <w:t>-</w:t>
            </w:r>
          </w:p>
        </w:tc>
        <w:tc>
          <w:tcPr>
            <w:tcW w:w="964"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D95C75">
            <w:pPr>
              <w:spacing w:line="276" w:lineRule="auto"/>
              <w:jc w:val="center"/>
              <w:rPr>
                <w:lang w:eastAsia="en-US"/>
              </w:rPr>
            </w:pPr>
            <w:r w:rsidRPr="00221489">
              <w:rPr>
                <w:lang w:eastAsia="en-US"/>
              </w:rPr>
              <w:t>4</w:t>
            </w:r>
            <w:r w:rsidR="00D95C75" w:rsidRPr="00221489">
              <w:rPr>
                <w:lang w:eastAsia="en-US"/>
              </w:rPr>
              <w:t>5</w:t>
            </w:r>
          </w:p>
        </w:tc>
        <w:tc>
          <w:tcPr>
            <w:tcW w:w="964"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D95C75">
            <w:pPr>
              <w:jc w:val="center"/>
            </w:pPr>
            <w:r w:rsidRPr="00221489">
              <w:t>15</w:t>
            </w:r>
            <w:r w:rsidR="00D95C75" w:rsidRPr="00221489">
              <w:t>5</w:t>
            </w:r>
          </w:p>
        </w:tc>
        <w:tc>
          <w:tcPr>
            <w:tcW w:w="1021"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D95C75">
            <w:pPr>
              <w:spacing w:line="276" w:lineRule="auto"/>
              <w:jc w:val="center"/>
              <w:rPr>
                <w:lang w:eastAsia="en-US"/>
              </w:rPr>
            </w:pPr>
            <w:r w:rsidRPr="00221489">
              <w:rPr>
                <w:lang w:eastAsia="en-US"/>
              </w:rPr>
              <w:t>20</w:t>
            </w:r>
            <w:r w:rsidR="00D95C75" w:rsidRPr="00221489">
              <w:rPr>
                <w:lang w:eastAsia="en-US"/>
              </w:rPr>
              <w:t>0</w:t>
            </w:r>
          </w:p>
        </w:tc>
        <w:tc>
          <w:tcPr>
            <w:tcW w:w="114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spacing w:line="276" w:lineRule="auto"/>
              <w:jc w:val="center"/>
              <w:rPr>
                <w:lang w:eastAsia="en-US"/>
              </w:rPr>
            </w:pPr>
            <w:r w:rsidRPr="00221489">
              <w:rPr>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rsidR="000868AE" w:rsidRPr="00221489" w:rsidRDefault="001D6AE5" w:rsidP="000868AE">
            <w:pPr>
              <w:spacing w:line="276" w:lineRule="auto"/>
              <w:jc w:val="center"/>
              <w:rPr>
                <w:lang w:eastAsia="en-US"/>
              </w:rPr>
            </w:pPr>
            <w:r w:rsidRPr="00221489">
              <w:rPr>
                <w:lang w:eastAsia="en-US"/>
              </w:rPr>
              <w:t>34</w:t>
            </w:r>
          </w:p>
        </w:tc>
        <w:tc>
          <w:tcPr>
            <w:tcW w:w="85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r w:rsidRPr="00221489">
              <w:t>129</w:t>
            </w:r>
          </w:p>
        </w:tc>
        <w:tc>
          <w:tcPr>
            <w:tcW w:w="992"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1D6AE5">
            <w:pPr>
              <w:spacing w:line="276" w:lineRule="auto"/>
              <w:jc w:val="center"/>
              <w:rPr>
                <w:lang w:eastAsia="en-US"/>
              </w:rPr>
            </w:pPr>
            <w:r w:rsidRPr="00221489">
              <w:rPr>
                <w:lang w:eastAsia="en-US"/>
              </w:rPr>
              <w:t>1</w:t>
            </w:r>
            <w:r w:rsidR="001D6AE5" w:rsidRPr="00221489">
              <w:rPr>
                <w:lang w:eastAsia="en-US"/>
              </w:rPr>
              <w:t>63</w:t>
            </w:r>
          </w:p>
        </w:tc>
      </w:tr>
      <w:tr w:rsidR="000868AE" w:rsidRPr="00221489" w:rsidTr="00465921">
        <w:trPr>
          <w:cantSplit/>
          <w:jc w:val="center"/>
        </w:trPr>
        <w:tc>
          <w:tcPr>
            <w:tcW w:w="1872" w:type="dxa"/>
            <w:tcBorders>
              <w:top w:val="single" w:sz="4" w:space="0" w:color="auto"/>
              <w:left w:val="single" w:sz="4" w:space="0" w:color="auto"/>
              <w:bottom w:val="single" w:sz="4" w:space="0" w:color="auto"/>
              <w:right w:val="single" w:sz="4" w:space="0" w:color="auto"/>
            </w:tcBorders>
            <w:hideMark/>
          </w:tcPr>
          <w:p w:rsidR="000868AE" w:rsidRPr="00221489" w:rsidRDefault="000868AE" w:rsidP="000868AE">
            <w:pPr>
              <w:rPr>
                <w:sz w:val="24"/>
                <w:szCs w:val="24"/>
              </w:rPr>
            </w:pPr>
            <w:r w:rsidRPr="00221489">
              <w:rPr>
                <w:sz w:val="24"/>
                <w:szCs w:val="24"/>
              </w:rPr>
              <w:t>Свиньи</w:t>
            </w:r>
          </w:p>
        </w:tc>
        <w:tc>
          <w:tcPr>
            <w:tcW w:w="112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r w:rsidRPr="00221489">
              <w:t>-</w:t>
            </w:r>
          </w:p>
        </w:tc>
        <w:tc>
          <w:tcPr>
            <w:tcW w:w="964" w:type="dxa"/>
            <w:tcBorders>
              <w:top w:val="single" w:sz="4" w:space="0" w:color="auto"/>
              <w:left w:val="single" w:sz="4" w:space="0" w:color="auto"/>
              <w:bottom w:val="single" w:sz="4" w:space="0" w:color="auto"/>
              <w:right w:val="single" w:sz="4" w:space="0" w:color="auto"/>
            </w:tcBorders>
            <w:vAlign w:val="center"/>
          </w:tcPr>
          <w:p w:rsidR="000868AE" w:rsidRPr="00221489" w:rsidRDefault="001D6AE5" w:rsidP="000868AE">
            <w:pPr>
              <w:spacing w:line="276" w:lineRule="auto"/>
              <w:jc w:val="center"/>
              <w:rPr>
                <w:lang w:eastAsia="en-US"/>
              </w:rPr>
            </w:pPr>
            <w:r w:rsidRPr="00221489">
              <w:rPr>
                <w:lang w:eastAsia="en-US"/>
              </w:rPr>
              <w:t>5</w:t>
            </w:r>
          </w:p>
        </w:tc>
        <w:tc>
          <w:tcPr>
            <w:tcW w:w="964" w:type="dxa"/>
            <w:tcBorders>
              <w:top w:val="single" w:sz="4" w:space="0" w:color="auto"/>
              <w:left w:val="single" w:sz="4" w:space="0" w:color="auto"/>
              <w:bottom w:val="single" w:sz="4" w:space="0" w:color="auto"/>
              <w:right w:val="single" w:sz="4" w:space="0" w:color="auto"/>
            </w:tcBorders>
            <w:vAlign w:val="center"/>
          </w:tcPr>
          <w:p w:rsidR="000868AE" w:rsidRPr="00221489" w:rsidRDefault="00D95C75" w:rsidP="000868AE">
            <w:pPr>
              <w:jc w:val="center"/>
            </w:pPr>
            <w:r w:rsidRPr="00221489">
              <w:t>11</w:t>
            </w:r>
            <w:r w:rsidR="001D6AE5" w:rsidRPr="00221489">
              <w:t>1</w:t>
            </w:r>
          </w:p>
        </w:tc>
        <w:tc>
          <w:tcPr>
            <w:tcW w:w="1021"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1D6AE5">
            <w:pPr>
              <w:spacing w:line="276" w:lineRule="auto"/>
              <w:jc w:val="center"/>
              <w:rPr>
                <w:lang w:eastAsia="en-US"/>
              </w:rPr>
            </w:pPr>
            <w:r w:rsidRPr="00221489">
              <w:rPr>
                <w:lang w:eastAsia="en-US"/>
              </w:rPr>
              <w:t>1</w:t>
            </w:r>
            <w:r w:rsidR="001D6AE5" w:rsidRPr="00221489">
              <w:rPr>
                <w:lang w:eastAsia="en-US"/>
              </w:rPr>
              <w:t>1</w:t>
            </w:r>
            <w:r w:rsidRPr="00221489">
              <w:rPr>
                <w:lang w:eastAsia="en-US"/>
              </w:rPr>
              <w:t>6</w:t>
            </w:r>
          </w:p>
        </w:tc>
        <w:tc>
          <w:tcPr>
            <w:tcW w:w="114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spacing w:line="276" w:lineRule="auto"/>
              <w:jc w:val="center"/>
              <w:rPr>
                <w:lang w:eastAsia="en-US"/>
              </w:rPr>
            </w:pPr>
            <w:r w:rsidRPr="00221489">
              <w:rPr>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spacing w:line="276" w:lineRule="auto"/>
              <w:jc w:val="center"/>
              <w:rPr>
                <w:lang w:eastAsia="en-US"/>
              </w:rPr>
            </w:pPr>
            <w:r w:rsidRPr="00221489">
              <w:rPr>
                <w:lang w:eastAsia="en-US"/>
              </w:rPr>
              <w:t>-</w:t>
            </w:r>
          </w:p>
        </w:tc>
        <w:tc>
          <w:tcPr>
            <w:tcW w:w="85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r w:rsidRPr="00221489">
              <w:t>14</w:t>
            </w:r>
          </w:p>
        </w:tc>
        <w:tc>
          <w:tcPr>
            <w:tcW w:w="992"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spacing w:line="276" w:lineRule="auto"/>
              <w:jc w:val="center"/>
              <w:rPr>
                <w:lang w:eastAsia="en-US"/>
              </w:rPr>
            </w:pPr>
            <w:r w:rsidRPr="00221489">
              <w:rPr>
                <w:lang w:eastAsia="en-US"/>
              </w:rPr>
              <w:t>14</w:t>
            </w:r>
          </w:p>
        </w:tc>
      </w:tr>
      <w:tr w:rsidR="000868AE" w:rsidRPr="00221489" w:rsidTr="00465921">
        <w:trPr>
          <w:cantSplit/>
          <w:jc w:val="center"/>
        </w:trPr>
        <w:tc>
          <w:tcPr>
            <w:tcW w:w="1872" w:type="dxa"/>
            <w:tcBorders>
              <w:top w:val="single" w:sz="4" w:space="0" w:color="auto"/>
              <w:left w:val="single" w:sz="4" w:space="0" w:color="auto"/>
              <w:bottom w:val="single" w:sz="4" w:space="0" w:color="auto"/>
              <w:right w:val="single" w:sz="4" w:space="0" w:color="auto"/>
            </w:tcBorders>
            <w:hideMark/>
          </w:tcPr>
          <w:p w:rsidR="000868AE" w:rsidRPr="00221489" w:rsidRDefault="000868AE" w:rsidP="000868AE">
            <w:pPr>
              <w:rPr>
                <w:sz w:val="24"/>
                <w:szCs w:val="24"/>
              </w:rPr>
            </w:pPr>
            <w:r w:rsidRPr="00221489">
              <w:rPr>
                <w:sz w:val="24"/>
                <w:szCs w:val="24"/>
              </w:rPr>
              <w:t>Птицы</w:t>
            </w:r>
          </w:p>
        </w:tc>
        <w:tc>
          <w:tcPr>
            <w:tcW w:w="112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r w:rsidRPr="00221489">
              <w:t>-</w:t>
            </w:r>
          </w:p>
        </w:tc>
        <w:tc>
          <w:tcPr>
            <w:tcW w:w="964"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spacing w:line="276" w:lineRule="auto"/>
              <w:jc w:val="center"/>
              <w:rPr>
                <w:lang w:eastAsia="en-US"/>
              </w:rPr>
            </w:pPr>
            <w:r w:rsidRPr="00221489">
              <w:rPr>
                <w:lang w:eastAsia="en-US"/>
              </w:rPr>
              <w:t>5</w:t>
            </w:r>
            <w:r w:rsidR="001D6AE5" w:rsidRPr="00221489">
              <w:rPr>
                <w:lang w:eastAsia="en-US"/>
              </w:rPr>
              <w:t>8</w:t>
            </w:r>
          </w:p>
        </w:tc>
        <w:tc>
          <w:tcPr>
            <w:tcW w:w="964" w:type="dxa"/>
            <w:tcBorders>
              <w:top w:val="single" w:sz="4" w:space="0" w:color="auto"/>
              <w:left w:val="single" w:sz="4" w:space="0" w:color="auto"/>
              <w:bottom w:val="single" w:sz="4" w:space="0" w:color="auto"/>
              <w:right w:val="single" w:sz="4" w:space="0" w:color="auto"/>
            </w:tcBorders>
            <w:vAlign w:val="center"/>
          </w:tcPr>
          <w:p w:rsidR="000868AE" w:rsidRPr="00221489" w:rsidRDefault="001D6AE5" w:rsidP="000868AE">
            <w:pPr>
              <w:jc w:val="center"/>
            </w:pPr>
            <w:r w:rsidRPr="00221489">
              <w:t>984</w:t>
            </w:r>
          </w:p>
        </w:tc>
        <w:tc>
          <w:tcPr>
            <w:tcW w:w="1021" w:type="dxa"/>
            <w:tcBorders>
              <w:top w:val="single" w:sz="4" w:space="0" w:color="auto"/>
              <w:left w:val="single" w:sz="4" w:space="0" w:color="auto"/>
              <w:bottom w:val="single" w:sz="4" w:space="0" w:color="auto"/>
              <w:right w:val="single" w:sz="4" w:space="0" w:color="auto"/>
            </w:tcBorders>
            <w:vAlign w:val="center"/>
          </w:tcPr>
          <w:p w:rsidR="000868AE" w:rsidRPr="00221489" w:rsidRDefault="001D6AE5" w:rsidP="000868AE">
            <w:pPr>
              <w:spacing w:line="276" w:lineRule="auto"/>
              <w:jc w:val="center"/>
              <w:rPr>
                <w:lang w:eastAsia="en-US"/>
              </w:rPr>
            </w:pPr>
            <w:r w:rsidRPr="00221489">
              <w:rPr>
                <w:lang w:eastAsia="en-US"/>
              </w:rPr>
              <w:t>1 0</w:t>
            </w:r>
            <w:r w:rsidR="000868AE" w:rsidRPr="00221489">
              <w:rPr>
                <w:lang w:eastAsia="en-US"/>
              </w:rPr>
              <w:t>42</w:t>
            </w:r>
          </w:p>
        </w:tc>
        <w:tc>
          <w:tcPr>
            <w:tcW w:w="114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spacing w:line="276" w:lineRule="auto"/>
              <w:jc w:val="center"/>
              <w:rPr>
                <w:lang w:eastAsia="en-US"/>
              </w:rPr>
            </w:pPr>
            <w:r w:rsidRPr="00221489">
              <w:rPr>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rsidR="000868AE" w:rsidRPr="00221489" w:rsidRDefault="001D6AE5" w:rsidP="000868AE">
            <w:pPr>
              <w:spacing w:line="276" w:lineRule="auto"/>
              <w:jc w:val="center"/>
              <w:rPr>
                <w:lang w:eastAsia="en-US"/>
              </w:rPr>
            </w:pPr>
            <w:r w:rsidRPr="00221489">
              <w:rPr>
                <w:lang w:eastAsia="en-US"/>
              </w:rPr>
              <w:t>40</w:t>
            </w:r>
          </w:p>
        </w:tc>
        <w:tc>
          <w:tcPr>
            <w:tcW w:w="85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r w:rsidRPr="00221489">
              <w:t>679</w:t>
            </w:r>
          </w:p>
        </w:tc>
        <w:tc>
          <w:tcPr>
            <w:tcW w:w="992"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9A6CD8">
            <w:pPr>
              <w:spacing w:line="276" w:lineRule="auto"/>
              <w:jc w:val="center"/>
              <w:rPr>
                <w:lang w:eastAsia="en-US"/>
              </w:rPr>
            </w:pPr>
            <w:r w:rsidRPr="00221489">
              <w:rPr>
                <w:lang w:eastAsia="en-US"/>
              </w:rPr>
              <w:t>7</w:t>
            </w:r>
            <w:r w:rsidR="009A6CD8">
              <w:rPr>
                <w:lang w:eastAsia="en-US"/>
              </w:rPr>
              <w:t>19</w:t>
            </w:r>
          </w:p>
        </w:tc>
      </w:tr>
      <w:tr w:rsidR="000868AE" w:rsidRPr="00221489" w:rsidTr="00465921">
        <w:trPr>
          <w:cantSplit/>
          <w:jc w:val="center"/>
        </w:trPr>
        <w:tc>
          <w:tcPr>
            <w:tcW w:w="1872" w:type="dxa"/>
            <w:tcBorders>
              <w:top w:val="single" w:sz="4" w:space="0" w:color="auto"/>
              <w:left w:val="single" w:sz="4" w:space="0" w:color="auto"/>
              <w:bottom w:val="single" w:sz="4" w:space="0" w:color="auto"/>
              <w:right w:val="single" w:sz="4" w:space="0" w:color="auto"/>
            </w:tcBorders>
            <w:hideMark/>
          </w:tcPr>
          <w:p w:rsidR="000868AE" w:rsidRPr="00221489" w:rsidRDefault="000868AE" w:rsidP="000868AE">
            <w:pPr>
              <w:rPr>
                <w:sz w:val="24"/>
                <w:szCs w:val="24"/>
              </w:rPr>
            </w:pPr>
            <w:r w:rsidRPr="00221489">
              <w:rPr>
                <w:sz w:val="24"/>
                <w:szCs w:val="24"/>
              </w:rPr>
              <w:t>Овцы, козы</w:t>
            </w:r>
          </w:p>
        </w:tc>
        <w:tc>
          <w:tcPr>
            <w:tcW w:w="112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r w:rsidRPr="00221489">
              <w:t>-</w:t>
            </w:r>
          </w:p>
        </w:tc>
        <w:tc>
          <w:tcPr>
            <w:tcW w:w="964" w:type="dxa"/>
            <w:tcBorders>
              <w:top w:val="single" w:sz="4" w:space="0" w:color="auto"/>
              <w:left w:val="single" w:sz="4" w:space="0" w:color="auto"/>
              <w:bottom w:val="single" w:sz="4" w:space="0" w:color="auto"/>
              <w:right w:val="single" w:sz="4" w:space="0" w:color="auto"/>
            </w:tcBorders>
            <w:vAlign w:val="center"/>
          </w:tcPr>
          <w:p w:rsidR="000868AE" w:rsidRPr="00221489" w:rsidRDefault="001D6AE5" w:rsidP="000868AE">
            <w:pPr>
              <w:spacing w:line="276" w:lineRule="auto"/>
              <w:jc w:val="center"/>
              <w:rPr>
                <w:lang w:eastAsia="en-US"/>
              </w:rPr>
            </w:pPr>
            <w:r w:rsidRPr="00221489">
              <w:rPr>
                <w:lang w:eastAsia="en-US"/>
              </w:rPr>
              <w:t>7</w:t>
            </w:r>
          </w:p>
        </w:tc>
        <w:tc>
          <w:tcPr>
            <w:tcW w:w="964" w:type="dxa"/>
            <w:tcBorders>
              <w:top w:val="single" w:sz="4" w:space="0" w:color="auto"/>
              <w:left w:val="single" w:sz="4" w:space="0" w:color="auto"/>
              <w:bottom w:val="single" w:sz="4" w:space="0" w:color="auto"/>
              <w:right w:val="single" w:sz="4" w:space="0" w:color="auto"/>
            </w:tcBorders>
            <w:vAlign w:val="center"/>
          </w:tcPr>
          <w:p w:rsidR="000868AE" w:rsidRPr="00221489" w:rsidRDefault="001D6AE5" w:rsidP="000868AE">
            <w:pPr>
              <w:jc w:val="center"/>
            </w:pPr>
            <w:r w:rsidRPr="00221489">
              <w:t>67</w:t>
            </w:r>
          </w:p>
        </w:tc>
        <w:tc>
          <w:tcPr>
            <w:tcW w:w="1021" w:type="dxa"/>
            <w:tcBorders>
              <w:top w:val="single" w:sz="4" w:space="0" w:color="auto"/>
              <w:left w:val="single" w:sz="4" w:space="0" w:color="auto"/>
              <w:bottom w:val="single" w:sz="4" w:space="0" w:color="auto"/>
              <w:right w:val="single" w:sz="4" w:space="0" w:color="auto"/>
            </w:tcBorders>
            <w:vAlign w:val="center"/>
          </w:tcPr>
          <w:p w:rsidR="000868AE" w:rsidRPr="00221489" w:rsidRDefault="001D6AE5" w:rsidP="000868AE">
            <w:pPr>
              <w:spacing w:line="276" w:lineRule="auto"/>
              <w:jc w:val="center"/>
              <w:rPr>
                <w:lang w:eastAsia="en-US"/>
              </w:rPr>
            </w:pPr>
            <w:r w:rsidRPr="00221489">
              <w:rPr>
                <w:lang w:eastAsia="en-US"/>
              </w:rPr>
              <w:t>74</w:t>
            </w:r>
          </w:p>
        </w:tc>
        <w:tc>
          <w:tcPr>
            <w:tcW w:w="114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spacing w:line="276" w:lineRule="auto"/>
              <w:jc w:val="center"/>
              <w:rPr>
                <w:lang w:eastAsia="en-US"/>
              </w:rPr>
            </w:pPr>
            <w:r w:rsidRPr="00221489">
              <w:rPr>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spacing w:line="276" w:lineRule="auto"/>
              <w:jc w:val="center"/>
              <w:rPr>
                <w:lang w:eastAsia="en-US"/>
              </w:rPr>
            </w:pPr>
            <w:r w:rsidRPr="00221489">
              <w:rPr>
                <w:lang w:eastAsia="en-US"/>
              </w:rPr>
              <w:t>7</w:t>
            </w:r>
          </w:p>
        </w:tc>
        <w:tc>
          <w:tcPr>
            <w:tcW w:w="85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r w:rsidRPr="00221489">
              <w:t>39</w:t>
            </w:r>
          </w:p>
        </w:tc>
        <w:tc>
          <w:tcPr>
            <w:tcW w:w="992"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spacing w:line="276" w:lineRule="auto"/>
              <w:jc w:val="center"/>
              <w:rPr>
                <w:lang w:eastAsia="en-US"/>
              </w:rPr>
            </w:pPr>
            <w:r w:rsidRPr="00221489">
              <w:rPr>
                <w:lang w:eastAsia="en-US"/>
              </w:rPr>
              <w:t>46</w:t>
            </w:r>
          </w:p>
        </w:tc>
      </w:tr>
      <w:tr w:rsidR="000868AE" w:rsidRPr="00221489" w:rsidTr="00465921">
        <w:trPr>
          <w:cantSplit/>
          <w:trHeight w:val="310"/>
          <w:jc w:val="center"/>
        </w:trPr>
        <w:tc>
          <w:tcPr>
            <w:tcW w:w="1872" w:type="dxa"/>
            <w:tcBorders>
              <w:top w:val="single" w:sz="4" w:space="0" w:color="auto"/>
              <w:left w:val="single" w:sz="4" w:space="0" w:color="auto"/>
              <w:bottom w:val="single" w:sz="4" w:space="0" w:color="auto"/>
              <w:right w:val="single" w:sz="4" w:space="0" w:color="auto"/>
            </w:tcBorders>
            <w:hideMark/>
          </w:tcPr>
          <w:p w:rsidR="000868AE" w:rsidRPr="00221489" w:rsidRDefault="000868AE" w:rsidP="000868AE">
            <w:pPr>
              <w:rPr>
                <w:sz w:val="24"/>
                <w:szCs w:val="24"/>
              </w:rPr>
            </w:pPr>
            <w:r w:rsidRPr="00221489">
              <w:rPr>
                <w:sz w:val="24"/>
                <w:szCs w:val="24"/>
              </w:rPr>
              <w:t>Лошади</w:t>
            </w:r>
          </w:p>
        </w:tc>
        <w:tc>
          <w:tcPr>
            <w:tcW w:w="112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r w:rsidRPr="00221489">
              <w:t>9</w:t>
            </w:r>
          </w:p>
        </w:tc>
        <w:tc>
          <w:tcPr>
            <w:tcW w:w="964" w:type="dxa"/>
            <w:tcBorders>
              <w:top w:val="single" w:sz="4" w:space="0" w:color="auto"/>
              <w:left w:val="single" w:sz="4" w:space="0" w:color="auto"/>
              <w:bottom w:val="single" w:sz="4" w:space="0" w:color="auto"/>
              <w:right w:val="single" w:sz="4" w:space="0" w:color="auto"/>
            </w:tcBorders>
            <w:vAlign w:val="center"/>
          </w:tcPr>
          <w:p w:rsidR="000868AE" w:rsidRPr="00221489" w:rsidRDefault="001D6AE5" w:rsidP="000868AE">
            <w:pPr>
              <w:spacing w:line="276" w:lineRule="auto"/>
              <w:jc w:val="center"/>
              <w:rPr>
                <w:lang w:eastAsia="en-US"/>
              </w:rPr>
            </w:pPr>
            <w:r w:rsidRPr="00221489">
              <w:rPr>
                <w:lang w:eastAsia="en-US"/>
              </w:rPr>
              <w:t>16</w:t>
            </w:r>
          </w:p>
        </w:tc>
        <w:tc>
          <w:tcPr>
            <w:tcW w:w="964" w:type="dxa"/>
            <w:tcBorders>
              <w:top w:val="single" w:sz="4" w:space="0" w:color="auto"/>
              <w:left w:val="single" w:sz="4" w:space="0" w:color="auto"/>
              <w:bottom w:val="single" w:sz="4" w:space="0" w:color="auto"/>
              <w:right w:val="single" w:sz="4" w:space="0" w:color="auto"/>
            </w:tcBorders>
            <w:vAlign w:val="center"/>
          </w:tcPr>
          <w:p w:rsidR="000868AE" w:rsidRPr="00221489" w:rsidRDefault="001D6AE5" w:rsidP="000868AE">
            <w:pPr>
              <w:jc w:val="center"/>
            </w:pPr>
            <w:r w:rsidRPr="00221489">
              <w:t>77</w:t>
            </w:r>
          </w:p>
        </w:tc>
        <w:tc>
          <w:tcPr>
            <w:tcW w:w="1021" w:type="dxa"/>
            <w:tcBorders>
              <w:top w:val="single" w:sz="4" w:space="0" w:color="auto"/>
              <w:left w:val="single" w:sz="4" w:space="0" w:color="auto"/>
              <w:bottom w:val="single" w:sz="4" w:space="0" w:color="auto"/>
              <w:right w:val="single" w:sz="4" w:space="0" w:color="auto"/>
            </w:tcBorders>
            <w:vAlign w:val="center"/>
          </w:tcPr>
          <w:p w:rsidR="000868AE" w:rsidRPr="00221489" w:rsidRDefault="001D6AE5" w:rsidP="000868AE">
            <w:pPr>
              <w:spacing w:line="276" w:lineRule="auto"/>
              <w:jc w:val="center"/>
              <w:rPr>
                <w:lang w:eastAsia="en-US"/>
              </w:rPr>
            </w:pPr>
            <w:r w:rsidRPr="00221489">
              <w:rPr>
                <w:lang w:eastAsia="en-US"/>
              </w:rPr>
              <w:t>10</w:t>
            </w:r>
            <w:r w:rsidR="000868AE" w:rsidRPr="00221489">
              <w:rPr>
                <w:lang w:eastAsia="en-US"/>
              </w:rPr>
              <w:t>2</w:t>
            </w:r>
          </w:p>
        </w:tc>
        <w:tc>
          <w:tcPr>
            <w:tcW w:w="1140" w:type="dxa"/>
            <w:tcBorders>
              <w:top w:val="single" w:sz="4" w:space="0" w:color="auto"/>
              <w:left w:val="single" w:sz="4" w:space="0" w:color="auto"/>
              <w:bottom w:val="single" w:sz="4" w:space="0" w:color="auto"/>
              <w:right w:val="single" w:sz="4" w:space="0" w:color="auto"/>
            </w:tcBorders>
            <w:vAlign w:val="center"/>
          </w:tcPr>
          <w:p w:rsidR="000868AE" w:rsidRPr="00221489" w:rsidRDefault="001D6AE5" w:rsidP="000868AE">
            <w:pPr>
              <w:jc w:val="center"/>
            </w:pPr>
            <w:r w:rsidRPr="00221489">
              <w:t>14</w:t>
            </w:r>
          </w:p>
        </w:tc>
        <w:tc>
          <w:tcPr>
            <w:tcW w:w="851"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spacing w:line="276" w:lineRule="auto"/>
              <w:jc w:val="center"/>
              <w:rPr>
                <w:lang w:eastAsia="en-US"/>
              </w:rPr>
            </w:pPr>
            <w:r w:rsidRPr="00221489">
              <w:rPr>
                <w:lang w:eastAsia="en-US"/>
              </w:rPr>
              <w:t>4</w:t>
            </w:r>
          </w:p>
        </w:tc>
        <w:tc>
          <w:tcPr>
            <w:tcW w:w="85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r w:rsidRPr="00221489">
              <w:t>62</w:t>
            </w:r>
          </w:p>
        </w:tc>
        <w:tc>
          <w:tcPr>
            <w:tcW w:w="992"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spacing w:line="276" w:lineRule="auto"/>
              <w:jc w:val="center"/>
              <w:rPr>
                <w:lang w:eastAsia="en-US"/>
              </w:rPr>
            </w:pPr>
            <w:r w:rsidRPr="00221489">
              <w:rPr>
                <w:lang w:eastAsia="en-US"/>
              </w:rPr>
              <w:t>8</w:t>
            </w:r>
            <w:r w:rsidR="001D6AE5" w:rsidRPr="00221489">
              <w:rPr>
                <w:lang w:eastAsia="en-US"/>
              </w:rPr>
              <w:t>0</w:t>
            </w:r>
          </w:p>
        </w:tc>
      </w:tr>
      <w:tr w:rsidR="000868AE" w:rsidRPr="00221489" w:rsidTr="00465921">
        <w:trPr>
          <w:cantSplit/>
          <w:jc w:val="center"/>
        </w:trPr>
        <w:tc>
          <w:tcPr>
            <w:tcW w:w="1872" w:type="dxa"/>
            <w:tcBorders>
              <w:top w:val="single" w:sz="4" w:space="0" w:color="auto"/>
              <w:left w:val="single" w:sz="4" w:space="0" w:color="auto"/>
              <w:bottom w:val="single" w:sz="4" w:space="0" w:color="auto"/>
              <w:right w:val="single" w:sz="4" w:space="0" w:color="auto"/>
            </w:tcBorders>
            <w:hideMark/>
          </w:tcPr>
          <w:p w:rsidR="000868AE" w:rsidRPr="00221489" w:rsidRDefault="000868AE" w:rsidP="000868AE">
            <w:pPr>
              <w:rPr>
                <w:sz w:val="24"/>
                <w:szCs w:val="24"/>
              </w:rPr>
            </w:pPr>
            <w:r w:rsidRPr="00221489">
              <w:rPr>
                <w:sz w:val="24"/>
                <w:szCs w:val="24"/>
              </w:rPr>
              <w:t>Кролики</w:t>
            </w:r>
          </w:p>
        </w:tc>
        <w:tc>
          <w:tcPr>
            <w:tcW w:w="112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r w:rsidRPr="00221489">
              <w:t>-</w:t>
            </w:r>
          </w:p>
        </w:tc>
        <w:tc>
          <w:tcPr>
            <w:tcW w:w="964"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spacing w:line="276" w:lineRule="auto"/>
              <w:jc w:val="center"/>
              <w:rPr>
                <w:lang w:eastAsia="en-US"/>
              </w:rPr>
            </w:pPr>
            <w:r w:rsidRPr="00221489">
              <w:rPr>
                <w:lang w:eastAsia="en-US"/>
              </w:rPr>
              <w:t>-</w:t>
            </w:r>
          </w:p>
        </w:tc>
        <w:tc>
          <w:tcPr>
            <w:tcW w:w="964" w:type="dxa"/>
            <w:tcBorders>
              <w:top w:val="single" w:sz="4" w:space="0" w:color="auto"/>
              <w:left w:val="single" w:sz="4" w:space="0" w:color="auto"/>
              <w:bottom w:val="single" w:sz="4" w:space="0" w:color="auto"/>
              <w:right w:val="single" w:sz="4" w:space="0" w:color="auto"/>
            </w:tcBorders>
            <w:vAlign w:val="center"/>
          </w:tcPr>
          <w:p w:rsidR="000868AE" w:rsidRPr="00221489" w:rsidRDefault="001D6AE5" w:rsidP="000868AE">
            <w:pPr>
              <w:jc w:val="center"/>
            </w:pPr>
            <w:r w:rsidRPr="00221489">
              <w:t>19</w:t>
            </w:r>
          </w:p>
        </w:tc>
        <w:tc>
          <w:tcPr>
            <w:tcW w:w="1021" w:type="dxa"/>
            <w:tcBorders>
              <w:top w:val="single" w:sz="4" w:space="0" w:color="auto"/>
              <w:left w:val="single" w:sz="4" w:space="0" w:color="auto"/>
              <w:bottom w:val="single" w:sz="4" w:space="0" w:color="auto"/>
              <w:right w:val="single" w:sz="4" w:space="0" w:color="auto"/>
            </w:tcBorders>
            <w:vAlign w:val="center"/>
          </w:tcPr>
          <w:p w:rsidR="000868AE" w:rsidRPr="00221489" w:rsidRDefault="001D6AE5" w:rsidP="000868AE">
            <w:pPr>
              <w:spacing w:line="276" w:lineRule="auto"/>
              <w:jc w:val="center"/>
              <w:rPr>
                <w:lang w:eastAsia="en-US"/>
              </w:rPr>
            </w:pPr>
            <w:r w:rsidRPr="00221489">
              <w:rPr>
                <w:lang w:eastAsia="en-US"/>
              </w:rPr>
              <w:t>19</w:t>
            </w:r>
          </w:p>
        </w:tc>
        <w:tc>
          <w:tcPr>
            <w:tcW w:w="114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r w:rsidRPr="00221489">
              <w:t>-</w:t>
            </w:r>
          </w:p>
        </w:tc>
        <w:tc>
          <w:tcPr>
            <w:tcW w:w="851"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spacing w:line="276" w:lineRule="auto"/>
              <w:jc w:val="center"/>
              <w:rPr>
                <w:lang w:eastAsia="en-US"/>
              </w:rPr>
            </w:pPr>
            <w:r w:rsidRPr="00221489">
              <w:rPr>
                <w:lang w:eastAsia="en-US"/>
              </w:rPr>
              <w:t>-</w:t>
            </w:r>
          </w:p>
        </w:tc>
        <w:tc>
          <w:tcPr>
            <w:tcW w:w="85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r w:rsidRPr="00221489">
              <w:t>19</w:t>
            </w:r>
          </w:p>
        </w:tc>
        <w:tc>
          <w:tcPr>
            <w:tcW w:w="992"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spacing w:line="276" w:lineRule="auto"/>
              <w:jc w:val="center"/>
              <w:rPr>
                <w:lang w:eastAsia="en-US"/>
              </w:rPr>
            </w:pPr>
            <w:r w:rsidRPr="00221489">
              <w:rPr>
                <w:lang w:eastAsia="en-US"/>
              </w:rPr>
              <w:t>19</w:t>
            </w:r>
          </w:p>
        </w:tc>
      </w:tr>
      <w:tr w:rsidR="000868AE" w:rsidRPr="00221489" w:rsidTr="00465921">
        <w:trPr>
          <w:cantSplit/>
          <w:jc w:val="center"/>
        </w:trPr>
        <w:tc>
          <w:tcPr>
            <w:tcW w:w="1872" w:type="dxa"/>
            <w:tcBorders>
              <w:top w:val="single" w:sz="4" w:space="0" w:color="auto"/>
              <w:left w:val="single" w:sz="4" w:space="0" w:color="auto"/>
              <w:bottom w:val="single" w:sz="4" w:space="0" w:color="auto"/>
              <w:right w:val="single" w:sz="4" w:space="0" w:color="auto"/>
            </w:tcBorders>
            <w:hideMark/>
          </w:tcPr>
          <w:p w:rsidR="000868AE" w:rsidRPr="00221489" w:rsidRDefault="000868AE" w:rsidP="000868AE">
            <w:pPr>
              <w:rPr>
                <w:sz w:val="24"/>
                <w:szCs w:val="24"/>
              </w:rPr>
            </w:pPr>
            <w:r w:rsidRPr="00221489">
              <w:rPr>
                <w:sz w:val="24"/>
                <w:szCs w:val="24"/>
              </w:rPr>
              <w:t>Олени</w:t>
            </w:r>
          </w:p>
        </w:tc>
        <w:tc>
          <w:tcPr>
            <w:tcW w:w="112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D95C75">
            <w:pPr>
              <w:jc w:val="center"/>
            </w:pPr>
            <w:r w:rsidRPr="00221489">
              <w:t>1</w:t>
            </w:r>
            <w:r w:rsidR="00D95C75" w:rsidRPr="00221489">
              <w:t>8</w:t>
            </w:r>
            <w:r w:rsidRPr="00221489">
              <w:t xml:space="preserve"> 2</w:t>
            </w:r>
            <w:r w:rsidR="00D95C75" w:rsidRPr="00221489">
              <w:t>12</w:t>
            </w:r>
          </w:p>
        </w:tc>
        <w:tc>
          <w:tcPr>
            <w:tcW w:w="964"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spacing w:line="276" w:lineRule="auto"/>
              <w:jc w:val="center"/>
              <w:rPr>
                <w:lang w:eastAsia="en-US"/>
              </w:rPr>
            </w:pPr>
            <w:r w:rsidRPr="00221489">
              <w:rPr>
                <w:lang w:eastAsia="en-US"/>
              </w:rPr>
              <w:t>-</w:t>
            </w:r>
          </w:p>
        </w:tc>
        <w:tc>
          <w:tcPr>
            <w:tcW w:w="964"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r w:rsidRPr="00221489">
              <w:t>-</w:t>
            </w:r>
          </w:p>
        </w:tc>
        <w:tc>
          <w:tcPr>
            <w:tcW w:w="1021" w:type="dxa"/>
            <w:tcBorders>
              <w:top w:val="single" w:sz="4" w:space="0" w:color="auto"/>
              <w:left w:val="single" w:sz="4" w:space="0" w:color="auto"/>
              <w:bottom w:val="single" w:sz="4" w:space="0" w:color="auto"/>
              <w:right w:val="single" w:sz="4" w:space="0" w:color="auto"/>
            </w:tcBorders>
            <w:vAlign w:val="center"/>
          </w:tcPr>
          <w:p w:rsidR="000868AE" w:rsidRPr="00221489" w:rsidRDefault="001D6AE5" w:rsidP="001D6AE5">
            <w:pPr>
              <w:spacing w:line="276" w:lineRule="auto"/>
              <w:jc w:val="center"/>
              <w:rPr>
                <w:lang w:eastAsia="en-US"/>
              </w:rPr>
            </w:pPr>
            <w:r w:rsidRPr="00221489">
              <w:rPr>
                <w:lang w:eastAsia="en-US"/>
              </w:rPr>
              <w:t xml:space="preserve">18 </w:t>
            </w:r>
            <w:r w:rsidR="000868AE" w:rsidRPr="00221489">
              <w:rPr>
                <w:lang w:eastAsia="en-US"/>
              </w:rPr>
              <w:t>2</w:t>
            </w:r>
            <w:r w:rsidRPr="00221489">
              <w:rPr>
                <w:lang w:eastAsia="en-US"/>
              </w:rPr>
              <w:t>12</w:t>
            </w:r>
          </w:p>
        </w:tc>
        <w:tc>
          <w:tcPr>
            <w:tcW w:w="114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1D6AE5">
            <w:pPr>
              <w:jc w:val="center"/>
            </w:pPr>
            <w:r w:rsidRPr="00221489">
              <w:t>1</w:t>
            </w:r>
            <w:r w:rsidR="001D6AE5" w:rsidRPr="00221489">
              <w:t>6</w:t>
            </w:r>
            <w:r w:rsidRPr="00221489">
              <w:t xml:space="preserve"> </w:t>
            </w:r>
            <w:r w:rsidR="001D6AE5" w:rsidRPr="00221489">
              <w:t>601</w:t>
            </w:r>
          </w:p>
        </w:tc>
        <w:tc>
          <w:tcPr>
            <w:tcW w:w="851"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spacing w:line="276" w:lineRule="auto"/>
              <w:jc w:val="center"/>
              <w:rPr>
                <w:lang w:eastAsia="en-US"/>
              </w:rPr>
            </w:pPr>
            <w:r w:rsidRPr="00221489">
              <w:rPr>
                <w:lang w:eastAsia="en-US"/>
              </w:rPr>
              <w:t>-</w:t>
            </w:r>
          </w:p>
        </w:tc>
        <w:tc>
          <w:tcPr>
            <w:tcW w:w="85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r w:rsidRPr="00221489">
              <w:t>-</w:t>
            </w:r>
          </w:p>
        </w:tc>
        <w:tc>
          <w:tcPr>
            <w:tcW w:w="992"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1D6AE5">
            <w:pPr>
              <w:spacing w:line="276" w:lineRule="auto"/>
              <w:jc w:val="center"/>
              <w:rPr>
                <w:lang w:eastAsia="en-US"/>
              </w:rPr>
            </w:pPr>
            <w:r w:rsidRPr="00221489">
              <w:rPr>
                <w:lang w:eastAsia="en-US"/>
              </w:rPr>
              <w:t>1</w:t>
            </w:r>
            <w:r w:rsidR="001D6AE5" w:rsidRPr="00221489">
              <w:rPr>
                <w:lang w:eastAsia="en-US"/>
              </w:rPr>
              <w:t>6</w:t>
            </w:r>
            <w:r w:rsidRPr="00221489">
              <w:rPr>
                <w:lang w:eastAsia="en-US"/>
              </w:rPr>
              <w:t xml:space="preserve"> </w:t>
            </w:r>
            <w:r w:rsidR="001D6AE5" w:rsidRPr="00221489">
              <w:rPr>
                <w:lang w:eastAsia="en-US"/>
              </w:rPr>
              <w:t>601</w:t>
            </w:r>
          </w:p>
        </w:tc>
      </w:tr>
      <w:tr w:rsidR="000868AE" w:rsidRPr="00221489" w:rsidTr="00465921">
        <w:trPr>
          <w:cantSplit/>
          <w:jc w:val="center"/>
        </w:trPr>
        <w:tc>
          <w:tcPr>
            <w:tcW w:w="1872" w:type="dxa"/>
            <w:tcBorders>
              <w:top w:val="single" w:sz="4" w:space="0" w:color="auto"/>
              <w:left w:val="single" w:sz="4" w:space="0" w:color="auto"/>
              <w:bottom w:val="single" w:sz="4" w:space="0" w:color="auto"/>
              <w:right w:val="single" w:sz="4" w:space="0" w:color="auto"/>
            </w:tcBorders>
          </w:tcPr>
          <w:p w:rsidR="000868AE" w:rsidRPr="00221489" w:rsidRDefault="000868AE" w:rsidP="000868AE">
            <w:pPr>
              <w:rPr>
                <w:b/>
                <w:sz w:val="24"/>
                <w:szCs w:val="24"/>
              </w:rPr>
            </w:pPr>
            <w:r w:rsidRPr="00221489">
              <w:rPr>
                <w:b/>
                <w:sz w:val="24"/>
                <w:szCs w:val="24"/>
              </w:rPr>
              <w:t>ИТОГО:</w:t>
            </w:r>
          </w:p>
        </w:tc>
        <w:tc>
          <w:tcPr>
            <w:tcW w:w="112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p>
        </w:tc>
        <w:tc>
          <w:tcPr>
            <w:tcW w:w="964"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p>
        </w:tc>
        <w:tc>
          <w:tcPr>
            <w:tcW w:w="964"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p>
        </w:tc>
        <w:tc>
          <w:tcPr>
            <w:tcW w:w="1021" w:type="dxa"/>
            <w:tcBorders>
              <w:top w:val="single" w:sz="4" w:space="0" w:color="auto"/>
              <w:left w:val="single" w:sz="4" w:space="0" w:color="auto"/>
              <w:bottom w:val="single" w:sz="4" w:space="0" w:color="auto"/>
              <w:right w:val="single" w:sz="4" w:space="0" w:color="auto"/>
            </w:tcBorders>
            <w:vAlign w:val="center"/>
          </w:tcPr>
          <w:p w:rsidR="000868AE" w:rsidRPr="00221489" w:rsidRDefault="001D6AE5" w:rsidP="001D6AE5">
            <w:pPr>
              <w:jc w:val="center"/>
              <w:rPr>
                <w:b/>
              </w:rPr>
            </w:pPr>
            <w:r w:rsidRPr="00221489">
              <w:rPr>
                <w:b/>
              </w:rPr>
              <w:t>20</w:t>
            </w:r>
            <w:r w:rsidR="000868AE" w:rsidRPr="00221489">
              <w:rPr>
                <w:b/>
              </w:rPr>
              <w:t xml:space="preserve"> </w:t>
            </w:r>
            <w:r w:rsidRPr="00221489">
              <w:rPr>
                <w:b/>
              </w:rPr>
              <w:t>0</w:t>
            </w:r>
            <w:r w:rsidR="000868AE" w:rsidRPr="00221489">
              <w:rPr>
                <w:b/>
              </w:rPr>
              <w:t>3</w:t>
            </w:r>
            <w:r w:rsidRPr="00221489">
              <w:rPr>
                <w:b/>
              </w:rPr>
              <w:t>4</w:t>
            </w:r>
          </w:p>
        </w:tc>
        <w:tc>
          <w:tcPr>
            <w:tcW w:w="114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0868AE">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rsidR="000868AE" w:rsidRPr="00221489" w:rsidRDefault="000868AE" w:rsidP="009A6CD8">
            <w:pPr>
              <w:jc w:val="center"/>
              <w:rPr>
                <w:b/>
              </w:rPr>
            </w:pPr>
            <w:r w:rsidRPr="00221489">
              <w:rPr>
                <w:b/>
              </w:rPr>
              <w:t>1</w:t>
            </w:r>
            <w:r w:rsidR="001D6AE5" w:rsidRPr="00221489">
              <w:rPr>
                <w:b/>
              </w:rPr>
              <w:t>7</w:t>
            </w:r>
            <w:r w:rsidRPr="00221489">
              <w:rPr>
                <w:b/>
              </w:rPr>
              <w:t xml:space="preserve"> </w:t>
            </w:r>
            <w:r w:rsidR="001D6AE5" w:rsidRPr="00221489">
              <w:rPr>
                <w:b/>
              </w:rPr>
              <w:t>8</w:t>
            </w:r>
            <w:r w:rsidR="009A6CD8">
              <w:rPr>
                <w:b/>
              </w:rPr>
              <w:t>10</w:t>
            </w:r>
          </w:p>
        </w:tc>
      </w:tr>
    </w:tbl>
    <w:p w:rsidR="000868AE" w:rsidRPr="00221489" w:rsidRDefault="000868AE" w:rsidP="000868AE">
      <w:pPr>
        <w:shd w:val="clear" w:color="auto" w:fill="FFFFFF"/>
        <w:spacing w:line="0" w:lineRule="atLeast"/>
        <w:jc w:val="both"/>
        <w:rPr>
          <w:b/>
        </w:rPr>
      </w:pPr>
    </w:p>
    <w:p w:rsidR="000868AE" w:rsidRPr="00221489" w:rsidRDefault="000868AE" w:rsidP="000868AE">
      <w:pPr>
        <w:spacing w:line="0" w:lineRule="atLeast"/>
        <w:ind w:firstLine="720"/>
        <w:jc w:val="center"/>
        <w:rPr>
          <w:b/>
          <w:sz w:val="28"/>
          <w:szCs w:val="28"/>
        </w:rPr>
      </w:pPr>
      <w:r w:rsidRPr="00221489">
        <w:rPr>
          <w:b/>
          <w:sz w:val="28"/>
          <w:szCs w:val="28"/>
        </w:rPr>
        <w:t>Производство животноводческой продукции</w:t>
      </w:r>
    </w:p>
    <w:p w:rsidR="000868AE" w:rsidRPr="00221489" w:rsidRDefault="000868AE" w:rsidP="000868AE">
      <w:pPr>
        <w:spacing w:line="0" w:lineRule="atLeast"/>
        <w:ind w:firstLine="720"/>
        <w:jc w:val="center"/>
        <w:rPr>
          <w:b/>
          <w:sz w:val="28"/>
          <w:szCs w:val="28"/>
        </w:rPr>
      </w:pPr>
      <w:r w:rsidRPr="00221489">
        <w:rPr>
          <w:b/>
          <w:sz w:val="28"/>
          <w:szCs w:val="28"/>
        </w:rPr>
        <w:t>в хозяйствах всех категорий</w:t>
      </w:r>
    </w:p>
    <w:p w:rsidR="000868AE" w:rsidRPr="00221489" w:rsidRDefault="000868AE" w:rsidP="000868AE">
      <w:pPr>
        <w:widowControl w:val="0"/>
        <w:autoSpaceDE w:val="0"/>
        <w:autoSpaceDN w:val="0"/>
        <w:adjustRightInd w:val="0"/>
        <w:spacing w:line="0" w:lineRule="atLeast"/>
        <w:ind w:firstLine="720"/>
        <w:jc w:val="center"/>
        <w:rPr>
          <w:sz w:val="28"/>
          <w:szCs w:val="28"/>
        </w:rPr>
      </w:pPr>
      <w:r w:rsidRPr="00221489">
        <w:rPr>
          <w:sz w:val="28"/>
          <w:szCs w:val="28"/>
        </w:rPr>
        <w:t>(без учета объемов производства личных подсобных хозяйств)</w:t>
      </w:r>
    </w:p>
    <w:tbl>
      <w:tblPr>
        <w:tblW w:w="9740" w:type="dxa"/>
        <w:jc w:val="center"/>
        <w:tblLayout w:type="fixed"/>
        <w:tblCellMar>
          <w:top w:w="55" w:type="dxa"/>
          <w:left w:w="55" w:type="dxa"/>
          <w:bottom w:w="55" w:type="dxa"/>
          <w:right w:w="55" w:type="dxa"/>
        </w:tblCellMar>
        <w:tblLook w:val="00A0" w:firstRow="1" w:lastRow="0" w:firstColumn="1" w:lastColumn="0" w:noHBand="0" w:noVBand="0"/>
      </w:tblPr>
      <w:tblGrid>
        <w:gridCol w:w="3645"/>
        <w:gridCol w:w="1701"/>
        <w:gridCol w:w="1701"/>
        <w:gridCol w:w="2693"/>
      </w:tblGrid>
      <w:tr w:rsidR="000868AE" w:rsidRPr="00221489" w:rsidTr="000868AE">
        <w:trPr>
          <w:trHeight w:val="440"/>
          <w:jc w:val="center"/>
        </w:trPr>
        <w:tc>
          <w:tcPr>
            <w:tcW w:w="3645" w:type="dxa"/>
            <w:tcBorders>
              <w:top w:val="single" w:sz="2" w:space="0" w:color="000000"/>
              <w:left w:val="single" w:sz="2" w:space="0" w:color="000000"/>
              <w:bottom w:val="single" w:sz="2" w:space="0" w:color="000000"/>
              <w:right w:val="nil"/>
            </w:tcBorders>
            <w:vAlign w:val="center"/>
            <w:hideMark/>
          </w:tcPr>
          <w:p w:rsidR="000868AE" w:rsidRPr="00221489" w:rsidRDefault="000868AE" w:rsidP="000868AE">
            <w:pPr>
              <w:widowControl w:val="0"/>
              <w:autoSpaceDE w:val="0"/>
              <w:autoSpaceDN w:val="0"/>
              <w:adjustRightInd w:val="0"/>
              <w:spacing w:line="0" w:lineRule="atLeast"/>
              <w:jc w:val="center"/>
              <w:rPr>
                <w:b/>
                <w:sz w:val="24"/>
                <w:szCs w:val="24"/>
              </w:rPr>
            </w:pPr>
            <w:r w:rsidRPr="00221489">
              <w:rPr>
                <w:b/>
                <w:sz w:val="24"/>
                <w:szCs w:val="24"/>
              </w:rPr>
              <w:t>Наименование продукции</w:t>
            </w:r>
          </w:p>
        </w:tc>
        <w:tc>
          <w:tcPr>
            <w:tcW w:w="1701" w:type="dxa"/>
            <w:tcBorders>
              <w:top w:val="single" w:sz="2" w:space="0" w:color="000000"/>
              <w:left w:val="single" w:sz="2" w:space="0" w:color="000000"/>
              <w:bottom w:val="single" w:sz="2" w:space="0" w:color="000000"/>
              <w:right w:val="single" w:sz="2" w:space="0" w:color="000000"/>
            </w:tcBorders>
            <w:vAlign w:val="center"/>
            <w:hideMark/>
          </w:tcPr>
          <w:p w:rsidR="000868AE" w:rsidRPr="00221489" w:rsidRDefault="000868AE" w:rsidP="00D95C75">
            <w:pPr>
              <w:jc w:val="center"/>
              <w:rPr>
                <w:b/>
                <w:sz w:val="24"/>
                <w:szCs w:val="24"/>
                <w:lang w:eastAsia="en-US"/>
              </w:rPr>
            </w:pPr>
            <w:r w:rsidRPr="00221489">
              <w:rPr>
                <w:b/>
                <w:sz w:val="24"/>
                <w:szCs w:val="24"/>
              </w:rPr>
              <w:t xml:space="preserve">1 </w:t>
            </w:r>
            <w:r w:rsidR="00D95C75" w:rsidRPr="00221489">
              <w:rPr>
                <w:b/>
                <w:sz w:val="24"/>
                <w:szCs w:val="24"/>
              </w:rPr>
              <w:t>полугодие</w:t>
            </w:r>
            <w:r w:rsidRPr="00221489">
              <w:rPr>
                <w:b/>
                <w:sz w:val="24"/>
                <w:szCs w:val="24"/>
              </w:rPr>
              <w:t xml:space="preserve"> 2023 года</w:t>
            </w:r>
          </w:p>
        </w:tc>
        <w:tc>
          <w:tcPr>
            <w:tcW w:w="1701" w:type="dxa"/>
            <w:tcBorders>
              <w:top w:val="single" w:sz="2" w:space="0" w:color="000000"/>
              <w:left w:val="single" w:sz="2" w:space="0" w:color="000000"/>
              <w:bottom w:val="single" w:sz="2" w:space="0" w:color="000000"/>
              <w:right w:val="nil"/>
            </w:tcBorders>
            <w:vAlign w:val="center"/>
            <w:hideMark/>
          </w:tcPr>
          <w:p w:rsidR="000868AE" w:rsidRPr="00221489" w:rsidRDefault="000868AE" w:rsidP="00D95C75">
            <w:pPr>
              <w:autoSpaceDE w:val="0"/>
              <w:autoSpaceDN w:val="0"/>
              <w:adjustRightInd w:val="0"/>
              <w:jc w:val="center"/>
              <w:rPr>
                <w:b/>
                <w:sz w:val="24"/>
                <w:szCs w:val="24"/>
              </w:rPr>
            </w:pPr>
            <w:r w:rsidRPr="00221489">
              <w:rPr>
                <w:b/>
                <w:sz w:val="24"/>
                <w:szCs w:val="24"/>
              </w:rPr>
              <w:t xml:space="preserve">1 </w:t>
            </w:r>
            <w:r w:rsidR="00D95C75" w:rsidRPr="00221489">
              <w:rPr>
                <w:b/>
                <w:sz w:val="24"/>
                <w:szCs w:val="24"/>
              </w:rPr>
              <w:t>полугодие</w:t>
            </w:r>
            <w:r w:rsidRPr="00221489">
              <w:rPr>
                <w:b/>
                <w:sz w:val="24"/>
                <w:szCs w:val="24"/>
              </w:rPr>
              <w:t xml:space="preserve"> 2024 года</w:t>
            </w:r>
          </w:p>
        </w:tc>
        <w:tc>
          <w:tcPr>
            <w:tcW w:w="2693" w:type="dxa"/>
            <w:tcBorders>
              <w:top w:val="single" w:sz="2" w:space="0" w:color="000000"/>
              <w:left w:val="single" w:sz="2" w:space="0" w:color="000000"/>
              <w:bottom w:val="single" w:sz="2" w:space="0" w:color="000000"/>
              <w:right w:val="single" w:sz="4" w:space="0" w:color="auto"/>
            </w:tcBorders>
            <w:vAlign w:val="center"/>
            <w:hideMark/>
          </w:tcPr>
          <w:p w:rsidR="000868AE" w:rsidRPr="00221489" w:rsidRDefault="000868AE" w:rsidP="000868AE">
            <w:pPr>
              <w:autoSpaceDE w:val="0"/>
              <w:autoSpaceDN w:val="0"/>
              <w:adjustRightInd w:val="0"/>
              <w:spacing w:line="0" w:lineRule="atLeast"/>
              <w:jc w:val="center"/>
              <w:rPr>
                <w:b/>
                <w:sz w:val="24"/>
                <w:szCs w:val="24"/>
              </w:rPr>
            </w:pPr>
            <w:r w:rsidRPr="00221489">
              <w:rPr>
                <w:b/>
                <w:sz w:val="24"/>
                <w:szCs w:val="24"/>
              </w:rPr>
              <w:t>Темп изменения, (%)</w:t>
            </w:r>
          </w:p>
        </w:tc>
      </w:tr>
      <w:tr w:rsidR="000868AE" w:rsidRPr="00221489" w:rsidTr="000868AE">
        <w:trPr>
          <w:trHeight w:val="291"/>
          <w:jc w:val="center"/>
        </w:trPr>
        <w:tc>
          <w:tcPr>
            <w:tcW w:w="3645" w:type="dxa"/>
            <w:tcBorders>
              <w:top w:val="nil"/>
              <w:left w:val="single" w:sz="2" w:space="0" w:color="000000"/>
              <w:bottom w:val="single" w:sz="2" w:space="0" w:color="000000"/>
              <w:right w:val="nil"/>
            </w:tcBorders>
          </w:tcPr>
          <w:p w:rsidR="000868AE" w:rsidRPr="00221489" w:rsidRDefault="000868AE" w:rsidP="000868AE">
            <w:pPr>
              <w:widowControl w:val="0"/>
              <w:autoSpaceDE w:val="0"/>
              <w:autoSpaceDN w:val="0"/>
              <w:adjustRightInd w:val="0"/>
              <w:spacing w:line="0" w:lineRule="atLeast"/>
              <w:rPr>
                <w:bCs/>
                <w:sz w:val="24"/>
                <w:szCs w:val="24"/>
              </w:rPr>
            </w:pPr>
            <w:r w:rsidRPr="00221489">
              <w:rPr>
                <w:bCs/>
                <w:sz w:val="24"/>
                <w:szCs w:val="24"/>
              </w:rPr>
              <w:t>Мясо, тонн</w:t>
            </w:r>
          </w:p>
        </w:tc>
        <w:tc>
          <w:tcPr>
            <w:tcW w:w="1701" w:type="dxa"/>
            <w:tcBorders>
              <w:top w:val="nil"/>
              <w:left w:val="single" w:sz="2" w:space="0" w:color="000000"/>
              <w:bottom w:val="single" w:sz="2" w:space="0" w:color="000000"/>
              <w:right w:val="single" w:sz="2" w:space="0" w:color="000000"/>
            </w:tcBorders>
            <w:vAlign w:val="center"/>
          </w:tcPr>
          <w:p w:rsidR="000868AE" w:rsidRPr="00221489" w:rsidRDefault="000868AE" w:rsidP="001D6AE5">
            <w:pPr>
              <w:widowControl w:val="0"/>
              <w:autoSpaceDE w:val="0"/>
              <w:autoSpaceDN w:val="0"/>
              <w:adjustRightInd w:val="0"/>
              <w:spacing w:line="0" w:lineRule="atLeast"/>
              <w:jc w:val="center"/>
              <w:rPr>
                <w:bCs/>
                <w:sz w:val="24"/>
                <w:szCs w:val="24"/>
              </w:rPr>
            </w:pPr>
            <w:r w:rsidRPr="00221489">
              <w:rPr>
                <w:bCs/>
                <w:sz w:val="24"/>
                <w:szCs w:val="24"/>
              </w:rPr>
              <w:t>5</w:t>
            </w:r>
            <w:r w:rsidR="001D6AE5" w:rsidRPr="00221489">
              <w:rPr>
                <w:bCs/>
                <w:sz w:val="24"/>
                <w:szCs w:val="24"/>
              </w:rPr>
              <w:t>0</w:t>
            </w:r>
            <w:r w:rsidRPr="00221489">
              <w:rPr>
                <w:bCs/>
                <w:sz w:val="24"/>
                <w:szCs w:val="24"/>
              </w:rPr>
              <w:t>,</w:t>
            </w:r>
            <w:r w:rsidR="001D6AE5" w:rsidRPr="00221489">
              <w:rPr>
                <w:bCs/>
                <w:sz w:val="24"/>
                <w:szCs w:val="24"/>
              </w:rPr>
              <w:t>53</w:t>
            </w:r>
          </w:p>
        </w:tc>
        <w:tc>
          <w:tcPr>
            <w:tcW w:w="1701" w:type="dxa"/>
            <w:tcBorders>
              <w:top w:val="nil"/>
              <w:left w:val="single" w:sz="2" w:space="0" w:color="000000"/>
              <w:bottom w:val="single" w:sz="2" w:space="0" w:color="000000"/>
              <w:right w:val="nil"/>
            </w:tcBorders>
            <w:vAlign w:val="center"/>
          </w:tcPr>
          <w:p w:rsidR="000868AE" w:rsidRPr="00221489" w:rsidRDefault="001D6AE5" w:rsidP="001D6AE5">
            <w:pPr>
              <w:widowControl w:val="0"/>
              <w:autoSpaceDE w:val="0"/>
              <w:autoSpaceDN w:val="0"/>
              <w:adjustRightInd w:val="0"/>
              <w:spacing w:line="0" w:lineRule="atLeast"/>
              <w:jc w:val="center"/>
              <w:rPr>
                <w:bCs/>
                <w:sz w:val="24"/>
                <w:szCs w:val="24"/>
              </w:rPr>
            </w:pPr>
            <w:r w:rsidRPr="00221489">
              <w:rPr>
                <w:bCs/>
                <w:sz w:val="24"/>
                <w:szCs w:val="24"/>
              </w:rPr>
              <w:t>9</w:t>
            </w:r>
            <w:r w:rsidR="000868AE" w:rsidRPr="00221489">
              <w:rPr>
                <w:bCs/>
                <w:sz w:val="24"/>
                <w:szCs w:val="24"/>
              </w:rPr>
              <w:t>7,</w:t>
            </w:r>
            <w:r w:rsidRPr="00221489">
              <w:rPr>
                <w:bCs/>
                <w:sz w:val="24"/>
                <w:szCs w:val="24"/>
              </w:rPr>
              <w:t>11</w:t>
            </w:r>
          </w:p>
        </w:tc>
        <w:tc>
          <w:tcPr>
            <w:tcW w:w="2693" w:type="dxa"/>
            <w:tcBorders>
              <w:top w:val="single" w:sz="2" w:space="0" w:color="000000"/>
              <w:left w:val="single" w:sz="2" w:space="0" w:color="000000"/>
              <w:bottom w:val="single" w:sz="2" w:space="0" w:color="000000"/>
              <w:right w:val="single" w:sz="4" w:space="0" w:color="auto"/>
            </w:tcBorders>
            <w:vAlign w:val="center"/>
          </w:tcPr>
          <w:p w:rsidR="000868AE" w:rsidRPr="00221489" w:rsidRDefault="000868AE" w:rsidP="007A7765">
            <w:pPr>
              <w:widowControl w:val="0"/>
              <w:autoSpaceDE w:val="0"/>
              <w:autoSpaceDN w:val="0"/>
              <w:adjustRightInd w:val="0"/>
              <w:spacing w:line="0" w:lineRule="atLeast"/>
              <w:jc w:val="center"/>
              <w:rPr>
                <w:bCs/>
                <w:sz w:val="24"/>
                <w:szCs w:val="24"/>
              </w:rPr>
            </w:pPr>
            <w:r w:rsidRPr="00221489">
              <w:rPr>
                <w:bCs/>
                <w:sz w:val="24"/>
                <w:szCs w:val="24"/>
              </w:rPr>
              <w:t>19</w:t>
            </w:r>
            <w:r w:rsidR="007A7765" w:rsidRPr="00221489">
              <w:rPr>
                <w:bCs/>
                <w:sz w:val="24"/>
                <w:szCs w:val="24"/>
              </w:rPr>
              <w:t>2</w:t>
            </w:r>
            <w:r w:rsidRPr="00221489">
              <w:rPr>
                <w:bCs/>
                <w:sz w:val="24"/>
                <w:szCs w:val="24"/>
              </w:rPr>
              <w:t>,</w:t>
            </w:r>
            <w:r w:rsidR="007A7765" w:rsidRPr="00221489">
              <w:rPr>
                <w:bCs/>
                <w:sz w:val="24"/>
                <w:szCs w:val="24"/>
              </w:rPr>
              <w:t>18</w:t>
            </w:r>
          </w:p>
        </w:tc>
      </w:tr>
      <w:tr w:rsidR="000868AE" w:rsidRPr="00221489" w:rsidTr="000868AE">
        <w:trPr>
          <w:trHeight w:val="291"/>
          <w:jc w:val="center"/>
        </w:trPr>
        <w:tc>
          <w:tcPr>
            <w:tcW w:w="3645" w:type="dxa"/>
            <w:tcBorders>
              <w:top w:val="nil"/>
              <w:left w:val="single" w:sz="2" w:space="0" w:color="000000"/>
              <w:bottom w:val="single" w:sz="4" w:space="0" w:color="auto"/>
              <w:right w:val="nil"/>
            </w:tcBorders>
          </w:tcPr>
          <w:p w:rsidR="000868AE" w:rsidRPr="00221489" w:rsidRDefault="000868AE" w:rsidP="000868AE">
            <w:pPr>
              <w:widowControl w:val="0"/>
              <w:autoSpaceDE w:val="0"/>
              <w:autoSpaceDN w:val="0"/>
              <w:adjustRightInd w:val="0"/>
              <w:spacing w:line="0" w:lineRule="atLeast"/>
              <w:rPr>
                <w:bCs/>
                <w:sz w:val="24"/>
                <w:szCs w:val="24"/>
              </w:rPr>
            </w:pPr>
            <w:r w:rsidRPr="00221489">
              <w:rPr>
                <w:bCs/>
                <w:sz w:val="24"/>
                <w:szCs w:val="24"/>
              </w:rPr>
              <w:t>Молоко, тонн</w:t>
            </w:r>
          </w:p>
        </w:tc>
        <w:tc>
          <w:tcPr>
            <w:tcW w:w="1701" w:type="dxa"/>
            <w:tcBorders>
              <w:top w:val="nil"/>
              <w:left w:val="single" w:sz="2" w:space="0" w:color="000000"/>
              <w:bottom w:val="single" w:sz="4" w:space="0" w:color="auto"/>
              <w:right w:val="single" w:sz="2" w:space="0" w:color="000000"/>
            </w:tcBorders>
            <w:vAlign w:val="center"/>
          </w:tcPr>
          <w:p w:rsidR="000868AE" w:rsidRPr="00221489" w:rsidRDefault="001D6AE5" w:rsidP="001D6AE5">
            <w:pPr>
              <w:widowControl w:val="0"/>
              <w:autoSpaceDE w:val="0"/>
              <w:autoSpaceDN w:val="0"/>
              <w:adjustRightInd w:val="0"/>
              <w:spacing w:line="0" w:lineRule="atLeast"/>
              <w:jc w:val="center"/>
              <w:rPr>
                <w:bCs/>
                <w:sz w:val="24"/>
                <w:szCs w:val="24"/>
              </w:rPr>
            </w:pPr>
            <w:r w:rsidRPr="00221489">
              <w:rPr>
                <w:bCs/>
                <w:sz w:val="24"/>
                <w:szCs w:val="24"/>
              </w:rPr>
              <w:t>22</w:t>
            </w:r>
            <w:r w:rsidR="000868AE" w:rsidRPr="00221489">
              <w:rPr>
                <w:bCs/>
                <w:sz w:val="24"/>
                <w:szCs w:val="24"/>
              </w:rPr>
              <w:t>,</w:t>
            </w:r>
            <w:r w:rsidRPr="00221489">
              <w:rPr>
                <w:bCs/>
                <w:sz w:val="24"/>
                <w:szCs w:val="24"/>
              </w:rPr>
              <w:t>93</w:t>
            </w:r>
          </w:p>
        </w:tc>
        <w:tc>
          <w:tcPr>
            <w:tcW w:w="1701" w:type="dxa"/>
            <w:tcBorders>
              <w:top w:val="nil"/>
              <w:left w:val="single" w:sz="2" w:space="0" w:color="000000"/>
              <w:bottom w:val="single" w:sz="4" w:space="0" w:color="auto"/>
              <w:right w:val="nil"/>
            </w:tcBorders>
            <w:vAlign w:val="center"/>
          </w:tcPr>
          <w:p w:rsidR="000868AE" w:rsidRPr="00221489" w:rsidRDefault="001D6AE5" w:rsidP="001D6AE5">
            <w:pPr>
              <w:widowControl w:val="0"/>
              <w:autoSpaceDE w:val="0"/>
              <w:autoSpaceDN w:val="0"/>
              <w:adjustRightInd w:val="0"/>
              <w:spacing w:line="0" w:lineRule="atLeast"/>
              <w:jc w:val="center"/>
              <w:rPr>
                <w:bCs/>
                <w:sz w:val="24"/>
                <w:szCs w:val="24"/>
              </w:rPr>
            </w:pPr>
            <w:r w:rsidRPr="00221489">
              <w:rPr>
                <w:bCs/>
                <w:sz w:val="24"/>
                <w:szCs w:val="24"/>
              </w:rPr>
              <w:t>23</w:t>
            </w:r>
            <w:r w:rsidR="000868AE" w:rsidRPr="00221489">
              <w:rPr>
                <w:bCs/>
                <w:sz w:val="24"/>
                <w:szCs w:val="24"/>
              </w:rPr>
              <w:t>,</w:t>
            </w:r>
            <w:r w:rsidRPr="00221489">
              <w:rPr>
                <w:bCs/>
                <w:sz w:val="24"/>
                <w:szCs w:val="24"/>
              </w:rPr>
              <w:t>1</w:t>
            </w:r>
            <w:r w:rsidR="000868AE" w:rsidRPr="00221489">
              <w:rPr>
                <w:bCs/>
                <w:sz w:val="24"/>
                <w:szCs w:val="24"/>
              </w:rPr>
              <w:t>0</w:t>
            </w:r>
          </w:p>
        </w:tc>
        <w:tc>
          <w:tcPr>
            <w:tcW w:w="2693" w:type="dxa"/>
            <w:tcBorders>
              <w:top w:val="single" w:sz="2" w:space="0" w:color="000000"/>
              <w:left w:val="single" w:sz="2" w:space="0" w:color="000000"/>
              <w:bottom w:val="single" w:sz="2" w:space="0" w:color="000000"/>
              <w:right w:val="single" w:sz="4" w:space="0" w:color="auto"/>
            </w:tcBorders>
            <w:vAlign w:val="center"/>
          </w:tcPr>
          <w:p w:rsidR="000868AE" w:rsidRPr="00221489" w:rsidRDefault="000868AE" w:rsidP="007A7765">
            <w:pPr>
              <w:widowControl w:val="0"/>
              <w:autoSpaceDE w:val="0"/>
              <w:autoSpaceDN w:val="0"/>
              <w:adjustRightInd w:val="0"/>
              <w:spacing w:line="0" w:lineRule="atLeast"/>
              <w:jc w:val="center"/>
              <w:rPr>
                <w:bCs/>
                <w:sz w:val="24"/>
                <w:szCs w:val="24"/>
              </w:rPr>
            </w:pPr>
            <w:r w:rsidRPr="00221489">
              <w:rPr>
                <w:bCs/>
                <w:sz w:val="24"/>
                <w:szCs w:val="24"/>
              </w:rPr>
              <w:t>1</w:t>
            </w:r>
            <w:r w:rsidR="007A7765" w:rsidRPr="00221489">
              <w:rPr>
                <w:bCs/>
                <w:sz w:val="24"/>
                <w:szCs w:val="24"/>
              </w:rPr>
              <w:t>00</w:t>
            </w:r>
            <w:r w:rsidRPr="00221489">
              <w:rPr>
                <w:bCs/>
                <w:sz w:val="24"/>
                <w:szCs w:val="24"/>
              </w:rPr>
              <w:t>,</w:t>
            </w:r>
            <w:r w:rsidR="007A7765" w:rsidRPr="00221489">
              <w:rPr>
                <w:bCs/>
                <w:sz w:val="24"/>
                <w:szCs w:val="24"/>
              </w:rPr>
              <w:t>74</w:t>
            </w:r>
          </w:p>
        </w:tc>
      </w:tr>
    </w:tbl>
    <w:p w:rsidR="000868AE" w:rsidRPr="00221489" w:rsidRDefault="000868AE" w:rsidP="000868AE">
      <w:pPr>
        <w:widowControl w:val="0"/>
        <w:autoSpaceDE w:val="0"/>
        <w:autoSpaceDN w:val="0"/>
        <w:adjustRightInd w:val="0"/>
        <w:spacing w:line="0" w:lineRule="atLeast"/>
        <w:ind w:firstLine="709"/>
        <w:jc w:val="both"/>
        <w:rPr>
          <w:sz w:val="28"/>
          <w:szCs w:val="28"/>
        </w:rPr>
      </w:pPr>
    </w:p>
    <w:p w:rsidR="000868AE" w:rsidRPr="00221489" w:rsidRDefault="000868AE" w:rsidP="000868AE">
      <w:pPr>
        <w:ind w:firstLine="709"/>
        <w:jc w:val="both"/>
        <w:rPr>
          <w:sz w:val="28"/>
          <w:szCs w:val="28"/>
        </w:rPr>
      </w:pPr>
      <w:r w:rsidRPr="00221489">
        <w:rPr>
          <w:sz w:val="28"/>
          <w:szCs w:val="28"/>
        </w:rPr>
        <w:t>В отчетном периоде наблюдается увеличение производства:</w:t>
      </w:r>
    </w:p>
    <w:p w:rsidR="000868AE" w:rsidRPr="00221489" w:rsidRDefault="000868AE" w:rsidP="000868AE">
      <w:pPr>
        <w:ind w:firstLine="709"/>
        <w:jc w:val="both"/>
        <w:rPr>
          <w:sz w:val="28"/>
          <w:szCs w:val="28"/>
        </w:rPr>
      </w:pPr>
      <w:r w:rsidRPr="00221489">
        <w:rPr>
          <w:sz w:val="28"/>
          <w:szCs w:val="28"/>
        </w:rPr>
        <w:t>- мяса на 9</w:t>
      </w:r>
      <w:r w:rsidR="007A7765" w:rsidRPr="00221489">
        <w:rPr>
          <w:sz w:val="28"/>
          <w:szCs w:val="28"/>
        </w:rPr>
        <w:t>2</w:t>
      </w:r>
      <w:r w:rsidRPr="00221489">
        <w:rPr>
          <w:sz w:val="28"/>
          <w:szCs w:val="28"/>
        </w:rPr>
        <w:t>,</w:t>
      </w:r>
      <w:r w:rsidR="007A7765" w:rsidRPr="00221489">
        <w:rPr>
          <w:sz w:val="28"/>
          <w:szCs w:val="28"/>
        </w:rPr>
        <w:t>18</w:t>
      </w:r>
      <w:r w:rsidRPr="00221489">
        <w:rPr>
          <w:sz w:val="28"/>
          <w:szCs w:val="28"/>
        </w:rPr>
        <w:t>%;</w:t>
      </w:r>
    </w:p>
    <w:p w:rsidR="000868AE" w:rsidRPr="00221489" w:rsidRDefault="000868AE" w:rsidP="000868AE">
      <w:pPr>
        <w:ind w:firstLine="709"/>
        <w:jc w:val="both"/>
        <w:rPr>
          <w:sz w:val="28"/>
          <w:szCs w:val="28"/>
        </w:rPr>
      </w:pPr>
      <w:r w:rsidRPr="00221489">
        <w:rPr>
          <w:sz w:val="28"/>
          <w:szCs w:val="28"/>
        </w:rPr>
        <w:t xml:space="preserve">- молока на </w:t>
      </w:r>
      <w:r w:rsidR="007A7765" w:rsidRPr="00221489">
        <w:rPr>
          <w:sz w:val="28"/>
          <w:szCs w:val="28"/>
        </w:rPr>
        <w:t>0</w:t>
      </w:r>
      <w:r w:rsidRPr="00221489">
        <w:rPr>
          <w:sz w:val="28"/>
          <w:szCs w:val="28"/>
        </w:rPr>
        <w:t>,</w:t>
      </w:r>
      <w:r w:rsidR="007A7765" w:rsidRPr="00221489">
        <w:rPr>
          <w:sz w:val="28"/>
          <w:szCs w:val="28"/>
        </w:rPr>
        <w:t>74</w:t>
      </w:r>
      <w:r w:rsidRPr="00221489">
        <w:rPr>
          <w:sz w:val="28"/>
          <w:szCs w:val="28"/>
        </w:rPr>
        <w:t>%.</w:t>
      </w:r>
    </w:p>
    <w:p w:rsidR="000868AE" w:rsidRPr="00221489" w:rsidRDefault="000868AE" w:rsidP="000868AE">
      <w:pPr>
        <w:ind w:firstLine="709"/>
        <w:jc w:val="both"/>
        <w:rPr>
          <w:sz w:val="28"/>
          <w:szCs w:val="28"/>
        </w:rPr>
      </w:pPr>
      <w:r w:rsidRPr="00221489">
        <w:rPr>
          <w:sz w:val="28"/>
          <w:szCs w:val="28"/>
        </w:rPr>
        <w:t>Основными производителями мясной продукции являются: сельскохозяйственное предприятие АО «</w:t>
      </w:r>
      <w:proofErr w:type="spellStart"/>
      <w:r w:rsidRPr="00221489">
        <w:rPr>
          <w:sz w:val="28"/>
          <w:szCs w:val="28"/>
        </w:rPr>
        <w:t>Саранпаульская</w:t>
      </w:r>
      <w:proofErr w:type="spellEnd"/>
      <w:r w:rsidRPr="00221489">
        <w:rPr>
          <w:sz w:val="28"/>
          <w:szCs w:val="28"/>
        </w:rPr>
        <w:t xml:space="preserve"> оленеводческая компания», крестьянско-фермерские хозяйства - КФХ глава Родионова О.А. (</w:t>
      </w:r>
      <w:proofErr w:type="spellStart"/>
      <w:r w:rsidRPr="00221489">
        <w:rPr>
          <w:sz w:val="28"/>
          <w:szCs w:val="28"/>
        </w:rPr>
        <w:t>пгт</w:t>
      </w:r>
      <w:proofErr w:type="spellEnd"/>
      <w:r w:rsidRPr="00221489">
        <w:rPr>
          <w:sz w:val="28"/>
          <w:szCs w:val="28"/>
        </w:rPr>
        <w:t>. Игрим).</w:t>
      </w:r>
    </w:p>
    <w:p w:rsidR="000868AE" w:rsidRPr="00221489" w:rsidRDefault="000868AE" w:rsidP="000868AE">
      <w:pPr>
        <w:ind w:firstLine="709"/>
        <w:jc w:val="both"/>
        <w:rPr>
          <w:sz w:val="28"/>
          <w:szCs w:val="28"/>
        </w:rPr>
      </w:pPr>
      <w:r w:rsidRPr="00221489">
        <w:rPr>
          <w:sz w:val="28"/>
          <w:szCs w:val="28"/>
        </w:rPr>
        <w:t>АО «</w:t>
      </w:r>
      <w:proofErr w:type="spellStart"/>
      <w:r w:rsidRPr="00221489">
        <w:rPr>
          <w:sz w:val="28"/>
          <w:szCs w:val="28"/>
        </w:rPr>
        <w:t>Саранпаульская</w:t>
      </w:r>
      <w:proofErr w:type="spellEnd"/>
      <w:r w:rsidRPr="00221489">
        <w:rPr>
          <w:sz w:val="28"/>
          <w:szCs w:val="28"/>
        </w:rPr>
        <w:t xml:space="preserve"> оленеводческая компания» осуществляет производство консервов из мяса северного оленя «Оленина тушеная» и колбасной продукции (</w:t>
      </w:r>
      <w:proofErr w:type="spellStart"/>
      <w:r w:rsidRPr="00221489">
        <w:rPr>
          <w:sz w:val="28"/>
          <w:szCs w:val="28"/>
        </w:rPr>
        <w:t>суджук</w:t>
      </w:r>
      <w:proofErr w:type="spellEnd"/>
      <w:r w:rsidRPr="00221489">
        <w:rPr>
          <w:sz w:val="28"/>
          <w:szCs w:val="28"/>
        </w:rPr>
        <w:t xml:space="preserve">, сыровяленая). Экологически чистая продукция достойно оценена жителями Югры. </w:t>
      </w:r>
    </w:p>
    <w:p w:rsidR="000868AE" w:rsidRPr="00221489" w:rsidRDefault="000868AE" w:rsidP="000868AE">
      <w:pPr>
        <w:ind w:firstLine="709"/>
        <w:jc w:val="both"/>
        <w:rPr>
          <w:sz w:val="28"/>
          <w:szCs w:val="28"/>
        </w:rPr>
      </w:pPr>
      <w:r w:rsidRPr="00221489">
        <w:rPr>
          <w:sz w:val="28"/>
          <w:szCs w:val="28"/>
        </w:rPr>
        <w:t xml:space="preserve">В 2024 году при финансовой поддержке Ханты – Мансийского автономного </w:t>
      </w:r>
      <w:r w:rsidR="0049666B" w:rsidRPr="00221489">
        <w:rPr>
          <w:sz w:val="28"/>
          <w:szCs w:val="28"/>
        </w:rPr>
        <w:t>о</w:t>
      </w:r>
      <w:r w:rsidRPr="00221489">
        <w:rPr>
          <w:sz w:val="28"/>
          <w:szCs w:val="28"/>
        </w:rPr>
        <w:t xml:space="preserve">круга – Югры, компанией запланирована реализация проекта для организации современного цеха по </w:t>
      </w:r>
      <w:proofErr w:type="spellStart"/>
      <w:r w:rsidRPr="00221489">
        <w:rPr>
          <w:sz w:val="28"/>
          <w:szCs w:val="28"/>
        </w:rPr>
        <w:t>мясопереработке</w:t>
      </w:r>
      <w:proofErr w:type="spellEnd"/>
      <w:r w:rsidRPr="00221489">
        <w:rPr>
          <w:sz w:val="28"/>
          <w:szCs w:val="28"/>
        </w:rPr>
        <w:t>, стоимостью 38,00 млн. рублей. Проектом предусмотрено:</w:t>
      </w:r>
    </w:p>
    <w:p w:rsidR="000868AE" w:rsidRPr="00221489" w:rsidRDefault="000868AE" w:rsidP="000868AE">
      <w:pPr>
        <w:ind w:firstLine="709"/>
        <w:jc w:val="both"/>
        <w:rPr>
          <w:sz w:val="28"/>
          <w:szCs w:val="28"/>
        </w:rPr>
      </w:pPr>
      <w:r w:rsidRPr="00221489">
        <w:rPr>
          <w:sz w:val="28"/>
          <w:szCs w:val="28"/>
        </w:rPr>
        <w:t>- приобретение и установка цеха по переработке туши оленя мощностью 15 тонн/год;</w:t>
      </w:r>
    </w:p>
    <w:p w:rsidR="000868AE" w:rsidRPr="00221489" w:rsidRDefault="000868AE" w:rsidP="000868AE">
      <w:pPr>
        <w:ind w:firstLine="709"/>
        <w:jc w:val="both"/>
        <w:rPr>
          <w:sz w:val="28"/>
          <w:szCs w:val="28"/>
        </w:rPr>
      </w:pPr>
      <w:r w:rsidRPr="00221489">
        <w:rPr>
          <w:sz w:val="28"/>
          <w:szCs w:val="28"/>
        </w:rPr>
        <w:t xml:space="preserve">- организация убойного пункта в районе реки </w:t>
      </w:r>
      <w:proofErr w:type="spellStart"/>
      <w:r w:rsidRPr="00221489">
        <w:rPr>
          <w:sz w:val="28"/>
          <w:szCs w:val="28"/>
        </w:rPr>
        <w:t>Тынакоты</w:t>
      </w:r>
      <w:proofErr w:type="spellEnd"/>
      <w:r w:rsidRPr="00221489">
        <w:rPr>
          <w:sz w:val="28"/>
          <w:szCs w:val="28"/>
        </w:rPr>
        <w:t xml:space="preserve"> (130 км от с. </w:t>
      </w:r>
      <w:proofErr w:type="spellStart"/>
      <w:r w:rsidRPr="00221489">
        <w:rPr>
          <w:sz w:val="28"/>
          <w:szCs w:val="28"/>
        </w:rPr>
        <w:t>Саранпауль</w:t>
      </w:r>
      <w:proofErr w:type="spellEnd"/>
      <w:r w:rsidRPr="00221489">
        <w:rPr>
          <w:sz w:val="28"/>
          <w:szCs w:val="28"/>
        </w:rPr>
        <w:t>), включая приобретение оборудования - контейнерное помещение, вешала для первичной обработки туши;</w:t>
      </w:r>
    </w:p>
    <w:p w:rsidR="000868AE" w:rsidRPr="00221489" w:rsidRDefault="000868AE" w:rsidP="000868AE">
      <w:pPr>
        <w:ind w:firstLine="709"/>
        <w:jc w:val="both"/>
        <w:rPr>
          <w:sz w:val="28"/>
          <w:szCs w:val="28"/>
        </w:rPr>
      </w:pPr>
      <w:r w:rsidRPr="00221489">
        <w:rPr>
          <w:sz w:val="28"/>
          <w:szCs w:val="28"/>
        </w:rPr>
        <w:t>- закуп морозильных камер для приема ягод, грибов, рыбы и мяса.</w:t>
      </w:r>
    </w:p>
    <w:p w:rsidR="000868AE" w:rsidRPr="00221489" w:rsidRDefault="000868AE" w:rsidP="000868AE">
      <w:pPr>
        <w:ind w:firstLine="709"/>
        <w:jc w:val="both"/>
        <w:rPr>
          <w:sz w:val="28"/>
          <w:szCs w:val="28"/>
        </w:rPr>
      </w:pPr>
      <w:r w:rsidRPr="00221489">
        <w:rPr>
          <w:sz w:val="28"/>
          <w:szCs w:val="28"/>
        </w:rPr>
        <w:t>Реализация проекта позволит расширить видовой ассортимент продукции, путем производства вяленой продукции, мясных полуфабрикатов (фарша в ассортименте), колбас, пельменей, чипсов и т.д. В среднесрочном периоде запланирована работа по предпродажной подготовке рогов (сушка, обработка, упаковка) для реализации.</w:t>
      </w:r>
    </w:p>
    <w:p w:rsidR="000868AE" w:rsidRPr="00221489" w:rsidRDefault="000868AE" w:rsidP="000868AE">
      <w:pPr>
        <w:ind w:firstLine="709"/>
        <w:jc w:val="both"/>
        <w:rPr>
          <w:sz w:val="28"/>
          <w:szCs w:val="28"/>
        </w:rPr>
      </w:pPr>
      <w:r w:rsidRPr="00221489">
        <w:rPr>
          <w:sz w:val="28"/>
          <w:szCs w:val="28"/>
        </w:rPr>
        <w:t xml:space="preserve">С целью </w:t>
      </w:r>
      <w:proofErr w:type="spellStart"/>
      <w:r w:rsidRPr="00221489">
        <w:rPr>
          <w:sz w:val="28"/>
          <w:szCs w:val="28"/>
        </w:rPr>
        <w:t>брендирования</w:t>
      </w:r>
      <w:proofErr w:type="spellEnd"/>
      <w:r w:rsidRPr="00221489">
        <w:rPr>
          <w:sz w:val="28"/>
          <w:szCs w:val="28"/>
        </w:rPr>
        <w:t xml:space="preserve"> продукции оленеводства знаком «Органики» </w:t>
      </w:r>
      <w:proofErr w:type="spellStart"/>
      <w:r w:rsidRPr="00221489">
        <w:rPr>
          <w:color w:val="000000"/>
          <w:sz w:val="28"/>
          <w:szCs w:val="28"/>
          <w:shd w:val="clear" w:color="auto" w:fill="FFFFFF"/>
        </w:rPr>
        <w:t>Саранпаульская</w:t>
      </w:r>
      <w:proofErr w:type="spellEnd"/>
      <w:r w:rsidRPr="00221489">
        <w:rPr>
          <w:color w:val="000000"/>
          <w:sz w:val="28"/>
          <w:szCs w:val="28"/>
          <w:shd w:val="clear" w:color="auto" w:fill="FFFFFF"/>
        </w:rPr>
        <w:t xml:space="preserve"> компания </w:t>
      </w:r>
      <w:r w:rsidRPr="00221489">
        <w:rPr>
          <w:sz w:val="28"/>
          <w:szCs w:val="28"/>
        </w:rPr>
        <w:t>ведет работу по стандартизации и сертификации.</w:t>
      </w:r>
    </w:p>
    <w:p w:rsidR="000868AE" w:rsidRPr="00221489" w:rsidRDefault="000868AE" w:rsidP="000868AE">
      <w:pPr>
        <w:ind w:firstLine="709"/>
        <w:jc w:val="both"/>
        <w:rPr>
          <w:sz w:val="28"/>
          <w:szCs w:val="28"/>
        </w:rPr>
      </w:pPr>
      <w:r w:rsidRPr="00221489">
        <w:rPr>
          <w:sz w:val="28"/>
          <w:szCs w:val="28"/>
        </w:rPr>
        <w:t>Одним из перспективных предприятий по переработке мяса является НРО КМНС «</w:t>
      </w:r>
      <w:proofErr w:type="spellStart"/>
      <w:r w:rsidRPr="00221489">
        <w:rPr>
          <w:sz w:val="28"/>
          <w:szCs w:val="28"/>
        </w:rPr>
        <w:t>Рахтынья</w:t>
      </w:r>
      <w:proofErr w:type="spellEnd"/>
      <w:r w:rsidRPr="00221489">
        <w:rPr>
          <w:sz w:val="28"/>
          <w:szCs w:val="28"/>
        </w:rPr>
        <w:t>», которое развивает производство вяленой оленины.</w:t>
      </w:r>
    </w:p>
    <w:p w:rsidR="008C7C36" w:rsidRPr="00221489" w:rsidRDefault="008C7C36" w:rsidP="008C7C36">
      <w:pPr>
        <w:jc w:val="both"/>
        <w:rPr>
          <w:sz w:val="28"/>
          <w:szCs w:val="28"/>
        </w:rPr>
      </w:pPr>
    </w:p>
    <w:p w:rsidR="00B21A02" w:rsidRPr="00221489" w:rsidRDefault="00B21A02" w:rsidP="003637F8">
      <w:pPr>
        <w:ind w:firstLine="708"/>
        <w:jc w:val="both"/>
        <w:rPr>
          <w:b/>
          <w:sz w:val="28"/>
          <w:szCs w:val="28"/>
        </w:rPr>
      </w:pPr>
    </w:p>
    <w:p w:rsidR="001A2E4E" w:rsidRPr="00221489" w:rsidRDefault="001A2E4E" w:rsidP="003637F8">
      <w:pPr>
        <w:ind w:firstLine="708"/>
        <w:jc w:val="both"/>
        <w:rPr>
          <w:b/>
          <w:sz w:val="28"/>
          <w:szCs w:val="28"/>
        </w:rPr>
      </w:pPr>
      <w:r w:rsidRPr="00221489">
        <w:rPr>
          <w:b/>
          <w:sz w:val="28"/>
          <w:szCs w:val="28"/>
        </w:rPr>
        <w:t>Пчеловодство:</w:t>
      </w:r>
    </w:p>
    <w:p w:rsidR="00693CD2" w:rsidRPr="00221489" w:rsidRDefault="00E3112B" w:rsidP="00B41876">
      <w:pPr>
        <w:ind w:firstLine="709"/>
        <w:jc w:val="both"/>
        <w:rPr>
          <w:sz w:val="28"/>
          <w:szCs w:val="28"/>
        </w:rPr>
      </w:pPr>
      <w:r w:rsidRPr="00221489">
        <w:rPr>
          <w:sz w:val="28"/>
          <w:szCs w:val="28"/>
        </w:rPr>
        <w:t xml:space="preserve">В 2023 году на территории </w:t>
      </w:r>
      <w:proofErr w:type="spellStart"/>
      <w:r w:rsidRPr="00221489">
        <w:rPr>
          <w:sz w:val="28"/>
          <w:szCs w:val="28"/>
        </w:rPr>
        <w:t>пгт</w:t>
      </w:r>
      <w:proofErr w:type="spellEnd"/>
      <w:r w:rsidRPr="00221489">
        <w:rPr>
          <w:sz w:val="28"/>
          <w:szCs w:val="28"/>
        </w:rPr>
        <w:t>. Березово впервые опробована древнейшая отрасль сельского хозяйства – пчеловодство, включающее производство меда и произ</w:t>
      </w:r>
      <w:r w:rsidR="004245E8" w:rsidRPr="00221489">
        <w:rPr>
          <w:sz w:val="28"/>
          <w:szCs w:val="28"/>
        </w:rPr>
        <w:t>водство продукции пчеловодства</w:t>
      </w:r>
      <w:r w:rsidR="00693CD2" w:rsidRPr="00221489">
        <w:rPr>
          <w:sz w:val="28"/>
          <w:szCs w:val="28"/>
        </w:rPr>
        <w:t>. Северный мед уникален, экологически чистый, является высокосортным продуктом в силу климатических особенностей (краткий срок сбора определяет уровень концентрации целебности меда – максимальное количество питательных средств, ферментов, витаминов, высокая энергетическая ценность)</w:t>
      </w:r>
      <w:r w:rsidR="00B41876" w:rsidRPr="00221489">
        <w:rPr>
          <w:sz w:val="28"/>
          <w:szCs w:val="28"/>
        </w:rPr>
        <w:t>. Особенные потребительские свойства придают ягодные вкусовые нотки.</w:t>
      </w:r>
    </w:p>
    <w:p w:rsidR="00693CD2" w:rsidRPr="00221489" w:rsidRDefault="001A2E4E" w:rsidP="00B41876">
      <w:pPr>
        <w:ind w:firstLine="708"/>
        <w:jc w:val="both"/>
        <w:rPr>
          <w:sz w:val="28"/>
          <w:szCs w:val="28"/>
        </w:rPr>
      </w:pPr>
      <w:r w:rsidRPr="00221489">
        <w:rPr>
          <w:sz w:val="28"/>
          <w:szCs w:val="28"/>
        </w:rPr>
        <w:t>З</w:t>
      </w:r>
      <w:r w:rsidR="000F7103" w:rsidRPr="00221489">
        <w:rPr>
          <w:sz w:val="28"/>
          <w:szCs w:val="28"/>
        </w:rPr>
        <w:t xml:space="preserve">акуплено </w:t>
      </w:r>
      <w:r w:rsidR="004245E8" w:rsidRPr="00221489">
        <w:rPr>
          <w:sz w:val="28"/>
          <w:szCs w:val="28"/>
        </w:rPr>
        <w:t>3</w:t>
      </w:r>
      <w:r w:rsidR="000F7103" w:rsidRPr="00221489">
        <w:rPr>
          <w:sz w:val="28"/>
          <w:szCs w:val="28"/>
        </w:rPr>
        <w:t xml:space="preserve"> у</w:t>
      </w:r>
      <w:r w:rsidR="004245E8" w:rsidRPr="00221489">
        <w:rPr>
          <w:sz w:val="28"/>
          <w:szCs w:val="28"/>
        </w:rPr>
        <w:t>лья</w:t>
      </w:r>
      <w:r w:rsidR="000F7103" w:rsidRPr="00221489">
        <w:rPr>
          <w:sz w:val="28"/>
          <w:szCs w:val="28"/>
        </w:rPr>
        <w:t xml:space="preserve"> и </w:t>
      </w:r>
      <w:r w:rsidR="004245E8" w:rsidRPr="00221489">
        <w:rPr>
          <w:sz w:val="28"/>
          <w:szCs w:val="28"/>
        </w:rPr>
        <w:t xml:space="preserve">3 </w:t>
      </w:r>
      <w:proofErr w:type="spellStart"/>
      <w:r w:rsidR="004245E8" w:rsidRPr="00221489">
        <w:rPr>
          <w:sz w:val="28"/>
          <w:szCs w:val="28"/>
        </w:rPr>
        <w:t>пчелопакета</w:t>
      </w:r>
      <w:proofErr w:type="spellEnd"/>
      <w:r w:rsidR="000F7103" w:rsidRPr="00221489">
        <w:rPr>
          <w:sz w:val="28"/>
          <w:szCs w:val="28"/>
        </w:rPr>
        <w:t xml:space="preserve"> </w:t>
      </w:r>
      <w:r w:rsidR="004245E8" w:rsidRPr="00221489">
        <w:rPr>
          <w:sz w:val="28"/>
          <w:szCs w:val="28"/>
        </w:rPr>
        <w:t>сред</w:t>
      </w:r>
      <w:r w:rsidR="0097644F" w:rsidRPr="00221489">
        <w:rPr>
          <w:sz w:val="28"/>
          <w:szCs w:val="28"/>
        </w:rPr>
        <w:t>н</w:t>
      </w:r>
      <w:r w:rsidR="004245E8" w:rsidRPr="00221489">
        <w:rPr>
          <w:sz w:val="28"/>
          <w:szCs w:val="28"/>
        </w:rPr>
        <w:t>ерусской породы пчел (</w:t>
      </w:r>
      <w:r w:rsidR="00EB4956" w:rsidRPr="00221489">
        <w:rPr>
          <w:sz w:val="28"/>
          <w:szCs w:val="28"/>
        </w:rPr>
        <w:t xml:space="preserve">около 9 </w:t>
      </w:r>
      <w:r w:rsidR="004245E8" w:rsidRPr="00221489">
        <w:rPr>
          <w:sz w:val="28"/>
          <w:szCs w:val="28"/>
        </w:rPr>
        <w:t>000 штук).</w:t>
      </w:r>
      <w:r w:rsidR="000F7103" w:rsidRPr="00221489">
        <w:rPr>
          <w:sz w:val="28"/>
          <w:szCs w:val="28"/>
        </w:rPr>
        <w:t xml:space="preserve"> В летний сезон </w:t>
      </w:r>
      <w:r w:rsidR="0097644F" w:rsidRPr="00221489">
        <w:rPr>
          <w:sz w:val="28"/>
          <w:szCs w:val="28"/>
        </w:rPr>
        <w:t>2023</w:t>
      </w:r>
      <w:r w:rsidR="004245E8" w:rsidRPr="00221489">
        <w:rPr>
          <w:sz w:val="28"/>
          <w:szCs w:val="28"/>
        </w:rPr>
        <w:t xml:space="preserve"> года проведена пробная качка </w:t>
      </w:r>
      <w:r w:rsidR="00B41876" w:rsidRPr="00221489">
        <w:rPr>
          <w:sz w:val="28"/>
          <w:szCs w:val="28"/>
        </w:rPr>
        <w:t xml:space="preserve">меда </w:t>
      </w:r>
      <w:r w:rsidR="004245E8" w:rsidRPr="00221489">
        <w:rPr>
          <w:sz w:val="28"/>
          <w:szCs w:val="28"/>
        </w:rPr>
        <w:t>в объеме 75 литров и сбор продукции</w:t>
      </w:r>
      <w:r w:rsidR="000F7103" w:rsidRPr="00221489">
        <w:rPr>
          <w:sz w:val="28"/>
          <w:szCs w:val="28"/>
        </w:rPr>
        <w:t xml:space="preserve"> пчеловодства (</w:t>
      </w:r>
      <w:proofErr w:type="spellStart"/>
      <w:r w:rsidR="000F7103" w:rsidRPr="00221489">
        <w:rPr>
          <w:sz w:val="28"/>
          <w:szCs w:val="28"/>
        </w:rPr>
        <w:t>забрус</w:t>
      </w:r>
      <w:proofErr w:type="spellEnd"/>
      <w:r w:rsidR="000F7103" w:rsidRPr="00221489">
        <w:rPr>
          <w:sz w:val="28"/>
          <w:szCs w:val="28"/>
        </w:rPr>
        <w:t>,</w:t>
      </w:r>
      <w:r w:rsidR="004245E8" w:rsidRPr="00221489">
        <w:rPr>
          <w:sz w:val="28"/>
          <w:szCs w:val="28"/>
        </w:rPr>
        <w:t xml:space="preserve"> перга, прополис, воск, соты, маточное молочко</w:t>
      </w:r>
      <w:r w:rsidR="000F7103" w:rsidRPr="00221489">
        <w:rPr>
          <w:sz w:val="28"/>
          <w:szCs w:val="28"/>
        </w:rPr>
        <w:t>).</w:t>
      </w:r>
      <w:r w:rsidR="004245E8" w:rsidRPr="00221489">
        <w:rPr>
          <w:sz w:val="28"/>
          <w:szCs w:val="28"/>
        </w:rPr>
        <w:t xml:space="preserve"> </w:t>
      </w:r>
      <w:r w:rsidR="00B41876" w:rsidRPr="00221489">
        <w:rPr>
          <w:sz w:val="28"/>
          <w:szCs w:val="28"/>
        </w:rPr>
        <w:t xml:space="preserve">В </w:t>
      </w:r>
      <w:r w:rsidR="00562C4D" w:rsidRPr="00221489">
        <w:rPr>
          <w:sz w:val="28"/>
          <w:szCs w:val="28"/>
        </w:rPr>
        <w:t xml:space="preserve">текущем году </w:t>
      </w:r>
      <w:r w:rsidR="00B41876" w:rsidRPr="00221489">
        <w:rPr>
          <w:sz w:val="28"/>
          <w:szCs w:val="28"/>
        </w:rPr>
        <w:t>запланировано расширение деятельности и приобретение еще 3 ульев.</w:t>
      </w:r>
    </w:p>
    <w:p w:rsidR="007A5CE6" w:rsidRPr="00221489" w:rsidRDefault="007A5CE6" w:rsidP="007A5CE6">
      <w:pPr>
        <w:ind w:firstLine="709"/>
        <w:jc w:val="both"/>
        <w:rPr>
          <w:sz w:val="28"/>
          <w:szCs w:val="28"/>
        </w:rPr>
      </w:pPr>
      <w:r w:rsidRPr="00221489">
        <w:rPr>
          <w:sz w:val="28"/>
          <w:szCs w:val="28"/>
        </w:rPr>
        <w:t>С целью развития агропромышленного комплекса необходимо:</w:t>
      </w:r>
    </w:p>
    <w:p w:rsidR="007A5CE6" w:rsidRPr="00221489" w:rsidRDefault="007A5CE6" w:rsidP="007A5CE6">
      <w:pPr>
        <w:ind w:firstLine="709"/>
        <w:jc w:val="both"/>
        <w:rPr>
          <w:sz w:val="28"/>
          <w:szCs w:val="28"/>
        </w:rPr>
      </w:pPr>
      <w:r w:rsidRPr="00221489">
        <w:rPr>
          <w:sz w:val="28"/>
          <w:szCs w:val="28"/>
        </w:rPr>
        <w:t xml:space="preserve">- оказывать содействие крестьянским (фермерским) хозяйствам для участия в </w:t>
      </w:r>
      <w:proofErr w:type="spellStart"/>
      <w:r w:rsidRPr="00221489">
        <w:rPr>
          <w:sz w:val="28"/>
          <w:szCs w:val="28"/>
        </w:rPr>
        <w:t>выставочно</w:t>
      </w:r>
      <w:proofErr w:type="spellEnd"/>
      <w:r w:rsidRPr="00221489">
        <w:rPr>
          <w:sz w:val="28"/>
          <w:szCs w:val="28"/>
        </w:rPr>
        <w:t>-ярмарочных мероприятиях;</w:t>
      </w:r>
    </w:p>
    <w:p w:rsidR="007A5CE6" w:rsidRPr="00221489" w:rsidRDefault="007A5CE6" w:rsidP="007A5CE6">
      <w:pPr>
        <w:ind w:firstLine="709"/>
        <w:jc w:val="both"/>
        <w:rPr>
          <w:sz w:val="28"/>
          <w:szCs w:val="28"/>
        </w:rPr>
      </w:pPr>
      <w:r w:rsidRPr="00221489">
        <w:rPr>
          <w:sz w:val="28"/>
          <w:szCs w:val="28"/>
        </w:rPr>
        <w:t>-осуществлять информационную и материальную помощь начинающим фермерам и семейным животноводческим фермам;</w:t>
      </w:r>
    </w:p>
    <w:p w:rsidR="007A5CE6" w:rsidRPr="00221489" w:rsidRDefault="007A5CE6" w:rsidP="007A5CE6">
      <w:pPr>
        <w:ind w:firstLine="709"/>
        <w:jc w:val="both"/>
        <w:rPr>
          <w:sz w:val="28"/>
          <w:szCs w:val="28"/>
        </w:rPr>
      </w:pPr>
      <w:r w:rsidRPr="00221489">
        <w:rPr>
          <w:sz w:val="28"/>
          <w:szCs w:val="28"/>
        </w:rPr>
        <w:t>- направить усилия на создание условий для развития коопераций и сбытовых сельскохозяйственных кооперативов, обеспечивающих взаимодействие в технологической цепочке: производство - переработка - реализация продукции.</w:t>
      </w:r>
    </w:p>
    <w:p w:rsidR="0032689E" w:rsidRPr="00221489" w:rsidRDefault="0032689E" w:rsidP="0032689E">
      <w:pPr>
        <w:pStyle w:val="ab"/>
        <w:ind w:firstLine="720"/>
        <w:jc w:val="center"/>
        <w:rPr>
          <w:rFonts w:ascii="Times New Roman" w:hAnsi="Times New Roman"/>
          <w:b/>
          <w:sz w:val="28"/>
          <w:szCs w:val="28"/>
        </w:rPr>
      </w:pPr>
    </w:p>
    <w:p w:rsidR="00EB4956" w:rsidRPr="00221489" w:rsidRDefault="00EB4956" w:rsidP="0032689E">
      <w:pPr>
        <w:pStyle w:val="ab"/>
        <w:ind w:firstLine="720"/>
        <w:jc w:val="center"/>
        <w:rPr>
          <w:rFonts w:ascii="Times New Roman" w:hAnsi="Times New Roman"/>
          <w:b/>
          <w:sz w:val="28"/>
          <w:szCs w:val="28"/>
        </w:rPr>
      </w:pPr>
    </w:p>
    <w:p w:rsidR="00A825F4" w:rsidRPr="00221489" w:rsidRDefault="00A825F4" w:rsidP="00A825F4">
      <w:pPr>
        <w:pStyle w:val="ab"/>
        <w:ind w:firstLine="720"/>
        <w:jc w:val="center"/>
        <w:rPr>
          <w:rFonts w:ascii="Times New Roman" w:hAnsi="Times New Roman"/>
          <w:b/>
          <w:sz w:val="28"/>
          <w:szCs w:val="28"/>
        </w:rPr>
      </w:pPr>
      <w:r w:rsidRPr="00221489">
        <w:rPr>
          <w:rFonts w:ascii="Times New Roman" w:hAnsi="Times New Roman"/>
          <w:b/>
          <w:sz w:val="28"/>
          <w:szCs w:val="28"/>
        </w:rPr>
        <w:t>Предпринимательство</w:t>
      </w:r>
    </w:p>
    <w:p w:rsidR="00A825F4" w:rsidRPr="00221489" w:rsidRDefault="00A825F4" w:rsidP="00A825F4">
      <w:pPr>
        <w:pStyle w:val="ab"/>
        <w:ind w:firstLine="720"/>
        <w:jc w:val="center"/>
        <w:rPr>
          <w:rFonts w:ascii="Times New Roman" w:hAnsi="Times New Roman"/>
          <w:b/>
          <w:sz w:val="28"/>
          <w:szCs w:val="28"/>
        </w:rPr>
      </w:pPr>
    </w:p>
    <w:p w:rsidR="00A825F4" w:rsidRPr="00221489" w:rsidRDefault="00A825F4" w:rsidP="00A825F4">
      <w:pPr>
        <w:ind w:firstLine="708"/>
        <w:jc w:val="both"/>
        <w:rPr>
          <w:color w:val="000000"/>
          <w:sz w:val="28"/>
          <w:szCs w:val="28"/>
        </w:rPr>
      </w:pPr>
      <w:r w:rsidRPr="00221489">
        <w:rPr>
          <w:color w:val="000000"/>
          <w:sz w:val="28"/>
          <w:szCs w:val="28"/>
        </w:rPr>
        <w:t xml:space="preserve">По итогам 1 </w:t>
      </w:r>
      <w:r w:rsidR="009B3B7C" w:rsidRPr="00221489">
        <w:rPr>
          <w:color w:val="000000"/>
          <w:sz w:val="28"/>
          <w:szCs w:val="28"/>
        </w:rPr>
        <w:t>полугодия</w:t>
      </w:r>
      <w:r w:rsidRPr="00221489">
        <w:rPr>
          <w:color w:val="000000"/>
          <w:sz w:val="28"/>
          <w:szCs w:val="28"/>
        </w:rPr>
        <w:t xml:space="preserve"> 2024 года </w:t>
      </w:r>
      <w:r w:rsidRPr="00221489">
        <w:rPr>
          <w:sz w:val="28"/>
          <w:szCs w:val="28"/>
        </w:rPr>
        <w:t xml:space="preserve">на территории Березовского района </w:t>
      </w:r>
      <w:r w:rsidRPr="00221489">
        <w:rPr>
          <w:color w:val="000000"/>
          <w:sz w:val="28"/>
          <w:szCs w:val="28"/>
        </w:rPr>
        <w:t xml:space="preserve">в Едином реестре субъектов малого и среднего предпринимательства </w:t>
      </w:r>
      <w:r w:rsidRPr="00221489">
        <w:rPr>
          <w:sz w:val="28"/>
          <w:szCs w:val="28"/>
        </w:rPr>
        <w:t xml:space="preserve">Федеральной налоговой службы Российской Федерации </w:t>
      </w:r>
      <w:r w:rsidRPr="00221489">
        <w:rPr>
          <w:color w:val="000000"/>
          <w:sz w:val="28"/>
          <w:szCs w:val="28"/>
        </w:rPr>
        <w:t xml:space="preserve">зарегистрирован </w:t>
      </w:r>
      <w:r w:rsidR="009B3B7C" w:rsidRPr="00221489">
        <w:rPr>
          <w:color w:val="000000"/>
          <w:sz w:val="28"/>
          <w:szCs w:val="28"/>
        </w:rPr>
        <w:t>491</w:t>
      </w:r>
      <w:r w:rsidRPr="00221489">
        <w:rPr>
          <w:color w:val="000000"/>
          <w:sz w:val="28"/>
          <w:szCs w:val="28"/>
        </w:rPr>
        <w:t xml:space="preserve"> субъект малого и среднего предпринимательства (далее – МСП)</w:t>
      </w:r>
      <w:r w:rsidRPr="00221489">
        <w:rPr>
          <w:rFonts w:ascii="Arial" w:hAnsi="Arial" w:cs="Arial"/>
          <w:color w:val="000000"/>
        </w:rPr>
        <w:t xml:space="preserve">, </w:t>
      </w:r>
      <w:r w:rsidRPr="00221489">
        <w:rPr>
          <w:sz w:val="28"/>
          <w:szCs w:val="28"/>
        </w:rPr>
        <w:t xml:space="preserve">в том числе: </w:t>
      </w:r>
      <w:r w:rsidR="009B3B7C" w:rsidRPr="00221489">
        <w:rPr>
          <w:sz w:val="28"/>
          <w:szCs w:val="28"/>
        </w:rPr>
        <w:t>8</w:t>
      </w:r>
      <w:r w:rsidRPr="00221489">
        <w:rPr>
          <w:sz w:val="28"/>
          <w:szCs w:val="28"/>
        </w:rPr>
        <w:t>4 юридических лица, 4</w:t>
      </w:r>
      <w:r w:rsidR="009B3B7C" w:rsidRPr="00221489">
        <w:rPr>
          <w:sz w:val="28"/>
          <w:szCs w:val="28"/>
        </w:rPr>
        <w:t>07</w:t>
      </w:r>
      <w:r w:rsidRPr="00221489">
        <w:rPr>
          <w:sz w:val="28"/>
          <w:szCs w:val="28"/>
        </w:rPr>
        <w:t xml:space="preserve"> индивидуальных предпринимателей. </w:t>
      </w:r>
      <w:r w:rsidR="00366040" w:rsidRPr="00221489">
        <w:rPr>
          <w:sz w:val="28"/>
          <w:szCs w:val="28"/>
        </w:rPr>
        <w:t xml:space="preserve">Наблюдается </w:t>
      </w:r>
      <w:r w:rsidR="004C5948" w:rsidRPr="00221489">
        <w:rPr>
          <w:sz w:val="28"/>
          <w:szCs w:val="28"/>
        </w:rPr>
        <w:t>сниже</w:t>
      </w:r>
      <w:r w:rsidRPr="00221489">
        <w:rPr>
          <w:sz w:val="28"/>
          <w:szCs w:val="28"/>
        </w:rPr>
        <w:t xml:space="preserve">ние количества субъектов малого и среднего предпринимательства (далее </w:t>
      </w:r>
      <w:r w:rsidR="00366040" w:rsidRPr="00221489">
        <w:rPr>
          <w:sz w:val="28"/>
          <w:szCs w:val="28"/>
        </w:rPr>
        <w:t xml:space="preserve">– </w:t>
      </w:r>
      <w:r w:rsidRPr="00221489">
        <w:rPr>
          <w:sz w:val="28"/>
          <w:szCs w:val="28"/>
        </w:rPr>
        <w:t>субъекты</w:t>
      </w:r>
      <w:r w:rsidR="00366040" w:rsidRPr="00221489">
        <w:rPr>
          <w:sz w:val="28"/>
          <w:szCs w:val="28"/>
        </w:rPr>
        <w:t xml:space="preserve"> </w:t>
      </w:r>
      <w:r w:rsidRPr="00221489">
        <w:rPr>
          <w:sz w:val="28"/>
          <w:szCs w:val="28"/>
        </w:rPr>
        <w:t xml:space="preserve">МСП) на </w:t>
      </w:r>
      <w:r w:rsidR="004C5948" w:rsidRPr="00221489">
        <w:rPr>
          <w:sz w:val="28"/>
          <w:szCs w:val="28"/>
        </w:rPr>
        <w:t>1</w:t>
      </w:r>
      <w:r w:rsidRPr="00221489">
        <w:rPr>
          <w:sz w:val="28"/>
          <w:szCs w:val="28"/>
        </w:rPr>
        <w:t>,6% по сравнению с аналогичным периодом прошлого года</w:t>
      </w:r>
      <w:r w:rsidR="00F14808">
        <w:rPr>
          <w:sz w:val="28"/>
          <w:szCs w:val="28"/>
        </w:rPr>
        <w:t>.</w:t>
      </w:r>
    </w:p>
    <w:p w:rsidR="00A825F4" w:rsidRPr="00221489" w:rsidRDefault="00A825F4" w:rsidP="00A825F4">
      <w:pPr>
        <w:ind w:firstLine="708"/>
        <w:jc w:val="both"/>
        <w:rPr>
          <w:sz w:val="28"/>
          <w:szCs w:val="28"/>
        </w:rPr>
      </w:pPr>
      <w:r w:rsidRPr="00221489">
        <w:rPr>
          <w:sz w:val="28"/>
          <w:szCs w:val="28"/>
        </w:rPr>
        <w:t xml:space="preserve">К категории </w:t>
      </w:r>
      <w:proofErr w:type="spellStart"/>
      <w:r w:rsidRPr="00221489">
        <w:rPr>
          <w:sz w:val="28"/>
          <w:szCs w:val="28"/>
        </w:rPr>
        <w:t>микропредприятий</w:t>
      </w:r>
      <w:proofErr w:type="spellEnd"/>
      <w:r w:rsidRPr="00221489">
        <w:rPr>
          <w:sz w:val="28"/>
          <w:szCs w:val="28"/>
        </w:rPr>
        <w:t xml:space="preserve"> относятся 98% субъектов предпринимательства, к категории малых предприятий 2%.</w:t>
      </w:r>
    </w:p>
    <w:p w:rsidR="00A825F4" w:rsidRPr="00221489" w:rsidRDefault="00A825F4" w:rsidP="00A825F4">
      <w:pPr>
        <w:ind w:firstLine="708"/>
        <w:jc w:val="both"/>
        <w:rPr>
          <w:sz w:val="28"/>
          <w:szCs w:val="28"/>
        </w:rPr>
      </w:pPr>
    </w:p>
    <w:p w:rsidR="00A825F4" w:rsidRPr="00221489" w:rsidRDefault="00A825F4" w:rsidP="00A825F4">
      <w:pPr>
        <w:autoSpaceDE w:val="0"/>
        <w:autoSpaceDN w:val="0"/>
        <w:adjustRightInd w:val="0"/>
        <w:jc w:val="center"/>
        <w:rPr>
          <w:rFonts w:eastAsiaTheme="minorHAnsi"/>
          <w:b/>
          <w:sz w:val="28"/>
          <w:szCs w:val="28"/>
          <w:lang w:eastAsia="en-US"/>
        </w:rPr>
      </w:pPr>
      <w:r w:rsidRPr="00221489">
        <w:rPr>
          <w:rFonts w:eastAsiaTheme="minorHAnsi"/>
          <w:b/>
          <w:sz w:val="28"/>
          <w:szCs w:val="28"/>
          <w:lang w:eastAsia="en-US"/>
        </w:rPr>
        <w:t xml:space="preserve">Количество субъектов предпринимательства </w:t>
      </w:r>
    </w:p>
    <w:p w:rsidR="00A825F4" w:rsidRPr="00221489" w:rsidRDefault="00A825F4" w:rsidP="00A825F4">
      <w:pPr>
        <w:autoSpaceDE w:val="0"/>
        <w:autoSpaceDN w:val="0"/>
        <w:adjustRightInd w:val="0"/>
        <w:jc w:val="center"/>
        <w:rPr>
          <w:rFonts w:eastAsiaTheme="minorHAnsi"/>
          <w:b/>
          <w:sz w:val="28"/>
          <w:szCs w:val="28"/>
          <w:lang w:eastAsia="en-US"/>
        </w:rPr>
      </w:pPr>
      <w:r w:rsidRPr="00221489">
        <w:rPr>
          <w:rFonts w:eastAsiaTheme="minorHAnsi"/>
          <w:b/>
          <w:sz w:val="28"/>
          <w:szCs w:val="28"/>
          <w:lang w:eastAsia="en-US"/>
        </w:rPr>
        <w:t xml:space="preserve">на территории Березовского района </w:t>
      </w:r>
    </w:p>
    <w:p w:rsidR="00A825F4" w:rsidRPr="00221489" w:rsidRDefault="00A825F4" w:rsidP="00A825F4">
      <w:pPr>
        <w:autoSpaceDE w:val="0"/>
        <w:autoSpaceDN w:val="0"/>
        <w:adjustRightInd w:val="0"/>
        <w:jc w:val="center"/>
        <w:rPr>
          <w:rFonts w:eastAsiaTheme="minorHAnsi"/>
          <w:b/>
          <w:sz w:val="28"/>
          <w:szCs w:val="28"/>
          <w:lang w:eastAsia="en-US"/>
        </w:rPr>
      </w:pPr>
      <w:r w:rsidRPr="00221489">
        <w:rPr>
          <w:rFonts w:eastAsiaTheme="minorHAnsi"/>
          <w:b/>
          <w:sz w:val="28"/>
          <w:szCs w:val="28"/>
          <w:lang w:eastAsia="en-US"/>
        </w:rPr>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gridCol w:w="2522"/>
        <w:gridCol w:w="2268"/>
      </w:tblGrid>
      <w:tr w:rsidR="00A825F4" w:rsidRPr="00221489" w:rsidTr="0097644F">
        <w:tc>
          <w:tcPr>
            <w:tcW w:w="5416" w:type="dxa"/>
            <w:vMerge w:val="restart"/>
            <w:tcBorders>
              <w:top w:val="single" w:sz="4" w:space="0" w:color="auto"/>
              <w:left w:val="single" w:sz="4" w:space="0" w:color="auto"/>
              <w:bottom w:val="single" w:sz="4" w:space="0" w:color="auto"/>
              <w:right w:val="single" w:sz="4" w:space="0" w:color="auto"/>
            </w:tcBorders>
          </w:tcPr>
          <w:p w:rsidR="00A825F4" w:rsidRPr="00221489" w:rsidRDefault="00A825F4">
            <w:pPr>
              <w:autoSpaceDE w:val="0"/>
              <w:autoSpaceDN w:val="0"/>
              <w:adjustRightInd w:val="0"/>
              <w:spacing w:line="276" w:lineRule="auto"/>
              <w:jc w:val="center"/>
              <w:rPr>
                <w:rFonts w:eastAsiaTheme="minorHAnsi"/>
                <w:b/>
                <w:sz w:val="24"/>
                <w:szCs w:val="24"/>
                <w:lang w:eastAsia="en-US"/>
              </w:rPr>
            </w:pPr>
          </w:p>
          <w:p w:rsidR="00A825F4" w:rsidRPr="00221489" w:rsidRDefault="00A825F4">
            <w:pPr>
              <w:autoSpaceDE w:val="0"/>
              <w:autoSpaceDN w:val="0"/>
              <w:adjustRightInd w:val="0"/>
              <w:spacing w:line="276" w:lineRule="auto"/>
              <w:jc w:val="center"/>
              <w:rPr>
                <w:rFonts w:eastAsiaTheme="minorHAnsi"/>
                <w:b/>
                <w:sz w:val="24"/>
                <w:szCs w:val="24"/>
                <w:lang w:eastAsia="en-US"/>
              </w:rPr>
            </w:pPr>
            <w:r w:rsidRPr="00221489">
              <w:rPr>
                <w:rFonts w:eastAsiaTheme="minorHAnsi"/>
                <w:b/>
                <w:sz w:val="24"/>
                <w:szCs w:val="24"/>
                <w:lang w:eastAsia="en-US"/>
              </w:rPr>
              <w:t>Наименование поселения</w:t>
            </w:r>
          </w:p>
        </w:tc>
        <w:tc>
          <w:tcPr>
            <w:tcW w:w="4790" w:type="dxa"/>
            <w:gridSpan w:val="2"/>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ind w:hanging="108"/>
              <w:jc w:val="center"/>
              <w:rPr>
                <w:rFonts w:eastAsiaTheme="minorHAnsi"/>
                <w:b/>
                <w:sz w:val="24"/>
                <w:szCs w:val="24"/>
                <w:lang w:eastAsia="en-US"/>
              </w:rPr>
            </w:pPr>
            <w:r w:rsidRPr="00221489">
              <w:rPr>
                <w:rFonts w:eastAsiaTheme="minorHAnsi"/>
                <w:b/>
                <w:sz w:val="24"/>
                <w:szCs w:val="24"/>
                <w:lang w:eastAsia="en-US"/>
              </w:rPr>
              <w:t xml:space="preserve"> Количество субъектов МСП, ед.</w:t>
            </w:r>
          </w:p>
        </w:tc>
      </w:tr>
      <w:tr w:rsidR="00A825F4" w:rsidRPr="00221489" w:rsidTr="0097644F">
        <w:tc>
          <w:tcPr>
            <w:tcW w:w="5416" w:type="dxa"/>
            <w:vMerge/>
            <w:tcBorders>
              <w:top w:val="single" w:sz="4" w:space="0" w:color="auto"/>
              <w:left w:val="single" w:sz="4" w:space="0" w:color="auto"/>
              <w:bottom w:val="single" w:sz="4" w:space="0" w:color="auto"/>
              <w:right w:val="single" w:sz="4" w:space="0" w:color="auto"/>
            </w:tcBorders>
            <w:vAlign w:val="center"/>
            <w:hideMark/>
          </w:tcPr>
          <w:p w:rsidR="00A825F4" w:rsidRPr="00221489" w:rsidRDefault="00A825F4">
            <w:pPr>
              <w:spacing w:line="276" w:lineRule="auto"/>
              <w:rPr>
                <w:rFonts w:eastAsiaTheme="minorHAnsi"/>
                <w:b/>
                <w:sz w:val="24"/>
                <w:szCs w:val="24"/>
                <w:lang w:eastAsia="en-US"/>
              </w:rPr>
            </w:pPr>
          </w:p>
        </w:tc>
        <w:tc>
          <w:tcPr>
            <w:tcW w:w="2522"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ind w:hanging="108"/>
              <w:jc w:val="center"/>
              <w:rPr>
                <w:rFonts w:eastAsiaTheme="minorHAnsi"/>
                <w:b/>
                <w:sz w:val="24"/>
                <w:szCs w:val="24"/>
                <w:lang w:eastAsia="en-US"/>
              </w:rPr>
            </w:pPr>
            <w:r w:rsidRPr="00221489">
              <w:rPr>
                <w:rFonts w:eastAsiaTheme="minorHAnsi"/>
                <w:b/>
                <w:sz w:val="24"/>
                <w:szCs w:val="24"/>
                <w:lang w:eastAsia="en-US"/>
              </w:rPr>
              <w:t xml:space="preserve">1 </w:t>
            </w:r>
            <w:r w:rsidR="00E71DD0" w:rsidRPr="00221489">
              <w:rPr>
                <w:rFonts w:eastAsiaTheme="minorHAnsi"/>
                <w:b/>
                <w:sz w:val="24"/>
                <w:szCs w:val="24"/>
                <w:lang w:eastAsia="en-US"/>
              </w:rPr>
              <w:t>полугодие</w:t>
            </w:r>
            <w:r w:rsidRPr="00221489">
              <w:rPr>
                <w:rFonts w:eastAsiaTheme="minorHAnsi"/>
                <w:b/>
                <w:sz w:val="24"/>
                <w:szCs w:val="24"/>
                <w:lang w:eastAsia="en-US"/>
              </w:rPr>
              <w:t xml:space="preserve"> </w:t>
            </w:r>
          </w:p>
          <w:p w:rsidR="00A825F4" w:rsidRPr="00221489" w:rsidRDefault="00A825F4">
            <w:pPr>
              <w:autoSpaceDE w:val="0"/>
              <w:autoSpaceDN w:val="0"/>
              <w:adjustRightInd w:val="0"/>
              <w:spacing w:line="276" w:lineRule="auto"/>
              <w:ind w:hanging="108"/>
              <w:jc w:val="center"/>
              <w:rPr>
                <w:rFonts w:eastAsiaTheme="minorHAnsi"/>
                <w:b/>
                <w:sz w:val="24"/>
                <w:szCs w:val="24"/>
                <w:lang w:eastAsia="en-US"/>
              </w:rPr>
            </w:pPr>
            <w:r w:rsidRPr="00221489">
              <w:rPr>
                <w:rFonts w:eastAsiaTheme="minorHAnsi"/>
                <w:b/>
                <w:sz w:val="24"/>
                <w:szCs w:val="24"/>
                <w:lang w:eastAsia="en-US"/>
              </w:rPr>
              <w:t>2023 года</w:t>
            </w:r>
          </w:p>
        </w:tc>
        <w:tc>
          <w:tcPr>
            <w:tcW w:w="2268" w:type="dxa"/>
            <w:tcBorders>
              <w:top w:val="single" w:sz="4" w:space="0" w:color="auto"/>
              <w:left w:val="single" w:sz="4" w:space="0" w:color="auto"/>
              <w:bottom w:val="single" w:sz="4" w:space="0" w:color="auto"/>
              <w:right w:val="single" w:sz="4" w:space="0" w:color="auto"/>
            </w:tcBorders>
            <w:hideMark/>
          </w:tcPr>
          <w:p w:rsidR="0097644F" w:rsidRPr="00221489" w:rsidRDefault="00A825F4">
            <w:pPr>
              <w:autoSpaceDE w:val="0"/>
              <w:autoSpaceDN w:val="0"/>
              <w:adjustRightInd w:val="0"/>
              <w:spacing w:line="276" w:lineRule="auto"/>
              <w:ind w:hanging="108"/>
              <w:jc w:val="center"/>
              <w:rPr>
                <w:rFonts w:eastAsiaTheme="minorHAnsi"/>
                <w:b/>
                <w:sz w:val="24"/>
                <w:szCs w:val="24"/>
                <w:lang w:eastAsia="en-US"/>
              </w:rPr>
            </w:pPr>
            <w:r w:rsidRPr="00221489">
              <w:rPr>
                <w:rFonts w:eastAsiaTheme="minorHAnsi"/>
                <w:b/>
                <w:sz w:val="24"/>
                <w:szCs w:val="24"/>
                <w:lang w:eastAsia="en-US"/>
              </w:rPr>
              <w:t xml:space="preserve">1 </w:t>
            </w:r>
            <w:r w:rsidR="00E71DD0" w:rsidRPr="00221489">
              <w:rPr>
                <w:rFonts w:eastAsiaTheme="minorHAnsi"/>
                <w:b/>
                <w:sz w:val="24"/>
                <w:szCs w:val="24"/>
                <w:lang w:eastAsia="en-US"/>
              </w:rPr>
              <w:t>полугодие</w:t>
            </w:r>
            <w:r w:rsidRPr="00221489">
              <w:rPr>
                <w:rFonts w:eastAsiaTheme="minorHAnsi"/>
                <w:b/>
                <w:sz w:val="24"/>
                <w:szCs w:val="24"/>
                <w:lang w:eastAsia="en-US"/>
              </w:rPr>
              <w:t xml:space="preserve"> </w:t>
            </w:r>
          </w:p>
          <w:p w:rsidR="00A825F4" w:rsidRPr="00221489" w:rsidRDefault="00A825F4">
            <w:pPr>
              <w:autoSpaceDE w:val="0"/>
              <w:autoSpaceDN w:val="0"/>
              <w:adjustRightInd w:val="0"/>
              <w:spacing w:line="276" w:lineRule="auto"/>
              <w:ind w:hanging="108"/>
              <w:jc w:val="center"/>
              <w:rPr>
                <w:rFonts w:eastAsiaTheme="minorHAnsi"/>
                <w:b/>
                <w:sz w:val="24"/>
                <w:szCs w:val="24"/>
                <w:lang w:eastAsia="en-US"/>
              </w:rPr>
            </w:pPr>
            <w:r w:rsidRPr="00221489">
              <w:rPr>
                <w:rFonts w:eastAsiaTheme="minorHAnsi"/>
                <w:b/>
                <w:sz w:val="24"/>
                <w:szCs w:val="24"/>
                <w:lang w:eastAsia="en-US"/>
              </w:rPr>
              <w:t xml:space="preserve">2024 года </w:t>
            </w:r>
          </w:p>
        </w:tc>
      </w:tr>
      <w:tr w:rsidR="00A825F4" w:rsidRPr="00221489" w:rsidTr="0097644F">
        <w:tc>
          <w:tcPr>
            <w:tcW w:w="5416"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rPr>
                <w:rFonts w:eastAsiaTheme="minorHAnsi"/>
                <w:sz w:val="24"/>
                <w:szCs w:val="24"/>
                <w:lang w:eastAsia="en-US"/>
              </w:rPr>
            </w:pPr>
            <w:r w:rsidRPr="00221489">
              <w:rPr>
                <w:rFonts w:eastAsiaTheme="minorHAnsi"/>
                <w:sz w:val="24"/>
                <w:szCs w:val="24"/>
                <w:lang w:eastAsia="en-US"/>
              </w:rPr>
              <w:t>Городское поселение Березово</w:t>
            </w:r>
          </w:p>
        </w:tc>
        <w:tc>
          <w:tcPr>
            <w:tcW w:w="2522" w:type="dxa"/>
            <w:tcBorders>
              <w:top w:val="single" w:sz="4" w:space="0" w:color="auto"/>
              <w:left w:val="single" w:sz="4" w:space="0" w:color="auto"/>
              <w:bottom w:val="single" w:sz="4" w:space="0" w:color="auto"/>
              <w:right w:val="single" w:sz="4" w:space="0" w:color="auto"/>
            </w:tcBorders>
            <w:hideMark/>
          </w:tcPr>
          <w:p w:rsidR="00A825F4" w:rsidRPr="00221489" w:rsidRDefault="00A825F4" w:rsidP="00E71DD0">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2</w:t>
            </w:r>
            <w:r w:rsidR="00E71DD0" w:rsidRPr="00221489">
              <w:rPr>
                <w:rFonts w:eastAsiaTheme="minorHAnsi"/>
                <w:sz w:val="24"/>
                <w:szCs w:val="24"/>
                <w:lang w:eastAsia="en-US"/>
              </w:rPr>
              <w:t>17</w:t>
            </w:r>
          </w:p>
        </w:tc>
        <w:tc>
          <w:tcPr>
            <w:tcW w:w="2268" w:type="dxa"/>
            <w:tcBorders>
              <w:top w:val="single" w:sz="4" w:space="0" w:color="auto"/>
              <w:left w:val="single" w:sz="4" w:space="0" w:color="auto"/>
              <w:bottom w:val="single" w:sz="4" w:space="0" w:color="auto"/>
              <w:right w:val="single" w:sz="4" w:space="0" w:color="auto"/>
            </w:tcBorders>
            <w:hideMark/>
          </w:tcPr>
          <w:p w:rsidR="00A825F4" w:rsidRPr="00221489" w:rsidRDefault="00A825F4" w:rsidP="007D4588">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22</w:t>
            </w:r>
            <w:r w:rsidR="007D4588" w:rsidRPr="00221489">
              <w:rPr>
                <w:rFonts w:eastAsiaTheme="minorHAnsi"/>
                <w:sz w:val="24"/>
                <w:szCs w:val="24"/>
                <w:lang w:eastAsia="en-US"/>
              </w:rPr>
              <w:t>0</w:t>
            </w:r>
          </w:p>
        </w:tc>
      </w:tr>
      <w:tr w:rsidR="00A825F4" w:rsidRPr="00221489" w:rsidTr="0097644F">
        <w:tc>
          <w:tcPr>
            <w:tcW w:w="5416"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rPr>
                <w:rFonts w:eastAsiaTheme="minorHAnsi"/>
                <w:sz w:val="24"/>
                <w:szCs w:val="24"/>
                <w:lang w:eastAsia="en-US"/>
              </w:rPr>
            </w:pPr>
            <w:r w:rsidRPr="00221489">
              <w:rPr>
                <w:rFonts w:eastAsiaTheme="minorHAnsi"/>
                <w:sz w:val="24"/>
                <w:szCs w:val="24"/>
                <w:lang w:eastAsia="en-US"/>
              </w:rPr>
              <w:t>Городское поселение Игрим</w:t>
            </w:r>
          </w:p>
        </w:tc>
        <w:tc>
          <w:tcPr>
            <w:tcW w:w="2522" w:type="dxa"/>
            <w:tcBorders>
              <w:top w:val="single" w:sz="4" w:space="0" w:color="auto"/>
              <w:left w:val="single" w:sz="4" w:space="0" w:color="auto"/>
              <w:bottom w:val="single" w:sz="4" w:space="0" w:color="auto"/>
              <w:right w:val="single" w:sz="4" w:space="0" w:color="auto"/>
            </w:tcBorders>
            <w:hideMark/>
          </w:tcPr>
          <w:p w:rsidR="00A825F4" w:rsidRPr="00221489" w:rsidRDefault="00A825F4" w:rsidP="00E71DD0">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19</w:t>
            </w:r>
            <w:r w:rsidR="00E71DD0" w:rsidRPr="00221489">
              <w:rPr>
                <w:rFonts w:eastAsiaTheme="minorHAnsi"/>
                <w:sz w:val="24"/>
                <w:szCs w:val="24"/>
                <w:lang w:eastAsia="en-US"/>
              </w:rPr>
              <w:t>0</w:t>
            </w:r>
          </w:p>
        </w:tc>
        <w:tc>
          <w:tcPr>
            <w:tcW w:w="2268" w:type="dxa"/>
            <w:tcBorders>
              <w:top w:val="single" w:sz="4" w:space="0" w:color="auto"/>
              <w:left w:val="single" w:sz="4" w:space="0" w:color="auto"/>
              <w:bottom w:val="single" w:sz="4" w:space="0" w:color="auto"/>
              <w:right w:val="single" w:sz="4" w:space="0" w:color="auto"/>
            </w:tcBorders>
            <w:hideMark/>
          </w:tcPr>
          <w:p w:rsidR="00A825F4" w:rsidRPr="00221489" w:rsidRDefault="00A825F4" w:rsidP="007D4588">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1</w:t>
            </w:r>
            <w:r w:rsidR="007D4588" w:rsidRPr="00221489">
              <w:rPr>
                <w:rFonts w:eastAsiaTheme="minorHAnsi"/>
                <w:sz w:val="24"/>
                <w:szCs w:val="24"/>
                <w:lang w:eastAsia="en-US"/>
              </w:rPr>
              <w:t>7</w:t>
            </w:r>
            <w:r w:rsidRPr="00221489">
              <w:rPr>
                <w:rFonts w:eastAsiaTheme="minorHAnsi"/>
                <w:sz w:val="24"/>
                <w:szCs w:val="24"/>
                <w:lang w:eastAsia="en-US"/>
              </w:rPr>
              <w:t>9</w:t>
            </w:r>
          </w:p>
        </w:tc>
      </w:tr>
      <w:tr w:rsidR="00A825F4" w:rsidRPr="00221489" w:rsidTr="0097644F">
        <w:tc>
          <w:tcPr>
            <w:tcW w:w="5416"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rPr>
                <w:rFonts w:eastAsiaTheme="minorHAnsi"/>
                <w:sz w:val="24"/>
                <w:szCs w:val="24"/>
                <w:lang w:eastAsia="en-US"/>
              </w:rPr>
            </w:pPr>
            <w:r w:rsidRPr="00221489">
              <w:rPr>
                <w:rFonts w:eastAsiaTheme="minorHAnsi"/>
                <w:sz w:val="24"/>
                <w:szCs w:val="24"/>
                <w:lang w:eastAsia="en-US"/>
              </w:rPr>
              <w:t>Сельское поселение Приполярный</w:t>
            </w:r>
          </w:p>
        </w:tc>
        <w:tc>
          <w:tcPr>
            <w:tcW w:w="2522" w:type="dxa"/>
            <w:tcBorders>
              <w:top w:val="single" w:sz="4" w:space="0" w:color="auto"/>
              <w:left w:val="single" w:sz="4" w:space="0" w:color="auto"/>
              <w:bottom w:val="single" w:sz="4" w:space="0" w:color="auto"/>
              <w:right w:val="single" w:sz="4" w:space="0" w:color="auto"/>
            </w:tcBorders>
            <w:hideMark/>
          </w:tcPr>
          <w:p w:rsidR="00A825F4" w:rsidRPr="00221489" w:rsidRDefault="00E71DD0">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10</w:t>
            </w:r>
          </w:p>
        </w:tc>
        <w:tc>
          <w:tcPr>
            <w:tcW w:w="2268"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13</w:t>
            </w:r>
          </w:p>
        </w:tc>
      </w:tr>
      <w:tr w:rsidR="00A825F4" w:rsidRPr="00221489" w:rsidTr="0097644F">
        <w:tc>
          <w:tcPr>
            <w:tcW w:w="5416"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rPr>
                <w:rFonts w:eastAsiaTheme="minorHAnsi"/>
                <w:sz w:val="24"/>
                <w:szCs w:val="24"/>
                <w:lang w:eastAsia="en-US"/>
              </w:rPr>
            </w:pPr>
            <w:r w:rsidRPr="00221489">
              <w:rPr>
                <w:rFonts w:eastAsiaTheme="minorHAnsi"/>
                <w:sz w:val="24"/>
                <w:szCs w:val="24"/>
                <w:lang w:eastAsia="en-US"/>
              </w:rPr>
              <w:t>Сельское поселение Светлый</w:t>
            </w:r>
          </w:p>
        </w:tc>
        <w:tc>
          <w:tcPr>
            <w:tcW w:w="2522" w:type="dxa"/>
            <w:tcBorders>
              <w:top w:val="single" w:sz="4" w:space="0" w:color="auto"/>
              <w:left w:val="single" w:sz="4" w:space="0" w:color="auto"/>
              <w:bottom w:val="single" w:sz="4" w:space="0" w:color="auto"/>
              <w:right w:val="single" w:sz="4" w:space="0" w:color="auto"/>
            </w:tcBorders>
            <w:hideMark/>
          </w:tcPr>
          <w:p w:rsidR="00A825F4" w:rsidRPr="00221489" w:rsidRDefault="00E71DD0">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26</w:t>
            </w:r>
          </w:p>
        </w:tc>
        <w:tc>
          <w:tcPr>
            <w:tcW w:w="2268" w:type="dxa"/>
            <w:tcBorders>
              <w:top w:val="single" w:sz="4" w:space="0" w:color="auto"/>
              <w:left w:val="single" w:sz="4" w:space="0" w:color="auto"/>
              <w:bottom w:val="single" w:sz="4" w:space="0" w:color="auto"/>
              <w:right w:val="single" w:sz="4" w:space="0" w:color="auto"/>
            </w:tcBorders>
            <w:hideMark/>
          </w:tcPr>
          <w:p w:rsidR="00A825F4" w:rsidRPr="00221489" w:rsidRDefault="007D4588">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25</w:t>
            </w:r>
          </w:p>
        </w:tc>
      </w:tr>
      <w:tr w:rsidR="00A825F4" w:rsidRPr="00221489" w:rsidTr="0097644F">
        <w:tc>
          <w:tcPr>
            <w:tcW w:w="5416"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rPr>
                <w:rFonts w:eastAsiaTheme="minorHAnsi"/>
                <w:sz w:val="24"/>
                <w:szCs w:val="24"/>
                <w:lang w:eastAsia="en-US"/>
              </w:rPr>
            </w:pPr>
            <w:r w:rsidRPr="00221489">
              <w:rPr>
                <w:rFonts w:eastAsiaTheme="minorHAnsi"/>
                <w:sz w:val="24"/>
                <w:szCs w:val="24"/>
                <w:lang w:eastAsia="en-US"/>
              </w:rPr>
              <w:t xml:space="preserve">Сельское поселение </w:t>
            </w:r>
            <w:proofErr w:type="spellStart"/>
            <w:r w:rsidRPr="00221489">
              <w:rPr>
                <w:rFonts w:eastAsiaTheme="minorHAnsi"/>
                <w:sz w:val="24"/>
                <w:szCs w:val="24"/>
                <w:lang w:eastAsia="en-US"/>
              </w:rPr>
              <w:t>Хулимсунт</w:t>
            </w:r>
            <w:proofErr w:type="spellEnd"/>
          </w:p>
        </w:tc>
        <w:tc>
          <w:tcPr>
            <w:tcW w:w="2522" w:type="dxa"/>
            <w:tcBorders>
              <w:top w:val="single" w:sz="4" w:space="0" w:color="auto"/>
              <w:left w:val="single" w:sz="4" w:space="0" w:color="auto"/>
              <w:bottom w:val="single" w:sz="4" w:space="0" w:color="auto"/>
              <w:right w:val="single" w:sz="4" w:space="0" w:color="auto"/>
            </w:tcBorders>
            <w:hideMark/>
          </w:tcPr>
          <w:p w:rsidR="00A825F4" w:rsidRPr="00221489" w:rsidRDefault="00E71DD0">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18</w:t>
            </w:r>
          </w:p>
        </w:tc>
        <w:tc>
          <w:tcPr>
            <w:tcW w:w="2268" w:type="dxa"/>
            <w:tcBorders>
              <w:top w:val="single" w:sz="4" w:space="0" w:color="auto"/>
              <w:left w:val="single" w:sz="4" w:space="0" w:color="auto"/>
              <w:bottom w:val="single" w:sz="4" w:space="0" w:color="auto"/>
              <w:right w:val="single" w:sz="4" w:space="0" w:color="auto"/>
            </w:tcBorders>
            <w:hideMark/>
          </w:tcPr>
          <w:p w:rsidR="00A825F4" w:rsidRPr="00221489" w:rsidRDefault="007D4588">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17</w:t>
            </w:r>
          </w:p>
        </w:tc>
      </w:tr>
      <w:tr w:rsidR="00A825F4" w:rsidRPr="00221489" w:rsidTr="0097644F">
        <w:tc>
          <w:tcPr>
            <w:tcW w:w="5416"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rPr>
                <w:rFonts w:eastAsiaTheme="minorHAnsi"/>
                <w:sz w:val="24"/>
                <w:szCs w:val="24"/>
                <w:lang w:eastAsia="en-US"/>
              </w:rPr>
            </w:pPr>
            <w:r w:rsidRPr="00221489">
              <w:rPr>
                <w:rFonts w:eastAsiaTheme="minorHAnsi"/>
                <w:sz w:val="24"/>
                <w:szCs w:val="24"/>
                <w:lang w:eastAsia="en-US"/>
              </w:rPr>
              <w:t xml:space="preserve">Сельское поселение </w:t>
            </w:r>
            <w:proofErr w:type="spellStart"/>
            <w:r w:rsidRPr="00221489">
              <w:rPr>
                <w:rFonts w:eastAsiaTheme="minorHAnsi"/>
                <w:sz w:val="24"/>
                <w:szCs w:val="24"/>
                <w:lang w:eastAsia="en-US"/>
              </w:rPr>
              <w:t>Саранпауль</w:t>
            </w:r>
            <w:proofErr w:type="spellEnd"/>
          </w:p>
        </w:tc>
        <w:tc>
          <w:tcPr>
            <w:tcW w:w="2522" w:type="dxa"/>
            <w:tcBorders>
              <w:top w:val="single" w:sz="4" w:space="0" w:color="auto"/>
              <w:left w:val="single" w:sz="4" w:space="0" w:color="auto"/>
              <w:bottom w:val="single" w:sz="4" w:space="0" w:color="auto"/>
              <w:right w:val="single" w:sz="4" w:space="0" w:color="auto"/>
            </w:tcBorders>
            <w:hideMark/>
          </w:tcPr>
          <w:p w:rsidR="00A825F4" w:rsidRPr="00221489" w:rsidRDefault="00E71DD0">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38</w:t>
            </w:r>
          </w:p>
        </w:tc>
        <w:tc>
          <w:tcPr>
            <w:tcW w:w="2268" w:type="dxa"/>
            <w:tcBorders>
              <w:top w:val="single" w:sz="4" w:space="0" w:color="auto"/>
              <w:left w:val="single" w:sz="4" w:space="0" w:color="auto"/>
              <w:bottom w:val="single" w:sz="4" w:space="0" w:color="auto"/>
              <w:right w:val="single" w:sz="4" w:space="0" w:color="auto"/>
            </w:tcBorders>
            <w:hideMark/>
          </w:tcPr>
          <w:p w:rsidR="00A825F4" w:rsidRPr="00221489" w:rsidRDefault="007D4588">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37</w:t>
            </w:r>
          </w:p>
        </w:tc>
      </w:tr>
      <w:tr w:rsidR="00A825F4" w:rsidRPr="00221489" w:rsidTr="0097644F">
        <w:tc>
          <w:tcPr>
            <w:tcW w:w="5416"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rPr>
                <w:rFonts w:eastAsiaTheme="minorHAnsi"/>
                <w:b/>
                <w:sz w:val="24"/>
                <w:szCs w:val="24"/>
                <w:lang w:eastAsia="en-US"/>
              </w:rPr>
            </w:pPr>
            <w:r w:rsidRPr="00221489">
              <w:rPr>
                <w:rFonts w:eastAsiaTheme="minorHAnsi"/>
                <w:b/>
                <w:sz w:val="24"/>
                <w:szCs w:val="24"/>
                <w:lang w:eastAsia="en-US"/>
              </w:rPr>
              <w:t>Итого:</w:t>
            </w:r>
          </w:p>
        </w:tc>
        <w:tc>
          <w:tcPr>
            <w:tcW w:w="2522" w:type="dxa"/>
            <w:tcBorders>
              <w:top w:val="single" w:sz="4" w:space="0" w:color="auto"/>
              <w:left w:val="single" w:sz="4" w:space="0" w:color="auto"/>
              <w:bottom w:val="single" w:sz="4" w:space="0" w:color="auto"/>
              <w:right w:val="single" w:sz="4" w:space="0" w:color="auto"/>
            </w:tcBorders>
            <w:hideMark/>
          </w:tcPr>
          <w:p w:rsidR="00A825F4" w:rsidRPr="00221489" w:rsidRDefault="00E71DD0">
            <w:pPr>
              <w:autoSpaceDE w:val="0"/>
              <w:autoSpaceDN w:val="0"/>
              <w:adjustRightInd w:val="0"/>
              <w:spacing w:line="276" w:lineRule="auto"/>
              <w:jc w:val="center"/>
              <w:rPr>
                <w:rFonts w:eastAsiaTheme="minorHAnsi"/>
                <w:b/>
                <w:sz w:val="24"/>
                <w:szCs w:val="24"/>
                <w:lang w:eastAsia="en-US"/>
              </w:rPr>
            </w:pPr>
            <w:r w:rsidRPr="00221489">
              <w:rPr>
                <w:rFonts w:eastAsiaTheme="minorHAnsi"/>
                <w:b/>
                <w:sz w:val="24"/>
                <w:szCs w:val="24"/>
                <w:lang w:eastAsia="en-US"/>
              </w:rPr>
              <w:t>499</w:t>
            </w:r>
          </w:p>
        </w:tc>
        <w:tc>
          <w:tcPr>
            <w:tcW w:w="2268" w:type="dxa"/>
            <w:tcBorders>
              <w:top w:val="single" w:sz="4" w:space="0" w:color="auto"/>
              <w:left w:val="single" w:sz="4" w:space="0" w:color="auto"/>
              <w:bottom w:val="single" w:sz="4" w:space="0" w:color="auto"/>
              <w:right w:val="single" w:sz="4" w:space="0" w:color="auto"/>
            </w:tcBorders>
            <w:hideMark/>
          </w:tcPr>
          <w:p w:rsidR="00A825F4" w:rsidRPr="00221489" w:rsidRDefault="007D4588">
            <w:pPr>
              <w:autoSpaceDE w:val="0"/>
              <w:autoSpaceDN w:val="0"/>
              <w:adjustRightInd w:val="0"/>
              <w:spacing w:line="276" w:lineRule="auto"/>
              <w:jc w:val="center"/>
              <w:rPr>
                <w:rFonts w:eastAsiaTheme="minorHAnsi"/>
                <w:b/>
                <w:sz w:val="24"/>
                <w:szCs w:val="24"/>
                <w:lang w:val="en-US" w:eastAsia="en-US"/>
              </w:rPr>
            </w:pPr>
            <w:r w:rsidRPr="00221489">
              <w:rPr>
                <w:rFonts w:eastAsiaTheme="minorHAnsi"/>
                <w:b/>
                <w:sz w:val="24"/>
                <w:szCs w:val="24"/>
                <w:lang w:eastAsia="en-US"/>
              </w:rPr>
              <w:t>491</w:t>
            </w:r>
          </w:p>
        </w:tc>
      </w:tr>
    </w:tbl>
    <w:p w:rsidR="00A825F4" w:rsidRPr="00221489" w:rsidRDefault="00A825F4" w:rsidP="00A825F4">
      <w:pPr>
        <w:ind w:firstLine="708"/>
        <w:jc w:val="both"/>
        <w:rPr>
          <w:sz w:val="28"/>
          <w:szCs w:val="28"/>
        </w:rPr>
      </w:pPr>
    </w:p>
    <w:p w:rsidR="001A77BE" w:rsidRPr="00221489" w:rsidRDefault="00A825F4" w:rsidP="00A825F4">
      <w:pPr>
        <w:ind w:firstLine="708"/>
        <w:jc w:val="both"/>
        <w:rPr>
          <w:sz w:val="28"/>
          <w:szCs w:val="28"/>
        </w:rPr>
      </w:pPr>
      <w:r w:rsidRPr="00221489">
        <w:rPr>
          <w:color w:val="0D0D0D"/>
          <w:sz w:val="28"/>
          <w:szCs w:val="28"/>
          <w:shd w:val="clear" w:color="auto" w:fill="FFFFFF"/>
        </w:rPr>
        <w:t>Анализируя рынок предпринимательской деятельности, а именно занятость субъектов в различных экономических отраслях в Березовском районе лидером является сфера торговли</w:t>
      </w:r>
      <w:r w:rsidR="00366040" w:rsidRPr="00221489">
        <w:rPr>
          <w:color w:val="0D0D0D"/>
          <w:sz w:val="28"/>
          <w:szCs w:val="28"/>
          <w:shd w:val="clear" w:color="auto" w:fill="FFFFFF"/>
        </w:rPr>
        <w:t>,</w:t>
      </w:r>
      <w:r w:rsidRPr="00221489">
        <w:rPr>
          <w:color w:val="0D0D0D"/>
          <w:sz w:val="28"/>
          <w:szCs w:val="28"/>
          <w:shd w:val="clear" w:color="auto" w:fill="FFFFFF"/>
        </w:rPr>
        <w:t xml:space="preserve"> процент занятости составляет 4</w:t>
      </w:r>
      <w:r w:rsidR="007D4588" w:rsidRPr="00221489">
        <w:rPr>
          <w:color w:val="0D0D0D"/>
          <w:sz w:val="28"/>
          <w:szCs w:val="28"/>
          <w:shd w:val="clear" w:color="auto" w:fill="FFFFFF"/>
        </w:rPr>
        <w:t>1,9</w:t>
      </w:r>
      <w:r w:rsidRPr="00221489">
        <w:rPr>
          <w:color w:val="0D0D0D"/>
          <w:sz w:val="28"/>
          <w:szCs w:val="28"/>
          <w:shd w:val="clear" w:color="auto" w:fill="FFFFFF"/>
        </w:rPr>
        <w:t>%. На втором месте находится деятельность транспортных и грузовых перевозок 1</w:t>
      </w:r>
      <w:r w:rsidR="007D4588" w:rsidRPr="00221489">
        <w:rPr>
          <w:color w:val="0D0D0D"/>
          <w:sz w:val="28"/>
          <w:szCs w:val="28"/>
          <w:shd w:val="clear" w:color="auto" w:fill="FFFFFF"/>
        </w:rPr>
        <w:t>4</w:t>
      </w:r>
      <w:r w:rsidRPr="00221489">
        <w:rPr>
          <w:color w:val="0D0D0D"/>
          <w:sz w:val="28"/>
          <w:szCs w:val="28"/>
          <w:shd w:val="clear" w:color="auto" w:fill="FFFFFF"/>
        </w:rPr>
        <w:t>,</w:t>
      </w:r>
      <w:r w:rsidR="007D4588" w:rsidRPr="00221489">
        <w:rPr>
          <w:color w:val="0D0D0D"/>
          <w:sz w:val="28"/>
          <w:szCs w:val="28"/>
          <w:shd w:val="clear" w:color="auto" w:fill="FFFFFF"/>
        </w:rPr>
        <w:t>7</w:t>
      </w:r>
      <w:r w:rsidRPr="00221489">
        <w:rPr>
          <w:color w:val="0D0D0D"/>
          <w:sz w:val="28"/>
          <w:szCs w:val="28"/>
          <w:shd w:val="clear" w:color="auto" w:fill="FFFFFF"/>
        </w:rPr>
        <w:t xml:space="preserve">%, строительство </w:t>
      </w:r>
      <w:r w:rsidR="007D4588" w:rsidRPr="00221489">
        <w:rPr>
          <w:color w:val="0D0D0D"/>
          <w:sz w:val="28"/>
          <w:szCs w:val="28"/>
          <w:shd w:val="clear" w:color="auto" w:fill="FFFFFF"/>
        </w:rPr>
        <w:t>(в том числе ремонтные работы) -</w:t>
      </w:r>
      <w:r w:rsidRPr="00221489">
        <w:rPr>
          <w:color w:val="0D0D0D"/>
          <w:sz w:val="28"/>
          <w:szCs w:val="28"/>
          <w:shd w:val="clear" w:color="auto" w:fill="FFFFFF"/>
        </w:rPr>
        <w:t xml:space="preserve"> </w:t>
      </w:r>
      <w:r w:rsidR="007D4588" w:rsidRPr="00221489">
        <w:rPr>
          <w:color w:val="0D0D0D"/>
          <w:sz w:val="28"/>
          <w:szCs w:val="28"/>
          <w:shd w:val="clear" w:color="auto" w:fill="FFFFFF"/>
        </w:rPr>
        <w:t>6,</w:t>
      </w:r>
      <w:r w:rsidRPr="00221489">
        <w:rPr>
          <w:color w:val="0D0D0D"/>
          <w:sz w:val="28"/>
          <w:szCs w:val="28"/>
          <w:shd w:val="clear" w:color="auto" w:fill="FFFFFF"/>
        </w:rPr>
        <w:t xml:space="preserve">7%, </w:t>
      </w:r>
      <w:r w:rsidR="007D4588" w:rsidRPr="00221489">
        <w:rPr>
          <w:color w:val="0D0D0D"/>
          <w:sz w:val="28"/>
          <w:szCs w:val="28"/>
          <w:shd w:val="clear" w:color="auto" w:fill="FFFFFF"/>
        </w:rPr>
        <w:t xml:space="preserve">сфера предоставления бытовых услуг населению 4,6%, </w:t>
      </w:r>
      <w:r w:rsidRPr="00221489">
        <w:rPr>
          <w:sz w:val="28"/>
          <w:szCs w:val="28"/>
        </w:rPr>
        <w:t>деятельность ресторанов и услуг общественного питания 4</w:t>
      </w:r>
      <w:r w:rsidR="007D4588" w:rsidRPr="00221489">
        <w:rPr>
          <w:sz w:val="28"/>
          <w:szCs w:val="28"/>
        </w:rPr>
        <w:t>,4</w:t>
      </w:r>
      <w:r w:rsidRPr="00221489">
        <w:rPr>
          <w:sz w:val="28"/>
          <w:szCs w:val="28"/>
        </w:rPr>
        <w:t>%</w:t>
      </w:r>
      <w:r w:rsidR="001A77BE" w:rsidRPr="00221489">
        <w:rPr>
          <w:sz w:val="28"/>
          <w:szCs w:val="28"/>
        </w:rPr>
        <w:t xml:space="preserve"> и прочие.</w:t>
      </w:r>
    </w:p>
    <w:p w:rsidR="00A825F4" w:rsidRPr="00221489" w:rsidRDefault="00A825F4" w:rsidP="00A825F4">
      <w:pPr>
        <w:ind w:firstLine="708"/>
        <w:jc w:val="both"/>
        <w:rPr>
          <w:sz w:val="28"/>
          <w:szCs w:val="28"/>
        </w:rPr>
      </w:pPr>
      <w:r w:rsidRPr="00221489">
        <w:rPr>
          <w:sz w:val="28"/>
          <w:szCs w:val="28"/>
        </w:rPr>
        <w:t xml:space="preserve">Кроме этого, субъекты осуществляют деятельность в сферах: распределение газообразного топлива, предоставление ветеринарных услуг, гостиничные услуги, юридические и консалтинговые услуги, </w:t>
      </w:r>
      <w:r w:rsidR="001A77BE" w:rsidRPr="00221489">
        <w:rPr>
          <w:sz w:val="28"/>
          <w:szCs w:val="28"/>
        </w:rPr>
        <w:t xml:space="preserve">деятельность в области права и бухгалтерского учета, </w:t>
      </w:r>
      <w:r w:rsidRPr="00221489">
        <w:rPr>
          <w:sz w:val="28"/>
          <w:szCs w:val="28"/>
        </w:rPr>
        <w:t>операции с недвижимым имуществом, техническое обслуживание транспортных средств.</w:t>
      </w:r>
    </w:p>
    <w:p w:rsidR="00A825F4" w:rsidRPr="00221489" w:rsidRDefault="00A825F4" w:rsidP="00A825F4">
      <w:pPr>
        <w:ind w:firstLine="708"/>
        <w:jc w:val="both"/>
        <w:rPr>
          <w:sz w:val="28"/>
          <w:szCs w:val="28"/>
        </w:rPr>
      </w:pPr>
      <w:r w:rsidRPr="00221489">
        <w:rPr>
          <w:sz w:val="28"/>
          <w:szCs w:val="28"/>
        </w:rPr>
        <w:t xml:space="preserve">Вновь созданные МСП осуществляют деятельность </w:t>
      </w:r>
      <w:r w:rsidR="00366040" w:rsidRPr="00221489">
        <w:rPr>
          <w:sz w:val="28"/>
          <w:szCs w:val="28"/>
        </w:rPr>
        <w:t xml:space="preserve">преимущественно </w:t>
      </w:r>
      <w:r w:rsidRPr="00221489">
        <w:rPr>
          <w:sz w:val="28"/>
          <w:szCs w:val="28"/>
        </w:rPr>
        <w:t>в сферах: торговли, перевозок, бытовых услуг</w:t>
      </w:r>
      <w:r w:rsidR="00366040" w:rsidRPr="00221489">
        <w:rPr>
          <w:sz w:val="28"/>
          <w:szCs w:val="28"/>
        </w:rPr>
        <w:t xml:space="preserve"> и </w:t>
      </w:r>
      <w:r w:rsidRPr="00221489">
        <w:rPr>
          <w:sz w:val="28"/>
          <w:szCs w:val="28"/>
        </w:rPr>
        <w:t>рыболовство.</w:t>
      </w:r>
    </w:p>
    <w:p w:rsidR="00A825F4" w:rsidRPr="00221489" w:rsidRDefault="00A825F4" w:rsidP="00A825F4">
      <w:pPr>
        <w:widowControl w:val="0"/>
        <w:tabs>
          <w:tab w:val="left" w:pos="8640"/>
        </w:tabs>
        <w:ind w:firstLine="720"/>
        <w:jc w:val="both"/>
        <w:rPr>
          <w:bCs/>
          <w:sz w:val="28"/>
          <w:szCs w:val="28"/>
        </w:rPr>
      </w:pPr>
      <w:r w:rsidRPr="00221489">
        <w:rPr>
          <w:sz w:val="28"/>
          <w:szCs w:val="28"/>
        </w:rPr>
        <w:t xml:space="preserve">Реестр субъектов креативных индустрий содержит информацию о </w:t>
      </w:r>
      <w:r w:rsidR="001A77BE" w:rsidRPr="00221489">
        <w:rPr>
          <w:sz w:val="28"/>
          <w:szCs w:val="28"/>
        </w:rPr>
        <w:t>8</w:t>
      </w:r>
      <w:r w:rsidRPr="00221489">
        <w:rPr>
          <w:sz w:val="28"/>
          <w:szCs w:val="28"/>
        </w:rPr>
        <w:t xml:space="preserve"> субъектах (1 </w:t>
      </w:r>
      <w:r w:rsidR="001A77BE" w:rsidRPr="00221489">
        <w:rPr>
          <w:sz w:val="28"/>
          <w:szCs w:val="28"/>
        </w:rPr>
        <w:t>полугодие</w:t>
      </w:r>
      <w:r w:rsidRPr="00221489">
        <w:rPr>
          <w:sz w:val="28"/>
          <w:szCs w:val="28"/>
        </w:rPr>
        <w:t xml:space="preserve"> 2023 – </w:t>
      </w:r>
      <w:r w:rsidRPr="00221489">
        <w:rPr>
          <w:bCs/>
          <w:sz w:val="28"/>
          <w:szCs w:val="28"/>
        </w:rPr>
        <w:t>3 ед.), оказывающих услуги в сфере туризма, в области общей физической подготовки детей от 3 до 6 лет, радиовещания, индустрии моды</w:t>
      </w:r>
      <w:r w:rsidR="001A77BE" w:rsidRPr="00221489">
        <w:rPr>
          <w:bCs/>
          <w:sz w:val="28"/>
          <w:szCs w:val="28"/>
        </w:rPr>
        <w:t xml:space="preserve">, </w:t>
      </w:r>
      <w:proofErr w:type="spellStart"/>
      <w:r w:rsidR="0098610A" w:rsidRPr="00221489">
        <w:rPr>
          <w:bCs/>
          <w:sz w:val="28"/>
          <w:szCs w:val="28"/>
        </w:rPr>
        <w:t>допо</w:t>
      </w:r>
      <w:r w:rsidR="001A77BE" w:rsidRPr="00221489">
        <w:rPr>
          <w:bCs/>
          <w:sz w:val="28"/>
          <w:szCs w:val="28"/>
        </w:rPr>
        <w:t>бразовании</w:t>
      </w:r>
      <w:proofErr w:type="spellEnd"/>
      <w:r w:rsidRPr="00221489">
        <w:rPr>
          <w:bCs/>
          <w:sz w:val="28"/>
          <w:szCs w:val="28"/>
        </w:rPr>
        <w:t>.</w:t>
      </w:r>
    </w:p>
    <w:p w:rsidR="00A825F4" w:rsidRPr="00221489" w:rsidRDefault="00A825F4" w:rsidP="00A825F4">
      <w:pPr>
        <w:widowControl w:val="0"/>
        <w:tabs>
          <w:tab w:val="left" w:pos="8640"/>
        </w:tabs>
        <w:ind w:firstLine="720"/>
        <w:jc w:val="both"/>
        <w:rPr>
          <w:bCs/>
          <w:sz w:val="28"/>
          <w:szCs w:val="28"/>
        </w:rPr>
      </w:pPr>
      <w:r w:rsidRPr="00221489">
        <w:rPr>
          <w:bCs/>
          <w:sz w:val="28"/>
          <w:szCs w:val="28"/>
        </w:rPr>
        <w:t xml:space="preserve">В реестр поставщиков социальных услуг Ханты-Мансийского автономного округа </w:t>
      </w:r>
      <w:r w:rsidRPr="00221489">
        <w:rPr>
          <w:rFonts w:eastAsia="Calibri"/>
          <w:sz w:val="28"/>
          <w:szCs w:val="28"/>
          <w:lang w:eastAsia="en-US"/>
        </w:rPr>
        <w:t xml:space="preserve">– </w:t>
      </w:r>
      <w:r w:rsidRPr="00221489">
        <w:rPr>
          <w:bCs/>
          <w:sz w:val="28"/>
          <w:szCs w:val="28"/>
        </w:rPr>
        <w:t>Югры включено 4 индивидуальных предпринимателя Березовского района, предоставляющих услуги пожилым гражданам на дому и социального такси, проведение занятий по адаптивной физической культуре (в группе), из них 2 индивидуальных предпринимателя имеют статус «Социальное предприятие».</w:t>
      </w:r>
    </w:p>
    <w:p w:rsidR="00A825F4" w:rsidRPr="00221489" w:rsidRDefault="00A825F4" w:rsidP="00A825F4">
      <w:pPr>
        <w:widowControl w:val="0"/>
        <w:tabs>
          <w:tab w:val="left" w:pos="8640"/>
        </w:tabs>
        <w:ind w:firstLine="720"/>
        <w:jc w:val="both"/>
        <w:rPr>
          <w:bCs/>
          <w:sz w:val="28"/>
          <w:szCs w:val="28"/>
        </w:rPr>
      </w:pPr>
      <w:r w:rsidRPr="00221489">
        <w:rPr>
          <w:bCs/>
          <w:sz w:val="28"/>
          <w:szCs w:val="28"/>
        </w:rPr>
        <w:t xml:space="preserve">Признание МСП «социальным предприятием» позволяет получить дополнительные меры поддержки, например, финансовую на развитие реализуемого проекта, применение пониженной налоговой ставки. В 1 </w:t>
      </w:r>
      <w:r w:rsidR="001A77BE" w:rsidRPr="00221489">
        <w:rPr>
          <w:bCs/>
          <w:sz w:val="28"/>
          <w:szCs w:val="28"/>
        </w:rPr>
        <w:t>полугодии</w:t>
      </w:r>
      <w:r w:rsidRPr="00221489">
        <w:rPr>
          <w:bCs/>
          <w:sz w:val="28"/>
          <w:szCs w:val="28"/>
        </w:rPr>
        <w:t xml:space="preserve"> 2024 года государственной услугой по подтверждению статуса «социальное предприятие» воспользовались 3 субъекта (в 1 </w:t>
      </w:r>
      <w:r w:rsidR="001A77BE" w:rsidRPr="00221489">
        <w:rPr>
          <w:bCs/>
          <w:sz w:val="28"/>
          <w:szCs w:val="28"/>
        </w:rPr>
        <w:t>полугодие</w:t>
      </w:r>
      <w:r w:rsidRPr="00221489">
        <w:rPr>
          <w:bCs/>
          <w:sz w:val="28"/>
          <w:szCs w:val="28"/>
        </w:rPr>
        <w:t xml:space="preserve"> 2023 </w:t>
      </w:r>
      <w:r w:rsidR="00366040" w:rsidRPr="00221489">
        <w:rPr>
          <w:bCs/>
          <w:sz w:val="28"/>
          <w:szCs w:val="28"/>
        </w:rPr>
        <w:t>–</w:t>
      </w:r>
      <w:r w:rsidRPr="00221489">
        <w:rPr>
          <w:bCs/>
          <w:sz w:val="28"/>
          <w:szCs w:val="28"/>
        </w:rPr>
        <w:t xml:space="preserve"> 2 ед.).</w:t>
      </w:r>
    </w:p>
    <w:p w:rsidR="00A825F4" w:rsidRPr="00221489" w:rsidRDefault="00A825F4" w:rsidP="00A825F4">
      <w:pPr>
        <w:ind w:firstLine="709"/>
        <w:jc w:val="both"/>
        <w:rPr>
          <w:rFonts w:cs="Arial"/>
          <w:bCs/>
          <w:iCs/>
          <w:sz w:val="28"/>
          <w:szCs w:val="28"/>
        </w:rPr>
      </w:pPr>
      <w:r w:rsidRPr="00221489">
        <w:rPr>
          <w:sz w:val="28"/>
          <w:szCs w:val="28"/>
        </w:rPr>
        <w:t>В целях содействия развитию и популяризации социального предпринимательства между администрацией Березовского района и Фондом поддержки Югры «Мой бизнес» заключено соглашение о сотрудничестве.</w:t>
      </w:r>
    </w:p>
    <w:p w:rsidR="00A825F4" w:rsidRPr="00221489" w:rsidRDefault="00A825F4" w:rsidP="00A825F4">
      <w:pPr>
        <w:ind w:firstLine="708"/>
        <w:jc w:val="both"/>
        <w:rPr>
          <w:color w:val="0D0D0D" w:themeColor="text1" w:themeTint="F2"/>
          <w:sz w:val="28"/>
          <w:szCs w:val="28"/>
          <w:shd w:val="clear" w:color="auto" w:fill="FFFFFF"/>
        </w:rPr>
      </w:pPr>
      <w:r w:rsidRPr="00221489">
        <w:rPr>
          <w:color w:val="0D0D0D" w:themeColor="text1" w:themeTint="F2"/>
          <w:sz w:val="28"/>
          <w:szCs w:val="28"/>
          <w:shd w:val="clear" w:color="auto" w:fill="FFFFFF"/>
        </w:rPr>
        <w:t>Особое внимание уделяется субъектам, осуществляющим деятельность в социально значимых (приоритетных) видах деятельности для Березовского района, в том числе «социальным предприятия</w:t>
      </w:r>
      <w:r w:rsidR="00B35A63" w:rsidRPr="00221489">
        <w:rPr>
          <w:color w:val="0D0D0D" w:themeColor="text1" w:themeTint="F2"/>
          <w:sz w:val="28"/>
          <w:szCs w:val="28"/>
          <w:shd w:val="clear" w:color="auto" w:fill="FFFFFF"/>
        </w:rPr>
        <w:t>м», доля которых составляет 23,7</w:t>
      </w:r>
      <w:r w:rsidRPr="00221489">
        <w:rPr>
          <w:color w:val="0D0D0D" w:themeColor="text1" w:themeTint="F2"/>
          <w:sz w:val="28"/>
          <w:szCs w:val="28"/>
          <w:shd w:val="clear" w:color="auto" w:fill="FFFFFF"/>
        </w:rPr>
        <w:t>% от общего количества МСП</w:t>
      </w:r>
      <w:r w:rsidR="00366040" w:rsidRPr="00221489">
        <w:rPr>
          <w:color w:val="0D0D0D" w:themeColor="text1" w:themeTint="F2"/>
          <w:sz w:val="28"/>
          <w:szCs w:val="28"/>
          <w:shd w:val="clear" w:color="auto" w:fill="FFFFFF"/>
        </w:rPr>
        <w:t xml:space="preserve"> на территории Березовского района</w:t>
      </w:r>
      <w:r w:rsidRPr="00221489">
        <w:rPr>
          <w:color w:val="0D0D0D" w:themeColor="text1" w:themeTint="F2"/>
          <w:sz w:val="28"/>
          <w:szCs w:val="28"/>
          <w:shd w:val="clear" w:color="auto" w:fill="FFFFFF"/>
        </w:rPr>
        <w:t>.</w:t>
      </w:r>
    </w:p>
    <w:p w:rsidR="00A825F4" w:rsidRPr="00221489" w:rsidRDefault="00A825F4" w:rsidP="00A825F4">
      <w:pPr>
        <w:ind w:firstLine="708"/>
        <w:jc w:val="both"/>
        <w:rPr>
          <w:color w:val="0D0D0D" w:themeColor="text1" w:themeTint="F2"/>
          <w:sz w:val="28"/>
          <w:szCs w:val="28"/>
          <w:shd w:val="clear" w:color="auto" w:fill="FFFFFF"/>
        </w:rPr>
      </w:pPr>
      <w:r w:rsidRPr="00221489">
        <w:rPr>
          <w:color w:val="0D0D0D" w:themeColor="text1" w:themeTint="F2"/>
          <w:sz w:val="28"/>
          <w:szCs w:val="28"/>
          <w:shd w:val="clear" w:color="auto" w:fill="FFFFFF"/>
        </w:rPr>
        <w:t xml:space="preserve">В 2024 году в рамках региональных проектов «Создание условий для легкого старта и успешного ведения бизнеса», «Акселерация субъектов малого и среднего предпринимательства» </w:t>
      </w:r>
      <w:r w:rsidR="00B35A63" w:rsidRPr="00221489">
        <w:rPr>
          <w:color w:val="0D0D0D" w:themeColor="text1" w:themeTint="F2"/>
          <w:sz w:val="28"/>
          <w:szCs w:val="28"/>
          <w:shd w:val="clear" w:color="auto" w:fill="FFFFFF"/>
        </w:rPr>
        <w:t xml:space="preserve">17 субъектов МСП получили финансовую поддержку в форме субсидии на возмещение части затрат в размере </w:t>
      </w:r>
      <w:r w:rsidR="00627990">
        <w:rPr>
          <w:color w:val="0D0D0D" w:themeColor="text1" w:themeTint="F2"/>
          <w:sz w:val="28"/>
          <w:szCs w:val="28"/>
          <w:shd w:val="clear" w:color="auto" w:fill="FFFFFF"/>
        </w:rPr>
        <w:t>3</w:t>
      </w:r>
      <w:r w:rsidR="00B35A63" w:rsidRPr="00221489">
        <w:rPr>
          <w:color w:val="0D0D0D" w:themeColor="text1" w:themeTint="F2"/>
          <w:sz w:val="28"/>
          <w:szCs w:val="28"/>
          <w:shd w:val="clear" w:color="auto" w:fill="FFFFFF"/>
        </w:rPr>
        <w:t> </w:t>
      </w:r>
      <w:r w:rsidR="00627990">
        <w:rPr>
          <w:color w:val="0D0D0D" w:themeColor="text1" w:themeTint="F2"/>
          <w:sz w:val="28"/>
          <w:szCs w:val="28"/>
          <w:shd w:val="clear" w:color="auto" w:fill="FFFFFF"/>
        </w:rPr>
        <w:t>371</w:t>
      </w:r>
      <w:r w:rsidR="00B35A63" w:rsidRPr="00221489">
        <w:rPr>
          <w:color w:val="0D0D0D" w:themeColor="text1" w:themeTint="F2"/>
          <w:sz w:val="28"/>
          <w:szCs w:val="28"/>
          <w:shd w:val="clear" w:color="auto" w:fill="FFFFFF"/>
        </w:rPr>
        <w:t>,0</w:t>
      </w:r>
      <w:r w:rsidR="00627990">
        <w:rPr>
          <w:color w:val="0D0D0D" w:themeColor="text1" w:themeTint="F2"/>
          <w:sz w:val="28"/>
          <w:szCs w:val="28"/>
          <w:shd w:val="clear" w:color="auto" w:fill="FFFFFF"/>
        </w:rPr>
        <w:t>5</w:t>
      </w:r>
      <w:r w:rsidR="00B35A63" w:rsidRPr="00221489">
        <w:rPr>
          <w:color w:val="0D0D0D" w:themeColor="text1" w:themeTint="F2"/>
          <w:sz w:val="28"/>
          <w:szCs w:val="28"/>
          <w:shd w:val="clear" w:color="auto" w:fill="FFFFFF"/>
        </w:rPr>
        <w:t xml:space="preserve"> тыс. руб., из них</w:t>
      </w:r>
      <w:r w:rsidRPr="00221489">
        <w:rPr>
          <w:color w:val="0D0D0D" w:themeColor="text1" w:themeTint="F2"/>
          <w:sz w:val="28"/>
          <w:szCs w:val="28"/>
          <w:shd w:val="clear" w:color="auto" w:fill="FFFFFF"/>
        </w:rPr>
        <w:t>:</w:t>
      </w:r>
    </w:p>
    <w:p w:rsidR="00A825F4" w:rsidRPr="00221489" w:rsidRDefault="00A825F4" w:rsidP="00A825F4">
      <w:pPr>
        <w:ind w:firstLine="708"/>
        <w:jc w:val="both"/>
        <w:rPr>
          <w:color w:val="0D0D0D" w:themeColor="text1" w:themeTint="F2"/>
          <w:sz w:val="28"/>
          <w:szCs w:val="28"/>
          <w:shd w:val="clear" w:color="auto" w:fill="FFFFFF"/>
        </w:rPr>
      </w:pPr>
      <w:r w:rsidRPr="00221489">
        <w:rPr>
          <w:color w:val="0D0D0D" w:themeColor="text1" w:themeTint="F2"/>
          <w:sz w:val="28"/>
          <w:szCs w:val="28"/>
          <w:shd w:val="clear" w:color="auto" w:fill="FFFFFF"/>
        </w:rPr>
        <w:t xml:space="preserve">- </w:t>
      </w:r>
      <w:r w:rsidR="00482714" w:rsidRPr="00221489">
        <w:rPr>
          <w:sz w:val="28"/>
          <w:szCs w:val="28"/>
          <w:shd w:val="clear" w:color="auto" w:fill="FFFFFF"/>
        </w:rPr>
        <w:t>аренда (субаренда), оплата коммунальных услуг нежилых помещений</w:t>
      </w:r>
      <w:r w:rsidRPr="00221489">
        <w:rPr>
          <w:color w:val="0D0D0D" w:themeColor="text1" w:themeTint="F2"/>
          <w:sz w:val="28"/>
          <w:szCs w:val="28"/>
          <w:shd w:val="clear" w:color="auto" w:fill="FFFFFF"/>
        </w:rPr>
        <w:t>;</w:t>
      </w:r>
    </w:p>
    <w:p w:rsidR="00482714" w:rsidRPr="00221489" w:rsidRDefault="00A825F4" w:rsidP="00A825F4">
      <w:pPr>
        <w:ind w:firstLine="708"/>
        <w:jc w:val="both"/>
        <w:rPr>
          <w:color w:val="0D0D0D" w:themeColor="text1" w:themeTint="F2"/>
          <w:sz w:val="28"/>
          <w:szCs w:val="28"/>
          <w:shd w:val="clear" w:color="auto" w:fill="FFFFFF"/>
        </w:rPr>
      </w:pPr>
      <w:r w:rsidRPr="00221489">
        <w:rPr>
          <w:color w:val="0D0D0D" w:themeColor="text1" w:themeTint="F2"/>
          <w:sz w:val="28"/>
          <w:szCs w:val="28"/>
          <w:shd w:val="clear" w:color="auto" w:fill="FFFFFF"/>
        </w:rPr>
        <w:t xml:space="preserve">- </w:t>
      </w:r>
      <w:r w:rsidR="00482714" w:rsidRPr="00221489">
        <w:rPr>
          <w:sz w:val="28"/>
          <w:szCs w:val="28"/>
          <w:shd w:val="clear" w:color="auto" w:fill="FFFFFF"/>
        </w:rPr>
        <w:t>приобретение нового оборудования и лицензионных программных продуктов;</w:t>
      </w:r>
    </w:p>
    <w:p w:rsidR="00482714" w:rsidRPr="00221489" w:rsidRDefault="00482714" w:rsidP="00A825F4">
      <w:pPr>
        <w:ind w:firstLine="708"/>
        <w:jc w:val="both"/>
        <w:rPr>
          <w:sz w:val="28"/>
          <w:szCs w:val="28"/>
          <w:shd w:val="clear" w:color="auto" w:fill="FFFFFF"/>
        </w:rPr>
      </w:pPr>
      <w:r w:rsidRPr="00221489">
        <w:rPr>
          <w:color w:val="0D0D0D" w:themeColor="text1" w:themeTint="F2"/>
          <w:sz w:val="28"/>
          <w:szCs w:val="28"/>
          <w:shd w:val="clear" w:color="auto" w:fill="FFFFFF"/>
        </w:rPr>
        <w:t xml:space="preserve">- </w:t>
      </w:r>
      <w:r w:rsidRPr="00221489">
        <w:rPr>
          <w:sz w:val="28"/>
          <w:szCs w:val="28"/>
          <w:shd w:val="clear" w:color="auto" w:fill="FFFFFF"/>
        </w:rPr>
        <w:t>приобретение и (или) доставка муки для производства хлеба и хлебобулочных изделий, кормов для сельскохозяйственных животных и птицы;</w:t>
      </w:r>
    </w:p>
    <w:p w:rsidR="00A825F4" w:rsidRPr="00221489" w:rsidRDefault="00482714" w:rsidP="00A825F4">
      <w:pPr>
        <w:ind w:firstLine="708"/>
        <w:jc w:val="both"/>
        <w:rPr>
          <w:color w:val="0D0D0D" w:themeColor="text1" w:themeTint="F2"/>
          <w:sz w:val="28"/>
          <w:szCs w:val="28"/>
          <w:shd w:val="clear" w:color="auto" w:fill="FFFFFF"/>
        </w:rPr>
      </w:pPr>
      <w:r w:rsidRPr="00221489">
        <w:rPr>
          <w:sz w:val="28"/>
          <w:szCs w:val="28"/>
          <w:shd w:val="clear" w:color="auto" w:fill="FFFFFF"/>
        </w:rPr>
        <w:t>-</w:t>
      </w:r>
      <w:r w:rsidRPr="00221489">
        <w:rPr>
          <w:color w:val="0D0D0D" w:themeColor="text1" w:themeTint="F2"/>
          <w:sz w:val="28"/>
          <w:szCs w:val="28"/>
          <w:shd w:val="clear" w:color="auto" w:fill="FFFFFF"/>
        </w:rPr>
        <w:t xml:space="preserve"> </w:t>
      </w:r>
      <w:r w:rsidR="00A825F4" w:rsidRPr="00221489">
        <w:rPr>
          <w:color w:val="0D0D0D" w:themeColor="text1" w:themeTint="F2"/>
          <w:sz w:val="28"/>
          <w:szCs w:val="28"/>
          <w:shd w:val="clear" w:color="auto" w:fill="FFFFFF"/>
        </w:rPr>
        <w:t>имущественная поддержка на льготных условиях (от 10% до 50% от рыночной стоимости);</w:t>
      </w:r>
    </w:p>
    <w:p w:rsidR="00A825F4" w:rsidRPr="00221489" w:rsidRDefault="00A825F4" w:rsidP="00A825F4">
      <w:pPr>
        <w:tabs>
          <w:tab w:val="left" w:pos="1134"/>
        </w:tabs>
        <w:ind w:firstLine="709"/>
        <w:jc w:val="both"/>
        <w:rPr>
          <w:bCs/>
          <w:iCs/>
          <w:sz w:val="28"/>
          <w:szCs w:val="28"/>
        </w:rPr>
      </w:pPr>
      <w:r w:rsidRPr="00221489">
        <w:rPr>
          <w:color w:val="0D0D0D" w:themeColor="text1" w:themeTint="F2"/>
          <w:sz w:val="28"/>
          <w:szCs w:val="28"/>
          <w:shd w:val="clear" w:color="auto" w:fill="FFFFFF"/>
        </w:rPr>
        <w:t xml:space="preserve">- </w:t>
      </w:r>
      <w:r w:rsidRPr="00221489">
        <w:rPr>
          <w:bCs/>
          <w:iCs/>
          <w:sz w:val="28"/>
          <w:szCs w:val="28"/>
        </w:rPr>
        <w:t xml:space="preserve">мероприятия, направленные на популяризацию предпринимательства и института </w:t>
      </w:r>
      <w:proofErr w:type="spellStart"/>
      <w:r w:rsidRPr="00221489">
        <w:rPr>
          <w:bCs/>
          <w:iCs/>
          <w:sz w:val="28"/>
          <w:szCs w:val="28"/>
        </w:rPr>
        <w:t>самозанятых</w:t>
      </w:r>
      <w:proofErr w:type="spellEnd"/>
      <w:r w:rsidRPr="00221489">
        <w:rPr>
          <w:bCs/>
          <w:iCs/>
          <w:sz w:val="28"/>
          <w:szCs w:val="28"/>
        </w:rPr>
        <w:t xml:space="preserve"> граждан.</w:t>
      </w:r>
    </w:p>
    <w:p w:rsidR="00810A37" w:rsidRPr="00221489" w:rsidRDefault="00A825F4" w:rsidP="00810A37">
      <w:pPr>
        <w:tabs>
          <w:tab w:val="left" w:pos="1134"/>
        </w:tabs>
        <w:ind w:firstLine="709"/>
        <w:jc w:val="both"/>
        <w:rPr>
          <w:sz w:val="28"/>
          <w:szCs w:val="28"/>
        </w:rPr>
      </w:pPr>
      <w:r w:rsidRPr="00221489">
        <w:rPr>
          <w:bCs/>
          <w:iCs/>
          <w:sz w:val="28"/>
          <w:szCs w:val="28"/>
        </w:rPr>
        <w:t>В отчетно</w:t>
      </w:r>
      <w:r w:rsidR="00810A37" w:rsidRPr="00221489">
        <w:rPr>
          <w:bCs/>
          <w:iCs/>
          <w:sz w:val="28"/>
          <w:szCs w:val="28"/>
        </w:rPr>
        <w:t>м</w:t>
      </w:r>
      <w:r w:rsidRPr="00221489">
        <w:rPr>
          <w:bCs/>
          <w:iCs/>
          <w:sz w:val="28"/>
          <w:szCs w:val="28"/>
        </w:rPr>
        <w:t xml:space="preserve"> </w:t>
      </w:r>
      <w:r w:rsidR="00810A37" w:rsidRPr="00221489">
        <w:rPr>
          <w:bCs/>
          <w:iCs/>
          <w:sz w:val="28"/>
          <w:szCs w:val="28"/>
        </w:rPr>
        <w:t>периоде</w:t>
      </w:r>
      <w:r w:rsidRPr="00221489">
        <w:rPr>
          <w:rFonts w:cs="Arial"/>
          <w:bCs/>
          <w:iCs/>
          <w:sz w:val="28"/>
          <w:szCs w:val="28"/>
        </w:rPr>
        <w:t xml:space="preserve"> проведена межмуниципальная </w:t>
      </w:r>
      <w:r w:rsidRPr="00221489">
        <w:rPr>
          <w:bCs/>
          <w:color w:val="000000"/>
          <w:sz w:val="28"/>
          <w:szCs w:val="28"/>
        </w:rPr>
        <w:t>выставка-ярмарка «Ярмарка Березовского уезда» с участием 21 субъекта предпринимательской деятельности</w:t>
      </w:r>
      <w:r w:rsidR="00810A37" w:rsidRPr="00221489">
        <w:rPr>
          <w:bCs/>
          <w:color w:val="000000"/>
          <w:sz w:val="28"/>
          <w:szCs w:val="28"/>
        </w:rPr>
        <w:t>. О</w:t>
      </w:r>
      <w:r w:rsidR="00810A37" w:rsidRPr="00221489">
        <w:rPr>
          <w:bCs/>
          <w:sz w:val="28"/>
          <w:szCs w:val="28"/>
        </w:rPr>
        <w:t>рганизован и проведен конкурс детских рисунков «Бизнес в красках», участие приняли 143 ребенка. Призеры конкурса были награждены денежными призами и дипломами, участники электронными дипломами.</w:t>
      </w:r>
    </w:p>
    <w:p w:rsidR="00EF009C" w:rsidRPr="00221489" w:rsidRDefault="00A825F4" w:rsidP="00EF009C">
      <w:pPr>
        <w:widowControl w:val="0"/>
        <w:tabs>
          <w:tab w:val="left" w:pos="8640"/>
        </w:tabs>
        <w:ind w:firstLine="720"/>
        <w:jc w:val="both"/>
        <w:rPr>
          <w:sz w:val="28"/>
          <w:szCs w:val="28"/>
        </w:rPr>
      </w:pPr>
      <w:r w:rsidRPr="00221489">
        <w:rPr>
          <w:sz w:val="28"/>
          <w:szCs w:val="28"/>
        </w:rPr>
        <w:t xml:space="preserve">Поступление налоговых отчислений на совокупный доход в бюджет Березовского района от субъектов малого и среднего предпринимательства составило </w:t>
      </w:r>
      <w:r w:rsidR="00810A37" w:rsidRPr="00221489">
        <w:rPr>
          <w:sz w:val="28"/>
          <w:szCs w:val="28"/>
        </w:rPr>
        <w:t>39</w:t>
      </w:r>
      <w:r w:rsidRPr="00221489">
        <w:rPr>
          <w:sz w:val="28"/>
          <w:szCs w:val="28"/>
        </w:rPr>
        <w:t xml:space="preserve"> </w:t>
      </w:r>
      <w:r w:rsidR="00810A37" w:rsidRPr="00221489">
        <w:rPr>
          <w:sz w:val="28"/>
          <w:szCs w:val="28"/>
        </w:rPr>
        <w:t>758</w:t>
      </w:r>
      <w:r w:rsidRPr="00221489">
        <w:rPr>
          <w:sz w:val="28"/>
          <w:szCs w:val="28"/>
        </w:rPr>
        <w:t>,</w:t>
      </w:r>
      <w:r w:rsidR="00810A37" w:rsidRPr="00221489">
        <w:rPr>
          <w:sz w:val="28"/>
          <w:szCs w:val="28"/>
        </w:rPr>
        <w:t>0</w:t>
      </w:r>
      <w:r w:rsidRPr="00221489">
        <w:rPr>
          <w:sz w:val="28"/>
          <w:szCs w:val="28"/>
        </w:rPr>
        <w:t xml:space="preserve"> тыс. руб. или </w:t>
      </w:r>
      <w:r w:rsidR="00EF009C" w:rsidRPr="00221489">
        <w:rPr>
          <w:sz w:val="28"/>
          <w:szCs w:val="28"/>
        </w:rPr>
        <w:t>68,6</w:t>
      </w:r>
      <w:r w:rsidRPr="00221489">
        <w:rPr>
          <w:sz w:val="28"/>
          <w:szCs w:val="28"/>
        </w:rPr>
        <w:t xml:space="preserve">% от утвержденного годового плана. Основную долю поступлений </w:t>
      </w:r>
      <w:r w:rsidR="00EF009C" w:rsidRPr="00221489">
        <w:rPr>
          <w:sz w:val="28"/>
          <w:szCs w:val="28"/>
        </w:rPr>
        <w:t>9</w:t>
      </w:r>
      <w:r w:rsidRPr="00221489">
        <w:rPr>
          <w:sz w:val="28"/>
          <w:szCs w:val="28"/>
        </w:rPr>
        <w:t>2,</w:t>
      </w:r>
      <w:r w:rsidR="00EF009C" w:rsidRPr="00221489">
        <w:rPr>
          <w:sz w:val="28"/>
          <w:szCs w:val="28"/>
        </w:rPr>
        <w:t>8</w:t>
      </w:r>
      <w:r w:rsidRPr="00221489">
        <w:rPr>
          <w:sz w:val="28"/>
          <w:szCs w:val="28"/>
        </w:rPr>
        <w:t>% обеспечил налог, взимаемый в связи с применением упрощенной системы налогообложения</w:t>
      </w:r>
      <w:r w:rsidR="00EF009C" w:rsidRPr="00221489">
        <w:rPr>
          <w:sz w:val="28"/>
          <w:szCs w:val="28"/>
        </w:rPr>
        <w:t>, доля налога, взимаемого в связи с применением патентной системы налогообложения, составляет 7,1%; единый сельскохозяйственный налог -  0,1%.</w:t>
      </w:r>
    </w:p>
    <w:p w:rsidR="00A825F4" w:rsidRPr="00221489" w:rsidRDefault="00A825F4" w:rsidP="0097644F">
      <w:pPr>
        <w:tabs>
          <w:tab w:val="left" w:pos="709"/>
          <w:tab w:val="left" w:pos="851"/>
          <w:tab w:val="left" w:pos="993"/>
        </w:tabs>
        <w:jc w:val="both"/>
        <w:rPr>
          <w:color w:val="000000"/>
          <w:sz w:val="28"/>
          <w:szCs w:val="28"/>
        </w:rPr>
      </w:pPr>
      <w:r w:rsidRPr="00221489">
        <w:rPr>
          <w:sz w:val="28"/>
          <w:szCs w:val="28"/>
        </w:rPr>
        <w:tab/>
        <w:t xml:space="preserve">На территории </w:t>
      </w:r>
      <w:r w:rsidRPr="00221489">
        <w:rPr>
          <w:color w:val="000000"/>
          <w:sz w:val="28"/>
          <w:szCs w:val="28"/>
        </w:rPr>
        <w:t>Березовского района зафиксирована активная динамика развития количества плательщиков налога на профессиональный доход</w:t>
      </w:r>
      <w:r w:rsidR="00BF6EBB" w:rsidRPr="00221489">
        <w:rPr>
          <w:color w:val="000000"/>
          <w:sz w:val="28"/>
          <w:szCs w:val="28"/>
        </w:rPr>
        <w:t xml:space="preserve"> в 1,4 раза (с </w:t>
      </w:r>
      <w:r w:rsidR="009C7DFC" w:rsidRPr="00221489">
        <w:rPr>
          <w:color w:val="000000"/>
          <w:sz w:val="28"/>
          <w:szCs w:val="28"/>
        </w:rPr>
        <w:t>93</w:t>
      </w:r>
      <w:r w:rsidR="00BF6EBB" w:rsidRPr="00221489">
        <w:rPr>
          <w:color w:val="000000"/>
          <w:sz w:val="28"/>
          <w:szCs w:val="28"/>
        </w:rPr>
        <w:t>5 до 1 2</w:t>
      </w:r>
      <w:r w:rsidR="009C7DFC" w:rsidRPr="00221489">
        <w:rPr>
          <w:color w:val="000000"/>
          <w:sz w:val="28"/>
          <w:szCs w:val="28"/>
        </w:rPr>
        <w:t>78</w:t>
      </w:r>
      <w:r w:rsidR="00BF6EBB" w:rsidRPr="00221489">
        <w:rPr>
          <w:color w:val="000000"/>
          <w:sz w:val="28"/>
          <w:szCs w:val="28"/>
        </w:rPr>
        <w:t xml:space="preserve"> человек) (далее - </w:t>
      </w:r>
      <w:proofErr w:type="spellStart"/>
      <w:r w:rsidR="00BF6EBB" w:rsidRPr="00221489">
        <w:rPr>
          <w:color w:val="000000"/>
          <w:sz w:val="28"/>
          <w:szCs w:val="28"/>
        </w:rPr>
        <w:t>самозанятость</w:t>
      </w:r>
      <w:proofErr w:type="spellEnd"/>
      <w:r w:rsidR="00BF6EBB" w:rsidRPr="00221489">
        <w:rPr>
          <w:color w:val="000000"/>
          <w:sz w:val="28"/>
          <w:szCs w:val="28"/>
        </w:rPr>
        <w:t>)</w:t>
      </w:r>
      <w:r w:rsidRPr="00221489">
        <w:rPr>
          <w:color w:val="000000"/>
          <w:sz w:val="28"/>
          <w:szCs w:val="28"/>
        </w:rPr>
        <w:t>, которая отражает успех экспериментального подхода. Специальный режим стал одним из наиболее удобных и выгодных форм бизнес старта, позволяющ</w:t>
      </w:r>
      <w:r w:rsidR="00366040" w:rsidRPr="00221489">
        <w:rPr>
          <w:color w:val="000000"/>
          <w:sz w:val="28"/>
          <w:szCs w:val="28"/>
        </w:rPr>
        <w:t>ий</w:t>
      </w:r>
      <w:r w:rsidRPr="00221489">
        <w:rPr>
          <w:color w:val="000000"/>
          <w:sz w:val="28"/>
          <w:szCs w:val="28"/>
        </w:rPr>
        <w:t xml:space="preserve"> сохранить собственное дело даже в неблагоприятных экономических условиях в рамках </w:t>
      </w:r>
      <w:proofErr w:type="spellStart"/>
      <w:r w:rsidRPr="00221489">
        <w:rPr>
          <w:color w:val="000000"/>
          <w:sz w:val="28"/>
          <w:szCs w:val="28"/>
        </w:rPr>
        <w:t>малозатратных</w:t>
      </w:r>
      <w:proofErr w:type="spellEnd"/>
      <w:r w:rsidRPr="00221489">
        <w:rPr>
          <w:color w:val="000000"/>
          <w:sz w:val="28"/>
          <w:szCs w:val="28"/>
        </w:rPr>
        <w:t xml:space="preserve"> форм. На сегодняшний день, </w:t>
      </w:r>
      <w:proofErr w:type="spellStart"/>
      <w:r w:rsidRPr="00221489">
        <w:rPr>
          <w:color w:val="000000"/>
          <w:sz w:val="28"/>
          <w:szCs w:val="28"/>
        </w:rPr>
        <w:t>самозанятость</w:t>
      </w:r>
      <w:proofErr w:type="spellEnd"/>
      <w:r w:rsidRPr="00221489">
        <w:rPr>
          <w:color w:val="000000"/>
          <w:sz w:val="28"/>
          <w:szCs w:val="28"/>
        </w:rPr>
        <w:t xml:space="preserve"> стала неотъемлемо</w:t>
      </w:r>
      <w:r w:rsidR="00BF6EBB" w:rsidRPr="00221489">
        <w:rPr>
          <w:color w:val="000000"/>
          <w:sz w:val="28"/>
          <w:szCs w:val="28"/>
        </w:rPr>
        <w:t>й</w:t>
      </w:r>
      <w:r w:rsidRPr="00221489">
        <w:rPr>
          <w:color w:val="000000"/>
          <w:sz w:val="28"/>
          <w:szCs w:val="28"/>
        </w:rPr>
        <w:t xml:space="preserve"> частью предпринимательства, </w:t>
      </w:r>
      <w:r w:rsidR="00366040" w:rsidRPr="00221489">
        <w:rPr>
          <w:color w:val="000000"/>
          <w:sz w:val="28"/>
          <w:szCs w:val="28"/>
        </w:rPr>
        <w:t>формиру</w:t>
      </w:r>
      <w:r w:rsidR="00BF6EBB" w:rsidRPr="00221489">
        <w:rPr>
          <w:color w:val="000000"/>
          <w:sz w:val="28"/>
          <w:szCs w:val="28"/>
        </w:rPr>
        <w:t>ющая</w:t>
      </w:r>
      <w:r w:rsidR="00366040" w:rsidRPr="00221489">
        <w:rPr>
          <w:color w:val="000000"/>
          <w:sz w:val="28"/>
          <w:szCs w:val="28"/>
        </w:rPr>
        <w:t xml:space="preserve"> надежную </w:t>
      </w:r>
      <w:r w:rsidR="00BF6EBB" w:rsidRPr="00221489">
        <w:rPr>
          <w:color w:val="000000"/>
          <w:sz w:val="28"/>
          <w:szCs w:val="28"/>
        </w:rPr>
        <w:t xml:space="preserve">основу для создания новых, более крупных </w:t>
      </w:r>
      <w:r w:rsidRPr="00221489">
        <w:rPr>
          <w:color w:val="000000"/>
          <w:sz w:val="28"/>
          <w:szCs w:val="28"/>
        </w:rPr>
        <w:t xml:space="preserve">субъектов </w:t>
      </w:r>
      <w:r w:rsidR="00BF6EBB" w:rsidRPr="00221489">
        <w:rPr>
          <w:color w:val="000000"/>
          <w:sz w:val="28"/>
          <w:szCs w:val="28"/>
        </w:rPr>
        <w:t>бизнеса.</w:t>
      </w:r>
    </w:p>
    <w:p w:rsidR="00A825F4" w:rsidRPr="00221489" w:rsidRDefault="00A825F4" w:rsidP="00A825F4">
      <w:pPr>
        <w:jc w:val="both"/>
        <w:rPr>
          <w:sz w:val="28"/>
          <w:szCs w:val="28"/>
        </w:rPr>
      </w:pPr>
      <w:r w:rsidRPr="00221489">
        <w:rPr>
          <w:sz w:val="28"/>
          <w:szCs w:val="28"/>
        </w:rPr>
        <w:tab/>
      </w:r>
    </w:p>
    <w:p w:rsidR="00A825F4" w:rsidRPr="00221489" w:rsidRDefault="00A825F4" w:rsidP="00A825F4">
      <w:pPr>
        <w:autoSpaceDE w:val="0"/>
        <w:autoSpaceDN w:val="0"/>
        <w:adjustRightInd w:val="0"/>
        <w:jc w:val="center"/>
        <w:rPr>
          <w:rFonts w:eastAsiaTheme="minorHAnsi"/>
          <w:b/>
          <w:sz w:val="28"/>
          <w:szCs w:val="28"/>
          <w:lang w:eastAsia="en-US"/>
        </w:rPr>
      </w:pPr>
      <w:r w:rsidRPr="00221489">
        <w:rPr>
          <w:rFonts w:eastAsiaTheme="minorHAnsi"/>
          <w:b/>
          <w:sz w:val="28"/>
          <w:szCs w:val="28"/>
          <w:lang w:eastAsia="en-US"/>
        </w:rPr>
        <w:t xml:space="preserve">Количество </w:t>
      </w:r>
      <w:proofErr w:type="spellStart"/>
      <w:r w:rsidRPr="00221489">
        <w:rPr>
          <w:rFonts w:eastAsiaTheme="minorHAnsi"/>
          <w:b/>
          <w:sz w:val="28"/>
          <w:szCs w:val="28"/>
          <w:lang w:eastAsia="en-US"/>
        </w:rPr>
        <w:t>самозанятых</w:t>
      </w:r>
      <w:proofErr w:type="spellEnd"/>
      <w:r w:rsidRPr="00221489">
        <w:rPr>
          <w:rFonts w:eastAsiaTheme="minorHAnsi"/>
          <w:b/>
          <w:sz w:val="28"/>
          <w:szCs w:val="28"/>
          <w:lang w:eastAsia="en-US"/>
        </w:rPr>
        <w:t xml:space="preserve"> граждан  </w:t>
      </w:r>
    </w:p>
    <w:p w:rsidR="00A825F4" w:rsidRPr="00221489" w:rsidRDefault="00A825F4" w:rsidP="00A825F4">
      <w:pPr>
        <w:autoSpaceDE w:val="0"/>
        <w:autoSpaceDN w:val="0"/>
        <w:adjustRightInd w:val="0"/>
        <w:jc w:val="center"/>
        <w:rPr>
          <w:rFonts w:eastAsiaTheme="minorHAnsi"/>
          <w:b/>
          <w:sz w:val="28"/>
          <w:szCs w:val="28"/>
          <w:lang w:eastAsia="en-US"/>
        </w:rPr>
      </w:pPr>
      <w:r w:rsidRPr="00221489">
        <w:rPr>
          <w:rFonts w:eastAsiaTheme="minorHAnsi"/>
          <w:b/>
          <w:sz w:val="28"/>
          <w:szCs w:val="28"/>
          <w:lang w:eastAsia="en-US"/>
        </w:rPr>
        <w:t xml:space="preserve">на территории Березовского района </w:t>
      </w:r>
    </w:p>
    <w:p w:rsidR="00A825F4" w:rsidRPr="00221489" w:rsidRDefault="00A825F4" w:rsidP="00A825F4">
      <w:pPr>
        <w:autoSpaceDE w:val="0"/>
        <w:autoSpaceDN w:val="0"/>
        <w:adjustRightInd w:val="0"/>
        <w:jc w:val="center"/>
        <w:rPr>
          <w:rFonts w:eastAsiaTheme="minorHAnsi"/>
          <w:b/>
          <w:sz w:val="28"/>
          <w:szCs w:val="28"/>
          <w:lang w:eastAsia="en-US"/>
        </w:rPr>
      </w:pPr>
      <w:r w:rsidRPr="00221489">
        <w:rPr>
          <w:rFonts w:eastAsiaTheme="minorHAnsi"/>
          <w:b/>
          <w:sz w:val="28"/>
          <w:szCs w:val="28"/>
          <w:lang w:eastAsia="en-US"/>
        </w:rPr>
        <w:t xml:space="preserve">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4"/>
        <w:gridCol w:w="2664"/>
        <w:gridCol w:w="2127"/>
      </w:tblGrid>
      <w:tr w:rsidR="00A825F4" w:rsidRPr="00221489" w:rsidTr="0097644F">
        <w:tc>
          <w:tcPr>
            <w:tcW w:w="5274" w:type="dxa"/>
            <w:vMerge w:val="restart"/>
            <w:tcBorders>
              <w:top w:val="single" w:sz="4" w:space="0" w:color="auto"/>
              <w:left w:val="single" w:sz="4" w:space="0" w:color="auto"/>
              <w:bottom w:val="single" w:sz="4" w:space="0" w:color="auto"/>
              <w:right w:val="single" w:sz="4" w:space="0" w:color="auto"/>
            </w:tcBorders>
          </w:tcPr>
          <w:p w:rsidR="00A825F4" w:rsidRPr="00221489" w:rsidRDefault="00A825F4">
            <w:pPr>
              <w:autoSpaceDE w:val="0"/>
              <w:autoSpaceDN w:val="0"/>
              <w:adjustRightInd w:val="0"/>
              <w:spacing w:line="276" w:lineRule="auto"/>
              <w:jc w:val="center"/>
              <w:rPr>
                <w:rFonts w:eastAsiaTheme="minorHAnsi"/>
                <w:b/>
                <w:sz w:val="24"/>
                <w:szCs w:val="24"/>
                <w:lang w:eastAsia="en-US"/>
              </w:rPr>
            </w:pPr>
          </w:p>
          <w:p w:rsidR="00A825F4" w:rsidRPr="00221489" w:rsidRDefault="00A825F4">
            <w:pPr>
              <w:autoSpaceDE w:val="0"/>
              <w:autoSpaceDN w:val="0"/>
              <w:adjustRightInd w:val="0"/>
              <w:spacing w:line="276" w:lineRule="auto"/>
              <w:jc w:val="center"/>
              <w:rPr>
                <w:rFonts w:eastAsiaTheme="minorHAnsi"/>
                <w:b/>
                <w:sz w:val="24"/>
                <w:szCs w:val="24"/>
                <w:lang w:eastAsia="en-US"/>
              </w:rPr>
            </w:pPr>
            <w:r w:rsidRPr="00221489">
              <w:rPr>
                <w:rFonts w:eastAsiaTheme="minorHAnsi"/>
                <w:b/>
                <w:sz w:val="24"/>
                <w:szCs w:val="24"/>
                <w:lang w:eastAsia="en-US"/>
              </w:rPr>
              <w:t>Наименование поселения</w:t>
            </w:r>
          </w:p>
        </w:tc>
        <w:tc>
          <w:tcPr>
            <w:tcW w:w="4791" w:type="dxa"/>
            <w:gridSpan w:val="2"/>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ind w:hanging="108"/>
              <w:jc w:val="center"/>
              <w:rPr>
                <w:rFonts w:eastAsiaTheme="minorHAnsi"/>
                <w:b/>
                <w:sz w:val="24"/>
                <w:szCs w:val="24"/>
                <w:lang w:eastAsia="en-US"/>
              </w:rPr>
            </w:pPr>
            <w:r w:rsidRPr="00221489">
              <w:rPr>
                <w:rFonts w:eastAsiaTheme="minorHAnsi"/>
                <w:b/>
                <w:sz w:val="24"/>
                <w:szCs w:val="24"/>
                <w:lang w:eastAsia="en-US"/>
              </w:rPr>
              <w:t xml:space="preserve">Количество </w:t>
            </w:r>
            <w:proofErr w:type="spellStart"/>
            <w:r w:rsidRPr="00221489">
              <w:rPr>
                <w:rFonts w:eastAsiaTheme="minorHAnsi"/>
                <w:b/>
                <w:sz w:val="24"/>
                <w:szCs w:val="24"/>
                <w:lang w:eastAsia="en-US"/>
              </w:rPr>
              <w:t>самозанятых</w:t>
            </w:r>
            <w:proofErr w:type="spellEnd"/>
          </w:p>
          <w:p w:rsidR="00A825F4" w:rsidRPr="00221489" w:rsidRDefault="00A825F4">
            <w:pPr>
              <w:autoSpaceDE w:val="0"/>
              <w:autoSpaceDN w:val="0"/>
              <w:adjustRightInd w:val="0"/>
              <w:spacing w:line="276" w:lineRule="auto"/>
              <w:ind w:hanging="108"/>
              <w:jc w:val="center"/>
              <w:rPr>
                <w:rFonts w:eastAsiaTheme="minorHAnsi"/>
                <w:b/>
                <w:sz w:val="24"/>
                <w:szCs w:val="24"/>
                <w:lang w:eastAsia="en-US"/>
              </w:rPr>
            </w:pPr>
            <w:r w:rsidRPr="00221489">
              <w:rPr>
                <w:rFonts w:eastAsiaTheme="minorHAnsi"/>
                <w:b/>
                <w:sz w:val="24"/>
                <w:szCs w:val="24"/>
                <w:lang w:eastAsia="en-US"/>
              </w:rPr>
              <w:t xml:space="preserve"> граждан, ед.</w:t>
            </w:r>
          </w:p>
        </w:tc>
      </w:tr>
      <w:tr w:rsidR="00A825F4" w:rsidRPr="00221489" w:rsidTr="0097644F">
        <w:tc>
          <w:tcPr>
            <w:tcW w:w="5274" w:type="dxa"/>
            <w:vMerge/>
            <w:tcBorders>
              <w:top w:val="single" w:sz="4" w:space="0" w:color="auto"/>
              <w:left w:val="single" w:sz="4" w:space="0" w:color="auto"/>
              <w:bottom w:val="single" w:sz="4" w:space="0" w:color="auto"/>
              <w:right w:val="single" w:sz="4" w:space="0" w:color="auto"/>
            </w:tcBorders>
            <w:vAlign w:val="center"/>
            <w:hideMark/>
          </w:tcPr>
          <w:p w:rsidR="00A825F4" w:rsidRPr="00221489" w:rsidRDefault="00A825F4">
            <w:pPr>
              <w:spacing w:line="276" w:lineRule="auto"/>
              <w:rPr>
                <w:rFonts w:eastAsiaTheme="minorHAnsi"/>
                <w:b/>
                <w:sz w:val="24"/>
                <w:szCs w:val="24"/>
                <w:lang w:eastAsia="en-US"/>
              </w:rPr>
            </w:pPr>
          </w:p>
        </w:tc>
        <w:tc>
          <w:tcPr>
            <w:tcW w:w="2664"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ind w:hanging="108"/>
              <w:jc w:val="center"/>
              <w:rPr>
                <w:rFonts w:eastAsiaTheme="minorHAnsi"/>
                <w:b/>
                <w:sz w:val="24"/>
                <w:szCs w:val="24"/>
                <w:lang w:eastAsia="en-US"/>
              </w:rPr>
            </w:pPr>
            <w:r w:rsidRPr="00221489">
              <w:rPr>
                <w:rFonts w:eastAsiaTheme="minorHAnsi"/>
                <w:b/>
                <w:sz w:val="24"/>
                <w:szCs w:val="24"/>
                <w:lang w:eastAsia="en-US"/>
              </w:rPr>
              <w:t xml:space="preserve">1 </w:t>
            </w:r>
            <w:r w:rsidR="009C7DFC" w:rsidRPr="00221489">
              <w:rPr>
                <w:rFonts w:eastAsiaTheme="minorHAnsi"/>
                <w:b/>
                <w:sz w:val="24"/>
                <w:szCs w:val="24"/>
                <w:lang w:eastAsia="en-US"/>
              </w:rPr>
              <w:t>полугодие</w:t>
            </w:r>
            <w:r w:rsidRPr="00221489">
              <w:rPr>
                <w:rFonts w:eastAsiaTheme="minorHAnsi"/>
                <w:b/>
                <w:sz w:val="24"/>
                <w:szCs w:val="24"/>
                <w:lang w:eastAsia="en-US"/>
              </w:rPr>
              <w:t xml:space="preserve"> </w:t>
            </w:r>
          </w:p>
          <w:p w:rsidR="00A825F4" w:rsidRPr="00221489" w:rsidRDefault="00A825F4">
            <w:pPr>
              <w:autoSpaceDE w:val="0"/>
              <w:autoSpaceDN w:val="0"/>
              <w:adjustRightInd w:val="0"/>
              <w:spacing w:line="276" w:lineRule="auto"/>
              <w:ind w:hanging="108"/>
              <w:jc w:val="center"/>
              <w:rPr>
                <w:rFonts w:eastAsiaTheme="minorHAnsi"/>
                <w:b/>
                <w:sz w:val="24"/>
                <w:szCs w:val="24"/>
                <w:lang w:eastAsia="en-US"/>
              </w:rPr>
            </w:pPr>
            <w:r w:rsidRPr="00221489">
              <w:rPr>
                <w:rFonts w:eastAsiaTheme="minorHAnsi"/>
                <w:b/>
                <w:sz w:val="24"/>
                <w:szCs w:val="24"/>
                <w:lang w:eastAsia="en-US"/>
              </w:rPr>
              <w:t>2023 года</w:t>
            </w:r>
          </w:p>
        </w:tc>
        <w:tc>
          <w:tcPr>
            <w:tcW w:w="2127"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ind w:hanging="108"/>
              <w:jc w:val="center"/>
              <w:rPr>
                <w:rFonts w:eastAsiaTheme="minorHAnsi"/>
                <w:b/>
                <w:sz w:val="24"/>
                <w:szCs w:val="24"/>
                <w:lang w:eastAsia="en-US"/>
              </w:rPr>
            </w:pPr>
            <w:r w:rsidRPr="00221489">
              <w:rPr>
                <w:rFonts w:eastAsiaTheme="minorHAnsi"/>
                <w:b/>
                <w:sz w:val="24"/>
                <w:szCs w:val="24"/>
                <w:lang w:eastAsia="en-US"/>
              </w:rPr>
              <w:t xml:space="preserve">1 </w:t>
            </w:r>
            <w:r w:rsidR="009C7DFC" w:rsidRPr="00221489">
              <w:rPr>
                <w:rFonts w:eastAsiaTheme="minorHAnsi"/>
                <w:b/>
                <w:sz w:val="24"/>
                <w:szCs w:val="24"/>
                <w:lang w:eastAsia="en-US"/>
              </w:rPr>
              <w:t>полугодие</w:t>
            </w:r>
            <w:r w:rsidRPr="00221489">
              <w:rPr>
                <w:rFonts w:eastAsiaTheme="minorHAnsi"/>
                <w:b/>
                <w:sz w:val="24"/>
                <w:szCs w:val="24"/>
                <w:lang w:eastAsia="en-US"/>
              </w:rPr>
              <w:t xml:space="preserve"> </w:t>
            </w:r>
          </w:p>
          <w:p w:rsidR="00A825F4" w:rsidRPr="00221489" w:rsidRDefault="00A825F4">
            <w:pPr>
              <w:autoSpaceDE w:val="0"/>
              <w:autoSpaceDN w:val="0"/>
              <w:adjustRightInd w:val="0"/>
              <w:spacing w:line="276" w:lineRule="auto"/>
              <w:ind w:hanging="108"/>
              <w:jc w:val="center"/>
              <w:rPr>
                <w:rFonts w:eastAsiaTheme="minorHAnsi"/>
                <w:b/>
                <w:sz w:val="24"/>
                <w:szCs w:val="24"/>
                <w:lang w:eastAsia="en-US"/>
              </w:rPr>
            </w:pPr>
            <w:r w:rsidRPr="00221489">
              <w:rPr>
                <w:rFonts w:eastAsiaTheme="minorHAnsi"/>
                <w:b/>
                <w:sz w:val="24"/>
                <w:szCs w:val="24"/>
                <w:lang w:eastAsia="en-US"/>
              </w:rPr>
              <w:t>2024 года</w:t>
            </w:r>
          </w:p>
        </w:tc>
      </w:tr>
      <w:tr w:rsidR="00A825F4" w:rsidRPr="00221489" w:rsidTr="0097644F">
        <w:tc>
          <w:tcPr>
            <w:tcW w:w="5274"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rPr>
                <w:rFonts w:eastAsiaTheme="minorHAnsi"/>
                <w:sz w:val="24"/>
                <w:szCs w:val="24"/>
                <w:lang w:eastAsia="en-US"/>
              </w:rPr>
            </w:pPr>
            <w:r w:rsidRPr="00221489">
              <w:rPr>
                <w:rFonts w:eastAsiaTheme="minorHAnsi"/>
                <w:sz w:val="24"/>
                <w:szCs w:val="24"/>
                <w:lang w:eastAsia="en-US"/>
              </w:rPr>
              <w:t>Городское поселение Березово</w:t>
            </w:r>
          </w:p>
        </w:tc>
        <w:tc>
          <w:tcPr>
            <w:tcW w:w="2664" w:type="dxa"/>
            <w:tcBorders>
              <w:top w:val="single" w:sz="4" w:space="0" w:color="auto"/>
              <w:left w:val="single" w:sz="4" w:space="0" w:color="auto"/>
              <w:bottom w:val="single" w:sz="4" w:space="0" w:color="auto"/>
              <w:right w:val="single" w:sz="4" w:space="0" w:color="auto"/>
            </w:tcBorders>
            <w:hideMark/>
          </w:tcPr>
          <w:p w:rsidR="00A825F4" w:rsidRPr="00221489" w:rsidRDefault="00A825F4" w:rsidP="009C7DFC">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3</w:t>
            </w:r>
            <w:r w:rsidR="009C7DFC" w:rsidRPr="00221489">
              <w:rPr>
                <w:rFonts w:eastAsiaTheme="minorHAnsi"/>
                <w:sz w:val="24"/>
                <w:szCs w:val="24"/>
                <w:lang w:eastAsia="en-US"/>
              </w:rPr>
              <w:t>90</w:t>
            </w:r>
          </w:p>
        </w:tc>
        <w:tc>
          <w:tcPr>
            <w:tcW w:w="2127" w:type="dxa"/>
            <w:tcBorders>
              <w:top w:val="single" w:sz="4" w:space="0" w:color="auto"/>
              <w:left w:val="single" w:sz="4" w:space="0" w:color="auto"/>
              <w:bottom w:val="single" w:sz="4" w:space="0" w:color="auto"/>
              <w:right w:val="single" w:sz="4" w:space="0" w:color="auto"/>
            </w:tcBorders>
            <w:hideMark/>
          </w:tcPr>
          <w:p w:rsidR="00A825F4" w:rsidRPr="00221489" w:rsidRDefault="00B8180E">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513</w:t>
            </w:r>
          </w:p>
        </w:tc>
      </w:tr>
      <w:tr w:rsidR="00A825F4" w:rsidRPr="00221489" w:rsidTr="0097644F">
        <w:tc>
          <w:tcPr>
            <w:tcW w:w="5274"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rPr>
                <w:rFonts w:eastAsiaTheme="minorHAnsi"/>
                <w:sz w:val="24"/>
                <w:szCs w:val="24"/>
                <w:lang w:eastAsia="en-US"/>
              </w:rPr>
            </w:pPr>
            <w:r w:rsidRPr="00221489">
              <w:rPr>
                <w:rFonts w:eastAsiaTheme="minorHAnsi"/>
                <w:sz w:val="24"/>
                <w:szCs w:val="24"/>
                <w:lang w:eastAsia="en-US"/>
              </w:rPr>
              <w:t>Городское поселение Игрим</w:t>
            </w:r>
          </w:p>
        </w:tc>
        <w:tc>
          <w:tcPr>
            <w:tcW w:w="2664" w:type="dxa"/>
            <w:tcBorders>
              <w:top w:val="single" w:sz="4" w:space="0" w:color="auto"/>
              <w:left w:val="single" w:sz="4" w:space="0" w:color="auto"/>
              <w:bottom w:val="single" w:sz="4" w:space="0" w:color="auto"/>
              <w:right w:val="single" w:sz="4" w:space="0" w:color="auto"/>
            </w:tcBorders>
            <w:hideMark/>
          </w:tcPr>
          <w:p w:rsidR="00A825F4" w:rsidRPr="00221489" w:rsidRDefault="009C7DFC">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29</w:t>
            </w:r>
            <w:r w:rsidR="00A825F4" w:rsidRPr="00221489">
              <w:rPr>
                <w:rFonts w:eastAsiaTheme="minorHAnsi"/>
                <w:sz w:val="24"/>
                <w:szCs w:val="24"/>
                <w:lang w:eastAsia="en-US"/>
              </w:rPr>
              <w:t>8</w:t>
            </w:r>
          </w:p>
        </w:tc>
        <w:tc>
          <w:tcPr>
            <w:tcW w:w="2127" w:type="dxa"/>
            <w:tcBorders>
              <w:top w:val="single" w:sz="4" w:space="0" w:color="auto"/>
              <w:left w:val="single" w:sz="4" w:space="0" w:color="auto"/>
              <w:bottom w:val="single" w:sz="4" w:space="0" w:color="auto"/>
              <w:right w:val="single" w:sz="4" w:space="0" w:color="auto"/>
            </w:tcBorders>
            <w:hideMark/>
          </w:tcPr>
          <w:p w:rsidR="00A825F4" w:rsidRPr="00221489" w:rsidRDefault="00B8180E">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417</w:t>
            </w:r>
          </w:p>
        </w:tc>
      </w:tr>
      <w:tr w:rsidR="00A825F4" w:rsidRPr="00221489" w:rsidTr="0097644F">
        <w:tc>
          <w:tcPr>
            <w:tcW w:w="5274"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rPr>
                <w:rFonts w:eastAsiaTheme="minorHAnsi"/>
                <w:sz w:val="24"/>
                <w:szCs w:val="24"/>
                <w:lang w:eastAsia="en-US"/>
              </w:rPr>
            </w:pPr>
            <w:r w:rsidRPr="00221489">
              <w:rPr>
                <w:rFonts w:eastAsiaTheme="minorHAnsi"/>
                <w:sz w:val="24"/>
                <w:szCs w:val="24"/>
                <w:lang w:eastAsia="en-US"/>
              </w:rPr>
              <w:t>Сельское поселение Приполярный</w:t>
            </w:r>
          </w:p>
        </w:tc>
        <w:tc>
          <w:tcPr>
            <w:tcW w:w="2664"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41</w:t>
            </w:r>
          </w:p>
        </w:tc>
        <w:tc>
          <w:tcPr>
            <w:tcW w:w="2127" w:type="dxa"/>
            <w:tcBorders>
              <w:top w:val="single" w:sz="4" w:space="0" w:color="auto"/>
              <w:left w:val="single" w:sz="4" w:space="0" w:color="auto"/>
              <w:bottom w:val="single" w:sz="4" w:space="0" w:color="auto"/>
              <w:right w:val="single" w:sz="4" w:space="0" w:color="auto"/>
            </w:tcBorders>
            <w:hideMark/>
          </w:tcPr>
          <w:p w:rsidR="00A825F4" w:rsidRPr="00221489" w:rsidRDefault="00B8180E">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61</w:t>
            </w:r>
          </w:p>
        </w:tc>
      </w:tr>
      <w:tr w:rsidR="00A825F4" w:rsidRPr="00221489" w:rsidTr="0097644F">
        <w:tc>
          <w:tcPr>
            <w:tcW w:w="5274"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rPr>
                <w:rFonts w:eastAsiaTheme="minorHAnsi"/>
                <w:sz w:val="24"/>
                <w:szCs w:val="24"/>
                <w:lang w:eastAsia="en-US"/>
              </w:rPr>
            </w:pPr>
            <w:r w:rsidRPr="00221489">
              <w:rPr>
                <w:rFonts w:eastAsiaTheme="minorHAnsi"/>
                <w:sz w:val="24"/>
                <w:szCs w:val="24"/>
                <w:lang w:eastAsia="en-US"/>
              </w:rPr>
              <w:t>Сельское поселение Светлый</w:t>
            </w:r>
          </w:p>
        </w:tc>
        <w:tc>
          <w:tcPr>
            <w:tcW w:w="2664" w:type="dxa"/>
            <w:tcBorders>
              <w:top w:val="single" w:sz="4" w:space="0" w:color="auto"/>
              <w:left w:val="single" w:sz="4" w:space="0" w:color="auto"/>
              <w:bottom w:val="single" w:sz="4" w:space="0" w:color="auto"/>
              <w:right w:val="single" w:sz="4" w:space="0" w:color="auto"/>
            </w:tcBorders>
            <w:hideMark/>
          </w:tcPr>
          <w:p w:rsidR="00A825F4" w:rsidRPr="00221489" w:rsidRDefault="009C7DFC">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59</w:t>
            </w:r>
          </w:p>
        </w:tc>
        <w:tc>
          <w:tcPr>
            <w:tcW w:w="2127" w:type="dxa"/>
            <w:tcBorders>
              <w:top w:val="single" w:sz="4" w:space="0" w:color="auto"/>
              <w:left w:val="single" w:sz="4" w:space="0" w:color="auto"/>
              <w:bottom w:val="single" w:sz="4" w:space="0" w:color="auto"/>
              <w:right w:val="single" w:sz="4" w:space="0" w:color="auto"/>
            </w:tcBorders>
            <w:hideMark/>
          </w:tcPr>
          <w:p w:rsidR="00A825F4" w:rsidRPr="00221489" w:rsidRDefault="00B8180E">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90</w:t>
            </w:r>
          </w:p>
        </w:tc>
      </w:tr>
      <w:tr w:rsidR="00A825F4" w:rsidRPr="00221489" w:rsidTr="0097644F">
        <w:tc>
          <w:tcPr>
            <w:tcW w:w="5274"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rPr>
                <w:rFonts w:eastAsiaTheme="minorHAnsi"/>
                <w:sz w:val="24"/>
                <w:szCs w:val="24"/>
                <w:lang w:eastAsia="en-US"/>
              </w:rPr>
            </w:pPr>
            <w:r w:rsidRPr="00221489">
              <w:rPr>
                <w:rFonts w:eastAsiaTheme="minorHAnsi"/>
                <w:sz w:val="24"/>
                <w:szCs w:val="24"/>
                <w:lang w:eastAsia="en-US"/>
              </w:rPr>
              <w:t xml:space="preserve">Сельское поселение </w:t>
            </w:r>
            <w:proofErr w:type="spellStart"/>
            <w:r w:rsidRPr="00221489">
              <w:rPr>
                <w:rFonts w:eastAsiaTheme="minorHAnsi"/>
                <w:sz w:val="24"/>
                <w:szCs w:val="24"/>
                <w:lang w:eastAsia="en-US"/>
              </w:rPr>
              <w:t>Хулимсунт</w:t>
            </w:r>
            <w:proofErr w:type="spellEnd"/>
          </w:p>
        </w:tc>
        <w:tc>
          <w:tcPr>
            <w:tcW w:w="2664" w:type="dxa"/>
            <w:tcBorders>
              <w:top w:val="single" w:sz="4" w:space="0" w:color="auto"/>
              <w:left w:val="single" w:sz="4" w:space="0" w:color="auto"/>
              <w:bottom w:val="single" w:sz="4" w:space="0" w:color="auto"/>
              <w:right w:val="single" w:sz="4" w:space="0" w:color="auto"/>
            </w:tcBorders>
            <w:hideMark/>
          </w:tcPr>
          <w:p w:rsidR="00A825F4" w:rsidRPr="00221489" w:rsidRDefault="009C7DFC">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58</w:t>
            </w:r>
          </w:p>
        </w:tc>
        <w:tc>
          <w:tcPr>
            <w:tcW w:w="2127" w:type="dxa"/>
            <w:tcBorders>
              <w:top w:val="single" w:sz="4" w:space="0" w:color="auto"/>
              <w:left w:val="single" w:sz="4" w:space="0" w:color="auto"/>
              <w:bottom w:val="single" w:sz="4" w:space="0" w:color="auto"/>
              <w:right w:val="single" w:sz="4" w:space="0" w:color="auto"/>
            </w:tcBorders>
            <w:hideMark/>
          </w:tcPr>
          <w:p w:rsidR="00A825F4" w:rsidRPr="00221489" w:rsidRDefault="00B8180E">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75</w:t>
            </w:r>
          </w:p>
        </w:tc>
      </w:tr>
      <w:tr w:rsidR="00A825F4" w:rsidRPr="00221489" w:rsidTr="0097644F">
        <w:tc>
          <w:tcPr>
            <w:tcW w:w="5274"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rPr>
                <w:rFonts w:eastAsiaTheme="minorHAnsi"/>
                <w:sz w:val="24"/>
                <w:szCs w:val="24"/>
                <w:lang w:eastAsia="en-US"/>
              </w:rPr>
            </w:pPr>
            <w:r w:rsidRPr="00221489">
              <w:rPr>
                <w:rFonts w:eastAsiaTheme="minorHAnsi"/>
                <w:sz w:val="24"/>
                <w:szCs w:val="24"/>
                <w:lang w:eastAsia="en-US"/>
              </w:rPr>
              <w:t xml:space="preserve">Сельское поселение </w:t>
            </w:r>
            <w:proofErr w:type="spellStart"/>
            <w:r w:rsidRPr="00221489">
              <w:rPr>
                <w:rFonts w:eastAsiaTheme="minorHAnsi"/>
                <w:sz w:val="24"/>
                <w:szCs w:val="24"/>
                <w:lang w:eastAsia="en-US"/>
              </w:rPr>
              <w:t>Саранпауль</w:t>
            </w:r>
            <w:proofErr w:type="spellEnd"/>
          </w:p>
        </w:tc>
        <w:tc>
          <w:tcPr>
            <w:tcW w:w="2664" w:type="dxa"/>
            <w:tcBorders>
              <w:top w:val="single" w:sz="4" w:space="0" w:color="auto"/>
              <w:left w:val="single" w:sz="4" w:space="0" w:color="auto"/>
              <w:bottom w:val="single" w:sz="4" w:space="0" w:color="auto"/>
              <w:right w:val="single" w:sz="4" w:space="0" w:color="auto"/>
            </w:tcBorders>
            <w:hideMark/>
          </w:tcPr>
          <w:p w:rsidR="00A825F4" w:rsidRPr="00221489" w:rsidRDefault="009C7DFC">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89</w:t>
            </w:r>
          </w:p>
        </w:tc>
        <w:tc>
          <w:tcPr>
            <w:tcW w:w="2127" w:type="dxa"/>
            <w:tcBorders>
              <w:top w:val="single" w:sz="4" w:space="0" w:color="auto"/>
              <w:left w:val="single" w:sz="4" w:space="0" w:color="auto"/>
              <w:bottom w:val="single" w:sz="4" w:space="0" w:color="auto"/>
              <w:right w:val="single" w:sz="4" w:space="0" w:color="auto"/>
            </w:tcBorders>
            <w:hideMark/>
          </w:tcPr>
          <w:p w:rsidR="00A825F4" w:rsidRPr="00221489" w:rsidRDefault="00A825F4" w:rsidP="00B8180E">
            <w:pPr>
              <w:autoSpaceDE w:val="0"/>
              <w:autoSpaceDN w:val="0"/>
              <w:adjustRightInd w:val="0"/>
              <w:spacing w:line="276" w:lineRule="auto"/>
              <w:jc w:val="center"/>
              <w:rPr>
                <w:rFonts w:eastAsiaTheme="minorHAnsi"/>
                <w:sz w:val="24"/>
                <w:szCs w:val="24"/>
                <w:lang w:eastAsia="en-US"/>
              </w:rPr>
            </w:pPr>
            <w:r w:rsidRPr="00221489">
              <w:rPr>
                <w:rFonts w:eastAsiaTheme="minorHAnsi"/>
                <w:sz w:val="24"/>
                <w:szCs w:val="24"/>
                <w:lang w:eastAsia="en-US"/>
              </w:rPr>
              <w:t>1</w:t>
            </w:r>
            <w:r w:rsidR="00B8180E" w:rsidRPr="00221489">
              <w:rPr>
                <w:rFonts w:eastAsiaTheme="minorHAnsi"/>
                <w:sz w:val="24"/>
                <w:szCs w:val="24"/>
                <w:lang w:eastAsia="en-US"/>
              </w:rPr>
              <w:t>22</w:t>
            </w:r>
          </w:p>
        </w:tc>
      </w:tr>
      <w:tr w:rsidR="00A825F4" w:rsidRPr="00221489" w:rsidTr="0097644F">
        <w:tc>
          <w:tcPr>
            <w:tcW w:w="5274" w:type="dxa"/>
            <w:tcBorders>
              <w:top w:val="single" w:sz="4" w:space="0" w:color="auto"/>
              <w:left w:val="single" w:sz="4" w:space="0" w:color="auto"/>
              <w:bottom w:val="single" w:sz="4" w:space="0" w:color="auto"/>
              <w:right w:val="single" w:sz="4" w:space="0" w:color="auto"/>
            </w:tcBorders>
            <w:hideMark/>
          </w:tcPr>
          <w:p w:rsidR="00A825F4" w:rsidRPr="00221489" w:rsidRDefault="00A825F4">
            <w:pPr>
              <w:autoSpaceDE w:val="0"/>
              <w:autoSpaceDN w:val="0"/>
              <w:adjustRightInd w:val="0"/>
              <w:spacing w:line="276" w:lineRule="auto"/>
              <w:rPr>
                <w:rFonts w:eastAsiaTheme="minorHAnsi"/>
                <w:b/>
                <w:sz w:val="24"/>
                <w:szCs w:val="24"/>
                <w:lang w:eastAsia="en-US"/>
              </w:rPr>
            </w:pPr>
            <w:r w:rsidRPr="00221489">
              <w:rPr>
                <w:rFonts w:eastAsiaTheme="minorHAnsi"/>
                <w:b/>
                <w:sz w:val="24"/>
                <w:szCs w:val="24"/>
                <w:lang w:eastAsia="en-US"/>
              </w:rPr>
              <w:t>Итого:</w:t>
            </w:r>
          </w:p>
        </w:tc>
        <w:tc>
          <w:tcPr>
            <w:tcW w:w="2664" w:type="dxa"/>
            <w:tcBorders>
              <w:top w:val="single" w:sz="4" w:space="0" w:color="auto"/>
              <w:left w:val="single" w:sz="4" w:space="0" w:color="auto"/>
              <w:bottom w:val="single" w:sz="4" w:space="0" w:color="auto"/>
              <w:right w:val="single" w:sz="4" w:space="0" w:color="auto"/>
            </w:tcBorders>
            <w:hideMark/>
          </w:tcPr>
          <w:p w:rsidR="00A825F4" w:rsidRPr="00221489" w:rsidRDefault="009C7DFC" w:rsidP="009C7DFC">
            <w:pPr>
              <w:autoSpaceDE w:val="0"/>
              <w:autoSpaceDN w:val="0"/>
              <w:adjustRightInd w:val="0"/>
              <w:spacing w:line="276" w:lineRule="auto"/>
              <w:jc w:val="center"/>
              <w:rPr>
                <w:rFonts w:eastAsiaTheme="minorHAnsi"/>
                <w:b/>
                <w:sz w:val="24"/>
                <w:szCs w:val="24"/>
                <w:lang w:eastAsia="en-US"/>
              </w:rPr>
            </w:pPr>
            <w:r w:rsidRPr="00221489">
              <w:rPr>
                <w:rFonts w:eastAsiaTheme="minorHAnsi"/>
                <w:b/>
                <w:sz w:val="24"/>
                <w:szCs w:val="24"/>
                <w:lang w:eastAsia="en-US"/>
              </w:rPr>
              <w:t>93</w:t>
            </w:r>
            <w:r w:rsidR="00A825F4" w:rsidRPr="00221489">
              <w:rPr>
                <w:rFonts w:eastAsiaTheme="minorHAnsi"/>
                <w:b/>
                <w:sz w:val="24"/>
                <w:szCs w:val="24"/>
                <w:lang w:eastAsia="en-US"/>
              </w:rPr>
              <w:t>5</w:t>
            </w:r>
          </w:p>
        </w:tc>
        <w:tc>
          <w:tcPr>
            <w:tcW w:w="2127" w:type="dxa"/>
            <w:tcBorders>
              <w:top w:val="single" w:sz="4" w:space="0" w:color="auto"/>
              <w:left w:val="single" w:sz="4" w:space="0" w:color="auto"/>
              <w:bottom w:val="single" w:sz="4" w:space="0" w:color="auto"/>
              <w:right w:val="single" w:sz="4" w:space="0" w:color="auto"/>
            </w:tcBorders>
            <w:hideMark/>
          </w:tcPr>
          <w:p w:rsidR="00A825F4" w:rsidRPr="00221489" w:rsidRDefault="00A825F4" w:rsidP="00B8180E">
            <w:pPr>
              <w:autoSpaceDE w:val="0"/>
              <w:autoSpaceDN w:val="0"/>
              <w:adjustRightInd w:val="0"/>
              <w:spacing w:line="276" w:lineRule="auto"/>
              <w:jc w:val="center"/>
              <w:rPr>
                <w:rFonts w:eastAsiaTheme="minorHAnsi"/>
                <w:b/>
                <w:sz w:val="24"/>
                <w:szCs w:val="24"/>
                <w:lang w:eastAsia="en-US"/>
              </w:rPr>
            </w:pPr>
            <w:r w:rsidRPr="00221489">
              <w:rPr>
                <w:rFonts w:eastAsiaTheme="minorHAnsi"/>
                <w:b/>
                <w:sz w:val="24"/>
                <w:szCs w:val="24"/>
                <w:lang w:eastAsia="en-US"/>
              </w:rPr>
              <w:t>1 2</w:t>
            </w:r>
            <w:r w:rsidR="00B8180E" w:rsidRPr="00221489">
              <w:rPr>
                <w:rFonts w:eastAsiaTheme="minorHAnsi"/>
                <w:b/>
                <w:sz w:val="24"/>
                <w:szCs w:val="24"/>
                <w:lang w:eastAsia="en-US"/>
              </w:rPr>
              <w:t>78</w:t>
            </w:r>
          </w:p>
        </w:tc>
      </w:tr>
    </w:tbl>
    <w:p w:rsidR="00A825F4" w:rsidRPr="00221489" w:rsidRDefault="00A825F4" w:rsidP="00A825F4">
      <w:pPr>
        <w:ind w:firstLine="708"/>
        <w:jc w:val="both"/>
        <w:rPr>
          <w:color w:val="000000"/>
          <w:sz w:val="28"/>
          <w:szCs w:val="28"/>
        </w:rPr>
      </w:pPr>
    </w:p>
    <w:p w:rsidR="00A825F4" w:rsidRPr="00221489" w:rsidRDefault="00A825F4" w:rsidP="00A825F4">
      <w:pPr>
        <w:ind w:firstLine="708"/>
        <w:jc w:val="both"/>
        <w:rPr>
          <w:color w:val="000000"/>
          <w:sz w:val="28"/>
          <w:szCs w:val="28"/>
        </w:rPr>
      </w:pPr>
      <w:r w:rsidRPr="00221489">
        <w:rPr>
          <w:color w:val="000000"/>
          <w:sz w:val="28"/>
          <w:szCs w:val="28"/>
        </w:rPr>
        <w:t xml:space="preserve">Наибольшая часть </w:t>
      </w:r>
      <w:proofErr w:type="spellStart"/>
      <w:r w:rsidRPr="00221489">
        <w:rPr>
          <w:color w:val="000000"/>
          <w:sz w:val="28"/>
          <w:szCs w:val="28"/>
        </w:rPr>
        <w:t>самозанятых</w:t>
      </w:r>
      <w:proofErr w:type="spellEnd"/>
      <w:r w:rsidRPr="00221489">
        <w:rPr>
          <w:color w:val="000000"/>
          <w:sz w:val="28"/>
          <w:szCs w:val="28"/>
        </w:rPr>
        <w:t xml:space="preserve"> граждан сосредоточена в городских поселениях </w:t>
      </w:r>
      <w:proofErr w:type="gramStart"/>
      <w:r w:rsidRPr="00221489">
        <w:rPr>
          <w:color w:val="000000"/>
          <w:sz w:val="28"/>
          <w:szCs w:val="28"/>
        </w:rPr>
        <w:t>Березово</w:t>
      </w:r>
      <w:proofErr w:type="gramEnd"/>
      <w:r w:rsidRPr="00221489">
        <w:rPr>
          <w:color w:val="000000"/>
          <w:sz w:val="28"/>
          <w:szCs w:val="28"/>
        </w:rPr>
        <w:t xml:space="preserve"> и Игрим. </w:t>
      </w:r>
    </w:p>
    <w:p w:rsidR="00BF6EBB" w:rsidRPr="00221489" w:rsidRDefault="00BF6EBB" w:rsidP="00BF6EBB">
      <w:pPr>
        <w:widowControl w:val="0"/>
        <w:ind w:firstLine="709"/>
        <w:jc w:val="both"/>
        <w:rPr>
          <w:sz w:val="28"/>
          <w:szCs w:val="28"/>
        </w:rPr>
      </w:pPr>
      <w:r w:rsidRPr="00221489">
        <w:rPr>
          <w:sz w:val="28"/>
          <w:szCs w:val="28"/>
        </w:rPr>
        <w:t xml:space="preserve">Приоритетными видами деятельности у </w:t>
      </w:r>
      <w:proofErr w:type="spellStart"/>
      <w:r w:rsidRPr="00221489">
        <w:rPr>
          <w:sz w:val="28"/>
          <w:szCs w:val="28"/>
        </w:rPr>
        <w:t>самозанятых</w:t>
      </w:r>
      <w:proofErr w:type="spellEnd"/>
      <w:r w:rsidRPr="00221489">
        <w:rPr>
          <w:sz w:val="28"/>
          <w:szCs w:val="28"/>
        </w:rPr>
        <w:t xml:space="preserve"> граждан являются парикмахерские и косметологические услуги, услуги по перевозке пассажиров, услуги по дополнительному образованию детей (репетиторство), изготовление кондитерских изделий, сдача имущества в аренду. </w:t>
      </w:r>
    </w:p>
    <w:p w:rsidR="00A825F4" w:rsidRPr="00221489" w:rsidRDefault="00A825F4" w:rsidP="00A825F4">
      <w:pPr>
        <w:ind w:firstLine="709"/>
        <w:jc w:val="both"/>
        <w:rPr>
          <w:color w:val="000000"/>
          <w:sz w:val="28"/>
          <w:szCs w:val="28"/>
        </w:rPr>
      </w:pPr>
      <w:r w:rsidRPr="00221489">
        <w:rPr>
          <w:color w:val="000000"/>
          <w:sz w:val="28"/>
          <w:szCs w:val="28"/>
        </w:rPr>
        <w:t xml:space="preserve">В целях информационно-консультационной поддержки администрацией Березовского района предоставлено </w:t>
      </w:r>
      <w:r w:rsidR="00B8180E" w:rsidRPr="00221489">
        <w:rPr>
          <w:color w:val="000000"/>
          <w:sz w:val="28"/>
          <w:szCs w:val="28"/>
        </w:rPr>
        <w:t>74</w:t>
      </w:r>
      <w:r w:rsidRPr="00221489">
        <w:rPr>
          <w:color w:val="000000"/>
          <w:sz w:val="28"/>
          <w:szCs w:val="28"/>
        </w:rPr>
        <w:t xml:space="preserve"> консультаций по общим вопросам предпринимательской деятельности.</w:t>
      </w:r>
    </w:p>
    <w:p w:rsidR="00A825F4" w:rsidRPr="00221489" w:rsidRDefault="00A825F4" w:rsidP="00A825F4">
      <w:pPr>
        <w:widowControl w:val="0"/>
        <w:tabs>
          <w:tab w:val="left" w:pos="8640"/>
        </w:tabs>
        <w:ind w:firstLine="720"/>
        <w:jc w:val="both"/>
        <w:rPr>
          <w:bCs/>
          <w:sz w:val="28"/>
          <w:szCs w:val="28"/>
        </w:rPr>
      </w:pPr>
    </w:p>
    <w:p w:rsidR="0032689E" w:rsidRPr="00221489" w:rsidRDefault="0032689E" w:rsidP="0032689E">
      <w:pPr>
        <w:pStyle w:val="ab"/>
        <w:spacing w:line="360" w:lineRule="auto"/>
        <w:ind w:firstLine="720"/>
        <w:jc w:val="center"/>
        <w:rPr>
          <w:rFonts w:ascii="Times New Roman" w:hAnsi="Times New Roman"/>
          <w:b/>
          <w:sz w:val="28"/>
          <w:szCs w:val="28"/>
        </w:rPr>
      </w:pPr>
      <w:r w:rsidRPr="00221489">
        <w:rPr>
          <w:rFonts w:ascii="Times New Roman" w:hAnsi="Times New Roman"/>
          <w:b/>
          <w:sz w:val="28"/>
          <w:szCs w:val="28"/>
        </w:rPr>
        <w:t>Инвестиции</w:t>
      </w:r>
    </w:p>
    <w:p w:rsidR="00CE2CAD" w:rsidRPr="00221489" w:rsidRDefault="00CE2CAD" w:rsidP="00872634">
      <w:pPr>
        <w:ind w:firstLine="709"/>
        <w:jc w:val="both"/>
        <w:rPr>
          <w:sz w:val="28"/>
          <w:szCs w:val="28"/>
        </w:rPr>
      </w:pPr>
      <w:r w:rsidRPr="00221489">
        <w:rPr>
          <w:sz w:val="28"/>
          <w:szCs w:val="28"/>
        </w:rPr>
        <w:t xml:space="preserve">Привлечение инвестиций в экономику района является приоритетной задачей органов местного самоуправления Березовского района, решение которой возможно только путем формирования целенаправленной и комплексной инвестиционной политики. </w:t>
      </w:r>
    </w:p>
    <w:p w:rsidR="009F51B3" w:rsidRPr="00221489" w:rsidRDefault="009F51B3" w:rsidP="009F51B3">
      <w:pPr>
        <w:pStyle w:val="37"/>
        <w:ind w:firstLine="709"/>
      </w:pPr>
      <w:r w:rsidRPr="00221489">
        <w:t xml:space="preserve">В </w:t>
      </w:r>
      <w:r w:rsidR="00080B2D" w:rsidRPr="00221489">
        <w:t xml:space="preserve">1 </w:t>
      </w:r>
      <w:r w:rsidR="00CA72F0" w:rsidRPr="00221489">
        <w:t>полугодии</w:t>
      </w:r>
      <w:r w:rsidR="00080B2D" w:rsidRPr="00221489">
        <w:t xml:space="preserve"> </w:t>
      </w:r>
      <w:r w:rsidR="007207E5" w:rsidRPr="00221489">
        <w:t>202</w:t>
      </w:r>
      <w:r w:rsidR="00080B2D" w:rsidRPr="00221489">
        <w:t>4</w:t>
      </w:r>
      <w:r w:rsidR="007207E5" w:rsidRPr="00221489">
        <w:t xml:space="preserve"> год</w:t>
      </w:r>
      <w:r w:rsidR="00080B2D" w:rsidRPr="00221489">
        <w:t>а</w:t>
      </w:r>
      <w:r w:rsidRPr="00221489">
        <w:t xml:space="preserve"> объем инвес</w:t>
      </w:r>
      <w:r w:rsidR="00155142" w:rsidRPr="00221489">
        <w:t xml:space="preserve">тиционных вложений </w:t>
      </w:r>
      <w:r w:rsidR="007207E5" w:rsidRPr="00221489">
        <w:t xml:space="preserve">увеличился </w:t>
      </w:r>
      <w:r w:rsidR="00CA72F0" w:rsidRPr="00221489">
        <w:t>на 15</w:t>
      </w:r>
      <w:r w:rsidR="00080B2D" w:rsidRPr="00221489">
        <w:t>,</w:t>
      </w:r>
      <w:r w:rsidR="00CA72F0" w:rsidRPr="00221489">
        <w:t>4%</w:t>
      </w:r>
      <w:r w:rsidRPr="00221489">
        <w:t xml:space="preserve"> и достиг</w:t>
      </w:r>
      <w:r w:rsidR="00155142" w:rsidRPr="00221489">
        <w:t xml:space="preserve"> </w:t>
      </w:r>
      <w:r w:rsidR="00CA72F0" w:rsidRPr="00221489">
        <w:t>8</w:t>
      </w:r>
      <w:r w:rsidR="00080B2D" w:rsidRPr="00221489">
        <w:t>0,</w:t>
      </w:r>
      <w:r w:rsidR="00CA72F0" w:rsidRPr="00221489">
        <w:t>8</w:t>
      </w:r>
      <w:r w:rsidR="00080B2D" w:rsidRPr="00221489">
        <w:t>5</w:t>
      </w:r>
      <w:r w:rsidRPr="00221489">
        <w:t xml:space="preserve"> млн. рублей к величине </w:t>
      </w:r>
      <w:r w:rsidR="00080B2D" w:rsidRPr="00221489">
        <w:t xml:space="preserve">аналогичного периода </w:t>
      </w:r>
      <w:r w:rsidRPr="00221489">
        <w:t>202</w:t>
      </w:r>
      <w:r w:rsidR="00080B2D" w:rsidRPr="00221489">
        <w:t>3</w:t>
      </w:r>
      <w:r w:rsidRPr="00221489">
        <w:t xml:space="preserve"> года в сопоставимых ценах</w:t>
      </w:r>
      <w:r w:rsidR="00080B2D" w:rsidRPr="00221489">
        <w:t xml:space="preserve"> (примечание: объем бюджетных средств по данным МКУ «Управление капитального строительства и ремонта Березовского района»)</w:t>
      </w:r>
      <w:r w:rsidRPr="00221489">
        <w:t>.</w:t>
      </w:r>
    </w:p>
    <w:p w:rsidR="005226B3" w:rsidRPr="00221489" w:rsidRDefault="005226B3" w:rsidP="005226B3">
      <w:pPr>
        <w:ind w:firstLine="709"/>
        <w:contextualSpacing/>
        <w:jc w:val="both"/>
        <w:rPr>
          <w:rFonts w:eastAsia="Calibri"/>
          <w:sz w:val="28"/>
          <w:szCs w:val="28"/>
        </w:rPr>
      </w:pPr>
      <w:r w:rsidRPr="00221489">
        <w:rPr>
          <w:rFonts w:eastAsia="Calibri"/>
          <w:sz w:val="28"/>
          <w:szCs w:val="28"/>
        </w:rPr>
        <w:t>По состоянию на 01.0</w:t>
      </w:r>
      <w:r w:rsidR="00376486" w:rsidRPr="00221489">
        <w:rPr>
          <w:rFonts w:eastAsia="Calibri"/>
          <w:sz w:val="28"/>
          <w:szCs w:val="28"/>
        </w:rPr>
        <w:t>7</w:t>
      </w:r>
      <w:r w:rsidRPr="00221489">
        <w:rPr>
          <w:rFonts w:eastAsia="Calibri"/>
          <w:sz w:val="28"/>
          <w:szCs w:val="28"/>
        </w:rPr>
        <w:t xml:space="preserve">.2023 года на территории района </w:t>
      </w:r>
      <w:r w:rsidRPr="00221489">
        <w:rPr>
          <w:rFonts w:eastAsia="Calibri"/>
          <w:b/>
          <w:sz w:val="28"/>
          <w:szCs w:val="28"/>
        </w:rPr>
        <w:t>за счет бюджетных средств</w:t>
      </w:r>
      <w:r w:rsidRPr="00221489">
        <w:rPr>
          <w:rFonts w:eastAsia="Calibri"/>
          <w:sz w:val="28"/>
          <w:szCs w:val="28"/>
        </w:rPr>
        <w:t xml:space="preserve"> реализуется 5 инвестиционных проектов емкостью более 3,7 млрд. руб. На прогнозный период за счет бюджетных ассигнований запланировано 11 проектов на сумму свыше 2,7 млрд. руб. </w:t>
      </w:r>
    </w:p>
    <w:p w:rsidR="005226B3" w:rsidRPr="00221489" w:rsidRDefault="005226B3" w:rsidP="005226B3">
      <w:pPr>
        <w:ind w:firstLine="709"/>
        <w:contextualSpacing/>
        <w:jc w:val="both"/>
        <w:rPr>
          <w:sz w:val="28"/>
          <w:szCs w:val="28"/>
        </w:rPr>
      </w:pPr>
      <w:r w:rsidRPr="00221489">
        <w:rPr>
          <w:rFonts w:eastAsia="Calibri"/>
          <w:sz w:val="28"/>
          <w:szCs w:val="28"/>
        </w:rPr>
        <w:t xml:space="preserve">В 1 </w:t>
      </w:r>
      <w:r w:rsidR="00376486" w:rsidRPr="00221489">
        <w:rPr>
          <w:rFonts w:eastAsia="Calibri"/>
          <w:sz w:val="28"/>
          <w:szCs w:val="28"/>
        </w:rPr>
        <w:t>полугодии</w:t>
      </w:r>
      <w:r w:rsidRPr="00221489">
        <w:rPr>
          <w:rFonts w:eastAsia="Calibri"/>
          <w:sz w:val="28"/>
          <w:szCs w:val="28"/>
        </w:rPr>
        <w:t xml:space="preserve"> 2024 года продолжается реализация за счет частных инвестиций инвестиционных проектов в сфере, не связанной с добычей углеводородов</w:t>
      </w:r>
      <w:r w:rsidRPr="00221489">
        <w:rPr>
          <w:sz w:val="28"/>
          <w:szCs w:val="28"/>
        </w:rPr>
        <w:t xml:space="preserve">.  </w:t>
      </w:r>
      <w:r w:rsidRPr="00221489">
        <w:rPr>
          <w:rFonts w:eastAsiaTheme="minorHAnsi"/>
          <w:sz w:val="28"/>
          <w:szCs w:val="28"/>
          <w:lang w:eastAsia="en-US"/>
        </w:rPr>
        <w:t xml:space="preserve">В рыбной отрасли </w:t>
      </w:r>
      <w:r w:rsidRPr="00221489">
        <w:rPr>
          <w:sz w:val="28"/>
          <w:szCs w:val="28"/>
        </w:rPr>
        <w:t>реализуется:</w:t>
      </w:r>
    </w:p>
    <w:p w:rsidR="005226B3" w:rsidRPr="00221489" w:rsidRDefault="005226B3" w:rsidP="005226B3">
      <w:pPr>
        <w:ind w:firstLine="709"/>
        <w:contextualSpacing/>
        <w:jc w:val="both"/>
        <w:rPr>
          <w:sz w:val="28"/>
          <w:szCs w:val="28"/>
        </w:rPr>
      </w:pPr>
      <w:r w:rsidRPr="00221489">
        <w:rPr>
          <w:sz w:val="28"/>
          <w:szCs w:val="28"/>
        </w:rPr>
        <w:t xml:space="preserve">- приоритетный проект «Создание системы по добыче и переработке водных биологических ресурсов на территории западной части Ханты-Мансийского автономного округа – Югры на базе опорного </w:t>
      </w:r>
      <w:proofErr w:type="spellStart"/>
      <w:r w:rsidRPr="00221489">
        <w:rPr>
          <w:sz w:val="28"/>
          <w:szCs w:val="28"/>
        </w:rPr>
        <w:t>рыбоперерабатывающего</w:t>
      </w:r>
      <w:proofErr w:type="spellEnd"/>
      <w:r w:rsidRPr="00221489">
        <w:rPr>
          <w:sz w:val="28"/>
          <w:szCs w:val="28"/>
        </w:rPr>
        <w:t xml:space="preserve"> предприятия в г. Ханты-Мансийске», который направлен на создание производственного комплекса по глубокой переработке водных биоресурсов в г. Ханты-Мансийск, с производством по первичной переработке водных биологических ресурсов в </w:t>
      </w:r>
      <w:proofErr w:type="spellStart"/>
      <w:r w:rsidRPr="00221489">
        <w:rPr>
          <w:sz w:val="28"/>
          <w:szCs w:val="28"/>
        </w:rPr>
        <w:t>пгт</w:t>
      </w:r>
      <w:proofErr w:type="spellEnd"/>
      <w:r w:rsidRPr="00221489">
        <w:rPr>
          <w:sz w:val="28"/>
          <w:szCs w:val="28"/>
        </w:rPr>
        <w:t xml:space="preserve">. Березово и Октябрьском районе, приемными пунктами в Белоярском, Ханты-Мансийском, </w:t>
      </w:r>
      <w:proofErr w:type="spellStart"/>
      <w:r w:rsidRPr="00221489">
        <w:rPr>
          <w:sz w:val="28"/>
          <w:szCs w:val="28"/>
        </w:rPr>
        <w:t>Кондинском</w:t>
      </w:r>
      <w:proofErr w:type="spellEnd"/>
      <w:r w:rsidRPr="00221489">
        <w:rPr>
          <w:sz w:val="28"/>
          <w:szCs w:val="28"/>
        </w:rPr>
        <w:t xml:space="preserve"> районах;</w:t>
      </w:r>
    </w:p>
    <w:p w:rsidR="005226B3" w:rsidRPr="00221489" w:rsidRDefault="005226B3" w:rsidP="005226B3">
      <w:pPr>
        <w:ind w:firstLine="709"/>
        <w:contextualSpacing/>
        <w:jc w:val="both"/>
        <w:rPr>
          <w:sz w:val="28"/>
          <w:szCs w:val="28"/>
          <w:lang w:bidi="ru-RU"/>
        </w:rPr>
      </w:pPr>
      <w:r w:rsidRPr="00221489">
        <w:rPr>
          <w:sz w:val="28"/>
          <w:szCs w:val="28"/>
        </w:rPr>
        <w:t xml:space="preserve">- АО «Югорский рыбоводный завод» ведет работы по </w:t>
      </w:r>
      <w:r w:rsidRPr="00221489">
        <w:rPr>
          <w:sz w:val="28"/>
          <w:szCs w:val="28"/>
          <w:lang w:bidi="ru-RU"/>
        </w:rPr>
        <w:t>созданию прудового рыбоводного хозяйства с применением передовых технологий воспроизводства водных биологических ресурсов, а именно: строительство водоподпорного сооружения в водоеме для ограничительных мероприятий с внешней средой в целях недопущения попадания хищных видов рыб.</w:t>
      </w:r>
      <w:r w:rsidRPr="00221489">
        <w:rPr>
          <w:sz w:val="28"/>
          <w:szCs w:val="28"/>
        </w:rPr>
        <w:t xml:space="preserve"> </w:t>
      </w:r>
      <w:r w:rsidRPr="00221489">
        <w:rPr>
          <w:sz w:val="28"/>
          <w:szCs w:val="28"/>
          <w:lang w:bidi="ru-RU"/>
        </w:rPr>
        <w:t xml:space="preserve">Инвестору предоставлено 2 участка на территории городского поселения </w:t>
      </w:r>
      <w:proofErr w:type="gramStart"/>
      <w:r w:rsidRPr="00221489">
        <w:rPr>
          <w:sz w:val="28"/>
          <w:szCs w:val="28"/>
          <w:lang w:bidi="ru-RU"/>
        </w:rPr>
        <w:t>Березово</w:t>
      </w:r>
      <w:proofErr w:type="gramEnd"/>
      <w:r w:rsidRPr="00221489">
        <w:rPr>
          <w:sz w:val="28"/>
          <w:szCs w:val="28"/>
          <w:lang w:bidi="ru-RU"/>
        </w:rPr>
        <w:t xml:space="preserve"> для организации воспроизводства </w:t>
      </w:r>
      <w:proofErr w:type="spellStart"/>
      <w:r w:rsidRPr="00221489">
        <w:rPr>
          <w:sz w:val="28"/>
          <w:szCs w:val="28"/>
          <w:lang w:bidi="ru-RU"/>
        </w:rPr>
        <w:t>аквакультуры</w:t>
      </w:r>
      <w:proofErr w:type="spellEnd"/>
      <w:r w:rsidRPr="00221489">
        <w:rPr>
          <w:sz w:val="28"/>
          <w:szCs w:val="28"/>
          <w:lang w:bidi="ru-RU"/>
        </w:rPr>
        <w:t xml:space="preserve">. Планируемый объем инвестиционных вложений составляет более 300 млн. руб. </w:t>
      </w:r>
    </w:p>
    <w:p w:rsidR="005226B3" w:rsidRPr="00221489" w:rsidRDefault="005226B3" w:rsidP="005226B3">
      <w:pPr>
        <w:ind w:firstLine="709"/>
        <w:contextualSpacing/>
        <w:jc w:val="both"/>
        <w:rPr>
          <w:sz w:val="28"/>
          <w:szCs w:val="28"/>
        </w:rPr>
      </w:pPr>
      <w:r w:rsidRPr="00221489">
        <w:rPr>
          <w:sz w:val="28"/>
          <w:szCs w:val="28"/>
        </w:rPr>
        <w:t xml:space="preserve">Развитие жилищного строительства. В 1 </w:t>
      </w:r>
      <w:r w:rsidR="00376486" w:rsidRPr="00221489">
        <w:rPr>
          <w:sz w:val="28"/>
          <w:szCs w:val="28"/>
        </w:rPr>
        <w:t>полугодии</w:t>
      </w:r>
      <w:r w:rsidRPr="00221489">
        <w:rPr>
          <w:sz w:val="28"/>
          <w:szCs w:val="28"/>
        </w:rPr>
        <w:t xml:space="preserve"> 2024 года стоимость квадратного метра жилья возросла на 2,1%, с 88 736 рублей до 90 598 рублей. Это делает муниципалитет привлекательным для инвесторов-застройщиков.</w:t>
      </w:r>
    </w:p>
    <w:p w:rsidR="005226B3" w:rsidRPr="00221489" w:rsidRDefault="005226B3" w:rsidP="005226B3">
      <w:pPr>
        <w:ind w:firstLine="709"/>
        <w:jc w:val="both"/>
        <w:rPr>
          <w:rFonts w:eastAsia="Calibri"/>
          <w:sz w:val="28"/>
          <w:szCs w:val="28"/>
        </w:rPr>
      </w:pPr>
      <w:r w:rsidRPr="00221489">
        <w:rPr>
          <w:rFonts w:eastAsia="Calibri"/>
          <w:sz w:val="28"/>
          <w:szCs w:val="28"/>
        </w:rPr>
        <w:t>С целью информирования инвесторов на официальном сайте органов местного самоуправления Березовского района в разделе «Инвестиционная деятельность» размещена информация об инвестиционных предложениях Березовского района. На сегодняшний день муниципальная база предложений для реализации бизнес-идей включает 2</w:t>
      </w:r>
      <w:r w:rsidR="00F80FEF" w:rsidRPr="00221489">
        <w:rPr>
          <w:rFonts w:eastAsia="Calibri"/>
          <w:sz w:val="28"/>
          <w:szCs w:val="28"/>
        </w:rPr>
        <w:t>7</w:t>
      </w:r>
      <w:r w:rsidRPr="00221489">
        <w:rPr>
          <w:rFonts w:eastAsia="Calibri"/>
          <w:sz w:val="28"/>
          <w:szCs w:val="28"/>
        </w:rPr>
        <w:t xml:space="preserve"> объектов. Это </w:t>
      </w:r>
      <w:r w:rsidRPr="00221489">
        <w:rPr>
          <w:rFonts w:eastAsia="Calibri"/>
          <w:iCs/>
          <w:sz w:val="28"/>
          <w:szCs w:val="28"/>
        </w:rPr>
        <w:t>1</w:t>
      </w:r>
      <w:r w:rsidR="00F80FEF" w:rsidRPr="00221489">
        <w:rPr>
          <w:rFonts w:eastAsia="Calibri"/>
          <w:iCs/>
          <w:sz w:val="28"/>
          <w:szCs w:val="28"/>
        </w:rPr>
        <w:t>9</w:t>
      </w:r>
      <w:r w:rsidRPr="00221489">
        <w:rPr>
          <w:rFonts w:eastAsia="Calibri"/>
          <w:iCs/>
          <w:sz w:val="28"/>
          <w:szCs w:val="28"/>
        </w:rPr>
        <w:t xml:space="preserve"> земельных участков площадью 7,</w:t>
      </w:r>
      <w:r w:rsidR="00F80FEF" w:rsidRPr="00221489">
        <w:rPr>
          <w:rFonts w:eastAsia="Calibri"/>
          <w:iCs/>
          <w:sz w:val="28"/>
          <w:szCs w:val="28"/>
        </w:rPr>
        <w:t>85</w:t>
      </w:r>
      <w:r w:rsidRPr="00221489">
        <w:rPr>
          <w:rFonts w:eastAsia="Calibri"/>
          <w:iCs/>
          <w:sz w:val="28"/>
          <w:szCs w:val="28"/>
        </w:rPr>
        <w:t xml:space="preserve"> га: 1</w:t>
      </w:r>
      <w:r w:rsidR="00F80FEF" w:rsidRPr="00221489">
        <w:rPr>
          <w:rFonts w:eastAsia="Calibri"/>
          <w:iCs/>
          <w:sz w:val="28"/>
          <w:szCs w:val="28"/>
        </w:rPr>
        <w:t>4</w:t>
      </w:r>
      <w:r w:rsidRPr="00221489">
        <w:rPr>
          <w:rFonts w:eastAsia="Calibri"/>
          <w:iCs/>
          <w:sz w:val="28"/>
          <w:szCs w:val="28"/>
        </w:rPr>
        <w:t xml:space="preserve"> под реализацию проектов строительства жилья, 5 площадок в сфере общественно-деловой застройки и объекты социальной инфраструктуры и 8 объектов муниципальной собственности.</w:t>
      </w:r>
    </w:p>
    <w:p w:rsidR="005226B3" w:rsidRPr="00221489" w:rsidRDefault="005226B3" w:rsidP="005226B3">
      <w:pPr>
        <w:ind w:firstLine="709"/>
        <w:jc w:val="both"/>
        <w:rPr>
          <w:rFonts w:eastAsia="Calibri"/>
          <w:sz w:val="28"/>
          <w:szCs w:val="28"/>
        </w:rPr>
      </w:pPr>
      <w:r w:rsidRPr="00221489">
        <w:rPr>
          <w:rFonts w:eastAsia="Calibri"/>
          <w:sz w:val="28"/>
          <w:szCs w:val="28"/>
        </w:rPr>
        <w:t>Каждый объект имеет описание, в том числе по транспортной и инженерной инфраструктуре.</w:t>
      </w:r>
    </w:p>
    <w:p w:rsidR="005226B3" w:rsidRPr="00221489" w:rsidRDefault="005226B3" w:rsidP="005226B3">
      <w:pPr>
        <w:ind w:firstLine="709"/>
        <w:contextualSpacing/>
        <w:jc w:val="both"/>
        <w:rPr>
          <w:rFonts w:eastAsiaTheme="minorHAnsi"/>
          <w:sz w:val="28"/>
          <w:szCs w:val="28"/>
          <w:lang w:eastAsia="en-US"/>
        </w:rPr>
      </w:pPr>
      <w:r w:rsidRPr="00221489">
        <w:rPr>
          <w:rFonts w:eastAsiaTheme="minorHAnsi"/>
          <w:sz w:val="28"/>
          <w:szCs w:val="28"/>
          <w:lang w:eastAsia="en-US"/>
        </w:rPr>
        <w:t>В Березовском районе реализуется практика передачи имущества, находящегося в муниципальной собственности субъектам малого и среднего предпринимательства в аренду и в безвозмездное пользование. По состоянию на 01.0</w:t>
      </w:r>
      <w:r w:rsidR="00F80FEF" w:rsidRPr="00221489">
        <w:rPr>
          <w:rFonts w:eastAsiaTheme="minorHAnsi"/>
          <w:sz w:val="28"/>
          <w:szCs w:val="28"/>
          <w:lang w:eastAsia="en-US"/>
        </w:rPr>
        <w:t>7</w:t>
      </w:r>
      <w:r w:rsidRPr="00221489">
        <w:rPr>
          <w:rFonts w:eastAsiaTheme="minorHAnsi"/>
          <w:sz w:val="28"/>
          <w:szCs w:val="28"/>
          <w:lang w:eastAsia="en-US"/>
        </w:rPr>
        <w:t>.2024 действует 3</w:t>
      </w:r>
      <w:r w:rsidR="00AD1B39" w:rsidRPr="00221489">
        <w:rPr>
          <w:rFonts w:eastAsiaTheme="minorHAnsi"/>
          <w:sz w:val="28"/>
          <w:szCs w:val="28"/>
          <w:lang w:eastAsia="en-US"/>
        </w:rPr>
        <w:t>5</w:t>
      </w:r>
      <w:r w:rsidRPr="00221489">
        <w:rPr>
          <w:rFonts w:eastAsiaTheme="minorHAnsi"/>
          <w:sz w:val="28"/>
          <w:szCs w:val="28"/>
          <w:lang w:eastAsia="en-US"/>
        </w:rPr>
        <w:t xml:space="preserve"> договор</w:t>
      </w:r>
      <w:r w:rsidR="00AD1B39" w:rsidRPr="00221489">
        <w:rPr>
          <w:rFonts w:eastAsiaTheme="minorHAnsi"/>
          <w:sz w:val="28"/>
          <w:szCs w:val="28"/>
          <w:lang w:eastAsia="en-US"/>
        </w:rPr>
        <w:t>ов</w:t>
      </w:r>
      <w:r w:rsidRPr="00221489">
        <w:rPr>
          <w:rFonts w:eastAsiaTheme="minorHAnsi"/>
          <w:sz w:val="28"/>
          <w:szCs w:val="28"/>
          <w:lang w:eastAsia="en-US"/>
        </w:rPr>
        <w:t xml:space="preserve"> аренды муниципального имущества Березовского района, в том числе количество действующих договоров аренды, заключенных с субъектами малого и среднего предпринимательства – 1</w:t>
      </w:r>
      <w:r w:rsidR="00AD1B39" w:rsidRPr="00221489">
        <w:rPr>
          <w:rFonts w:eastAsiaTheme="minorHAnsi"/>
          <w:sz w:val="28"/>
          <w:szCs w:val="28"/>
          <w:lang w:eastAsia="en-US"/>
        </w:rPr>
        <w:t>7</w:t>
      </w:r>
      <w:r w:rsidRPr="00221489">
        <w:rPr>
          <w:rFonts w:eastAsiaTheme="minorHAnsi"/>
          <w:sz w:val="28"/>
          <w:szCs w:val="28"/>
          <w:lang w:eastAsia="en-US"/>
        </w:rPr>
        <w:t xml:space="preserve"> единиц. </w:t>
      </w:r>
    </w:p>
    <w:p w:rsidR="005226B3" w:rsidRPr="00221489" w:rsidRDefault="005226B3" w:rsidP="00B21A02">
      <w:pPr>
        <w:pStyle w:val="ad"/>
        <w:widowControl w:val="0"/>
        <w:tabs>
          <w:tab w:val="left" w:pos="993"/>
        </w:tabs>
        <w:spacing w:after="0" w:line="240" w:lineRule="auto"/>
        <w:ind w:left="0" w:firstLine="709"/>
        <w:jc w:val="both"/>
        <w:rPr>
          <w:rFonts w:ascii="Times New Roman" w:hAnsi="Times New Roman"/>
          <w:sz w:val="28"/>
          <w:szCs w:val="28"/>
        </w:rPr>
      </w:pPr>
      <w:r w:rsidRPr="00221489">
        <w:rPr>
          <w:rFonts w:ascii="Times New Roman" w:hAnsi="Times New Roman"/>
          <w:sz w:val="28"/>
          <w:szCs w:val="28"/>
        </w:rPr>
        <w:t xml:space="preserve">В Березовском районе в рамках проектного управления в администрации района реализуется </w:t>
      </w:r>
      <w:r w:rsidR="00AD1B39" w:rsidRPr="00221489">
        <w:rPr>
          <w:rFonts w:ascii="Times New Roman" w:hAnsi="Times New Roman"/>
          <w:sz w:val="28"/>
          <w:szCs w:val="28"/>
        </w:rPr>
        <w:t>7</w:t>
      </w:r>
      <w:r w:rsidRPr="00221489">
        <w:rPr>
          <w:rFonts w:ascii="Times New Roman" w:hAnsi="Times New Roman"/>
          <w:sz w:val="28"/>
          <w:szCs w:val="28"/>
        </w:rPr>
        <w:t xml:space="preserve"> муниципальных проектов: строительство школ в </w:t>
      </w:r>
      <w:proofErr w:type="spellStart"/>
      <w:r w:rsidRPr="00221489">
        <w:rPr>
          <w:rFonts w:ascii="Times New Roman" w:hAnsi="Times New Roman"/>
          <w:sz w:val="28"/>
          <w:szCs w:val="28"/>
        </w:rPr>
        <w:t>пгт</w:t>
      </w:r>
      <w:proofErr w:type="spellEnd"/>
      <w:r w:rsidRPr="00221489">
        <w:rPr>
          <w:rFonts w:ascii="Times New Roman" w:hAnsi="Times New Roman"/>
          <w:sz w:val="28"/>
          <w:szCs w:val="28"/>
        </w:rPr>
        <w:t xml:space="preserve">. Березово и п. Приполярный, детского сада в </w:t>
      </w:r>
      <w:proofErr w:type="spellStart"/>
      <w:r w:rsidRPr="00221489">
        <w:rPr>
          <w:rFonts w:ascii="Times New Roman" w:hAnsi="Times New Roman"/>
          <w:sz w:val="28"/>
          <w:szCs w:val="28"/>
        </w:rPr>
        <w:t>пгт.Игрим</w:t>
      </w:r>
      <w:proofErr w:type="spellEnd"/>
      <w:r w:rsidRPr="00221489">
        <w:rPr>
          <w:rFonts w:ascii="Times New Roman" w:hAnsi="Times New Roman"/>
          <w:sz w:val="28"/>
          <w:szCs w:val="28"/>
        </w:rPr>
        <w:t xml:space="preserve">, завершение строительства культурно-образовательного комплекса в д. </w:t>
      </w:r>
      <w:proofErr w:type="spellStart"/>
      <w:r w:rsidRPr="00221489">
        <w:rPr>
          <w:rFonts w:ascii="Times New Roman" w:hAnsi="Times New Roman"/>
          <w:sz w:val="28"/>
          <w:szCs w:val="28"/>
        </w:rPr>
        <w:t>Хулимсунт</w:t>
      </w:r>
      <w:proofErr w:type="spellEnd"/>
      <w:r w:rsidRPr="00221489">
        <w:rPr>
          <w:rFonts w:ascii="Times New Roman" w:hAnsi="Times New Roman"/>
          <w:sz w:val="28"/>
          <w:szCs w:val="28"/>
        </w:rPr>
        <w:t xml:space="preserve">, строительство бассейна в </w:t>
      </w:r>
      <w:proofErr w:type="spellStart"/>
      <w:r w:rsidRPr="00221489">
        <w:rPr>
          <w:rFonts w:ascii="Times New Roman" w:hAnsi="Times New Roman"/>
          <w:sz w:val="28"/>
          <w:szCs w:val="28"/>
        </w:rPr>
        <w:t>пгт</w:t>
      </w:r>
      <w:proofErr w:type="spellEnd"/>
      <w:r w:rsidRPr="00221489">
        <w:rPr>
          <w:rFonts w:ascii="Times New Roman" w:hAnsi="Times New Roman"/>
          <w:sz w:val="28"/>
          <w:szCs w:val="28"/>
        </w:rPr>
        <w:t>. Игрим, строительство с</w:t>
      </w:r>
      <w:r w:rsidRPr="00221489">
        <w:rPr>
          <w:rFonts w:ascii="Times New Roman" w:hAnsi="Times New Roman"/>
          <w:bCs/>
          <w:sz w:val="28"/>
          <w:szCs w:val="28"/>
        </w:rPr>
        <w:t xml:space="preserve">портивного зала имени Руслана </w:t>
      </w:r>
      <w:proofErr w:type="spellStart"/>
      <w:r w:rsidRPr="00221489">
        <w:rPr>
          <w:rFonts w:ascii="Times New Roman" w:hAnsi="Times New Roman"/>
          <w:bCs/>
          <w:sz w:val="28"/>
          <w:szCs w:val="28"/>
        </w:rPr>
        <w:t>Проводникова</w:t>
      </w:r>
      <w:proofErr w:type="spellEnd"/>
      <w:r w:rsidRPr="00221489">
        <w:rPr>
          <w:rFonts w:ascii="Times New Roman" w:hAnsi="Times New Roman"/>
          <w:bCs/>
          <w:sz w:val="28"/>
          <w:szCs w:val="28"/>
        </w:rPr>
        <w:t xml:space="preserve"> в </w:t>
      </w:r>
      <w:proofErr w:type="spellStart"/>
      <w:r w:rsidRPr="00221489">
        <w:rPr>
          <w:rFonts w:ascii="Times New Roman" w:hAnsi="Times New Roman"/>
          <w:bCs/>
          <w:sz w:val="28"/>
          <w:szCs w:val="28"/>
        </w:rPr>
        <w:t>пгт</w:t>
      </w:r>
      <w:proofErr w:type="spellEnd"/>
      <w:r w:rsidRPr="00221489">
        <w:rPr>
          <w:rFonts w:ascii="Times New Roman" w:hAnsi="Times New Roman"/>
          <w:bCs/>
          <w:sz w:val="28"/>
          <w:szCs w:val="28"/>
        </w:rPr>
        <w:t>. Березово,</w:t>
      </w:r>
      <w:r w:rsidRPr="00221489">
        <w:rPr>
          <w:rFonts w:ascii="Times New Roman" w:hAnsi="Times New Roman"/>
          <w:sz w:val="28"/>
          <w:szCs w:val="28"/>
        </w:rPr>
        <w:t xml:space="preserve"> </w:t>
      </w:r>
      <w:r w:rsidRPr="00221489">
        <w:rPr>
          <w:rFonts w:ascii="Times New Roman" w:hAnsi="Times New Roman"/>
          <w:sz w:val="28"/>
          <w:szCs w:val="28"/>
          <w:lang w:bidi="ru-RU"/>
        </w:rPr>
        <w:t>а также КОС в Березово.</w:t>
      </w:r>
    </w:p>
    <w:p w:rsidR="005226B3" w:rsidRPr="00221489" w:rsidRDefault="005226B3" w:rsidP="00B21A02">
      <w:pPr>
        <w:widowControl w:val="0"/>
        <w:ind w:firstLine="709"/>
        <w:jc w:val="both"/>
        <w:rPr>
          <w:sz w:val="28"/>
          <w:szCs w:val="28"/>
        </w:rPr>
      </w:pPr>
      <w:r w:rsidRPr="00221489">
        <w:rPr>
          <w:sz w:val="28"/>
          <w:szCs w:val="28"/>
        </w:rPr>
        <w:t>Применение проектного формата работы в деятельности органов местного самоуправления, с проведением регулярных заседаний Проектного комитета, позволяет последовательно улучшать инвестиционный климат в Березовском районе.</w:t>
      </w:r>
    </w:p>
    <w:p w:rsidR="005226B3" w:rsidRPr="00221489" w:rsidRDefault="005226B3" w:rsidP="005226B3">
      <w:pPr>
        <w:ind w:firstLine="709"/>
        <w:jc w:val="both"/>
        <w:rPr>
          <w:rFonts w:eastAsia="Calibri"/>
          <w:sz w:val="28"/>
          <w:szCs w:val="28"/>
        </w:rPr>
      </w:pPr>
      <w:r w:rsidRPr="00221489">
        <w:rPr>
          <w:rFonts w:eastAsia="Calibri"/>
          <w:sz w:val="28"/>
          <w:szCs w:val="28"/>
        </w:rPr>
        <w:t xml:space="preserve">Березовский район принимает участие в реализации портфелей </w:t>
      </w:r>
      <w:proofErr w:type="gramStart"/>
      <w:r w:rsidRPr="00221489">
        <w:rPr>
          <w:rFonts w:eastAsia="Calibri"/>
          <w:sz w:val="28"/>
          <w:szCs w:val="28"/>
        </w:rPr>
        <w:t>проектов</w:t>
      </w:r>
      <w:proofErr w:type="gramEnd"/>
      <w:r w:rsidRPr="00221489">
        <w:rPr>
          <w:rFonts w:eastAsia="Calibri"/>
          <w:sz w:val="28"/>
          <w:szCs w:val="28"/>
        </w:rPr>
        <w:t xml:space="preserve"> основанных на целевых моделях упрощения процедур ведения бизнеса, </w:t>
      </w:r>
      <w:r w:rsidRPr="00221489">
        <w:rPr>
          <w:sz w:val="28"/>
          <w:szCs w:val="28"/>
        </w:rPr>
        <w:t>определенных перечнем поручений Президента Российской Федерации.</w:t>
      </w:r>
      <w:r w:rsidRPr="00221489">
        <w:rPr>
          <w:rFonts w:eastAsia="Calibri"/>
          <w:sz w:val="28"/>
          <w:szCs w:val="28"/>
        </w:rPr>
        <w:t xml:space="preserve"> </w:t>
      </w:r>
    </w:p>
    <w:p w:rsidR="0097644F" w:rsidRPr="00221489" w:rsidRDefault="0097644F" w:rsidP="0032689E">
      <w:pPr>
        <w:pStyle w:val="ab"/>
        <w:spacing w:line="360" w:lineRule="auto"/>
        <w:ind w:firstLine="708"/>
        <w:jc w:val="center"/>
        <w:rPr>
          <w:rFonts w:ascii="Times New Roman" w:hAnsi="Times New Roman"/>
          <w:b/>
          <w:sz w:val="28"/>
          <w:szCs w:val="28"/>
        </w:rPr>
      </w:pPr>
    </w:p>
    <w:p w:rsidR="0032689E" w:rsidRPr="00221489" w:rsidRDefault="0032689E" w:rsidP="0032689E">
      <w:pPr>
        <w:pStyle w:val="ab"/>
        <w:spacing w:line="360" w:lineRule="auto"/>
        <w:ind w:firstLine="708"/>
        <w:jc w:val="center"/>
        <w:rPr>
          <w:rFonts w:ascii="Times New Roman" w:hAnsi="Times New Roman"/>
          <w:b/>
          <w:sz w:val="28"/>
          <w:szCs w:val="28"/>
        </w:rPr>
      </w:pPr>
      <w:r w:rsidRPr="00221489">
        <w:rPr>
          <w:rFonts w:ascii="Times New Roman" w:hAnsi="Times New Roman"/>
          <w:b/>
          <w:sz w:val="28"/>
          <w:szCs w:val="28"/>
        </w:rPr>
        <w:t>Строительство</w:t>
      </w:r>
    </w:p>
    <w:p w:rsidR="0032689E" w:rsidRPr="00221489" w:rsidRDefault="0032689E" w:rsidP="0032689E">
      <w:pPr>
        <w:pStyle w:val="12"/>
        <w:ind w:firstLine="709"/>
      </w:pPr>
      <w:r w:rsidRPr="00221489">
        <w:t xml:space="preserve">В </w:t>
      </w:r>
      <w:r w:rsidR="00426087" w:rsidRPr="00221489">
        <w:t xml:space="preserve">отчетном периоде </w:t>
      </w:r>
      <w:r w:rsidR="003D191C" w:rsidRPr="00221489">
        <w:t>202</w:t>
      </w:r>
      <w:r w:rsidR="00426087" w:rsidRPr="00221489">
        <w:t>4</w:t>
      </w:r>
      <w:r w:rsidRPr="00221489">
        <w:t xml:space="preserve"> год</w:t>
      </w:r>
      <w:r w:rsidR="00426087" w:rsidRPr="00221489">
        <w:t>а</w:t>
      </w:r>
      <w:r w:rsidRPr="00221489">
        <w:t xml:space="preserve"> объем выполненных работ и оказанных услуг собственными силами по виду деятельности «Строительство» (объем бюджетных средств по данным МКУ «Управление капитального строительства и ремонта Березовского р</w:t>
      </w:r>
      <w:r w:rsidR="0048011D" w:rsidRPr="00221489">
        <w:t>айона</w:t>
      </w:r>
      <w:r w:rsidRPr="00221489">
        <w:t xml:space="preserve">») </w:t>
      </w:r>
      <w:r w:rsidR="00426087" w:rsidRPr="00221489">
        <w:t xml:space="preserve">увеличился </w:t>
      </w:r>
      <w:r w:rsidR="009A7674" w:rsidRPr="00221489">
        <w:t xml:space="preserve">на </w:t>
      </w:r>
      <w:r w:rsidR="00FE747C" w:rsidRPr="00221489">
        <w:t>1</w:t>
      </w:r>
      <w:r w:rsidR="009A7674" w:rsidRPr="00221489">
        <w:t>3,46%</w:t>
      </w:r>
      <w:r w:rsidR="00426087" w:rsidRPr="00221489">
        <w:t xml:space="preserve"> </w:t>
      </w:r>
      <w:r w:rsidR="00AD1507" w:rsidRPr="00221489">
        <w:t xml:space="preserve">к </w:t>
      </w:r>
      <w:r w:rsidR="0048011D" w:rsidRPr="00221489">
        <w:t>уровню</w:t>
      </w:r>
      <w:r w:rsidR="00426087" w:rsidRPr="00221489">
        <w:t xml:space="preserve"> аналогичного периода </w:t>
      </w:r>
      <w:r w:rsidR="00AD1507" w:rsidRPr="00221489">
        <w:t xml:space="preserve">прошлого года </w:t>
      </w:r>
      <w:r w:rsidRPr="00221489">
        <w:t xml:space="preserve">и </w:t>
      </w:r>
      <w:r w:rsidR="00426087" w:rsidRPr="00221489">
        <w:t>достиг</w:t>
      </w:r>
      <w:r w:rsidRPr="00221489">
        <w:t xml:space="preserve"> </w:t>
      </w:r>
      <w:r w:rsidR="009A7674" w:rsidRPr="00221489">
        <w:t>8</w:t>
      </w:r>
      <w:r w:rsidR="00426087" w:rsidRPr="00221489">
        <w:t>0,</w:t>
      </w:r>
      <w:r w:rsidR="009A7674" w:rsidRPr="00221489">
        <w:t>8</w:t>
      </w:r>
      <w:r w:rsidR="00426087" w:rsidRPr="00221489">
        <w:t>5</w:t>
      </w:r>
      <w:r w:rsidRPr="00221489">
        <w:t xml:space="preserve"> млн. рублей.</w:t>
      </w:r>
    </w:p>
    <w:p w:rsidR="0032689E" w:rsidRPr="00221489" w:rsidRDefault="0032689E" w:rsidP="0032689E">
      <w:pPr>
        <w:ind w:firstLine="709"/>
        <w:jc w:val="both"/>
        <w:rPr>
          <w:sz w:val="28"/>
          <w:szCs w:val="28"/>
        </w:rPr>
      </w:pPr>
      <w:r w:rsidRPr="00221489">
        <w:rPr>
          <w:sz w:val="28"/>
          <w:szCs w:val="28"/>
        </w:rPr>
        <w:t>В рамках программ продолжено строительство следующих объектов социальной направленности:</w:t>
      </w:r>
    </w:p>
    <w:p w:rsidR="0032689E" w:rsidRPr="00221489" w:rsidRDefault="0032689E" w:rsidP="0032689E">
      <w:pPr>
        <w:jc w:val="both"/>
        <w:rPr>
          <w:b/>
          <w:sz w:val="28"/>
          <w:szCs w:val="28"/>
        </w:rPr>
      </w:pPr>
      <w:r w:rsidRPr="00221489">
        <w:rPr>
          <w:b/>
          <w:sz w:val="28"/>
          <w:szCs w:val="28"/>
        </w:rPr>
        <w:tab/>
      </w:r>
    </w:p>
    <w:p w:rsidR="0032689E" w:rsidRPr="00221489" w:rsidRDefault="0032689E" w:rsidP="0032689E">
      <w:pPr>
        <w:rPr>
          <w:sz w:val="28"/>
          <w:szCs w:val="28"/>
        </w:rPr>
      </w:pPr>
      <w:r w:rsidRPr="00221489">
        <w:rPr>
          <w:b/>
          <w:i/>
          <w:sz w:val="28"/>
          <w:szCs w:val="28"/>
        </w:rPr>
        <w:t>Образование</w:t>
      </w:r>
    </w:p>
    <w:p w:rsidR="0032689E" w:rsidRPr="00221489" w:rsidRDefault="0032689E" w:rsidP="0032689E">
      <w:pPr>
        <w:ind w:firstLine="709"/>
        <w:jc w:val="both"/>
        <w:rPr>
          <w:sz w:val="28"/>
          <w:szCs w:val="28"/>
        </w:rPr>
      </w:pPr>
      <w:r w:rsidRPr="00221489">
        <w:rPr>
          <w:sz w:val="28"/>
          <w:szCs w:val="28"/>
        </w:rPr>
        <w:t xml:space="preserve">Муниципальная программа «Развитие образования в Березовском районе», запланировано денежных средств </w:t>
      </w:r>
      <w:r w:rsidR="00426087" w:rsidRPr="00221489">
        <w:rPr>
          <w:sz w:val="28"/>
          <w:szCs w:val="28"/>
        </w:rPr>
        <w:t>1 4</w:t>
      </w:r>
      <w:r w:rsidR="004D0223" w:rsidRPr="00221489">
        <w:rPr>
          <w:sz w:val="28"/>
          <w:szCs w:val="28"/>
        </w:rPr>
        <w:t>60</w:t>
      </w:r>
      <w:r w:rsidR="00426087" w:rsidRPr="00221489">
        <w:rPr>
          <w:sz w:val="28"/>
          <w:szCs w:val="28"/>
        </w:rPr>
        <w:t> </w:t>
      </w:r>
      <w:r w:rsidR="004D0223" w:rsidRPr="00221489">
        <w:rPr>
          <w:sz w:val="28"/>
          <w:szCs w:val="28"/>
        </w:rPr>
        <w:t>40</w:t>
      </w:r>
      <w:r w:rsidR="00426087" w:rsidRPr="00221489">
        <w:rPr>
          <w:sz w:val="28"/>
          <w:szCs w:val="28"/>
        </w:rPr>
        <w:t>5,30</w:t>
      </w:r>
      <w:r w:rsidR="000E4678" w:rsidRPr="00221489">
        <w:rPr>
          <w:sz w:val="28"/>
          <w:szCs w:val="28"/>
        </w:rPr>
        <w:t xml:space="preserve"> тыс. рублей, </w:t>
      </w:r>
      <w:r w:rsidRPr="00221489">
        <w:rPr>
          <w:sz w:val="28"/>
          <w:szCs w:val="28"/>
        </w:rPr>
        <w:t xml:space="preserve">освоение </w:t>
      </w:r>
      <w:r w:rsidR="004D0223" w:rsidRPr="00221489">
        <w:rPr>
          <w:sz w:val="28"/>
          <w:szCs w:val="28"/>
        </w:rPr>
        <w:t>3</w:t>
      </w:r>
      <w:r w:rsidR="0000484C" w:rsidRPr="00221489">
        <w:rPr>
          <w:sz w:val="28"/>
          <w:szCs w:val="28"/>
        </w:rPr>
        <w:t>,</w:t>
      </w:r>
      <w:r w:rsidR="004D0223" w:rsidRPr="00221489">
        <w:rPr>
          <w:sz w:val="28"/>
          <w:szCs w:val="28"/>
        </w:rPr>
        <w:t>80</w:t>
      </w:r>
      <w:r w:rsidRPr="00221489">
        <w:rPr>
          <w:sz w:val="28"/>
          <w:szCs w:val="28"/>
        </w:rPr>
        <w:t>%</w:t>
      </w:r>
      <w:r w:rsidR="00426087" w:rsidRPr="00221489">
        <w:rPr>
          <w:sz w:val="28"/>
          <w:szCs w:val="28"/>
        </w:rPr>
        <w:t xml:space="preserve"> или </w:t>
      </w:r>
      <w:r w:rsidR="004D0223" w:rsidRPr="00221489">
        <w:rPr>
          <w:sz w:val="28"/>
          <w:szCs w:val="28"/>
        </w:rPr>
        <w:t>55</w:t>
      </w:r>
      <w:r w:rsidR="00426087" w:rsidRPr="00221489">
        <w:rPr>
          <w:sz w:val="28"/>
          <w:szCs w:val="28"/>
        </w:rPr>
        <w:t> </w:t>
      </w:r>
      <w:r w:rsidR="004D0223" w:rsidRPr="00221489">
        <w:rPr>
          <w:sz w:val="28"/>
          <w:szCs w:val="28"/>
        </w:rPr>
        <w:t>519</w:t>
      </w:r>
      <w:r w:rsidR="00426087" w:rsidRPr="00221489">
        <w:rPr>
          <w:sz w:val="28"/>
          <w:szCs w:val="28"/>
        </w:rPr>
        <w:t>,</w:t>
      </w:r>
      <w:r w:rsidR="004D0223" w:rsidRPr="00221489">
        <w:rPr>
          <w:sz w:val="28"/>
          <w:szCs w:val="28"/>
        </w:rPr>
        <w:t>2</w:t>
      </w:r>
      <w:r w:rsidR="00426087" w:rsidRPr="00221489">
        <w:rPr>
          <w:sz w:val="28"/>
          <w:szCs w:val="28"/>
        </w:rPr>
        <w:t>0 тыс. рублей</w:t>
      </w:r>
      <w:r w:rsidRPr="00221489">
        <w:rPr>
          <w:sz w:val="28"/>
          <w:szCs w:val="28"/>
        </w:rPr>
        <w:t>, в том числе по объектам строительства:</w:t>
      </w:r>
    </w:p>
    <w:p w:rsidR="0032689E" w:rsidRPr="00221489" w:rsidRDefault="0032689E" w:rsidP="0032689E">
      <w:pPr>
        <w:ind w:firstLine="709"/>
        <w:jc w:val="both"/>
        <w:rPr>
          <w:color w:val="000000"/>
          <w:sz w:val="28"/>
          <w:szCs w:val="28"/>
          <w:shd w:val="clear" w:color="auto" w:fill="FFFFFF"/>
        </w:rPr>
      </w:pPr>
      <w:r w:rsidRPr="00221489">
        <w:rPr>
          <w:bCs/>
          <w:iCs/>
          <w:sz w:val="28"/>
          <w:szCs w:val="28"/>
        </w:rPr>
        <w:t xml:space="preserve">- образовательно-культурный комплекс в д. </w:t>
      </w:r>
      <w:proofErr w:type="spellStart"/>
      <w:r w:rsidRPr="00221489">
        <w:rPr>
          <w:bCs/>
          <w:iCs/>
          <w:sz w:val="28"/>
          <w:szCs w:val="28"/>
        </w:rPr>
        <w:t>Хулимсунт</w:t>
      </w:r>
      <w:proofErr w:type="spellEnd"/>
      <w:r w:rsidRPr="00221489">
        <w:rPr>
          <w:bCs/>
          <w:iCs/>
          <w:sz w:val="28"/>
          <w:szCs w:val="28"/>
        </w:rPr>
        <w:t xml:space="preserve"> (школа на 140 учащихся)</w:t>
      </w:r>
      <w:r w:rsidRPr="00221489">
        <w:rPr>
          <w:sz w:val="28"/>
          <w:szCs w:val="28"/>
        </w:rPr>
        <w:t>. Готовность объекта – 8</w:t>
      </w:r>
      <w:r w:rsidR="00217D45" w:rsidRPr="00221489">
        <w:rPr>
          <w:sz w:val="28"/>
          <w:szCs w:val="28"/>
        </w:rPr>
        <w:t>4</w:t>
      </w:r>
      <w:r w:rsidR="00885C23" w:rsidRPr="00221489">
        <w:rPr>
          <w:sz w:val="28"/>
          <w:szCs w:val="28"/>
        </w:rPr>
        <w:t>,0</w:t>
      </w:r>
      <w:r w:rsidR="00052F8F" w:rsidRPr="00221489">
        <w:rPr>
          <w:sz w:val="28"/>
          <w:szCs w:val="28"/>
        </w:rPr>
        <w:t>0</w:t>
      </w:r>
      <w:r w:rsidRPr="00221489">
        <w:rPr>
          <w:sz w:val="28"/>
          <w:szCs w:val="28"/>
        </w:rPr>
        <w:t xml:space="preserve">%. </w:t>
      </w:r>
      <w:r w:rsidR="00885C23" w:rsidRPr="00221489">
        <w:rPr>
          <w:sz w:val="28"/>
          <w:szCs w:val="28"/>
        </w:rPr>
        <w:t>Срок в</w:t>
      </w:r>
      <w:r w:rsidRPr="00221489">
        <w:rPr>
          <w:sz w:val="28"/>
          <w:szCs w:val="28"/>
        </w:rPr>
        <w:t>вод</w:t>
      </w:r>
      <w:r w:rsidR="00885C23" w:rsidRPr="00221489">
        <w:rPr>
          <w:sz w:val="28"/>
          <w:szCs w:val="28"/>
        </w:rPr>
        <w:t>а</w:t>
      </w:r>
      <w:r w:rsidRPr="00221489">
        <w:rPr>
          <w:sz w:val="28"/>
          <w:szCs w:val="28"/>
        </w:rPr>
        <w:t xml:space="preserve"> в эксплуатацию 202</w:t>
      </w:r>
      <w:r w:rsidR="00885C23" w:rsidRPr="00221489">
        <w:rPr>
          <w:sz w:val="28"/>
          <w:szCs w:val="28"/>
        </w:rPr>
        <w:t>4</w:t>
      </w:r>
      <w:r w:rsidRPr="00221489">
        <w:rPr>
          <w:sz w:val="28"/>
          <w:szCs w:val="28"/>
        </w:rPr>
        <w:t xml:space="preserve"> год</w:t>
      </w:r>
      <w:r w:rsidRPr="00221489">
        <w:rPr>
          <w:color w:val="000000"/>
          <w:sz w:val="28"/>
          <w:szCs w:val="28"/>
          <w:shd w:val="clear" w:color="auto" w:fill="FFFFFF"/>
        </w:rPr>
        <w:t>;</w:t>
      </w:r>
    </w:p>
    <w:p w:rsidR="0032689E" w:rsidRPr="00221489" w:rsidRDefault="0032689E" w:rsidP="0032689E">
      <w:pPr>
        <w:ind w:firstLine="708"/>
        <w:jc w:val="both"/>
        <w:rPr>
          <w:rFonts w:eastAsia="Calibri"/>
          <w:sz w:val="28"/>
          <w:szCs w:val="28"/>
        </w:rPr>
      </w:pPr>
      <w:r w:rsidRPr="00221489">
        <w:rPr>
          <w:color w:val="000000"/>
          <w:sz w:val="28"/>
          <w:szCs w:val="28"/>
          <w:shd w:val="clear" w:color="auto" w:fill="FFFFFF"/>
        </w:rPr>
        <w:t>- школа в п. Приполярный – ведется корректировка п</w:t>
      </w:r>
      <w:r w:rsidRPr="00221489">
        <w:rPr>
          <w:rFonts w:eastAsia="Calibri"/>
          <w:sz w:val="28"/>
          <w:szCs w:val="28"/>
        </w:rPr>
        <w:t>роектной документации по замечаниям государственной экспертизы. Срок выполнения работ 202</w:t>
      </w:r>
      <w:r w:rsidR="00885C23" w:rsidRPr="00221489">
        <w:rPr>
          <w:rFonts w:eastAsia="Calibri"/>
          <w:sz w:val="28"/>
          <w:szCs w:val="28"/>
        </w:rPr>
        <w:t>4</w:t>
      </w:r>
      <w:r w:rsidRPr="00221489">
        <w:rPr>
          <w:rFonts w:eastAsia="Calibri"/>
          <w:sz w:val="28"/>
          <w:szCs w:val="28"/>
        </w:rPr>
        <w:t xml:space="preserve"> год;</w:t>
      </w:r>
    </w:p>
    <w:p w:rsidR="0032689E" w:rsidRPr="00221489" w:rsidRDefault="0032689E" w:rsidP="0032689E">
      <w:pPr>
        <w:ind w:firstLine="708"/>
        <w:jc w:val="both"/>
        <w:rPr>
          <w:rFonts w:eastAsia="Calibri"/>
          <w:sz w:val="28"/>
          <w:szCs w:val="28"/>
          <w:lang w:eastAsia="en-US"/>
        </w:rPr>
      </w:pPr>
      <w:r w:rsidRPr="00221489">
        <w:rPr>
          <w:sz w:val="28"/>
          <w:szCs w:val="28"/>
        </w:rPr>
        <w:t xml:space="preserve">- средняя школа в </w:t>
      </w:r>
      <w:proofErr w:type="spellStart"/>
      <w:r w:rsidRPr="00221489">
        <w:rPr>
          <w:sz w:val="28"/>
          <w:szCs w:val="28"/>
        </w:rPr>
        <w:t>пгт</w:t>
      </w:r>
      <w:proofErr w:type="spellEnd"/>
      <w:r w:rsidRPr="00221489">
        <w:rPr>
          <w:sz w:val="28"/>
          <w:szCs w:val="28"/>
        </w:rPr>
        <w:t xml:space="preserve">. Березово на 700 мест. </w:t>
      </w:r>
      <w:r w:rsidR="00BC7404" w:rsidRPr="00221489">
        <w:rPr>
          <w:sz w:val="28"/>
          <w:szCs w:val="28"/>
        </w:rPr>
        <w:t>О</w:t>
      </w:r>
      <w:r w:rsidR="00AC307D" w:rsidRPr="00221489">
        <w:rPr>
          <w:sz w:val="28"/>
          <w:szCs w:val="28"/>
          <w:shd w:val="clear" w:color="auto" w:fill="FFFFFF"/>
        </w:rPr>
        <w:t xml:space="preserve">бщая готовность объекта – </w:t>
      </w:r>
      <w:r w:rsidR="00CB603E" w:rsidRPr="00221489">
        <w:rPr>
          <w:sz w:val="28"/>
          <w:szCs w:val="28"/>
          <w:shd w:val="clear" w:color="auto" w:fill="FFFFFF"/>
        </w:rPr>
        <w:t>20</w:t>
      </w:r>
      <w:r w:rsidR="00AC307D" w:rsidRPr="00221489">
        <w:rPr>
          <w:sz w:val="28"/>
          <w:szCs w:val="28"/>
          <w:shd w:val="clear" w:color="auto" w:fill="FFFFFF"/>
        </w:rPr>
        <w:t>,</w:t>
      </w:r>
      <w:r w:rsidR="001E2193" w:rsidRPr="00221489">
        <w:rPr>
          <w:sz w:val="28"/>
          <w:szCs w:val="28"/>
          <w:shd w:val="clear" w:color="auto" w:fill="FFFFFF"/>
        </w:rPr>
        <w:t>0</w:t>
      </w:r>
      <w:r w:rsidR="00774E05" w:rsidRPr="00221489">
        <w:rPr>
          <w:sz w:val="28"/>
          <w:szCs w:val="28"/>
          <w:shd w:val="clear" w:color="auto" w:fill="FFFFFF"/>
        </w:rPr>
        <w:t>0</w:t>
      </w:r>
      <w:r w:rsidRPr="00221489">
        <w:rPr>
          <w:sz w:val="28"/>
          <w:szCs w:val="28"/>
          <w:shd w:val="clear" w:color="auto" w:fill="FFFFFF"/>
        </w:rPr>
        <w:t>%.</w:t>
      </w:r>
      <w:r w:rsidR="00802BCF" w:rsidRPr="00221489">
        <w:rPr>
          <w:rFonts w:eastAsia="Calibri"/>
          <w:sz w:val="28"/>
          <w:szCs w:val="28"/>
          <w:lang w:eastAsia="en-US"/>
        </w:rPr>
        <w:t xml:space="preserve"> Срок выполнения контракта 2024</w:t>
      </w:r>
      <w:r w:rsidRPr="00221489">
        <w:rPr>
          <w:rFonts w:eastAsia="Calibri"/>
          <w:sz w:val="28"/>
          <w:szCs w:val="28"/>
          <w:lang w:eastAsia="en-US"/>
        </w:rPr>
        <w:t xml:space="preserve"> год;</w:t>
      </w:r>
    </w:p>
    <w:p w:rsidR="00217D45" w:rsidRPr="00221489" w:rsidRDefault="00217D45" w:rsidP="00967877">
      <w:pPr>
        <w:ind w:firstLine="708"/>
        <w:jc w:val="both"/>
        <w:rPr>
          <w:rFonts w:eastAsiaTheme="minorHAnsi"/>
          <w:sz w:val="28"/>
          <w:szCs w:val="28"/>
          <w:lang w:eastAsia="en-US"/>
        </w:rPr>
      </w:pPr>
      <w:r w:rsidRPr="00221489">
        <w:rPr>
          <w:iCs/>
          <w:sz w:val="28"/>
          <w:szCs w:val="28"/>
        </w:rPr>
        <w:t xml:space="preserve">- детский сад </w:t>
      </w:r>
      <w:r w:rsidR="00B80368" w:rsidRPr="00221489">
        <w:rPr>
          <w:iCs/>
          <w:sz w:val="28"/>
          <w:szCs w:val="28"/>
        </w:rPr>
        <w:t xml:space="preserve">в </w:t>
      </w:r>
      <w:proofErr w:type="spellStart"/>
      <w:r w:rsidRPr="00221489">
        <w:rPr>
          <w:iCs/>
          <w:sz w:val="28"/>
          <w:szCs w:val="28"/>
        </w:rPr>
        <w:t>пгт</w:t>
      </w:r>
      <w:proofErr w:type="spellEnd"/>
      <w:r w:rsidRPr="00221489">
        <w:rPr>
          <w:iCs/>
          <w:sz w:val="28"/>
          <w:szCs w:val="28"/>
        </w:rPr>
        <w:t xml:space="preserve">. Игрим – </w:t>
      </w:r>
      <w:r w:rsidR="001E4CA5" w:rsidRPr="00221489">
        <w:rPr>
          <w:iCs/>
          <w:sz w:val="28"/>
          <w:szCs w:val="28"/>
        </w:rPr>
        <w:t xml:space="preserve">разработана </w:t>
      </w:r>
      <w:r w:rsidRPr="00221489">
        <w:rPr>
          <w:iCs/>
          <w:sz w:val="28"/>
          <w:szCs w:val="28"/>
        </w:rPr>
        <w:t>проектно-сметная документация</w:t>
      </w:r>
      <w:r w:rsidRPr="00221489">
        <w:rPr>
          <w:rFonts w:eastAsiaTheme="minorHAnsi"/>
          <w:sz w:val="28"/>
          <w:szCs w:val="28"/>
          <w:lang w:eastAsia="en-US"/>
        </w:rPr>
        <w:t xml:space="preserve">, </w:t>
      </w:r>
      <w:r w:rsidR="001E4CA5" w:rsidRPr="00221489">
        <w:rPr>
          <w:rFonts w:eastAsiaTheme="minorHAnsi"/>
          <w:sz w:val="28"/>
          <w:szCs w:val="28"/>
          <w:lang w:eastAsia="en-US"/>
        </w:rPr>
        <w:t>вносятся корректировки после</w:t>
      </w:r>
      <w:r w:rsidRPr="00221489">
        <w:rPr>
          <w:rFonts w:eastAsiaTheme="minorHAnsi"/>
          <w:sz w:val="28"/>
          <w:szCs w:val="28"/>
          <w:lang w:eastAsia="en-US"/>
        </w:rPr>
        <w:t xml:space="preserve"> прохождения государственной экспертизы</w:t>
      </w:r>
      <w:r w:rsidR="00967877" w:rsidRPr="00221489">
        <w:rPr>
          <w:rFonts w:eastAsiaTheme="minorHAnsi"/>
          <w:sz w:val="28"/>
          <w:szCs w:val="28"/>
          <w:lang w:eastAsia="en-US"/>
        </w:rPr>
        <w:t>.</w:t>
      </w:r>
    </w:p>
    <w:p w:rsidR="0000484C" w:rsidRPr="00221489" w:rsidRDefault="0000484C" w:rsidP="0000484C">
      <w:pPr>
        <w:jc w:val="both"/>
        <w:rPr>
          <w:rFonts w:eastAsiaTheme="minorHAnsi"/>
          <w:sz w:val="28"/>
          <w:szCs w:val="28"/>
          <w:lang w:eastAsia="en-US"/>
        </w:rPr>
      </w:pPr>
    </w:p>
    <w:p w:rsidR="0000484C" w:rsidRPr="00221489" w:rsidRDefault="003F36F9" w:rsidP="0032689E">
      <w:pPr>
        <w:jc w:val="both"/>
        <w:rPr>
          <w:rFonts w:eastAsia="Calibri"/>
          <w:b/>
          <w:i/>
          <w:sz w:val="28"/>
          <w:szCs w:val="28"/>
        </w:rPr>
      </w:pPr>
      <w:r w:rsidRPr="00221489">
        <w:rPr>
          <w:rFonts w:eastAsia="Calibri"/>
          <w:b/>
          <w:i/>
          <w:sz w:val="28"/>
          <w:szCs w:val="28"/>
        </w:rPr>
        <w:t>Культура</w:t>
      </w:r>
    </w:p>
    <w:p w:rsidR="003F36F9" w:rsidRPr="00221489" w:rsidRDefault="003F36F9" w:rsidP="0032689E">
      <w:pPr>
        <w:jc w:val="both"/>
        <w:rPr>
          <w:rFonts w:eastAsia="Calibri"/>
          <w:b/>
          <w:i/>
          <w:sz w:val="28"/>
          <w:szCs w:val="28"/>
        </w:rPr>
      </w:pPr>
    </w:p>
    <w:p w:rsidR="003F36F9" w:rsidRPr="00221489" w:rsidRDefault="003F36F9" w:rsidP="003F36F9">
      <w:pPr>
        <w:jc w:val="both"/>
        <w:rPr>
          <w:rFonts w:eastAsia="Calibri"/>
          <w:sz w:val="28"/>
          <w:szCs w:val="28"/>
        </w:rPr>
      </w:pPr>
      <w:r w:rsidRPr="00221489">
        <w:rPr>
          <w:rFonts w:eastAsia="Calibri"/>
          <w:b/>
          <w:i/>
          <w:sz w:val="28"/>
          <w:szCs w:val="28"/>
        </w:rPr>
        <w:tab/>
      </w:r>
      <w:r w:rsidRPr="00221489">
        <w:rPr>
          <w:rFonts w:eastAsia="Calibri"/>
          <w:sz w:val="28"/>
          <w:szCs w:val="28"/>
        </w:rPr>
        <w:t xml:space="preserve">Муниципальной программой "Культурное пространство Березовского района" запланированы средства в размере 1 200 тыс. рублей на комплексное техническое обследование состояния и разработку проектной документации и инженерных изысканий по объекту «Капитальный ремонт МАУ Березовский краеведческий музей». Освоено 50%, ведутся работы, срок окончания 2024 год. </w:t>
      </w:r>
    </w:p>
    <w:p w:rsidR="003F36F9" w:rsidRPr="00221489" w:rsidRDefault="003F36F9" w:rsidP="0032689E">
      <w:pPr>
        <w:jc w:val="both"/>
        <w:rPr>
          <w:rFonts w:eastAsia="Calibri"/>
          <w:b/>
          <w:i/>
          <w:sz w:val="28"/>
          <w:szCs w:val="28"/>
        </w:rPr>
      </w:pPr>
    </w:p>
    <w:p w:rsidR="00BE3CC1" w:rsidRPr="00221489" w:rsidRDefault="00BE3CC1" w:rsidP="0032689E">
      <w:pPr>
        <w:jc w:val="both"/>
        <w:rPr>
          <w:rFonts w:eastAsia="Calibri"/>
          <w:b/>
          <w:i/>
          <w:sz w:val="28"/>
          <w:szCs w:val="28"/>
        </w:rPr>
      </w:pPr>
      <w:r w:rsidRPr="00221489">
        <w:rPr>
          <w:rFonts w:eastAsia="Calibri"/>
          <w:b/>
          <w:i/>
          <w:sz w:val="28"/>
          <w:szCs w:val="28"/>
        </w:rPr>
        <w:t>Спорт</w:t>
      </w:r>
    </w:p>
    <w:p w:rsidR="00BE3CC1" w:rsidRPr="00221489" w:rsidRDefault="00BE3CC1" w:rsidP="0032689E">
      <w:pPr>
        <w:jc w:val="both"/>
        <w:rPr>
          <w:b/>
          <w:bCs/>
        </w:rPr>
      </w:pPr>
      <w:r w:rsidRPr="00221489">
        <w:rPr>
          <w:rFonts w:eastAsia="Calibri"/>
          <w:sz w:val="28"/>
          <w:szCs w:val="28"/>
        </w:rPr>
        <w:tab/>
        <w:t>В рамках м</w:t>
      </w:r>
      <w:r w:rsidRPr="00221489">
        <w:rPr>
          <w:sz w:val="28"/>
          <w:szCs w:val="28"/>
        </w:rPr>
        <w:t>униципальной программы «</w:t>
      </w:r>
      <w:r w:rsidRPr="00221489">
        <w:rPr>
          <w:bCs/>
          <w:sz w:val="28"/>
          <w:szCs w:val="28"/>
        </w:rPr>
        <w:t xml:space="preserve">Развитие физической культуры и спорта в Березовском районе» запланировано строительство объекта «Спортивный зал имени Руслана </w:t>
      </w:r>
      <w:proofErr w:type="spellStart"/>
      <w:r w:rsidRPr="00221489">
        <w:rPr>
          <w:bCs/>
          <w:sz w:val="28"/>
          <w:szCs w:val="28"/>
        </w:rPr>
        <w:t>Проводникова</w:t>
      </w:r>
      <w:proofErr w:type="spellEnd"/>
      <w:r w:rsidRPr="00221489">
        <w:rPr>
          <w:bCs/>
          <w:sz w:val="28"/>
          <w:szCs w:val="28"/>
        </w:rPr>
        <w:t xml:space="preserve"> в </w:t>
      </w:r>
      <w:proofErr w:type="spellStart"/>
      <w:r w:rsidRPr="00221489">
        <w:rPr>
          <w:bCs/>
          <w:sz w:val="28"/>
          <w:szCs w:val="28"/>
        </w:rPr>
        <w:t>пгт</w:t>
      </w:r>
      <w:proofErr w:type="spellEnd"/>
      <w:r w:rsidRPr="00221489">
        <w:rPr>
          <w:bCs/>
          <w:sz w:val="28"/>
          <w:szCs w:val="28"/>
        </w:rPr>
        <w:t>. Березово»</w:t>
      </w:r>
      <w:r w:rsidR="0085078A" w:rsidRPr="00221489">
        <w:rPr>
          <w:bCs/>
          <w:sz w:val="28"/>
          <w:szCs w:val="28"/>
        </w:rPr>
        <w:t>, объем ф</w:t>
      </w:r>
      <w:r w:rsidRPr="00221489">
        <w:rPr>
          <w:bCs/>
          <w:sz w:val="28"/>
          <w:szCs w:val="28"/>
        </w:rPr>
        <w:t>инансир</w:t>
      </w:r>
      <w:r w:rsidR="0085078A" w:rsidRPr="00221489">
        <w:rPr>
          <w:bCs/>
          <w:sz w:val="28"/>
          <w:szCs w:val="28"/>
        </w:rPr>
        <w:t>ования</w:t>
      </w:r>
      <w:r w:rsidRPr="00221489">
        <w:rPr>
          <w:bCs/>
          <w:sz w:val="28"/>
          <w:szCs w:val="28"/>
        </w:rPr>
        <w:t xml:space="preserve"> </w:t>
      </w:r>
      <w:r w:rsidR="0085078A" w:rsidRPr="00221489">
        <w:rPr>
          <w:bCs/>
          <w:sz w:val="28"/>
          <w:szCs w:val="28"/>
        </w:rPr>
        <w:t>в сумме</w:t>
      </w:r>
      <w:r w:rsidRPr="00221489">
        <w:rPr>
          <w:bCs/>
          <w:sz w:val="28"/>
          <w:szCs w:val="28"/>
        </w:rPr>
        <w:t xml:space="preserve"> </w:t>
      </w:r>
      <w:r w:rsidR="004305FC" w:rsidRPr="00221489">
        <w:rPr>
          <w:bCs/>
          <w:sz w:val="28"/>
          <w:szCs w:val="28"/>
        </w:rPr>
        <w:t>81</w:t>
      </w:r>
      <w:r w:rsidRPr="00221489">
        <w:rPr>
          <w:bCs/>
          <w:sz w:val="28"/>
          <w:szCs w:val="28"/>
        </w:rPr>
        <w:t> </w:t>
      </w:r>
      <w:r w:rsidR="004305FC" w:rsidRPr="00221489">
        <w:rPr>
          <w:bCs/>
          <w:sz w:val="28"/>
          <w:szCs w:val="28"/>
        </w:rPr>
        <w:t>284</w:t>
      </w:r>
      <w:r w:rsidRPr="00221489">
        <w:rPr>
          <w:bCs/>
          <w:sz w:val="28"/>
          <w:szCs w:val="28"/>
        </w:rPr>
        <w:t>,</w:t>
      </w:r>
      <w:r w:rsidR="004305FC" w:rsidRPr="00221489">
        <w:rPr>
          <w:bCs/>
          <w:sz w:val="28"/>
          <w:szCs w:val="28"/>
        </w:rPr>
        <w:t>5</w:t>
      </w:r>
      <w:r w:rsidRPr="00221489">
        <w:rPr>
          <w:bCs/>
          <w:sz w:val="28"/>
          <w:szCs w:val="28"/>
        </w:rPr>
        <w:t>0</w:t>
      </w:r>
      <w:r w:rsidR="00FA2448" w:rsidRPr="00221489">
        <w:rPr>
          <w:bCs/>
          <w:sz w:val="28"/>
          <w:szCs w:val="28"/>
        </w:rPr>
        <w:t xml:space="preserve"> тыс. рублей, освоение </w:t>
      </w:r>
      <w:r w:rsidR="004305FC" w:rsidRPr="00221489">
        <w:rPr>
          <w:bCs/>
          <w:sz w:val="28"/>
          <w:szCs w:val="28"/>
        </w:rPr>
        <w:t>2</w:t>
      </w:r>
      <w:r w:rsidR="00FA2448" w:rsidRPr="00221489">
        <w:rPr>
          <w:bCs/>
          <w:sz w:val="28"/>
          <w:szCs w:val="28"/>
        </w:rPr>
        <w:t>,</w:t>
      </w:r>
      <w:r w:rsidR="004305FC" w:rsidRPr="00221489">
        <w:rPr>
          <w:bCs/>
          <w:sz w:val="28"/>
          <w:szCs w:val="28"/>
        </w:rPr>
        <w:t>3</w:t>
      </w:r>
      <w:r w:rsidR="00FA2448" w:rsidRPr="00221489">
        <w:rPr>
          <w:bCs/>
          <w:sz w:val="28"/>
          <w:szCs w:val="28"/>
        </w:rPr>
        <w:t>% или 1 </w:t>
      </w:r>
      <w:r w:rsidR="004305FC" w:rsidRPr="00221489">
        <w:rPr>
          <w:bCs/>
          <w:sz w:val="28"/>
          <w:szCs w:val="28"/>
        </w:rPr>
        <w:t>869</w:t>
      </w:r>
      <w:r w:rsidR="00FA2448" w:rsidRPr="00221489">
        <w:rPr>
          <w:bCs/>
          <w:sz w:val="28"/>
          <w:szCs w:val="28"/>
        </w:rPr>
        <w:t xml:space="preserve">,70 тыс. рублей. </w:t>
      </w:r>
      <w:r w:rsidR="0085078A" w:rsidRPr="00221489">
        <w:rPr>
          <w:bCs/>
          <w:sz w:val="28"/>
          <w:szCs w:val="28"/>
        </w:rPr>
        <w:t>Вед</w:t>
      </w:r>
      <w:r w:rsidR="004305FC" w:rsidRPr="00221489">
        <w:rPr>
          <w:bCs/>
          <w:sz w:val="28"/>
          <w:szCs w:val="28"/>
        </w:rPr>
        <w:t>ут</w:t>
      </w:r>
      <w:r w:rsidR="0085078A" w:rsidRPr="00221489">
        <w:rPr>
          <w:bCs/>
          <w:sz w:val="28"/>
          <w:szCs w:val="28"/>
        </w:rPr>
        <w:t>ся ра</w:t>
      </w:r>
      <w:r w:rsidR="004305FC" w:rsidRPr="00221489">
        <w:rPr>
          <w:bCs/>
          <w:sz w:val="28"/>
          <w:szCs w:val="28"/>
        </w:rPr>
        <w:t xml:space="preserve">боты по заключению контракта на выполнение </w:t>
      </w:r>
      <w:r w:rsidR="0085078A" w:rsidRPr="00221489">
        <w:rPr>
          <w:bCs/>
          <w:sz w:val="28"/>
          <w:szCs w:val="28"/>
        </w:rPr>
        <w:t>проектно-изыскательских работ</w:t>
      </w:r>
      <w:r w:rsidR="004305FC" w:rsidRPr="00221489">
        <w:rPr>
          <w:bCs/>
          <w:sz w:val="28"/>
          <w:szCs w:val="28"/>
        </w:rPr>
        <w:t xml:space="preserve"> и строительство объекта</w:t>
      </w:r>
      <w:r w:rsidR="0085078A" w:rsidRPr="00221489">
        <w:rPr>
          <w:bCs/>
          <w:sz w:val="28"/>
          <w:szCs w:val="28"/>
        </w:rPr>
        <w:t xml:space="preserve">. </w:t>
      </w:r>
    </w:p>
    <w:p w:rsidR="00BE3CC1" w:rsidRPr="00221489" w:rsidRDefault="00BE3CC1" w:rsidP="0032689E">
      <w:pPr>
        <w:jc w:val="both"/>
        <w:rPr>
          <w:rFonts w:eastAsia="Calibri"/>
          <w:b/>
          <w:i/>
          <w:sz w:val="28"/>
          <w:szCs w:val="28"/>
        </w:rPr>
      </w:pPr>
    </w:p>
    <w:p w:rsidR="0032689E" w:rsidRPr="00221489" w:rsidRDefault="0032689E" w:rsidP="0032689E">
      <w:pPr>
        <w:jc w:val="both"/>
        <w:rPr>
          <w:rFonts w:eastAsia="Calibri"/>
          <w:b/>
          <w:i/>
          <w:sz w:val="28"/>
          <w:szCs w:val="28"/>
        </w:rPr>
      </w:pPr>
      <w:r w:rsidRPr="00221489">
        <w:rPr>
          <w:rFonts w:eastAsia="Calibri"/>
          <w:b/>
          <w:i/>
          <w:sz w:val="28"/>
          <w:szCs w:val="28"/>
        </w:rPr>
        <w:t>Жилищно-коммунальное хозяйство</w:t>
      </w:r>
    </w:p>
    <w:p w:rsidR="00CD14E8" w:rsidRPr="00221489" w:rsidRDefault="0032689E" w:rsidP="00967877">
      <w:pPr>
        <w:tabs>
          <w:tab w:val="left" w:pos="709"/>
          <w:tab w:val="left" w:pos="6096"/>
        </w:tabs>
        <w:jc w:val="both"/>
        <w:rPr>
          <w:color w:val="000000"/>
          <w:sz w:val="28"/>
          <w:szCs w:val="28"/>
        </w:rPr>
      </w:pPr>
      <w:r w:rsidRPr="00221489">
        <w:rPr>
          <w:b/>
          <w:sz w:val="28"/>
          <w:szCs w:val="28"/>
        </w:rPr>
        <w:tab/>
      </w:r>
      <w:r w:rsidRPr="00221489">
        <w:rPr>
          <w:sz w:val="28"/>
          <w:szCs w:val="28"/>
        </w:rPr>
        <w:t xml:space="preserve">Муниципальная программа «Жилищно-коммунальный комплекс в Березовском районе», предусмотрено финансирование в сумме </w:t>
      </w:r>
      <w:r w:rsidR="00426087" w:rsidRPr="00221489">
        <w:rPr>
          <w:sz w:val="28"/>
          <w:szCs w:val="28"/>
        </w:rPr>
        <w:t>2</w:t>
      </w:r>
      <w:r w:rsidR="00430CFC" w:rsidRPr="00221489">
        <w:rPr>
          <w:sz w:val="28"/>
          <w:szCs w:val="28"/>
        </w:rPr>
        <w:t>74</w:t>
      </w:r>
      <w:r w:rsidR="00426087" w:rsidRPr="00221489">
        <w:rPr>
          <w:sz w:val="28"/>
          <w:szCs w:val="28"/>
        </w:rPr>
        <w:t> </w:t>
      </w:r>
      <w:r w:rsidR="00430CFC" w:rsidRPr="00221489">
        <w:rPr>
          <w:sz w:val="28"/>
          <w:szCs w:val="28"/>
        </w:rPr>
        <w:t>9</w:t>
      </w:r>
      <w:r w:rsidR="00426087" w:rsidRPr="00221489">
        <w:rPr>
          <w:sz w:val="28"/>
          <w:szCs w:val="28"/>
        </w:rPr>
        <w:t>2</w:t>
      </w:r>
      <w:r w:rsidR="00430CFC" w:rsidRPr="00221489">
        <w:rPr>
          <w:sz w:val="28"/>
          <w:szCs w:val="28"/>
        </w:rPr>
        <w:t>7</w:t>
      </w:r>
      <w:r w:rsidR="00426087" w:rsidRPr="00221489">
        <w:rPr>
          <w:sz w:val="28"/>
          <w:szCs w:val="28"/>
        </w:rPr>
        <w:t>,</w:t>
      </w:r>
      <w:r w:rsidR="00430CFC" w:rsidRPr="00221489">
        <w:rPr>
          <w:sz w:val="28"/>
          <w:szCs w:val="28"/>
        </w:rPr>
        <w:t>6</w:t>
      </w:r>
      <w:r w:rsidR="00426087" w:rsidRPr="00221489">
        <w:rPr>
          <w:sz w:val="28"/>
          <w:szCs w:val="28"/>
        </w:rPr>
        <w:t>0</w:t>
      </w:r>
      <w:r w:rsidRPr="00221489">
        <w:rPr>
          <w:sz w:val="28"/>
          <w:szCs w:val="28"/>
        </w:rPr>
        <w:t xml:space="preserve"> тыс. рублей, освоение </w:t>
      </w:r>
      <w:r w:rsidR="00430CFC" w:rsidRPr="00221489">
        <w:rPr>
          <w:sz w:val="28"/>
          <w:szCs w:val="28"/>
        </w:rPr>
        <w:t>1</w:t>
      </w:r>
      <w:r w:rsidR="00967877" w:rsidRPr="00221489">
        <w:rPr>
          <w:sz w:val="28"/>
          <w:szCs w:val="28"/>
        </w:rPr>
        <w:t>,</w:t>
      </w:r>
      <w:r w:rsidR="00FA2448" w:rsidRPr="00221489">
        <w:rPr>
          <w:sz w:val="28"/>
          <w:szCs w:val="28"/>
        </w:rPr>
        <w:t>9</w:t>
      </w:r>
      <w:r w:rsidR="00430CFC" w:rsidRPr="00221489">
        <w:rPr>
          <w:sz w:val="28"/>
          <w:szCs w:val="28"/>
        </w:rPr>
        <w:t>5</w:t>
      </w:r>
      <w:r w:rsidRPr="00221489">
        <w:rPr>
          <w:sz w:val="28"/>
          <w:szCs w:val="28"/>
        </w:rPr>
        <w:t>%</w:t>
      </w:r>
      <w:r w:rsidR="004A5C05" w:rsidRPr="00221489">
        <w:rPr>
          <w:sz w:val="28"/>
          <w:szCs w:val="28"/>
        </w:rPr>
        <w:t xml:space="preserve"> </w:t>
      </w:r>
      <w:r w:rsidR="00967877" w:rsidRPr="00221489">
        <w:rPr>
          <w:sz w:val="28"/>
          <w:szCs w:val="28"/>
        </w:rPr>
        <w:t xml:space="preserve">или </w:t>
      </w:r>
      <w:r w:rsidR="00430CFC" w:rsidRPr="00221489">
        <w:rPr>
          <w:sz w:val="28"/>
          <w:szCs w:val="28"/>
        </w:rPr>
        <w:t xml:space="preserve">5 </w:t>
      </w:r>
      <w:r w:rsidR="00967877" w:rsidRPr="00221489">
        <w:rPr>
          <w:sz w:val="28"/>
          <w:szCs w:val="28"/>
        </w:rPr>
        <w:t>3</w:t>
      </w:r>
      <w:r w:rsidR="00430CFC" w:rsidRPr="00221489">
        <w:rPr>
          <w:sz w:val="28"/>
          <w:szCs w:val="28"/>
        </w:rPr>
        <w:t>5</w:t>
      </w:r>
      <w:r w:rsidR="00967877" w:rsidRPr="00221489">
        <w:rPr>
          <w:sz w:val="28"/>
          <w:szCs w:val="28"/>
        </w:rPr>
        <w:t>3,</w:t>
      </w:r>
      <w:r w:rsidR="00430CFC" w:rsidRPr="00221489">
        <w:rPr>
          <w:sz w:val="28"/>
          <w:szCs w:val="28"/>
        </w:rPr>
        <w:t>5</w:t>
      </w:r>
      <w:r w:rsidR="00967877" w:rsidRPr="00221489">
        <w:rPr>
          <w:sz w:val="28"/>
          <w:szCs w:val="28"/>
        </w:rPr>
        <w:t>0 тыс. рублей. В отчетном периоде 2024 года</w:t>
      </w:r>
      <w:r w:rsidR="00F15996" w:rsidRPr="00221489">
        <w:rPr>
          <w:color w:val="000000"/>
          <w:sz w:val="28"/>
          <w:szCs w:val="28"/>
        </w:rPr>
        <w:t xml:space="preserve"> продолжен</w:t>
      </w:r>
      <w:r w:rsidR="00967877" w:rsidRPr="00221489">
        <w:rPr>
          <w:color w:val="000000"/>
          <w:sz w:val="28"/>
          <w:szCs w:val="28"/>
        </w:rPr>
        <w:t>ы работы по реконструкции</w:t>
      </w:r>
      <w:r w:rsidR="00537A2C" w:rsidRPr="00221489">
        <w:rPr>
          <w:color w:val="000000"/>
          <w:sz w:val="28"/>
          <w:szCs w:val="28"/>
        </w:rPr>
        <w:t xml:space="preserve"> и расширению</w:t>
      </w:r>
      <w:r w:rsidRPr="00221489">
        <w:rPr>
          <w:color w:val="000000"/>
          <w:sz w:val="28"/>
          <w:szCs w:val="28"/>
        </w:rPr>
        <w:t xml:space="preserve"> канализационных очистных сооружений до 2</w:t>
      </w:r>
      <w:r w:rsidR="00537A2C" w:rsidRPr="00221489">
        <w:rPr>
          <w:color w:val="000000"/>
          <w:sz w:val="28"/>
          <w:szCs w:val="28"/>
        </w:rPr>
        <w:t xml:space="preserve">000 </w:t>
      </w:r>
      <w:proofErr w:type="spellStart"/>
      <w:r w:rsidR="00537A2C" w:rsidRPr="00221489">
        <w:rPr>
          <w:color w:val="000000"/>
          <w:sz w:val="28"/>
          <w:szCs w:val="28"/>
        </w:rPr>
        <w:t>куб.м</w:t>
      </w:r>
      <w:proofErr w:type="spellEnd"/>
      <w:r w:rsidR="00537A2C" w:rsidRPr="00221489">
        <w:rPr>
          <w:color w:val="000000"/>
          <w:sz w:val="28"/>
          <w:szCs w:val="28"/>
        </w:rPr>
        <w:t>./</w:t>
      </w:r>
      <w:proofErr w:type="spellStart"/>
      <w:r w:rsidR="00537A2C" w:rsidRPr="00221489">
        <w:rPr>
          <w:color w:val="000000"/>
          <w:sz w:val="28"/>
          <w:szCs w:val="28"/>
        </w:rPr>
        <w:t>сут</w:t>
      </w:r>
      <w:proofErr w:type="spellEnd"/>
      <w:r w:rsidR="00537A2C" w:rsidRPr="00221489">
        <w:rPr>
          <w:color w:val="000000"/>
          <w:sz w:val="28"/>
          <w:szCs w:val="28"/>
        </w:rPr>
        <w:t xml:space="preserve">. в </w:t>
      </w:r>
      <w:proofErr w:type="spellStart"/>
      <w:r w:rsidR="00537A2C" w:rsidRPr="00221489">
        <w:rPr>
          <w:color w:val="000000"/>
          <w:sz w:val="28"/>
          <w:szCs w:val="28"/>
        </w:rPr>
        <w:t>пгт</w:t>
      </w:r>
      <w:proofErr w:type="spellEnd"/>
      <w:r w:rsidR="00537A2C" w:rsidRPr="00221489">
        <w:rPr>
          <w:color w:val="000000"/>
          <w:sz w:val="28"/>
          <w:szCs w:val="28"/>
        </w:rPr>
        <w:t>. Березово</w:t>
      </w:r>
      <w:r w:rsidRPr="00221489">
        <w:rPr>
          <w:color w:val="000000"/>
          <w:sz w:val="28"/>
          <w:szCs w:val="28"/>
        </w:rPr>
        <w:t xml:space="preserve">. </w:t>
      </w:r>
      <w:r w:rsidR="00537A2C" w:rsidRPr="00221489">
        <w:rPr>
          <w:color w:val="000000"/>
          <w:sz w:val="28"/>
          <w:szCs w:val="28"/>
        </w:rPr>
        <w:t>Срок исполнения</w:t>
      </w:r>
      <w:r w:rsidR="004A5C05" w:rsidRPr="00221489">
        <w:rPr>
          <w:color w:val="000000"/>
          <w:sz w:val="28"/>
          <w:szCs w:val="28"/>
        </w:rPr>
        <w:t xml:space="preserve"> муниципальн</w:t>
      </w:r>
      <w:r w:rsidR="00537A2C" w:rsidRPr="00221489">
        <w:rPr>
          <w:color w:val="000000"/>
          <w:sz w:val="28"/>
          <w:szCs w:val="28"/>
        </w:rPr>
        <w:t>ого</w:t>
      </w:r>
      <w:r w:rsidR="004A5C05" w:rsidRPr="00221489">
        <w:rPr>
          <w:color w:val="000000"/>
          <w:sz w:val="28"/>
          <w:szCs w:val="28"/>
        </w:rPr>
        <w:t xml:space="preserve"> контракт</w:t>
      </w:r>
      <w:r w:rsidR="00537A2C" w:rsidRPr="00221489">
        <w:rPr>
          <w:color w:val="000000"/>
          <w:sz w:val="28"/>
          <w:szCs w:val="28"/>
        </w:rPr>
        <w:t>а</w:t>
      </w:r>
      <w:r w:rsidRPr="00221489">
        <w:rPr>
          <w:sz w:val="28"/>
          <w:szCs w:val="28"/>
        </w:rPr>
        <w:t xml:space="preserve"> 2024 год</w:t>
      </w:r>
      <w:r w:rsidR="00CD14E8" w:rsidRPr="00221489">
        <w:rPr>
          <w:color w:val="000000"/>
          <w:sz w:val="28"/>
          <w:szCs w:val="28"/>
        </w:rPr>
        <w:t>.</w:t>
      </w:r>
    </w:p>
    <w:p w:rsidR="00602F6F" w:rsidRPr="00221489" w:rsidRDefault="00EB2054" w:rsidP="00602F6F">
      <w:pPr>
        <w:pStyle w:val="ad"/>
        <w:spacing w:line="240" w:lineRule="auto"/>
        <w:ind w:left="0" w:firstLine="708"/>
        <w:jc w:val="both"/>
        <w:rPr>
          <w:rFonts w:ascii="Times New Roman" w:hAnsi="Times New Roman"/>
          <w:color w:val="000000"/>
          <w:sz w:val="28"/>
          <w:szCs w:val="28"/>
        </w:rPr>
      </w:pPr>
      <w:r w:rsidRPr="00221489">
        <w:rPr>
          <w:rFonts w:ascii="Times New Roman" w:hAnsi="Times New Roman"/>
          <w:color w:val="000000"/>
          <w:sz w:val="28"/>
          <w:szCs w:val="28"/>
        </w:rPr>
        <w:tab/>
      </w:r>
    </w:p>
    <w:p w:rsidR="0032689E" w:rsidRPr="00221489" w:rsidRDefault="00602F6F" w:rsidP="00602F6F">
      <w:pPr>
        <w:jc w:val="both"/>
        <w:rPr>
          <w:b/>
          <w:i/>
          <w:sz w:val="28"/>
          <w:szCs w:val="28"/>
        </w:rPr>
      </w:pPr>
      <w:r w:rsidRPr="00221489">
        <w:rPr>
          <w:b/>
          <w:i/>
          <w:sz w:val="28"/>
          <w:szCs w:val="28"/>
        </w:rPr>
        <w:t>Ремонт жилья</w:t>
      </w:r>
    </w:p>
    <w:p w:rsidR="00CD4717" w:rsidRPr="00221489" w:rsidRDefault="00602F6F" w:rsidP="008E2F13">
      <w:pPr>
        <w:ind w:firstLine="708"/>
        <w:jc w:val="both"/>
        <w:rPr>
          <w:sz w:val="28"/>
          <w:szCs w:val="28"/>
        </w:rPr>
      </w:pPr>
      <w:r w:rsidRPr="00221489">
        <w:rPr>
          <w:sz w:val="28"/>
          <w:szCs w:val="28"/>
        </w:rPr>
        <w:t>В рамках м</w:t>
      </w:r>
      <w:r w:rsidR="00CD4717" w:rsidRPr="00221489">
        <w:rPr>
          <w:sz w:val="28"/>
          <w:szCs w:val="28"/>
        </w:rPr>
        <w:t>униципальн</w:t>
      </w:r>
      <w:r w:rsidRPr="00221489">
        <w:rPr>
          <w:sz w:val="28"/>
          <w:szCs w:val="28"/>
        </w:rPr>
        <w:t>ой программы</w:t>
      </w:r>
      <w:r w:rsidR="008E2F13" w:rsidRPr="00221489">
        <w:rPr>
          <w:sz w:val="28"/>
          <w:szCs w:val="28"/>
        </w:rPr>
        <w:t xml:space="preserve"> «</w:t>
      </w:r>
      <w:r w:rsidR="00CD4717" w:rsidRPr="00221489">
        <w:rPr>
          <w:sz w:val="28"/>
          <w:szCs w:val="28"/>
        </w:rPr>
        <w:t xml:space="preserve">Управление муниципальным </w:t>
      </w:r>
      <w:r w:rsidR="008E2F13" w:rsidRPr="00221489">
        <w:rPr>
          <w:sz w:val="28"/>
          <w:szCs w:val="28"/>
        </w:rPr>
        <w:t>имуществом в Березовском районе» запланировано финансирование</w:t>
      </w:r>
      <w:r w:rsidR="00CD4717" w:rsidRPr="00221489">
        <w:rPr>
          <w:sz w:val="28"/>
          <w:szCs w:val="28"/>
        </w:rPr>
        <w:t xml:space="preserve"> </w:t>
      </w:r>
      <w:r w:rsidR="00967877" w:rsidRPr="00221489">
        <w:rPr>
          <w:sz w:val="28"/>
          <w:szCs w:val="28"/>
        </w:rPr>
        <w:t>17 504,00</w:t>
      </w:r>
      <w:r w:rsidR="00CD4717" w:rsidRPr="00221489">
        <w:rPr>
          <w:sz w:val="28"/>
          <w:szCs w:val="28"/>
        </w:rPr>
        <w:t xml:space="preserve"> </w:t>
      </w:r>
      <w:r w:rsidR="00967877" w:rsidRPr="00221489">
        <w:rPr>
          <w:sz w:val="28"/>
          <w:szCs w:val="28"/>
        </w:rPr>
        <w:t>тыс</w:t>
      </w:r>
      <w:r w:rsidR="00CD4717" w:rsidRPr="00221489">
        <w:rPr>
          <w:sz w:val="28"/>
          <w:szCs w:val="28"/>
        </w:rPr>
        <w:t>. руб.</w:t>
      </w:r>
      <w:r w:rsidR="00967877" w:rsidRPr="00221489">
        <w:rPr>
          <w:sz w:val="28"/>
          <w:szCs w:val="28"/>
        </w:rPr>
        <w:t xml:space="preserve">, освоение </w:t>
      </w:r>
      <w:r w:rsidR="003F36F9" w:rsidRPr="00221489">
        <w:rPr>
          <w:sz w:val="28"/>
          <w:szCs w:val="28"/>
        </w:rPr>
        <w:t>100</w:t>
      </w:r>
      <w:r w:rsidR="00967877" w:rsidRPr="00221489">
        <w:rPr>
          <w:sz w:val="28"/>
          <w:szCs w:val="28"/>
        </w:rPr>
        <w:t>,</w:t>
      </w:r>
      <w:r w:rsidR="003F36F9" w:rsidRPr="00221489">
        <w:rPr>
          <w:sz w:val="28"/>
          <w:szCs w:val="28"/>
        </w:rPr>
        <w:t>00</w:t>
      </w:r>
      <w:r w:rsidR="00967877" w:rsidRPr="00221489">
        <w:rPr>
          <w:sz w:val="28"/>
          <w:szCs w:val="28"/>
        </w:rPr>
        <w:t>%</w:t>
      </w:r>
      <w:r w:rsidR="003F36F9" w:rsidRPr="00221489">
        <w:rPr>
          <w:sz w:val="28"/>
          <w:szCs w:val="28"/>
        </w:rPr>
        <w:t xml:space="preserve">. </w:t>
      </w:r>
      <w:r w:rsidR="008E2F13" w:rsidRPr="00221489">
        <w:rPr>
          <w:sz w:val="28"/>
          <w:szCs w:val="28"/>
        </w:rPr>
        <w:t xml:space="preserve"> </w:t>
      </w:r>
      <w:r w:rsidR="003F36F9" w:rsidRPr="00221489">
        <w:rPr>
          <w:sz w:val="28"/>
          <w:szCs w:val="28"/>
        </w:rPr>
        <w:t>Заключен муниципальный контракт. В</w:t>
      </w:r>
      <w:r w:rsidR="008E2F13" w:rsidRPr="00221489">
        <w:rPr>
          <w:sz w:val="28"/>
          <w:szCs w:val="28"/>
        </w:rPr>
        <w:t>ыполнен</w:t>
      </w:r>
      <w:r w:rsidR="003F36F9" w:rsidRPr="00221489">
        <w:rPr>
          <w:sz w:val="28"/>
          <w:szCs w:val="28"/>
        </w:rPr>
        <w:t>ы</w:t>
      </w:r>
      <w:r w:rsidR="008E2F13" w:rsidRPr="00221489">
        <w:rPr>
          <w:sz w:val="28"/>
          <w:szCs w:val="28"/>
        </w:rPr>
        <w:t xml:space="preserve"> работ</w:t>
      </w:r>
      <w:r w:rsidR="003F36F9" w:rsidRPr="00221489">
        <w:rPr>
          <w:sz w:val="28"/>
          <w:szCs w:val="28"/>
        </w:rPr>
        <w:t>ы</w:t>
      </w:r>
      <w:r w:rsidR="008E2F13" w:rsidRPr="00221489">
        <w:rPr>
          <w:sz w:val="28"/>
          <w:szCs w:val="28"/>
        </w:rPr>
        <w:t xml:space="preserve"> по усилению цокольного (монолитного) перекрытия над подвалом многоквартирного дома №7 по ул. Молодежная в </w:t>
      </w:r>
      <w:proofErr w:type="spellStart"/>
      <w:r w:rsidR="008E2F13" w:rsidRPr="00221489">
        <w:rPr>
          <w:sz w:val="28"/>
          <w:szCs w:val="28"/>
        </w:rPr>
        <w:t>пгт</w:t>
      </w:r>
      <w:proofErr w:type="spellEnd"/>
      <w:r w:rsidR="008E2F13" w:rsidRPr="00221489">
        <w:rPr>
          <w:sz w:val="28"/>
          <w:szCs w:val="28"/>
        </w:rPr>
        <w:t>. Березово</w:t>
      </w:r>
      <w:r w:rsidR="0085078A" w:rsidRPr="00221489">
        <w:rPr>
          <w:sz w:val="28"/>
          <w:szCs w:val="28"/>
        </w:rPr>
        <w:t xml:space="preserve">. </w:t>
      </w:r>
    </w:p>
    <w:p w:rsidR="00C5659B" w:rsidRPr="00221489" w:rsidRDefault="00C5659B" w:rsidP="0032689E">
      <w:pPr>
        <w:jc w:val="both"/>
        <w:rPr>
          <w:b/>
          <w:i/>
          <w:sz w:val="28"/>
          <w:szCs w:val="28"/>
        </w:rPr>
      </w:pPr>
    </w:p>
    <w:p w:rsidR="0032689E" w:rsidRPr="00221489" w:rsidRDefault="0032689E" w:rsidP="0032689E">
      <w:pPr>
        <w:jc w:val="both"/>
        <w:rPr>
          <w:b/>
          <w:i/>
          <w:sz w:val="28"/>
          <w:szCs w:val="28"/>
        </w:rPr>
      </w:pPr>
      <w:r w:rsidRPr="00221489">
        <w:rPr>
          <w:b/>
          <w:i/>
          <w:sz w:val="28"/>
          <w:szCs w:val="28"/>
        </w:rPr>
        <w:t xml:space="preserve">Благоустройство </w:t>
      </w:r>
    </w:p>
    <w:p w:rsidR="00CE4B1D" w:rsidRPr="00221489" w:rsidRDefault="00CE4B1D" w:rsidP="00CE4B1D">
      <w:pPr>
        <w:ind w:firstLine="709"/>
        <w:jc w:val="both"/>
        <w:rPr>
          <w:sz w:val="28"/>
          <w:szCs w:val="28"/>
        </w:rPr>
      </w:pPr>
      <w:r w:rsidRPr="00221489">
        <w:rPr>
          <w:sz w:val="28"/>
          <w:szCs w:val="28"/>
        </w:rPr>
        <w:t>В 2024 году работы по благоустройству осуществляются в рамках реализации мероприятий муниципальных программ, в том числе:</w:t>
      </w:r>
    </w:p>
    <w:p w:rsidR="00CE4B1D" w:rsidRPr="00221489" w:rsidRDefault="00CE4B1D" w:rsidP="00CE4B1D">
      <w:pPr>
        <w:ind w:firstLine="709"/>
        <w:jc w:val="both"/>
        <w:rPr>
          <w:sz w:val="28"/>
          <w:szCs w:val="28"/>
        </w:rPr>
      </w:pPr>
      <w:r w:rsidRPr="00221489">
        <w:rPr>
          <w:sz w:val="28"/>
          <w:szCs w:val="28"/>
        </w:rPr>
        <w:t>1. «</w:t>
      </w:r>
      <w:r w:rsidRPr="00221489">
        <w:rPr>
          <w:sz w:val="28"/>
          <w:szCs w:val="28"/>
          <w:lang w:eastAsia="en-US"/>
        </w:rPr>
        <w:t>Формирование современной городской среды в Березовском районе», запланировано 1</w:t>
      </w:r>
      <w:r w:rsidR="00C36DDC" w:rsidRPr="00221489">
        <w:rPr>
          <w:sz w:val="28"/>
          <w:szCs w:val="28"/>
          <w:lang w:eastAsia="en-US"/>
        </w:rPr>
        <w:t>7 717,7</w:t>
      </w:r>
      <w:r w:rsidRPr="00221489">
        <w:rPr>
          <w:sz w:val="28"/>
          <w:szCs w:val="28"/>
          <w:lang w:eastAsia="en-US"/>
        </w:rPr>
        <w:t xml:space="preserve"> тыс. руб., освоение </w:t>
      </w:r>
      <w:r w:rsidR="00C36DDC" w:rsidRPr="00221489">
        <w:rPr>
          <w:sz w:val="28"/>
          <w:szCs w:val="28"/>
          <w:lang w:eastAsia="en-US"/>
        </w:rPr>
        <w:t>3</w:t>
      </w:r>
      <w:r w:rsidRPr="00221489">
        <w:rPr>
          <w:sz w:val="28"/>
          <w:szCs w:val="28"/>
          <w:lang w:eastAsia="en-US"/>
        </w:rPr>
        <w:t xml:space="preserve">0,0%; </w:t>
      </w:r>
    </w:p>
    <w:p w:rsidR="00CE4B1D" w:rsidRPr="00221489" w:rsidRDefault="00CE4B1D" w:rsidP="00CE4B1D">
      <w:pPr>
        <w:ind w:firstLine="709"/>
        <w:jc w:val="both"/>
        <w:rPr>
          <w:sz w:val="28"/>
          <w:szCs w:val="28"/>
          <w:lang w:eastAsia="en-US"/>
        </w:rPr>
      </w:pPr>
      <w:r w:rsidRPr="00221489">
        <w:rPr>
          <w:sz w:val="28"/>
          <w:szCs w:val="28"/>
        </w:rPr>
        <w:t xml:space="preserve">2. </w:t>
      </w:r>
      <w:r w:rsidRPr="00221489">
        <w:rPr>
          <w:sz w:val="28"/>
          <w:szCs w:val="28"/>
          <w:lang w:eastAsia="en-US"/>
        </w:rPr>
        <w:t>«Формирование современной городской среды в городском поселении Березово», плановый объем финансирования составляет 17 717,70 тыс. рублей</w:t>
      </w:r>
      <w:r w:rsidR="00C36DDC" w:rsidRPr="00221489">
        <w:rPr>
          <w:sz w:val="28"/>
          <w:szCs w:val="28"/>
          <w:lang w:eastAsia="en-US"/>
        </w:rPr>
        <w:t>, освоение 30% на</w:t>
      </w:r>
      <w:r w:rsidRPr="00221489">
        <w:rPr>
          <w:sz w:val="28"/>
          <w:szCs w:val="28"/>
          <w:lang w:eastAsia="en-US"/>
        </w:rPr>
        <w:t xml:space="preserve"> выполнение работ по благоустройству парка по ул. Молодежная в </w:t>
      </w:r>
      <w:proofErr w:type="spellStart"/>
      <w:r w:rsidRPr="00221489">
        <w:rPr>
          <w:sz w:val="28"/>
          <w:szCs w:val="28"/>
          <w:lang w:eastAsia="en-US"/>
        </w:rPr>
        <w:t>пгт</w:t>
      </w:r>
      <w:proofErr w:type="spellEnd"/>
      <w:r w:rsidRPr="00221489">
        <w:rPr>
          <w:sz w:val="28"/>
          <w:szCs w:val="28"/>
          <w:lang w:eastAsia="en-US"/>
        </w:rPr>
        <w:t>. Березово (первый этап)</w:t>
      </w:r>
      <w:r w:rsidRPr="00221489">
        <w:rPr>
          <w:sz w:val="28"/>
          <w:szCs w:val="28"/>
        </w:rPr>
        <w:t>;</w:t>
      </w:r>
    </w:p>
    <w:p w:rsidR="00CE4B1D" w:rsidRPr="00221489" w:rsidRDefault="00CE4B1D" w:rsidP="00CE4B1D">
      <w:pPr>
        <w:ind w:firstLine="709"/>
        <w:jc w:val="both"/>
        <w:rPr>
          <w:sz w:val="28"/>
          <w:szCs w:val="28"/>
          <w:lang w:eastAsia="en-US"/>
        </w:rPr>
      </w:pPr>
      <w:r w:rsidRPr="00221489">
        <w:rPr>
          <w:sz w:val="28"/>
          <w:szCs w:val="28"/>
        </w:rPr>
        <w:t xml:space="preserve">3. </w:t>
      </w:r>
      <w:r w:rsidRPr="00221489">
        <w:rPr>
          <w:sz w:val="28"/>
          <w:szCs w:val="28"/>
          <w:lang w:eastAsia="en-US"/>
        </w:rPr>
        <w:t>«Благоустройство территории городского поселения Березово»,</w:t>
      </w:r>
      <w:r w:rsidRPr="00221489">
        <w:rPr>
          <w:b/>
          <w:sz w:val="28"/>
          <w:szCs w:val="28"/>
          <w:lang w:eastAsia="en-US"/>
        </w:rPr>
        <w:t xml:space="preserve"> </w:t>
      </w:r>
      <w:r w:rsidRPr="00221489">
        <w:rPr>
          <w:sz w:val="28"/>
          <w:szCs w:val="28"/>
          <w:lang w:eastAsia="en-US"/>
        </w:rPr>
        <w:t>объем финансирования на текущий год составляет 21 472,80</w:t>
      </w:r>
      <w:r w:rsidRPr="00221489">
        <w:rPr>
          <w:sz w:val="28"/>
          <w:szCs w:val="28"/>
        </w:rPr>
        <w:t xml:space="preserve"> </w:t>
      </w:r>
      <w:r w:rsidRPr="00221489">
        <w:rPr>
          <w:sz w:val="28"/>
          <w:szCs w:val="28"/>
          <w:lang w:eastAsia="en-US"/>
        </w:rPr>
        <w:t>тыс. рублей, освоение составило 3</w:t>
      </w:r>
      <w:r w:rsidR="00C36DDC" w:rsidRPr="00221489">
        <w:rPr>
          <w:sz w:val="28"/>
          <w:szCs w:val="28"/>
          <w:lang w:eastAsia="en-US"/>
        </w:rPr>
        <w:t>9</w:t>
      </w:r>
      <w:r w:rsidRPr="00221489">
        <w:rPr>
          <w:sz w:val="28"/>
          <w:szCs w:val="28"/>
          <w:lang w:eastAsia="en-US"/>
        </w:rPr>
        <w:t>,</w:t>
      </w:r>
      <w:r w:rsidR="00C36DDC" w:rsidRPr="00221489">
        <w:rPr>
          <w:sz w:val="28"/>
          <w:szCs w:val="28"/>
          <w:lang w:eastAsia="en-US"/>
        </w:rPr>
        <w:t>0</w:t>
      </w:r>
      <w:r w:rsidRPr="00221489">
        <w:rPr>
          <w:sz w:val="28"/>
          <w:szCs w:val="28"/>
          <w:lang w:eastAsia="en-US"/>
        </w:rPr>
        <w:t>%.</w:t>
      </w:r>
    </w:p>
    <w:p w:rsidR="00CE4B1D" w:rsidRPr="00221489" w:rsidRDefault="00CE4B1D" w:rsidP="00CE4B1D">
      <w:pPr>
        <w:ind w:firstLine="709"/>
        <w:jc w:val="both"/>
        <w:rPr>
          <w:sz w:val="28"/>
          <w:szCs w:val="28"/>
          <w:lang w:eastAsia="en-US"/>
        </w:rPr>
      </w:pPr>
      <w:r w:rsidRPr="00221489">
        <w:rPr>
          <w:sz w:val="28"/>
          <w:szCs w:val="28"/>
          <w:lang w:eastAsia="en-US"/>
        </w:rPr>
        <w:t>Денежные средства направлены на реализацию мероприятий:</w:t>
      </w:r>
    </w:p>
    <w:p w:rsidR="00CE4B1D" w:rsidRPr="00221489" w:rsidRDefault="00CE4B1D" w:rsidP="00CE4B1D">
      <w:pPr>
        <w:ind w:firstLine="709"/>
        <w:jc w:val="both"/>
        <w:rPr>
          <w:sz w:val="28"/>
          <w:szCs w:val="28"/>
        </w:rPr>
      </w:pPr>
      <w:r w:rsidRPr="00221489">
        <w:rPr>
          <w:sz w:val="28"/>
          <w:szCs w:val="28"/>
          <w:u w:val="single"/>
        </w:rPr>
        <w:t xml:space="preserve">в </w:t>
      </w:r>
      <w:proofErr w:type="spellStart"/>
      <w:r w:rsidRPr="00221489">
        <w:rPr>
          <w:sz w:val="28"/>
          <w:szCs w:val="28"/>
          <w:u w:val="single"/>
        </w:rPr>
        <w:t>пгт</w:t>
      </w:r>
      <w:proofErr w:type="spellEnd"/>
      <w:r w:rsidRPr="00221489">
        <w:rPr>
          <w:sz w:val="28"/>
          <w:szCs w:val="28"/>
          <w:u w:val="single"/>
        </w:rPr>
        <w:t>. Березово</w:t>
      </w:r>
      <w:r w:rsidRPr="00221489">
        <w:rPr>
          <w:sz w:val="28"/>
          <w:szCs w:val="28"/>
        </w:rPr>
        <w:t>:</w:t>
      </w:r>
    </w:p>
    <w:p w:rsidR="00CE4B1D" w:rsidRPr="00221489" w:rsidRDefault="00CE4B1D" w:rsidP="00CE4B1D">
      <w:pPr>
        <w:ind w:firstLine="708"/>
        <w:jc w:val="both"/>
        <w:rPr>
          <w:sz w:val="28"/>
          <w:szCs w:val="28"/>
        </w:rPr>
      </w:pPr>
      <w:r w:rsidRPr="00221489">
        <w:rPr>
          <w:sz w:val="28"/>
          <w:szCs w:val="28"/>
        </w:rPr>
        <w:t>- содержание и оплата уличного освещения;</w:t>
      </w:r>
    </w:p>
    <w:p w:rsidR="00CE4B1D" w:rsidRPr="00221489" w:rsidRDefault="00CE4B1D" w:rsidP="00CE4B1D">
      <w:pPr>
        <w:ind w:firstLine="709"/>
        <w:jc w:val="both"/>
        <w:rPr>
          <w:sz w:val="28"/>
          <w:szCs w:val="28"/>
        </w:rPr>
      </w:pPr>
      <w:r w:rsidRPr="00221489">
        <w:rPr>
          <w:sz w:val="28"/>
          <w:szCs w:val="28"/>
        </w:rPr>
        <w:t xml:space="preserve">- оплата </w:t>
      </w:r>
      <w:proofErr w:type="spellStart"/>
      <w:r w:rsidRPr="00221489">
        <w:rPr>
          <w:sz w:val="28"/>
          <w:szCs w:val="28"/>
        </w:rPr>
        <w:t>энергосервисного</w:t>
      </w:r>
      <w:proofErr w:type="spellEnd"/>
      <w:r w:rsidRPr="00221489">
        <w:rPr>
          <w:sz w:val="28"/>
          <w:szCs w:val="28"/>
        </w:rPr>
        <w:t xml:space="preserve"> контракта;</w:t>
      </w:r>
    </w:p>
    <w:p w:rsidR="00CE4B1D" w:rsidRPr="00221489" w:rsidRDefault="00CE4B1D" w:rsidP="00CE4B1D">
      <w:pPr>
        <w:ind w:firstLine="709"/>
        <w:jc w:val="both"/>
        <w:rPr>
          <w:sz w:val="28"/>
          <w:szCs w:val="28"/>
        </w:rPr>
      </w:pPr>
      <w:r w:rsidRPr="00221489">
        <w:rPr>
          <w:sz w:val="28"/>
          <w:szCs w:val="28"/>
        </w:rPr>
        <w:t>- ремонт уличного освещения;</w:t>
      </w:r>
    </w:p>
    <w:p w:rsidR="00CE4B1D" w:rsidRPr="00221489" w:rsidRDefault="00CE4B1D" w:rsidP="00CE4B1D">
      <w:pPr>
        <w:ind w:firstLine="709"/>
        <w:jc w:val="both"/>
        <w:rPr>
          <w:sz w:val="28"/>
          <w:szCs w:val="28"/>
        </w:rPr>
      </w:pPr>
      <w:r w:rsidRPr="00221489">
        <w:rPr>
          <w:sz w:val="28"/>
          <w:szCs w:val="28"/>
        </w:rPr>
        <w:t>- оказание услуг по накоплению и транспортировке твердых коммунальных отходов;</w:t>
      </w:r>
    </w:p>
    <w:p w:rsidR="00CE4B1D" w:rsidRPr="00221489" w:rsidRDefault="00CE4B1D" w:rsidP="00CE4B1D">
      <w:pPr>
        <w:ind w:firstLine="709"/>
        <w:jc w:val="both"/>
        <w:rPr>
          <w:sz w:val="28"/>
          <w:szCs w:val="28"/>
        </w:rPr>
      </w:pPr>
      <w:r w:rsidRPr="00221489">
        <w:rPr>
          <w:sz w:val="28"/>
          <w:szCs w:val="28"/>
        </w:rPr>
        <w:t>- демонтаж новогоднего оборудования;</w:t>
      </w:r>
    </w:p>
    <w:p w:rsidR="00CE4B1D" w:rsidRPr="00221489" w:rsidRDefault="00CE4B1D" w:rsidP="00CE4B1D">
      <w:pPr>
        <w:ind w:firstLine="709"/>
        <w:jc w:val="both"/>
        <w:rPr>
          <w:sz w:val="28"/>
          <w:szCs w:val="28"/>
        </w:rPr>
      </w:pPr>
      <w:r w:rsidRPr="00221489">
        <w:rPr>
          <w:sz w:val="28"/>
          <w:szCs w:val="28"/>
        </w:rPr>
        <w:t>- выполнение работ по изготовлению «Купели» для Крещенских купаний;</w:t>
      </w:r>
    </w:p>
    <w:p w:rsidR="00CE4B1D" w:rsidRPr="00221489" w:rsidRDefault="00CE4B1D" w:rsidP="00CE4B1D">
      <w:pPr>
        <w:ind w:firstLine="709"/>
        <w:jc w:val="both"/>
        <w:rPr>
          <w:sz w:val="28"/>
          <w:szCs w:val="28"/>
        </w:rPr>
      </w:pPr>
      <w:r w:rsidRPr="00221489">
        <w:rPr>
          <w:sz w:val="28"/>
          <w:szCs w:val="28"/>
        </w:rPr>
        <w:t>- поставка светодиодных светильников;</w:t>
      </w:r>
    </w:p>
    <w:p w:rsidR="00CE4B1D" w:rsidRPr="00221489" w:rsidRDefault="00CE4B1D" w:rsidP="00CE4B1D">
      <w:pPr>
        <w:ind w:firstLine="709"/>
        <w:jc w:val="both"/>
        <w:rPr>
          <w:sz w:val="28"/>
          <w:szCs w:val="28"/>
        </w:rPr>
      </w:pPr>
      <w:r w:rsidRPr="00221489">
        <w:rPr>
          <w:sz w:val="28"/>
          <w:szCs w:val="28"/>
        </w:rPr>
        <w:t>- ликвидация несанкционированных свалок;</w:t>
      </w:r>
    </w:p>
    <w:p w:rsidR="00CE4B1D" w:rsidRPr="00221489" w:rsidRDefault="00CE4B1D" w:rsidP="00CE4B1D">
      <w:pPr>
        <w:ind w:firstLine="709"/>
        <w:jc w:val="both"/>
        <w:rPr>
          <w:sz w:val="28"/>
          <w:szCs w:val="28"/>
        </w:rPr>
      </w:pPr>
      <w:r w:rsidRPr="00221489">
        <w:rPr>
          <w:sz w:val="28"/>
          <w:szCs w:val="28"/>
        </w:rPr>
        <w:t>- выполнение работ по устройству новогоднего городка;</w:t>
      </w:r>
    </w:p>
    <w:p w:rsidR="00CE4B1D" w:rsidRPr="00221489" w:rsidRDefault="00CE4B1D" w:rsidP="00CE4B1D">
      <w:pPr>
        <w:ind w:firstLine="709"/>
        <w:jc w:val="both"/>
        <w:rPr>
          <w:sz w:val="28"/>
          <w:szCs w:val="28"/>
        </w:rPr>
      </w:pPr>
      <w:r w:rsidRPr="00221489">
        <w:rPr>
          <w:sz w:val="28"/>
          <w:szCs w:val="28"/>
        </w:rPr>
        <w:t>- содержание мест захоронений (завоз песка на территории кладбищ);</w:t>
      </w:r>
    </w:p>
    <w:p w:rsidR="00CE4B1D" w:rsidRPr="00221489" w:rsidRDefault="00CE4B1D" w:rsidP="00CE4B1D">
      <w:pPr>
        <w:ind w:firstLine="709"/>
        <w:jc w:val="both"/>
        <w:rPr>
          <w:sz w:val="28"/>
          <w:szCs w:val="28"/>
        </w:rPr>
      </w:pPr>
      <w:r w:rsidRPr="00221489">
        <w:rPr>
          <w:sz w:val="28"/>
          <w:szCs w:val="28"/>
        </w:rPr>
        <w:t>- поставка контейнеров для ртутных источников;</w:t>
      </w:r>
    </w:p>
    <w:p w:rsidR="00CE4B1D" w:rsidRPr="00221489" w:rsidRDefault="00CE4B1D" w:rsidP="00CE4B1D">
      <w:pPr>
        <w:ind w:firstLine="709"/>
        <w:jc w:val="both"/>
        <w:rPr>
          <w:sz w:val="28"/>
          <w:szCs w:val="28"/>
        </w:rPr>
      </w:pPr>
      <w:r w:rsidRPr="00221489">
        <w:rPr>
          <w:sz w:val="28"/>
          <w:szCs w:val="28"/>
        </w:rPr>
        <w:t>- ремонт подъездных путей к площадке ТКО;</w:t>
      </w:r>
    </w:p>
    <w:p w:rsidR="00CE4B1D" w:rsidRPr="00221489" w:rsidRDefault="00CE4B1D" w:rsidP="00CE4B1D">
      <w:pPr>
        <w:ind w:firstLine="709"/>
        <w:jc w:val="both"/>
        <w:rPr>
          <w:sz w:val="28"/>
          <w:szCs w:val="28"/>
        </w:rPr>
      </w:pPr>
      <w:r w:rsidRPr="00221489">
        <w:rPr>
          <w:sz w:val="28"/>
          <w:szCs w:val="28"/>
        </w:rPr>
        <w:t>- на поставку баннеров.</w:t>
      </w:r>
    </w:p>
    <w:p w:rsidR="00CE4B1D" w:rsidRPr="00221489" w:rsidRDefault="00CE4B1D" w:rsidP="00CE4B1D">
      <w:pPr>
        <w:ind w:firstLine="709"/>
        <w:jc w:val="both"/>
        <w:rPr>
          <w:sz w:val="28"/>
          <w:szCs w:val="28"/>
        </w:rPr>
      </w:pPr>
      <w:r w:rsidRPr="00221489">
        <w:rPr>
          <w:sz w:val="28"/>
          <w:szCs w:val="28"/>
        </w:rPr>
        <w:t>На 2 полугодие 2024 году запланированы работы:</w:t>
      </w:r>
    </w:p>
    <w:p w:rsidR="00CE4B1D" w:rsidRPr="00221489" w:rsidRDefault="00CE4B1D" w:rsidP="00CE4B1D">
      <w:pPr>
        <w:ind w:firstLine="709"/>
        <w:jc w:val="both"/>
        <w:rPr>
          <w:sz w:val="28"/>
          <w:szCs w:val="28"/>
        </w:rPr>
      </w:pPr>
      <w:r w:rsidRPr="00221489">
        <w:rPr>
          <w:sz w:val="28"/>
          <w:szCs w:val="28"/>
        </w:rPr>
        <w:t>- содержание и оплата уличного освещения;</w:t>
      </w:r>
    </w:p>
    <w:p w:rsidR="00CE4B1D" w:rsidRPr="00221489" w:rsidRDefault="00CE4B1D" w:rsidP="00CE4B1D">
      <w:pPr>
        <w:ind w:firstLine="709"/>
        <w:jc w:val="both"/>
        <w:rPr>
          <w:sz w:val="28"/>
          <w:szCs w:val="28"/>
        </w:rPr>
      </w:pPr>
      <w:r w:rsidRPr="00221489">
        <w:rPr>
          <w:sz w:val="28"/>
          <w:szCs w:val="28"/>
        </w:rPr>
        <w:t xml:space="preserve">- оплата </w:t>
      </w:r>
      <w:proofErr w:type="spellStart"/>
      <w:r w:rsidRPr="00221489">
        <w:rPr>
          <w:sz w:val="28"/>
          <w:szCs w:val="28"/>
        </w:rPr>
        <w:t>энергосервисного</w:t>
      </w:r>
      <w:proofErr w:type="spellEnd"/>
      <w:r w:rsidRPr="00221489">
        <w:rPr>
          <w:sz w:val="28"/>
          <w:szCs w:val="28"/>
        </w:rPr>
        <w:t xml:space="preserve"> контракта;</w:t>
      </w:r>
    </w:p>
    <w:p w:rsidR="00CE4B1D" w:rsidRPr="00221489" w:rsidRDefault="00CE4B1D" w:rsidP="00CE4B1D">
      <w:pPr>
        <w:ind w:firstLine="709"/>
        <w:jc w:val="both"/>
        <w:rPr>
          <w:sz w:val="28"/>
          <w:szCs w:val="28"/>
        </w:rPr>
      </w:pPr>
      <w:r w:rsidRPr="00221489">
        <w:rPr>
          <w:sz w:val="28"/>
          <w:szCs w:val="28"/>
        </w:rPr>
        <w:t>- оплата услуг по обращению с твердыми коммунальными отходами;</w:t>
      </w:r>
    </w:p>
    <w:p w:rsidR="00CE4B1D" w:rsidRPr="00221489" w:rsidRDefault="00CE4B1D" w:rsidP="00CE4B1D">
      <w:pPr>
        <w:ind w:firstLine="709"/>
        <w:jc w:val="both"/>
        <w:rPr>
          <w:sz w:val="28"/>
          <w:szCs w:val="28"/>
        </w:rPr>
      </w:pPr>
      <w:r w:rsidRPr="00221489">
        <w:rPr>
          <w:sz w:val="28"/>
          <w:szCs w:val="28"/>
        </w:rPr>
        <w:t>- строительство снежного новогоднего городка;</w:t>
      </w:r>
    </w:p>
    <w:p w:rsidR="00CE4B1D" w:rsidRPr="00221489" w:rsidRDefault="00CE4B1D" w:rsidP="00CE4B1D">
      <w:pPr>
        <w:ind w:firstLine="709"/>
        <w:jc w:val="both"/>
        <w:rPr>
          <w:sz w:val="28"/>
          <w:szCs w:val="28"/>
        </w:rPr>
      </w:pPr>
      <w:r w:rsidRPr="00221489">
        <w:rPr>
          <w:sz w:val="28"/>
          <w:szCs w:val="28"/>
        </w:rPr>
        <w:t>- монтаж новогоднего оборудования;</w:t>
      </w:r>
    </w:p>
    <w:p w:rsidR="00CE4B1D" w:rsidRPr="00221489" w:rsidRDefault="00CE4B1D" w:rsidP="00CE4B1D">
      <w:pPr>
        <w:ind w:firstLine="709"/>
        <w:jc w:val="both"/>
        <w:rPr>
          <w:sz w:val="28"/>
          <w:szCs w:val="28"/>
        </w:rPr>
      </w:pPr>
      <w:r w:rsidRPr="00221489">
        <w:rPr>
          <w:sz w:val="28"/>
          <w:szCs w:val="28"/>
        </w:rPr>
        <w:t>- изготовление и монтаж баннерной продукции;</w:t>
      </w:r>
    </w:p>
    <w:p w:rsidR="00CE4B1D" w:rsidRPr="00221489" w:rsidRDefault="00CE4B1D" w:rsidP="00CE4B1D">
      <w:pPr>
        <w:ind w:firstLine="709"/>
        <w:jc w:val="both"/>
        <w:rPr>
          <w:sz w:val="28"/>
          <w:szCs w:val="28"/>
        </w:rPr>
      </w:pPr>
      <w:r w:rsidRPr="00221489">
        <w:rPr>
          <w:sz w:val="28"/>
          <w:szCs w:val="28"/>
        </w:rPr>
        <w:t xml:space="preserve">- ремонт пешеходного мостов в районе улиц </w:t>
      </w:r>
      <w:proofErr w:type="spellStart"/>
      <w:r w:rsidRPr="00221489">
        <w:rPr>
          <w:sz w:val="28"/>
          <w:szCs w:val="28"/>
        </w:rPr>
        <w:t>Собянина</w:t>
      </w:r>
      <w:proofErr w:type="spellEnd"/>
      <w:r w:rsidRPr="00221489">
        <w:rPr>
          <w:sz w:val="28"/>
          <w:szCs w:val="28"/>
        </w:rPr>
        <w:t>, ул. Астраханцева;</w:t>
      </w:r>
    </w:p>
    <w:p w:rsidR="00CE4B1D" w:rsidRPr="00221489" w:rsidRDefault="00CE4B1D" w:rsidP="00CE4B1D">
      <w:pPr>
        <w:ind w:firstLine="709"/>
        <w:jc w:val="both"/>
        <w:rPr>
          <w:sz w:val="28"/>
          <w:szCs w:val="28"/>
        </w:rPr>
      </w:pPr>
      <w:r w:rsidRPr="00221489">
        <w:rPr>
          <w:sz w:val="28"/>
          <w:szCs w:val="28"/>
        </w:rPr>
        <w:t xml:space="preserve">- историко-культурная экспертиза земельного участка: «Расширение нового кладбища в </w:t>
      </w:r>
      <w:proofErr w:type="spellStart"/>
      <w:r w:rsidRPr="00221489">
        <w:rPr>
          <w:sz w:val="28"/>
          <w:szCs w:val="28"/>
        </w:rPr>
        <w:t>пгт</w:t>
      </w:r>
      <w:proofErr w:type="spellEnd"/>
      <w:r w:rsidRPr="00221489">
        <w:rPr>
          <w:sz w:val="28"/>
          <w:szCs w:val="28"/>
        </w:rPr>
        <w:t>. Березово»;</w:t>
      </w:r>
    </w:p>
    <w:p w:rsidR="00CE4B1D" w:rsidRPr="00221489" w:rsidRDefault="00CE4B1D" w:rsidP="00CE4B1D">
      <w:pPr>
        <w:ind w:firstLine="709"/>
        <w:jc w:val="both"/>
        <w:rPr>
          <w:sz w:val="28"/>
          <w:szCs w:val="28"/>
        </w:rPr>
      </w:pPr>
      <w:r w:rsidRPr="00221489">
        <w:rPr>
          <w:sz w:val="28"/>
          <w:szCs w:val="28"/>
        </w:rPr>
        <w:t>- поставка запасных стекол для автобусных павильонов;</w:t>
      </w:r>
    </w:p>
    <w:p w:rsidR="00CE4B1D" w:rsidRPr="00221489" w:rsidRDefault="00CE4B1D" w:rsidP="00CE4B1D">
      <w:pPr>
        <w:ind w:firstLine="709"/>
        <w:jc w:val="both"/>
        <w:rPr>
          <w:sz w:val="28"/>
          <w:szCs w:val="28"/>
        </w:rPr>
      </w:pPr>
      <w:r w:rsidRPr="00221489">
        <w:rPr>
          <w:sz w:val="28"/>
          <w:szCs w:val="28"/>
        </w:rPr>
        <w:t xml:space="preserve">- благоустройству детской площадки в д. </w:t>
      </w:r>
      <w:proofErr w:type="spellStart"/>
      <w:r w:rsidRPr="00221489">
        <w:rPr>
          <w:sz w:val="28"/>
          <w:szCs w:val="28"/>
        </w:rPr>
        <w:t>Шайтанка</w:t>
      </w:r>
      <w:proofErr w:type="spellEnd"/>
      <w:r w:rsidRPr="00221489">
        <w:rPr>
          <w:sz w:val="28"/>
          <w:szCs w:val="28"/>
        </w:rPr>
        <w:t>;</w:t>
      </w:r>
    </w:p>
    <w:p w:rsidR="00CE4B1D" w:rsidRPr="00221489" w:rsidRDefault="00CE4B1D" w:rsidP="00CE4B1D">
      <w:pPr>
        <w:ind w:firstLine="709"/>
        <w:jc w:val="both"/>
        <w:rPr>
          <w:sz w:val="28"/>
          <w:szCs w:val="28"/>
        </w:rPr>
      </w:pPr>
      <w:r w:rsidRPr="00221489">
        <w:rPr>
          <w:sz w:val="28"/>
          <w:szCs w:val="28"/>
        </w:rPr>
        <w:t>- ремонт асфальтового покрытия на въезде дома ул. Молодежная 3 «а».</w:t>
      </w:r>
    </w:p>
    <w:p w:rsidR="00CE4B1D" w:rsidRPr="00221489" w:rsidRDefault="00CE4B1D" w:rsidP="00CE4B1D">
      <w:pPr>
        <w:rPr>
          <w:rStyle w:val="fontstyle01"/>
          <w:color w:val="auto"/>
          <w:sz w:val="20"/>
          <w:szCs w:val="20"/>
        </w:rPr>
      </w:pPr>
    </w:p>
    <w:p w:rsidR="001D4066" w:rsidRPr="00221489" w:rsidRDefault="001D4066" w:rsidP="001D4066">
      <w:pPr>
        <w:ind w:firstLine="709"/>
        <w:jc w:val="both"/>
        <w:rPr>
          <w:sz w:val="28"/>
          <w:szCs w:val="28"/>
        </w:rPr>
      </w:pPr>
    </w:p>
    <w:p w:rsidR="0032689E" w:rsidRPr="00221489" w:rsidRDefault="0032689E" w:rsidP="00655B00">
      <w:pPr>
        <w:pStyle w:val="Style8"/>
        <w:widowControl/>
        <w:spacing w:line="240" w:lineRule="auto"/>
        <w:ind w:firstLine="0"/>
        <w:rPr>
          <w:b/>
          <w:i/>
          <w:sz w:val="28"/>
          <w:szCs w:val="28"/>
          <w:lang w:eastAsia="ar-SA"/>
        </w:rPr>
      </w:pPr>
      <w:r w:rsidRPr="00221489">
        <w:rPr>
          <w:b/>
          <w:i/>
          <w:sz w:val="28"/>
          <w:szCs w:val="28"/>
          <w:lang w:eastAsia="ar-SA"/>
        </w:rPr>
        <w:t>Ввод в эксплуатацию объектов:</w:t>
      </w:r>
    </w:p>
    <w:p w:rsidR="001E4B95" w:rsidRPr="00221489" w:rsidRDefault="001E4B95" w:rsidP="001E4B95">
      <w:pPr>
        <w:pStyle w:val="Style8"/>
        <w:widowControl/>
        <w:spacing w:line="240" w:lineRule="auto"/>
        <w:ind w:firstLine="708"/>
        <w:rPr>
          <w:bCs/>
          <w:iCs/>
          <w:sz w:val="28"/>
          <w:szCs w:val="28"/>
        </w:rPr>
      </w:pPr>
      <w:r w:rsidRPr="00221489">
        <w:rPr>
          <w:bCs/>
          <w:iCs/>
          <w:sz w:val="28"/>
          <w:szCs w:val="28"/>
        </w:rPr>
        <w:t xml:space="preserve">В 1 </w:t>
      </w:r>
      <w:r w:rsidR="00F03A79" w:rsidRPr="00221489">
        <w:rPr>
          <w:bCs/>
          <w:iCs/>
          <w:sz w:val="28"/>
          <w:szCs w:val="28"/>
        </w:rPr>
        <w:t xml:space="preserve">полугодии </w:t>
      </w:r>
      <w:r w:rsidRPr="00221489">
        <w:rPr>
          <w:bCs/>
          <w:iCs/>
          <w:sz w:val="28"/>
          <w:szCs w:val="28"/>
        </w:rPr>
        <w:t>2024 года выполнен ввод в эксплуатацию:</w:t>
      </w:r>
    </w:p>
    <w:p w:rsidR="00F867A4" w:rsidRPr="00221489" w:rsidRDefault="001E4B95" w:rsidP="001E4B95">
      <w:pPr>
        <w:pStyle w:val="Style8"/>
        <w:widowControl/>
        <w:spacing w:line="240" w:lineRule="auto"/>
        <w:ind w:firstLine="708"/>
        <w:rPr>
          <w:bCs/>
          <w:iCs/>
          <w:sz w:val="28"/>
          <w:szCs w:val="28"/>
          <w:u w:val="single"/>
        </w:rPr>
      </w:pPr>
      <w:proofErr w:type="spellStart"/>
      <w:r w:rsidRPr="00221489">
        <w:rPr>
          <w:bCs/>
          <w:iCs/>
          <w:sz w:val="28"/>
          <w:szCs w:val="28"/>
          <w:u w:val="single"/>
        </w:rPr>
        <w:t>пгт</w:t>
      </w:r>
      <w:proofErr w:type="spellEnd"/>
      <w:r w:rsidRPr="00221489">
        <w:rPr>
          <w:bCs/>
          <w:iCs/>
          <w:sz w:val="28"/>
          <w:szCs w:val="28"/>
          <w:u w:val="single"/>
        </w:rPr>
        <w:t xml:space="preserve">. Березово </w:t>
      </w:r>
    </w:p>
    <w:p w:rsidR="001E4B95" w:rsidRPr="00221489" w:rsidRDefault="001E4B95" w:rsidP="001E4B95">
      <w:pPr>
        <w:pStyle w:val="Style8"/>
        <w:widowControl/>
        <w:spacing w:line="240" w:lineRule="auto"/>
        <w:ind w:firstLine="708"/>
        <w:rPr>
          <w:bCs/>
          <w:iCs/>
          <w:sz w:val="28"/>
          <w:szCs w:val="28"/>
        </w:rPr>
      </w:pPr>
      <w:r w:rsidRPr="00221489">
        <w:rPr>
          <w:bCs/>
          <w:iCs/>
          <w:sz w:val="28"/>
          <w:szCs w:val="28"/>
        </w:rPr>
        <w:t xml:space="preserve">- бытовое здание (общая площадь 255,8 </w:t>
      </w:r>
      <w:proofErr w:type="spellStart"/>
      <w:r w:rsidRPr="00221489">
        <w:rPr>
          <w:bCs/>
          <w:iCs/>
          <w:sz w:val="28"/>
          <w:szCs w:val="28"/>
        </w:rPr>
        <w:t>кв.м</w:t>
      </w:r>
      <w:proofErr w:type="spellEnd"/>
      <w:r w:rsidRPr="00221489">
        <w:rPr>
          <w:bCs/>
          <w:iCs/>
          <w:sz w:val="28"/>
          <w:szCs w:val="28"/>
        </w:rPr>
        <w:t>.);</w:t>
      </w:r>
    </w:p>
    <w:p w:rsidR="00F867A4" w:rsidRPr="00221489" w:rsidRDefault="00F867A4" w:rsidP="001E4B95">
      <w:pPr>
        <w:pStyle w:val="Style8"/>
        <w:widowControl/>
        <w:spacing w:line="240" w:lineRule="auto"/>
        <w:ind w:firstLine="708"/>
        <w:rPr>
          <w:bCs/>
          <w:iCs/>
          <w:sz w:val="28"/>
          <w:szCs w:val="28"/>
        </w:rPr>
      </w:pPr>
      <w:r w:rsidRPr="00221489">
        <w:rPr>
          <w:bCs/>
          <w:iCs/>
          <w:sz w:val="28"/>
          <w:szCs w:val="28"/>
        </w:rPr>
        <w:t xml:space="preserve">- БУ ХМАО - Югры «Березовская районная больница» Поликлиника» 2 этап (общая площадь 1 475,8 </w:t>
      </w:r>
      <w:proofErr w:type="spellStart"/>
      <w:r w:rsidRPr="00221489">
        <w:rPr>
          <w:bCs/>
          <w:iCs/>
          <w:sz w:val="28"/>
          <w:szCs w:val="28"/>
        </w:rPr>
        <w:t>кв.м</w:t>
      </w:r>
      <w:proofErr w:type="spellEnd"/>
      <w:r w:rsidRPr="00221489">
        <w:rPr>
          <w:bCs/>
          <w:iCs/>
          <w:sz w:val="28"/>
          <w:szCs w:val="28"/>
        </w:rPr>
        <w:t>.)</w:t>
      </w:r>
      <w:r w:rsidR="003E461D" w:rsidRPr="00221489">
        <w:rPr>
          <w:bCs/>
          <w:iCs/>
          <w:sz w:val="28"/>
          <w:szCs w:val="28"/>
        </w:rPr>
        <w:t>.</w:t>
      </w:r>
    </w:p>
    <w:p w:rsidR="00F867A4" w:rsidRPr="00221489" w:rsidRDefault="001E4B95" w:rsidP="001E4B95">
      <w:pPr>
        <w:pStyle w:val="Style8"/>
        <w:widowControl/>
        <w:spacing w:line="240" w:lineRule="auto"/>
        <w:ind w:firstLine="708"/>
        <w:rPr>
          <w:sz w:val="28"/>
          <w:szCs w:val="28"/>
          <w:u w:val="single"/>
        </w:rPr>
      </w:pPr>
      <w:r w:rsidRPr="00221489">
        <w:rPr>
          <w:sz w:val="28"/>
          <w:szCs w:val="28"/>
          <w:u w:val="single"/>
        </w:rPr>
        <w:t xml:space="preserve">п. Сосьва </w:t>
      </w:r>
    </w:p>
    <w:p w:rsidR="001E4B95" w:rsidRPr="00221489" w:rsidRDefault="001E4B95" w:rsidP="001E4B95">
      <w:pPr>
        <w:pStyle w:val="Style8"/>
        <w:widowControl/>
        <w:spacing w:line="240" w:lineRule="auto"/>
        <w:ind w:firstLine="708"/>
        <w:rPr>
          <w:sz w:val="28"/>
          <w:szCs w:val="28"/>
        </w:rPr>
      </w:pPr>
      <w:r w:rsidRPr="00221489">
        <w:rPr>
          <w:sz w:val="28"/>
          <w:szCs w:val="28"/>
        </w:rPr>
        <w:t>- блокированный жилой дом (3 квартиры общей площадью 130 кв. м.).</w:t>
      </w:r>
    </w:p>
    <w:p w:rsidR="001E4B95" w:rsidRPr="00221489" w:rsidRDefault="001E4B95" w:rsidP="001E4B95">
      <w:pPr>
        <w:pStyle w:val="Style8"/>
        <w:widowControl/>
        <w:spacing w:line="240" w:lineRule="auto"/>
        <w:ind w:firstLine="708"/>
        <w:rPr>
          <w:bCs/>
          <w:iCs/>
          <w:sz w:val="28"/>
          <w:szCs w:val="28"/>
        </w:rPr>
      </w:pPr>
    </w:p>
    <w:p w:rsidR="0032689E" w:rsidRPr="00221489" w:rsidRDefault="0032689E" w:rsidP="0032689E">
      <w:pPr>
        <w:pStyle w:val="312"/>
        <w:tabs>
          <w:tab w:val="left" w:pos="0"/>
        </w:tabs>
        <w:jc w:val="left"/>
        <w:rPr>
          <w:b/>
          <w:szCs w:val="28"/>
        </w:rPr>
      </w:pPr>
      <w:r w:rsidRPr="00221489">
        <w:rPr>
          <w:b/>
          <w:szCs w:val="28"/>
        </w:rPr>
        <w:t>Жилищное строительство и архитектура</w:t>
      </w:r>
    </w:p>
    <w:p w:rsidR="0032689E" w:rsidRPr="00221489" w:rsidRDefault="0032689E" w:rsidP="0032689E">
      <w:pPr>
        <w:pStyle w:val="ConsPlusNormal"/>
        <w:ind w:firstLine="709"/>
        <w:jc w:val="both"/>
        <w:rPr>
          <w:rFonts w:ascii="Times New Roman" w:hAnsi="Times New Roman" w:cs="Times New Roman"/>
          <w:sz w:val="28"/>
          <w:szCs w:val="28"/>
        </w:rPr>
      </w:pPr>
    </w:p>
    <w:p w:rsidR="005215C1" w:rsidRPr="00221489" w:rsidRDefault="005215C1" w:rsidP="005215C1">
      <w:pPr>
        <w:autoSpaceDE w:val="0"/>
        <w:autoSpaceDN w:val="0"/>
        <w:adjustRightInd w:val="0"/>
        <w:ind w:firstLine="567"/>
        <w:jc w:val="both"/>
        <w:rPr>
          <w:sz w:val="28"/>
          <w:szCs w:val="28"/>
        </w:rPr>
      </w:pPr>
      <w:r w:rsidRPr="00221489">
        <w:rPr>
          <w:sz w:val="28"/>
          <w:szCs w:val="28"/>
        </w:rPr>
        <w:t xml:space="preserve">В отчетном периоде 2024 года зафиксировано снижение общей площади вводимого жилья к уровню аналогичного периода 2023 года на </w:t>
      </w:r>
      <w:r w:rsidR="00FF75BB" w:rsidRPr="00221489">
        <w:rPr>
          <w:sz w:val="28"/>
          <w:szCs w:val="28"/>
        </w:rPr>
        <w:t>40</w:t>
      </w:r>
      <w:r w:rsidRPr="00221489">
        <w:rPr>
          <w:sz w:val="28"/>
          <w:szCs w:val="28"/>
        </w:rPr>
        <w:t>,</w:t>
      </w:r>
      <w:r w:rsidR="00FF75BB" w:rsidRPr="00221489">
        <w:rPr>
          <w:sz w:val="28"/>
          <w:szCs w:val="28"/>
        </w:rPr>
        <w:t>05</w:t>
      </w:r>
      <w:r w:rsidRPr="00221489">
        <w:rPr>
          <w:sz w:val="28"/>
          <w:szCs w:val="28"/>
        </w:rPr>
        <w:t xml:space="preserve">%, которая составила </w:t>
      </w:r>
      <w:r w:rsidR="00FF75BB" w:rsidRPr="00221489">
        <w:rPr>
          <w:sz w:val="28"/>
          <w:szCs w:val="28"/>
        </w:rPr>
        <w:t>2</w:t>
      </w:r>
      <w:r w:rsidRPr="00221489">
        <w:rPr>
          <w:sz w:val="28"/>
          <w:szCs w:val="28"/>
        </w:rPr>
        <w:t>,58</w:t>
      </w:r>
      <w:r w:rsidR="00FF75BB" w:rsidRPr="00221489">
        <w:rPr>
          <w:sz w:val="28"/>
          <w:szCs w:val="28"/>
        </w:rPr>
        <w:t>1</w:t>
      </w:r>
      <w:r w:rsidRPr="00221489">
        <w:rPr>
          <w:sz w:val="28"/>
          <w:szCs w:val="28"/>
        </w:rPr>
        <w:t xml:space="preserve"> тыс. кв. м., в том числе площадь индивидуального жилищного строительства </w:t>
      </w:r>
      <w:r w:rsidR="00FF75BB" w:rsidRPr="00221489">
        <w:rPr>
          <w:sz w:val="28"/>
          <w:szCs w:val="28"/>
        </w:rPr>
        <w:t>2</w:t>
      </w:r>
      <w:r w:rsidRPr="00221489">
        <w:rPr>
          <w:sz w:val="28"/>
          <w:szCs w:val="28"/>
        </w:rPr>
        <w:t>,4</w:t>
      </w:r>
      <w:r w:rsidR="00FF75BB" w:rsidRPr="00221489">
        <w:rPr>
          <w:sz w:val="28"/>
          <w:szCs w:val="28"/>
        </w:rPr>
        <w:t>51</w:t>
      </w:r>
      <w:r w:rsidRPr="00221489">
        <w:rPr>
          <w:sz w:val="28"/>
          <w:szCs w:val="28"/>
        </w:rPr>
        <w:t xml:space="preserve"> тыс. кв. м. </w:t>
      </w:r>
    </w:p>
    <w:p w:rsidR="005215C1" w:rsidRPr="00221489" w:rsidRDefault="005215C1" w:rsidP="005215C1">
      <w:pPr>
        <w:autoSpaceDE w:val="0"/>
        <w:autoSpaceDN w:val="0"/>
        <w:adjustRightInd w:val="0"/>
        <w:ind w:firstLine="567"/>
        <w:jc w:val="both"/>
        <w:rPr>
          <w:sz w:val="28"/>
          <w:szCs w:val="28"/>
        </w:rPr>
      </w:pPr>
      <w:r w:rsidRPr="00221489">
        <w:rPr>
          <w:sz w:val="28"/>
          <w:szCs w:val="28"/>
        </w:rPr>
        <w:t xml:space="preserve">В 2024 году продолжено строительство многоквартирных жилых домов в </w:t>
      </w:r>
      <w:proofErr w:type="spellStart"/>
      <w:r w:rsidRPr="00221489">
        <w:rPr>
          <w:sz w:val="28"/>
          <w:szCs w:val="28"/>
        </w:rPr>
        <w:t>пгт</w:t>
      </w:r>
      <w:proofErr w:type="spellEnd"/>
      <w:r w:rsidRPr="00221489">
        <w:rPr>
          <w:sz w:val="28"/>
          <w:szCs w:val="28"/>
        </w:rPr>
        <w:t xml:space="preserve">. Березово по ул. Молодежная, дом № 21 и ул. Разведчиков дом № </w:t>
      </w:r>
      <w:r w:rsidR="004345B7">
        <w:rPr>
          <w:sz w:val="28"/>
          <w:szCs w:val="28"/>
        </w:rPr>
        <w:t>16</w:t>
      </w:r>
      <w:r w:rsidRPr="00221489">
        <w:rPr>
          <w:sz w:val="28"/>
          <w:szCs w:val="28"/>
        </w:rPr>
        <w:t>.</w:t>
      </w:r>
    </w:p>
    <w:p w:rsidR="005215C1" w:rsidRPr="00221489" w:rsidRDefault="005215C1" w:rsidP="005215C1">
      <w:pPr>
        <w:autoSpaceDE w:val="0"/>
        <w:autoSpaceDN w:val="0"/>
        <w:adjustRightInd w:val="0"/>
        <w:ind w:firstLine="567"/>
        <w:jc w:val="both"/>
        <w:rPr>
          <w:sz w:val="28"/>
          <w:szCs w:val="28"/>
        </w:rPr>
      </w:pPr>
      <w:r w:rsidRPr="00221489">
        <w:rPr>
          <w:sz w:val="28"/>
          <w:szCs w:val="28"/>
        </w:rPr>
        <w:t>Основные проблемы в развитии конкуренции в области жилищного строительства в Березовском районе (за исключением индивидуального жилищного строительства) - высокие риски и капитальные затраты при освоении инвестиций и осуществлении строительной деятельности.</w:t>
      </w:r>
    </w:p>
    <w:p w:rsidR="005215C1" w:rsidRPr="00221489" w:rsidRDefault="005215C1" w:rsidP="005215C1">
      <w:pPr>
        <w:ind w:firstLine="567"/>
        <w:jc w:val="both"/>
        <w:rPr>
          <w:sz w:val="28"/>
          <w:szCs w:val="28"/>
        </w:rPr>
      </w:pPr>
      <w:r w:rsidRPr="00221489">
        <w:rPr>
          <w:sz w:val="28"/>
          <w:szCs w:val="28"/>
        </w:rPr>
        <w:t>С целью развития конкурентной среды в сфере жилищного строительства на территории Березовского района реализуются типовые регламенты (постановления администрации Березовского района от 29.01.2020 №49 и №50):</w:t>
      </w:r>
    </w:p>
    <w:p w:rsidR="005215C1" w:rsidRPr="00221489" w:rsidRDefault="005215C1" w:rsidP="005215C1">
      <w:pPr>
        <w:tabs>
          <w:tab w:val="left" w:pos="993"/>
        </w:tabs>
        <w:ind w:firstLine="567"/>
        <w:jc w:val="both"/>
        <w:rPr>
          <w:bCs/>
          <w:sz w:val="28"/>
          <w:szCs w:val="28"/>
        </w:rPr>
      </w:pPr>
      <w:r w:rsidRPr="00221489">
        <w:rPr>
          <w:sz w:val="28"/>
          <w:szCs w:val="28"/>
        </w:rPr>
        <w:t>- «</w:t>
      </w:r>
      <w:r w:rsidRPr="00221489">
        <w:rPr>
          <w:color w:val="000000"/>
          <w:sz w:val="28"/>
          <w:szCs w:val="28"/>
        </w:rPr>
        <w:t xml:space="preserve">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 </w:t>
      </w:r>
      <w:r w:rsidRPr="00221489">
        <w:rPr>
          <w:rFonts w:eastAsia="Calibri"/>
          <w:sz w:val="28"/>
          <w:szCs w:val="28"/>
        </w:rPr>
        <w:t>расположенного на территории Березовского района</w:t>
      </w:r>
      <w:r w:rsidRPr="00221489">
        <w:rPr>
          <w:bCs/>
          <w:sz w:val="28"/>
          <w:szCs w:val="28"/>
        </w:rPr>
        <w:t>»;</w:t>
      </w:r>
    </w:p>
    <w:p w:rsidR="005215C1" w:rsidRPr="00221489" w:rsidRDefault="005215C1" w:rsidP="005215C1">
      <w:pPr>
        <w:ind w:firstLine="567"/>
        <w:jc w:val="both"/>
        <w:rPr>
          <w:bCs/>
          <w:sz w:val="28"/>
          <w:szCs w:val="28"/>
        </w:rPr>
      </w:pPr>
      <w:r w:rsidRPr="00221489">
        <w:rPr>
          <w:sz w:val="28"/>
          <w:szCs w:val="28"/>
        </w:rPr>
        <w:t>- «</w:t>
      </w:r>
      <w:r w:rsidRPr="00221489">
        <w:rPr>
          <w:color w:val="000000"/>
          <w:sz w:val="28"/>
          <w:szCs w:val="28"/>
        </w:rPr>
        <w:t xml:space="preserve">Выдача разрешения на ввод объекта в эксплуатацию при осуществлении строительства, реконструкции объекта капитального строительства, </w:t>
      </w:r>
      <w:r w:rsidRPr="00221489">
        <w:rPr>
          <w:rFonts w:eastAsia="Calibri"/>
          <w:sz w:val="28"/>
          <w:szCs w:val="28"/>
        </w:rPr>
        <w:t>расположенного на территории Березовского района</w:t>
      </w:r>
      <w:r w:rsidRPr="00221489">
        <w:rPr>
          <w:bCs/>
          <w:sz w:val="28"/>
          <w:szCs w:val="28"/>
        </w:rPr>
        <w:t>».</w:t>
      </w:r>
    </w:p>
    <w:p w:rsidR="005215C1" w:rsidRPr="00221489" w:rsidRDefault="005215C1" w:rsidP="005215C1">
      <w:pPr>
        <w:ind w:firstLine="567"/>
        <w:jc w:val="both"/>
        <w:rPr>
          <w:sz w:val="28"/>
          <w:szCs w:val="28"/>
        </w:rPr>
      </w:pPr>
      <w:r w:rsidRPr="00221489">
        <w:rPr>
          <w:sz w:val="28"/>
          <w:szCs w:val="28"/>
        </w:rPr>
        <w:t xml:space="preserve">По состоянию на 1 января 2024 года в Березовском районе состоит на учете по улучшению жилищных условий 518 семей (1 328 человек). </w:t>
      </w:r>
    </w:p>
    <w:p w:rsidR="005215C1" w:rsidRPr="00221489" w:rsidRDefault="005215C1" w:rsidP="005215C1">
      <w:pPr>
        <w:autoSpaceDE w:val="0"/>
        <w:autoSpaceDN w:val="0"/>
        <w:adjustRightInd w:val="0"/>
        <w:ind w:firstLine="567"/>
        <w:jc w:val="both"/>
        <w:rPr>
          <w:bCs/>
          <w:sz w:val="28"/>
          <w:szCs w:val="28"/>
        </w:rPr>
      </w:pPr>
      <w:r w:rsidRPr="00221489">
        <w:rPr>
          <w:bCs/>
          <w:sz w:val="28"/>
          <w:szCs w:val="28"/>
        </w:rPr>
        <w:t xml:space="preserve">В рамках </w:t>
      </w:r>
      <w:r w:rsidRPr="00221489">
        <w:rPr>
          <w:bCs/>
          <w:sz w:val="28"/>
          <w:szCs w:val="28"/>
          <w:lang w:eastAsia="ar-SA"/>
        </w:rPr>
        <w:t xml:space="preserve">муниципальной программы </w:t>
      </w:r>
      <w:r w:rsidRPr="00221489">
        <w:rPr>
          <w:bCs/>
          <w:sz w:val="28"/>
          <w:szCs w:val="28"/>
        </w:rPr>
        <w:t>Березовского района «</w:t>
      </w:r>
      <w:r w:rsidRPr="00221489">
        <w:rPr>
          <w:bCs/>
          <w:sz w:val="28"/>
          <w:szCs w:val="28"/>
          <w:lang w:eastAsia="ar-SA"/>
        </w:rPr>
        <w:t>Развитие жилищной сферы в Березовском районе» в 2023 году запланировано 146,33</w:t>
      </w:r>
      <w:r w:rsidRPr="00221489">
        <w:rPr>
          <w:bCs/>
          <w:sz w:val="28"/>
          <w:szCs w:val="28"/>
        </w:rPr>
        <w:t xml:space="preserve"> млн. руб., освоение составило </w:t>
      </w:r>
      <w:r w:rsidR="00647C2F" w:rsidRPr="00221489">
        <w:rPr>
          <w:bCs/>
          <w:sz w:val="28"/>
          <w:szCs w:val="28"/>
        </w:rPr>
        <w:t>5</w:t>
      </w:r>
      <w:r w:rsidR="00F75AC5" w:rsidRPr="00221489">
        <w:rPr>
          <w:bCs/>
          <w:sz w:val="28"/>
          <w:szCs w:val="28"/>
        </w:rPr>
        <w:t>3</w:t>
      </w:r>
      <w:r w:rsidRPr="00221489">
        <w:rPr>
          <w:bCs/>
          <w:sz w:val="28"/>
          <w:szCs w:val="28"/>
        </w:rPr>
        <w:t>,</w:t>
      </w:r>
      <w:r w:rsidR="00F75AC5" w:rsidRPr="00221489">
        <w:rPr>
          <w:bCs/>
          <w:sz w:val="28"/>
          <w:szCs w:val="28"/>
        </w:rPr>
        <w:t>6</w:t>
      </w:r>
      <w:r w:rsidRPr="00221489">
        <w:rPr>
          <w:bCs/>
          <w:sz w:val="28"/>
          <w:szCs w:val="28"/>
        </w:rPr>
        <w:t>%, в том числе:</w:t>
      </w:r>
    </w:p>
    <w:p w:rsidR="005215C1" w:rsidRPr="00221489" w:rsidRDefault="005215C1" w:rsidP="005215C1">
      <w:pPr>
        <w:tabs>
          <w:tab w:val="left" w:pos="709"/>
        </w:tabs>
        <w:autoSpaceDE w:val="0"/>
        <w:autoSpaceDN w:val="0"/>
        <w:adjustRightInd w:val="0"/>
        <w:ind w:firstLine="567"/>
        <w:jc w:val="both"/>
        <w:rPr>
          <w:bCs/>
          <w:sz w:val="28"/>
          <w:szCs w:val="28"/>
        </w:rPr>
      </w:pPr>
      <w:r w:rsidRPr="00221489">
        <w:rPr>
          <w:bCs/>
          <w:sz w:val="28"/>
          <w:szCs w:val="28"/>
        </w:rPr>
        <w:t xml:space="preserve">1. В рамках подпрограммы «Содействие развитию жилищного строительства»: </w:t>
      </w:r>
    </w:p>
    <w:p w:rsidR="005215C1" w:rsidRPr="00221489" w:rsidRDefault="005215C1" w:rsidP="005215C1">
      <w:pPr>
        <w:tabs>
          <w:tab w:val="left" w:pos="709"/>
        </w:tabs>
        <w:ind w:firstLine="567"/>
        <w:jc w:val="both"/>
        <w:rPr>
          <w:sz w:val="28"/>
          <w:szCs w:val="28"/>
        </w:rPr>
      </w:pPr>
      <w:r w:rsidRPr="00221489">
        <w:rPr>
          <w:sz w:val="28"/>
          <w:szCs w:val="28"/>
        </w:rPr>
        <w:t>-</w:t>
      </w:r>
      <w:r w:rsidRPr="00221489">
        <w:rPr>
          <w:sz w:val="28"/>
          <w:szCs w:val="28"/>
          <w:lang w:val="x-none"/>
        </w:rPr>
        <w:t xml:space="preserve"> </w:t>
      </w:r>
      <w:r w:rsidRPr="00221489">
        <w:rPr>
          <w:sz w:val="28"/>
          <w:szCs w:val="28"/>
        </w:rPr>
        <w:t>по</w:t>
      </w:r>
      <w:r w:rsidRPr="00221489">
        <w:rPr>
          <w:sz w:val="28"/>
          <w:szCs w:val="28"/>
          <w:lang w:val="x-none"/>
        </w:rPr>
        <w:t xml:space="preserve"> мероприяти</w:t>
      </w:r>
      <w:r w:rsidRPr="00221489">
        <w:rPr>
          <w:sz w:val="28"/>
          <w:szCs w:val="28"/>
        </w:rPr>
        <w:t>ю «Обеспечение устойчивого сокращения непригодного для проживания жилищного фонда» переселено 1</w:t>
      </w:r>
      <w:r w:rsidR="00BA2DEB" w:rsidRPr="00221489">
        <w:rPr>
          <w:sz w:val="28"/>
          <w:szCs w:val="28"/>
        </w:rPr>
        <w:t>1</w:t>
      </w:r>
      <w:r w:rsidRPr="00221489">
        <w:rPr>
          <w:sz w:val="28"/>
          <w:szCs w:val="28"/>
        </w:rPr>
        <w:t xml:space="preserve"> семей, площадь помещений составила </w:t>
      </w:r>
      <w:r w:rsidR="00BA2DEB" w:rsidRPr="00221489">
        <w:rPr>
          <w:sz w:val="28"/>
          <w:szCs w:val="28"/>
        </w:rPr>
        <w:t>4</w:t>
      </w:r>
      <w:r w:rsidRPr="00221489">
        <w:rPr>
          <w:sz w:val="28"/>
          <w:szCs w:val="28"/>
        </w:rPr>
        <w:t>2</w:t>
      </w:r>
      <w:r w:rsidR="00BA2DEB" w:rsidRPr="00221489">
        <w:rPr>
          <w:sz w:val="28"/>
          <w:szCs w:val="28"/>
        </w:rPr>
        <w:t>6</w:t>
      </w:r>
      <w:r w:rsidRPr="00221489">
        <w:rPr>
          <w:sz w:val="28"/>
          <w:szCs w:val="28"/>
        </w:rPr>
        <w:t>,</w:t>
      </w:r>
      <w:r w:rsidR="00BA2DEB" w:rsidRPr="00221489">
        <w:rPr>
          <w:sz w:val="28"/>
          <w:szCs w:val="28"/>
        </w:rPr>
        <w:t>2</w:t>
      </w:r>
      <w:r w:rsidRPr="00221489">
        <w:rPr>
          <w:sz w:val="28"/>
          <w:szCs w:val="28"/>
        </w:rPr>
        <w:t xml:space="preserve"> кв. м;</w:t>
      </w:r>
    </w:p>
    <w:p w:rsidR="00BA2DEB" w:rsidRPr="00221489" w:rsidRDefault="005215C1" w:rsidP="005215C1">
      <w:pPr>
        <w:tabs>
          <w:tab w:val="left" w:pos="709"/>
        </w:tabs>
        <w:ind w:firstLine="567"/>
        <w:jc w:val="both"/>
        <w:rPr>
          <w:bCs/>
          <w:sz w:val="28"/>
          <w:szCs w:val="28"/>
        </w:rPr>
      </w:pPr>
      <w:r w:rsidRPr="00221489">
        <w:rPr>
          <w:sz w:val="28"/>
          <w:szCs w:val="28"/>
        </w:rPr>
        <w:t xml:space="preserve">- </w:t>
      </w:r>
      <w:r w:rsidRPr="00221489">
        <w:rPr>
          <w:bCs/>
          <w:sz w:val="28"/>
          <w:szCs w:val="28"/>
        </w:rPr>
        <w:t xml:space="preserve">по мероприятию «Приобретение жилья и осуществление выплат гражданам, в чьей собственности находятся жилые помещения, входящие в аварийный жилищный фонд </w:t>
      </w:r>
      <w:r w:rsidRPr="00221489">
        <w:rPr>
          <w:rFonts w:eastAsia="Calibri"/>
          <w:sz w:val="28"/>
          <w:szCs w:val="28"/>
        </w:rPr>
        <w:t>в</w:t>
      </w:r>
      <w:r w:rsidRPr="00221489">
        <w:rPr>
          <w:sz w:val="28"/>
          <w:szCs w:val="28"/>
          <w:lang w:eastAsia="ar-SA"/>
        </w:rPr>
        <w:t xml:space="preserve"> рамках </w:t>
      </w:r>
      <w:r w:rsidRPr="00221489">
        <w:rPr>
          <w:sz w:val="28"/>
          <w:szCs w:val="28"/>
        </w:rPr>
        <w:t xml:space="preserve">«Реализации полномочий в области строительства и жилищных отношений» - </w:t>
      </w:r>
      <w:r w:rsidRPr="00221489">
        <w:rPr>
          <w:bCs/>
          <w:sz w:val="28"/>
          <w:szCs w:val="28"/>
        </w:rPr>
        <w:t>приобретен</w:t>
      </w:r>
      <w:r w:rsidR="006B4184" w:rsidRPr="00221489">
        <w:rPr>
          <w:bCs/>
          <w:sz w:val="28"/>
          <w:szCs w:val="28"/>
        </w:rPr>
        <w:t>о</w:t>
      </w:r>
      <w:r w:rsidRPr="00221489">
        <w:rPr>
          <w:bCs/>
          <w:sz w:val="28"/>
          <w:szCs w:val="28"/>
        </w:rPr>
        <w:t xml:space="preserve"> 11 жилых помещений в </w:t>
      </w:r>
      <w:proofErr w:type="spellStart"/>
      <w:r w:rsidRPr="00221489">
        <w:rPr>
          <w:bCs/>
          <w:sz w:val="28"/>
          <w:szCs w:val="28"/>
        </w:rPr>
        <w:t>пгт</w:t>
      </w:r>
      <w:proofErr w:type="spellEnd"/>
      <w:r w:rsidRPr="00221489">
        <w:rPr>
          <w:bCs/>
          <w:sz w:val="28"/>
          <w:szCs w:val="28"/>
        </w:rPr>
        <w:t>. Березово. Оплата произведена полностью. Заключено 2 договора мены при переселен</w:t>
      </w:r>
      <w:r w:rsidR="00BA2DEB" w:rsidRPr="00221489">
        <w:rPr>
          <w:bCs/>
          <w:sz w:val="28"/>
          <w:szCs w:val="28"/>
        </w:rPr>
        <w:t>ии из аварийного жилищного фонд;</w:t>
      </w:r>
    </w:p>
    <w:p w:rsidR="00BA2DEB" w:rsidRPr="00221489" w:rsidRDefault="00BA2DEB" w:rsidP="00BA2DEB">
      <w:pPr>
        <w:ind w:firstLine="748"/>
        <w:contextualSpacing/>
        <w:jc w:val="both"/>
        <w:rPr>
          <w:bCs/>
          <w:sz w:val="28"/>
          <w:szCs w:val="28"/>
        </w:rPr>
      </w:pPr>
      <w:r w:rsidRPr="00221489">
        <w:rPr>
          <w:bCs/>
          <w:sz w:val="28"/>
          <w:szCs w:val="28"/>
        </w:rPr>
        <w:t xml:space="preserve">- </w:t>
      </w:r>
      <w:r w:rsidRPr="00221489">
        <w:rPr>
          <w:sz w:val="28"/>
          <w:szCs w:val="28"/>
          <w:lang w:eastAsia="ar-SA"/>
        </w:rPr>
        <w:t>по мероприятию «Освобождение земельных участков, планируемых для жилищного строительства и комплекса мероприятий по формированию земельных участков для индивидуального жилищного строительства» з</w:t>
      </w:r>
      <w:r w:rsidRPr="00221489">
        <w:rPr>
          <w:bCs/>
          <w:sz w:val="28"/>
          <w:szCs w:val="28"/>
        </w:rPr>
        <w:t>аключено 2 муниципальных контракта по выполнению работ по сносу многоквартирных домов до 01.08.2024, произведена оплата в размере 43,68 ты</w:t>
      </w:r>
      <w:r w:rsidR="000B5C05" w:rsidRPr="00221489">
        <w:rPr>
          <w:bCs/>
          <w:sz w:val="28"/>
          <w:szCs w:val="28"/>
        </w:rPr>
        <w:t>с. руб</w:t>
      </w:r>
      <w:r w:rsidR="00200F9B">
        <w:rPr>
          <w:bCs/>
          <w:sz w:val="28"/>
          <w:szCs w:val="28"/>
        </w:rPr>
        <w:t>.</w:t>
      </w:r>
      <w:r w:rsidR="000B5C05" w:rsidRPr="00221489">
        <w:rPr>
          <w:bCs/>
          <w:sz w:val="28"/>
          <w:szCs w:val="28"/>
        </w:rPr>
        <w:t>;</w:t>
      </w:r>
    </w:p>
    <w:p w:rsidR="000B5C05" w:rsidRPr="00221489" w:rsidRDefault="000B5C05" w:rsidP="000B5C05">
      <w:pPr>
        <w:ind w:firstLine="748"/>
        <w:contextualSpacing/>
        <w:jc w:val="both"/>
        <w:rPr>
          <w:bCs/>
          <w:sz w:val="28"/>
          <w:szCs w:val="28"/>
        </w:rPr>
      </w:pPr>
      <w:r w:rsidRPr="00221489">
        <w:rPr>
          <w:bCs/>
          <w:sz w:val="28"/>
          <w:szCs w:val="28"/>
        </w:rPr>
        <w:t xml:space="preserve">С гражданами городских поселений </w:t>
      </w:r>
      <w:proofErr w:type="gramStart"/>
      <w:r w:rsidRPr="00221489">
        <w:rPr>
          <w:bCs/>
          <w:sz w:val="28"/>
          <w:szCs w:val="28"/>
        </w:rPr>
        <w:t>Березово</w:t>
      </w:r>
      <w:proofErr w:type="gramEnd"/>
      <w:r w:rsidRPr="00221489">
        <w:rPr>
          <w:bCs/>
          <w:sz w:val="28"/>
          <w:szCs w:val="28"/>
        </w:rPr>
        <w:t xml:space="preserve"> и Игрим, сельского поселения </w:t>
      </w:r>
      <w:proofErr w:type="spellStart"/>
      <w:r w:rsidRPr="00221489">
        <w:rPr>
          <w:bCs/>
          <w:sz w:val="28"/>
          <w:szCs w:val="28"/>
        </w:rPr>
        <w:t>Хулимсунт</w:t>
      </w:r>
      <w:proofErr w:type="spellEnd"/>
      <w:r w:rsidRPr="00221489">
        <w:rPr>
          <w:bCs/>
          <w:sz w:val="28"/>
          <w:szCs w:val="28"/>
        </w:rPr>
        <w:t xml:space="preserve"> заключено 34 соглашения об изъятии недвижимости для муниципальных нужд на общую сумму 41 891,64 тыс. руб. Оплата произведена частично, расселено 1 661,70 </w:t>
      </w:r>
      <w:proofErr w:type="spellStart"/>
      <w:r w:rsidRPr="00221489">
        <w:rPr>
          <w:bCs/>
          <w:sz w:val="28"/>
          <w:szCs w:val="28"/>
        </w:rPr>
        <w:t>кв.м</w:t>
      </w:r>
      <w:proofErr w:type="spellEnd"/>
      <w:r w:rsidRPr="00221489">
        <w:rPr>
          <w:bCs/>
          <w:sz w:val="28"/>
          <w:szCs w:val="28"/>
        </w:rPr>
        <w:t>. аварийного жилья.</w:t>
      </w:r>
    </w:p>
    <w:p w:rsidR="00BD2B09" w:rsidRPr="00221489" w:rsidRDefault="00BD2B09" w:rsidP="00BD2B09">
      <w:pPr>
        <w:ind w:firstLine="748"/>
        <w:contextualSpacing/>
        <w:jc w:val="both"/>
        <w:rPr>
          <w:bCs/>
          <w:sz w:val="28"/>
          <w:szCs w:val="28"/>
        </w:rPr>
      </w:pPr>
      <w:r w:rsidRPr="00221489">
        <w:rPr>
          <w:sz w:val="28"/>
          <w:szCs w:val="28"/>
        </w:rPr>
        <w:t xml:space="preserve">- по </w:t>
      </w:r>
      <w:r w:rsidRPr="00221489">
        <w:rPr>
          <w:rFonts w:eastAsia="Arial Unicode MS"/>
          <w:color w:val="000000"/>
          <w:sz w:val="28"/>
          <w:szCs w:val="28"/>
        </w:rPr>
        <w:t xml:space="preserve">мероприятию «Предоставление 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w:t>
      </w:r>
      <w:r w:rsidRPr="00221489">
        <w:rPr>
          <w:rFonts w:eastAsia="Arial Unicode MS"/>
          <w:sz w:val="28"/>
          <w:szCs w:val="28"/>
        </w:rPr>
        <w:t xml:space="preserve">собственность </w:t>
      </w:r>
      <w:r w:rsidRPr="00221489">
        <w:rPr>
          <w:sz w:val="28"/>
          <w:szCs w:val="28"/>
        </w:rPr>
        <w:t>1 участнику СВО перечислена субсидия на приобретение жилья в размере 4 791,74 тыс. руб.</w:t>
      </w:r>
    </w:p>
    <w:p w:rsidR="005215C1" w:rsidRPr="00221489" w:rsidRDefault="005215C1" w:rsidP="005215C1">
      <w:pPr>
        <w:tabs>
          <w:tab w:val="left" w:pos="709"/>
        </w:tabs>
        <w:ind w:firstLine="567"/>
        <w:jc w:val="both"/>
        <w:rPr>
          <w:sz w:val="28"/>
          <w:szCs w:val="28"/>
        </w:rPr>
      </w:pPr>
      <w:r w:rsidRPr="00221489">
        <w:rPr>
          <w:bCs/>
          <w:sz w:val="28"/>
          <w:szCs w:val="28"/>
        </w:rPr>
        <w:t>2. В рамках подпрограммы «Создание условий для обеспечения жилыми помещениями граждан»:</w:t>
      </w:r>
    </w:p>
    <w:p w:rsidR="005215C1" w:rsidRPr="00221489" w:rsidRDefault="005215C1" w:rsidP="005215C1">
      <w:pPr>
        <w:tabs>
          <w:tab w:val="left" w:pos="709"/>
        </w:tabs>
        <w:ind w:firstLine="567"/>
        <w:jc w:val="both"/>
        <w:rPr>
          <w:sz w:val="28"/>
          <w:szCs w:val="28"/>
        </w:rPr>
      </w:pPr>
      <w:r w:rsidRPr="00221489">
        <w:rPr>
          <w:sz w:val="28"/>
          <w:szCs w:val="28"/>
        </w:rPr>
        <w:t>- по мероприятию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- 1 молодой семье выдано свидетельство о праве на получение субсидии на сумму 1 488,9 тыс. руб.</w:t>
      </w:r>
    </w:p>
    <w:p w:rsidR="00796DEC" w:rsidRPr="00221489" w:rsidRDefault="00796DEC" w:rsidP="00796DEC">
      <w:pPr>
        <w:ind w:firstLine="720"/>
        <w:jc w:val="both"/>
        <w:rPr>
          <w:sz w:val="28"/>
          <w:szCs w:val="28"/>
        </w:rPr>
      </w:pPr>
      <w:r w:rsidRPr="00221489">
        <w:rPr>
          <w:sz w:val="28"/>
          <w:szCs w:val="28"/>
        </w:rPr>
        <w:t xml:space="preserve">3. </w:t>
      </w:r>
      <w:r w:rsidR="005215C1" w:rsidRPr="00221489">
        <w:rPr>
          <w:sz w:val="28"/>
          <w:szCs w:val="28"/>
        </w:rPr>
        <w:t xml:space="preserve">В рамках реализации </w:t>
      </w:r>
      <w:r w:rsidR="005215C1" w:rsidRPr="00221489">
        <w:rPr>
          <w:sz w:val="28"/>
          <w:szCs w:val="28"/>
          <w:lang w:val="x-none"/>
        </w:rPr>
        <w:t xml:space="preserve">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w:t>
      </w:r>
      <w:r w:rsidR="005215C1" w:rsidRPr="00221489">
        <w:rPr>
          <w:sz w:val="28"/>
          <w:szCs w:val="28"/>
        </w:rPr>
        <w:t>«</w:t>
      </w:r>
      <w:r w:rsidR="005215C1" w:rsidRPr="00221489">
        <w:rPr>
          <w:sz w:val="28"/>
          <w:szCs w:val="28"/>
          <w:lang w:val="x-none"/>
        </w:rPr>
        <w:t>Обеспечение доступным и комфортным жильем и коммунальными услугами граждан Российской Федерации</w:t>
      </w:r>
      <w:r w:rsidR="005215C1" w:rsidRPr="00221489">
        <w:rPr>
          <w:sz w:val="28"/>
          <w:szCs w:val="28"/>
        </w:rPr>
        <w:t>» (</w:t>
      </w:r>
      <w:r w:rsidR="005215C1" w:rsidRPr="00221489">
        <w:rPr>
          <w:sz w:val="28"/>
          <w:szCs w:val="28"/>
          <w:lang w:val="x-none"/>
        </w:rPr>
        <w:t>постановление Правительства Российской Федерации от 21.03.2006 № 153</w:t>
      </w:r>
      <w:r w:rsidR="005215C1" w:rsidRPr="00221489">
        <w:rPr>
          <w:sz w:val="28"/>
          <w:szCs w:val="28"/>
        </w:rPr>
        <w:t>)</w:t>
      </w:r>
      <w:r w:rsidR="005215C1" w:rsidRPr="00221489">
        <w:rPr>
          <w:sz w:val="28"/>
          <w:szCs w:val="28"/>
          <w:lang w:val="x-none"/>
        </w:rPr>
        <w:t xml:space="preserve"> </w:t>
      </w:r>
      <w:r w:rsidR="005215C1" w:rsidRPr="00221489">
        <w:rPr>
          <w:sz w:val="28"/>
          <w:szCs w:val="28"/>
        </w:rPr>
        <w:t>- 6</w:t>
      </w:r>
      <w:r w:rsidR="005215C1" w:rsidRPr="00221489">
        <w:rPr>
          <w:sz w:val="28"/>
          <w:szCs w:val="28"/>
          <w:lang w:val="x-none"/>
        </w:rPr>
        <w:t xml:space="preserve"> гражданам направлены уведомления о получении государственного жилищного сертификата</w:t>
      </w:r>
      <w:r w:rsidR="005215C1" w:rsidRPr="00221489">
        <w:rPr>
          <w:sz w:val="28"/>
          <w:szCs w:val="28"/>
        </w:rPr>
        <w:t xml:space="preserve"> (далее – ГЖС)</w:t>
      </w:r>
      <w:r w:rsidR="005215C1" w:rsidRPr="00221489">
        <w:rPr>
          <w:sz w:val="28"/>
          <w:szCs w:val="28"/>
          <w:lang w:val="x-none"/>
        </w:rPr>
        <w:t xml:space="preserve">, из которых </w:t>
      </w:r>
      <w:r w:rsidR="005215C1" w:rsidRPr="00221489">
        <w:rPr>
          <w:sz w:val="28"/>
          <w:szCs w:val="28"/>
        </w:rPr>
        <w:t>5</w:t>
      </w:r>
      <w:r w:rsidR="005215C1" w:rsidRPr="00221489">
        <w:rPr>
          <w:sz w:val="28"/>
          <w:szCs w:val="28"/>
          <w:lang w:val="x-none"/>
        </w:rPr>
        <w:t xml:space="preserve"> предоставили документы для получения ГЖС. </w:t>
      </w:r>
      <w:r w:rsidRPr="00221489">
        <w:rPr>
          <w:sz w:val="28"/>
          <w:szCs w:val="28"/>
        </w:rPr>
        <w:t>Выдано 5 ГЖС на общую сумму 22 051,96 тыс. руб.</w:t>
      </w:r>
    </w:p>
    <w:tbl>
      <w:tblPr>
        <w:tblW w:w="9356" w:type="dxa"/>
        <w:tblCellMar>
          <w:left w:w="0" w:type="dxa"/>
          <w:right w:w="0" w:type="dxa"/>
        </w:tblCellMar>
        <w:tblLook w:val="04A0" w:firstRow="1" w:lastRow="0" w:firstColumn="1" w:lastColumn="0" w:noHBand="0" w:noVBand="1"/>
      </w:tblPr>
      <w:tblGrid>
        <w:gridCol w:w="9356"/>
      </w:tblGrid>
      <w:tr w:rsidR="005215C1" w:rsidRPr="00221489" w:rsidTr="00984F8B">
        <w:trPr>
          <w:trHeight w:val="683"/>
        </w:trPr>
        <w:tc>
          <w:tcPr>
            <w:tcW w:w="9356" w:type="dxa"/>
            <w:tcBorders>
              <w:top w:val="nil"/>
              <w:left w:val="nil"/>
              <w:bottom w:val="nil"/>
              <w:right w:val="nil"/>
            </w:tcBorders>
            <w:shd w:val="clear" w:color="auto" w:fill="auto"/>
            <w:noWrap/>
            <w:tcMar>
              <w:top w:w="15" w:type="dxa"/>
              <w:left w:w="15" w:type="dxa"/>
              <w:bottom w:w="0" w:type="dxa"/>
              <w:right w:w="15" w:type="dxa"/>
            </w:tcMar>
            <w:vAlign w:val="bottom"/>
            <w:hideMark/>
          </w:tcPr>
          <w:p w:rsidR="005215C1" w:rsidRPr="00221489" w:rsidRDefault="005215C1" w:rsidP="00984F8B">
            <w:pPr>
              <w:tabs>
                <w:tab w:val="left" w:pos="709"/>
              </w:tabs>
              <w:ind w:firstLine="567"/>
              <w:jc w:val="both"/>
              <w:rPr>
                <w:sz w:val="28"/>
                <w:szCs w:val="28"/>
                <w:lang w:eastAsia="ar-SA"/>
              </w:rPr>
            </w:pPr>
            <w:r w:rsidRPr="00221489">
              <w:rPr>
                <w:bCs/>
                <w:sz w:val="28"/>
                <w:szCs w:val="28"/>
              </w:rPr>
              <w:t xml:space="preserve">В 1 </w:t>
            </w:r>
            <w:r w:rsidR="00796DEC" w:rsidRPr="00221489">
              <w:rPr>
                <w:bCs/>
                <w:sz w:val="28"/>
                <w:szCs w:val="28"/>
              </w:rPr>
              <w:t>полугодии</w:t>
            </w:r>
            <w:r w:rsidRPr="00221489">
              <w:rPr>
                <w:bCs/>
                <w:sz w:val="28"/>
                <w:szCs w:val="28"/>
              </w:rPr>
              <w:t xml:space="preserve"> 2024 года</w:t>
            </w:r>
            <w:r w:rsidRPr="00221489">
              <w:rPr>
                <w:sz w:val="28"/>
                <w:szCs w:val="28"/>
                <w:lang w:eastAsia="ar-SA"/>
              </w:rPr>
              <w:t>:</w:t>
            </w:r>
          </w:p>
          <w:p w:rsidR="005215C1" w:rsidRPr="00221489" w:rsidRDefault="005215C1" w:rsidP="00984F8B">
            <w:pPr>
              <w:tabs>
                <w:tab w:val="left" w:pos="709"/>
              </w:tabs>
              <w:ind w:firstLine="567"/>
              <w:jc w:val="both"/>
              <w:rPr>
                <w:sz w:val="28"/>
                <w:szCs w:val="28"/>
              </w:rPr>
            </w:pPr>
            <w:r w:rsidRPr="00221489">
              <w:rPr>
                <w:sz w:val="28"/>
                <w:szCs w:val="28"/>
                <w:lang w:eastAsia="ar-SA"/>
              </w:rPr>
              <w:t>-</w:t>
            </w:r>
            <w:r w:rsidRPr="00221489">
              <w:rPr>
                <w:sz w:val="28"/>
                <w:szCs w:val="28"/>
                <w:lang w:val="x-none" w:eastAsia="ar-SA"/>
              </w:rPr>
              <w:t xml:space="preserve"> </w:t>
            </w:r>
            <w:r w:rsidRPr="00221489">
              <w:rPr>
                <w:sz w:val="28"/>
                <w:szCs w:val="28"/>
              </w:rPr>
              <w:t xml:space="preserve">признано участниками </w:t>
            </w:r>
            <w:r w:rsidR="00796DEC" w:rsidRPr="00221489">
              <w:rPr>
                <w:sz w:val="28"/>
                <w:szCs w:val="28"/>
              </w:rPr>
              <w:t>комплекса процессных мероприятий 12</w:t>
            </w:r>
            <w:r w:rsidRPr="00221489">
              <w:rPr>
                <w:sz w:val="28"/>
                <w:szCs w:val="28"/>
              </w:rPr>
              <w:t xml:space="preserve"> граждан;</w:t>
            </w:r>
          </w:p>
          <w:p w:rsidR="005215C1" w:rsidRPr="00221489" w:rsidRDefault="005215C1" w:rsidP="00984F8B">
            <w:pPr>
              <w:tabs>
                <w:tab w:val="left" w:pos="709"/>
              </w:tabs>
              <w:ind w:firstLine="567"/>
              <w:jc w:val="both"/>
              <w:rPr>
                <w:sz w:val="28"/>
                <w:szCs w:val="28"/>
                <w:lang w:eastAsia="ar-SA"/>
              </w:rPr>
            </w:pPr>
            <w:r w:rsidRPr="00221489">
              <w:rPr>
                <w:sz w:val="28"/>
                <w:szCs w:val="28"/>
              </w:rPr>
              <w:t xml:space="preserve">- </w:t>
            </w:r>
            <w:r w:rsidRPr="00221489">
              <w:rPr>
                <w:sz w:val="28"/>
                <w:szCs w:val="28"/>
                <w:lang w:eastAsia="ar-SA"/>
              </w:rPr>
              <w:t xml:space="preserve">заключено </w:t>
            </w:r>
            <w:r w:rsidR="00796DEC" w:rsidRPr="00221489">
              <w:rPr>
                <w:sz w:val="28"/>
                <w:szCs w:val="28"/>
                <w:lang w:eastAsia="ar-SA"/>
              </w:rPr>
              <w:t>11</w:t>
            </w:r>
            <w:r w:rsidRPr="00221489">
              <w:rPr>
                <w:sz w:val="28"/>
                <w:szCs w:val="28"/>
                <w:lang w:eastAsia="ar-SA"/>
              </w:rPr>
              <w:t xml:space="preserve"> договоров служебного найма;</w:t>
            </w:r>
          </w:p>
          <w:p w:rsidR="005215C1" w:rsidRPr="00221489" w:rsidRDefault="005215C1" w:rsidP="00984F8B">
            <w:pPr>
              <w:tabs>
                <w:tab w:val="left" w:pos="709"/>
              </w:tabs>
              <w:ind w:firstLine="567"/>
              <w:jc w:val="both"/>
              <w:rPr>
                <w:sz w:val="28"/>
                <w:szCs w:val="28"/>
                <w:lang w:eastAsia="ar-SA"/>
              </w:rPr>
            </w:pPr>
            <w:r w:rsidRPr="00221489">
              <w:rPr>
                <w:sz w:val="28"/>
                <w:szCs w:val="28"/>
                <w:lang w:eastAsia="ar-SA"/>
              </w:rPr>
              <w:t xml:space="preserve">- </w:t>
            </w:r>
            <w:r w:rsidRPr="00221489">
              <w:rPr>
                <w:sz w:val="28"/>
                <w:szCs w:val="28"/>
                <w:lang w:val="x-none" w:eastAsia="ar-SA"/>
              </w:rPr>
              <w:t xml:space="preserve">заключено </w:t>
            </w:r>
            <w:r w:rsidR="00796DEC" w:rsidRPr="00221489">
              <w:rPr>
                <w:sz w:val="28"/>
                <w:szCs w:val="28"/>
                <w:lang w:eastAsia="ar-SA"/>
              </w:rPr>
              <w:t>13</w:t>
            </w:r>
            <w:r w:rsidRPr="00221489">
              <w:rPr>
                <w:sz w:val="28"/>
                <w:szCs w:val="28"/>
                <w:lang w:val="x-none" w:eastAsia="ar-SA"/>
              </w:rPr>
              <w:t xml:space="preserve"> договор</w:t>
            </w:r>
            <w:r w:rsidRPr="00221489">
              <w:rPr>
                <w:sz w:val="28"/>
                <w:szCs w:val="28"/>
                <w:lang w:eastAsia="ar-SA"/>
              </w:rPr>
              <w:t>ов</w:t>
            </w:r>
            <w:r w:rsidRPr="00221489">
              <w:rPr>
                <w:sz w:val="28"/>
                <w:szCs w:val="28"/>
                <w:lang w:val="x-none" w:eastAsia="ar-SA"/>
              </w:rPr>
              <w:t xml:space="preserve"> социального найма</w:t>
            </w:r>
            <w:r w:rsidRPr="00221489">
              <w:rPr>
                <w:sz w:val="28"/>
                <w:szCs w:val="28"/>
                <w:lang w:eastAsia="ar-SA"/>
              </w:rPr>
              <w:t>;</w:t>
            </w:r>
          </w:p>
          <w:p w:rsidR="005215C1" w:rsidRPr="00221489" w:rsidRDefault="005215C1" w:rsidP="00991499">
            <w:pPr>
              <w:tabs>
                <w:tab w:val="left" w:pos="709"/>
              </w:tabs>
              <w:ind w:firstLine="567"/>
              <w:jc w:val="both"/>
              <w:rPr>
                <w:sz w:val="28"/>
                <w:szCs w:val="28"/>
              </w:rPr>
            </w:pPr>
            <w:r w:rsidRPr="00221489">
              <w:rPr>
                <w:sz w:val="28"/>
                <w:szCs w:val="28"/>
                <w:lang w:eastAsia="ar-SA"/>
              </w:rPr>
              <w:t xml:space="preserve">- поступило платы за наем служебного жилого помещения – </w:t>
            </w:r>
            <w:r w:rsidR="00991499" w:rsidRPr="00221489">
              <w:rPr>
                <w:sz w:val="28"/>
                <w:szCs w:val="28"/>
                <w:lang w:eastAsia="ar-SA"/>
              </w:rPr>
              <w:t>1 346</w:t>
            </w:r>
            <w:r w:rsidRPr="00221489">
              <w:rPr>
                <w:sz w:val="28"/>
                <w:szCs w:val="28"/>
                <w:lang w:eastAsia="ar-SA"/>
              </w:rPr>
              <w:t>,</w:t>
            </w:r>
            <w:r w:rsidR="00991499" w:rsidRPr="00221489">
              <w:rPr>
                <w:sz w:val="28"/>
                <w:szCs w:val="28"/>
                <w:lang w:eastAsia="ar-SA"/>
              </w:rPr>
              <w:t>1</w:t>
            </w:r>
            <w:r w:rsidR="00756FDE" w:rsidRPr="00221489">
              <w:rPr>
                <w:sz w:val="28"/>
                <w:szCs w:val="28"/>
                <w:lang w:eastAsia="ar-SA"/>
              </w:rPr>
              <w:t>0</w:t>
            </w:r>
            <w:r w:rsidRPr="00221489">
              <w:rPr>
                <w:sz w:val="28"/>
                <w:szCs w:val="28"/>
                <w:lang w:eastAsia="ar-SA"/>
              </w:rPr>
              <w:t xml:space="preserve"> тыс. руб.</w:t>
            </w:r>
            <w:r w:rsidR="00991499" w:rsidRPr="00221489">
              <w:rPr>
                <w:sz w:val="28"/>
                <w:szCs w:val="28"/>
                <w:lang w:eastAsia="ar-SA"/>
              </w:rPr>
              <w:t>, жилых помещений – 609,8 тыс. руб.</w:t>
            </w:r>
          </w:p>
        </w:tc>
      </w:tr>
    </w:tbl>
    <w:p w:rsidR="005215C1" w:rsidRPr="00221489" w:rsidRDefault="005215C1" w:rsidP="005215C1">
      <w:pPr>
        <w:ind w:right="-2" w:firstLine="567"/>
        <w:jc w:val="both"/>
        <w:rPr>
          <w:sz w:val="28"/>
          <w:szCs w:val="28"/>
        </w:rPr>
      </w:pPr>
      <w:r w:rsidRPr="00221489">
        <w:rPr>
          <w:sz w:val="28"/>
          <w:szCs w:val="28"/>
        </w:rPr>
        <w:t xml:space="preserve">Для решения жилищной проблемы, снижения доли ветхого и аварийного жилья, необходимо увеличить темпы жилищного строительства, активнее привлекать инвесторов – застройщиков, участвовать в программах Ханты-Мансийского автономного округа – Югры, осуществлять жесткий надзор за своевременностью и качеством вводимого жилья на территории Березовского района. </w:t>
      </w:r>
    </w:p>
    <w:p w:rsidR="007207E5" w:rsidRPr="00221489" w:rsidRDefault="007207E5" w:rsidP="007207E5">
      <w:pPr>
        <w:ind w:firstLine="567"/>
      </w:pPr>
    </w:p>
    <w:p w:rsidR="0032689E" w:rsidRPr="00221489" w:rsidRDefault="0032689E" w:rsidP="0032689E">
      <w:pPr>
        <w:widowControl w:val="0"/>
        <w:autoSpaceDE w:val="0"/>
        <w:autoSpaceDN w:val="0"/>
        <w:adjustRightInd w:val="0"/>
        <w:spacing w:line="0" w:lineRule="atLeast"/>
        <w:ind w:firstLine="720"/>
        <w:jc w:val="center"/>
        <w:rPr>
          <w:rFonts w:eastAsia="Calibri"/>
          <w:b/>
          <w:sz w:val="28"/>
          <w:szCs w:val="28"/>
        </w:rPr>
      </w:pPr>
      <w:r w:rsidRPr="00221489">
        <w:rPr>
          <w:rFonts w:eastAsia="Calibri"/>
          <w:b/>
          <w:sz w:val="28"/>
          <w:szCs w:val="28"/>
        </w:rPr>
        <w:t>Жилищно-коммунальный комплекс</w:t>
      </w:r>
    </w:p>
    <w:p w:rsidR="0032689E" w:rsidRPr="00221489" w:rsidRDefault="0032689E" w:rsidP="0032689E">
      <w:pPr>
        <w:spacing w:line="0" w:lineRule="atLeast"/>
        <w:ind w:firstLine="709"/>
        <w:jc w:val="both"/>
        <w:rPr>
          <w:sz w:val="28"/>
          <w:szCs w:val="28"/>
        </w:rPr>
      </w:pPr>
    </w:p>
    <w:p w:rsidR="00F6364C" w:rsidRPr="00221489" w:rsidRDefault="00F6364C" w:rsidP="00F6364C">
      <w:pPr>
        <w:spacing w:line="0" w:lineRule="atLeast"/>
        <w:ind w:firstLine="709"/>
        <w:jc w:val="both"/>
        <w:rPr>
          <w:sz w:val="28"/>
          <w:szCs w:val="28"/>
        </w:rPr>
      </w:pPr>
      <w:r w:rsidRPr="00221489">
        <w:rPr>
          <w:sz w:val="28"/>
          <w:szCs w:val="28"/>
        </w:rPr>
        <w:t xml:space="preserve">Доля жилищно-коммунального хозяйства в общих расходах консолидированного бюджета Березовского района остается стабильно высокой </w:t>
      </w:r>
      <w:r w:rsidR="0097644F" w:rsidRPr="00221489">
        <w:rPr>
          <w:sz w:val="28"/>
          <w:szCs w:val="28"/>
        </w:rPr>
        <w:t>45,68</w:t>
      </w:r>
      <w:r w:rsidRPr="00221489">
        <w:rPr>
          <w:sz w:val="28"/>
          <w:szCs w:val="28"/>
        </w:rPr>
        <w:t xml:space="preserve">% и в денежном выражении составляет </w:t>
      </w:r>
      <w:r w:rsidR="0097644F" w:rsidRPr="00221489">
        <w:rPr>
          <w:sz w:val="28"/>
          <w:szCs w:val="28"/>
        </w:rPr>
        <w:t>426,41</w:t>
      </w:r>
      <w:r w:rsidRPr="00221489">
        <w:rPr>
          <w:sz w:val="28"/>
          <w:szCs w:val="28"/>
        </w:rPr>
        <w:t xml:space="preserve"> млн. рублей.</w:t>
      </w:r>
    </w:p>
    <w:p w:rsidR="00F6364C" w:rsidRPr="00221489" w:rsidRDefault="00F6364C" w:rsidP="00F6364C">
      <w:pPr>
        <w:tabs>
          <w:tab w:val="left" w:pos="540"/>
        </w:tabs>
        <w:spacing w:line="0" w:lineRule="atLeast"/>
        <w:ind w:firstLine="709"/>
        <w:jc w:val="both"/>
        <w:rPr>
          <w:rFonts w:eastAsia="Calibri"/>
          <w:sz w:val="28"/>
          <w:szCs w:val="28"/>
        </w:rPr>
      </w:pPr>
      <w:r w:rsidRPr="00221489">
        <w:rPr>
          <w:rFonts w:eastAsia="Calibri"/>
          <w:sz w:val="28"/>
          <w:szCs w:val="28"/>
        </w:rPr>
        <w:t xml:space="preserve">По состоянию на 01 января 2024 года (по данным государственной статистики) жилищный фонд Березовского района </w:t>
      </w:r>
      <w:r w:rsidR="006B4184" w:rsidRPr="00221489">
        <w:rPr>
          <w:rFonts w:eastAsia="Calibri"/>
          <w:sz w:val="28"/>
          <w:szCs w:val="28"/>
        </w:rPr>
        <w:t>724,18</w:t>
      </w:r>
      <w:r w:rsidRPr="00221489">
        <w:rPr>
          <w:rFonts w:eastAsia="Calibri"/>
          <w:sz w:val="28"/>
          <w:szCs w:val="28"/>
        </w:rPr>
        <w:t xml:space="preserve"> тыс. кв. м.</w:t>
      </w:r>
      <w:r w:rsidRPr="00221489">
        <w:rPr>
          <w:sz w:val="28"/>
          <w:szCs w:val="28"/>
        </w:rPr>
        <w:t xml:space="preserve"> </w:t>
      </w:r>
      <w:r w:rsidRPr="00221489">
        <w:rPr>
          <w:rFonts w:eastAsia="Calibri"/>
          <w:sz w:val="28"/>
          <w:szCs w:val="28"/>
        </w:rPr>
        <w:t>Доля непригодного и аварийного жилищного фонда Березовского района составляет более 9,</w:t>
      </w:r>
      <w:r w:rsidR="006B4184" w:rsidRPr="00221489">
        <w:rPr>
          <w:rFonts w:eastAsia="Calibri"/>
          <w:sz w:val="28"/>
          <w:szCs w:val="28"/>
        </w:rPr>
        <w:t>35</w:t>
      </w:r>
      <w:r w:rsidRPr="00221489">
        <w:rPr>
          <w:rFonts w:eastAsia="Calibri"/>
          <w:sz w:val="28"/>
          <w:szCs w:val="28"/>
        </w:rPr>
        <w:t>% от общей площади жилья</w:t>
      </w:r>
      <w:r w:rsidRPr="00221489">
        <w:rPr>
          <w:sz w:val="28"/>
          <w:szCs w:val="28"/>
        </w:rPr>
        <w:t xml:space="preserve"> или</w:t>
      </w:r>
      <w:r w:rsidR="006B4184" w:rsidRPr="00221489">
        <w:rPr>
          <w:sz w:val="28"/>
          <w:szCs w:val="28"/>
        </w:rPr>
        <w:t xml:space="preserve"> 67,69</w:t>
      </w:r>
      <w:r w:rsidRPr="00221489">
        <w:rPr>
          <w:sz w:val="28"/>
          <w:szCs w:val="28"/>
        </w:rPr>
        <w:t xml:space="preserve"> тыс. кв. м., в том числе аварийного </w:t>
      </w:r>
      <w:r w:rsidR="006B4184" w:rsidRPr="00221489">
        <w:rPr>
          <w:sz w:val="28"/>
          <w:szCs w:val="28"/>
        </w:rPr>
        <w:t>43,80</w:t>
      </w:r>
      <w:r w:rsidRPr="00221489">
        <w:rPr>
          <w:sz w:val="28"/>
          <w:szCs w:val="28"/>
        </w:rPr>
        <w:t xml:space="preserve"> тыс. кв. м., </w:t>
      </w:r>
      <w:r w:rsidR="006B4184" w:rsidRPr="00221489">
        <w:rPr>
          <w:sz w:val="28"/>
          <w:szCs w:val="28"/>
        </w:rPr>
        <w:t>ветхого</w:t>
      </w:r>
      <w:r w:rsidRPr="00221489">
        <w:rPr>
          <w:sz w:val="28"/>
          <w:szCs w:val="28"/>
        </w:rPr>
        <w:t xml:space="preserve"> – </w:t>
      </w:r>
      <w:r w:rsidR="006B4184" w:rsidRPr="00221489">
        <w:rPr>
          <w:sz w:val="28"/>
          <w:szCs w:val="28"/>
        </w:rPr>
        <w:t>23,89</w:t>
      </w:r>
      <w:r w:rsidRPr="00221489">
        <w:rPr>
          <w:sz w:val="28"/>
          <w:szCs w:val="28"/>
        </w:rPr>
        <w:t xml:space="preserve"> тыс. кв. м.</w:t>
      </w:r>
    </w:p>
    <w:p w:rsidR="00F6364C" w:rsidRPr="00221489" w:rsidRDefault="00F6364C" w:rsidP="00F6364C">
      <w:pPr>
        <w:widowControl w:val="0"/>
        <w:autoSpaceDE w:val="0"/>
        <w:autoSpaceDN w:val="0"/>
        <w:adjustRightInd w:val="0"/>
        <w:spacing w:line="0" w:lineRule="atLeast"/>
        <w:ind w:firstLine="708"/>
        <w:jc w:val="both"/>
        <w:rPr>
          <w:rFonts w:eastAsia="Calibri"/>
          <w:sz w:val="28"/>
          <w:szCs w:val="28"/>
        </w:rPr>
      </w:pPr>
      <w:r w:rsidRPr="00221489">
        <w:rPr>
          <w:rFonts w:eastAsia="Calibri"/>
          <w:sz w:val="28"/>
          <w:szCs w:val="28"/>
        </w:rPr>
        <w:t>Показатель обеспеченности площадью жилых помещений, приходящейся в среднем на одного жи</w:t>
      </w:r>
      <w:r w:rsidR="00A67244" w:rsidRPr="00221489">
        <w:rPr>
          <w:rFonts w:eastAsia="Calibri"/>
          <w:sz w:val="28"/>
          <w:szCs w:val="28"/>
        </w:rPr>
        <w:t>теля Березовского района – 31,5</w:t>
      </w:r>
      <w:r w:rsidRPr="00221489">
        <w:rPr>
          <w:rFonts w:eastAsia="Calibri"/>
          <w:sz w:val="28"/>
          <w:szCs w:val="28"/>
        </w:rPr>
        <w:t xml:space="preserve"> кв. м.</w:t>
      </w:r>
      <w:r w:rsidR="00A67244" w:rsidRPr="00221489">
        <w:rPr>
          <w:rFonts w:eastAsia="Calibri"/>
          <w:sz w:val="28"/>
          <w:szCs w:val="28"/>
        </w:rPr>
        <w:t xml:space="preserve"> (2022 – 31,6 </w:t>
      </w:r>
      <w:proofErr w:type="spellStart"/>
      <w:r w:rsidR="00A67244" w:rsidRPr="00221489">
        <w:rPr>
          <w:rFonts w:eastAsia="Calibri"/>
          <w:sz w:val="28"/>
          <w:szCs w:val="28"/>
        </w:rPr>
        <w:t>кв.м</w:t>
      </w:r>
      <w:proofErr w:type="spellEnd"/>
      <w:r w:rsidR="00A67244" w:rsidRPr="00221489">
        <w:rPr>
          <w:rFonts w:eastAsia="Calibri"/>
          <w:sz w:val="28"/>
          <w:szCs w:val="28"/>
        </w:rPr>
        <w:t>.).</w:t>
      </w:r>
    </w:p>
    <w:p w:rsidR="00F6364C" w:rsidRPr="00221489" w:rsidRDefault="00F6364C" w:rsidP="00F6364C">
      <w:pPr>
        <w:widowControl w:val="0"/>
        <w:autoSpaceDE w:val="0"/>
        <w:autoSpaceDN w:val="0"/>
        <w:adjustRightInd w:val="0"/>
        <w:spacing w:line="0" w:lineRule="atLeast"/>
        <w:jc w:val="both"/>
        <w:rPr>
          <w:rFonts w:eastAsia="Calibri"/>
          <w:sz w:val="28"/>
          <w:szCs w:val="28"/>
        </w:rPr>
      </w:pPr>
    </w:p>
    <w:p w:rsidR="00F6364C" w:rsidRPr="00221489" w:rsidRDefault="00F6364C" w:rsidP="00F6364C">
      <w:pPr>
        <w:widowControl w:val="0"/>
        <w:autoSpaceDE w:val="0"/>
        <w:autoSpaceDN w:val="0"/>
        <w:adjustRightInd w:val="0"/>
        <w:spacing w:line="0" w:lineRule="atLeast"/>
        <w:jc w:val="both"/>
        <w:rPr>
          <w:rFonts w:eastAsia="Calibri"/>
          <w:sz w:val="28"/>
          <w:szCs w:val="28"/>
        </w:rPr>
      </w:pPr>
      <w:r w:rsidRPr="00221489">
        <w:rPr>
          <w:noProof/>
        </w:rPr>
        <w:drawing>
          <wp:inline distT="0" distB="0" distL="0" distR="0" wp14:anchorId="23AC6A32" wp14:editId="2872D309">
            <wp:extent cx="6343650" cy="4191000"/>
            <wp:effectExtent l="0" t="19050" r="0" b="38100"/>
            <wp:docPr id="3" name="Схема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F6364C" w:rsidRPr="00221489" w:rsidRDefault="00F6364C" w:rsidP="00F6364C">
      <w:pPr>
        <w:widowControl w:val="0"/>
        <w:autoSpaceDE w:val="0"/>
        <w:autoSpaceDN w:val="0"/>
        <w:adjustRightInd w:val="0"/>
        <w:spacing w:line="0" w:lineRule="atLeast"/>
        <w:jc w:val="both"/>
        <w:rPr>
          <w:rFonts w:eastAsia="Calibri"/>
          <w:sz w:val="28"/>
          <w:szCs w:val="28"/>
        </w:rPr>
      </w:pPr>
    </w:p>
    <w:p w:rsidR="00F6364C" w:rsidRPr="00221489" w:rsidRDefault="00F6364C" w:rsidP="00F6364C">
      <w:pPr>
        <w:widowControl w:val="0"/>
        <w:autoSpaceDE w:val="0"/>
        <w:autoSpaceDN w:val="0"/>
        <w:adjustRightInd w:val="0"/>
        <w:spacing w:line="0" w:lineRule="atLeast"/>
        <w:ind w:firstLine="459"/>
        <w:jc w:val="both"/>
        <w:rPr>
          <w:rFonts w:eastAsia="Calibri"/>
          <w:sz w:val="28"/>
          <w:szCs w:val="28"/>
        </w:rPr>
      </w:pPr>
      <w:r w:rsidRPr="00221489">
        <w:rPr>
          <w:rFonts w:eastAsia="Calibri"/>
          <w:sz w:val="28"/>
          <w:szCs w:val="28"/>
        </w:rPr>
        <w:t>По состоянию на 01.0</w:t>
      </w:r>
      <w:r w:rsidR="00E214C2" w:rsidRPr="00221489">
        <w:rPr>
          <w:rFonts w:eastAsia="Calibri"/>
          <w:sz w:val="28"/>
          <w:szCs w:val="28"/>
        </w:rPr>
        <w:t>7</w:t>
      </w:r>
      <w:r w:rsidRPr="00221489">
        <w:rPr>
          <w:rFonts w:eastAsia="Calibri"/>
          <w:sz w:val="28"/>
          <w:szCs w:val="28"/>
        </w:rPr>
        <w:t>.2024 года на территории Березовского района количество организаций, оказывающих жилищно-коммунальные услуги составляет 11 единиц.</w:t>
      </w:r>
      <w:r w:rsidR="00E214C2" w:rsidRPr="00221489">
        <w:rPr>
          <w:rFonts w:eastAsia="Calibri"/>
          <w:sz w:val="28"/>
          <w:szCs w:val="28"/>
        </w:rPr>
        <w:t xml:space="preserve"> </w:t>
      </w:r>
      <w:proofErr w:type="spellStart"/>
      <w:r w:rsidR="00E214C2" w:rsidRPr="00221489">
        <w:rPr>
          <w:rFonts w:eastAsia="Calibri"/>
          <w:sz w:val="28"/>
          <w:szCs w:val="28"/>
        </w:rPr>
        <w:t>Игримское</w:t>
      </w:r>
      <w:proofErr w:type="spellEnd"/>
      <w:r w:rsidR="00E214C2" w:rsidRPr="00221489">
        <w:rPr>
          <w:rFonts w:eastAsia="Calibri"/>
          <w:sz w:val="28"/>
          <w:szCs w:val="28"/>
        </w:rPr>
        <w:t xml:space="preserve"> МУП «</w:t>
      </w:r>
      <w:proofErr w:type="spellStart"/>
      <w:r w:rsidR="00E214C2" w:rsidRPr="00221489">
        <w:rPr>
          <w:rFonts w:eastAsia="Calibri"/>
          <w:sz w:val="28"/>
          <w:szCs w:val="28"/>
        </w:rPr>
        <w:t>Тепловодоканал</w:t>
      </w:r>
      <w:proofErr w:type="spellEnd"/>
      <w:r w:rsidR="00E214C2" w:rsidRPr="00221489">
        <w:rPr>
          <w:rFonts w:eastAsia="Calibri"/>
          <w:sz w:val="28"/>
          <w:szCs w:val="28"/>
        </w:rPr>
        <w:t>» прекратил свое действие с мая 2024 года, деятельность по оказанию коммунальных услуг осуществляет МУП «Единый водоканал».</w:t>
      </w:r>
    </w:p>
    <w:p w:rsidR="00F6364C" w:rsidRPr="00221489" w:rsidRDefault="00F6364C" w:rsidP="00F6364C">
      <w:pPr>
        <w:tabs>
          <w:tab w:val="left" w:pos="540"/>
        </w:tabs>
        <w:suppressAutoHyphens/>
        <w:spacing w:line="0" w:lineRule="atLeast"/>
        <w:jc w:val="both"/>
        <w:rPr>
          <w:sz w:val="28"/>
          <w:szCs w:val="28"/>
        </w:rPr>
      </w:pPr>
      <w:r w:rsidRPr="00221489">
        <w:rPr>
          <w:sz w:val="28"/>
          <w:szCs w:val="28"/>
        </w:rPr>
        <w:tab/>
        <w:t xml:space="preserve">На территории района действуют: </w:t>
      </w:r>
    </w:p>
    <w:p w:rsidR="00F6364C" w:rsidRPr="00221489" w:rsidRDefault="00F6364C" w:rsidP="00F6364C">
      <w:pPr>
        <w:tabs>
          <w:tab w:val="left" w:pos="540"/>
        </w:tabs>
        <w:suppressAutoHyphens/>
        <w:spacing w:line="0" w:lineRule="atLeast"/>
        <w:jc w:val="both"/>
        <w:rPr>
          <w:sz w:val="28"/>
          <w:szCs w:val="28"/>
        </w:rPr>
      </w:pPr>
      <w:r w:rsidRPr="00221489">
        <w:rPr>
          <w:sz w:val="28"/>
          <w:szCs w:val="28"/>
        </w:rPr>
        <w:tab/>
        <w:t xml:space="preserve">- 9 водоочистных сооружений (3 – </w:t>
      </w:r>
      <w:proofErr w:type="spellStart"/>
      <w:r w:rsidRPr="00221489">
        <w:rPr>
          <w:sz w:val="28"/>
          <w:szCs w:val="28"/>
        </w:rPr>
        <w:t>пгт</w:t>
      </w:r>
      <w:proofErr w:type="spellEnd"/>
      <w:r w:rsidRPr="00221489">
        <w:rPr>
          <w:sz w:val="28"/>
          <w:szCs w:val="28"/>
        </w:rPr>
        <w:t xml:space="preserve">. Березово, 1 – </w:t>
      </w:r>
      <w:proofErr w:type="spellStart"/>
      <w:r w:rsidRPr="00221489">
        <w:rPr>
          <w:sz w:val="28"/>
          <w:szCs w:val="28"/>
        </w:rPr>
        <w:t>пгт</w:t>
      </w:r>
      <w:proofErr w:type="spellEnd"/>
      <w:r w:rsidRPr="00221489">
        <w:rPr>
          <w:sz w:val="28"/>
          <w:szCs w:val="28"/>
        </w:rPr>
        <w:t xml:space="preserve">. Игрим, 1 – п. </w:t>
      </w:r>
      <w:proofErr w:type="spellStart"/>
      <w:r w:rsidRPr="00221489">
        <w:rPr>
          <w:sz w:val="28"/>
          <w:szCs w:val="28"/>
        </w:rPr>
        <w:t>Ванзетур</w:t>
      </w:r>
      <w:proofErr w:type="spellEnd"/>
      <w:r w:rsidRPr="00221489">
        <w:rPr>
          <w:sz w:val="28"/>
          <w:szCs w:val="28"/>
        </w:rPr>
        <w:t xml:space="preserve">, 1 – с. </w:t>
      </w:r>
      <w:proofErr w:type="spellStart"/>
      <w:r w:rsidRPr="00221489">
        <w:rPr>
          <w:sz w:val="28"/>
          <w:szCs w:val="28"/>
        </w:rPr>
        <w:t>Саранпауль</w:t>
      </w:r>
      <w:proofErr w:type="spellEnd"/>
      <w:r w:rsidRPr="00221489">
        <w:rPr>
          <w:sz w:val="28"/>
          <w:szCs w:val="28"/>
        </w:rPr>
        <w:t xml:space="preserve">, 1 – п. Сосьва, 1 – п. Приполярный, 1 – д. </w:t>
      </w:r>
      <w:proofErr w:type="spellStart"/>
      <w:r w:rsidRPr="00221489">
        <w:rPr>
          <w:sz w:val="28"/>
          <w:szCs w:val="28"/>
        </w:rPr>
        <w:t>Хулимсунт</w:t>
      </w:r>
      <w:proofErr w:type="spellEnd"/>
      <w:r w:rsidRPr="00221489">
        <w:rPr>
          <w:sz w:val="28"/>
          <w:szCs w:val="28"/>
        </w:rPr>
        <w:t>), производительностью 10 695,00 куб. м в сутки, из них 7 муниципальных водоочистных сооружений производительностью 5 995,00 куб. м в сутки, 2 ведомственных ОАО «Газпром» производительностью 4 700,00 куб. м в сутки;</w:t>
      </w:r>
    </w:p>
    <w:p w:rsidR="00F6364C" w:rsidRPr="00221489" w:rsidRDefault="00F6364C" w:rsidP="00F6364C">
      <w:pPr>
        <w:tabs>
          <w:tab w:val="left" w:pos="540"/>
        </w:tabs>
        <w:suppressAutoHyphens/>
        <w:spacing w:line="0" w:lineRule="atLeast"/>
        <w:jc w:val="both"/>
        <w:rPr>
          <w:sz w:val="28"/>
          <w:szCs w:val="28"/>
        </w:rPr>
      </w:pPr>
      <w:r w:rsidRPr="00221489">
        <w:rPr>
          <w:sz w:val="28"/>
          <w:szCs w:val="28"/>
        </w:rPr>
        <w:tab/>
      </w:r>
      <w:r w:rsidRPr="00221489">
        <w:rPr>
          <w:sz w:val="28"/>
          <w:szCs w:val="28"/>
        </w:rPr>
        <w:tab/>
        <w:t>- 5 канализационных очистных сооружений (</w:t>
      </w:r>
      <w:proofErr w:type="spellStart"/>
      <w:r w:rsidRPr="00221489">
        <w:rPr>
          <w:sz w:val="28"/>
          <w:szCs w:val="28"/>
        </w:rPr>
        <w:t>пгт</w:t>
      </w:r>
      <w:proofErr w:type="spellEnd"/>
      <w:r w:rsidRPr="00221489">
        <w:rPr>
          <w:sz w:val="28"/>
          <w:szCs w:val="28"/>
        </w:rPr>
        <w:t xml:space="preserve">. Березово, </w:t>
      </w:r>
      <w:proofErr w:type="spellStart"/>
      <w:r w:rsidRPr="00221489">
        <w:rPr>
          <w:sz w:val="28"/>
          <w:szCs w:val="28"/>
        </w:rPr>
        <w:t>пгт</w:t>
      </w:r>
      <w:proofErr w:type="spellEnd"/>
      <w:r w:rsidRPr="00221489">
        <w:rPr>
          <w:sz w:val="28"/>
          <w:szCs w:val="28"/>
        </w:rPr>
        <w:t xml:space="preserve">. Игрим, д. </w:t>
      </w:r>
      <w:proofErr w:type="spellStart"/>
      <w:r w:rsidRPr="00221489">
        <w:rPr>
          <w:sz w:val="28"/>
          <w:szCs w:val="28"/>
        </w:rPr>
        <w:t>Хулимсунт</w:t>
      </w:r>
      <w:proofErr w:type="spellEnd"/>
      <w:r w:rsidRPr="00221489">
        <w:rPr>
          <w:sz w:val="28"/>
          <w:szCs w:val="28"/>
        </w:rPr>
        <w:t>, п. Светлый, п. Приполярный), производительностью 7 500,00 куб. м. в сутки, из них 2 муниципальных канализационных очистных сооружения производительностью 5 400,00 куб. м. в сутки, 3 ведомственных канализационных очистных сооружения ОАО «Газпром» производительностью 2 100,00 куб. м. в сутки.</w:t>
      </w:r>
    </w:p>
    <w:p w:rsidR="00F6364C" w:rsidRPr="00221489" w:rsidRDefault="00F6364C" w:rsidP="00F6364C">
      <w:pPr>
        <w:tabs>
          <w:tab w:val="left" w:pos="540"/>
        </w:tabs>
        <w:suppressAutoHyphens/>
        <w:spacing w:line="0" w:lineRule="atLeast"/>
        <w:ind w:firstLine="709"/>
        <w:jc w:val="both"/>
        <w:rPr>
          <w:sz w:val="28"/>
          <w:szCs w:val="28"/>
        </w:rPr>
      </w:pPr>
      <w:r w:rsidRPr="00221489">
        <w:rPr>
          <w:sz w:val="28"/>
          <w:szCs w:val="28"/>
        </w:rPr>
        <w:t xml:space="preserve">Природным газом газифицировано 5 населенных пунктов: </w:t>
      </w:r>
      <w:proofErr w:type="spellStart"/>
      <w:r w:rsidRPr="00221489">
        <w:rPr>
          <w:sz w:val="28"/>
          <w:szCs w:val="28"/>
        </w:rPr>
        <w:t>пгт</w:t>
      </w:r>
      <w:proofErr w:type="spellEnd"/>
      <w:r w:rsidRPr="00221489">
        <w:rPr>
          <w:sz w:val="28"/>
          <w:szCs w:val="28"/>
        </w:rPr>
        <w:t xml:space="preserve">. Березово, </w:t>
      </w:r>
      <w:proofErr w:type="spellStart"/>
      <w:r w:rsidRPr="00221489">
        <w:rPr>
          <w:sz w:val="28"/>
          <w:szCs w:val="28"/>
        </w:rPr>
        <w:t>пгт</w:t>
      </w:r>
      <w:proofErr w:type="spellEnd"/>
      <w:r w:rsidRPr="00221489">
        <w:rPr>
          <w:sz w:val="28"/>
          <w:szCs w:val="28"/>
        </w:rPr>
        <w:t xml:space="preserve">. Игрим, п. Светлый, п. Приполярный, д. </w:t>
      </w:r>
      <w:proofErr w:type="spellStart"/>
      <w:r w:rsidRPr="00221489">
        <w:rPr>
          <w:sz w:val="28"/>
          <w:szCs w:val="28"/>
        </w:rPr>
        <w:t>Хулимсунт</w:t>
      </w:r>
      <w:proofErr w:type="spellEnd"/>
      <w:r w:rsidRPr="00221489">
        <w:rPr>
          <w:sz w:val="28"/>
          <w:szCs w:val="28"/>
        </w:rPr>
        <w:t>.</w:t>
      </w:r>
    </w:p>
    <w:p w:rsidR="00F6364C" w:rsidRPr="00221489" w:rsidRDefault="00F6364C" w:rsidP="00F6364C">
      <w:pPr>
        <w:tabs>
          <w:tab w:val="left" w:pos="540"/>
        </w:tabs>
        <w:suppressAutoHyphens/>
        <w:ind w:firstLine="720"/>
        <w:jc w:val="both"/>
        <w:rPr>
          <w:sz w:val="28"/>
          <w:szCs w:val="28"/>
        </w:rPr>
      </w:pPr>
      <w:r w:rsidRPr="00221489">
        <w:rPr>
          <w:sz w:val="28"/>
          <w:szCs w:val="28"/>
        </w:rPr>
        <w:t xml:space="preserve">На территории района действует 23 котельных (19 муниципальных и 4 ведомственных), из них 6 котельных осуществляют выработку </w:t>
      </w:r>
      <w:proofErr w:type="spellStart"/>
      <w:r w:rsidRPr="00221489">
        <w:rPr>
          <w:sz w:val="28"/>
          <w:szCs w:val="28"/>
        </w:rPr>
        <w:t>теплоэнергии</w:t>
      </w:r>
      <w:proofErr w:type="spellEnd"/>
      <w:r w:rsidRPr="00221489">
        <w:rPr>
          <w:sz w:val="28"/>
          <w:szCs w:val="28"/>
        </w:rPr>
        <w:t xml:space="preserve"> на твердом топливе (уголь), 17 котельных с применением газообразного топлива (газ природный). </w:t>
      </w:r>
    </w:p>
    <w:p w:rsidR="00F6364C" w:rsidRPr="00221489" w:rsidRDefault="00F6364C" w:rsidP="00F6364C">
      <w:pPr>
        <w:tabs>
          <w:tab w:val="left" w:pos="540"/>
        </w:tabs>
        <w:suppressAutoHyphens/>
        <w:ind w:firstLine="720"/>
        <w:jc w:val="both"/>
        <w:rPr>
          <w:sz w:val="28"/>
          <w:szCs w:val="28"/>
        </w:rPr>
      </w:pPr>
      <w:r w:rsidRPr="00221489">
        <w:rPr>
          <w:sz w:val="28"/>
          <w:szCs w:val="28"/>
        </w:rPr>
        <w:t xml:space="preserve">Выработку электроэнергии на территории района осуществляют 9 электростанций, из них 7 муниципальных (с использованием дизельного топлива) и 2 ведомственные электростанции ЛПУ (п. Приполярный, д. </w:t>
      </w:r>
      <w:proofErr w:type="spellStart"/>
      <w:r w:rsidRPr="00221489">
        <w:rPr>
          <w:sz w:val="28"/>
          <w:szCs w:val="28"/>
        </w:rPr>
        <w:t>Хулимсунт</w:t>
      </w:r>
      <w:proofErr w:type="spellEnd"/>
      <w:r w:rsidRPr="00221489">
        <w:rPr>
          <w:sz w:val="28"/>
          <w:szCs w:val="28"/>
        </w:rPr>
        <w:t xml:space="preserve">).  </w:t>
      </w:r>
    </w:p>
    <w:p w:rsidR="00F6364C" w:rsidRPr="00221489" w:rsidRDefault="00F6364C" w:rsidP="00F6364C">
      <w:pPr>
        <w:tabs>
          <w:tab w:val="left" w:pos="709"/>
        </w:tabs>
        <w:jc w:val="both"/>
        <w:rPr>
          <w:sz w:val="28"/>
          <w:szCs w:val="28"/>
        </w:rPr>
      </w:pPr>
      <w:r w:rsidRPr="00221489">
        <w:rPr>
          <w:sz w:val="28"/>
          <w:szCs w:val="28"/>
        </w:rPr>
        <w:tab/>
        <w:t xml:space="preserve">В рамках муниципальной программы «Жилищно-коммунальный комплекс в Березовском районе» на 2024 год запланировано </w:t>
      </w:r>
      <w:r w:rsidR="008B4D88" w:rsidRPr="00221489">
        <w:rPr>
          <w:sz w:val="28"/>
          <w:szCs w:val="28"/>
        </w:rPr>
        <w:t>1 1</w:t>
      </w:r>
      <w:r w:rsidR="002E711D" w:rsidRPr="00221489">
        <w:rPr>
          <w:sz w:val="28"/>
          <w:szCs w:val="28"/>
        </w:rPr>
        <w:t>6</w:t>
      </w:r>
      <w:r w:rsidR="008B4D88" w:rsidRPr="00221489">
        <w:rPr>
          <w:sz w:val="28"/>
          <w:szCs w:val="28"/>
        </w:rPr>
        <w:t>5,</w:t>
      </w:r>
      <w:r w:rsidR="002E711D" w:rsidRPr="00221489">
        <w:rPr>
          <w:sz w:val="28"/>
          <w:szCs w:val="28"/>
        </w:rPr>
        <w:t>5</w:t>
      </w:r>
      <w:r w:rsidRPr="00221489">
        <w:rPr>
          <w:sz w:val="28"/>
          <w:szCs w:val="28"/>
        </w:rPr>
        <w:t xml:space="preserve"> млн. рублей, освоено </w:t>
      </w:r>
      <w:r w:rsidR="002E711D" w:rsidRPr="00221489">
        <w:rPr>
          <w:sz w:val="28"/>
          <w:szCs w:val="28"/>
        </w:rPr>
        <w:t>3</w:t>
      </w:r>
      <w:r w:rsidR="008B4D88" w:rsidRPr="00221489">
        <w:rPr>
          <w:sz w:val="28"/>
          <w:szCs w:val="28"/>
        </w:rPr>
        <w:t>1,5</w:t>
      </w:r>
      <w:r w:rsidRPr="00221489">
        <w:rPr>
          <w:sz w:val="28"/>
          <w:szCs w:val="28"/>
        </w:rPr>
        <w:t>%. Средства направлены на:</w:t>
      </w:r>
    </w:p>
    <w:p w:rsidR="00F6364C" w:rsidRPr="00221489" w:rsidRDefault="00F6364C" w:rsidP="00F6364C">
      <w:pPr>
        <w:tabs>
          <w:tab w:val="left" w:pos="709"/>
        </w:tabs>
        <w:jc w:val="both"/>
        <w:rPr>
          <w:sz w:val="28"/>
          <w:szCs w:val="28"/>
        </w:rPr>
      </w:pPr>
      <w:r w:rsidRPr="00221489">
        <w:rPr>
          <w:sz w:val="28"/>
          <w:szCs w:val="28"/>
        </w:rPr>
        <w:tab/>
        <w:t xml:space="preserve">- реконструкцию и расширение канализационных очистных сооружений до 2000 куб. м/сутки в </w:t>
      </w:r>
      <w:proofErr w:type="spellStart"/>
      <w:r w:rsidRPr="00221489">
        <w:rPr>
          <w:sz w:val="28"/>
          <w:szCs w:val="28"/>
        </w:rPr>
        <w:t>пгт</w:t>
      </w:r>
      <w:proofErr w:type="spellEnd"/>
      <w:r w:rsidRPr="00221489">
        <w:rPr>
          <w:sz w:val="28"/>
          <w:szCs w:val="28"/>
        </w:rPr>
        <w:t>. Березово;</w:t>
      </w:r>
    </w:p>
    <w:p w:rsidR="00F6364C" w:rsidRPr="00221489" w:rsidRDefault="00F6364C" w:rsidP="00F6364C">
      <w:pPr>
        <w:tabs>
          <w:tab w:val="left" w:pos="709"/>
        </w:tabs>
        <w:jc w:val="both"/>
        <w:rPr>
          <w:sz w:val="28"/>
          <w:szCs w:val="28"/>
        </w:rPr>
      </w:pPr>
      <w:r w:rsidRPr="00221489">
        <w:rPr>
          <w:sz w:val="28"/>
          <w:szCs w:val="28"/>
        </w:rPr>
        <w:tab/>
        <w:t xml:space="preserve">- капитальный ремонт объектов коммунальной инфраструктуры, ВОС в </w:t>
      </w:r>
      <w:proofErr w:type="spellStart"/>
      <w:r w:rsidRPr="00221489">
        <w:rPr>
          <w:sz w:val="28"/>
          <w:szCs w:val="28"/>
        </w:rPr>
        <w:t>пгт</w:t>
      </w:r>
      <w:proofErr w:type="spellEnd"/>
      <w:r w:rsidRPr="00221489">
        <w:rPr>
          <w:sz w:val="28"/>
          <w:szCs w:val="28"/>
        </w:rPr>
        <w:t>.</w:t>
      </w:r>
      <w:r w:rsidR="008B4D88" w:rsidRPr="00221489">
        <w:rPr>
          <w:sz w:val="28"/>
          <w:szCs w:val="28"/>
        </w:rPr>
        <w:t xml:space="preserve"> </w:t>
      </w:r>
      <w:r w:rsidRPr="00221489">
        <w:rPr>
          <w:sz w:val="28"/>
          <w:szCs w:val="28"/>
        </w:rPr>
        <w:t>Березово и п. Светлый;</w:t>
      </w:r>
    </w:p>
    <w:p w:rsidR="00F6364C" w:rsidRPr="00221489" w:rsidRDefault="00F6364C" w:rsidP="00F6364C">
      <w:pPr>
        <w:tabs>
          <w:tab w:val="left" w:pos="709"/>
        </w:tabs>
        <w:jc w:val="both"/>
        <w:rPr>
          <w:sz w:val="28"/>
          <w:szCs w:val="28"/>
        </w:rPr>
      </w:pPr>
      <w:r w:rsidRPr="00221489">
        <w:rPr>
          <w:sz w:val="28"/>
          <w:szCs w:val="28"/>
        </w:rPr>
        <w:tab/>
        <w:t>- предоставление субсидий на возмещение недополученных доходов организациям, осуществляющим реализацию сжиженного газа населению;</w:t>
      </w:r>
    </w:p>
    <w:p w:rsidR="00F6364C" w:rsidRPr="00221489" w:rsidRDefault="00F6364C" w:rsidP="00F6364C">
      <w:pPr>
        <w:tabs>
          <w:tab w:val="left" w:pos="709"/>
        </w:tabs>
        <w:jc w:val="both"/>
        <w:rPr>
          <w:rFonts w:eastAsia="Arial Unicode MS"/>
          <w:sz w:val="28"/>
          <w:szCs w:val="28"/>
          <w:lang w:eastAsia="ar-SA"/>
        </w:rPr>
      </w:pPr>
      <w:r w:rsidRPr="00221489">
        <w:rPr>
          <w:sz w:val="28"/>
          <w:szCs w:val="28"/>
        </w:rPr>
        <w:tab/>
        <w:t xml:space="preserve">- субсидирование </w:t>
      </w:r>
      <w:r w:rsidRPr="00221489">
        <w:rPr>
          <w:rFonts w:eastAsia="Arial Unicode MS"/>
          <w:sz w:val="28"/>
          <w:szCs w:val="28"/>
          <w:lang w:eastAsia="ar-SA"/>
        </w:rPr>
        <w:t>предприятий коммунальной сферы, в целях недопущения роста цен на электрическую энергию, сжиженный газ в зоне децентрализованного электроснабжения и возмещение недополученных доходов при оказании коммунальных услуг по регулируемым ценам.</w:t>
      </w:r>
    </w:p>
    <w:p w:rsidR="00F6364C" w:rsidRPr="00221489" w:rsidRDefault="00F6364C" w:rsidP="00F6364C">
      <w:pPr>
        <w:tabs>
          <w:tab w:val="left" w:pos="709"/>
        </w:tabs>
        <w:jc w:val="both"/>
        <w:rPr>
          <w:sz w:val="28"/>
          <w:szCs w:val="28"/>
        </w:rPr>
      </w:pPr>
      <w:r w:rsidRPr="00221489">
        <w:rPr>
          <w:sz w:val="28"/>
          <w:szCs w:val="28"/>
        </w:rPr>
        <w:tab/>
        <w:t>В рамках муниципальной программы «Экологическая безопасность в Березовском райо</w:t>
      </w:r>
      <w:r w:rsidR="008B4D88" w:rsidRPr="00221489">
        <w:rPr>
          <w:sz w:val="28"/>
          <w:szCs w:val="28"/>
        </w:rPr>
        <w:t>не» запланировано 2</w:t>
      </w:r>
      <w:r w:rsidR="002E711D" w:rsidRPr="00221489">
        <w:rPr>
          <w:sz w:val="28"/>
          <w:szCs w:val="28"/>
        </w:rPr>
        <w:t>7</w:t>
      </w:r>
      <w:r w:rsidR="008B4D88" w:rsidRPr="00221489">
        <w:rPr>
          <w:sz w:val="28"/>
          <w:szCs w:val="28"/>
        </w:rPr>
        <w:t>,</w:t>
      </w:r>
      <w:r w:rsidR="002E711D" w:rsidRPr="00221489">
        <w:rPr>
          <w:sz w:val="28"/>
          <w:szCs w:val="28"/>
        </w:rPr>
        <w:t>1</w:t>
      </w:r>
      <w:r w:rsidR="008B4D88" w:rsidRPr="00221489">
        <w:rPr>
          <w:sz w:val="28"/>
          <w:szCs w:val="28"/>
        </w:rPr>
        <w:t xml:space="preserve"> млн. руб., освоение </w:t>
      </w:r>
      <w:r w:rsidR="002E711D" w:rsidRPr="00221489">
        <w:rPr>
          <w:sz w:val="28"/>
          <w:szCs w:val="28"/>
        </w:rPr>
        <w:t>17</w:t>
      </w:r>
      <w:r w:rsidR="008B4D88" w:rsidRPr="00221489">
        <w:rPr>
          <w:sz w:val="28"/>
          <w:szCs w:val="28"/>
        </w:rPr>
        <w:t>,</w:t>
      </w:r>
      <w:r w:rsidR="002E711D" w:rsidRPr="00221489">
        <w:rPr>
          <w:sz w:val="28"/>
          <w:szCs w:val="28"/>
        </w:rPr>
        <w:t>1</w:t>
      </w:r>
      <w:r w:rsidR="008B4D88" w:rsidRPr="00221489">
        <w:rPr>
          <w:sz w:val="28"/>
          <w:szCs w:val="28"/>
        </w:rPr>
        <w:t>%. Осуществляется реализация мероприятий</w:t>
      </w:r>
      <w:r w:rsidRPr="00221489">
        <w:rPr>
          <w:sz w:val="28"/>
          <w:szCs w:val="28"/>
        </w:rPr>
        <w:t>:</w:t>
      </w:r>
    </w:p>
    <w:p w:rsidR="00F6364C" w:rsidRPr="00221489" w:rsidRDefault="00F6364C" w:rsidP="00E214C2">
      <w:pPr>
        <w:tabs>
          <w:tab w:val="left" w:pos="567"/>
        </w:tabs>
        <w:jc w:val="both"/>
        <w:rPr>
          <w:sz w:val="28"/>
        </w:rPr>
      </w:pPr>
      <w:r w:rsidRPr="00221489">
        <w:rPr>
          <w:sz w:val="28"/>
          <w:szCs w:val="28"/>
        </w:rPr>
        <w:tab/>
        <w:t>- о</w:t>
      </w:r>
      <w:r w:rsidRPr="00221489">
        <w:rPr>
          <w:sz w:val="28"/>
        </w:rPr>
        <w:t>рганизация и проведение дезинсекции и дератизации в Березовском районе;</w:t>
      </w:r>
    </w:p>
    <w:p w:rsidR="00F6364C" w:rsidRPr="00221489" w:rsidRDefault="00F6364C" w:rsidP="00F6364C">
      <w:pPr>
        <w:tabs>
          <w:tab w:val="left" w:pos="709"/>
        </w:tabs>
        <w:spacing w:line="0" w:lineRule="atLeast"/>
        <w:ind w:firstLine="567"/>
        <w:jc w:val="both"/>
        <w:rPr>
          <w:sz w:val="28"/>
        </w:rPr>
      </w:pPr>
      <w:r w:rsidRPr="00221489">
        <w:rPr>
          <w:sz w:val="28"/>
          <w:szCs w:val="28"/>
        </w:rPr>
        <w:t>- с</w:t>
      </w:r>
      <w:r w:rsidRPr="00221489">
        <w:rPr>
          <w:sz w:val="28"/>
        </w:rPr>
        <w:t>троительство объектов для размещения и переработки твердых коммунальных (бытовых) отходов;</w:t>
      </w:r>
    </w:p>
    <w:p w:rsidR="00F6364C" w:rsidRPr="00221489" w:rsidRDefault="00F6364C" w:rsidP="00F6364C">
      <w:pPr>
        <w:tabs>
          <w:tab w:val="left" w:pos="709"/>
        </w:tabs>
        <w:spacing w:line="0" w:lineRule="atLeast"/>
        <w:ind w:firstLine="567"/>
        <w:jc w:val="both"/>
        <w:rPr>
          <w:sz w:val="28"/>
        </w:rPr>
      </w:pPr>
      <w:r w:rsidRPr="00221489">
        <w:rPr>
          <w:sz w:val="28"/>
        </w:rPr>
        <w:t xml:space="preserve">- содержание площадок временного накопления отходов в п. Светлый, п. Приполярный, д. </w:t>
      </w:r>
      <w:proofErr w:type="spellStart"/>
      <w:r w:rsidRPr="00221489">
        <w:rPr>
          <w:sz w:val="28"/>
        </w:rPr>
        <w:t>Хулимсунт</w:t>
      </w:r>
      <w:proofErr w:type="spellEnd"/>
      <w:r w:rsidRPr="00221489">
        <w:rPr>
          <w:sz w:val="28"/>
        </w:rPr>
        <w:t xml:space="preserve">. </w:t>
      </w:r>
    </w:p>
    <w:p w:rsidR="003601DB" w:rsidRPr="00221489" w:rsidRDefault="003601DB" w:rsidP="00F6364C">
      <w:pPr>
        <w:tabs>
          <w:tab w:val="left" w:pos="709"/>
        </w:tabs>
        <w:spacing w:line="0" w:lineRule="atLeast"/>
        <w:ind w:firstLine="567"/>
        <w:jc w:val="both"/>
        <w:rPr>
          <w:sz w:val="28"/>
          <w:szCs w:val="28"/>
        </w:rPr>
      </w:pPr>
      <w:r w:rsidRPr="00221489">
        <w:rPr>
          <w:sz w:val="28"/>
        </w:rPr>
        <w:t xml:space="preserve">На территории </w:t>
      </w:r>
      <w:proofErr w:type="spellStart"/>
      <w:r w:rsidRPr="00221489">
        <w:rPr>
          <w:sz w:val="28"/>
        </w:rPr>
        <w:t>пгт</w:t>
      </w:r>
      <w:proofErr w:type="spellEnd"/>
      <w:r w:rsidRPr="00221489">
        <w:rPr>
          <w:sz w:val="28"/>
        </w:rPr>
        <w:t xml:space="preserve">. Березово установлены контейнеры для опасных отходов (люминесцентных ламп, в состав которых входят пары ртути, батарей всех размеров – от </w:t>
      </w:r>
      <w:r w:rsidR="00ED33B4">
        <w:rPr>
          <w:sz w:val="28"/>
        </w:rPr>
        <w:t>«</w:t>
      </w:r>
      <w:proofErr w:type="spellStart"/>
      <w:r w:rsidRPr="00221489">
        <w:rPr>
          <w:sz w:val="28"/>
        </w:rPr>
        <w:t>мизинчиковых</w:t>
      </w:r>
      <w:proofErr w:type="spellEnd"/>
      <w:r w:rsidR="00ED33B4">
        <w:rPr>
          <w:sz w:val="28"/>
        </w:rPr>
        <w:t>»</w:t>
      </w:r>
      <w:r w:rsidRPr="00221489">
        <w:rPr>
          <w:sz w:val="28"/>
        </w:rPr>
        <w:t xml:space="preserve"> до а</w:t>
      </w:r>
      <w:r w:rsidR="00ED33B4">
        <w:rPr>
          <w:sz w:val="28"/>
        </w:rPr>
        <w:t>к</w:t>
      </w:r>
      <w:r w:rsidRPr="00221489">
        <w:rPr>
          <w:sz w:val="28"/>
        </w:rPr>
        <w:t xml:space="preserve">кумуляторных).  </w:t>
      </w:r>
    </w:p>
    <w:p w:rsidR="00F6364C" w:rsidRPr="00221489" w:rsidRDefault="00F6364C" w:rsidP="00633BF9">
      <w:pPr>
        <w:ind w:left="10" w:right="70" w:firstLine="698"/>
        <w:jc w:val="both"/>
        <w:rPr>
          <w:sz w:val="28"/>
          <w:szCs w:val="28"/>
        </w:rPr>
      </w:pPr>
      <w:r w:rsidRPr="00221489">
        <w:rPr>
          <w:sz w:val="28"/>
          <w:szCs w:val="28"/>
        </w:rPr>
        <w:t>В 2024 году запланирован</w:t>
      </w:r>
      <w:r w:rsidR="00224C1F" w:rsidRPr="00221489">
        <w:rPr>
          <w:sz w:val="28"/>
          <w:szCs w:val="28"/>
        </w:rPr>
        <w:t>ы</w:t>
      </w:r>
      <w:r w:rsidRPr="00221489">
        <w:rPr>
          <w:sz w:val="28"/>
          <w:szCs w:val="28"/>
        </w:rPr>
        <w:t xml:space="preserve"> ремонтны</w:t>
      </w:r>
      <w:r w:rsidR="00224C1F" w:rsidRPr="00221489">
        <w:rPr>
          <w:sz w:val="28"/>
          <w:szCs w:val="28"/>
        </w:rPr>
        <w:t>е</w:t>
      </w:r>
      <w:r w:rsidRPr="00221489">
        <w:rPr>
          <w:sz w:val="28"/>
          <w:szCs w:val="28"/>
        </w:rPr>
        <w:t xml:space="preserve"> работ</w:t>
      </w:r>
      <w:r w:rsidR="00224C1F" w:rsidRPr="00221489">
        <w:rPr>
          <w:sz w:val="28"/>
          <w:szCs w:val="28"/>
        </w:rPr>
        <w:t>ы</w:t>
      </w:r>
      <w:r w:rsidRPr="00221489">
        <w:rPr>
          <w:sz w:val="28"/>
          <w:szCs w:val="28"/>
        </w:rPr>
        <w:t xml:space="preserve"> сетей тепло</w:t>
      </w:r>
      <w:r w:rsidR="00224C1F" w:rsidRPr="00221489">
        <w:rPr>
          <w:sz w:val="28"/>
          <w:szCs w:val="28"/>
        </w:rPr>
        <w:t>-</w:t>
      </w:r>
      <w:r w:rsidRPr="00221489">
        <w:rPr>
          <w:sz w:val="28"/>
          <w:szCs w:val="28"/>
        </w:rPr>
        <w:t xml:space="preserve">водоснабжения (с заменой ветхих сетей) в населенных пунктах </w:t>
      </w:r>
      <w:proofErr w:type="gramStart"/>
      <w:r w:rsidRPr="00221489">
        <w:rPr>
          <w:sz w:val="28"/>
          <w:szCs w:val="28"/>
        </w:rPr>
        <w:t>Березово</w:t>
      </w:r>
      <w:proofErr w:type="gramEnd"/>
      <w:r w:rsidRPr="00221489">
        <w:rPr>
          <w:sz w:val="28"/>
          <w:szCs w:val="28"/>
        </w:rPr>
        <w:t xml:space="preserve">, Игрим, </w:t>
      </w:r>
      <w:proofErr w:type="spellStart"/>
      <w:r w:rsidRPr="00221489">
        <w:rPr>
          <w:sz w:val="28"/>
          <w:szCs w:val="28"/>
        </w:rPr>
        <w:t>Саранпауль</w:t>
      </w:r>
      <w:proofErr w:type="spellEnd"/>
      <w:r w:rsidRPr="00221489">
        <w:rPr>
          <w:sz w:val="28"/>
          <w:szCs w:val="28"/>
        </w:rPr>
        <w:t>, Светлый.</w:t>
      </w:r>
      <w:r w:rsidR="00633BF9" w:rsidRPr="00221489">
        <w:rPr>
          <w:sz w:val="28"/>
          <w:szCs w:val="28"/>
        </w:rPr>
        <w:t xml:space="preserve"> В отчетном периоде ведутся </w:t>
      </w:r>
      <w:r w:rsidR="003E4BD4" w:rsidRPr="00221489">
        <w:rPr>
          <w:sz w:val="28"/>
          <w:szCs w:val="28"/>
        </w:rPr>
        <w:t>работы по замене сетей тепло водоснабжения по улицам Королева</w:t>
      </w:r>
      <w:r w:rsidR="00635E4A" w:rsidRPr="00221489">
        <w:rPr>
          <w:sz w:val="28"/>
          <w:szCs w:val="28"/>
        </w:rPr>
        <w:t xml:space="preserve"> и Энтузиастов </w:t>
      </w:r>
      <w:r w:rsidR="00633BF9" w:rsidRPr="00221489">
        <w:rPr>
          <w:sz w:val="28"/>
          <w:szCs w:val="28"/>
        </w:rPr>
        <w:t xml:space="preserve">в </w:t>
      </w:r>
      <w:proofErr w:type="spellStart"/>
      <w:r w:rsidR="00633BF9" w:rsidRPr="00221489">
        <w:rPr>
          <w:sz w:val="28"/>
          <w:szCs w:val="28"/>
        </w:rPr>
        <w:t>пгт</w:t>
      </w:r>
      <w:proofErr w:type="spellEnd"/>
      <w:r w:rsidR="00633BF9" w:rsidRPr="00221489">
        <w:rPr>
          <w:sz w:val="28"/>
          <w:szCs w:val="28"/>
        </w:rPr>
        <w:t>. Игрим.</w:t>
      </w:r>
    </w:p>
    <w:p w:rsidR="006B4184" w:rsidRPr="00221489" w:rsidRDefault="006B4184" w:rsidP="00F6364C">
      <w:pPr>
        <w:tabs>
          <w:tab w:val="left" w:pos="540"/>
        </w:tabs>
        <w:suppressAutoHyphens/>
        <w:spacing w:line="0" w:lineRule="atLeast"/>
        <w:ind w:firstLine="540"/>
        <w:jc w:val="center"/>
        <w:rPr>
          <w:b/>
          <w:sz w:val="28"/>
          <w:szCs w:val="28"/>
        </w:rPr>
      </w:pPr>
    </w:p>
    <w:p w:rsidR="00F6364C" w:rsidRPr="00221489" w:rsidRDefault="00F6364C" w:rsidP="00F6364C">
      <w:pPr>
        <w:tabs>
          <w:tab w:val="left" w:pos="540"/>
        </w:tabs>
        <w:suppressAutoHyphens/>
        <w:spacing w:line="0" w:lineRule="atLeast"/>
        <w:ind w:firstLine="540"/>
        <w:jc w:val="center"/>
        <w:rPr>
          <w:b/>
          <w:sz w:val="28"/>
          <w:szCs w:val="28"/>
        </w:rPr>
      </w:pPr>
      <w:r w:rsidRPr="00221489">
        <w:rPr>
          <w:b/>
          <w:sz w:val="28"/>
          <w:szCs w:val="28"/>
        </w:rPr>
        <w:t xml:space="preserve">Возмещение убытков от оказания жилищно-коммунальных услуг </w:t>
      </w:r>
    </w:p>
    <w:p w:rsidR="00F6364C" w:rsidRPr="00221489" w:rsidRDefault="00F6364C" w:rsidP="00F6364C">
      <w:pPr>
        <w:tabs>
          <w:tab w:val="left" w:pos="540"/>
        </w:tabs>
        <w:suppressAutoHyphens/>
        <w:spacing w:line="0" w:lineRule="atLeast"/>
        <w:ind w:firstLine="540"/>
        <w:jc w:val="center"/>
        <w:rPr>
          <w:b/>
          <w:sz w:val="28"/>
          <w:szCs w:val="28"/>
        </w:rPr>
      </w:pPr>
      <w:r w:rsidRPr="00221489">
        <w:rPr>
          <w:b/>
          <w:sz w:val="28"/>
          <w:szCs w:val="28"/>
        </w:rPr>
        <w:t xml:space="preserve">населению по Березовскому району за 1 </w:t>
      </w:r>
      <w:r w:rsidR="00DB64F1" w:rsidRPr="00221489">
        <w:rPr>
          <w:b/>
          <w:sz w:val="28"/>
          <w:szCs w:val="28"/>
        </w:rPr>
        <w:t>полугодие</w:t>
      </w:r>
      <w:r w:rsidRPr="00221489">
        <w:rPr>
          <w:b/>
          <w:sz w:val="28"/>
          <w:szCs w:val="28"/>
        </w:rPr>
        <w:t xml:space="preserve"> 2024 года</w:t>
      </w:r>
    </w:p>
    <w:p w:rsidR="00F6364C" w:rsidRPr="00221489" w:rsidRDefault="00F6364C" w:rsidP="00F6364C">
      <w:pPr>
        <w:tabs>
          <w:tab w:val="left" w:pos="540"/>
        </w:tabs>
        <w:suppressAutoHyphens/>
        <w:spacing w:line="0" w:lineRule="atLeast"/>
        <w:ind w:firstLine="540"/>
        <w:jc w:val="right"/>
        <w:rPr>
          <w:bCs/>
          <w:sz w:val="28"/>
          <w:szCs w:val="28"/>
        </w:rPr>
      </w:pPr>
      <w:r w:rsidRPr="00221489">
        <w:rPr>
          <w:bCs/>
          <w:sz w:val="28"/>
          <w:szCs w:val="28"/>
        </w:rPr>
        <w:t xml:space="preserve">              (тыс. рублей)</w:t>
      </w:r>
    </w:p>
    <w:tbl>
      <w:tblPr>
        <w:tblW w:w="9972" w:type="dxa"/>
        <w:jc w:val="center"/>
        <w:tblLayout w:type="fixed"/>
        <w:tblLook w:val="04A0" w:firstRow="1" w:lastRow="0" w:firstColumn="1" w:lastColumn="0" w:noHBand="0" w:noVBand="1"/>
      </w:tblPr>
      <w:tblGrid>
        <w:gridCol w:w="3833"/>
        <w:gridCol w:w="2521"/>
        <w:gridCol w:w="2434"/>
        <w:gridCol w:w="1184"/>
      </w:tblGrid>
      <w:tr w:rsidR="00F6364C" w:rsidRPr="00221489" w:rsidTr="006B4184">
        <w:trPr>
          <w:trHeight w:val="896"/>
          <w:jc w:val="center"/>
        </w:trPr>
        <w:tc>
          <w:tcPr>
            <w:tcW w:w="3833" w:type="dxa"/>
            <w:tcBorders>
              <w:top w:val="single" w:sz="4" w:space="0" w:color="auto"/>
              <w:left w:val="single" w:sz="4" w:space="0" w:color="auto"/>
              <w:bottom w:val="single" w:sz="4" w:space="0" w:color="auto"/>
              <w:right w:val="single" w:sz="4" w:space="0" w:color="auto"/>
            </w:tcBorders>
            <w:vAlign w:val="center"/>
            <w:hideMark/>
          </w:tcPr>
          <w:p w:rsidR="00F6364C" w:rsidRPr="00221489" w:rsidRDefault="00F6364C" w:rsidP="001A1B2C">
            <w:pPr>
              <w:tabs>
                <w:tab w:val="left" w:pos="540"/>
              </w:tabs>
              <w:ind w:firstLine="540"/>
              <w:jc w:val="center"/>
              <w:rPr>
                <w:b/>
                <w:bCs/>
                <w:sz w:val="24"/>
                <w:szCs w:val="24"/>
                <w:lang w:eastAsia="en-US"/>
              </w:rPr>
            </w:pPr>
            <w:r w:rsidRPr="00221489">
              <w:rPr>
                <w:b/>
                <w:bCs/>
                <w:sz w:val="24"/>
                <w:szCs w:val="24"/>
                <w:lang w:eastAsia="en-US"/>
              </w:rPr>
              <w:t>Наименование</w:t>
            </w:r>
          </w:p>
          <w:p w:rsidR="00F6364C" w:rsidRPr="00221489" w:rsidRDefault="00F6364C" w:rsidP="001A1B2C">
            <w:pPr>
              <w:tabs>
                <w:tab w:val="left" w:pos="540"/>
              </w:tabs>
              <w:ind w:firstLine="540"/>
              <w:jc w:val="center"/>
              <w:rPr>
                <w:b/>
                <w:bCs/>
                <w:sz w:val="24"/>
                <w:szCs w:val="24"/>
                <w:lang w:eastAsia="en-US"/>
              </w:rPr>
            </w:pPr>
            <w:r w:rsidRPr="00221489">
              <w:rPr>
                <w:b/>
                <w:bCs/>
                <w:sz w:val="24"/>
                <w:szCs w:val="24"/>
                <w:lang w:eastAsia="en-US"/>
              </w:rPr>
              <w:t xml:space="preserve"> статей расходов</w:t>
            </w:r>
          </w:p>
        </w:tc>
        <w:tc>
          <w:tcPr>
            <w:tcW w:w="2521" w:type="dxa"/>
            <w:tcBorders>
              <w:top w:val="single" w:sz="4" w:space="0" w:color="auto"/>
              <w:left w:val="nil"/>
              <w:bottom w:val="single" w:sz="4" w:space="0" w:color="auto"/>
              <w:right w:val="single" w:sz="4" w:space="0" w:color="auto"/>
            </w:tcBorders>
            <w:vAlign w:val="center"/>
            <w:hideMark/>
          </w:tcPr>
          <w:p w:rsidR="00F6364C" w:rsidRPr="00221489" w:rsidRDefault="00F6364C" w:rsidP="001A1B2C">
            <w:pPr>
              <w:tabs>
                <w:tab w:val="left" w:pos="540"/>
              </w:tabs>
              <w:jc w:val="center"/>
              <w:rPr>
                <w:b/>
                <w:bCs/>
                <w:sz w:val="24"/>
                <w:szCs w:val="24"/>
                <w:lang w:eastAsia="en-US"/>
              </w:rPr>
            </w:pPr>
            <w:r w:rsidRPr="00221489">
              <w:rPr>
                <w:b/>
                <w:bCs/>
                <w:sz w:val="24"/>
                <w:szCs w:val="24"/>
                <w:lang w:eastAsia="en-US"/>
              </w:rPr>
              <w:t>Фактическое финансирование</w:t>
            </w:r>
          </w:p>
          <w:p w:rsidR="00F6364C" w:rsidRPr="00221489" w:rsidRDefault="00F6364C" w:rsidP="00DB64F1">
            <w:pPr>
              <w:tabs>
                <w:tab w:val="left" w:pos="540"/>
              </w:tabs>
              <w:jc w:val="center"/>
              <w:rPr>
                <w:b/>
                <w:bCs/>
                <w:sz w:val="24"/>
                <w:szCs w:val="24"/>
                <w:lang w:eastAsia="en-US"/>
              </w:rPr>
            </w:pPr>
            <w:r w:rsidRPr="00221489">
              <w:rPr>
                <w:b/>
                <w:bCs/>
                <w:sz w:val="24"/>
                <w:szCs w:val="24"/>
                <w:lang w:eastAsia="en-US"/>
              </w:rPr>
              <w:t xml:space="preserve">за 1 </w:t>
            </w:r>
            <w:r w:rsidR="00DB64F1" w:rsidRPr="00221489">
              <w:rPr>
                <w:b/>
                <w:bCs/>
                <w:sz w:val="24"/>
                <w:szCs w:val="24"/>
                <w:lang w:eastAsia="en-US"/>
              </w:rPr>
              <w:t>полугодие</w:t>
            </w:r>
            <w:r w:rsidRPr="00221489">
              <w:rPr>
                <w:b/>
                <w:bCs/>
                <w:sz w:val="24"/>
                <w:szCs w:val="24"/>
                <w:lang w:eastAsia="en-US"/>
              </w:rPr>
              <w:t xml:space="preserve"> 2023 года</w:t>
            </w:r>
          </w:p>
        </w:tc>
        <w:tc>
          <w:tcPr>
            <w:tcW w:w="2434" w:type="dxa"/>
            <w:tcBorders>
              <w:top w:val="single" w:sz="4" w:space="0" w:color="auto"/>
              <w:left w:val="single" w:sz="4" w:space="0" w:color="auto"/>
              <w:bottom w:val="single" w:sz="4" w:space="0" w:color="auto"/>
              <w:right w:val="single" w:sz="4" w:space="0" w:color="auto"/>
            </w:tcBorders>
            <w:vAlign w:val="center"/>
            <w:hideMark/>
          </w:tcPr>
          <w:p w:rsidR="00F6364C" w:rsidRPr="00221489" w:rsidRDefault="00F6364C" w:rsidP="001A1B2C">
            <w:pPr>
              <w:tabs>
                <w:tab w:val="left" w:pos="540"/>
              </w:tabs>
              <w:jc w:val="center"/>
              <w:rPr>
                <w:b/>
                <w:bCs/>
                <w:sz w:val="24"/>
                <w:szCs w:val="24"/>
                <w:lang w:eastAsia="en-US"/>
              </w:rPr>
            </w:pPr>
            <w:r w:rsidRPr="00221489">
              <w:rPr>
                <w:b/>
                <w:bCs/>
                <w:sz w:val="24"/>
                <w:szCs w:val="24"/>
                <w:lang w:eastAsia="en-US"/>
              </w:rPr>
              <w:t>Фактическое финансирование</w:t>
            </w:r>
          </w:p>
          <w:p w:rsidR="00F6364C" w:rsidRPr="00221489" w:rsidRDefault="00F6364C" w:rsidP="00DB64F1">
            <w:pPr>
              <w:tabs>
                <w:tab w:val="left" w:pos="540"/>
              </w:tabs>
              <w:jc w:val="center"/>
              <w:rPr>
                <w:b/>
                <w:bCs/>
                <w:sz w:val="24"/>
                <w:szCs w:val="24"/>
                <w:lang w:eastAsia="en-US"/>
              </w:rPr>
            </w:pPr>
            <w:r w:rsidRPr="00221489">
              <w:rPr>
                <w:b/>
                <w:bCs/>
                <w:sz w:val="24"/>
                <w:szCs w:val="24"/>
                <w:lang w:eastAsia="en-US"/>
              </w:rPr>
              <w:t xml:space="preserve">за 1 </w:t>
            </w:r>
            <w:r w:rsidR="00DB64F1" w:rsidRPr="00221489">
              <w:rPr>
                <w:b/>
                <w:bCs/>
                <w:sz w:val="24"/>
                <w:szCs w:val="24"/>
                <w:lang w:eastAsia="en-US"/>
              </w:rPr>
              <w:t>полугодие</w:t>
            </w:r>
            <w:r w:rsidRPr="00221489">
              <w:rPr>
                <w:b/>
                <w:bCs/>
                <w:sz w:val="24"/>
                <w:szCs w:val="24"/>
                <w:lang w:eastAsia="en-US"/>
              </w:rPr>
              <w:t xml:space="preserve"> 2024 года</w:t>
            </w:r>
          </w:p>
        </w:tc>
        <w:tc>
          <w:tcPr>
            <w:tcW w:w="1184" w:type="dxa"/>
            <w:tcBorders>
              <w:top w:val="single" w:sz="4" w:space="0" w:color="auto"/>
              <w:left w:val="single" w:sz="4" w:space="0" w:color="auto"/>
              <w:bottom w:val="single" w:sz="4" w:space="0" w:color="auto"/>
              <w:right w:val="single" w:sz="4" w:space="0" w:color="auto"/>
            </w:tcBorders>
            <w:vAlign w:val="center"/>
            <w:hideMark/>
          </w:tcPr>
          <w:p w:rsidR="00F6364C" w:rsidRPr="00221489" w:rsidRDefault="00F6364C" w:rsidP="001A1B2C">
            <w:pPr>
              <w:tabs>
                <w:tab w:val="left" w:pos="540"/>
              </w:tabs>
              <w:spacing w:line="256" w:lineRule="auto"/>
              <w:jc w:val="center"/>
              <w:rPr>
                <w:b/>
                <w:bCs/>
                <w:sz w:val="24"/>
                <w:szCs w:val="24"/>
                <w:lang w:eastAsia="en-US"/>
              </w:rPr>
            </w:pPr>
            <w:r w:rsidRPr="00221489">
              <w:rPr>
                <w:b/>
                <w:bCs/>
                <w:sz w:val="24"/>
                <w:szCs w:val="24"/>
                <w:lang w:eastAsia="en-US"/>
              </w:rPr>
              <w:t>Темп роста, %</w:t>
            </w:r>
          </w:p>
        </w:tc>
      </w:tr>
      <w:tr w:rsidR="00F6364C" w:rsidRPr="00221489" w:rsidTr="006B4184">
        <w:trPr>
          <w:trHeight w:val="755"/>
          <w:jc w:val="center"/>
        </w:trPr>
        <w:tc>
          <w:tcPr>
            <w:tcW w:w="3833" w:type="dxa"/>
            <w:tcBorders>
              <w:top w:val="nil"/>
              <w:left w:val="single" w:sz="4" w:space="0" w:color="auto"/>
              <w:bottom w:val="single" w:sz="4" w:space="0" w:color="auto"/>
              <w:right w:val="single" w:sz="4" w:space="0" w:color="auto"/>
            </w:tcBorders>
            <w:vAlign w:val="center"/>
            <w:hideMark/>
          </w:tcPr>
          <w:p w:rsidR="00F6364C" w:rsidRPr="00221489" w:rsidRDefault="00F6364C" w:rsidP="001A1B2C">
            <w:pPr>
              <w:tabs>
                <w:tab w:val="left" w:pos="540"/>
              </w:tabs>
              <w:spacing w:line="256" w:lineRule="auto"/>
              <w:jc w:val="center"/>
              <w:rPr>
                <w:b/>
                <w:sz w:val="24"/>
                <w:szCs w:val="24"/>
                <w:lang w:eastAsia="en-US"/>
              </w:rPr>
            </w:pPr>
            <w:r w:rsidRPr="00221489">
              <w:rPr>
                <w:b/>
                <w:sz w:val="24"/>
                <w:szCs w:val="24"/>
                <w:lang w:eastAsia="en-US"/>
              </w:rPr>
              <w:t>Возмещение убытков от оказания услуг населению района, в том числе:</w:t>
            </w:r>
          </w:p>
        </w:tc>
        <w:tc>
          <w:tcPr>
            <w:tcW w:w="2521" w:type="dxa"/>
            <w:tcBorders>
              <w:top w:val="nil"/>
              <w:left w:val="nil"/>
              <w:bottom w:val="single" w:sz="4" w:space="0" w:color="auto"/>
              <w:right w:val="single" w:sz="4" w:space="0" w:color="auto"/>
            </w:tcBorders>
            <w:vAlign w:val="bottom"/>
          </w:tcPr>
          <w:p w:rsidR="00F6364C" w:rsidRPr="00221489" w:rsidRDefault="00F6364C" w:rsidP="00DB64F1">
            <w:pPr>
              <w:tabs>
                <w:tab w:val="left" w:pos="540"/>
              </w:tabs>
              <w:jc w:val="center"/>
              <w:rPr>
                <w:b/>
                <w:sz w:val="24"/>
                <w:szCs w:val="24"/>
              </w:rPr>
            </w:pPr>
            <w:r w:rsidRPr="00221489">
              <w:rPr>
                <w:b/>
                <w:sz w:val="24"/>
                <w:szCs w:val="24"/>
              </w:rPr>
              <w:t>3</w:t>
            </w:r>
            <w:r w:rsidR="00DB64F1" w:rsidRPr="00221489">
              <w:rPr>
                <w:b/>
                <w:sz w:val="24"/>
                <w:szCs w:val="24"/>
              </w:rPr>
              <w:t>01</w:t>
            </w:r>
            <w:r w:rsidRPr="00221489">
              <w:rPr>
                <w:b/>
                <w:sz w:val="24"/>
                <w:szCs w:val="24"/>
              </w:rPr>
              <w:t xml:space="preserve"> 4</w:t>
            </w:r>
            <w:r w:rsidR="00DB64F1" w:rsidRPr="00221489">
              <w:rPr>
                <w:b/>
                <w:sz w:val="24"/>
                <w:szCs w:val="24"/>
              </w:rPr>
              <w:t>58</w:t>
            </w:r>
            <w:r w:rsidRPr="00221489">
              <w:rPr>
                <w:b/>
                <w:sz w:val="24"/>
                <w:szCs w:val="24"/>
              </w:rPr>
              <w:t>,</w:t>
            </w:r>
            <w:r w:rsidR="00DB64F1" w:rsidRPr="00221489">
              <w:rPr>
                <w:b/>
                <w:sz w:val="24"/>
                <w:szCs w:val="24"/>
              </w:rPr>
              <w:t>4</w:t>
            </w:r>
            <w:r w:rsidRPr="00221489">
              <w:rPr>
                <w:b/>
                <w:sz w:val="24"/>
                <w:szCs w:val="24"/>
              </w:rPr>
              <w:t>0</w:t>
            </w:r>
          </w:p>
        </w:tc>
        <w:tc>
          <w:tcPr>
            <w:tcW w:w="2434" w:type="dxa"/>
            <w:tcBorders>
              <w:top w:val="nil"/>
              <w:left w:val="single" w:sz="4" w:space="0" w:color="auto"/>
              <w:bottom w:val="single" w:sz="4" w:space="0" w:color="auto"/>
              <w:right w:val="single" w:sz="4" w:space="0" w:color="auto"/>
            </w:tcBorders>
            <w:vAlign w:val="bottom"/>
          </w:tcPr>
          <w:p w:rsidR="00F6364C" w:rsidRPr="00221489" w:rsidRDefault="00224C1F" w:rsidP="00224C1F">
            <w:pPr>
              <w:tabs>
                <w:tab w:val="left" w:pos="540"/>
              </w:tabs>
              <w:jc w:val="center"/>
              <w:rPr>
                <w:b/>
                <w:sz w:val="24"/>
                <w:szCs w:val="24"/>
              </w:rPr>
            </w:pPr>
            <w:r w:rsidRPr="00221489">
              <w:rPr>
                <w:b/>
                <w:sz w:val="24"/>
                <w:szCs w:val="24"/>
              </w:rPr>
              <w:t>354</w:t>
            </w:r>
            <w:r w:rsidR="00F6364C" w:rsidRPr="00221489">
              <w:rPr>
                <w:b/>
                <w:sz w:val="24"/>
                <w:szCs w:val="24"/>
              </w:rPr>
              <w:t xml:space="preserve"> 1</w:t>
            </w:r>
            <w:r w:rsidRPr="00221489">
              <w:rPr>
                <w:b/>
                <w:sz w:val="24"/>
                <w:szCs w:val="24"/>
              </w:rPr>
              <w:t>47</w:t>
            </w:r>
            <w:r w:rsidR="00F6364C" w:rsidRPr="00221489">
              <w:rPr>
                <w:b/>
                <w:sz w:val="24"/>
                <w:szCs w:val="24"/>
              </w:rPr>
              <w:t>,</w:t>
            </w:r>
            <w:r w:rsidRPr="00221489">
              <w:rPr>
                <w:b/>
                <w:sz w:val="24"/>
                <w:szCs w:val="24"/>
              </w:rPr>
              <w:t>7</w:t>
            </w:r>
            <w:r w:rsidR="00F6364C" w:rsidRPr="00221489">
              <w:rPr>
                <w:b/>
                <w:sz w:val="24"/>
                <w:szCs w:val="24"/>
              </w:rPr>
              <w:t>0</w:t>
            </w:r>
          </w:p>
        </w:tc>
        <w:tc>
          <w:tcPr>
            <w:tcW w:w="1184" w:type="dxa"/>
            <w:tcBorders>
              <w:top w:val="nil"/>
              <w:left w:val="single" w:sz="4" w:space="0" w:color="auto"/>
              <w:bottom w:val="single" w:sz="4" w:space="0" w:color="auto"/>
              <w:right w:val="single" w:sz="4" w:space="0" w:color="auto"/>
            </w:tcBorders>
            <w:noWrap/>
            <w:vAlign w:val="bottom"/>
          </w:tcPr>
          <w:p w:rsidR="00F6364C" w:rsidRPr="00221489" w:rsidRDefault="00F6364C" w:rsidP="00224C1F">
            <w:pPr>
              <w:tabs>
                <w:tab w:val="left" w:pos="540"/>
              </w:tabs>
              <w:jc w:val="center"/>
              <w:rPr>
                <w:b/>
                <w:sz w:val="24"/>
                <w:szCs w:val="24"/>
              </w:rPr>
            </w:pPr>
            <w:r w:rsidRPr="00221489">
              <w:rPr>
                <w:b/>
                <w:sz w:val="24"/>
                <w:szCs w:val="24"/>
              </w:rPr>
              <w:t>1</w:t>
            </w:r>
            <w:r w:rsidR="00224C1F" w:rsidRPr="00221489">
              <w:rPr>
                <w:b/>
                <w:sz w:val="24"/>
                <w:szCs w:val="24"/>
              </w:rPr>
              <w:t>17</w:t>
            </w:r>
            <w:r w:rsidRPr="00221489">
              <w:rPr>
                <w:b/>
                <w:sz w:val="24"/>
                <w:szCs w:val="24"/>
              </w:rPr>
              <w:t>,</w:t>
            </w:r>
            <w:r w:rsidR="00224C1F" w:rsidRPr="00221489">
              <w:rPr>
                <w:b/>
                <w:sz w:val="24"/>
                <w:szCs w:val="24"/>
              </w:rPr>
              <w:t>48</w:t>
            </w:r>
          </w:p>
        </w:tc>
      </w:tr>
      <w:tr w:rsidR="00F6364C" w:rsidRPr="00221489" w:rsidTr="006B4184">
        <w:trPr>
          <w:trHeight w:val="162"/>
          <w:jc w:val="center"/>
        </w:trPr>
        <w:tc>
          <w:tcPr>
            <w:tcW w:w="3833" w:type="dxa"/>
            <w:tcBorders>
              <w:top w:val="nil"/>
              <w:left w:val="single" w:sz="4" w:space="0" w:color="auto"/>
              <w:bottom w:val="single" w:sz="4" w:space="0" w:color="auto"/>
              <w:right w:val="single" w:sz="4" w:space="0" w:color="auto"/>
            </w:tcBorders>
            <w:vAlign w:val="center"/>
            <w:hideMark/>
          </w:tcPr>
          <w:p w:rsidR="00F6364C" w:rsidRPr="00221489" w:rsidRDefault="00F6364C" w:rsidP="001A1B2C">
            <w:pPr>
              <w:tabs>
                <w:tab w:val="left" w:pos="540"/>
              </w:tabs>
              <w:spacing w:line="256" w:lineRule="auto"/>
              <w:jc w:val="center"/>
              <w:rPr>
                <w:sz w:val="24"/>
                <w:szCs w:val="24"/>
                <w:lang w:eastAsia="en-US"/>
              </w:rPr>
            </w:pPr>
            <w:r w:rsidRPr="00221489">
              <w:rPr>
                <w:sz w:val="24"/>
                <w:szCs w:val="24"/>
                <w:lang w:eastAsia="en-US"/>
              </w:rPr>
              <w:t>Теплоснабжение</w:t>
            </w:r>
          </w:p>
        </w:tc>
        <w:tc>
          <w:tcPr>
            <w:tcW w:w="2521" w:type="dxa"/>
            <w:tcBorders>
              <w:top w:val="nil"/>
              <w:left w:val="nil"/>
              <w:bottom w:val="single" w:sz="4" w:space="0" w:color="auto"/>
              <w:right w:val="single" w:sz="4" w:space="0" w:color="auto"/>
            </w:tcBorders>
            <w:vAlign w:val="bottom"/>
          </w:tcPr>
          <w:p w:rsidR="00F6364C" w:rsidRPr="00221489" w:rsidRDefault="00DB64F1" w:rsidP="00DB64F1">
            <w:pPr>
              <w:tabs>
                <w:tab w:val="left" w:pos="540"/>
              </w:tabs>
              <w:jc w:val="center"/>
              <w:rPr>
                <w:sz w:val="24"/>
                <w:szCs w:val="24"/>
              </w:rPr>
            </w:pPr>
            <w:r w:rsidRPr="00221489">
              <w:rPr>
                <w:sz w:val="24"/>
                <w:szCs w:val="24"/>
              </w:rPr>
              <w:t>5 766</w:t>
            </w:r>
            <w:r w:rsidR="00F6364C" w:rsidRPr="00221489">
              <w:rPr>
                <w:sz w:val="24"/>
                <w:szCs w:val="24"/>
              </w:rPr>
              <w:t>,</w:t>
            </w:r>
            <w:r w:rsidRPr="00221489">
              <w:rPr>
                <w:sz w:val="24"/>
                <w:szCs w:val="24"/>
              </w:rPr>
              <w:t>0</w:t>
            </w:r>
            <w:r w:rsidR="00F6364C" w:rsidRPr="00221489">
              <w:rPr>
                <w:sz w:val="24"/>
                <w:szCs w:val="24"/>
              </w:rPr>
              <w:t>0</w:t>
            </w:r>
          </w:p>
        </w:tc>
        <w:tc>
          <w:tcPr>
            <w:tcW w:w="2434" w:type="dxa"/>
            <w:tcBorders>
              <w:top w:val="nil"/>
              <w:left w:val="single" w:sz="4" w:space="0" w:color="auto"/>
              <w:bottom w:val="single" w:sz="4" w:space="0" w:color="auto"/>
              <w:right w:val="single" w:sz="4" w:space="0" w:color="auto"/>
            </w:tcBorders>
            <w:vAlign w:val="bottom"/>
          </w:tcPr>
          <w:p w:rsidR="00F6364C" w:rsidRPr="00221489" w:rsidRDefault="00224C1F" w:rsidP="00224C1F">
            <w:pPr>
              <w:tabs>
                <w:tab w:val="left" w:pos="540"/>
              </w:tabs>
              <w:jc w:val="center"/>
              <w:rPr>
                <w:sz w:val="24"/>
                <w:szCs w:val="24"/>
              </w:rPr>
            </w:pPr>
            <w:r w:rsidRPr="00221489">
              <w:rPr>
                <w:sz w:val="24"/>
                <w:szCs w:val="24"/>
              </w:rPr>
              <w:t>5</w:t>
            </w:r>
            <w:r w:rsidR="00F6364C" w:rsidRPr="00221489">
              <w:rPr>
                <w:sz w:val="24"/>
                <w:szCs w:val="24"/>
              </w:rPr>
              <w:t xml:space="preserve"> 8</w:t>
            </w:r>
            <w:r w:rsidRPr="00221489">
              <w:rPr>
                <w:sz w:val="24"/>
                <w:szCs w:val="24"/>
              </w:rPr>
              <w:t>71</w:t>
            </w:r>
            <w:r w:rsidR="00F6364C" w:rsidRPr="00221489">
              <w:rPr>
                <w:sz w:val="24"/>
                <w:szCs w:val="24"/>
              </w:rPr>
              <w:t>,</w:t>
            </w:r>
            <w:r w:rsidRPr="00221489">
              <w:rPr>
                <w:sz w:val="24"/>
                <w:szCs w:val="24"/>
              </w:rPr>
              <w:t>8</w:t>
            </w:r>
            <w:r w:rsidR="00F6364C" w:rsidRPr="00221489">
              <w:rPr>
                <w:sz w:val="24"/>
                <w:szCs w:val="24"/>
              </w:rPr>
              <w:t>0</w:t>
            </w:r>
          </w:p>
        </w:tc>
        <w:tc>
          <w:tcPr>
            <w:tcW w:w="1184" w:type="dxa"/>
            <w:tcBorders>
              <w:top w:val="nil"/>
              <w:left w:val="single" w:sz="4" w:space="0" w:color="auto"/>
              <w:bottom w:val="single" w:sz="4" w:space="0" w:color="auto"/>
              <w:right w:val="single" w:sz="4" w:space="0" w:color="auto"/>
            </w:tcBorders>
            <w:noWrap/>
            <w:vAlign w:val="bottom"/>
          </w:tcPr>
          <w:p w:rsidR="00F6364C" w:rsidRPr="00221489" w:rsidRDefault="00F6364C" w:rsidP="00224C1F">
            <w:pPr>
              <w:tabs>
                <w:tab w:val="left" w:pos="540"/>
              </w:tabs>
              <w:jc w:val="center"/>
              <w:rPr>
                <w:sz w:val="24"/>
                <w:szCs w:val="24"/>
              </w:rPr>
            </w:pPr>
            <w:r w:rsidRPr="00221489">
              <w:rPr>
                <w:sz w:val="24"/>
                <w:szCs w:val="24"/>
              </w:rPr>
              <w:t>1</w:t>
            </w:r>
            <w:r w:rsidR="00224C1F" w:rsidRPr="00221489">
              <w:rPr>
                <w:sz w:val="24"/>
                <w:szCs w:val="24"/>
              </w:rPr>
              <w:t>01,84</w:t>
            </w:r>
          </w:p>
        </w:tc>
      </w:tr>
      <w:tr w:rsidR="00F6364C" w:rsidRPr="00221489" w:rsidTr="006B4184">
        <w:trPr>
          <w:trHeight w:val="422"/>
          <w:jc w:val="center"/>
        </w:trPr>
        <w:tc>
          <w:tcPr>
            <w:tcW w:w="3833" w:type="dxa"/>
            <w:tcBorders>
              <w:top w:val="nil"/>
              <w:left w:val="single" w:sz="4" w:space="0" w:color="auto"/>
              <w:bottom w:val="single" w:sz="4" w:space="0" w:color="auto"/>
              <w:right w:val="single" w:sz="4" w:space="0" w:color="auto"/>
            </w:tcBorders>
            <w:vAlign w:val="center"/>
            <w:hideMark/>
          </w:tcPr>
          <w:p w:rsidR="00F6364C" w:rsidRPr="00221489" w:rsidRDefault="00F6364C" w:rsidP="001A1B2C">
            <w:pPr>
              <w:tabs>
                <w:tab w:val="left" w:pos="540"/>
              </w:tabs>
              <w:spacing w:line="256" w:lineRule="auto"/>
              <w:jc w:val="center"/>
              <w:rPr>
                <w:sz w:val="24"/>
                <w:szCs w:val="24"/>
                <w:lang w:eastAsia="en-US"/>
              </w:rPr>
            </w:pPr>
            <w:r w:rsidRPr="00221489">
              <w:rPr>
                <w:sz w:val="24"/>
                <w:szCs w:val="24"/>
                <w:lang w:eastAsia="en-US"/>
              </w:rPr>
              <w:t>Водоснабжение</w:t>
            </w:r>
          </w:p>
          <w:p w:rsidR="00F6364C" w:rsidRPr="00221489" w:rsidRDefault="00F6364C" w:rsidP="001A1B2C">
            <w:pPr>
              <w:tabs>
                <w:tab w:val="left" w:pos="540"/>
              </w:tabs>
              <w:spacing w:line="256" w:lineRule="auto"/>
              <w:jc w:val="center"/>
              <w:rPr>
                <w:sz w:val="24"/>
                <w:szCs w:val="24"/>
                <w:lang w:eastAsia="en-US"/>
              </w:rPr>
            </w:pPr>
            <w:r w:rsidRPr="00221489">
              <w:rPr>
                <w:sz w:val="24"/>
                <w:szCs w:val="24"/>
                <w:lang w:eastAsia="en-US"/>
              </w:rPr>
              <w:t xml:space="preserve">(в </w:t>
            </w:r>
            <w:proofErr w:type="spellStart"/>
            <w:r w:rsidRPr="00221489">
              <w:rPr>
                <w:sz w:val="24"/>
                <w:szCs w:val="24"/>
                <w:lang w:eastAsia="en-US"/>
              </w:rPr>
              <w:t>т.ч</w:t>
            </w:r>
            <w:proofErr w:type="spellEnd"/>
            <w:r w:rsidRPr="00221489">
              <w:rPr>
                <w:sz w:val="24"/>
                <w:szCs w:val="24"/>
                <w:lang w:eastAsia="en-US"/>
              </w:rPr>
              <w:t>. водоотведение)</w:t>
            </w:r>
          </w:p>
        </w:tc>
        <w:tc>
          <w:tcPr>
            <w:tcW w:w="2521" w:type="dxa"/>
            <w:tcBorders>
              <w:top w:val="nil"/>
              <w:left w:val="nil"/>
              <w:bottom w:val="single" w:sz="4" w:space="0" w:color="auto"/>
              <w:right w:val="single" w:sz="4" w:space="0" w:color="auto"/>
            </w:tcBorders>
            <w:vAlign w:val="bottom"/>
          </w:tcPr>
          <w:p w:rsidR="00F6364C" w:rsidRPr="00221489" w:rsidRDefault="00DB64F1" w:rsidP="00DB64F1">
            <w:pPr>
              <w:tabs>
                <w:tab w:val="left" w:pos="540"/>
              </w:tabs>
              <w:jc w:val="center"/>
              <w:rPr>
                <w:sz w:val="24"/>
                <w:szCs w:val="24"/>
              </w:rPr>
            </w:pPr>
            <w:r w:rsidRPr="00221489">
              <w:rPr>
                <w:sz w:val="24"/>
                <w:szCs w:val="24"/>
              </w:rPr>
              <w:t>442</w:t>
            </w:r>
            <w:r w:rsidR="00F6364C" w:rsidRPr="00221489">
              <w:rPr>
                <w:sz w:val="24"/>
                <w:szCs w:val="24"/>
              </w:rPr>
              <w:t>,</w:t>
            </w:r>
            <w:r w:rsidRPr="00221489">
              <w:rPr>
                <w:sz w:val="24"/>
                <w:szCs w:val="24"/>
              </w:rPr>
              <w:t>9</w:t>
            </w:r>
            <w:r w:rsidR="00F6364C" w:rsidRPr="00221489">
              <w:rPr>
                <w:sz w:val="24"/>
                <w:szCs w:val="24"/>
              </w:rPr>
              <w:t>0</w:t>
            </w:r>
          </w:p>
        </w:tc>
        <w:tc>
          <w:tcPr>
            <w:tcW w:w="2434" w:type="dxa"/>
            <w:tcBorders>
              <w:top w:val="nil"/>
              <w:left w:val="single" w:sz="4" w:space="0" w:color="auto"/>
              <w:bottom w:val="single" w:sz="4" w:space="0" w:color="auto"/>
              <w:right w:val="single" w:sz="4" w:space="0" w:color="auto"/>
            </w:tcBorders>
            <w:vAlign w:val="bottom"/>
          </w:tcPr>
          <w:p w:rsidR="00F6364C" w:rsidRPr="00221489" w:rsidRDefault="00224C1F" w:rsidP="00224C1F">
            <w:pPr>
              <w:tabs>
                <w:tab w:val="left" w:pos="540"/>
              </w:tabs>
              <w:jc w:val="center"/>
              <w:rPr>
                <w:sz w:val="24"/>
                <w:szCs w:val="24"/>
              </w:rPr>
            </w:pPr>
            <w:r w:rsidRPr="00221489">
              <w:rPr>
                <w:sz w:val="24"/>
                <w:szCs w:val="24"/>
              </w:rPr>
              <w:t>7</w:t>
            </w:r>
            <w:r w:rsidR="00F6364C" w:rsidRPr="00221489">
              <w:rPr>
                <w:sz w:val="24"/>
                <w:szCs w:val="24"/>
              </w:rPr>
              <w:t>5</w:t>
            </w:r>
            <w:r w:rsidRPr="00221489">
              <w:rPr>
                <w:sz w:val="24"/>
                <w:szCs w:val="24"/>
              </w:rPr>
              <w:t>7</w:t>
            </w:r>
            <w:r w:rsidR="00F6364C" w:rsidRPr="00221489">
              <w:rPr>
                <w:sz w:val="24"/>
                <w:szCs w:val="24"/>
              </w:rPr>
              <w:t>,</w:t>
            </w:r>
            <w:r w:rsidRPr="00221489">
              <w:rPr>
                <w:sz w:val="24"/>
                <w:szCs w:val="24"/>
              </w:rPr>
              <w:t>4</w:t>
            </w:r>
            <w:r w:rsidR="00F6364C" w:rsidRPr="00221489">
              <w:rPr>
                <w:sz w:val="24"/>
                <w:szCs w:val="24"/>
              </w:rPr>
              <w:t>0</w:t>
            </w:r>
          </w:p>
        </w:tc>
        <w:tc>
          <w:tcPr>
            <w:tcW w:w="1184" w:type="dxa"/>
            <w:tcBorders>
              <w:top w:val="nil"/>
              <w:left w:val="single" w:sz="4" w:space="0" w:color="auto"/>
              <w:bottom w:val="single" w:sz="4" w:space="0" w:color="auto"/>
              <w:right w:val="single" w:sz="4" w:space="0" w:color="auto"/>
            </w:tcBorders>
            <w:noWrap/>
            <w:vAlign w:val="bottom"/>
          </w:tcPr>
          <w:p w:rsidR="00F6364C" w:rsidRPr="00221489" w:rsidRDefault="00F6364C" w:rsidP="00224C1F">
            <w:pPr>
              <w:tabs>
                <w:tab w:val="left" w:pos="540"/>
              </w:tabs>
              <w:jc w:val="center"/>
              <w:rPr>
                <w:sz w:val="24"/>
                <w:szCs w:val="24"/>
              </w:rPr>
            </w:pPr>
            <w:r w:rsidRPr="00221489">
              <w:rPr>
                <w:sz w:val="24"/>
                <w:szCs w:val="24"/>
              </w:rPr>
              <w:t>1</w:t>
            </w:r>
            <w:r w:rsidR="00224C1F" w:rsidRPr="00221489">
              <w:rPr>
                <w:sz w:val="24"/>
                <w:szCs w:val="24"/>
              </w:rPr>
              <w:t>71</w:t>
            </w:r>
            <w:r w:rsidRPr="00221489">
              <w:rPr>
                <w:sz w:val="24"/>
                <w:szCs w:val="24"/>
              </w:rPr>
              <w:t>,</w:t>
            </w:r>
            <w:r w:rsidR="00224C1F" w:rsidRPr="00221489">
              <w:rPr>
                <w:sz w:val="24"/>
                <w:szCs w:val="24"/>
              </w:rPr>
              <w:t>01</w:t>
            </w:r>
          </w:p>
        </w:tc>
      </w:tr>
      <w:tr w:rsidR="00F6364C" w:rsidRPr="00221489" w:rsidTr="006B4184">
        <w:trPr>
          <w:trHeight w:val="222"/>
          <w:jc w:val="center"/>
        </w:trPr>
        <w:tc>
          <w:tcPr>
            <w:tcW w:w="3833" w:type="dxa"/>
            <w:tcBorders>
              <w:top w:val="nil"/>
              <w:left w:val="single" w:sz="4" w:space="0" w:color="auto"/>
              <w:bottom w:val="single" w:sz="4" w:space="0" w:color="auto"/>
              <w:right w:val="single" w:sz="4" w:space="0" w:color="auto"/>
            </w:tcBorders>
            <w:vAlign w:val="center"/>
            <w:hideMark/>
          </w:tcPr>
          <w:p w:rsidR="00F6364C" w:rsidRPr="00221489" w:rsidRDefault="00F6364C" w:rsidP="001A1B2C">
            <w:pPr>
              <w:tabs>
                <w:tab w:val="left" w:pos="540"/>
              </w:tabs>
              <w:spacing w:line="256" w:lineRule="auto"/>
              <w:jc w:val="center"/>
              <w:rPr>
                <w:sz w:val="24"/>
                <w:szCs w:val="24"/>
                <w:lang w:eastAsia="en-US"/>
              </w:rPr>
            </w:pPr>
            <w:r w:rsidRPr="00221489">
              <w:rPr>
                <w:sz w:val="24"/>
                <w:szCs w:val="24"/>
                <w:lang w:eastAsia="en-US"/>
              </w:rPr>
              <w:t>Газоснабжение</w:t>
            </w:r>
          </w:p>
        </w:tc>
        <w:tc>
          <w:tcPr>
            <w:tcW w:w="2521" w:type="dxa"/>
            <w:tcBorders>
              <w:top w:val="nil"/>
              <w:left w:val="nil"/>
              <w:bottom w:val="single" w:sz="4" w:space="0" w:color="auto"/>
              <w:right w:val="single" w:sz="4" w:space="0" w:color="auto"/>
            </w:tcBorders>
            <w:vAlign w:val="bottom"/>
          </w:tcPr>
          <w:p w:rsidR="00F6364C" w:rsidRPr="00221489" w:rsidRDefault="00DB64F1" w:rsidP="00DB64F1">
            <w:pPr>
              <w:tabs>
                <w:tab w:val="left" w:pos="540"/>
              </w:tabs>
              <w:jc w:val="center"/>
              <w:rPr>
                <w:sz w:val="24"/>
                <w:szCs w:val="24"/>
              </w:rPr>
            </w:pPr>
            <w:r w:rsidRPr="00221489">
              <w:rPr>
                <w:sz w:val="24"/>
                <w:szCs w:val="24"/>
              </w:rPr>
              <w:t>5</w:t>
            </w:r>
            <w:r w:rsidR="00F6364C" w:rsidRPr="00221489">
              <w:rPr>
                <w:sz w:val="24"/>
                <w:szCs w:val="24"/>
              </w:rPr>
              <w:t xml:space="preserve"> </w:t>
            </w:r>
            <w:r w:rsidRPr="00221489">
              <w:rPr>
                <w:sz w:val="24"/>
                <w:szCs w:val="24"/>
              </w:rPr>
              <w:t>903</w:t>
            </w:r>
            <w:r w:rsidR="00F6364C" w:rsidRPr="00221489">
              <w:rPr>
                <w:sz w:val="24"/>
                <w:szCs w:val="24"/>
              </w:rPr>
              <w:t>,</w:t>
            </w:r>
            <w:r w:rsidRPr="00221489">
              <w:rPr>
                <w:sz w:val="24"/>
                <w:szCs w:val="24"/>
              </w:rPr>
              <w:t>2</w:t>
            </w:r>
            <w:r w:rsidR="00F6364C" w:rsidRPr="00221489">
              <w:rPr>
                <w:sz w:val="24"/>
                <w:szCs w:val="24"/>
              </w:rPr>
              <w:t>0</w:t>
            </w:r>
          </w:p>
        </w:tc>
        <w:tc>
          <w:tcPr>
            <w:tcW w:w="2434" w:type="dxa"/>
            <w:tcBorders>
              <w:top w:val="nil"/>
              <w:left w:val="single" w:sz="4" w:space="0" w:color="auto"/>
              <w:bottom w:val="single" w:sz="4" w:space="0" w:color="auto"/>
              <w:right w:val="single" w:sz="4" w:space="0" w:color="auto"/>
            </w:tcBorders>
            <w:vAlign w:val="bottom"/>
          </w:tcPr>
          <w:p w:rsidR="00F6364C" w:rsidRPr="00221489" w:rsidRDefault="00224C1F" w:rsidP="00224C1F">
            <w:pPr>
              <w:tabs>
                <w:tab w:val="left" w:pos="540"/>
              </w:tabs>
              <w:jc w:val="center"/>
              <w:rPr>
                <w:sz w:val="24"/>
                <w:szCs w:val="24"/>
              </w:rPr>
            </w:pPr>
            <w:r w:rsidRPr="00221489">
              <w:rPr>
                <w:sz w:val="24"/>
                <w:szCs w:val="24"/>
              </w:rPr>
              <w:t>7</w:t>
            </w:r>
            <w:r w:rsidR="00F6364C" w:rsidRPr="00221489">
              <w:rPr>
                <w:sz w:val="24"/>
                <w:szCs w:val="24"/>
              </w:rPr>
              <w:t xml:space="preserve"> 1</w:t>
            </w:r>
            <w:r w:rsidRPr="00221489">
              <w:rPr>
                <w:sz w:val="24"/>
                <w:szCs w:val="24"/>
              </w:rPr>
              <w:t>5</w:t>
            </w:r>
            <w:r w:rsidR="00F6364C" w:rsidRPr="00221489">
              <w:rPr>
                <w:sz w:val="24"/>
                <w:szCs w:val="24"/>
              </w:rPr>
              <w:t>3,</w:t>
            </w:r>
            <w:r w:rsidRPr="00221489">
              <w:rPr>
                <w:sz w:val="24"/>
                <w:szCs w:val="24"/>
              </w:rPr>
              <w:t>9</w:t>
            </w:r>
            <w:r w:rsidR="00F6364C" w:rsidRPr="00221489">
              <w:rPr>
                <w:sz w:val="24"/>
                <w:szCs w:val="24"/>
              </w:rPr>
              <w:t>0</w:t>
            </w:r>
          </w:p>
        </w:tc>
        <w:tc>
          <w:tcPr>
            <w:tcW w:w="1184" w:type="dxa"/>
            <w:tcBorders>
              <w:top w:val="nil"/>
              <w:left w:val="single" w:sz="4" w:space="0" w:color="auto"/>
              <w:bottom w:val="single" w:sz="4" w:space="0" w:color="auto"/>
              <w:right w:val="single" w:sz="4" w:space="0" w:color="auto"/>
            </w:tcBorders>
            <w:noWrap/>
            <w:vAlign w:val="bottom"/>
          </w:tcPr>
          <w:p w:rsidR="00F6364C" w:rsidRPr="00221489" w:rsidRDefault="00F6364C" w:rsidP="00224C1F">
            <w:pPr>
              <w:tabs>
                <w:tab w:val="left" w:pos="540"/>
              </w:tabs>
              <w:jc w:val="center"/>
              <w:rPr>
                <w:sz w:val="24"/>
                <w:szCs w:val="24"/>
              </w:rPr>
            </w:pPr>
            <w:r w:rsidRPr="00221489">
              <w:rPr>
                <w:sz w:val="24"/>
                <w:szCs w:val="24"/>
              </w:rPr>
              <w:t>1</w:t>
            </w:r>
            <w:r w:rsidR="00224C1F" w:rsidRPr="00221489">
              <w:rPr>
                <w:sz w:val="24"/>
                <w:szCs w:val="24"/>
              </w:rPr>
              <w:t>2</w:t>
            </w:r>
            <w:r w:rsidRPr="00221489">
              <w:rPr>
                <w:sz w:val="24"/>
                <w:szCs w:val="24"/>
              </w:rPr>
              <w:t>1,</w:t>
            </w:r>
            <w:r w:rsidR="00224C1F" w:rsidRPr="00221489">
              <w:rPr>
                <w:sz w:val="24"/>
                <w:szCs w:val="24"/>
              </w:rPr>
              <w:t>19</w:t>
            </w:r>
          </w:p>
        </w:tc>
      </w:tr>
      <w:tr w:rsidR="00F6364C" w:rsidRPr="00221489" w:rsidTr="006B4184">
        <w:trPr>
          <w:trHeight w:val="188"/>
          <w:jc w:val="center"/>
        </w:trPr>
        <w:tc>
          <w:tcPr>
            <w:tcW w:w="3833" w:type="dxa"/>
            <w:tcBorders>
              <w:top w:val="nil"/>
              <w:left w:val="single" w:sz="4" w:space="0" w:color="auto"/>
              <w:bottom w:val="single" w:sz="4" w:space="0" w:color="auto"/>
              <w:right w:val="single" w:sz="4" w:space="0" w:color="auto"/>
            </w:tcBorders>
            <w:vAlign w:val="center"/>
            <w:hideMark/>
          </w:tcPr>
          <w:p w:rsidR="00F6364C" w:rsidRPr="00221489" w:rsidRDefault="00F6364C" w:rsidP="001A1B2C">
            <w:pPr>
              <w:tabs>
                <w:tab w:val="left" w:pos="540"/>
              </w:tabs>
              <w:spacing w:line="256" w:lineRule="auto"/>
              <w:jc w:val="center"/>
              <w:rPr>
                <w:sz w:val="24"/>
                <w:szCs w:val="24"/>
                <w:lang w:eastAsia="en-US"/>
              </w:rPr>
            </w:pPr>
            <w:r w:rsidRPr="00221489">
              <w:rPr>
                <w:sz w:val="24"/>
                <w:szCs w:val="24"/>
                <w:lang w:eastAsia="en-US"/>
              </w:rPr>
              <w:t>Вывоз ЖБО</w:t>
            </w:r>
          </w:p>
        </w:tc>
        <w:tc>
          <w:tcPr>
            <w:tcW w:w="2521" w:type="dxa"/>
            <w:tcBorders>
              <w:top w:val="nil"/>
              <w:left w:val="nil"/>
              <w:bottom w:val="single" w:sz="4" w:space="0" w:color="auto"/>
              <w:right w:val="single" w:sz="4" w:space="0" w:color="auto"/>
            </w:tcBorders>
            <w:vAlign w:val="bottom"/>
          </w:tcPr>
          <w:p w:rsidR="00F6364C" w:rsidRPr="00221489" w:rsidRDefault="00F6364C" w:rsidP="00DB64F1">
            <w:pPr>
              <w:tabs>
                <w:tab w:val="left" w:pos="540"/>
              </w:tabs>
              <w:jc w:val="center"/>
              <w:rPr>
                <w:sz w:val="24"/>
                <w:szCs w:val="24"/>
              </w:rPr>
            </w:pPr>
            <w:r w:rsidRPr="00221489">
              <w:rPr>
                <w:sz w:val="24"/>
                <w:szCs w:val="24"/>
              </w:rPr>
              <w:t>61</w:t>
            </w:r>
            <w:r w:rsidR="00DB64F1" w:rsidRPr="00221489">
              <w:rPr>
                <w:sz w:val="24"/>
                <w:szCs w:val="24"/>
              </w:rPr>
              <w:t>5</w:t>
            </w:r>
            <w:r w:rsidRPr="00221489">
              <w:rPr>
                <w:sz w:val="24"/>
                <w:szCs w:val="24"/>
              </w:rPr>
              <w:t>,</w:t>
            </w:r>
            <w:r w:rsidR="00DB64F1" w:rsidRPr="00221489">
              <w:rPr>
                <w:sz w:val="24"/>
                <w:szCs w:val="24"/>
              </w:rPr>
              <w:t>1</w:t>
            </w:r>
            <w:r w:rsidRPr="00221489">
              <w:rPr>
                <w:sz w:val="24"/>
                <w:szCs w:val="24"/>
              </w:rPr>
              <w:t>0</w:t>
            </w:r>
          </w:p>
        </w:tc>
        <w:tc>
          <w:tcPr>
            <w:tcW w:w="2434" w:type="dxa"/>
            <w:tcBorders>
              <w:top w:val="nil"/>
              <w:left w:val="single" w:sz="4" w:space="0" w:color="auto"/>
              <w:bottom w:val="single" w:sz="4" w:space="0" w:color="auto"/>
              <w:right w:val="single" w:sz="4" w:space="0" w:color="auto"/>
            </w:tcBorders>
            <w:vAlign w:val="bottom"/>
          </w:tcPr>
          <w:p w:rsidR="00F6364C" w:rsidRPr="00221489" w:rsidRDefault="00224C1F" w:rsidP="00224C1F">
            <w:pPr>
              <w:tabs>
                <w:tab w:val="left" w:pos="540"/>
              </w:tabs>
              <w:jc w:val="center"/>
              <w:rPr>
                <w:sz w:val="24"/>
                <w:szCs w:val="24"/>
              </w:rPr>
            </w:pPr>
            <w:r w:rsidRPr="00221489">
              <w:rPr>
                <w:sz w:val="24"/>
                <w:szCs w:val="24"/>
              </w:rPr>
              <w:t>36</w:t>
            </w:r>
            <w:r w:rsidR="00F6364C" w:rsidRPr="00221489">
              <w:rPr>
                <w:sz w:val="24"/>
                <w:szCs w:val="24"/>
              </w:rPr>
              <w:t>4,</w:t>
            </w:r>
            <w:r w:rsidRPr="00221489">
              <w:rPr>
                <w:sz w:val="24"/>
                <w:szCs w:val="24"/>
              </w:rPr>
              <w:t>7</w:t>
            </w:r>
            <w:r w:rsidR="00F6364C" w:rsidRPr="00221489">
              <w:rPr>
                <w:sz w:val="24"/>
                <w:szCs w:val="24"/>
              </w:rPr>
              <w:t>0</w:t>
            </w:r>
          </w:p>
        </w:tc>
        <w:tc>
          <w:tcPr>
            <w:tcW w:w="1184" w:type="dxa"/>
            <w:tcBorders>
              <w:top w:val="nil"/>
              <w:left w:val="single" w:sz="4" w:space="0" w:color="auto"/>
              <w:bottom w:val="single" w:sz="4" w:space="0" w:color="auto"/>
              <w:right w:val="single" w:sz="4" w:space="0" w:color="auto"/>
            </w:tcBorders>
            <w:noWrap/>
            <w:vAlign w:val="bottom"/>
          </w:tcPr>
          <w:p w:rsidR="00F6364C" w:rsidRPr="00221489" w:rsidRDefault="00F6364C" w:rsidP="00224C1F">
            <w:pPr>
              <w:tabs>
                <w:tab w:val="left" w:pos="540"/>
              </w:tabs>
              <w:jc w:val="center"/>
              <w:rPr>
                <w:sz w:val="24"/>
                <w:szCs w:val="24"/>
              </w:rPr>
            </w:pPr>
            <w:r w:rsidRPr="00221489">
              <w:rPr>
                <w:sz w:val="24"/>
                <w:szCs w:val="24"/>
              </w:rPr>
              <w:t>5</w:t>
            </w:r>
            <w:r w:rsidR="00224C1F" w:rsidRPr="00221489">
              <w:rPr>
                <w:sz w:val="24"/>
                <w:szCs w:val="24"/>
              </w:rPr>
              <w:t>9</w:t>
            </w:r>
            <w:r w:rsidRPr="00221489">
              <w:rPr>
                <w:sz w:val="24"/>
                <w:szCs w:val="24"/>
              </w:rPr>
              <w:t>,2</w:t>
            </w:r>
            <w:r w:rsidR="00224C1F" w:rsidRPr="00221489">
              <w:rPr>
                <w:sz w:val="24"/>
                <w:szCs w:val="24"/>
              </w:rPr>
              <w:t>9</w:t>
            </w:r>
          </w:p>
        </w:tc>
      </w:tr>
      <w:tr w:rsidR="00F6364C" w:rsidRPr="00221489" w:rsidTr="006B4184">
        <w:trPr>
          <w:trHeight w:val="88"/>
          <w:jc w:val="center"/>
        </w:trPr>
        <w:tc>
          <w:tcPr>
            <w:tcW w:w="3833" w:type="dxa"/>
            <w:tcBorders>
              <w:top w:val="nil"/>
              <w:left w:val="single" w:sz="4" w:space="0" w:color="auto"/>
              <w:bottom w:val="single" w:sz="4" w:space="0" w:color="auto"/>
              <w:right w:val="single" w:sz="4" w:space="0" w:color="auto"/>
            </w:tcBorders>
            <w:vAlign w:val="center"/>
            <w:hideMark/>
          </w:tcPr>
          <w:p w:rsidR="00F6364C" w:rsidRPr="00221489" w:rsidRDefault="00F6364C" w:rsidP="001A1B2C">
            <w:pPr>
              <w:tabs>
                <w:tab w:val="left" w:pos="540"/>
              </w:tabs>
              <w:spacing w:line="256" w:lineRule="auto"/>
              <w:jc w:val="center"/>
              <w:rPr>
                <w:sz w:val="24"/>
                <w:szCs w:val="24"/>
                <w:lang w:eastAsia="en-US"/>
              </w:rPr>
            </w:pPr>
            <w:r w:rsidRPr="00221489">
              <w:rPr>
                <w:sz w:val="24"/>
                <w:szCs w:val="24"/>
                <w:lang w:eastAsia="en-US"/>
              </w:rPr>
              <w:t>Услуги бани</w:t>
            </w:r>
          </w:p>
        </w:tc>
        <w:tc>
          <w:tcPr>
            <w:tcW w:w="2521" w:type="dxa"/>
            <w:tcBorders>
              <w:top w:val="nil"/>
              <w:left w:val="nil"/>
              <w:bottom w:val="single" w:sz="4" w:space="0" w:color="auto"/>
              <w:right w:val="single" w:sz="4" w:space="0" w:color="auto"/>
            </w:tcBorders>
            <w:vAlign w:val="bottom"/>
          </w:tcPr>
          <w:p w:rsidR="00F6364C" w:rsidRPr="00221489" w:rsidRDefault="00DB64F1" w:rsidP="00DB64F1">
            <w:pPr>
              <w:tabs>
                <w:tab w:val="left" w:pos="540"/>
              </w:tabs>
              <w:jc w:val="center"/>
              <w:rPr>
                <w:sz w:val="24"/>
                <w:szCs w:val="24"/>
              </w:rPr>
            </w:pPr>
            <w:r w:rsidRPr="00221489">
              <w:rPr>
                <w:sz w:val="24"/>
                <w:szCs w:val="24"/>
              </w:rPr>
              <w:t>2</w:t>
            </w:r>
            <w:r w:rsidR="00F6364C" w:rsidRPr="00221489">
              <w:rPr>
                <w:sz w:val="24"/>
                <w:szCs w:val="24"/>
              </w:rPr>
              <w:t xml:space="preserve"> </w:t>
            </w:r>
            <w:r w:rsidRPr="00221489">
              <w:rPr>
                <w:sz w:val="24"/>
                <w:szCs w:val="24"/>
              </w:rPr>
              <w:t>3</w:t>
            </w:r>
            <w:r w:rsidR="00F6364C" w:rsidRPr="00221489">
              <w:rPr>
                <w:sz w:val="24"/>
                <w:szCs w:val="24"/>
              </w:rPr>
              <w:t>7</w:t>
            </w:r>
            <w:r w:rsidRPr="00221489">
              <w:rPr>
                <w:sz w:val="24"/>
                <w:szCs w:val="24"/>
              </w:rPr>
              <w:t>9</w:t>
            </w:r>
            <w:r w:rsidR="00F6364C" w:rsidRPr="00221489">
              <w:rPr>
                <w:sz w:val="24"/>
                <w:szCs w:val="24"/>
              </w:rPr>
              <w:t>,00</w:t>
            </w:r>
          </w:p>
        </w:tc>
        <w:tc>
          <w:tcPr>
            <w:tcW w:w="2434" w:type="dxa"/>
            <w:tcBorders>
              <w:top w:val="nil"/>
              <w:left w:val="single" w:sz="4" w:space="0" w:color="auto"/>
              <w:bottom w:val="single" w:sz="4" w:space="0" w:color="auto"/>
              <w:right w:val="single" w:sz="4" w:space="0" w:color="auto"/>
            </w:tcBorders>
            <w:vAlign w:val="bottom"/>
          </w:tcPr>
          <w:p w:rsidR="00F6364C" w:rsidRPr="00221489" w:rsidRDefault="00224C1F" w:rsidP="00224C1F">
            <w:pPr>
              <w:tabs>
                <w:tab w:val="left" w:pos="540"/>
              </w:tabs>
              <w:jc w:val="center"/>
              <w:rPr>
                <w:sz w:val="24"/>
                <w:szCs w:val="24"/>
              </w:rPr>
            </w:pPr>
            <w:r w:rsidRPr="00221489">
              <w:rPr>
                <w:sz w:val="24"/>
                <w:szCs w:val="24"/>
              </w:rPr>
              <w:t>2 211</w:t>
            </w:r>
            <w:r w:rsidR="00F6364C" w:rsidRPr="00221489">
              <w:rPr>
                <w:sz w:val="24"/>
                <w:szCs w:val="24"/>
              </w:rPr>
              <w:t>,</w:t>
            </w:r>
            <w:r w:rsidRPr="00221489">
              <w:rPr>
                <w:sz w:val="24"/>
                <w:szCs w:val="24"/>
              </w:rPr>
              <w:t>0</w:t>
            </w:r>
            <w:r w:rsidR="00F6364C" w:rsidRPr="00221489">
              <w:rPr>
                <w:sz w:val="24"/>
                <w:szCs w:val="24"/>
              </w:rPr>
              <w:t>0</w:t>
            </w:r>
          </w:p>
        </w:tc>
        <w:tc>
          <w:tcPr>
            <w:tcW w:w="1184" w:type="dxa"/>
            <w:tcBorders>
              <w:top w:val="nil"/>
              <w:left w:val="single" w:sz="4" w:space="0" w:color="auto"/>
              <w:bottom w:val="single" w:sz="4" w:space="0" w:color="auto"/>
              <w:right w:val="single" w:sz="4" w:space="0" w:color="auto"/>
            </w:tcBorders>
            <w:noWrap/>
            <w:vAlign w:val="bottom"/>
          </w:tcPr>
          <w:p w:rsidR="00F6364C" w:rsidRPr="00221489" w:rsidRDefault="00224C1F" w:rsidP="00224C1F">
            <w:pPr>
              <w:tabs>
                <w:tab w:val="left" w:pos="540"/>
              </w:tabs>
              <w:jc w:val="center"/>
              <w:rPr>
                <w:sz w:val="24"/>
                <w:szCs w:val="24"/>
              </w:rPr>
            </w:pPr>
            <w:r w:rsidRPr="00221489">
              <w:rPr>
                <w:sz w:val="24"/>
                <w:szCs w:val="24"/>
              </w:rPr>
              <w:t>9</w:t>
            </w:r>
            <w:r w:rsidR="00F6364C" w:rsidRPr="00221489">
              <w:rPr>
                <w:sz w:val="24"/>
                <w:szCs w:val="24"/>
              </w:rPr>
              <w:t>2,</w:t>
            </w:r>
            <w:r w:rsidRPr="00221489">
              <w:rPr>
                <w:sz w:val="24"/>
                <w:szCs w:val="24"/>
              </w:rPr>
              <w:t>94</w:t>
            </w:r>
          </w:p>
        </w:tc>
      </w:tr>
      <w:tr w:rsidR="00F6364C" w:rsidRPr="00221489" w:rsidTr="006B4184">
        <w:trPr>
          <w:trHeight w:val="154"/>
          <w:jc w:val="center"/>
        </w:trPr>
        <w:tc>
          <w:tcPr>
            <w:tcW w:w="3833" w:type="dxa"/>
            <w:tcBorders>
              <w:top w:val="nil"/>
              <w:left w:val="single" w:sz="4" w:space="0" w:color="auto"/>
              <w:bottom w:val="single" w:sz="4" w:space="0" w:color="auto"/>
              <w:right w:val="single" w:sz="4" w:space="0" w:color="auto"/>
            </w:tcBorders>
            <w:vAlign w:val="center"/>
            <w:hideMark/>
          </w:tcPr>
          <w:p w:rsidR="00F6364C" w:rsidRPr="00221489" w:rsidRDefault="00F6364C" w:rsidP="001A1B2C">
            <w:pPr>
              <w:tabs>
                <w:tab w:val="left" w:pos="540"/>
              </w:tabs>
              <w:spacing w:line="256" w:lineRule="auto"/>
              <w:jc w:val="center"/>
              <w:rPr>
                <w:sz w:val="24"/>
                <w:szCs w:val="24"/>
                <w:lang w:eastAsia="en-US"/>
              </w:rPr>
            </w:pPr>
            <w:r w:rsidRPr="00221489">
              <w:rPr>
                <w:sz w:val="24"/>
                <w:szCs w:val="24"/>
                <w:lang w:eastAsia="en-US"/>
              </w:rPr>
              <w:t>Электроснабжение</w:t>
            </w:r>
          </w:p>
        </w:tc>
        <w:tc>
          <w:tcPr>
            <w:tcW w:w="2521" w:type="dxa"/>
            <w:tcBorders>
              <w:top w:val="nil"/>
              <w:left w:val="nil"/>
              <w:bottom w:val="single" w:sz="4" w:space="0" w:color="auto"/>
              <w:right w:val="single" w:sz="4" w:space="0" w:color="auto"/>
            </w:tcBorders>
            <w:vAlign w:val="bottom"/>
          </w:tcPr>
          <w:p w:rsidR="00F6364C" w:rsidRPr="00221489" w:rsidRDefault="00F6364C" w:rsidP="00DB64F1">
            <w:pPr>
              <w:tabs>
                <w:tab w:val="left" w:pos="540"/>
              </w:tabs>
              <w:jc w:val="center"/>
              <w:rPr>
                <w:sz w:val="24"/>
                <w:szCs w:val="24"/>
              </w:rPr>
            </w:pPr>
            <w:r w:rsidRPr="00221489">
              <w:rPr>
                <w:sz w:val="24"/>
                <w:szCs w:val="24"/>
              </w:rPr>
              <w:t>2</w:t>
            </w:r>
            <w:r w:rsidR="00DB64F1" w:rsidRPr="00221489">
              <w:rPr>
                <w:sz w:val="24"/>
                <w:szCs w:val="24"/>
              </w:rPr>
              <w:t>86</w:t>
            </w:r>
            <w:r w:rsidRPr="00221489">
              <w:rPr>
                <w:sz w:val="24"/>
                <w:szCs w:val="24"/>
              </w:rPr>
              <w:t xml:space="preserve"> 3</w:t>
            </w:r>
            <w:r w:rsidR="00DB64F1" w:rsidRPr="00221489">
              <w:rPr>
                <w:sz w:val="24"/>
                <w:szCs w:val="24"/>
              </w:rPr>
              <w:t>52</w:t>
            </w:r>
            <w:r w:rsidRPr="00221489">
              <w:rPr>
                <w:sz w:val="24"/>
                <w:szCs w:val="24"/>
              </w:rPr>
              <w:t>,</w:t>
            </w:r>
            <w:r w:rsidR="00DB64F1" w:rsidRPr="00221489">
              <w:rPr>
                <w:sz w:val="24"/>
                <w:szCs w:val="24"/>
              </w:rPr>
              <w:t>2</w:t>
            </w:r>
            <w:r w:rsidRPr="00221489">
              <w:rPr>
                <w:sz w:val="24"/>
                <w:szCs w:val="24"/>
              </w:rPr>
              <w:t>0</w:t>
            </w:r>
          </w:p>
        </w:tc>
        <w:tc>
          <w:tcPr>
            <w:tcW w:w="2434" w:type="dxa"/>
            <w:tcBorders>
              <w:top w:val="nil"/>
              <w:left w:val="single" w:sz="4" w:space="0" w:color="auto"/>
              <w:bottom w:val="single" w:sz="4" w:space="0" w:color="auto"/>
              <w:right w:val="single" w:sz="4" w:space="0" w:color="auto"/>
            </w:tcBorders>
            <w:vAlign w:val="bottom"/>
          </w:tcPr>
          <w:p w:rsidR="00F6364C" w:rsidRPr="00221489" w:rsidRDefault="00224C1F" w:rsidP="00224C1F">
            <w:pPr>
              <w:tabs>
                <w:tab w:val="left" w:pos="540"/>
              </w:tabs>
              <w:jc w:val="center"/>
              <w:rPr>
                <w:sz w:val="24"/>
                <w:szCs w:val="24"/>
              </w:rPr>
            </w:pPr>
            <w:r w:rsidRPr="00221489">
              <w:rPr>
                <w:sz w:val="24"/>
                <w:szCs w:val="24"/>
              </w:rPr>
              <w:t>337</w:t>
            </w:r>
            <w:r w:rsidR="00F6364C" w:rsidRPr="00221489">
              <w:rPr>
                <w:sz w:val="24"/>
                <w:szCs w:val="24"/>
              </w:rPr>
              <w:t xml:space="preserve"> </w:t>
            </w:r>
            <w:r w:rsidRPr="00221489">
              <w:rPr>
                <w:sz w:val="24"/>
                <w:szCs w:val="24"/>
              </w:rPr>
              <w:t>78</w:t>
            </w:r>
            <w:r w:rsidR="00F6364C" w:rsidRPr="00221489">
              <w:rPr>
                <w:sz w:val="24"/>
                <w:szCs w:val="24"/>
              </w:rPr>
              <w:t>8,</w:t>
            </w:r>
            <w:r w:rsidRPr="00221489">
              <w:rPr>
                <w:sz w:val="24"/>
                <w:szCs w:val="24"/>
              </w:rPr>
              <w:t>9</w:t>
            </w:r>
            <w:r w:rsidR="00F6364C" w:rsidRPr="00221489">
              <w:rPr>
                <w:sz w:val="24"/>
                <w:szCs w:val="24"/>
              </w:rPr>
              <w:t>0</w:t>
            </w:r>
          </w:p>
        </w:tc>
        <w:tc>
          <w:tcPr>
            <w:tcW w:w="1184" w:type="dxa"/>
            <w:tcBorders>
              <w:top w:val="nil"/>
              <w:left w:val="single" w:sz="4" w:space="0" w:color="auto"/>
              <w:bottom w:val="single" w:sz="4" w:space="0" w:color="auto"/>
              <w:right w:val="single" w:sz="4" w:space="0" w:color="auto"/>
            </w:tcBorders>
            <w:noWrap/>
            <w:vAlign w:val="center"/>
          </w:tcPr>
          <w:p w:rsidR="00F6364C" w:rsidRPr="00221489" w:rsidRDefault="00F6364C" w:rsidP="00224C1F">
            <w:pPr>
              <w:tabs>
                <w:tab w:val="left" w:pos="540"/>
              </w:tabs>
              <w:jc w:val="center"/>
              <w:rPr>
                <w:sz w:val="24"/>
                <w:szCs w:val="24"/>
              </w:rPr>
            </w:pPr>
            <w:r w:rsidRPr="00221489">
              <w:rPr>
                <w:sz w:val="24"/>
                <w:szCs w:val="24"/>
              </w:rPr>
              <w:t>1</w:t>
            </w:r>
            <w:r w:rsidR="00224C1F" w:rsidRPr="00221489">
              <w:rPr>
                <w:sz w:val="24"/>
                <w:szCs w:val="24"/>
              </w:rPr>
              <w:t>17</w:t>
            </w:r>
            <w:r w:rsidRPr="00221489">
              <w:rPr>
                <w:sz w:val="24"/>
                <w:szCs w:val="24"/>
              </w:rPr>
              <w:t>,</w:t>
            </w:r>
            <w:r w:rsidR="00224C1F" w:rsidRPr="00221489">
              <w:rPr>
                <w:sz w:val="24"/>
                <w:szCs w:val="24"/>
              </w:rPr>
              <w:t>96</w:t>
            </w:r>
          </w:p>
        </w:tc>
      </w:tr>
    </w:tbl>
    <w:p w:rsidR="00F6364C" w:rsidRPr="00221489" w:rsidRDefault="00F6364C" w:rsidP="00F6364C">
      <w:pPr>
        <w:tabs>
          <w:tab w:val="left" w:pos="540"/>
        </w:tabs>
        <w:suppressAutoHyphens/>
        <w:spacing w:line="0" w:lineRule="atLeast"/>
        <w:ind w:firstLine="540"/>
        <w:jc w:val="right"/>
        <w:rPr>
          <w:bCs/>
          <w:sz w:val="28"/>
          <w:szCs w:val="28"/>
        </w:rPr>
      </w:pPr>
    </w:p>
    <w:p w:rsidR="00F6364C" w:rsidRPr="00221489" w:rsidRDefault="00F6364C" w:rsidP="00F6364C">
      <w:pPr>
        <w:ind w:firstLine="708"/>
        <w:jc w:val="both"/>
        <w:rPr>
          <w:sz w:val="28"/>
          <w:szCs w:val="28"/>
        </w:rPr>
      </w:pPr>
      <w:r w:rsidRPr="00221489">
        <w:rPr>
          <w:sz w:val="28"/>
          <w:szCs w:val="28"/>
        </w:rPr>
        <w:t xml:space="preserve">Предприятиями жилищно-коммунального комплекса в 1 </w:t>
      </w:r>
      <w:r w:rsidR="008A4B27" w:rsidRPr="00221489">
        <w:rPr>
          <w:sz w:val="28"/>
          <w:szCs w:val="28"/>
        </w:rPr>
        <w:t>полугодии</w:t>
      </w:r>
      <w:r w:rsidRPr="00221489">
        <w:rPr>
          <w:sz w:val="28"/>
          <w:szCs w:val="28"/>
        </w:rPr>
        <w:t xml:space="preserve"> 2024 года подано </w:t>
      </w:r>
      <w:r w:rsidR="008A4B27" w:rsidRPr="00221489">
        <w:rPr>
          <w:sz w:val="28"/>
          <w:szCs w:val="28"/>
        </w:rPr>
        <w:t xml:space="preserve">1 </w:t>
      </w:r>
      <w:r w:rsidRPr="00221489">
        <w:rPr>
          <w:sz w:val="28"/>
          <w:szCs w:val="28"/>
        </w:rPr>
        <w:t>0</w:t>
      </w:r>
      <w:r w:rsidR="008A4B27" w:rsidRPr="00221489">
        <w:rPr>
          <w:sz w:val="28"/>
          <w:szCs w:val="28"/>
        </w:rPr>
        <w:t>52</w:t>
      </w:r>
      <w:r w:rsidRPr="00221489">
        <w:rPr>
          <w:sz w:val="28"/>
          <w:szCs w:val="28"/>
        </w:rPr>
        <w:t xml:space="preserve"> исковых заявлений на общую сумму </w:t>
      </w:r>
      <w:r w:rsidR="008A4B27" w:rsidRPr="00221489">
        <w:rPr>
          <w:sz w:val="28"/>
          <w:szCs w:val="28"/>
        </w:rPr>
        <w:t>54</w:t>
      </w:r>
      <w:r w:rsidRPr="00221489">
        <w:rPr>
          <w:sz w:val="28"/>
          <w:szCs w:val="28"/>
        </w:rPr>
        <w:t> 7</w:t>
      </w:r>
      <w:r w:rsidR="008A4B27" w:rsidRPr="00221489">
        <w:rPr>
          <w:sz w:val="28"/>
          <w:szCs w:val="28"/>
        </w:rPr>
        <w:t>01</w:t>
      </w:r>
      <w:r w:rsidRPr="00221489">
        <w:rPr>
          <w:sz w:val="28"/>
          <w:szCs w:val="28"/>
        </w:rPr>
        <w:t>,</w:t>
      </w:r>
      <w:r w:rsidR="008A4B27" w:rsidRPr="00221489">
        <w:rPr>
          <w:sz w:val="28"/>
          <w:szCs w:val="28"/>
        </w:rPr>
        <w:t>31</w:t>
      </w:r>
      <w:r w:rsidRPr="00221489">
        <w:rPr>
          <w:sz w:val="28"/>
          <w:szCs w:val="28"/>
        </w:rPr>
        <w:t xml:space="preserve"> тыс. рублей (1 </w:t>
      </w:r>
      <w:r w:rsidR="008A4B27" w:rsidRPr="00221489">
        <w:rPr>
          <w:sz w:val="28"/>
          <w:szCs w:val="28"/>
        </w:rPr>
        <w:t>полугодие</w:t>
      </w:r>
      <w:r w:rsidRPr="00221489">
        <w:rPr>
          <w:sz w:val="28"/>
          <w:szCs w:val="28"/>
        </w:rPr>
        <w:t xml:space="preserve"> 2023 года – </w:t>
      </w:r>
      <w:r w:rsidR="008A4B27" w:rsidRPr="00221489">
        <w:rPr>
          <w:sz w:val="28"/>
          <w:szCs w:val="28"/>
        </w:rPr>
        <w:t>7</w:t>
      </w:r>
      <w:r w:rsidRPr="00221489">
        <w:rPr>
          <w:sz w:val="28"/>
          <w:szCs w:val="28"/>
        </w:rPr>
        <w:t xml:space="preserve">23 на сумму </w:t>
      </w:r>
      <w:r w:rsidR="008A4B27" w:rsidRPr="00221489">
        <w:rPr>
          <w:sz w:val="28"/>
          <w:szCs w:val="28"/>
        </w:rPr>
        <w:t>38</w:t>
      </w:r>
      <w:r w:rsidRPr="00221489">
        <w:rPr>
          <w:sz w:val="28"/>
          <w:szCs w:val="28"/>
        </w:rPr>
        <w:t> </w:t>
      </w:r>
      <w:r w:rsidR="008A4B27" w:rsidRPr="00221489">
        <w:rPr>
          <w:sz w:val="28"/>
          <w:szCs w:val="28"/>
        </w:rPr>
        <w:t>10</w:t>
      </w:r>
      <w:r w:rsidRPr="00221489">
        <w:rPr>
          <w:sz w:val="28"/>
          <w:szCs w:val="28"/>
        </w:rPr>
        <w:t>7,</w:t>
      </w:r>
      <w:r w:rsidR="008A4B27" w:rsidRPr="00221489">
        <w:rPr>
          <w:sz w:val="28"/>
          <w:szCs w:val="28"/>
        </w:rPr>
        <w:t>0</w:t>
      </w:r>
      <w:r w:rsidRPr="00221489">
        <w:rPr>
          <w:sz w:val="28"/>
          <w:szCs w:val="28"/>
        </w:rPr>
        <w:t>0 тыс</w:t>
      </w:r>
      <w:r w:rsidR="008A4B27" w:rsidRPr="00221489">
        <w:rPr>
          <w:sz w:val="28"/>
          <w:szCs w:val="28"/>
        </w:rPr>
        <w:t xml:space="preserve">. </w:t>
      </w:r>
      <w:r w:rsidRPr="00221489">
        <w:rPr>
          <w:sz w:val="28"/>
          <w:szCs w:val="28"/>
        </w:rPr>
        <w:t xml:space="preserve">рублей). </w:t>
      </w:r>
    </w:p>
    <w:p w:rsidR="00F6364C" w:rsidRPr="00221489" w:rsidRDefault="00F6364C" w:rsidP="00F6364C"/>
    <w:p w:rsidR="00D514B6" w:rsidRPr="00221489" w:rsidRDefault="00D514B6" w:rsidP="0032689E">
      <w:pPr>
        <w:pStyle w:val="12"/>
        <w:spacing w:line="360" w:lineRule="auto"/>
        <w:ind w:firstLine="720"/>
        <w:jc w:val="center"/>
        <w:rPr>
          <w:b/>
        </w:rPr>
      </w:pPr>
    </w:p>
    <w:p w:rsidR="0032689E" w:rsidRDefault="0032689E" w:rsidP="0032689E">
      <w:pPr>
        <w:pStyle w:val="12"/>
        <w:spacing w:line="360" w:lineRule="auto"/>
        <w:ind w:firstLine="720"/>
        <w:jc w:val="center"/>
        <w:rPr>
          <w:b/>
        </w:rPr>
      </w:pPr>
      <w:r w:rsidRPr="00221489">
        <w:rPr>
          <w:b/>
        </w:rPr>
        <w:t>Транспорт и связь</w:t>
      </w:r>
    </w:p>
    <w:p w:rsidR="009A69C9" w:rsidRPr="00221489" w:rsidRDefault="009A69C9" w:rsidP="0032689E">
      <w:pPr>
        <w:pStyle w:val="12"/>
        <w:spacing w:line="360" w:lineRule="auto"/>
        <w:ind w:firstLine="720"/>
        <w:jc w:val="center"/>
        <w:rPr>
          <w:b/>
        </w:rPr>
      </w:pPr>
    </w:p>
    <w:p w:rsidR="009A69C9" w:rsidRPr="00464F23" w:rsidRDefault="0032689E" w:rsidP="009A69C9">
      <w:pPr>
        <w:pStyle w:val="12"/>
        <w:spacing w:line="360" w:lineRule="auto"/>
        <w:ind w:firstLine="720"/>
        <w:rPr>
          <w:b/>
        </w:rPr>
      </w:pPr>
      <w:r w:rsidRPr="00221489">
        <w:rPr>
          <w:b/>
        </w:rPr>
        <w:t>Транспорт</w:t>
      </w:r>
    </w:p>
    <w:p w:rsidR="009A69C9" w:rsidRPr="00464F23" w:rsidRDefault="009A69C9" w:rsidP="009A69C9">
      <w:pPr>
        <w:widowControl w:val="0"/>
        <w:autoSpaceDE w:val="0"/>
        <w:autoSpaceDN w:val="0"/>
        <w:adjustRightInd w:val="0"/>
        <w:ind w:firstLine="709"/>
        <w:jc w:val="both"/>
        <w:rPr>
          <w:sz w:val="28"/>
          <w:szCs w:val="28"/>
        </w:rPr>
      </w:pPr>
      <w:r w:rsidRPr="00464F23">
        <w:rPr>
          <w:sz w:val="28"/>
          <w:szCs w:val="28"/>
        </w:rPr>
        <w:t>Транспортная инфраструктура является важной жизнеобеспечивающей системой, неразрывно связанной с нуждами населения района и округа, работой предприятий и организаций промышленности, топливно-энергетического комплекса, сельского хозяйства и социальной сферы, которая относится к перечню социально значимых рынков услуг (обеспечение транспортной доступности жителей удаленных, труднодоступных населенных пунктов).</w:t>
      </w:r>
    </w:p>
    <w:p w:rsidR="009A69C9" w:rsidRPr="00464F23" w:rsidRDefault="009A69C9" w:rsidP="009A69C9">
      <w:pPr>
        <w:spacing w:line="0" w:lineRule="atLeast"/>
        <w:ind w:firstLine="709"/>
        <w:jc w:val="both"/>
        <w:rPr>
          <w:rFonts w:eastAsia="Calibri"/>
          <w:b/>
          <w:sz w:val="28"/>
          <w:szCs w:val="28"/>
        </w:rPr>
      </w:pPr>
      <w:r w:rsidRPr="00464F23">
        <w:rPr>
          <w:rFonts w:eastAsia="Calibri"/>
          <w:sz w:val="28"/>
          <w:szCs w:val="28"/>
        </w:rPr>
        <w:t>В отчетном периоде осуществлялось субсидирование пассажирских перевозок в соответствии с мероприятиями муниципальной программы «</w:t>
      </w:r>
      <w:r w:rsidRPr="00464F23">
        <w:rPr>
          <w:bCs/>
          <w:sz w:val="28"/>
          <w:szCs w:val="28"/>
        </w:rPr>
        <w:t>Современная транспортная система Березовского района</w:t>
      </w:r>
      <w:r w:rsidRPr="00464F23">
        <w:rPr>
          <w:rFonts w:eastAsia="Calibri"/>
          <w:sz w:val="28"/>
          <w:szCs w:val="28"/>
        </w:rPr>
        <w:t>», которые позволяют сохранить оптимальную сеть социально значимых маршрутов, обеспечить транспортную доступность населения национальных поселков и сельских поселений.</w:t>
      </w:r>
    </w:p>
    <w:p w:rsidR="009A69C9" w:rsidRPr="00464F23" w:rsidRDefault="009A69C9" w:rsidP="009A69C9">
      <w:pPr>
        <w:ind w:firstLine="708"/>
        <w:jc w:val="both"/>
        <w:rPr>
          <w:sz w:val="28"/>
          <w:szCs w:val="28"/>
        </w:rPr>
      </w:pPr>
      <w:r w:rsidRPr="00464F23">
        <w:rPr>
          <w:sz w:val="28"/>
          <w:szCs w:val="28"/>
        </w:rPr>
        <w:t>Общий объем денежных средств, предусмотренный на реализацию муниципальной программы «</w:t>
      </w:r>
      <w:r w:rsidRPr="00464F23">
        <w:rPr>
          <w:sz w:val="28"/>
          <w:szCs w:val="28"/>
          <w:lang w:eastAsia="en-US"/>
        </w:rPr>
        <w:t>Современная транспортная система Березовского района»</w:t>
      </w:r>
      <w:r w:rsidRPr="00464F23">
        <w:rPr>
          <w:sz w:val="28"/>
          <w:szCs w:val="28"/>
        </w:rPr>
        <w:t>, составляет 155,20 млн. рублей, освоение финансовых средств составляет 11,70%.</w:t>
      </w:r>
    </w:p>
    <w:p w:rsidR="009A69C9" w:rsidRPr="00464F23" w:rsidRDefault="009A69C9" w:rsidP="009A69C9">
      <w:pPr>
        <w:widowControl w:val="0"/>
        <w:autoSpaceDE w:val="0"/>
        <w:autoSpaceDN w:val="0"/>
        <w:adjustRightInd w:val="0"/>
        <w:ind w:firstLine="708"/>
        <w:jc w:val="both"/>
        <w:outlineLvl w:val="2"/>
        <w:rPr>
          <w:iCs/>
          <w:sz w:val="28"/>
          <w:szCs w:val="28"/>
        </w:rPr>
      </w:pPr>
      <w:r w:rsidRPr="00464F23">
        <w:rPr>
          <w:iCs/>
          <w:sz w:val="28"/>
          <w:szCs w:val="28"/>
        </w:rPr>
        <w:t>Транспортная инфраструктура Березовского района представлена тремя видами транспорта: автомобильный, водный и авиационный.</w:t>
      </w:r>
    </w:p>
    <w:p w:rsidR="009A69C9" w:rsidRPr="00464F23" w:rsidRDefault="009A69C9" w:rsidP="009A69C9">
      <w:pPr>
        <w:widowControl w:val="0"/>
        <w:autoSpaceDE w:val="0"/>
        <w:autoSpaceDN w:val="0"/>
        <w:adjustRightInd w:val="0"/>
        <w:ind w:firstLine="720"/>
        <w:jc w:val="center"/>
        <w:outlineLvl w:val="2"/>
        <w:rPr>
          <w:sz w:val="28"/>
          <w:szCs w:val="28"/>
        </w:rPr>
      </w:pPr>
    </w:p>
    <w:p w:rsidR="009A69C9" w:rsidRPr="00464F23" w:rsidRDefault="009A69C9" w:rsidP="009A69C9">
      <w:pPr>
        <w:widowControl w:val="0"/>
        <w:autoSpaceDE w:val="0"/>
        <w:autoSpaceDN w:val="0"/>
        <w:adjustRightInd w:val="0"/>
        <w:ind w:firstLine="720"/>
        <w:jc w:val="center"/>
        <w:outlineLvl w:val="2"/>
        <w:rPr>
          <w:b/>
          <w:sz w:val="28"/>
          <w:szCs w:val="28"/>
        </w:rPr>
      </w:pPr>
      <w:r w:rsidRPr="00464F23">
        <w:rPr>
          <w:b/>
          <w:sz w:val="28"/>
          <w:szCs w:val="28"/>
        </w:rPr>
        <w:t>Динамика показателей по организации пассажирских перевозок</w:t>
      </w:r>
    </w:p>
    <w:p w:rsidR="009A69C9" w:rsidRPr="00464F23" w:rsidRDefault="009A69C9" w:rsidP="009A69C9">
      <w:pPr>
        <w:widowControl w:val="0"/>
        <w:autoSpaceDE w:val="0"/>
        <w:autoSpaceDN w:val="0"/>
        <w:adjustRightInd w:val="0"/>
        <w:ind w:firstLine="720"/>
        <w:jc w:val="center"/>
        <w:outlineLvl w:val="2"/>
        <w:rPr>
          <w:b/>
          <w:sz w:val="28"/>
          <w:szCs w:val="28"/>
        </w:rPr>
      </w:pPr>
      <w:r w:rsidRPr="00464F23">
        <w:rPr>
          <w:b/>
          <w:sz w:val="28"/>
          <w:szCs w:val="28"/>
        </w:rPr>
        <w:t>между поселениями в границах Березовского района</w:t>
      </w:r>
    </w:p>
    <w:p w:rsidR="009A69C9" w:rsidRPr="00464F23" w:rsidRDefault="009A69C9" w:rsidP="009A69C9">
      <w:pPr>
        <w:widowControl w:val="0"/>
        <w:autoSpaceDE w:val="0"/>
        <w:autoSpaceDN w:val="0"/>
        <w:adjustRightInd w:val="0"/>
        <w:ind w:firstLine="720"/>
        <w:jc w:val="center"/>
        <w:outlineLvl w:val="2"/>
        <w:rPr>
          <w:b/>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71"/>
        <w:gridCol w:w="1701"/>
        <w:gridCol w:w="1701"/>
      </w:tblGrid>
      <w:tr w:rsidR="009A69C9" w:rsidRPr="00464F23" w:rsidTr="00CD4B7D">
        <w:trPr>
          <w:trHeight w:val="365"/>
        </w:trPr>
        <w:tc>
          <w:tcPr>
            <w:tcW w:w="6771" w:type="dxa"/>
            <w:tcBorders>
              <w:top w:val="single" w:sz="4" w:space="0" w:color="auto"/>
              <w:left w:val="single" w:sz="4" w:space="0" w:color="auto"/>
              <w:bottom w:val="single" w:sz="4" w:space="0" w:color="auto"/>
              <w:right w:val="single" w:sz="4" w:space="0" w:color="auto"/>
            </w:tcBorders>
            <w:vAlign w:val="center"/>
            <w:hideMark/>
          </w:tcPr>
          <w:p w:rsidR="009A69C9" w:rsidRPr="00464F23" w:rsidRDefault="009A69C9" w:rsidP="00CD4B7D">
            <w:pPr>
              <w:widowControl w:val="0"/>
              <w:autoSpaceDE w:val="0"/>
              <w:autoSpaceDN w:val="0"/>
              <w:adjustRightInd w:val="0"/>
              <w:spacing w:line="276" w:lineRule="auto"/>
              <w:jc w:val="center"/>
              <w:outlineLvl w:val="2"/>
              <w:rPr>
                <w:b/>
                <w:sz w:val="24"/>
                <w:szCs w:val="24"/>
              </w:rPr>
            </w:pPr>
            <w:r w:rsidRPr="00464F23">
              <w:rPr>
                <w:b/>
                <w:sz w:val="24"/>
                <w:szCs w:val="24"/>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jc w:val="center"/>
              <w:rPr>
                <w:b/>
                <w:sz w:val="24"/>
                <w:szCs w:val="24"/>
              </w:rPr>
            </w:pPr>
            <w:r w:rsidRPr="00464F23">
              <w:rPr>
                <w:b/>
                <w:sz w:val="24"/>
                <w:szCs w:val="24"/>
              </w:rPr>
              <w:t>1 полугодие 2023 года</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autoSpaceDE w:val="0"/>
              <w:autoSpaceDN w:val="0"/>
              <w:adjustRightInd w:val="0"/>
              <w:jc w:val="center"/>
              <w:rPr>
                <w:b/>
                <w:sz w:val="24"/>
                <w:szCs w:val="24"/>
              </w:rPr>
            </w:pPr>
            <w:r w:rsidRPr="00464F23">
              <w:rPr>
                <w:b/>
                <w:sz w:val="24"/>
                <w:szCs w:val="24"/>
              </w:rPr>
              <w:t>1 полугодие 2024 года</w:t>
            </w:r>
          </w:p>
        </w:tc>
      </w:tr>
      <w:tr w:rsidR="009A69C9" w:rsidRPr="00464F23" w:rsidTr="00CD4B7D">
        <w:trPr>
          <w:trHeight w:val="365"/>
        </w:trPr>
        <w:tc>
          <w:tcPr>
            <w:tcW w:w="10173" w:type="dxa"/>
            <w:gridSpan w:val="3"/>
            <w:tcBorders>
              <w:top w:val="single" w:sz="4" w:space="0" w:color="auto"/>
              <w:left w:val="single" w:sz="4" w:space="0" w:color="auto"/>
              <w:bottom w:val="single" w:sz="4" w:space="0" w:color="auto"/>
              <w:right w:val="single" w:sz="4" w:space="0" w:color="auto"/>
            </w:tcBorders>
            <w:hideMark/>
          </w:tcPr>
          <w:p w:rsidR="009A69C9" w:rsidRPr="00464F23" w:rsidRDefault="009A69C9" w:rsidP="00CD4B7D">
            <w:pPr>
              <w:widowControl w:val="0"/>
              <w:autoSpaceDE w:val="0"/>
              <w:autoSpaceDN w:val="0"/>
              <w:adjustRightInd w:val="0"/>
              <w:outlineLvl w:val="2"/>
              <w:rPr>
                <w:b/>
                <w:sz w:val="24"/>
                <w:szCs w:val="24"/>
              </w:rPr>
            </w:pPr>
            <w:r w:rsidRPr="00464F23">
              <w:rPr>
                <w:b/>
                <w:sz w:val="24"/>
                <w:szCs w:val="24"/>
              </w:rPr>
              <w:t>Количество выполненных рейсов (</w:t>
            </w:r>
            <w:proofErr w:type="spellStart"/>
            <w:r w:rsidRPr="00464F23">
              <w:rPr>
                <w:b/>
                <w:sz w:val="24"/>
                <w:szCs w:val="24"/>
              </w:rPr>
              <w:t>рейсооборотов</w:t>
            </w:r>
            <w:proofErr w:type="spellEnd"/>
            <w:r w:rsidRPr="00464F23">
              <w:rPr>
                <w:b/>
                <w:sz w:val="24"/>
                <w:szCs w:val="24"/>
              </w:rPr>
              <w:t>), в том числе:</w:t>
            </w:r>
          </w:p>
        </w:tc>
      </w:tr>
      <w:tr w:rsidR="009A69C9" w:rsidRPr="00464F23" w:rsidTr="00CD4B7D">
        <w:trPr>
          <w:trHeight w:val="365"/>
        </w:trPr>
        <w:tc>
          <w:tcPr>
            <w:tcW w:w="6771" w:type="dxa"/>
            <w:tcBorders>
              <w:top w:val="single" w:sz="4" w:space="0" w:color="auto"/>
              <w:left w:val="single" w:sz="4" w:space="0" w:color="auto"/>
              <w:bottom w:val="single" w:sz="4" w:space="0" w:color="auto"/>
              <w:right w:val="single" w:sz="4" w:space="0" w:color="auto"/>
            </w:tcBorders>
            <w:hideMark/>
          </w:tcPr>
          <w:p w:rsidR="009A69C9" w:rsidRPr="00464F23" w:rsidRDefault="009A69C9" w:rsidP="00CD4B7D">
            <w:pPr>
              <w:widowControl w:val="0"/>
              <w:autoSpaceDE w:val="0"/>
              <w:autoSpaceDN w:val="0"/>
              <w:adjustRightInd w:val="0"/>
              <w:jc w:val="both"/>
              <w:outlineLvl w:val="2"/>
              <w:rPr>
                <w:sz w:val="24"/>
                <w:szCs w:val="24"/>
              </w:rPr>
            </w:pPr>
            <w:r w:rsidRPr="00464F23">
              <w:rPr>
                <w:sz w:val="24"/>
                <w:szCs w:val="24"/>
              </w:rPr>
              <w:t>водный транспорт, единиц (</w:t>
            </w:r>
            <w:proofErr w:type="spellStart"/>
            <w:r w:rsidRPr="00464F23">
              <w:rPr>
                <w:sz w:val="24"/>
                <w:szCs w:val="24"/>
              </w:rPr>
              <w:t>рейсообороты</w:t>
            </w:r>
            <w:proofErr w:type="spellEnd"/>
            <w:r w:rsidRPr="00464F23">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sz w:val="24"/>
                <w:szCs w:val="24"/>
              </w:rPr>
            </w:pPr>
            <w:r w:rsidRPr="00464F23">
              <w:rPr>
                <w:sz w:val="24"/>
                <w:szCs w:val="24"/>
              </w:rPr>
              <w:t>55</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sz w:val="24"/>
                <w:szCs w:val="24"/>
              </w:rPr>
            </w:pPr>
            <w:r w:rsidRPr="00464F23">
              <w:rPr>
                <w:sz w:val="24"/>
                <w:szCs w:val="24"/>
              </w:rPr>
              <w:t>43,50</w:t>
            </w:r>
          </w:p>
        </w:tc>
      </w:tr>
      <w:tr w:rsidR="009A69C9" w:rsidRPr="00464F23" w:rsidTr="00CD4B7D">
        <w:trPr>
          <w:trHeight w:val="365"/>
        </w:trPr>
        <w:tc>
          <w:tcPr>
            <w:tcW w:w="6771" w:type="dxa"/>
            <w:tcBorders>
              <w:top w:val="single" w:sz="4" w:space="0" w:color="auto"/>
              <w:left w:val="single" w:sz="4" w:space="0" w:color="auto"/>
              <w:bottom w:val="single" w:sz="4" w:space="0" w:color="auto"/>
              <w:right w:val="single" w:sz="4" w:space="0" w:color="auto"/>
            </w:tcBorders>
            <w:hideMark/>
          </w:tcPr>
          <w:p w:rsidR="009A69C9" w:rsidRPr="00464F23" w:rsidRDefault="009A69C9" w:rsidP="00CD4B7D">
            <w:pPr>
              <w:widowControl w:val="0"/>
              <w:autoSpaceDE w:val="0"/>
              <w:autoSpaceDN w:val="0"/>
              <w:adjustRightInd w:val="0"/>
              <w:jc w:val="both"/>
              <w:outlineLvl w:val="2"/>
              <w:rPr>
                <w:sz w:val="24"/>
                <w:szCs w:val="24"/>
              </w:rPr>
            </w:pPr>
            <w:r w:rsidRPr="00464F23">
              <w:rPr>
                <w:sz w:val="24"/>
                <w:szCs w:val="24"/>
              </w:rPr>
              <w:t>авиационный транспорт, единиц (</w:t>
            </w:r>
            <w:proofErr w:type="spellStart"/>
            <w:r w:rsidRPr="00464F23">
              <w:rPr>
                <w:sz w:val="24"/>
                <w:szCs w:val="24"/>
              </w:rPr>
              <w:t>рейсообороты</w:t>
            </w:r>
            <w:proofErr w:type="spellEnd"/>
            <w:r w:rsidRPr="00464F23">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sz w:val="24"/>
                <w:szCs w:val="24"/>
              </w:rPr>
            </w:pPr>
            <w:r w:rsidRPr="00464F23">
              <w:rPr>
                <w:sz w:val="24"/>
                <w:szCs w:val="24"/>
              </w:rPr>
              <w:t>110</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sz w:val="24"/>
                <w:szCs w:val="24"/>
              </w:rPr>
            </w:pPr>
            <w:r w:rsidRPr="00464F23">
              <w:rPr>
                <w:sz w:val="24"/>
                <w:szCs w:val="24"/>
              </w:rPr>
              <w:t>83,50</w:t>
            </w:r>
          </w:p>
        </w:tc>
      </w:tr>
      <w:tr w:rsidR="009A69C9" w:rsidRPr="00464F23" w:rsidTr="00CD4B7D">
        <w:trPr>
          <w:trHeight w:val="365"/>
        </w:trPr>
        <w:tc>
          <w:tcPr>
            <w:tcW w:w="6771" w:type="dxa"/>
            <w:tcBorders>
              <w:top w:val="single" w:sz="4" w:space="0" w:color="auto"/>
              <w:left w:val="single" w:sz="4" w:space="0" w:color="auto"/>
              <w:bottom w:val="single" w:sz="4" w:space="0" w:color="auto"/>
              <w:right w:val="single" w:sz="4" w:space="0" w:color="auto"/>
            </w:tcBorders>
            <w:hideMark/>
          </w:tcPr>
          <w:p w:rsidR="009A69C9" w:rsidRPr="00464F23" w:rsidRDefault="009A69C9" w:rsidP="00CD4B7D">
            <w:pPr>
              <w:widowControl w:val="0"/>
              <w:autoSpaceDE w:val="0"/>
              <w:autoSpaceDN w:val="0"/>
              <w:adjustRightInd w:val="0"/>
              <w:jc w:val="both"/>
              <w:outlineLvl w:val="2"/>
              <w:rPr>
                <w:sz w:val="24"/>
                <w:szCs w:val="24"/>
              </w:rPr>
            </w:pPr>
            <w:r w:rsidRPr="00464F23">
              <w:rPr>
                <w:sz w:val="24"/>
                <w:szCs w:val="24"/>
              </w:rPr>
              <w:t>автомобильный транспорт, (</w:t>
            </w:r>
            <w:proofErr w:type="spellStart"/>
            <w:r w:rsidRPr="00464F23">
              <w:rPr>
                <w:sz w:val="24"/>
                <w:szCs w:val="24"/>
              </w:rPr>
              <w:t>рейсооборотов</w:t>
            </w:r>
            <w:proofErr w:type="spellEnd"/>
            <w:r w:rsidRPr="00464F23">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sz w:val="24"/>
                <w:szCs w:val="24"/>
              </w:rPr>
            </w:pPr>
            <w:r w:rsidRPr="00464F23">
              <w:rPr>
                <w:sz w:val="24"/>
                <w:szCs w:val="24"/>
              </w:rPr>
              <w:t>104</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sz w:val="24"/>
                <w:szCs w:val="24"/>
              </w:rPr>
            </w:pPr>
            <w:r w:rsidRPr="00464F23">
              <w:rPr>
                <w:sz w:val="24"/>
                <w:szCs w:val="24"/>
              </w:rPr>
              <w:t>140</w:t>
            </w:r>
          </w:p>
        </w:tc>
      </w:tr>
      <w:tr w:rsidR="009A69C9" w:rsidRPr="00464F23" w:rsidTr="00CD4B7D">
        <w:trPr>
          <w:trHeight w:val="365"/>
        </w:trPr>
        <w:tc>
          <w:tcPr>
            <w:tcW w:w="6771" w:type="dxa"/>
            <w:tcBorders>
              <w:top w:val="single" w:sz="4" w:space="0" w:color="auto"/>
              <w:left w:val="single" w:sz="4" w:space="0" w:color="auto"/>
              <w:bottom w:val="single" w:sz="4" w:space="0" w:color="auto"/>
              <w:right w:val="single" w:sz="4" w:space="0" w:color="auto"/>
            </w:tcBorders>
            <w:hideMark/>
          </w:tcPr>
          <w:p w:rsidR="009A69C9" w:rsidRPr="00464F23" w:rsidRDefault="009A69C9" w:rsidP="00CD4B7D">
            <w:pPr>
              <w:widowControl w:val="0"/>
              <w:autoSpaceDE w:val="0"/>
              <w:autoSpaceDN w:val="0"/>
              <w:adjustRightInd w:val="0"/>
              <w:jc w:val="both"/>
              <w:outlineLvl w:val="2"/>
              <w:rPr>
                <w:b/>
                <w:sz w:val="24"/>
                <w:szCs w:val="24"/>
              </w:rPr>
            </w:pPr>
            <w:r w:rsidRPr="00464F23">
              <w:rPr>
                <w:b/>
                <w:sz w:val="24"/>
                <w:szCs w:val="24"/>
              </w:rPr>
              <w:t>Пассажиропоток, человек,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b/>
                <w:sz w:val="24"/>
                <w:szCs w:val="24"/>
              </w:rPr>
            </w:pPr>
            <w:r w:rsidRPr="00464F23">
              <w:rPr>
                <w:b/>
                <w:sz w:val="24"/>
                <w:szCs w:val="24"/>
              </w:rPr>
              <w:t>8 401</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b/>
                <w:sz w:val="24"/>
                <w:szCs w:val="24"/>
              </w:rPr>
            </w:pPr>
            <w:r w:rsidRPr="00464F23">
              <w:rPr>
                <w:b/>
                <w:sz w:val="24"/>
                <w:szCs w:val="24"/>
              </w:rPr>
              <w:t>7 850</w:t>
            </w:r>
          </w:p>
        </w:tc>
      </w:tr>
      <w:tr w:rsidR="009A69C9" w:rsidRPr="00464F23" w:rsidTr="00CD4B7D">
        <w:trPr>
          <w:trHeight w:val="365"/>
        </w:trPr>
        <w:tc>
          <w:tcPr>
            <w:tcW w:w="6771" w:type="dxa"/>
            <w:tcBorders>
              <w:top w:val="single" w:sz="4" w:space="0" w:color="auto"/>
              <w:left w:val="single" w:sz="4" w:space="0" w:color="auto"/>
              <w:bottom w:val="single" w:sz="4" w:space="0" w:color="auto"/>
              <w:right w:val="single" w:sz="4" w:space="0" w:color="auto"/>
            </w:tcBorders>
            <w:hideMark/>
          </w:tcPr>
          <w:p w:rsidR="009A69C9" w:rsidRPr="00464F23" w:rsidRDefault="009A69C9" w:rsidP="00CD4B7D">
            <w:pPr>
              <w:widowControl w:val="0"/>
              <w:autoSpaceDE w:val="0"/>
              <w:autoSpaceDN w:val="0"/>
              <w:adjustRightInd w:val="0"/>
              <w:jc w:val="both"/>
              <w:outlineLvl w:val="2"/>
              <w:rPr>
                <w:sz w:val="24"/>
                <w:szCs w:val="24"/>
              </w:rPr>
            </w:pPr>
            <w:r w:rsidRPr="00464F23">
              <w:rPr>
                <w:sz w:val="24"/>
                <w:szCs w:val="24"/>
              </w:rPr>
              <w:t>водный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sz w:val="24"/>
                <w:szCs w:val="24"/>
              </w:rPr>
            </w:pPr>
            <w:r w:rsidRPr="00464F23">
              <w:rPr>
                <w:sz w:val="24"/>
                <w:szCs w:val="24"/>
              </w:rPr>
              <w:t>4 293</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sz w:val="24"/>
                <w:szCs w:val="24"/>
              </w:rPr>
            </w:pPr>
            <w:r w:rsidRPr="00464F23">
              <w:rPr>
                <w:sz w:val="24"/>
                <w:szCs w:val="24"/>
              </w:rPr>
              <w:t>3 475</w:t>
            </w:r>
          </w:p>
        </w:tc>
      </w:tr>
      <w:tr w:rsidR="009A69C9" w:rsidRPr="00464F23" w:rsidTr="00CD4B7D">
        <w:trPr>
          <w:trHeight w:val="365"/>
        </w:trPr>
        <w:tc>
          <w:tcPr>
            <w:tcW w:w="6771" w:type="dxa"/>
            <w:tcBorders>
              <w:top w:val="single" w:sz="4" w:space="0" w:color="auto"/>
              <w:left w:val="single" w:sz="4" w:space="0" w:color="auto"/>
              <w:bottom w:val="single" w:sz="4" w:space="0" w:color="auto"/>
              <w:right w:val="single" w:sz="4" w:space="0" w:color="auto"/>
            </w:tcBorders>
            <w:hideMark/>
          </w:tcPr>
          <w:p w:rsidR="009A69C9" w:rsidRPr="00464F23" w:rsidRDefault="009A69C9" w:rsidP="00CD4B7D">
            <w:pPr>
              <w:widowControl w:val="0"/>
              <w:autoSpaceDE w:val="0"/>
              <w:autoSpaceDN w:val="0"/>
              <w:adjustRightInd w:val="0"/>
              <w:jc w:val="both"/>
              <w:outlineLvl w:val="2"/>
              <w:rPr>
                <w:sz w:val="24"/>
                <w:szCs w:val="24"/>
              </w:rPr>
            </w:pPr>
            <w:r w:rsidRPr="00464F23">
              <w:rPr>
                <w:sz w:val="24"/>
                <w:szCs w:val="24"/>
              </w:rPr>
              <w:t>авиационный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sz w:val="24"/>
                <w:szCs w:val="24"/>
              </w:rPr>
            </w:pPr>
            <w:r w:rsidRPr="00464F23">
              <w:rPr>
                <w:sz w:val="24"/>
                <w:szCs w:val="24"/>
              </w:rPr>
              <w:t>3 103</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sz w:val="24"/>
                <w:szCs w:val="24"/>
              </w:rPr>
            </w:pPr>
            <w:r w:rsidRPr="00464F23">
              <w:rPr>
                <w:sz w:val="24"/>
                <w:szCs w:val="24"/>
              </w:rPr>
              <w:t>2 296</w:t>
            </w:r>
          </w:p>
        </w:tc>
      </w:tr>
      <w:tr w:rsidR="009A69C9" w:rsidRPr="00464F23" w:rsidTr="00CD4B7D">
        <w:trPr>
          <w:trHeight w:val="365"/>
        </w:trPr>
        <w:tc>
          <w:tcPr>
            <w:tcW w:w="6771" w:type="dxa"/>
            <w:tcBorders>
              <w:top w:val="single" w:sz="4" w:space="0" w:color="auto"/>
              <w:left w:val="single" w:sz="4" w:space="0" w:color="auto"/>
              <w:bottom w:val="single" w:sz="4" w:space="0" w:color="auto"/>
              <w:right w:val="single" w:sz="4" w:space="0" w:color="auto"/>
            </w:tcBorders>
            <w:hideMark/>
          </w:tcPr>
          <w:p w:rsidR="009A69C9" w:rsidRPr="00464F23" w:rsidRDefault="009A69C9" w:rsidP="00CD4B7D">
            <w:pPr>
              <w:widowControl w:val="0"/>
              <w:autoSpaceDE w:val="0"/>
              <w:autoSpaceDN w:val="0"/>
              <w:adjustRightInd w:val="0"/>
              <w:jc w:val="both"/>
              <w:outlineLvl w:val="2"/>
              <w:rPr>
                <w:sz w:val="24"/>
                <w:szCs w:val="24"/>
              </w:rPr>
            </w:pPr>
            <w:r w:rsidRPr="00464F23">
              <w:rPr>
                <w:sz w:val="24"/>
                <w:szCs w:val="24"/>
              </w:rPr>
              <w:t>автомобильный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sz w:val="24"/>
                <w:szCs w:val="24"/>
              </w:rPr>
            </w:pPr>
            <w:r w:rsidRPr="00464F23">
              <w:rPr>
                <w:sz w:val="24"/>
                <w:szCs w:val="24"/>
              </w:rPr>
              <w:t>1 005</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sz w:val="24"/>
                <w:szCs w:val="24"/>
              </w:rPr>
            </w:pPr>
            <w:r w:rsidRPr="00464F23">
              <w:rPr>
                <w:sz w:val="24"/>
                <w:szCs w:val="24"/>
              </w:rPr>
              <w:t>2 079</w:t>
            </w:r>
          </w:p>
        </w:tc>
      </w:tr>
      <w:tr w:rsidR="009A69C9" w:rsidRPr="00464F23" w:rsidTr="00CD4B7D">
        <w:trPr>
          <w:trHeight w:val="365"/>
        </w:trPr>
        <w:tc>
          <w:tcPr>
            <w:tcW w:w="6771" w:type="dxa"/>
            <w:tcBorders>
              <w:top w:val="single" w:sz="4" w:space="0" w:color="auto"/>
              <w:left w:val="single" w:sz="4" w:space="0" w:color="auto"/>
              <w:bottom w:val="single" w:sz="4" w:space="0" w:color="auto"/>
              <w:right w:val="single" w:sz="4" w:space="0" w:color="auto"/>
            </w:tcBorders>
            <w:hideMark/>
          </w:tcPr>
          <w:p w:rsidR="009A69C9" w:rsidRPr="00464F23" w:rsidRDefault="009A69C9" w:rsidP="00CD4B7D">
            <w:pPr>
              <w:widowControl w:val="0"/>
              <w:autoSpaceDE w:val="0"/>
              <w:autoSpaceDN w:val="0"/>
              <w:adjustRightInd w:val="0"/>
              <w:jc w:val="both"/>
              <w:outlineLvl w:val="2"/>
              <w:rPr>
                <w:b/>
                <w:sz w:val="24"/>
                <w:szCs w:val="24"/>
              </w:rPr>
            </w:pPr>
            <w:r w:rsidRPr="00464F23">
              <w:rPr>
                <w:b/>
                <w:sz w:val="24"/>
                <w:szCs w:val="24"/>
              </w:rPr>
              <w:t>Объем субсидий на перевозки пассажиров, тыс. рублей,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b/>
                <w:sz w:val="24"/>
                <w:szCs w:val="24"/>
              </w:rPr>
            </w:pPr>
            <w:r w:rsidRPr="00464F23">
              <w:rPr>
                <w:b/>
                <w:sz w:val="24"/>
                <w:szCs w:val="24"/>
              </w:rPr>
              <w:t>69 076,20</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b/>
                <w:sz w:val="24"/>
                <w:szCs w:val="24"/>
              </w:rPr>
            </w:pPr>
            <w:r w:rsidRPr="00464F23">
              <w:rPr>
                <w:b/>
                <w:sz w:val="24"/>
                <w:szCs w:val="24"/>
              </w:rPr>
              <w:t>65 796,40</w:t>
            </w:r>
          </w:p>
        </w:tc>
      </w:tr>
      <w:tr w:rsidR="009A69C9" w:rsidRPr="00464F23" w:rsidTr="00CD4B7D">
        <w:trPr>
          <w:trHeight w:val="365"/>
        </w:trPr>
        <w:tc>
          <w:tcPr>
            <w:tcW w:w="6771" w:type="dxa"/>
            <w:tcBorders>
              <w:top w:val="single" w:sz="4" w:space="0" w:color="auto"/>
              <w:left w:val="single" w:sz="4" w:space="0" w:color="auto"/>
              <w:bottom w:val="single" w:sz="4" w:space="0" w:color="auto"/>
              <w:right w:val="single" w:sz="4" w:space="0" w:color="auto"/>
            </w:tcBorders>
            <w:hideMark/>
          </w:tcPr>
          <w:p w:rsidR="009A69C9" w:rsidRPr="00464F23" w:rsidRDefault="009A69C9" w:rsidP="00CD4B7D">
            <w:pPr>
              <w:widowControl w:val="0"/>
              <w:autoSpaceDE w:val="0"/>
              <w:autoSpaceDN w:val="0"/>
              <w:adjustRightInd w:val="0"/>
              <w:jc w:val="both"/>
              <w:outlineLvl w:val="2"/>
              <w:rPr>
                <w:sz w:val="24"/>
                <w:szCs w:val="24"/>
              </w:rPr>
            </w:pPr>
            <w:r w:rsidRPr="00464F23">
              <w:rPr>
                <w:sz w:val="24"/>
                <w:szCs w:val="24"/>
              </w:rPr>
              <w:t>водный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sz w:val="24"/>
                <w:szCs w:val="24"/>
              </w:rPr>
            </w:pPr>
            <w:r w:rsidRPr="00464F23">
              <w:rPr>
                <w:sz w:val="24"/>
                <w:szCs w:val="24"/>
              </w:rPr>
              <w:t>21 542,80</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sz w:val="24"/>
                <w:szCs w:val="24"/>
              </w:rPr>
            </w:pPr>
            <w:r w:rsidRPr="00464F23">
              <w:rPr>
                <w:sz w:val="24"/>
                <w:szCs w:val="24"/>
              </w:rPr>
              <w:t>19 387,30</w:t>
            </w:r>
          </w:p>
        </w:tc>
      </w:tr>
      <w:tr w:rsidR="009A69C9" w:rsidRPr="00464F23" w:rsidTr="00CD4B7D">
        <w:trPr>
          <w:trHeight w:val="365"/>
        </w:trPr>
        <w:tc>
          <w:tcPr>
            <w:tcW w:w="6771" w:type="dxa"/>
            <w:tcBorders>
              <w:top w:val="single" w:sz="4" w:space="0" w:color="auto"/>
              <w:left w:val="single" w:sz="4" w:space="0" w:color="auto"/>
              <w:bottom w:val="single" w:sz="4" w:space="0" w:color="auto"/>
              <w:right w:val="single" w:sz="4" w:space="0" w:color="auto"/>
            </w:tcBorders>
            <w:hideMark/>
          </w:tcPr>
          <w:p w:rsidR="009A69C9" w:rsidRPr="00464F23" w:rsidRDefault="009A69C9" w:rsidP="00CD4B7D">
            <w:pPr>
              <w:widowControl w:val="0"/>
              <w:autoSpaceDE w:val="0"/>
              <w:autoSpaceDN w:val="0"/>
              <w:adjustRightInd w:val="0"/>
              <w:jc w:val="both"/>
              <w:outlineLvl w:val="2"/>
              <w:rPr>
                <w:sz w:val="24"/>
                <w:szCs w:val="24"/>
              </w:rPr>
            </w:pPr>
            <w:r w:rsidRPr="00464F23">
              <w:rPr>
                <w:sz w:val="24"/>
                <w:szCs w:val="24"/>
              </w:rPr>
              <w:t>авиационный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sz w:val="24"/>
                <w:szCs w:val="24"/>
              </w:rPr>
            </w:pPr>
            <w:r w:rsidRPr="00464F23">
              <w:rPr>
                <w:sz w:val="24"/>
                <w:szCs w:val="24"/>
              </w:rPr>
              <w:t>42 690,40</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sz w:val="24"/>
                <w:szCs w:val="24"/>
              </w:rPr>
            </w:pPr>
            <w:r w:rsidRPr="00464F23">
              <w:rPr>
                <w:sz w:val="24"/>
                <w:szCs w:val="24"/>
              </w:rPr>
              <w:t>41 666,30</w:t>
            </w:r>
          </w:p>
        </w:tc>
      </w:tr>
      <w:tr w:rsidR="009A69C9" w:rsidRPr="00464F23" w:rsidTr="00CD4B7D">
        <w:trPr>
          <w:trHeight w:val="365"/>
        </w:trPr>
        <w:tc>
          <w:tcPr>
            <w:tcW w:w="6771" w:type="dxa"/>
            <w:tcBorders>
              <w:top w:val="single" w:sz="4" w:space="0" w:color="auto"/>
              <w:left w:val="single" w:sz="4" w:space="0" w:color="auto"/>
              <w:bottom w:val="single" w:sz="4" w:space="0" w:color="auto"/>
              <w:right w:val="single" w:sz="4" w:space="0" w:color="auto"/>
            </w:tcBorders>
            <w:hideMark/>
          </w:tcPr>
          <w:p w:rsidR="009A69C9" w:rsidRPr="00464F23" w:rsidRDefault="009A69C9" w:rsidP="00CD4B7D">
            <w:pPr>
              <w:widowControl w:val="0"/>
              <w:autoSpaceDE w:val="0"/>
              <w:autoSpaceDN w:val="0"/>
              <w:adjustRightInd w:val="0"/>
              <w:jc w:val="both"/>
              <w:outlineLvl w:val="2"/>
              <w:rPr>
                <w:sz w:val="24"/>
                <w:szCs w:val="24"/>
              </w:rPr>
            </w:pPr>
            <w:r w:rsidRPr="00464F23">
              <w:rPr>
                <w:sz w:val="24"/>
                <w:szCs w:val="24"/>
              </w:rPr>
              <w:t>автомобильный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sz w:val="24"/>
                <w:szCs w:val="24"/>
              </w:rPr>
            </w:pPr>
            <w:r w:rsidRPr="00464F23">
              <w:rPr>
                <w:sz w:val="24"/>
                <w:szCs w:val="24"/>
              </w:rPr>
              <w:t>4 843,00</w:t>
            </w:r>
          </w:p>
        </w:tc>
        <w:tc>
          <w:tcPr>
            <w:tcW w:w="1701" w:type="dxa"/>
            <w:tcBorders>
              <w:top w:val="single" w:sz="4" w:space="0" w:color="auto"/>
              <w:left w:val="single" w:sz="4" w:space="0" w:color="auto"/>
              <w:bottom w:val="single" w:sz="4" w:space="0" w:color="auto"/>
              <w:right w:val="single" w:sz="4" w:space="0" w:color="auto"/>
            </w:tcBorders>
            <w:vAlign w:val="center"/>
          </w:tcPr>
          <w:p w:rsidR="009A69C9" w:rsidRPr="00464F23" w:rsidRDefault="009A69C9" w:rsidP="00CD4B7D">
            <w:pPr>
              <w:widowControl w:val="0"/>
              <w:autoSpaceDE w:val="0"/>
              <w:autoSpaceDN w:val="0"/>
              <w:adjustRightInd w:val="0"/>
              <w:jc w:val="center"/>
              <w:outlineLvl w:val="2"/>
              <w:rPr>
                <w:sz w:val="24"/>
                <w:szCs w:val="24"/>
              </w:rPr>
            </w:pPr>
            <w:r w:rsidRPr="00464F23">
              <w:rPr>
                <w:sz w:val="24"/>
                <w:szCs w:val="24"/>
              </w:rPr>
              <w:t>4 742,80</w:t>
            </w:r>
          </w:p>
        </w:tc>
      </w:tr>
    </w:tbl>
    <w:p w:rsidR="009A69C9" w:rsidRPr="00464F23" w:rsidRDefault="009A69C9" w:rsidP="009A69C9">
      <w:pPr>
        <w:widowControl w:val="0"/>
        <w:autoSpaceDE w:val="0"/>
        <w:autoSpaceDN w:val="0"/>
        <w:adjustRightInd w:val="0"/>
        <w:jc w:val="both"/>
        <w:outlineLvl w:val="2"/>
        <w:rPr>
          <w:sz w:val="28"/>
          <w:szCs w:val="28"/>
        </w:rPr>
      </w:pPr>
    </w:p>
    <w:p w:rsidR="009A69C9" w:rsidRPr="00464F23" w:rsidRDefault="009A69C9" w:rsidP="009A69C9">
      <w:pPr>
        <w:ind w:firstLine="709"/>
        <w:rPr>
          <w:sz w:val="28"/>
          <w:szCs w:val="28"/>
        </w:rPr>
      </w:pPr>
      <w:r w:rsidRPr="00464F23">
        <w:rPr>
          <w:sz w:val="28"/>
          <w:szCs w:val="28"/>
        </w:rPr>
        <w:t>В отчетном периоде 2024 года:</w:t>
      </w:r>
    </w:p>
    <w:p w:rsidR="009A69C9" w:rsidRPr="00464F23" w:rsidRDefault="009A69C9" w:rsidP="009A69C9">
      <w:pPr>
        <w:ind w:firstLine="709"/>
        <w:jc w:val="both"/>
        <w:rPr>
          <w:sz w:val="28"/>
          <w:szCs w:val="28"/>
        </w:rPr>
      </w:pPr>
      <w:r w:rsidRPr="00464F23">
        <w:rPr>
          <w:sz w:val="28"/>
          <w:szCs w:val="28"/>
        </w:rPr>
        <w:t xml:space="preserve">- объем перевезенных пассажиров между поселениями в границах и за пределы Березовского района, уменьшился </w:t>
      </w:r>
      <w:r w:rsidR="005E06CF">
        <w:rPr>
          <w:sz w:val="28"/>
          <w:szCs w:val="28"/>
        </w:rPr>
        <w:t>на 6,6%</w:t>
      </w:r>
      <w:r w:rsidRPr="00464F23">
        <w:rPr>
          <w:sz w:val="28"/>
          <w:szCs w:val="28"/>
        </w:rPr>
        <w:t xml:space="preserve"> и составил </w:t>
      </w:r>
      <w:r w:rsidR="005E06CF">
        <w:rPr>
          <w:sz w:val="28"/>
          <w:szCs w:val="28"/>
        </w:rPr>
        <w:t>7 8</w:t>
      </w:r>
      <w:r w:rsidRPr="00464F23">
        <w:rPr>
          <w:sz w:val="28"/>
          <w:szCs w:val="28"/>
        </w:rPr>
        <w:t>5</w:t>
      </w:r>
      <w:r w:rsidR="005E06CF">
        <w:rPr>
          <w:sz w:val="28"/>
          <w:szCs w:val="28"/>
        </w:rPr>
        <w:t>0</w:t>
      </w:r>
      <w:r w:rsidRPr="00464F23">
        <w:rPr>
          <w:sz w:val="28"/>
          <w:szCs w:val="28"/>
        </w:rPr>
        <w:t xml:space="preserve"> человек;</w:t>
      </w:r>
    </w:p>
    <w:p w:rsidR="009A69C9" w:rsidRPr="00464F23" w:rsidRDefault="009A69C9" w:rsidP="009A69C9">
      <w:pPr>
        <w:ind w:firstLine="709"/>
        <w:jc w:val="both"/>
        <w:rPr>
          <w:sz w:val="28"/>
          <w:szCs w:val="28"/>
        </w:rPr>
      </w:pPr>
      <w:r w:rsidRPr="00464F23">
        <w:rPr>
          <w:sz w:val="28"/>
          <w:szCs w:val="28"/>
        </w:rPr>
        <w:t xml:space="preserve">- объем субсидирования пассажирских перевозок всеми видам транспорта уменьшился на 4,75% и составил </w:t>
      </w:r>
      <w:r w:rsidR="005E06CF">
        <w:rPr>
          <w:sz w:val="28"/>
          <w:szCs w:val="28"/>
        </w:rPr>
        <w:t>65</w:t>
      </w:r>
      <w:r w:rsidRPr="00464F23">
        <w:rPr>
          <w:sz w:val="28"/>
          <w:szCs w:val="28"/>
        </w:rPr>
        <w:t> 79</w:t>
      </w:r>
      <w:r w:rsidR="005E06CF">
        <w:rPr>
          <w:sz w:val="28"/>
          <w:szCs w:val="28"/>
        </w:rPr>
        <w:t>6</w:t>
      </w:r>
      <w:r w:rsidRPr="00464F23">
        <w:rPr>
          <w:sz w:val="28"/>
          <w:szCs w:val="28"/>
        </w:rPr>
        <w:t>,</w:t>
      </w:r>
      <w:r w:rsidR="005E06CF">
        <w:rPr>
          <w:sz w:val="28"/>
          <w:szCs w:val="28"/>
        </w:rPr>
        <w:t>4</w:t>
      </w:r>
      <w:r w:rsidRPr="00464F23">
        <w:rPr>
          <w:sz w:val="28"/>
          <w:szCs w:val="28"/>
        </w:rPr>
        <w:t xml:space="preserve">0 тыс. рублей. </w:t>
      </w:r>
    </w:p>
    <w:p w:rsidR="009A69C9" w:rsidRPr="00464F23" w:rsidRDefault="009A69C9" w:rsidP="009A69C9">
      <w:pPr>
        <w:ind w:firstLine="720"/>
        <w:jc w:val="both"/>
        <w:rPr>
          <w:sz w:val="28"/>
          <w:szCs w:val="28"/>
        </w:rPr>
      </w:pPr>
      <w:r w:rsidRPr="00464F23">
        <w:rPr>
          <w:sz w:val="28"/>
          <w:szCs w:val="28"/>
        </w:rPr>
        <w:t xml:space="preserve">Осуществление регулярных перевозок пассажиров: </w:t>
      </w:r>
    </w:p>
    <w:p w:rsidR="009A69C9" w:rsidRPr="00464F23" w:rsidRDefault="009A69C9" w:rsidP="009A69C9">
      <w:pPr>
        <w:ind w:firstLine="720"/>
        <w:jc w:val="both"/>
        <w:rPr>
          <w:sz w:val="28"/>
          <w:szCs w:val="28"/>
        </w:rPr>
      </w:pPr>
      <w:r w:rsidRPr="00464F23">
        <w:rPr>
          <w:i/>
          <w:sz w:val="28"/>
          <w:szCs w:val="28"/>
        </w:rPr>
        <w:t>- водным транспортом общего пользования по регулируемым тарифам</w:t>
      </w:r>
      <w:r w:rsidRPr="00464F23">
        <w:rPr>
          <w:sz w:val="28"/>
          <w:szCs w:val="28"/>
        </w:rPr>
        <w:t>. Перевозки пассажиров водным транспортом будут осуществляться АО «</w:t>
      </w:r>
      <w:proofErr w:type="spellStart"/>
      <w:r w:rsidRPr="00464F23">
        <w:rPr>
          <w:sz w:val="28"/>
          <w:szCs w:val="28"/>
        </w:rPr>
        <w:t>Северречфлот</w:t>
      </w:r>
      <w:proofErr w:type="spellEnd"/>
      <w:r w:rsidRPr="00464F23">
        <w:rPr>
          <w:sz w:val="28"/>
          <w:szCs w:val="28"/>
        </w:rPr>
        <w:t>» в период навигации 2024 года.</w:t>
      </w:r>
    </w:p>
    <w:p w:rsidR="009A69C9" w:rsidRPr="00464F23" w:rsidRDefault="009A69C9" w:rsidP="009A69C9">
      <w:pPr>
        <w:ind w:firstLine="709"/>
        <w:jc w:val="both"/>
        <w:rPr>
          <w:i/>
          <w:sz w:val="28"/>
          <w:szCs w:val="28"/>
        </w:rPr>
      </w:pPr>
      <w:r w:rsidRPr="00464F23">
        <w:rPr>
          <w:i/>
          <w:sz w:val="28"/>
          <w:szCs w:val="28"/>
        </w:rPr>
        <w:t>- воздушным транспортом общего пользования</w:t>
      </w:r>
      <w:r w:rsidRPr="00464F23">
        <w:rPr>
          <w:sz w:val="28"/>
          <w:szCs w:val="28"/>
        </w:rPr>
        <w:t xml:space="preserve"> осуществляет АО «</w:t>
      </w:r>
      <w:proofErr w:type="spellStart"/>
      <w:r w:rsidRPr="00464F23">
        <w:rPr>
          <w:sz w:val="28"/>
          <w:szCs w:val="28"/>
        </w:rPr>
        <w:t>ЮТэйр</w:t>
      </w:r>
      <w:proofErr w:type="spellEnd"/>
      <w:r w:rsidRPr="00464F23">
        <w:rPr>
          <w:sz w:val="28"/>
          <w:szCs w:val="28"/>
        </w:rPr>
        <w:t xml:space="preserve"> – Вертолетные услуги» вертолетами МИ-8Т. </w:t>
      </w:r>
    </w:p>
    <w:p w:rsidR="009A69C9" w:rsidRPr="00464F23" w:rsidRDefault="009A69C9" w:rsidP="009A69C9">
      <w:pPr>
        <w:ind w:firstLine="720"/>
        <w:jc w:val="both"/>
        <w:rPr>
          <w:sz w:val="28"/>
          <w:szCs w:val="28"/>
        </w:rPr>
      </w:pPr>
      <w:r w:rsidRPr="00464F23">
        <w:rPr>
          <w:sz w:val="28"/>
          <w:szCs w:val="28"/>
        </w:rPr>
        <w:t xml:space="preserve">Аэропортовое обслуживание на посадочных площадках в </w:t>
      </w:r>
      <w:proofErr w:type="spellStart"/>
      <w:r w:rsidRPr="00464F23">
        <w:rPr>
          <w:sz w:val="28"/>
          <w:szCs w:val="28"/>
        </w:rPr>
        <w:t>пгт</w:t>
      </w:r>
      <w:proofErr w:type="spellEnd"/>
      <w:r w:rsidRPr="00464F23">
        <w:rPr>
          <w:sz w:val="28"/>
          <w:szCs w:val="28"/>
        </w:rPr>
        <w:t xml:space="preserve">. Березово, </w:t>
      </w:r>
      <w:proofErr w:type="spellStart"/>
      <w:r w:rsidRPr="00464F23">
        <w:rPr>
          <w:sz w:val="28"/>
          <w:szCs w:val="28"/>
        </w:rPr>
        <w:t>пгт</w:t>
      </w:r>
      <w:proofErr w:type="spellEnd"/>
      <w:r w:rsidRPr="00464F23">
        <w:rPr>
          <w:sz w:val="28"/>
          <w:szCs w:val="28"/>
        </w:rPr>
        <w:t xml:space="preserve">. Игрим и с. </w:t>
      </w:r>
      <w:proofErr w:type="spellStart"/>
      <w:r w:rsidRPr="00464F23">
        <w:rPr>
          <w:sz w:val="28"/>
          <w:szCs w:val="28"/>
        </w:rPr>
        <w:t>Саранпауль</w:t>
      </w:r>
      <w:proofErr w:type="spellEnd"/>
      <w:r w:rsidRPr="00464F23">
        <w:rPr>
          <w:sz w:val="28"/>
          <w:szCs w:val="28"/>
        </w:rPr>
        <w:t xml:space="preserve"> осуществляет АО «Аэропорт Сургут».</w:t>
      </w:r>
    </w:p>
    <w:p w:rsidR="009A69C9" w:rsidRPr="00464F23" w:rsidRDefault="009A69C9" w:rsidP="009A69C9">
      <w:pPr>
        <w:ind w:firstLine="720"/>
        <w:jc w:val="both"/>
        <w:rPr>
          <w:spacing w:val="4"/>
          <w:sz w:val="28"/>
          <w:szCs w:val="28"/>
        </w:rPr>
      </w:pPr>
      <w:r w:rsidRPr="00464F23">
        <w:rPr>
          <w:sz w:val="28"/>
          <w:szCs w:val="28"/>
        </w:rPr>
        <w:t xml:space="preserve">В 1 полугодии 2024 года зафиксировано </w:t>
      </w:r>
      <w:r w:rsidR="00F66300">
        <w:rPr>
          <w:sz w:val="28"/>
          <w:szCs w:val="28"/>
        </w:rPr>
        <w:t>сн</w:t>
      </w:r>
      <w:r w:rsidRPr="00464F23">
        <w:rPr>
          <w:sz w:val="28"/>
          <w:szCs w:val="28"/>
        </w:rPr>
        <w:t xml:space="preserve">ижение </w:t>
      </w:r>
      <w:proofErr w:type="spellStart"/>
      <w:r w:rsidRPr="00464F23">
        <w:rPr>
          <w:sz w:val="28"/>
          <w:szCs w:val="28"/>
        </w:rPr>
        <w:t>рейсооборотов</w:t>
      </w:r>
      <w:proofErr w:type="spellEnd"/>
      <w:r w:rsidRPr="00464F23">
        <w:rPr>
          <w:sz w:val="28"/>
          <w:szCs w:val="28"/>
        </w:rPr>
        <w:t xml:space="preserve"> на </w:t>
      </w:r>
      <w:r w:rsidR="00F66300">
        <w:rPr>
          <w:sz w:val="28"/>
          <w:szCs w:val="28"/>
        </w:rPr>
        <w:t>24</w:t>
      </w:r>
      <w:r w:rsidRPr="00464F23">
        <w:rPr>
          <w:sz w:val="28"/>
          <w:szCs w:val="28"/>
        </w:rPr>
        <w:t>,</w:t>
      </w:r>
      <w:r w:rsidR="00F66300">
        <w:rPr>
          <w:sz w:val="28"/>
          <w:szCs w:val="28"/>
        </w:rPr>
        <w:t>1</w:t>
      </w:r>
      <w:r w:rsidRPr="00464F23">
        <w:rPr>
          <w:sz w:val="28"/>
          <w:szCs w:val="28"/>
        </w:rPr>
        <w:t>% к уровню аналогичного периода 2023 года (2</w:t>
      </w:r>
      <w:r w:rsidR="00F66300">
        <w:rPr>
          <w:sz w:val="28"/>
          <w:szCs w:val="28"/>
        </w:rPr>
        <w:t>6,5</w:t>
      </w:r>
      <w:r w:rsidRPr="00464F23">
        <w:rPr>
          <w:sz w:val="28"/>
          <w:szCs w:val="28"/>
        </w:rPr>
        <w:t xml:space="preserve"> </w:t>
      </w:r>
      <w:proofErr w:type="spellStart"/>
      <w:r w:rsidRPr="00464F23">
        <w:rPr>
          <w:sz w:val="28"/>
          <w:szCs w:val="28"/>
        </w:rPr>
        <w:t>рейсооборот</w:t>
      </w:r>
      <w:r w:rsidR="00F66300">
        <w:rPr>
          <w:sz w:val="28"/>
          <w:szCs w:val="28"/>
        </w:rPr>
        <w:t>ов</w:t>
      </w:r>
      <w:proofErr w:type="spellEnd"/>
      <w:r w:rsidRPr="00464F23">
        <w:rPr>
          <w:sz w:val="28"/>
          <w:szCs w:val="28"/>
        </w:rPr>
        <w:t>) и количества</w:t>
      </w:r>
      <w:r w:rsidRPr="00464F23">
        <w:rPr>
          <w:spacing w:val="4"/>
          <w:sz w:val="28"/>
          <w:szCs w:val="28"/>
        </w:rPr>
        <w:t xml:space="preserve"> перевезенных пассажиров на </w:t>
      </w:r>
      <w:r w:rsidR="00F66300">
        <w:rPr>
          <w:spacing w:val="4"/>
          <w:sz w:val="28"/>
          <w:szCs w:val="28"/>
        </w:rPr>
        <w:t>2</w:t>
      </w:r>
      <w:r w:rsidRPr="00464F23">
        <w:rPr>
          <w:spacing w:val="4"/>
          <w:sz w:val="28"/>
          <w:szCs w:val="28"/>
        </w:rPr>
        <w:t>6,</w:t>
      </w:r>
      <w:r w:rsidR="00F66300">
        <w:rPr>
          <w:spacing w:val="4"/>
          <w:sz w:val="28"/>
          <w:szCs w:val="28"/>
        </w:rPr>
        <w:t>0</w:t>
      </w:r>
      <w:r w:rsidRPr="00464F23">
        <w:rPr>
          <w:spacing w:val="4"/>
          <w:sz w:val="28"/>
          <w:szCs w:val="28"/>
        </w:rPr>
        <w:t>% (</w:t>
      </w:r>
      <w:r w:rsidR="00F66300">
        <w:rPr>
          <w:spacing w:val="4"/>
          <w:sz w:val="28"/>
          <w:szCs w:val="28"/>
        </w:rPr>
        <w:t>3</w:t>
      </w:r>
      <w:r w:rsidRPr="00464F23">
        <w:rPr>
          <w:spacing w:val="4"/>
          <w:sz w:val="28"/>
          <w:szCs w:val="28"/>
        </w:rPr>
        <w:t xml:space="preserve"> 1</w:t>
      </w:r>
      <w:r w:rsidR="00F66300">
        <w:rPr>
          <w:spacing w:val="4"/>
          <w:sz w:val="28"/>
          <w:szCs w:val="28"/>
        </w:rPr>
        <w:t>03</w:t>
      </w:r>
      <w:r w:rsidRPr="00464F23">
        <w:rPr>
          <w:spacing w:val="4"/>
          <w:sz w:val="28"/>
          <w:szCs w:val="28"/>
        </w:rPr>
        <w:t xml:space="preserve"> до </w:t>
      </w:r>
      <w:r w:rsidR="00F66300">
        <w:rPr>
          <w:spacing w:val="4"/>
          <w:sz w:val="28"/>
          <w:szCs w:val="28"/>
        </w:rPr>
        <w:t>2</w:t>
      </w:r>
      <w:r w:rsidRPr="00464F23">
        <w:rPr>
          <w:spacing w:val="4"/>
          <w:sz w:val="28"/>
          <w:szCs w:val="28"/>
        </w:rPr>
        <w:t xml:space="preserve"> </w:t>
      </w:r>
      <w:r w:rsidR="00F66300">
        <w:rPr>
          <w:spacing w:val="4"/>
          <w:sz w:val="28"/>
          <w:szCs w:val="28"/>
        </w:rPr>
        <w:t>296</w:t>
      </w:r>
      <w:r w:rsidRPr="00464F23">
        <w:rPr>
          <w:spacing w:val="4"/>
          <w:sz w:val="28"/>
          <w:szCs w:val="28"/>
        </w:rPr>
        <w:t xml:space="preserve"> чел.), что обусловлено действием автозимников и речной навигации. </w:t>
      </w:r>
    </w:p>
    <w:p w:rsidR="009A69C9" w:rsidRPr="00464F23" w:rsidRDefault="009A69C9" w:rsidP="009A69C9">
      <w:pPr>
        <w:suppressAutoHyphens/>
        <w:ind w:firstLine="720"/>
        <w:jc w:val="both"/>
        <w:rPr>
          <w:sz w:val="28"/>
          <w:szCs w:val="28"/>
        </w:rPr>
      </w:pPr>
      <w:r w:rsidRPr="00464F23">
        <w:rPr>
          <w:sz w:val="28"/>
          <w:szCs w:val="28"/>
        </w:rPr>
        <w:t xml:space="preserve">Размер субсидии на возмещение недополученных доходов предприятиям на перевозку пассажиров снизился на </w:t>
      </w:r>
      <w:r w:rsidR="00F66300">
        <w:rPr>
          <w:sz w:val="28"/>
          <w:szCs w:val="28"/>
        </w:rPr>
        <w:t>2</w:t>
      </w:r>
      <w:r w:rsidRPr="00464F23">
        <w:rPr>
          <w:sz w:val="28"/>
          <w:szCs w:val="28"/>
        </w:rPr>
        <w:t>,</w:t>
      </w:r>
      <w:r w:rsidR="00F66300">
        <w:rPr>
          <w:sz w:val="28"/>
          <w:szCs w:val="28"/>
        </w:rPr>
        <w:t>4</w:t>
      </w:r>
      <w:r w:rsidRPr="00464F23">
        <w:rPr>
          <w:sz w:val="28"/>
          <w:szCs w:val="28"/>
        </w:rPr>
        <w:t xml:space="preserve">% и составил </w:t>
      </w:r>
      <w:r w:rsidR="00F66300">
        <w:rPr>
          <w:sz w:val="28"/>
          <w:szCs w:val="28"/>
        </w:rPr>
        <w:t xml:space="preserve">41 </w:t>
      </w:r>
      <w:r w:rsidRPr="00464F23">
        <w:rPr>
          <w:sz w:val="28"/>
          <w:szCs w:val="28"/>
        </w:rPr>
        <w:t>6</w:t>
      </w:r>
      <w:r w:rsidR="00F66300">
        <w:rPr>
          <w:sz w:val="28"/>
          <w:szCs w:val="28"/>
        </w:rPr>
        <w:t>66</w:t>
      </w:r>
      <w:r w:rsidRPr="00464F23">
        <w:rPr>
          <w:sz w:val="28"/>
          <w:szCs w:val="28"/>
        </w:rPr>
        <w:t>,</w:t>
      </w:r>
      <w:r w:rsidR="00F66300">
        <w:rPr>
          <w:sz w:val="28"/>
          <w:szCs w:val="28"/>
        </w:rPr>
        <w:t>3</w:t>
      </w:r>
      <w:r w:rsidRPr="00464F23">
        <w:rPr>
          <w:sz w:val="28"/>
          <w:szCs w:val="28"/>
        </w:rPr>
        <w:t xml:space="preserve">0 тыс. рублей; </w:t>
      </w:r>
    </w:p>
    <w:p w:rsidR="009A69C9" w:rsidRPr="00464F23" w:rsidRDefault="009A69C9" w:rsidP="009A69C9">
      <w:pPr>
        <w:ind w:firstLine="720"/>
        <w:jc w:val="both"/>
        <w:rPr>
          <w:i/>
          <w:sz w:val="28"/>
          <w:szCs w:val="28"/>
        </w:rPr>
      </w:pPr>
      <w:r w:rsidRPr="00464F23">
        <w:rPr>
          <w:i/>
          <w:sz w:val="28"/>
          <w:szCs w:val="28"/>
        </w:rPr>
        <w:t>- автомобильным транспортом общего пользования</w:t>
      </w:r>
      <w:r w:rsidRPr="00464F23">
        <w:rPr>
          <w:sz w:val="28"/>
          <w:szCs w:val="28"/>
        </w:rPr>
        <w:t xml:space="preserve"> перевозки по дорогам зимнего пользования в границах Березовского района (период оказания услуги с января по апрель 2024 года) осуществлял индивидуальный предприниматель Ханенков О.В. (</w:t>
      </w:r>
      <w:proofErr w:type="spellStart"/>
      <w:r w:rsidRPr="00464F23">
        <w:rPr>
          <w:sz w:val="28"/>
          <w:szCs w:val="28"/>
        </w:rPr>
        <w:t>пгт</w:t>
      </w:r>
      <w:proofErr w:type="spellEnd"/>
      <w:r w:rsidRPr="00464F23">
        <w:rPr>
          <w:sz w:val="28"/>
          <w:szCs w:val="28"/>
        </w:rPr>
        <w:t>. Березово).</w:t>
      </w:r>
    </w:p>
    <w:p w:rsidR="009A69C9" w:rsidRPr="00464F23" w:rsidRDefault="009A69C9" w:rsidP="009A69C9">
      <w:pPr>
        <w:suppressAutoHyphens/>
        <w:ind w:firstLine="720"/>
        <w:jc w:val="both"/>
        <w:rPr>
          <w:spacing w:val="4"/>
          <w:sz w:val="28"/>
          <w:szCs w:val="28"/>
        </w:rPr>
      </w:pPr>
      <w:r w:rsidRPr="00464F23">
        <w:rPr>
          <w:spacing w:val="4"/>
          <w:sz w:val="28"/>
          <w:szCs w:val="28"/>
        </w:rPr>
        <w:t xml:space="preserve">Перевезено 2 079 пассажиров, что в 1,93 раза </w:t>
      </w:r>
      <w:r w:rsidRPr="00464F23">
        <w:rPr>
          <w:sz w:val="28"/>
          <w:szCs w:val="28"/>
        </w:rPr>
        <w:t>или на 1 074 человека больше аналогичного периода прошлого года (1 005 человек).</w:t>
      </w:r>
      <w:r w:rsidRPr="00464F23">
        <w:rPr>
          <w:spacing w:val="4"/>
          <w:sz w:val="28"/>
          <w:szCs w:val="28"/>
        </w:rPr>
        <w:t xml:space="preserve"> Выполнено 140 </w:t>
      </w:r>
      <w:proofErr w:type="spellStart"/>
      <w:r w:rsidRPr="00464F23">
        <w:rPr>
          <w:spacing w:val="4"/>
          <w:sz w:val="28"/>
          <w:szCs w:val="28"/>
        </w:rPr>
        <w:t>рейсооборотов</w:t>
      </w:r>
      <w:proofErr w:type="spellEnd"/>
      <w:r w:rsidRPr="00464F23">
        <w:rPr>
          <w:spacing w:val="4"/>
          <w:sz w:val="28"/>
          <w:szCs w:val="28"/>
        </w:rPr>
        <w:t xml:space="preserve">, что на 36 </w:t>
      </w:r>
      <w:proofErr w:type="spellStart"/>
      <w:r w:rsidRPr="00464F23">
        <w:rPr>
          <w:spacing w:val="4"/>
          <w:sz w:val="28"/>
          <w:szCs w:val="28"/>
        </w:rPr>
        <w:t>рейсооборотов</w:t>
      </w:r>
      <w:proofErr w:type="spellEnd"/>
      <w:r w:rsidRPr="00464F23">
        <w:rPr>
          <w:spacing w:val="4"/>
          <w:sz w:val="28"/>
          <w:szCs w:val="28"/>
        </w:rPr>
        <w:t xml:space="preserve"> больше аналогичного периода 2023 года (104 </w:t>
      </w:r>
      <w:proofErr w:type="spellStart"/>
      <w:r w:rsidRPr="00464F23">
        <w:rPr>
          <w:spacing w:val="4"/>
          <w:sz w:val="28"/>
          <w:szCs w:val="28"/>
        </w:rPr>
        <w:t>рейсооборота</w:t>
      </w:r>
      <w:proofErr w:type="spellEnd"/>
      <w:r w:rsidRPr="00464F23">
        <w:rPr>
          <w:spacing w:val="4"/>
          <w:sz w:val="28"/>
          <w:szCs w:val="28"/>
        </w:rPr>
        <w:t>).</w:t>
      </w:r>
    </w:p>
    <w:p w:rsidR="009A69C9" w:rsidRPr="00B21A02" w:rsidRDefault="009A69C9" w:rsidP="009A69C9">
      <w:pPr>
        <w:ind w:firstLine="720"/>
        <w:jc w:val="both"/>
        <w:rPr>
          <w:sz w:val="28"/>
          <w:szCs w:val="28"/>
        </w:rPr>
      </w:pPr>
      <w:r w:rsidRPr="00464F23">
        <w:rPr>
          <w:sz w:val="28"/>
          <w:szCs w:val="28"/>
        </w:rPr>
        <w:t xml:space="preserve">Размер субсидии на возмещение недополученных доходов по перевозке пассажиров составил </w:t>
      </w:r>
      <w:r w:rsidR="00051D45">
        <w:rPr>
          <w:sz w:val="28"/>
          <w:szCs w:val="28"/>
        </w:rPr>
        <w:t>4</w:t>
      </w:r>
      <w:r w:rsidRPr="00464F23">
        <w:rPr>
          <w:sz w:val="28"/>
          <w:szCs w:val="28"/>
        </w:rPr>
        <w:t> 7</w:t>
      </w:r>
      <w:r w:rsidR="00051D45">
        <w:rPr>
          <w:sz w:val="28"/>
          <w:szCs w:val="28"/>
        </w:rPr>
        <w:t>42</w:t>
      </w:r>
      <w:r w:rsidRPr="00464F23">
        <w:rPr>
          <w:sz w:val="28"/>
          <w:szCs w:val="28"/>
        </w:rPr>
        <w:t>,</w:t>
      </w:r>
      <w:r w:rsidR="00051D45">
        <w:rPr>
          <w:sz w:val="28"/>
          <w:szCs w:val="28"/>
        </w:rPr>
        <w:t>8</w:t>
      </w:r>
      <w:r w:rsidRPr="00464F23">
        <w:rPr>
          <w:sz w:val="28"/>
          <w:szCs w:val="28"/>
        </w:rPr>
        <w:t xml:space="preserve">0 тыс. рублей, что на </w:t>
      </w:r>
      <w:r w:rsidR="00051D45">
        <w:rPr>
          <w:sz w:val="28"/>
          <w:szCs w:val="28"/>
        </w:rPr>
        <w:t>2</w:t>
      </w:r>
      <w:r w:rsidRPr="00464F23">
        <w:rPr>
          <w:sz w:val="28"/>
          <w:szCs w:val="28"/>
        </w:rPr>
        <w:t>,</w:t>
      </w:r>
      <w:r w:rsidR="00051D45">
        <w:rPr>
          <w:sz w:val="28"/>
          <w:szCs w:val="28"/>
        </w:rPr>
        <w:t>1</w:t>
      </w:r>
      <w:r w:rsidRPr="00464F23">
        <w:rPr>
          <w:sz w:val="28"/>
          <w:szCs w:val="28"/>
        </w:rPr>
        <w:t xml:space="preserve">% или на </w:t>
      </w:r>
      <w:r w:rsidR="00051D45">
        <w:rPr>
          <w:sz w:val="28"/>
          <w:szCs w:val="28"/>
        </w:rPr>
        <w:t>100</w:t>
      </w:r>
      <w:r w:rsidRPr="00464F23">
        <w:rPr>
          <w:sz w:val="28"/>
          <w:szCs w:val="28"/>
        </w:rPr>
        <w:t>,</w:t>
      </w:r>
      <w:r w:rsidR="00051D45">
        <w:rPr>
          <w:sz w:val="28"/>
          <w:szCs w:val="28"/>
        </w:rPr>
        <w:t>2</w:t>
      </w:r>
      <w:r w:rsidRPr="00464F23">
        <w:rPr>
          <w:sz w:val="28"/>
          <w:szCs w:val="28"/>
        </w:rPr>
        <w:t>0 тыс. рублей меньше, чем в аналогичном периоде 2023 года (</w:t>
      </w:r>
      <w:r w:rsidR="00051D45">
        <w:rPr>
          <w:sz w:val="28"/>
          <w:szCs w:val="28"/>
        </w:rPr>
        <w:t>4</w:t>
      </w:r>
      <w:r w:rsidRPr="00464F23">
        <w:rPr>
          <w:sz w:val="28"/>
          <w:szCs w:val="28"/>
        </w:rPr>
        <w:t> </w:t>
      </w:r>
      <w:r w:rsidR="00051D45">
        <w:rPr>
          <w:sz w:val="28"/>
          <w:szCs w:val="28"/>
        </w:rPr>
        <w:t>843</w:t>
      </w:r>
      <w:r w:rsidRPr="00464F23">
        <w:rPr>
          <w:sz w:val="28"/>
          <w:szCs w:val="28"/>
        </w:rPr>
        <w:t>,0 тыс. рублей).</w:t>
      </w:r>
    </w:p>
    <w:p w:rsidR="009A69C9" w:rsidRPr="00221489" w:rsidRDefault="009A69C9" w:rsidP="001A1B2C">
      <w:pPr>
        <w:ind w:firstLine="720"/>
        <w:jc w:val="both"/>
        <w:rPr>
          <w:sz w:val="28"/>
          <w:szCs w:val="28"/>
        </w:rPr>
      </w:pPr>
    </w:p>
    <w:p w:rsidR="001A1B2C" w:rsidRPr="00221489" w:rsidRDefault="001A1B2C" w:rsidP="001A1B2C">
      <w:pPr>
        <w:spacing w:line="0" w:lineRule="atLeast"/>
        <w:jc w:val="both"/>
        <w:rPr>
          <w:b/>
          <w:i/>
          <w:color w:val="000000"/>
          <w:sz w:val="28"/>
          <w:szCs w:val="28"/>
        </w:rPr>
      </w:pPr>
    </w:p>
    <w:p w:rsidR="001A1B2C" w:rsidRPr="00221489" w:rsidRDefault="001A1B2C" w:rsidP="001A1B2C">
      <w:pPr>
        <w:spacing w:line="0" w:lineRule="atLeast"/>
        <w:jc w:val="both"/>
        <w:rPr>
          <w:b/>
          <w:i/>
          <w:color w:val="000000"/>
          <w:sz w:val="28"/>
          <w:szCs w:val="28"/>
        </w:rPr>
      </w:pPr>
      <w:r w:rsidRPr="00221489">
        <w:rPr>
          <w:b/>
          <w:i/>
          <w:color w:val="000000"/>
          <w:sz w:val="28"/>
          <w:szCs w:val="28"/>
        </w:rPr>
        <w:t>Дорожная деятельность:</w:t>
      </w:r>
    </w:p>
    <w:p w:rsidR="001A1B2C" w:rsidRPr="00221489" w:rsidRDefault="001A1B2C" w:rsidP="001A1B2C">
      <w:pPr>
        <w:pStyle w:val="af4"/>
        <w:spacing w:before="0" w:beforeAutospacing="0" w:after="0" w:afterAutospacing="0"/>
        <w:jc w:val="both"/>
        <w:textAlignment w:val="baseline"/>
        <w:rPr>
          <w:color w:val="000000"/>
          <w:sz w:val="28"/>
          <w:szCs w:val="28"/>
        </w:rPr>
      </w:pPr>
      <w:r w:rsidRPr="00221489">
        <w:rPr>
          <w:sz w:val="28"/>
          <w:szCs w:val="28"/>
          <w:lang w:eastAsia="ar-SA"/>
        </w:rPr>
        <w:tab/>
        <w:t>В отчетном периоде 2024 года с</w:t>
      </w:r>
      <w:r w:rsidRPr="00221489">
        <w:rPr>
          <w:color w:val="000000"/>
          <w:sz w:val="28"/>
          <w:szCs w:val="28"/>
        </w:rPr>
        <w:t>еть автомобильных дорог общего пользования местного значения Березовского района составляет 240,30 км, в том числе с твердым покрытием 108,50 км.</w:t>
      </w:r>
    </w:p>
    <w:p w:rsidR="00713FAC" w:rsidRPr="00221489" w:rsidRDefault="001A1B2C" w:rsidP="001A1B2C">
      <w:pPr>
        <w:ind w:firstLine="709"/>
        <w:jc w:val="both"/>
        <w:rPr>
          <w:sz w:val="28"/>
          <w:szCs w:val="28"/>
        </w:rPr>
      </w:pPr>
      <w:r w:rsidRPr="00221489">
        <w:rPr>
          <w:sz w:val="28"/>
          <w:szCs w:val="28"/>
        </w:rPr>
        <w:t>В целях сокращения показателя протяженности автомобильных дорог, не отвечающих нормативным требованиям с 38,50 до 31,60%, в рамках реализации мер</w:t>
      </w:r>
      <w:r w:rsidR="00713FAC" w:rsidRPr="00221489">
        <w:rPr>
          <w:sz w:val="28"/>
          <w:szCs w:val="28"/>
        </w:rPr>
        <w:t>оприятий муниципальных программ</w:t>
      </w:r>
      <w:r w:rsidR="008D0015" w:rsidRPr="00221489">
        <w:rPr>
          <w:sz w:val="28"/>
          <w:szCs w:val="28"/>
        </w:rPr>
        <w:t xml:space="preserve"> з</w:t>
      </w:r>
      <w:r w:rsidR="00713FAC" w:rsidRPr="00221489">
        <w:rPr>
          <w:sz w:val="28"/>
          <w:szCs w:val="28"/>
        </w:rPr>
        <w:t>авершены работы</w:t>
      </w:r>
      <w:r w:rsidR="008D0015" w:rsidRPr="00221489">
        <w:rPr>
          <w:sz w:val="28"/>
          <w:szCs w:val="28"/>
        </w:rPr>
        <w:t xml:space="preserve"> автомобильных дорог общего пользования местного значения</w:t>
      </w:r>
      <w:r w:rsidR="00713FAC" w:rsidRPr="00221489">
        <w:rPr>
          <w:sz w:val="28"/>
          <w:szCs w:val="28"/>
        </w:rPr>
        <w:t>:</w:t>
      </w:r>
    </w:p>
    <w:p w:rsidR="00713FAC" w:rsidRPr="00221489" w:rsidRDefault="00713FAC" w:rsidP="001A1B2C">
      <w:pPr>
        <w:ind w:firstLine="709"/>
        <w:jc w:val="both"/>
        <w:rPr>
          <w:sz w:val="28"/>
          <w:szCs w:val="28"/>
        </w:rPr>
      </w:pPr>
      <w:r w:rsidRPr="00221489">
        <w:rPr>
          <w:sz w:val="28"/>
          <w:szCs w:val="28"/>
          <w:u w:val="single"/>
        </w:rPr>
        <w:t xml:space="preserve">с. </w:t>
      </w:r>
      <w:proofErr w:type="spellStart"/>
      <w:r w:rsidRPr="00221489">
        <w:rPr>
          <w:sz w:val="28"/>
          <w:szCs w:val="28"/>
          <w:u w:val="single"/>
        </w:rPr>
        <w:t>Няксимволь</w:t>
      </w:r>
      <w:proofErr w:type="spellEnd"/>
      <w:r w:rsidR="00907871" w:rsidRPr="00221489">
        <w:rPr>
          <w:sz w:val="28"/>
          <w:szCs w:val="28"/>
          <w:u w:val="single"/>
        </w:rPr>
        <w:t xml:space="preserve"> </w:t>
      </w:r>
      <w:r w:rsidRPr="00221489">
        <w:rPr>
          <w:sz w:val="28"/>
          <w:szCs w:val="28"/>
        </w:rPr>
        <w:t>- ул</w:t>
      </w:r>
      <w:r w:rsidR="00907871" w:rsidRPr="00221489">
        <w:rPr>
          <w:sz w:val="28"/>
          <w:szCs w:val="28"/>
        </w:rPr>
        <w:t>ица</w:t>
      </w:r>
      <w:r w:rsidRPr="00221489">
        <w:rPr>
          <w:sz w:val="28"/>
          <w:szCs w:val="28"/>
        </w:rPr>
        <w:t xml:space="preserve"> Береговая;</w:t>
      </w:r>
    </w:p>
    <w:p w:rsidR="00713FAC" w:rsidRPr="00221489" w:rsidRDefault="00907871" w:rsidP="001A1B2C">
      <w:pPr>
        <w:ind w:firstLine="709"/>
        <w:jc w:val="both"/>
        <w:rPr>
          <w:sz w:val="28"/>
          <w:szCs w:val="28"/>
        </w:rPr>
      </w:pPr>
      <w:proofErr w:type="spellStart"/>
      <w:r w:rsidRPr="00221489">
        <w:rPr>
          <w:sz w:val="28"/>
          <w:szCs w:val="28"/>
          <w:u w:val="single"/>
        </w:rPr>
        <w:t>п</w:t>
      </w:r>
      <w:r w:rsidR="00713FAC" w:rsidRPr="00221489">
        <w:rPr>
          <w:sz w:val="28"/>
          <w:szCs w:val="28"/>
          <w:u w:val="single"/>
        </w:rPr>
        <w:t>гт</w:t>
      </w:r>
      <w:proofErr w:type="spellEnd"/>
      <w:r w:rsidR="00713FAC" w:rsidRPr="00221489">
        <w:rPr>
          <w:sz w:val="28"/>
          <w:szCs w:val="28"/>
          <w:u w:val="single"/>
        </w:rPr>
        <w:t>. Березово</w:t>
      </w:r>
      <w:r w:rsidR="00713FAC" w:rsidRPr="00221489">
        <w:rPr>
          <w:sz w:val="28"/>
          <w:szCs w:val="28"/>
        </w:rPr>
        <w:t xml:space="preserve"> </w:t>
      </w:r>
      <w:r w:rsidRPr="00221489">
        <w:rPr>
          <w:sz w:val="28"/>
          <w:szCs w:val="28"/>
        </w:rPr>
        <w:t xml:space="preserve">- </w:t>
      </w:r>
      <w:r w:rsidR="00713FAC" w:rsidRPr="00221489">
        <w:rPr>
          <w:sz w:val="28"/>
          <w:szCs w:val="28"/>
        </w:rPr>
        <w:t>ул</w:t>
      </w:r>
      <w:r w:rsidRPr="00221489">
        <w:rPr>
          <w:sz w:val="28"/>
          <w:szCs w:val="28"/>
        </w:rPr>
        <w:t>ицы</w:t>
      </w:r>
      <w:r w:rsidR="00713FAC" w:rsidRPr="00221489">
        <w:rPr>
          <w:sz w:val="28"/>
          <w:szCs w:val="28"/>
        </w:rPr>
        <w:t xml:space="preserve"> Шнейдер</w:t>
      </w:r>
      <w:r w:rsidR="008D0015" w:rsidRPr="00221489">
        <w:rPr>
          <w:sz w:val="28"/>
          <w:szCs w:val="28"/>
        </w:rPr>
        <w:t>, Центральная</w:t>
      </w:r>
      <w:r w:rsidR="00713FAC" w:rsidRPr="00221489">
        <w:rPr>
          <w:sz w:val="28"/>
          <w:szCs w:val="28"/>
        </w:rPr>
        <w:t>;</w:t>
      </w:r>
    </w:p>
    <w:p w:rsidR="00713FAC" w:rsidRPr="00221489" w:rsidRDefault="00907871" w:rsidP="001A1B2C">
      <w:pPr>
        <w:ind w:firstLine="709"/>
        <w:jc w:val="both"/>
        <w:rPr>
          <w:sz w:val="28"/>
          <w:szCs w:val="28"/>
        </w:rPr>
      </w:pPr>
      <w:proofErr w:type="spellStart"/>
      <w:r w:rsidRPr="00221489">
        <w:rPr>
          <w:sz w:val="28"/>
          <w:szCs w:val="28"/>
          <w:u w:val="single"/>
        </w:rPr>
        <w:t>п</w:t>
      </w:r>
      <w:r w:rsidR="00713FAC" w:rsidRPr="00221489">
        <w:rPr>
          <w:sz w:val="28"/>
          <w:szCs w:val="28"/>
          <w:u w:val="single"/>
        </w:rPr>
        <w:t>гт</w:t>
      </w:r>
      <w:proofErr w:type="spellEnd"/>
      <w:r w:rsidR="00713FAC" w:rsidRPr="00221489">
        <w:rPr>
          <w:sz w:val="28"/>
          <w:szCs w:val="28"/>
          <w:u w:val="single"/>
        </w:rPr>
        <w:t>. Игрим</w:t>
      </w:r>
      <w:r w:rsidR="00713FAC" w:rsidRPr="00221489">
        <w:rPr>
          <w:sz w:val="28"/>
          <w:szCs w:val="28"/>
        </w:rPr>
        <w:t xml:space="preserve"> </w:t>
      </w:r>
      <w:r w:rsidRPr="00221489">
        <w:rPr>
          <w:sz w:val="28"/>
          <w:szCs w:val="28"/>
        </w:rPr>
        <w:t xml:space="preserve">- </w:t>
      </w:r>
      <w:r w:rsidR="00713FAC" w:rsidRPr="00221489">
        <w:rPr>
          <w:sz w:val="28"/>
          <w:szCs w:val="28"/>
        </w:rPr>
        <w:t>ул</w:t>
      </w:r>
      <w:r w:rsidRPr="00221489">
        <w:rPr>
          <w:sz w:val="28"/>
          <w:szCs w:val="28"/>
        </w:rPr>
        <w:t>ицы</w:t>
      </w:r>
      <w:r w:rsidR="00713FAC" w:rsidRPr="00221489">
        <w:rPr>
          <w:sz w:val="28"/>
          <w:szCs w:val="28"/>
        </w:rPr>
        <w:t xml:space="preserve"> </w:t>
      </w:r>
      <w:proofErr w:type="spellStart"/>
      <w:r w:rsidR="00713FAC" w:rsidRPr="00221489">
        <w:rPr>
          <w:sz w:val="28"/>
          <w:szCs w:val="28"/>
        </w:rPr>
        <w:t>Сосьвинская</w:t>
      </w:r>
      <w:proofErr w:type="spellEnd"/>
      <w:r w:rsidR="00713FAC" w:rsidRPr="00221489">
        <w:rPr>
          <w:sz w:val="28"/>
          <w:szCs w:val="28"/>
        </w:rPr>
        <w:t>, Рябиновая, Совхозная, Береговая</w:t>
      </w:r>
      <w:r w:rsidR="008D0015" w:rsidRPr="00221489">
        <w:rPr>
          <w:sz w:val="28"/>
          <w:szCs w:val="28"/>
        </w:rPr>
        <w:t>.</w:t>
      </w:r>
    </w:p>
    <w:p w:rsidR="008D0015" w:rsidRPr="00221489" w:rsidRDefault="008D0015" w:rsidP="008D0015">
      <w:pPr>
        <w:ind w:firstLine="709"/>
        <w:jc w:val="both"/>
        <w:rPr>
          <w:sz w:val="28"/>
          <w:szCs w:val="28"/>
        </w:rPr>
      </w:pPr>
      <w:r w:rsidRPr="00221489">
        <w:rPr>
          <w:sz w:val="28"/>
          <w:szCs w:val="28"/>
        </w:rPr>
        <w:t xml:space="preserve">Ведется ремонт дорог по ул. Астраханцева в </w:t>
      </w:r>
      <w:proofErr w:type="spellStart"/>
      <w:r w:rsidRPr="00221489">
        <w:rPr>
          <w:sz w:val="28"/>
          <w:szCs w:val="28"/>
        </w:rPr>
        <w:t>пгт</w:t>
      </w:r>
      <w:proofErr w:type="spellEnd"/>
      <w:r w:rsidRPr="00221489">
        <w:rPr>
          <w:sz w:val="28"/>
          <w:szCs w:val="28"/>
        </w:rPr>
        <w:t>. Березово (срок выполнения 2024 год) и Лютова. Запланирован ямочный ремонт, нанесение разметки и замена части дорожных знаков.</w:t>
      </w:r>
    </w:p>
    <w:p w:rsidR="00E02F68" w:rsidRPr="00221489" w:rsidRDefault="00E02F68" w:rsidP="001A1B2C">
      <w:pPr>
        <w:ind w:firstLine="709"/>
        <w:jc w:val="both"/>
        <w:rPr>
          <w:sz w:val="28"/>
          <w:szCs w:val="28"/>
        </w:rPr>
      </w:pPr>
      <w:r w:rsidRPr="00221489">
        <w:rPr>
          <w:sz w:val="28"/>
          <w:szCs w:val="28"/>
        </w:rPr>
        <w:t>З</w:t>
      </w:r>
      <w:r w:rsidR="001A1B2C" w:rsidRPr="00221489">
        <w:rPr>
          <w:sz w:val="28"/>
          <w:szCs w:val="28"/>
        </w:rPr>
        <w:t>апланирован</w:t>
      </w:r>
      <w:r w:rsidRPr="00221489">
        <w:rPr>
          <w:sz w:val="28"/>
          <w:szCs w:val="28"/>
        </w:rPr>
        <w:t xml:space="preserve"> ремонт и устройство дорог:</w:t>
      </w:r>
    </w:p>
    <w:p w:rsidR="00E02F68" w:rsidRPr="00221489" w:rsidRDefault="00E02F68" w:rsidP="001A1B2C">
      <w:pPr>
        <w:ind w:firstLine="709"/>
        <w:jc w:val="both"/>
        <w:rPr>
          <w:sz w:val="28"/>
          <w:szCs w:val="28"/>
        </w:rPr>
      </w:pPr>
      <w:r w:rsidRPr="00221489">
        <w:rPr>
          <w:sz w:val="28"/>
          <w:szCs w:val="28"/>
          <w:u w:val="single"/>
        </w:rPr>
        <w:t xml:space="preserve">д. </w:t>
      </w:r>
      <w:proofErr w:type="spellStart"/>
      <w:r w:rsidRPr="00221489">
        <w:rPr>
          <w:sz w:val="28"/>
          <w:szCs w:val="28"/>
          <w:u w:val="single"/>
        </w:rPr>
        <w:t>Шайтанка</w:t>
      </w:r>
      <w:proofErr w:type="spellEnd"/>
      <w:r w:rsidRPr="00221489">
        <w:rPr>
          <w:sz w:val="28"/>
          <w:szCs w:val="28"/>
        </w:rPr>
        <w:t xml:space="preserve"> – улица Логовая, </w:t>
      </w:r>
    </w:p>
    <w:p w:rsidR="00E02F68" w:rsidRPr="00221489" w:rsidRDefault="00E02F68" w:rsidP="001A1B2C">
      <w:pPr>
        <w:ind w:firstLine="709"/>
        <w:jc w:val="both"/>
        <w:rPr>
          <w:sz w:val="28"/>
          <w:szCs w:val="28"/>
        </w:rPr>
      </w:pPr>
      <w:proofErr w:type="spellStart"/>
      <w:r w:rsidRPr="00221489">
        <w:rPr>
          <w:sz w:val="28"/>
          <w:szCs w:val="28"/>
          <w:u w:val="single"/>
        </w:rPr>
        <w:t>пгт</w:t>
      </w:r>
      <w:proofErr w:type="spellEnd"/>
      <w:r w:rsidRPr="00221489">
        <w:rPr>
          <w:sz w:val="28"/>
          <w:szCs w:val="28"/>
          <w:u w:val="single"/>
        </w:rPr>
        <w:t>. Игрим</w:t>
      </w:r>
      <w:r w:rsidRPr="00221489">
        <w:rPr>
          <w:sz w:val="28"/>
          <w:szCs w:val="28"/>
        </w:rPr>
        <w:t xml:space="preserve"> – улицы Береговая, Кухаря, Республики, Рыбников, Рябиновая, </w:t>
      </w:r>
      <w:proofErr w:type="spellStart"/>
      <w:r w:rsidRPr="00221489">
        <w:rPr>
          <w:sz w:val="28"/>
          <w:szCs w:val="28"/>
        </w:rPr>
        <w:t>Сосьвинская</w:t>
      </w:r>
      <w:proofErr w:type="spellEnd"/>
      <w:r w:rsidRPr="00221489">
        <w:rPr>
          <w:sz w:val="28"/>
          <w:szCs w:val="28"/>
        </w:rPr>
        <w:t>, переулки Совхозный и Молодежный,</w:t>
      </w:r>
    </w:p>
    <w:p w:rsidR="001A1B2C" w:rsidRPr="00221489" w:rsidRDefault="00907871" w:rsidP="001A1B2C">
      <w:pPr>
        <w:ind w:firstLine="709"/>
        <w:jc w:val="both"/>
        <w:rPr>
          <w:sz w:val="28"/>
          <w:szCs w:val="28"/>
        </w:rPr>
      </w:pPr>
      <w:r w:rsidRPr="00221489">
        <w:rPr>
          <w:sz w:val="28"/>
          <w:szCs w:val="28"/>
          <w:u w:val="single"/>
        </w:rPr>
        <w:t>п. Сосьва</w:t>
      </w:r>
      <w:r w:rsidRPr="00221489">
        <w:rPr>
          <w:sz w:val="28"/>
          <w:szCs w:val="28"/>
        </w:rPr>
        <w:t xml:space="preserve"> – улицы Спортивная, Сосновая, Кедровая, Веселая, Центральная, </w:t>
      </w:r>
      <w:proofErr w:type="spellStart"/>
      <w:r w:rsidRPr="00221489">
        <w:rPr>
          <w:sz w:val="28"/>
          <w:szCs w:val="28"/>
        </w:rPr>
        <w:t>Сосьвинская</w:t>
      </w:r>
      <w:proofErr w:type="spellEnd"/>
      <w:r w:rsidRPr="00221489">
        <w:rPr>
          <w:sz w:val="28"/>
          <w:szCs w:val="28"/>
        </w:rPr>
        <w:t>, Молодежная, Кооперативная, Школьная, Озерная, Грибная, Ягодная и переулок Таежный;</w:t>
      </w:r>
    </w:p>
    <w:p w:rsidR="00907871" w:rsidRPr="00221489" w:rsidRDefault="00907871" w:rsidP="001A1B2C">
      <w:pPr>
        <w:ind w:firstLine="709"/>
        <w:jc w:val="both"/>
        <w:rPr>
          <w:sz w:val="28"/>
          <w:szCs w:val="28"/>
        </w:rPr>
      </w:pPr>
      <w:r w:rsidRPr="00221489">
        <w:rPr>
          <w:sz w:val="28"/>
          <w:szCs w:val="28"/>
          <w:u w:val="single"/>
        </w:rPr>
        <w:t xml:space="preserve">с. </w:t>
      </w:r>
      <w:proofErr w:type="spellStart"/>
      <w:r w:rsidRPr="00221489">
        <w:rPr>
          <w:sz w:val="28"/>
          <w:szCs w:val="28"/>
          <w:u w:val="single"/>
        </w:rPr>
        <w:t>Саранпауль</w:t>
      </w:r>
      <w:proofErr w:type="spellEnd"/>
      <w:r w:rsidRPr="00221489">
        <w:rPr>
          <w:sz w:val="28"/>
          <w:szCs w:val="28"/>
        </w:rPr>
        <w:t xml:space="preserve"> – улицы Отдаленная, Энергетиков, Набережная, Н. </w:t>
      </w:r>
      <w:proofErr w:type="spellStart"/>
      <w:r w:rsidRPr="00221489">
        <w:rPr>
          <w:sz w:val="28"/>
          <w:szCs w:val="28"/>
        </w:rPr>
        <w:t>Вокуева</w:t>
      </w:r>
      <w:proofErr w:type="spellEnd"/>
      <w:r w:rsidRPr="00221489">
        <w:rPr>
          <w:sz w:val="28"/>
          <w:szCs w:val="28"/>
        </w:rPr>
        <w:t>, Победы, Советская, Лесная, Дальняя, Е. Артеевой, от дома №53 по ул. Семяшкина до дома №1 ул. Андрианова и переулок Молодежный.</w:t>
      </w:r>
    </w:p>
    <w:p w:rsidR="001A1B2C" w:rsidRPr="00221489" w:rsidRDefault="008D0015" w:rsidP="001A1B2C">
      <w:pPr>
        <w:ind w:firstLine="709"/>
        <w:jc w:val="both"/>
        <w:rPr>
          <w:sz w:val="28"/>
          <w:szCs w:val="28"/>
        </w:rPr>
      </w:pPr>
      <w:proofErr w:type="spellStart"/>
      <w:r w:rsidRPr="00221489">
        <w:rPr>
          <w:sz w:val="28"/>
          <w:szCs w:val="28"/>
          <w:u w:val="single"/>
        </w:rPr>
        <w:t>пгт</w:t>
      </w:r>
      <w:proofErr w:type="spellEnd"/>
      <w:r w:rsidRPr="00221489">
        <w:rPr>
          <w:sz w:val="28"/>
          <w:szCs w:val="28"/>
          <w:u w:val="single"/>
        </w:rPr>
        <w:t>. Березово</w:t>
      </w:r>
      <w:r w:rsidRPr="00221489">
        <w:rPr>
          <w:sz w:val="28"/>
          <w:szCs w:val="28"/>
        </w:rPr>
        <w:t xml:space="preserve"> </w:t>
      </w:r>
      <w:r w:rsidR="001A1B2C" w:rsidRPr="00221489">
        <w:rPr>
          <w:sz w:val="28"/>
          <w:szCs w:val="28"/>
        </w:rPr>
        <w:t xml:space="preserve">- ул. Сенькина </w:t>
      </w:r>
      <w:r w:rsidR="00907871" w:rsidRPr="00221489">
        <w:rPr>
          <w:sz w:val="28"/>
          <w:szCs w:val="28"/>
        </w:rPr>
        <w:t>(срок выполнения 2025 год)</w:t>
      </w:r>
      <w:r w:rsidR="001A1B2C" w:rsidRPr="00221489">
        <w:rPr>
          <w:sz w:val="28"/>
          <w:szCs w:val="28"/>
        </w:rPr>
        <w:t>.</w:t>
      </w:r>
    </w:p>
    <w:p w:rsidR="001A1B2C" w:rsidRPr="00221489" w:rsidRDefault="008D0015" w:rsidP="001A1B2C">
      <w:pPr>
        <w:ind w:firstLine="709"/>
        <w:jc w:val="both"/>
        <w:rPr>
          <w:color w:val="000000"/>
          <w:sz w:val="28"/>
          <w:szCs w:val="28"/>
        </w:rPr>
      </w:pPr>
      <w:r w:rsidRPr="00221489">
        <w:rPr>
          <w:color w:val="000000"/>
          <w:sz w:val="28"/>
          <w:szCs w:val="28"/>
        </w:rPr>
        <w:t>З</w:t>
      </w:r>
      <w:r w:rsidR="001A1B2C" w:rsidRPr="00221489">
        <w:rPr>
          <w:color w:val="000000"/>
          <w:sz w:val="28"/>
          <w:szCs w:val="28"/>
        </w:rPr>
        <w:t xml:space="preserve">аключен муниципальный контракт на выполнение проектно-изыскательских работ по объекту: «Реконструкция автодороги по ул. Чкалова с заменой участка газопровода низкого давления в </w:t>
      </w:r>
      <w:proofErr w:type="spellStart"/>
      <w:r w:rsidR="001A1B2C" w:rsidRPr="00221489">
        <w:rPr>
          <w:color w:val="000000"/>
          <w:sz w:val="28"/>
          <w:szCs w:val="28"/>
        </w:rPr>
        <w:t>пгт</w:t>
      </w:r>
      <w:proofErr w:type="spellEnd"/>
      <w:r w:rsidR="001A1B2C" w:rsidRPr="00221489">
        <w:rPr>
          <w:color w:val="000000"/>
          <w:sz w:val="28"/>
          <w:szCs w:val="28"/>
        </w:rPr>
        <w:t xml:space="preserve">. Березово». Работы выполнены, </w:t>
      </w:r>
      <w:r w:rsidR="001A1B2C" w:rsidRPr="00221489">
        <w:rPr>
          <w:sz w:val="28"/>
          <w:szCs w:val="28"/>
        </w:rPr>
        <w:t>документация передана для прохождения государственной экспертизы.</w:t>
      </w:r>
      <w:r w:rsidR="001A1B2C" w:rsidRPr="00221489">
        <w:rPr>
          <w:color w:val="000000"/>
          <w:sz w:val="28"/>
          <w:szCs w:val="28"/>
        </w:rPr>
        <w:t xml:space="preserve"> Срок проведения реконструкции 202</w:t>
      </w:r>
      <w:r w:rsidRPr="00221489">
        <w:rPr>
          <w:color w:val="000000"/>
          <w:sz w:val="28"/>
          <w:szCs w:val="28"/>
        </w:rPr>
        <w:t>5</w:t>
      </w:r>
      <w:r w:rsidR="001A1B2C" w:rsidRPr="00221489">
        <w:rPr>
          <w:color w:val="000000"/>
          <w:sz w:val="28"/>
          <w:szCs w:val="28"/>
        </w:rPr>
        <w:t xml:space="preserve"> – 2026 годы.</w:t>
      </w:r>
    </w:p>
    <w:p w:rsidR="005C5ACC" w:rsidRPr="00221489" w:rsidRDefault="001A1B2C" w:rsidP="001A1B2C">
      <w:pPr>
        <w:pStyle w:val="ConsPlusDocList"/>
        <w:widowControl/>
        <w:ind w:firstLine="709"/>
        <w:jc w:val="both"/>
        <w:rPr>
          <w:rFonts w:ascii="Times New Roman" w:hAnsi="Times New Roman" w:cs="Times New Roman"/>
          <w:sz w:val="28"/>
          <w:szCs w:val="28"/>
        </w:rPr>
      </w:pPr>
      <w:r w:rsidRPr="00221489">
        <w:rPr>
          <w:rFonts w:ascii="Times New Roman" w:hAnsi="Times New Roman" w:cs="Times New Roman"/>
          <w:sz w:val="28"/>
          <w:szCs w:val="28"/>
        </w:rPr>
        <w:t xml:space="preserve">В </w:t>
      </w:r>
      <w:r w:rsidR="005C5ACC" w:rsidRPr="00221489">
        <w:rPr>
          <w:rFonts w:ascii="Times New Roman" w:hAnsi="Times New Roman" w:cs="Times New Roman"/>
          <w:sz w:val="28"/>
          <w:szCs w:val="28"/>
        </w:rPr>
        <w:t>отчетном периоде в п. С</w:t>
      </w:r>
      <w:r w:rsidRPr="00221489">
        <w:rPr>
          <w:rFonts w:ascii="Times New Roman" w:hAnsi="Times New Roman" w:cs="Times New Roman"/>
          <w:sz w:val="28"/>
          <w:szCs w:val="28"/>
        </w:rPr>
        <w:t>осьва подготовлена площадка</w:t>
      </w:r>
      <w:r w:rsidR="005C5ACC" w:rsidRPr="00221489">
        <w:rPr>
          <w:rFonts w:ascii="Times New Roman" w:hAnsi="Times New Roman" w:cs="Times New Roman"/>
          <w:sz w:val="28"/>
          <w:szCs w:val="28"/>
        </w:rPr>
        <w:t>,</w:t>
      </w:r>
      <w:r w:rsidRPr="00221489">
        <w:rPr>
          <w:rFonts w:ascii="Times New Roman" w:hAnsi="Times New Roman" w:cs="Times New Roman"/>
          <w:sz w:val="28"/>
          <w:szCs w:val="28"/>
        </w:rPr>
        <w:t xml:space="preserve"> установ</w:t>
      </w:r>
      <w:r w:rsidR="005C5ACC" w:rsidRPr="00221489">
        <w:rPr>
          <w:rFonts w:ascii="Times New Roman" w:hAnsi="Times New Roman" w:cs="Times New Roman"/>
          <w:sz w:val="28"/>
          <w:szCs w:val="28"/>
        </w:rPr>
        <w:t xml:space="preserve">лен и функционирует </w:t>
      </w:r>
      <w:r w:rsidRPr="00221489">
        <w:rPr>
          <w:rFonts w:ascii="Times New Roman" w:hAnsi="Times New Roman" w:cs="Times New Roman"/>
          <w:sz w:val="28"/>
          <w:szCs w:val="28"/>
        </w:rPr>
        <w:t>нов</w:t>
      </w:r>
      <w:r w:rsidR="005C5ACC" w:rsidRPr="00221489">
        <w:rPr>
          <w:rFonts w:ascii="Times New Roman" w:hAnsi="Times New Roman" w:cs="Times New Roman"/>
          <w:sz w:val="28"/>
          <w:szCs w:val="28"/>
        </w:rPr>
        <w:t>ый</w:t>
      </w:r>
      <w:r w:rsidRPr="00221489">
        <w:rPr>
          <w:rFonts w:ascii="Times New Roman" w:hAnsi="Times New Roman" w:cs="Times New Roman"/>
          <w:sz w:val="28"/>
          <w:szCs w:val="28"/>
        </w:rPr>
        <w:t xml:space="preserve"> вагон модул</w:t>
      </w:r>
      <w:r w:rsidR="005C5ACC" w:rsidRPr="00221489">
        <w:rPr>
          <w:rFonts w:ascii="Times New Roman" w:hAnsi="Times New Roman" w:cs="Times New Roman"/>
          <w:sz w:val="28"/>
          <w:szCs w:val="28"/>
        </w:rPr>
        <w:t>ь</w:t>
      </w:r>
      <w:r w:rsidRPr="00221489">
        <w:rPr>
          <w:rFonts w:ascii="Times New Roman" w:hAnsi="Times New Roman" w:cs="Times New Roman"/>
          <w:sz w:val="28"/>
          <w:szCs w:val="28"/>
        </w:rPr>
        <w:t xml:space="preserve"> для обслуживания авиапассажиров. </w:t>
      </w:r>
    </w:p>
    <w:p w:rsidR="00AE1069" w:rsidRPr="00221489" w:rsidRDefault="00AE1069" w:rsidP="0032689E">
      <w:pPr>
        <w:pStyle w:val="ab"/>
        <w:spacing w:line="360" w:lineRule="auto"/>
        <w:ind w:firstLine="720"/>
        <w:rPr>
          <w:rFonts w:ascii="Times New Roman" w:hAnsi="Times New Roman"/>
          <w:b/>
          <w:sz w:val="28"/>
          <w:szCs w:val="28"/>
        </w:rPr>
      </w:pPr>
    </w:p>
    <w:p w:rsidR="0032689E" w:rsidRPr="00221489" w:rsidRDefault="0032689E" w:rsidP="0032689E">
      <w:pPr>
        <w:pStyle w:val="ab"/>
        <w:spacing w:line="360" w:lineRule="auto"/>
        <w:ind w:firstLine="720"/>
        <w:rPr>
          <w:rFonts w:ascii="Times New Roman" w:hAnsi="Times New Roman"/>
          <w:b/>
          <w:sz w:val="28"/>
          <w:szCs w:val="28"/>
        </w:rPr>
      </w:pPr>
      <w:r w:rsidRPr="00221489">
        <w:rPr>
          <w:rFonts w:ascii="Times New Roman" w:hAnsi="Times New Roman"/>
          <w:b/>
          <w:sz w:val="28"/>
          <w:szCs w:val="28"/>
        </w:rPr>
        <w:t>Связь</w:t>
      </w:r>
    </w:p>
    <w:p w:rsidR="002C25BD" w:rsidRPr="00221489" w:rsidRDefault="002C25BD" w:rsidP="002C25BD">
      <w:pPr>
        <w:ind w:firstLine="709"/>
        <w:jc w:val="both"/>
        <w:rPr>
          <w:rFonts w:eastAsia="Calibri"/>
          <w:sz w:val="28"/>
          <w:szCs w:val="28"/>
        </w:rPr>
      </w:pPr>
      <w:r w:rsidRPr="00221489">
        <w:rPr>
          <w:rFonts w:eastAsia="Calibri"/>
          <w:sz w:val="28"/>
          <w:szCs w:val="28"/>
        </w:rPr>
        <w:t>На территории насчитывается 8 компаний, оказывающих услуги электросвязи, основным из которых является ПАО «Ростелеком». Монтированная емкость телефонных станций в отчетном периоде составляет 7 единиц на 6 240 номеров (в среднем 1 номер на 3 человека), из них задействовано 2 870 номеров или 45,99% от общего монтированного объема.</w:t>
      </w:r>
    </w:p>
    <w:p w:rsidR="002C25BD" w:rsidRPr="00221489" w:rsidRDefault="002C25BD" w:rsidP="002C25BD">
      <w:pPr>
        <w:ind w:firstLine="709"/>
        <w:jc w:val="both"/>
        <w:rPr>
          <w:rFonts w:eastAsia="Calibri"/>
          <w:sz w:val="28"/>
          <w:szCs w:val="28"/>
        </w:rPr>
      </w:pPr>
      <w:r w:rsidRPr="00221489">
        <w:rPr>
          <w:rFonts w:eastAsia="Calibri"/>
          <w:sz w:val="28"/>
          <w:szCs w:val="28"/>
        </w:rPr>
        <w:t>В районе осуществляют деятельность операторы телефонной связи:</w:t>
      </w:r>
    </w:p>
    <w:tbl>
      <w:tblPr>
        <w:tblW w:w="10080" w:type="dxa"/>
        <w:jc w:val="center"/>
        <w:tblCellMar>
          <w:left w:w="0" w:type="dxa"/>
          <w:right w:w="0" w:type="dxa"/>
        </w:tblCellMar>
        <w:tblLook w:val="04A0" w:firstRow="1" w:lastRow="0" w:firstColumn="1" w:lastColumn="0" w:noHBand="0" w:noVBand="1"/>
      </w:tblPr>
      <w:tblGrid>
        <w:gridCol w:w="1876"/>
        <w:gridCol w:w="4103"/>
        <w:gridCol w:w="4101"/>
      </w:tblGrid>
      <w:tr w:rsidR="002C25BD" w:rsidRPr="00221489" w:rsidTr="002C25BD">
        <w:trPr>
          <w:trHeight w:val="900"/>
          <w:jc w:val="center"/>
        </w:trPr>
        <w:tc>
          <w:tcPr>
            <w:tcW w:w="187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2C25BD" w:rsidRPr="00221489" w:rsidRDefault="002C25BD" w:rsidP="002C25BD">
            <w:pPr>
              <w:jc w:val="center"/>
              <w:rPr>
                <w:b/>
                <w:color w:val="000000"/>
                <w:sz w:val="24"/>
                <w:szCs w:val="24"/>
              </w:rPr>
            </w:pPr>
            <w:r w:rsidRPr="00221489">
              <w:rPr>
                <w:b/>
                <w:color w:val="000000"/>
                <w:sz w:val="24"/>
                <w:szCs w:val="24"/>
              </w:rPr>
              <w:t>Наименование населенного пункта</w:t>
            </w:r>
          </w:p>
        </w:tc>
        <w:tc>
          <w:tcPr>
            <w:tcW w:w="4103"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2C25BD" w:rsidRPr="00221489" w:rsidRDefault="002C25BD" w:rsidP="002C25BD">
            <w:pPr>
              <w:jc w:val="center"/>
              <w:rPr>
                <w:b/>
                <w:color w:val="000000"/>
                <w:sz w:val="24"/>
                <w:szCs w:val="24"/>
              </w:rPr>
            </w:pPr>
            <w:r w:rsidRPr="00221489">
              <w:rPr>
                <w:b/>
                <w:color w:val="000000"/>
                <w:sz w:val="24"/>
                <w:szCs w:val="24"/>
              </w:rPr>
              <w:t>Сотовая связь</w:t>
            </w:r>
          </w:p>
        </w:tc>
        <w:tc>
          <w:tcPr>
            <w:tcW w:w="410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rsidR="002C25BD" w:rsidRPr="00221489" w:rsidRDefault="002C25BD" w:rsidP="002C25BD">
            <w:pPr>
              <w:jc w:val="center"/>
              <w:rPr>
                <w:b/>
                <w:color w:val="000000"/>
                <w:sz w:val="24"/>
                <w:szCs w:val="24"/>
              </w:rPr>
            </w:pPr>
            <w:r w:rsidRPr="00221489">
              <w:rPr>
                <w:b/>
                <w:color w:val="000000"/>
                <w:sz w:val="24"/>
                <w:szCs w:val="24"/>
              </w:rPr>
              <w:t>Широкополосный доступ, Интернет</w:t>
            </w:r>
          </w:p>
        </w:tc>
      </w:tr>
      <w:tr w:rsidR="002C25BD" w:rsidRPr="00221489" w:rsidTr="002C25BD">
        <w:trPr>
          <w:trHeight w:val="300"/>
          <w:jc w:val="center"/>
        </w:trPr>
        <w:tc>
          <w:tcPr>
            <w:tcW w:w="1876" w:type="dxa"/>
            <w:tcBorders>
              <w:top w:val="single" w:sz="8"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rPr>
                <w:color w:val="000000"/>
                <w:sz w:val="24"/>
                <w:szCs w:val="24"/>
              </w:rPr>
            </w:pPr>
            <w:proofErr w:type="spellStart"/>
            <w:r w:rsidRPr="00221489">
              <w:rPr>
                <w:color w:val="000000"/>
                <w:sz w:val="24"/>
                <w:szCs w:val="24"/>
              </w:rPr>
              <w:t>пгт</w:t>
            </w:r>
            <w:proofErr w:type="spellEnd"/>
            <w:r w:rsidRPr="00221489">
              <w:rPr>
                <w:color w:val="000000"/>
                <w:sz w:val="24"/>
                <w:szCs w:val="24"/>
              </w:rPr>
              <w:t>. Березово</w:t>
            </w:r>
          </w:p>
        </w:tc>
        <w:tc>
          <w:tcPr>
            <w:tcW w:w="4103" w:type="dxa"/>
            <w:tcBorders>
              <w:top w:val="single" w:sz="8"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Теле2 (4</w:t>
            </w:r>
            <w:r w:rsidRPr="00221489">
              <w:rPr>
                <w:color w:val="000000"/>
                <w:sz w:val="24"/>
                <w:szCs w:val="24"/>
                <w:lang w:val="en-US"/>
              </w:rPr>
              <w:t>G</w:t>
            </w:r>
            <w:r w:rsidRPr="00221489">
              <w:rPr>
                <w:color w:val="000000"/>
                <w:sz w:val="24"/>
                <w:szCs w:val="24"/>
              </w:rPr>
              <w:t>), Билайн (2</w:t>
            </w:r>
            <w:r w:rsidRPr="00221489">
              <w:rPr>
                <w:color w:val="000000"/>
                <w:sz w:val="24"/>
                <w:szCs w:val="24"/>
                <w:lang w:val="en-US"/>
              </w:rPr>
              <w:t>G</w:t>
            </w:r>
            <w:r w:rsidRPr="00221489">
              <w:rPr>
                <w:color w:val="000000"/>
                <w:sz w:val="24"/>
                <w:szCs w:val="24"/>
              </w:rPr>
              <w:t>), Мегафон (4</w:t>
            </w:r>
            <w:r w:rsidRPr="00221489">
              <w:rPr>
                <w:color w:val="000000"/>
                <w:sz w:val="24"/>
                <w:szCs w:val="24"/>
                <w:lang w:val="en-US"/>
              </w:rPr>
              <w:t>G</w:t>
            </w:r>
            <w:r w:rsidRPr="00221489">
              <w:rPr>
                <w:color w:val="000000"/>
                <w:sz w:val="24"/>
                <w:szCs w:val="24"/>
              </w:rPr>
              <w:t>), МТС (4</w:t>
            </w:r>
            <w:r w:rsidRPr="00221489">
              <w:rPr>
                <w:color w:val="000000"/>
                <w:sz w:val="24"/>
                <w:szCs w:val="24"/>
                <w:lang w:val="en-US"/>
              </w:rPr>
              <w:t>G</w:t>
            </w:r>
            <w:r w:rsidRPr="00221489">
              <w:rPr>
                <w:color w:val="000000"/>
                <w:sz w:val="24"/>
                <w:szCs w:val="24"/>
              </w:rPr>
              <w:t>), Мотив (4</w:t>
            </w:r>
            <w:r w:rsidRPr="00221489">
              <w:rPr>
                <w:color w:val="000000"/>
                <w:sz w:val="24"/>
                <w:szCs w:val="24"/>
                <w:lang w:val="en-US"/>
              </w:rPr>
              <w:t>G</w:t>
            </w:r>
            <w:r w:rsidRPr="00221489">
              <w:rPr>
                <w:color w:val="000000"/>
                <w:sz w:val="24"/>
                <w:szCs w:val="24"/>
              </w:rPr>
              <w:t xml:space="preserve">), </w:t>
            </w:r>
            <w:proofErr w:type="spellStart"/>
            <w:r w:rsidRPr="00221489">
              <w:rPr>
                <w:color w:val="000000"/>
                <w:sz w:val="24"/>
                <w:szCs w:val="24"/>
                <w:lang w:val="en-US"/>
              </w:rPr>
              <w:t>Yota</w:t>
            </w:r>
            <w:proofErr w:type="spellEnd"/>
            <w:r w:rsidRPr="00221489">
              <w:rPr>
                <w:color w:val="000000"/>
                <w:sz w:val="24"/>
                <w:szCs w:val="24"/>
              </w:rPr>
              <w:t xml:space="preserve"> (3</w:t>
            </w:r>
            <w:r w:rsidRPr="00221489">
              <w:rPr>
                <w:color w:val="000000"/>
                <w:sz w:val="24"/>
                <w:szCs w:val="24"/>
                <w:lang w:val="en-US"/>
              </w:rPr>
              <w:t>G</w:t>
            </w:r>
            <w:r w:rsidRPr="00221489">
              <w:rPr>
                <w:color w:val="000000"/>
                <w:sz w:val="24"/>
                <w:szCs w:val="24"/>
              </w:rPr>
              <w:t>)</w:t>
            </w:r>
          </w:p>
        </w:tc>
        <w:tc>
          <w:tcPr>
            <w:tcW w:w="4101" w:type="dxa"/>
            <w:tcBorders>
              <w:top w:val="single" w:sz="8"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Ростелеком:</w:t>
            </w:r>
          </w:p>
          <w:p w:rsidR="002C25BD" w:rsidRPr="00221489" w:rsidRDefault="002C25BD" w:rsidP="002C25BD">
            <w:pPr>
              <w:jc w:val="center"/>
              <w:rPr>
                <w:color w:val="000000"/>
                <w:sz w:val="24"/>
                <w:szCs w:val="24"/>
              </w:rPr>
            </w:pPr>
            <w:r w:rsidRPr="00221489">
              <w:rPr>
                <w:color w:val="000000"/>
                <w:sz w:val="24"/>
                <w:szCs w:val="24"/>
              </w:rPr>
              <w:t>ВОЛС более 10 Мбит/с</w:t>
            </w:r>
          </w:p>
          <w:p w:rsidR="002C25BD" w:rsidRPr="00221489" w:rsidRDefault="002C25BD" w:rsidP="002C25BD">
            <w:pPr>
              <w:jc w:val="center"/>
              <w:rPr>
                <w:color w:val="000000"/>
                <w:sz w:val="24"/>
                <w:szCs w:val="24"/>
              </w:rPr>
            </w:pPr>
            <w:r w:rsidRPr="00221489">
              <w:rPr>
                <w:color w:val="000000"/>
                <w:sz w:val="24"/>
                <w:szCs w:val="24"/>
                <w:lang w:val="en-US"/>
              </w:rPr>
              <w:t>ADSL</w:t>
            </w:r>
            <w:r w:rsidRPr="00221489">
              <w:rPr>
                <w:color w:val="000000"/>
                <w:sz w:val="24"/>
                <w:szCs w:val="24"/>
              </w:rPr>
              <w:t xml:space="preserve"> до 4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с. Теги</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Теле2 (2</w:t>
            </w:r>
            <w:r w:rsidRPr="00221489">
              <w:rPr>
                <w:color w:val="000000"/>
                <w:sz w:val="24"/>
                <w:szCs w:val="24"/>
                <w:lang w:val="en-US"/>
              </w:rPr>
              <w:t>G</w:t>
            </w:r>
            <w:r w:rsidRPr="00221489">
              <w:rPr>
                <w:color w:val="000000"/>
                <w:sz w:val="24"/>
                <w:szCs w:val="24"/>
              </w:rPr>
              <w:t>), Мотив (4</w:t>
            </w:r>
            <w:r w:rsidRPr="00221489">
              <w:rPr>
                <w:color w:val="000000"/>
                <w:sz w:val="24"/>
                <w:szCs w:val="24"/>
                <w:lang w:val="en-US"/>
              </w:rPr>
              <w:t>G</w:t>
            </w:r>
            <w:r w:rsidRPr="00221489">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Ростелеком:</w:t>
            </w:r>
          </w:p>
          <w:p w:rsidR="002C25BD" w:rsidRPr="00221489" w:rsidRDefault="002C25BD" w:rsidP="002C25BD">
            <w:pPr>
              <w:jc w:val="center"/>
              <w:rPr>
                <w:color w:val="000000"/>
                <w:sz w:val="24"/>
                <w:szCs w:val="24"/>
              </w:rPr>
            </w:pPr>
            <w:r w:rsidRPr="00221489">
              <w:rPr>
                <w:color w:val="000000"/>
                <w:sz w:val="24"/>
                <w:szCs w:val="24"/>
                <w:lang w:val="en-US"/>
              </w:rPr>
              <w:t>ADSL</w:t>
            </w:r>
            <w:r w:rsidRPr="00221489">
              <w:rPr>
                <w:color w:val="000000"/>
                <w:sz w:val="24"/>
                <w:szCs w:val="24"/>
              </w:rPr>
              <w:t xml:space="preserve"> до 4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 xml:space="preserve">п. </w:t>
            </w:r>
            <w:proofErr w:type="spellStart"/>
            <w:r w:rsidRPr="00221489">
              <w:rPr>
                <w:color w:val="000000"/>
                <w:sz w:val="24"/>
                <w:szCs w:val="24"/>
              </w:rPr>
              <w:t>Устрем</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Билайн (2</w:t>
            </w:r>
            <w:r w:rsidRPr="00221489">
              <w:rPr>
                <w:color w:val="000000"/>
                <w:sz w:val="24"/>
                <w:szCs w:val="24"/>
                <w:lang w:val="en-US"/>
              </w:rPr>
              <w:t>G</w:t>
            </w:r>
            <w:r w:rsidRPr="00221489">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Радуга:</w:t>
            </w:r>
          </w:p>
          <w:p w:rsidR="002C25BD" w:rsidRPr="00221489" w:rsidRDefault="002C25BD" w:rsidP="002C25BD">
            <w:pPr>
              <w:jc w:val="center"/>
              <w:rPr>
                <w:color w:val="000000"/>
                <w:sz w:val="24"/>
                <w:szCs w:val="24"/>
              </w:rPr>
            </w:pPr>
            <w:r w:rsidRPr="00221489">
              <w:rPr>
                <w:color w:val="000000"/>
                <w:sz w:val="24"/>
                <w:szCs w:val="24"/>
              </w:rPr>
              <w:t>спутник (</w:t>
            </w:r>
            <w:r w:rsidRPr="00221489">
              <w:rPr>
                <w:color w:val="000000"/>
                <w:sz w:val="24"/>
                <w:szCs w:val="24"/>
                <w:lang w:val="en-US"/>
              </w:rPr>
              <w:t>IT</w:t>
            </w:r>
            <w:r w:rsidRPr="00221489">
              <w:rPr>
                <w:color w:val="000000"/>
                <w:sz w:val="24"/>
                <w:szCs w:val="24"/>
              </w:rPr>
              <w:t xml:space="preserve"> стойбище) 12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 xml:space="preserve">д. </w:t>
            </w:r>
            <w:proofErr w:type="spellStart"/>
            <w:r w:rsidRPr="00221489">
              <w:rPr>
                <w:color w:val="000000"/>
                <w:sz w:val="24"/>
                <w:szCs w:val="24"/>
              </w:rPr>
              <w:t>Пугоры</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Теле2 (2</w:t>
            </w:r>
            <w:r w:rsidRPr="00221489">
              <w:rPr>
                <w:color w:val="000000"/>
                <w:sz w:val="24"/>
                <w:szCs w:val="24"/>
                <w:lang w:val="en-US"/>
              </w:rPr>
              <w:t>G</w:t>
            </w:r>
            <w:r w:rsidRPr="00221489">
              <w:rPr>
                <w:color w:val="000000"/>
                <w:sz w:val="24"/>
                <w:szCs w:val="24"/>
              </w:rPr>
              <w:t>), Мегафон (2</w:t>
            </w:r>
            <w:r w:rsidRPr="00221489">
              <w:rPr>
                <w:color w:val="000000"/>
                <w:sz w:val="24"/>
                <w:szCs w:val="24"/>
                <w:lang w:val="en-US"/>
              </w:rPr>
              <w:t>G</w:t>
            </w:r>
            <w:r w:rsidRPr="00221489">
              <w:rPr>
                <w:color w:val="000000"/>
                <w:sz w:val="24"/>
                <w:szCs w:val="24"/>
              </w:rPr>
              <w:t xml:space="preserve">), </w:t>
            </w:r>
            <w:proofErr w:type="spellStart"/>
            <w:r w:rsidRPr="00221489">
              <w:rPr>
                <w:color w:val="000000"/>
                <w:sz w:val="24"/>
                <w:szCs w:val="24"/>
                <w:lang w:val="en-US"/>
              </w:rPr>
              <w:t>Yota</w:t>
            </w:r>
            <w:proofErr w:type="spellEnd"/>
            <w:r w:rsidRPr="00221489">
              <w:rPr>
                <w:color w:val="000000"/>
                <w:sz w:val="24"/>
                <w:szCs w:val="24"/>
              </w:rPr>
              <w:t xml:space="preserve"> (2</w:t>
            </w:r>
            <w:r w:rsidRPr="00221489">
              <w:rPr>
                <w:color w:val="000000"/>
                <w:sz w:val="24"/>
                <w:szCs w:val="24"/>
                <w:lang w:val="en-US"/>
              </w:rPr>
              <w:t>G</w:t>
            </w:r>
            <w:r w:rsidRPr="00221489">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221489" w:rsidRDefault="002C25BD" w:rsidP="002C25BD">
            <w:pPr>
              <w:jc w:val="center"/>
              <w:rPr>
                <w:color w:val="000000"/>
                <w:sz w:val="24"/>
                <w:szCs w:val="24"/>
              </w:rPr>
            </w:pPr>
            <w:r w:rsidRPr="00221489">
              <w:rPr>
                <w:color w:val="000000"/>
                <w:sz w:val="24"/>
                <w:szCs w:val="24"/>
              </w:rPr>
              <w:t>Радуга:</w:t>
            </w:r>
          </w:p>
          <w:p w:rsidR="002C25BD" w:rsidRPr="00221489" w:rsidRDefault="002C25BD" w:rsidP="002C25BD">
            <w:pPr>
              <w:jc w:val="center"/>
              <w:rPr>
                <w:color w:val="000000"/>
                <w:sz w:val="24"/>
                <w:szCs w:val="24"/>
              </w:rPr>
            </w:pPr>
            <w:r w:rsidRPr="00221489">
              <w:rPr>
                <w:color w:val="000000"/>
                <w:sz w:val="24"/>
                <w:szCs w:val="24"/>
              </w:rPr>
              <w:t>спутник (</w:t>
            </w:r>
            <w:r w:rsidRPr="00221489">
              <w:rPr>
                <w:color w:val="000000"/>
                <w:sz w:val="24"/>
                <w:szCs w:val="24"/>
                <w:lang w:val="en-US"/>
              </w:rPr>
              <w:t>IT</w:t>
            </w:r>
            <w:r w:rsidRPr="00221489">
              <w:rPr>
                <w:color w:val="000000"/>
                <w:sz w:val="24"/>
                <w:szCs w:val="24"/>
              </w:rPr>
              <w:t xml:space="preserve"> стойбище) 12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 xml:space="preserve">д. </w:t>
            </w:r>
            <w:proofErr w:type="spellStart"/>
            <w:r w:rsidRPr="00221489">
              <w:rPr>
                <w:color w:val="000000"/>
                <w:sz w:val="24"/>
                <w:szCs w:val="24"/>
              </w:rPr>
              <w:t>Шайтанка</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Теле2 (2</w:t>
            </w:r>
            <w:r w:rsidRPr="00221489">
              <w:rPr>
                <w:color w:val="000000"/>
                <w:sz w:val="24"/>
                <w:szCs w:val="24"/>
                <w:lang w:val="en-US"/>
              </w:rPr>
              <w:t>G</w:t>
            </w:r>
            <w:r w:rsidRPr="00221489">
              <w:rPr>
                <w:color w:val="000000"/>
                <w:sz w:val="24"/>
                <w:szCs w:val="24"/>
              </w:rPr>
              <w:t>), Мегафон (2</w:t>
            </w:r>
            <w:r w:rsidRPr="00221489">
              <w:rPr>
                <w:color w:val="000000"/>
                <w:sz w:val="24"/>
                <w:szCs w:val="24"/>
                <w:lang w:val="en-US"/>
              </w:rPr>
              <w:t>G</w:t>
            </w:r>
            <w:r w:rsidRPr="00221489">
              <w:rPr>
                <w:color w:val="000000"/>
                <w:sz w:val="24"/>
                <w:szCs w:val="24"/>
              </w:rPr>
              <w:t>), МТС 2</w:t>
            </w:r>
            <w:r w:rsidRPr="00221489">
              <w:rPr>
                <w:color w:val="000000"/>
                <w:sz w:val="24"/>
                <w:szCs w:val="24"/>
                <w:lang w:val="en-US"/>
              </w:rPr>
              <w:t>G</w:t>
            </w:r>
            <w:r w:rsidRPr="00221489">
              <w:rPr>
                <w:color w:val="000000"/>
                <w:sz w:val="24"/>
                <w:szCs w:val="24"/>
              </w:rPr>
              <w:t>), Мотив (4</w:t>
            </w:r>
            <w:r w:rsidRPr="00221489">
              <w:rPr>
                <w:color w:val="000000"/>
                <w:sz w:val="24"/>
                <w:szCs w:val="24"/>
                <w:lang w:val="en-US"/>
              </w:rPr>
              <w:t>G</w:t>
            </w:r>
            <w:r w:rsidRPr="00221489">
              <w:rPr>
                <w:color w:val="000000"/>
                <w:sz w:val="24"/>
                <w:szCs w:val="24"/>
              </w:rPr>
              <w:t xml:space="preserve">), </w:t>
            </w:r>
            <w:proofErr w:type="spellStart"/>
            <w:r w:rsidRPr="00221489">
              <w:rPr>
                <w:color w:val="000000"/>
                <w:sz w:val="24"/>
                <w:szCs w:val="24"/>
                <w:lang w:val="en-US"/>
              </w:rPr>
              <w:t>Yota</w:t>
            </w:r>
            <w:proofErr w:type="spellEnd"/>
            <w:r w:rsidRPr="00221489">
              <w:rPr>
                <w:color w:val="000000"/>
                <w:sz w:val="24"/>
                <w:szCs w:val="24"/>
              </w:rPr>
              <w:t xml:space="preserve"> (2</w:t>
            </w:r>
            <w:r w:rsidRPr="00221489">
              <w:rPr>
                <w:color w:val="000000"/>
                <w:sz w:val="24"/>
                <w:szCs w:val="24"/>
                <w:lang w:val="en-US"/>
              </w:rPr>
              <w:t>G</w:t>
            </w:r>
            <w:r w:rsidRPr="00221489">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Ростелеком:</w:t>
            </w:r>
          </w:p>
          <w:p w:rsidR="002C25BD" w:rsidRPr="00221489" w:rsidRDefault="002C25BD" w:rsidP="002C25BD">
            <w:pPr>
              <w:jc w:val="center"/>
              <w:rPr>
                <w:color w:val="000000"/>
                <w:sz w:val="24"/>
                <w:szCs w:val="24"/>
              </w:rPr>
            </w:pPr>
            <w:r w:rsidRPr="00221489">
              <w:rPr>
                <w:color w:val="000000"/>
                <w:sz w:val="24"/>
                <w:szCs w:val="24"/>
              </w:rPr>
              <w:t>ВОЛС (СЗО) более 10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 xml:space="preserve">д. </w:t>
            </w:r>
            <w:proofErr w:type="spellStart"/>
            <w:r w:rsidRPr="00221489">
              <w:rPr>
                <w:color w:val="000000"/>
                <w:sz w:val="24"/>
                <w:szCs w:val="24"/>
              </w:rPr>
              <w:t>Деминская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Теле2 (4</w:t>
            </w:r>
            <w:r w:rsidRPr="00221489">
              <w:rPr>
                <w:color w:val="000000"/>
                <w:sz w:val="24"/>
                <w:szCs w:val="24"/>
                <w:lang w:val="en-US"/>
              </w:rPr>
              <w:t>G</w:t>
            </w:r>
            <w:r w:rsidRPr="00221489">
              <w:rPr>
                <w:color w:val="000000"/>
                <w:sz w:val="24"/>
                <w:szCs w:val="24"/>
              </w:rPr>
              <w:t>), Мегафон (4</w:t>
            </w:r>
            <w:r w:rsidRPr="00221489">
              <w:rPr>
                <w:color w:val="000000"/>
                <w:sz w:val="24"/>
                <w:szCs w:val="24"/>
                <w:lang w:val="en-US"/>
              </w:rPr>
              <w:t>G</w:t>
            </w:r>
            <w:r w:rsidRPr="00221489">
              <w:rPr>
                <w:color w:val="000000"/>
                <w:sz w:val="24"/>
                <w:szCs w:val="24"/>
              </w:rPr>
              <w:t>), МТС (4</w:t>
            </w:r>
            <w:r w:rsidRPr="00221489">
              <w:rPr>
                <w:color w:val="000000"/>
                <w:sz w:val="24"/>
                <w:szCs w:val="24"/>
                <w:lang w:val="en-US"/>
              </w:rPr>
              <w:t>G</w:t>
            </w:r>
            <w:r w:rsidRPr="00221489">
              <w:rPr>
                <w:color w:val="000000"/>
                <w:sz w:val="24"/>
                <w:szCs w:val="24"/>
              </w:rPr>
              <w:t xml:space="preserve">), </w:t>
            </w:r>
            <w:proofErr w:type="spellStart"/>
            <w:r w:rsidRPr="00221489">
              <w:rPr>
                <w:color w:val="000000"/>
                <w:sz w:val="24"/>
                <w:szCs w:val="24"/>
                <w:lang w:val="en-US"/>
              </w:rPr>
              <w:t>Yota</w:t>
            </w:r>
            <w:proofErr w:type="spellEnd"/>
            <w:r w:rsidRPr="00221489">
              <w:rPr>
                <w:color w:val="000000"/>
                <w:sz w:val="24"/>
                <w:szCs w:val="24"/>
              </w:rPr>
              <w:t xml:space="preserve"> (3</w:t>
            </w:r>
            <w:r w:rsidRPr="00221489">
              <w:rPr>
                <w:color w:val="000000"/>
                <w:sz w:val="24"/>
                <w:szCs w:val="24"/>
                <w:lang w:val="en-US"/>
              </w:rPr>
              <w:t>G</w:t>
            </w:r>
            <w:r w:rsidRPr="00221489">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rPr>
                <w:color w:val="000000"/>
                <w:sz w:val="24"/>
                <w:szCs w:val="24"/>
              </w:rPr>
            </w:pPr>
            <w:proofErr w:type="spellStart"/>
            <w:r w:rsidRPr="00221489">
              <w:rPr>
                <w:color w:val="000000"/>
                <w:sz w:val="24"/>
                <w:szCs w:val="24"/>
              </w:rPr>
              <w:t>пгт</w:t>
            </w:r>
            <w:proofErr w:type="spellEnd"/>
            <w:r w:rsidRPr="00221489">
              <w:rPr>
                <w:color w:val="000000"/>
                <w:sz w:val="24"/>
                <w:szCs w:val="24"/>
              </w:rPr>
              <w:t>. Игрим</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Теле2 (4</w:t>
            </w:r>
            <w:r w:rsidRPr="00221489">
              <w:rPr>
                <w:color w:val="000000"/>
                <w:sz w:val="24"/>
                <w:szCs w:val="24"/>
                <w:lang w:val="en-US"/>
              </w:rPr>
              <w:t>G</w:t>
            </w:r>
            <w:r w:rsidRPr="00221489">
              <w:rPr>
                <w:color w:val="000000"/>
                <w:sz w:val="24"/>
                <w:szCs w:val="24"/>
              </w:rPr>
              <w:t>), Билайн (2</w:t>
            </w:r>
            <w:r w:rsidRPr="00221489">
              <w:rPr>
                <w:color w:val="000000"/>
                <w:sz w:val="24"/>
                <w:szCs w:val="24"/>
                <w:lang w:val="en-US"/>
              </w:rPr>
              <w:t>G</w:t>
            </w:r>
            <w:r w:rsidRPr="00221489">
              <w:rPr>
                <w:color w:val="000000"/>
                <w:sz w:val="24"/>
                <w:szCs w:val="24"/>
              </w:rPr>
              <w:t>), Мегафон (4</w:t>
            </w:r>
            <w:r w:rsidRPr="00221489">
              <w:rPr>
                <w:color w:val="000000"/>
                <w:sz w:val="24"/>
                <w:szCs w:val="24"/>
                <w:lang w:val="en-US"/>
              </w:rPr>
              <w:t>G</w:t>
            </w:r>
            <w:r w:rsidRPr="00221489">
              <w:rPr>
                <w:color w:val="000000"/>
                <w:sz w:val="24"/>
                <w:szCs w:val="24"/>
              </w:rPr>
              <w:t>), МТС (4</w:t>
            </w:r>
            <w:r w:rsidRPr="00221489">
              <w:rPr>
                <w:color w:val="000000"/>
                <w:sz w:val="24"/>
                <w:szCs w:val="24"/>
                <w:lang w:val="en-US"/>
              </w:rPr>
              <w:t>G</w:t>
            </w:r>
            <w:r w:rsidRPr="00221489">
              <w:rPr>
                <w:color w:val="000000"/>
                <w:sz w:val="24"/>
                <w:szCs w:val="24"/>
              </w:rPr>
              <w:t>), Мотив (4</w:t>
            </w:r>
            <w:r w:rsidRPr="00221489">
              <w:rPr>
                <w:color w:val="000000"/>
                <w:sz w:val="24"/>
                <w:szCs w:val="24"/>
                <w:lang w:val="en-US"/>
              </w:rPr>
              <w:t>G</w:t>
            </w:r>
            <w:r w:rsidRPr="00221489">
              <w:rPr>
                <w:color w:val="000000"/>
                <w:sz w:val="24"/>
                <w:szCs w:val="24"/>
              </w:rPr>
              <w:t xml:space="preserve">), </w:t>
            </w:r>
            <w:proofErr w:type="spellStart"/>
            <w:r w:rsidRPr="00221489">
              <w:rPr>
                <w:color w:val="000000"/>
                <w:sz w:val="24"/>
                <w:szCs w:val="24"/>
                <w:lang w:val="en-US"/>
              </w:rPr>
              <w:t>Yota</w:t>
            </w:r>
            <w:proofErr w:type="spellEnd"/>
            <w:r w:rsidRPr="00221489">
              <w:rPr>
                <w:color w:val="000000"/>
                <w:sz w:val="24"/>
                <w:szCs w:val="24"/>
              </w:rPr>
              <w:t xml:space="preserve"> (4</w:t>
            </w:r>
            <w:r w:rsidRPr="00221489">
              <w:rPr>
                <w:color w:val="000000"/>
                <w:sz w:val="24"/>
                <w:szCs w:val="24"/>
                <w:lang w:val="en-US"/>
              </w:rPr>
              <w:t>G</w:t>
            </w:r>
            <w:r w:rsidRPr="00221489">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Ростелеком:</w:t>
            </w:r>
          </w:p>
          <w:p w:rsidR="002C25BD" w:rsidRPr="00221489" w:rsidRDefault="002C25BD" w:rsidP="002C25BD">
            <w:pPr>
              <w:jc w:val="center"/>
              <w:rPr>
                <w:color w:val="000000"/>
                <w:sz w:val="24"/>
                <w:szCs w:val="24"/>
              </w:rPr>
            </w:pPr>
            <w:r w:rsidRPr="00221489">
              <w:rPr>
                <w:color w:val="000000"/>
                <w:sz w:val="24"/>
                <w:szCs w:val="24"/>
              </w:rPr>
              <w:t>ВОЛС более 10 Мбит/с</w:t>
            </w:r>
          </w:p>
          <w:p w:rsidR="002C25BD" w:rsidRPr="00221489" w:rsidRDefault="002C25BD" w:rsidP="002C25BD">
            <w:pPr>
              <w:jc w:val="center"/>
              <w:rPr>
                <w:color w:val="000000"/>
                <w:sz w:val="24"/>
                <w:szCs w:val="24"/>
              </w:rPr>
            </w:pPr>
            <w:r w:rsidRPr="00221489">
              <w:rPr>
                <w:color w:val="000000"/>
                <w:sz w:val="24"/>
                <w:szCs w:val="24"/>
                <w:lang w:val="en-US"/>
              </w:rPr>
              <w:t>ADSL</w:t>
            </w:r>
            <w:r w:rsidRPr="00221489">
              <w:rPr>
                <w:color w:val="000000"/>
                <w:sz w:val="24"/>
                <w:szCs w:val="24"/>
              </w:rPr>
              <w:t xml:space="preserve"> до 4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 xml:space="preserve">д. </w:t>
            </w:r>
            <w:proofErr w:type="spellStart"/>
            <w:r w:rsidRPr="00221489">
              <w:rPr>
                <w:color w:val="000000"/>
                <w:sz w:val="24"/>
                <w:szCs w:val="24"/>
              </w:rPr>
              <w:t>Анеева</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Теле2 (4</w:t>
            </w:r>
            <w:r w:rsidRPr="00221489">
              <w:rPr>
                <w:color w:val="000000"/>
                <w:sz w:val="24"/>
                <w:szCs w:val="24"/>
                <w:lang w:val="en-US"/>
              </w:rPr>
              <w:t>G</w:t>
            </w:r>
            <w:r w:rsidRPr="00221489">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Радуга:</w:t>
            </w:r>
          </w:p>
          <w:p w:rsidR="002C25BD" w:rsidRPr="00221489" w:rsidRDefault="002C25BD" w:rsidP="002C25BD">
            <w:pPr>
              <w:jc w:val="center"/>
              <w:rPr>
                <w:color w:val="000000"/>
                <w:sz w:val="24"/>
                <w:szCs w:val="24"/>
              </w:rPr>
            </w:pPr>
            <w:r w:rsidRPr="00221489">
              <w:rPr>
                <w:color w:val="000000"/>
                <w:sz w:val="24"/>
                <w:szCs w:val="24"/>
              </w:rPr>
              <w:t>спутник (</w:t>
            </w:r>
            <w:r w:rsidRPr="00221489">
              <w:rPr>
                <w:color w:val="000000"/>
                <w:sz w:val="24"/>
                <w:szCs w:val="24"/>
                <w:lang w:val="en-US"/>
              </w:rPr>
              <w:t>IT</w:t>
            </w:r>
            <w:r w:rsidRPr="00221489">
              <w:rPr>
                <w:color w:val="000000"/>
                <w:sz w:val="24"/>
                <w:szCs w:val="24"/>
              </w:rPr>
              <w:t xml:space="preserve"> стойбище) 12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 xml:space="preserve">п. </w:t>
            </w:r>
            <w:proofErr w:type="spellStart"/>
            <w:r w:rsidRPr="00221489">
              <w:rPr>
                <w:color w:val="000000"/>
                <w:sz w:val="24"/>
                <w:szCs w:val="24"/>
              </w:rPr>
              <w:t>Ванзетур</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Теле2 (4</w:t>
            </w:r>
            <w:r w:rsidRPr="00221489">
              <w:rPr>
                <w:color w:val="000000"/>
                <w:sz w:val="24"/>
                <w:szCs w:val="24"/>
                <w:lang w:val="en-US"/>
              </w:rPr>
              <w:t>G</w:t>
            </w:r>
            <w:r w:rsidRPr="00221489">
              <w:rPr>
                <w:color w:val="000000"/>
                <w:sz w:val="24"/>
                <w:szCs w:val="24"/>
              </w:rPr>
              <w:t>), Мегафон (3</w:t>
            </w:r>
            <w:r w:rsidRPr="00221489">
              <w:rPr>
                <w:color w:val="000000"/>
                <w:sz w:val="24"/>
                <w:szCs w:val="24"/>
                <w:lang w:val="en-US"/>
              </w:rPr>
              <w:t>G</w:t>
            </w:r>
            <w:r w:rsidRPr="00221489">
              <w:rPr>
                <w:color w:val="000000"/>
                <w:sz w:val="24"/>
                <w:szCs w:val="24"/>
              </w:rPr>
              <w:t>), МТС (4</w:t>
            </w:r>
            <w:r w:rsidRPr="00221489">
              <w:rPr>
                <w:color w:val="000000"/>
                <w:sz w:val="24"/>
                <w:szCs w:val="24"/>
                <w:lang w:val="en-US"/>
              </w:rPr>
              <w:t>G</w:t>
            </w:r>
            <w:r w:rsidRPr="00221489">
              <w:rPr>
                <w:color w:val="000000"/>
                <w:sz w:val="24"/>
                <w:szCs w:val="24"/>
              </w:rPr>
              <w:t>), Мотив (4</w:t>
            </w:r>
            <w:r w:rsidRPr="00221489">
              <w:rPr>
                <w:color w:val="000000"/>
                <w:sz w:val="24"/>
                <w:szCs w:val="24"/>
                <w:lang w:val="en-US"/>
              </w:rPr>
              <w:t>G</w:t>
            </w:r>
            <w:r w:rsidRPr="00221489">
              <w:rPr>
                <w:color w:val="000000"/>
                <w:sz w:val="24"/>
                <w:szCs w:val="24"/>
              </w:rPr>
              <w:t xml:space="preserve">), </w:t>
            </w:r>
            <w:proofErr w:type="spellStart"/>
            <w:r w:rsidRPr="00221489">
              <w:rPr>
                <w:color w:val="000000"/>
                <w:sz w:val="24"/>
                <w:szCs w:val="24"/>
                <w:lang w:val="en-US"/>
              </w:rPr>
              <w:t>Yota</w:t>
            </w:r>
            <w:proofErr w:type="spellEnd"/>
            <w:r w:rsidRPr="00221489">
              <w:rPr>
                <w:color w:val="000000"/>
                <w:sz w:val="24"/>
                <w:szCs w:val="24"/>
              </w:rPr>
              <w:t xml:space="preserve"> (3</w:t>
            </w:r>
            <w:r w:rsidRPr="00221489">
              <w:rPr>
                <w:color w:val="000000"/>
                <w:sz w:val="24"/>
                <w:szCs w:val="24"/>
                <w:lang w:val="en-US"/>
              </w:rPr>
              <w:t>G</w:t>
            </w:r>
            <w:r w:rsidRPr="00221489">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Ростелеком:</w:t>
            </w:r>
          </w:p>
          <w:p w:rsidR="002C25BD" w:rsidRPr="00221489" w:rsidRDefault="002C25BD" w:rsidP="002C25BD">
            <w:pPr>
              <w:jc w:val="center"/>
              <w:rPr>
                <w:color w:val="000000"/>
                <w:sz w:val="24"/>
                <w:szCs w:val="24"/>
              </w:rPr>
            </w:pPr>
            <w:r w:rsidRPr="00221489">
              <w:rPr>
                <w:color w:val="000000"/>
                <w:sz w:val="24"/>
                <w:szCs w:val="24"/>
              </w:rPr>
              <w:t>ВОЛС более 10 Мбит/с</w:t>
            </w:r>
          </w:p>
          <w:p w:rsidR="002C25BD" w:rsidRPr="00221489" w:rsidRDefault="002C25BD" w:rsidP="002C25BD">
            <w:pPr>
              <w:jc w:val="center"/>
              <w:rPr>
                <w:color w:val="000000"/>
                <w:sz w:val="24"/>
                <w:szCs w:val="24"/>
              </w:rPr>
            </w:pPr>
            <w:r w:rsidRPr="00221489">
              <w:rPr>
                <w:color w:val="000000"/>
                <w:sz w:val="24"/>
                <w:szCs w:val="24"/>
                <w:lang w:val="en-US"/>
              </w:rPr>
              <w:t>ADSL</w:t>
            </w:r>
            <w:r w:rsidRPr="00221489">
              <w:rPr>
                <w:color w:val="000000"/>
                <w:sz w:val="24"/>
                <w:szCs w:val="24"/>
              </w:rPr>
              <w:t xml:space="preserve"> до 4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п. Светлый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Теле2 (4</w:t>
            </w:r>
            <w:r w:rsidRPr="00221489">
              <w:rPr>
                <w:color w:val="000000"/>
                <w:sz w:val="24"/>
                <w:szCs w:val="24"/>
                <w:lang w:val="en-US"/>
              </w:rPr>
              <w:t>G</w:t>
            </w:r>
            <w:r w:rsidRPr="00221489">
              <w:rPr>
                <w:color w:val="000000"/>
                <w:sz w:val="24"/>
                <w:szCs w:val="24"/>
              </w:rPr>
              <w:t>), Мегафон (4</w:t>
            </w:r>
            <w:r w:rsidRPr="00221489">
              <w:rPr>
                <w:color w:val="000000"/>
                <w:sz w:val="24"/>
                <w:szCs w:val="24"/>
                <w:lang w:val="en-US"/>
              </w:rPr>
              <w:t>G</w:t>
            </w:r>
            <w:r w:rsidRPr="00221489">
              <w:rPr>
                <w:color w:val="000000"/>
                <w:sz w:val="24"/>
                <w:szCs w:val="24"/>
              </w:rPr>
              <w:t>), Мотив (4</w:t>
            </w:r>
            <w:r w:rsidRPr="00221489">
              <w:rPr>
                <w:color w:val="000000"/>
                <w:sz w:val="24"/>
                <w:szCs w:val="24"/>
                <w:lang w:val="en-US"/>
              </w:rPr>
              <w:t>G</w:t>
            </w:r>
            <w:r w:rsidRPr="00221489">
              <w:rPr>
                <w:color w:val="000000"/>
                <w:sz w:val="24"/>
                <w:szCs w:val="24"/>
              </w:rPr>
              <w:t xml:space="preserve">), </w:t>
            </w:r>
            <w:proofErr w:type="spellStart"/>
            <w:r w:rsidRPr="00221489">
              <w:rPr>
                <w:color w:val="000000"/>
                <w:sz w:val="24"/>
                <w:szCs w:val="24"/>
                <w:lang w:val="en-US"/>
              </w:rPr>
              <w:t>Yota</w:t>
            </w:r>
            <w:proofErr w:type="spellEnd"/>
            <w:r w:rsidRPr="00221489">
              <w:rPr>
                <w:color w:val="000000"/>
                <w:sz w:val="24"/>
                <w:szCs w:val="24"/>
              </w:rPr>
              <w:t xml:space="preserve"> (3</w:t>
            </w:r>
            <w:r w:rsidRPr="00221489">
              <w:rPr>
                <w:color w:val="000000"/>
                <w:sz w:val="24"/>
                <w:szCs w:val="24"/>
                <w:lang w:val="en-US"/>
              </w:rPr>
              <w:t>G</w:t>
            </w:r>
            <w:r w:rsidRPr="00221489">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Ростелеком:</w:t>
            </w:r>
          </w:p>
          <w:p w:rsidR="002C25BD" w:rsidRPr="00221489" w:rsidRDefault="002C25BD" w:rsidP="002C25BD">
            <w:pPr>
              <w:jc w:val="center"/>
              <w:rPr>
                <w:color w:val="000000"/>
                <w:sz w:val="24"/>
                <w:szCs w:val="24"/>
              </w:rPr>
            </w:pPr>
            <w:r w:rsidRPr="00221489">
              <w:rPr>
                <w:color w:val="000000"/>
                <w:sz w:val="24"/>
                <w:szCs w:val="24"/>
              </w:rPr>
              <w:t>ВОЛС более 10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п. Приполярный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jc w:val="center"/>
              <w:rPr>
                <w:b/>
                <w:color w:val="000000"/>
                <w:sz w:val="24"/>
                <w:szCs w:val="24"/>
              </w:rPr>
            </w:pPr>
            <w:r w:rsidRPr="00221489">
              <w:rPr>
                <w:color w:val="000000"/>
                <w:sz w:val="24"/>
                <w:szCs w:val="24"/>
              </w:rPr>
              <w:t>Теле2 (2</w:t>
            </w:r>
            <w:r w:rsidRPr="00221489">
              <w:rPr>
                <w:color w:val="000000"/>
                <w:sz w:val="24"/>
                <w:szCs w:val="24"/>
                <w:lang w:val="en-US"/>
              </w:rPr>
              <w:t>G</w:t>
            </w:r>
            <w:r w:rsidRPr="00221489">
              <w:rPr>
                <w:color w:val="000000"/>
                <w:sz w:val="24"/>
                <w:szCs w:val="24"/>
              </w:rPr>
              <w:t>), Мегафон (4</w:t>
            </w:r>
            <w:r w:rsidRPr="00221489">
              <w:rPr>
                <w:color w:val="000000"/>
                <w:sz w:val="24"/>
                <w:szCs w:val="24"/>
                <w:lang w:val="en-US"/>
              </w:rPr>
              <w:t>G</w:t>
            </w:r>
            <w:r w:rsidRPr="00221489">
              <w:rPr>
                <w:color w:val="000000"/>
                <w:sz w:val="24"/>
                <w:szCs w:val="24"/>
              </w:rPr>
              <w:t>), Мотив (2</w:t>
            </w:r>
            <w:r w:rsidRPr="00221489">
              <w:rPr>
                <w:color w:val="000000"/>
                <w:sz w:val="24"/>
                <w:szCs w:val="24"/>
                <w:lang w:val="en-US"/>
              </w:rPr>
              <w:t>G</w:t>
            </w:r>
            <w:r w:rsidRPr="00221489">
              <w:rPr>
                <w:color w:val="000000"/>
                <w:sz w:val="24"/>
                <w:szCs w:val="24"/>
              </w:rPr>
              <w:t xml:space="preserve">), </w:t>
            </w:r>
            <w:proofErr w:type="spellStart"/>
            <w:r w:rsidRPr="00221489">
              <w:rPr>
                <w:color w:val="000000"/>
                <w:sz w:val="24"/>
                <w:szCs w:val="24"/>
                <w:lang w:val="en-US"/>
              </w:rPr>
              <w:t>Yota</w:t>
            </w:r>
            <w:proofErr w:type="spellEnd"/>
            <w:r w:rsidRPr="00221489">
              <w:rPr>
                <w:color w:val="000000"/>
                <w:sz w:val="24"/>
                <w:szCs w:val="24"/>
              </w:rPr>
              <w:t xml:space="preserve"> (3</w:t>
            </w:r>
            <w:r w:rsidRPr="00221489">
              <w:rPr>
                <w:color w:val="000000"/>
                <w:sz w:val="24"/>
                <w:szCs w:val="24"/>
                <w:lang w:val="en-US"/>
              </w:rPr>
              <w:t>G</w:t>
            </w:r>
            <w:r w:rsidRPr="00221489">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Ростелеком:</w:t>
            </w:r>
          </w:p>
          <w:p w:rsidR="002C25BD" w:rsidRPr="00221489" w:rsidRDefault="002C25BD" w:rsidP="002C25BD">
            <w:pPr>
              <w:jc w:val="center"/>
              <w:rPr>
                <w:color w:val="000000"/>
                <w:sz w:val="24"/>
                <w:szCs w:val="24"/>
              </w:rPr>
            </w:pPr>
            <w:r w:rsidRPr="00221489">
              <w:rPr>
                <w:color w:val="000000"/>
                <w:sz w:val="24"/>
                <w:szCs w:val="24"/>
              </w:rPr>
              <w:t>ВОЛС более 10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 xml:space="preserve">д. </w:t>
            </w:r>
            <w:proofErr w:type="spellStart"/>
            <w:r w:rsidRPr="00221489">
              <w:rPr>
                <w:color w:val="000000"/>
                <w:sz w:val="24"/>
                <w:szCs w:val="24"/>
              </w:rPr>
              <w:t>Хулимсунт</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Теле2 (2</w:t>
            </w:r>
            <w:r w:rsidRPr="00221489">
              <w:rPr>
                <w:color w:val="000000"/>
                <w:sz w:val="24"/>
                <w:szCs w:val="24"/>
                <w:lang w:val="en-US"/>
              </w:rPr>
              <w:t>G</w:t>
            </w:r>
            <w:r w:rsidRPr="00221489">
              <w:rPr>
                <w:color w:val="000000"/>
                <w:sz w:val="24"/>
                <w:szCs w:val="24"/>
              </w:rPr>
              <w:t>), Мегафон (4</w:t>
            </w:r>
            <w:r w:rsidRPr="00221489">
              <w:rPr>
                <w:color w:val="000000"/>
                <w:sz w:val="24"/>
                <w:szCs w:val="24"/>
                <w:lang w:val="en-US"/>
              </w:rPr>
              <w:t>G</w:t>
            </w:r>
            <w:r w:rsidRPr="00221489">
              <w:rPr>
                <w:color w:val="000000"/>
                <w:sz w:val="24"/>
                <w:szCs w:val="24"/>
              </w:rPr>
              <w:t>), Мотив (2</w:t>
            </w:r>
            <w:r w:rsidRPr="00221489">
              <w:rPr>
                <w:color w:val="000000"/>
                <w:sz w:val="24"/>
                <w:szCs w:val="24"/>
                <w:lang w:val="en-US"/>
              </w:rPr>
              <w:t>G</w:t>
            </w:r>
            <w:r w:rsidRPr="00221489">
              <w:rPr>
                <w:color w:val="000000"/>
                <w:sz w:val="24"/>
                <w:szCs w:val="24"/>
              </w:rPr>
              <w:t xml:space="preserve">), </w:t>
            </w:r>
            <w:proofErr w:type="spellStart"/>
            <w:r w:rsidRPr="00221489">
              <w:rPr>
                <w:color w:val="000000"/>
                <w:sz w:val="24"/>
                <w:szCs w:val="24"/>
                <w:lang w:val="en-US"/>
              </w:rPr>
              <w:t>Yota</w:t>
            </w:r>
            <w:proofErr w:type="spellEnd"/>
            <w:r w:rsidRPr="00221489">
              <w:rPr>
                <w:color w:val="000000"/>
                <w:sz w:val="24"/>
                <w:szCs w:val="24"/>
              </w:rPr>
              <w:t xml:space="preserve"> (3</w:t>
            </w:r>
            <w:r w:rsidRPr="00221489">
              <w:rPr>
                <w:color w:val="000000"/>
                <w:sz w:val="24"/>
                <w:szCs w:val="24"/>
                <w:lang w:val="en-US"/>
              </w:rPr>
              <w:t>G</w:t>
            </w:r>
            <w:r w:rsidRPr="00221489">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Ростелеком:</w:t>
            </w:r>
          </w:p>
          <w:p w:rsidR="002C25BD" w:rsidRPr="00221489" w:rsidRDefault="002C25BD" w:rsidP="002C25BD">
            <w:pPr>
              <w:jc w:val="center"/>
              <w:rPr>
                <w:color w:val="000000"/>
                <w:sz w:val="24"/>
                <w:szCs w:val="24"/>
              </w:rPr>
            </w:pPr>
            <w:r w:rsidRPr="00221489">
              <w:rPr>
                <w:color w:val="000000"/>
                <w:sz w:val="24"/>
                <w:szCs w:val="24"/>
              </w:rPr>
              <w:t>ВОЛС более 10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 xml:space="preserve">с. </w:t>
            </w:r>
            <w:proofErr w:type="spellStart"/>
            <w:r w:rsidRPr="00221489">
              <w:rPr>
                <w:color w:val="000000"/>
                <w:sz w:val="24"/>
                <w:szCs w:val="24"/>
              </w:rPr>
              <w:t>Няксимволь</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jc w:val="center"/>
              <w:rPr>
                <w:sz w:val="24"/>
                <w:szCs w:val="24"/>
              </w:rPr>
            </w:pPr>
            <w:r w:rsidRPr="00221489">
              <w:rPr>
                <w:color w:val="000000"/>
                <w:sz w:val="24"/>
                <w:szCs w:val="24"/>
              </w:rPr>
              <w:t>Теле2 (4</w:t>
            </w:r>
            <w:r w:rsidRPr="00221489">
              <w:rPr>
                <w:color w:val="000000"/>
                <w:sz w:val="24"/>
                <w:szCs w:val="24"/>
                <w:lang w:val="en-US"/>
              </w:rPr>
              <w:t>G</w:t>
            </w:r>
            <w:r w:rsidRPr="00221489">
              <w:rPr>
                <w:color w:val="000000"/>
                <w:sz w:val="24"/>
                <w:szCs w:val="24"/>
              </w:rPr>
              <w:t>), Мотив (2</w:t>
            </w:r>
            <w:r w:rsidRPr="00221489">
              <w:rPr>
                <w:color w:val="000000"/>
                <w:sz w:val="24"/>
                <w:szCs w:val="24"/>
                <w:lang w:val="en-US"/>
              </w:rPr>
              <w:t>G</w:t>
            </w:r>
            <w:r w:rsidRPr="00221489">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221489" w:rsidRDefault="002C25BD" w:rsidP="002C25BD">
            <w:pPr>
              <w:jc w:val="center"/>
              <w:rPr>
                <w:color w:val="000000"/>
                <w:sz w:val="24"/>
                <w:szCs w:val="24"/>
              </w:rPr>
            </w:pPr>
            <w:r w:rsidRPr="00221489">
              <w:rPr>
                <w:color w:val="000000"/>
                <w:sz w:val="24"/>
                <w:szCs w:val="24"/>
              </w:rPr>
              <w:t>Ростелеком:</w:t>
            </w:r>
          </w:p>
          <w:p w:rsidR="002C25BD" w:rsidRPr="00221489" w:rsidRDefault="002C25BD" w:rsidP="002C25BD">
            <w:pPr>
              <w:jc w:val="center"/>
              <w:rPr>
                <w:color w:val="000000"/>
                <w:sz w:val="24"/>
                <w:szCs w:val="24"/>
              </w:rPr>
            </w:pPr>
            <w:r w:rsidRPr="00221489">
              <w:rPr>
                <w:color w:val="000000"/>
                <w:sz w:val="24"/>
                <w:szCs w:val="24"/>
              </w:rPr>
              <w:t>ВОЛС более 10 Мбит/с</w:t>
            </w:r>
          </w:p>
          <w:p w:rsidR="002C25BD" w:rsidRPr="00221489" w:rsidRDefault="002C25BD" w:rsidP="002C25BD">
            <w:pPr>
              <w:jc w:val="center"/>
              <w:rPr>
                <w:color w:val="000000"/>
                <w:sz w:val="24"/>
                <w:szCs w:val="24"/>
              </w:rPr>
            </w:pPr>
            <w:r w:rsidRPr="00221489">
              <w:rPr>
                <w:color w:val="000000"/>
                <w:sz w:val="24"/>
                <w:szCs w:val="24"/>
                <w:lang w:val="en-US"/>
              </w:rPr>
              <w:t>ADSL</w:t>
            </w:r>
            <w:r w:rsidRPr="00221489">
              <w:rPr>
                <w:color w:val="000000"/>
                <w:sz w:val="24"/>
                <w:szCs w:val="24"/>
              </w:rPr>
              <w:t xml:space="preserve"> до 4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 xml:space="preserve">д. </w:t>
            </w:r>
            <w:proofErr w:type="spellStart"/>
            <w:r w:rsidRPr="00221489">
              <w:rPr>
                <w:color w:val="000000"/>
                <w:sz w:val="24"/>
                <w:szCs w:val="24"/>
              </w:rPr>
              <w:t>Усть-Манья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2C25BD" w:rsidRPr="00221489" w:rsidRDefault="002C25BD" w:rsidP="002C25BD">
            <w:pPr>
              <w:jc w:val="center"/>
              <w:rPr>
                <w:sz w:val="24"/>
                <w:szCs w:val="24"/>
              </w:rPr>
            </w:pPr>
            <w:r w:rsidRPr="00221489">
              <w:rPr>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221489" w:rsidRDefault="002C25BD" w:rsidP="002C25BD">
            <w:pPr>
              <w:jc w:val="center"/>
              <w:rPr>
                <w:color w:val="000000"/>
                <w:sz w:val="24"/>
                <w:szCs w:val="24"/>
              </w:rPr>
            </w:pPr>
            <w:r w:rsidRPr="00221489">
              <w:rPr>
                <w:color w:val="000000"/>
                <w:sz w:val="24"/>
                <w:szCs w:val="24"/>
              </w:rPr>
              <w:t>Радуга:</w:t>
            </w:r>
          </w:p>
          <w:p w:rsidR="002C25BD" w:rsidRPr="00221489" w:rsidRDefault="002C25BD" w:rsidP="002C25BD">
            <w:pPr>
              <w:jc w:val="center"/>
              <w:rPr>
                <w:color w:val="000000"/>
                <w:sz w:val="24"/>
                <w:szCs w:val="24"/>
              </w:rPr>
            </w:pPr>
            <w:r w:rsidRPr="00221489">
              <w:rPr>
                <w:color w:val="000000"/>
                <w:sz w:val="24"/>
                <w:szCs w:val="24"/>
              </w:rPr>
              <w:t>спутник (</w:t>
            </w:r>
            <w:r w:rsidRPr="00221489">
              <w:rPr>
                <w:color w:val="000000"/>
                <w:sz w:val="24"/>
                <w:szCs w:val="24"/>
                <w:lang w:val="en-US"/>
              </w:rPr>
              <w:t>IT</w:t>
            </w:r>
            <w:r w:rsidRPr="00221489">
              <w:rPr>
                <w:color w:val="000000"/>
                <w:sz w:val="24"/>
                <w:szCs w:val="24"/>
              </w:rPr>
              <w:t xml:space="preserve"> стойбище) 12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 xml:space="preserve">д. </w:t>
            </w:r>
            <w:proofErr w:type="spellStart"/>
            <w:r w:rsidRPr="00221489">
              <w:rPr>
                <w:color w:val="000000"/>
                <w:sz w:val="24"/>
                <w:szCs w:val="24"/>
              </w:rPr>
              <w:t>Нерохи</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2C25BD" w:rsidRPr="00221489" w:rsidRDefault="002C25BD" w:rsidP="002C25BD">
            <w:pPr>
              <w:jc w:val="center"/>
              <w:rPr>
                <w:color w:val="000000"/>
                <w:sz w:val="24"/>
                <w:szCs w:val="24"/>
              </w:rPr>
            </w:pPr>
            <w:r w:rsidRPr="00221489">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221489" w:rsidRDefault="002C25BD" w:rsidP="002C25BD">
            <w:pPr>
              <w:jc w:val="center"/>
              <w:rPr>
                <w:color w:val="000000"/>
                <w:sz w:val="24"/>
                <w:szCs w:val="24"/>
              </w:rPr>
            </w:pPr>
            <w:r w:rsidRPr="00221489">
              <w:rPr>
                <w:color w:val="000000"/>
                <w:sz w:val="24"/>
                <w:szCs w:val="24"/>
              </w:rPr>
              <w:t>Радуга:</w:t>
            </w:r>
          </w:p>
          <w:p w:rsidR="002C25BD" w:rsidRPr="00221489" w:rsidRDefault="002C25BD" w:rsidP="002C25BD">
            <w:pPr>
              <w:jc w:val="center"/>
              <w:rPr>
                <w:color w:val="000000"/>
                <w:sz w:val="24"/>
                <w:szCs w:val="24"/>
              </w:rPr>
            </w:pPr>
            <w:r w:rsidRPr="00221489">
              <w:rPr>
                <w:color w:val="000000"/>
                <w:sz w:val="24"/>
                <w:szCs w:val="24"/>
              </w:rPr>
              <w:t>спутник (</w:t>
            </w:r>
            <w:r w:rsidRPr="00221489">
              <w:rPr>
                <w:color w:val="000000"/>
                <w:sz w:val="24"/>
                <w:szCs w:val="24"/>
                <w:lang w:val="en-US"/>
              </w:rPr>
              <w:t>IT</w:t>
            </w:r>
            <w:r w:rsidRPr="00221489">
              <w:rPr>
                <w:color w:val="000000"/>
                <w:sz w:val="24"/>
                <w:szCs w:val="24"/>
              </w:rPr>
              <w:t xml:space="preserve"> стойбище) 12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 xml:space="preserve">с. </w:t>
            </w:r>
            <w:proofErr w:type="spellStart"/>
            <w:r w:rsidRPr="00221489">
              <w:rPr>
                <w:color w:val="000000"/>
                <w:sz w:val="24"/>
                <w:szCs w:val="24"/>
              </w:rPr>
              <w:t>Саранпауль</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2C25BD" w:rsidRPr="00221489" w:rsidRDefault="002C25BD" w:rsidP="002C25BD">
            <w:pPr>
              <w:jc w:val="center"/>
              <w:rPr>
                <w:color w:val="000000"/>
                <w:sz w:val="24"/>
                <w:szCs w:val="24"/>
              </w:rPr>
            </w:pPr>
            <w:r w:rsidRPr="00221489">
              <w:rPr>
                <w:color w:val="000000"/>
                <w:sz w:val="24"/>
                <w:szCs w:val="24"/>
              </w:rPr>
              <w:t>Теле2 (4</w:t>
            </w:r>
            <w:r w:rsidRPr="00221489">
              <w:rPr>
                <w:color w:val="000000"/>
                <w:sz w:val="24"/>
                <w:szCs w:val="24"/>
                <w:lang w:val="en-US"/>
              </w:rPr>
              <w:t>G</w:t>
            </w:r>
            <w:r w:rsidRPr="00221489">
              <w:rPr>
                <w:color w:val="000000"/>
                <w:sz w:val="24"/>
                <w:szCs w:val="24"/>
              </w:rPr>
              <w:t>), Билайн (2</w:t>
            </w:r>
            <w:r w:rsidRPr="00221489">
              <w:rPr>
                <w:color w:val="000000"/>
                <w:sz w:val="24"/>
                <w:szCs w:val="24"/>
                <w:lang w:val="en-US"/>
              </w:rPr>
              <w:t>G</w:t>
            </w:r>
            <w:r w:rsidRPr="00221489">
              <w:rPr>
                <w:color w:val="000000"/>
                <w:sz w:val="24"/>
                <w:szCs w:val="24"/>
              </w:rPr>
              <w:t>), Мегафон (2</w:t>
            </w:r>
            <w:r w:rsidRPr="00221489">
              <w:rPr>
                <w:color w:val="000000"/>
                <w:sz w:val="24"/>
                <w:szCs w:val="24"/>
                <w:lang w:val="en-US"/>
              </w:rPr>
              <w:t>G</w:t>
            </w:r>
            <w:r w:rsidRPr="00221489">
              <w:rPr>
                <w:color w:val="000000"/>
                <w:sz w:val="24"/>
                <w:szCs w:val="24"/>
              </w:rPr>
              <w:t>), Мотив (4</w:t>
            </w:r>
            <w:r w:rsidRPr="00221489">
              <w:rPr>
                <w:color w:val="000000"/>
                <w:sz w:val="24"/>
                <w:szCs w:val="24"/>
                <w:lang w:val="en-US"/>
              </w:rPr>
              <w:t>G</w:t>
            </w:r>
            <w:r w:rsidRPr="00221489">
              <w:rPr>
                <w:color w:val="000000"/>
                <w:sz w:val="24"/>
                <w:szCs w:val="24"/>
              </w:rPr>
              <w:t xml:space="preserve">), </w:t>
            </w:r>
            <w:proofErr w:type="spellStart"/>
            <w:r w:rsidRPr="00221489">
              <w:rPr>
                <w:color w:val="000000"/>
                <w:sz w:val="24"/>
                <w:szCs w:val="24"/>
                <w:lang w:val="en-US"/>
              </w:rPr>
              <w:t>Yota</w:t>
            </w:r>
            <w:proofErr w:type="spellEnd"/>
            <w:r w:rsidRPr="00221489">
              <w:rPr>
                <w:color w:val="000000"/>
                <w:sz w:val="24"/>
                <w:szCs w:val="24"/>
              </w:rPr>
              <w:t xml:space="preserve"> (2</w:t>
            </w:r>
            <w:r w:rsidRPr="00221489">
              <w:rPr>
                <w:color w:val="000000"/>
                <w:sz w:val="24"/>
                <w:szCs w:val="24"/>
                <w:lang w:val="en-US"/>
              </w:rPr>
              <w:t>G</w:t>
            </w:r>
            <w:r w:rsidRPr="00221489">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221489" w:rsidRDefault="002C25BD" w:rsidP="002C25BD">
            <w:pPr>
              <w:jc w:val="center"/>
              <w:rPr>
                <w:color w:val="000000"/>
                <w:sz w:val="24"/>
                <w:szCs w:val="24"/>
              </w:rPr>
            </w:pPr>
            <w:r w:rsidRPr="00221489">
              <w:rPr>
                <w:color w:val="000000"/>
                <w:sz w:val="24"/>
                <w:szCs w:val="24"/>
              </w:rPr>
              <w:t>Ростелеком:</w:t>
            </w:r>
          </w:p>
          <w:p w:rsidR="002C25BD" w:rsidRPr="00221489" w:rsidRDefault="002C25BD" w:rsidP="002C25BD">
            <w:pPr>
              <w:jc w:val="center"/>
              <w:rPr>
                <w:color w:val="000000"/>
                <w:sz w:val="24"/>
                <w:szCs w:val="24"/>
              </w:rPr>
            </w:pPr>
            <w:r w:rsidRPr="00221489">
              <w:rPr>
                <w:color w:val="000000"/>
                <w:sz w:val="24"/>
                <w:szCs w:val="24"/>
              </w:rPr>
              <w:t>ВОЛС более 10 Мбит/с</w:t>
            </w:r>
          </w:p>
          <w:p w:rsidR="002C25BD" w:rsidRPr="00221489" w:rsidRDefault="002C25BD" w:rsidP="002C25BD">
            <w:pPr>
              <w:jc w:val="center"/>
              <w:rPr>
                <w:color w:val="000000"/>
                <w:sz w:val="24"/>
                <w:szCs w:val="24"/>
              </w:rPr>
            </w:pPr>
            <w:r w:rsidRPr="00221489">
              <w:rPr>
                <w:color w:val="000000"/>
                <w:sz w:val="24"/>
                <w:szCs w:val="24"/>
                <w:lang w:val="en-US"/>
              </w:rPr>
              <w:t>ADSL</w:t>
            </w:r>
            <w:r w:rsidRPr="00221489">
              <w:rPr>
                <w:color w:val="000000"/>
                <w:sz w:val="24"/>
                <w:szCs w:val="24"/>
              </w:rPr>
              <w:t xml:space="preserve"> до 4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 xml:space="preserve">с. </w:t>
            </w:r>
            <w:proofErr w:type="spellStart"/>
            <w:r w:rsidRPr="00221489">
              <w:rPr>
                <w:color w:val="000000"/>
                <w:sz w:val="24"/>
                <w:szCs w:val="24"/>
              </w:rPr>
              <w:t>Ломбовож</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Мотив (2</w:t>
            </w:r>
            <w:r w:rsidRPr="00221489">
              <w:rPr>
                <w:color w:val="000000"/>
                <w:sz w:val="24"/>
                <w:szCs w:val="24"/>
                <w:lang w:val="en-US"/>
              </w:rPr>
              <w:t>G</w:t>
            </w:r>
            <w:r w:rsidRPr="00221489">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221489" w:rsidRDefault="002C25BD" w:rsidP="002C25BD">
            <w:pPr>
              <w:jc w:val="center"/>
              <w:rPr>
                <w:color w:val="000000"/>
                <w:sz w:val="24"/>
                <w:szCs w:val="24"/>
              </w:rPr>
            </w:pPr>
            <w:r w:rsidRPr="00221489">
              <w:rPr>
                <w:color w:val="000000"/>
                <w:sz w:val="24"/>
                <w:szCs w:val="24"/>
              </w:rPr>
              <w:t>Ростелеком:</w:t>
            </w:r>
          </w:p>
          <w:p w:rsidR="002C25BD" w:rsidRPr="00221489" w:rsidRDefault="002C25BD" w:rsidP="002C25BD">
            <w:pPr>
              <w:jc w:val="center"/>
              <w:rPr>
                <w:color w:val="000000"/>
                <w:sz w:val="24"/>
                <w:szCs w:val="24"/>
              </w:rPr>
            </w:pPr>
            <w:r w:rsidRPr="00221489">
              <w:rPr>
                <w:color w:val="000000"/>
                <w:sz w:val="24"/>
                <w:szCs w:val="24"/>
              </w:rPr>
              <w:t>ВОЛС более 10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п. Сосьва</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Теле2 (4</w:t>
            </w:r>
            <w:r w:rsidRPr="00221489">
              <w:rPr>
                <w:color w:val="000000"/>
                <w:sz w:val="24"/>
                <w:szCs w:val="24"/>
                <w:lang w:val="en-US"/>
              </w:rPr>
              <w:t>G</w:t>
            </w:r>
            <w:r w:rsidRPr="00221489">
              <w:rPr>
                <w:color w:val="000000"/>
                <w:sz w:val="24"/>
                <w:szCs w:val="24"/>
              </w:rPr>
              <w:t>), Мотив (2</w:t>
            </w:r>
            <w:r w:rsidRPr="00221489">
              <w:rPr>
                <w:color w:val="000000"/>
                <w:sz w:val="24"/>
                <w:szCs w:val="24"/>
                <w:lang w:val="en-US"/>
              </w:rPr>
              <w:t>G</w:t>
            </w:r>
            <w:r w:rsidRPr="00221489">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221489" w:rsidRDefault="002C25BD" w:rsidP="002C25BD">
            <w:pPr>
              <w:jc w:val="center"/>
              <w:rPr>
                <w:color w:val="000000"/>
                <w:sz w:val="24"/>
                <w:szCs w:val="24"/>
              </w:rPr>
            </w:pPr>
            <w:r w:rsidRPr="00221489">
              <w:rPr>
                <w:color w:val="000000"/>
                <w:sz w:val="24"/>
                <w:szCs w:val="24"/>
              </w:rPr>
              <w:t>Ростелеком:</w:t>
            </w:r>
          </w:p>
          <w:p w:rsidR="002C25BD" w:rsidRPr="00221489" w:rsidRDefault="002C25BD" w:rsidP="002C25BD">
            <w:pPr>
              <w:jc w:val="center"/>
              <w:rPr>
                <w:color w:val="000000"/>
                <w:sz w:val="24"/>
                <w:szCs w:val="24"/>
              </w:rPr>
            </w:pPr>
            <w:r w:rsidRPr="00221489">
              <w:rPr>
                <w:color w:val="000000"/>
                <w:sz w:val="24"/>
                <w:szCs w:val="24"/>
              </w:rPr>
              <w:t>ВОЛС более 10 Мбит/с</w:t>
            </w:r>
          </w:p>
          <w:p w:rsidR="002C25BD" w:rsidRPr="00221489" w:rsidRDefault="002C25BD" w:rsidP="002C25BD">
            <w:pPr>
              <w:jc w:val="center"/>
              <w:rPr>
                <w:color w:val="000000"/>
                <w:sz w:val="24"/>
                <w:szCs w:val="24"/>
              </w:rPr>
            </w:pPr>
            <w:r w:rsidRPr="00221489">
              <w:rPr>
                <w:color w:val="000000"/>
                <w:sz w:val="24"/>
                <w:szCs w:val="24"/>
                <w:lang w:val="en-US"/>
              </w:rPr>
              <w:t>ADSL</w:t>
            </w:r>
            <w:r w:rsidRPr="00221489">
              <w:rPr>
                <w:color w:val="000000"/>
                <w:sz w:val="24"/>
                <w:szCs w:val="24"/>
              </w:rPr>
              <w:t xml:space="preserve"> до 4 Мбит/с</w:t>
            </w:r>
          </w:p>
          <w:p w:rsidR="002C25BD" w:rsidRPr="00221489" w:rsidRDefault="002C25BD" w:rsidP="002C25BD">
            <w:pPr>
              <w:jc w:val="center"/>
              <w:rPr>
                <w:color w:val="000000"/>
                <w:sz w:val="24"/>
                <w:szCs w:val="24"/>
              </w:rPr>
            </w:pPr>
            <w:r w:rsidRPr="00221489">
              <w:rPr>
                <w:color w:val="000000"/>
                <w:sz w:val="24"/>
                <w:szCs w:val="24"/>
              </w:rPr>
              <w:t>Радуга:</w:t>
            </w:r>
          </w:p>
          <w:p w:rsidR="002C25BD" w:rsidRPr="00221489" w:rsidRDefault="002C25BD" w:rsidP="002C25BD">
            <w:pPr>
              <w:jc w:val="center"/>
              <w:rPr>
                <w:color w:val="000000"/>
                <w:sz w:val="24"/>
                <w:szCs w:val="24"/>
              </w:rPr>
            </w:pPr>
            <w:r w:rsidRPr="00221489">
              <w:rPr>
                <w:color w:val="000000"/>
                <w:sz w:val="24"/>
                <w:szCs w:val="24"/>
              </w:rPr>
              <w:t>спутник (</w:t>
            </w:r>
            <w:r w:rsidRPr="00221489">
              <w:rPr>
                <w:color w:val="000000"/>
                <w:sz w:val="24"/>
                <w:szCs w:val="24"/>
                <w:lang w:val="en-US"/>
              </w:rPr>
              <w:t>IT</w:t>
            </w:r>
            <w:r w:rsidRPr="00221489">
              <w:rPr>
                <w:color w:val="000000"/>
                <w:sz w:val="24"/>
                <w:szCs w:val="24"/>
              </w:rPr>
              <w:t xml:space="preserve"> стойбище) 12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 xml:space="preserve">д. </w:t>
            </w:r>
            <w:proofErr w:type="spellStart"/>
            <w:r w:rsidRPr="00221489">
              <w:rPr>
                <w:color w:val="000000"/>
                <w:sz w:val="24"/>
                <w:szCs w:val="24"/>
              </w:rPr>
              <w:t>Щекурья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2C25BD" w:rsidRPr="00221489" w:rsidRDefault="002C25BD" w:rsidP="002C25BD">
            <w:pPr>
              <w:jc w:val="center"/>
              <w:rPr>
                <w:color w:val="000000"/>
                <w:sz w:val="24"/>
                <w:szCs w:val="24"/>
              </w:rPr>
            </w:pPr>
            <w:r w:rsidRPr="00221489">
              <w:rPr>
                <w:color w:val="000000"/>
                <w:sz w:val="24"/>
                <w:szCs w:val="24"/>
              </w:rPr>
              <w:t>Теле2 (4</w:t>
            </w:r>
            <w:r w:rsidRPr="00221489">
              <w:rPr>
                <w:color w:val="000000"/>
                <w:sz w:val="24"/>
                <w:szCs w:val="24"/>
                <w:lang w:val="en-US"/>
              </w:rPr>
              <w:t>G</w:t>
            </w:r>
            <w:r w:rsidRPr="00221489">
              <w:rPr>
                <w:color w:val="000000"/>
                <w:sz w:val="24"/>
                <w:szCs w:val="24"/>
              </w:rPr>
              <w:t>), Мегафон (2</w:t>
            </w:r>
            <w:r w:rsidRPr="00221489">
              <w:rPr>
                <w:color w:val="000000"/>
                <w:sz w:val="24"/>
                <w:szCs w:val="24"/>
                <w:lang w:val="en-US"/>
              </w:rPr>
              <w:t>G</w:t>
            </w:r>
            <w:r w:rsidRPr="00221489">
              <w:rPr>
                <w:color w:val="000000"/>
                <w:sz w:val="24"/>
                <w:szCs w:val="24"/>
              </w:rPr>
              <w:t>), Мотив (4</w:t>
            </w:r>
            <w:r w:rsidRPr="00221489">
              <w:rPr>
                <w:color w:val="000000"/>
                <w:sz w:val="24"/>
                <w:szCs w:val="24"/>
                <w:lang w:val="en-US"/>
              </w:rPr>
              <w:t>G</w:t>
            </w:r>
            <w:r w:rsidRPr="00221489">
              <w:rPr>
                <w:color w:val="000000"/>
                <w:sz w:val="24"/>
                <w:szCs w:val="24"/>
              </w:rPr>
              <w:t xml:space="preserve">), </w:t>
            </w:r>
            <w:proofErr w:type="spellStart"/>
            <w:r w:rsidRPr="00221489">
              <w:rPr>
                <w:color w:val="000000"/>
                <w:sz w:val="24"/>
                <w:szCs w:val="24"/>
                <w:lang w:val="en-US"/>
              </w:rPr>
              <w:t>Yota</w:t>
            </w:r>
            <w:proofErr w:type="spellEnd"/>
            <w:r w:rsidRPr="00221489">
              <w:rPr>
                <w:color w:val="000000"/>
                <w:sz w:val="24"/>
                <w:szCs w:val="24"/>
              </w:rPr>
              <w:t xml:space="preserve"> (2</w:t>
            </w:r>
            <w:r w:rsidRPr="00221489">
              <w:rPr>
                <w:color w:val="000000"/>
                <w:sz w:val="24"/>
                <w:szCs w:val="24"/>
                <w:lang w:val="en-US"/>
              </w:rPr>
              <w:t>G</w:t>
            </w:r>
            <w:r w:rsidRPr="00221489">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221489" w:rsidRDefault="002C25BD" w:rsidP="002C25BD">
            <w:pPr>
              <w:jc w:val="center"/>
              <w:rPr>
                <w:color w:val="000000"/>
                <w:sz w:val="24"/>
                <w:szCs w:val="24"/>
              </w:rPr>
            </w:pPr>
            <w:r w:rsidRPr="00221489">
              <w:rPr>
                <w:color w:val="000000"/>
                <w:sz w:val="24"/>
                <w:szCs w:val="24"/>
              </w:rPr>
              <w:t>Ростелеком:</w:t>
            </w:r>
          </w:p>
          <w:p w:rsidR="002C25BD" w:rsidRPr="00221489" w:rsidRDefault="002C25BD" w:rsidP="002C25BD">
            <w:pPr>
              <w:jc w:val="center"/>
              <w:rPr>
                <w:color w:val="000000"/>
                <w:sz w:val="24"/>
                <w:szCs w:val="24"/>
              </w:rPr>
            </w:pPr>
            <w:r w:rsidRPr="00221489">
              <w:rPr>
                <w:color w:val="000000"/>
                <w:sz w:val="24"/>
                <w:szCs w:val="24"/>
              </w:rPr>
              <w:t>ВОЛС (СЗО) более 10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 xml:space="preserve">д. </w:t>
            </w:r>
            <w:proofErr w:type="spellStart"/>
            <w:r w:rsidRPr="00221489">
              <w:rPr>
                <w:color w:val="000000"/>
                <w:sz w:val="24"/>
                <w:szCs w:val="24"/>
              </w:rPr>
              <w:t>Кимкъясуй</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Мегафон (2</w:t>
            </w:r>
            <w:r w:rsidRPr="00221489">
              <w:rPr>
                <w:color w:val="000000"/>
                <w:sz w:val="24"/>
                <w:szCs w:val="24"/>
                <w:lang w:val="en-US"/>
              </w:rPr>
              <w:t>G</w:t>
            </w:r>
            <w:r w:rsidRPr="00221489">
              <w:rPr>
                <w:color w:val="000000"/>
                <w:sz w:val="24"/>
                <w:szCs w:val="24"/>
              </w:rPr>
              <w:t xml:space="preserve">), </w:t>
            </w:r>
            <w:r w:rsidRPr="00221489">
              <w:rPr>
                <w:sz w:val="24"/>
                <w:szCs w:val="24"/>
              </w:rPr>
              <w:t>Теле2 (4</w:t>
            </w:r>
            <w:r w:rsidRPr="00221489">
              <w:rPr>
                <w:sz w:val="24"/>
                <w:szCs w:val="24"/>
                <w:lang w:val="en-US"/>
              </w:rPr>
              <w:t>G</w:t>
            </w:r>
            <w:r w:rsidRPr="00221489">
              <w:rPr>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221489" w:rsidRDefault="002C25BD" w:rsidP="002C25BD">
            <w:pPr>
              <w:jc w:val="center"/>
              <w:rPr>
                <w:color w:val="000000"/>
                <w:sz w:val="24"/>
                <w:szCs w:val="24"/>
              </w:rPr>
            </w:pPr>
            <w:r w:rsidRPr="00221489">
              <w:rPr>
                <w:color w:val="000000"/>
                <w:sz w:val="24"/>
                <w:szCs w:val="24"/>
              </w:rPr>
              <w:t>Радуга:</w:t>
            </w:r>
          </w:p>
          <w:p w:rsidR="002C25BD" w:rsidRPr="00221489" w:rsidRDefault="002C25BD" w:rsidP="002C25BD">
            <w:pPr>
              <w:jc w:val="center"/>
              <w:rPr>
                <w:color w:val="000000"/>
                <w:sz w:val="24"/>
                <w:szCs w:val="24"/>
              </w:rPr>
            </w:pPr>
            <w:r w:rsidRPr="00221489">
              <w:rPr>
                <w:color w:val="000000"/>
                <w:sz w:val="24"/>
                <w:szCs w:val="24"/>
              </w:rPr>
              <w:t>спутник (</w:t>
            </w:r>
            <w:r w:rsidRPr="00221489">
              <w:rPr>
                <w:color w:val="000000"/>
                <w:sz w:val="24"/>
                <w:szCs w:val="24"/>
                <w:lang w:val="en-US"/>
              </w:rPr>
              <w:t>IT</w:t>
            </w:r>
            <w:r w:rsidRPr="00221489">
              <w:rPr>
                <w:color w:val="000000"/>
                <w:sz w:val="24"/>
                <w:szCs w:val="24"/>
              </w:rPr>
              <w:t xml:space="preserve"> стойбище) 12 Мбит/с</w:t>
            </w:r>
          </w:p>
          <w:p w:rsidR="002C25BD" w:rsidRPr="00221489" w:rsidRDefault="002C25BD" w:rsidP="002C25BD">
            <w:pPr>
              <w:jc w:val="center"/>
              <w:rPr>
                <w:color w:val="000000"/>
                <w:sz w:val="24"/>
                <w:szCs w:val="24"/>
              </w:rPr>
            </w:pPr>
            <w:r w:rsidRPr="00221489">
              <w:rPr>
                <w:color w:val="000000"/>
                <w:sz w:val="24"/>
                <w:szCs w:val="24"/>
              </w:rPr>
              <w:t>Ростелеком:</w:t>
            </w:r>
          </w:p>
          <w:p w:rsidR="002C25BD" w:rsidRPr="00221489" w:rsidRDefault="002C25BD" w:rsidP="002C25BD">
            <w:pPr>
              <w:jc w:val="center"/>
              <w:rPr>
                <w:color w:val="000000"/>
                <w:sz w:val="24"/>
                <w:szCs w:val="24"/>
              </w:rPr>
            </w:pPr>
            <w:r w:rsidRPr="00221489">
              <w:rPr>
                <w:color w:val="000000"/>
                <w:sz w:val="24"/>
                <w:szCs w:val="24"/>
              </w:rPr>
              <w:t>спутник (СЗО) более 10 Мбит/с</w:t>
            </w:r>
          </w:p>
        </w:tc>
      </w:tr>
      <w:tr w:rsidR="002C25BD" w:rsidRPr="00221489"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221489" w:rsidRDefault="002C25BD" w:rsidP="002C25BD">
            <w:pPr>
              <w:rPr>
                <w:color w:val="000000"/>
                <w:sz w:val="24"/>
                <w:szCs w:val="24"/>
              </w:rPr>
            </w:pPr>
            <w:r w:rsidRPr="00221489">
              <w:rPr>
                <w:color w:val="000000"/>
                <w:sz w:val="24"/>
                <w:szCs w:val="24"/>
              </w:rPr>
              <w:t xml:space="preserve">д. </w:t>
            </w:r>
            <w:proofErr w:type="spellStart"/>
            <w:r w:rsidRPr="00221489">
              <w:rPr>
                <w:color w:val="000000"/>
                <w:sz w:val="24"/>
                <w:szCs w:val="24"/>
              </w:rPr>
              <w:t>Сартынья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221489" w:rsidRDefault="002C25BD" w:rsidP="002C25BD">
            <w:pPr>
              <w:jc w:val="center"/>
              <w:rPr>
                <w:color w:val="000000"/>
                <w:sz w:val="24"/>
                <w:szCs w:val="24"/>
              </w:rPr>
            </w:pPr>
            <w:r w:rsidRPr="00221489">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221489" w:rsidRDefault="002C25BD" w:rsidP="002C25BD">
            <w:pPr>
              <w:jc w:val="center"/>
              <w:rPr>
                <w:color w:val="000000"/>
                <w:sz w:val="24"/>
                <w:szCs w:val="24"/>
              </w:rPr>
            </w:pPr>
            <w:r w:rsidRPr="00221489">
              <w:rPr>
                <w:color w:val="000000"/>
                <w:sz w:val="24"/>
                <w:szCs w:val="24"/>
              </w:rPr>
              <w:t>Радуга:</w:t>
            </w:r>
          </w:p>
          <w:p w:rsidR="002C25BD" w:rsidRPr="00221489" w:rsidRDefault="002C25BD" w:rsidP="002C25BD">
            <w:pPr>
              <w:jc w:val="center"/>
              <w:rPr>
                <w:color w:val="000000"/>
                <w:sz w:val="24"/>
                <w:szCs w:val="24"/>
              </w:rPr>
            </w:pPr>
            <w:r w:rsidRPr="00221489">
              <w:rPr>
                <w:color w:val="000000"/>
                <w:sz w:val="24"/>
                <w:szCs w:val="24"/>
              </w:rPr>
              <w:t>спутник (</w:t>
            </w:r>
            <w:r w:rsidRPr="00221489">
              <w:rPr>
                <w:color w:val="000000"/>
                <w:sz w:val="24"/>
                <w:szCs w:val="24"/>
                <w:lang w:val="en-US"/>
              </w:rPr>
              <w:t>IT</w:t>
            </w:r>
            <w:r w:rsidRPr="00221489">
              <w:rPr>
                <w:color w:val="000000"/>
                <w:sz w:val="24"/>
                <w:szCs w:val="24"/>
              </w:rPr>
              <w:t xml:space="preserve"> стойбище) 12 Мбит/с</w:t>
            </w:r>
          </w:p>
        </w:tc>
      </w:tr>
    </w:tbl>
    <w:p w:rsidR="002C25BD" w:rsidRPr="00221489" w:rsidRDefault="002C25BD" w:rsidP="002C25BD">
      <w:pPr>
        <w:ind w:firstLine="709"/>
        <w:jc w:val="both"/>
        <w:rPr>
          <w:rFonts w:eastAsia="Calibri"/>
          <w:sz w:val="28"/>
          <w:szCs w:val="28"/>
        </w:rPr>
      </w:pPr>
    </w:p>
    <w:p w:rsidR="002C25BD" w:rsidRPr="00221489" w:rsidRDefault="002C25BD" w:rsidP="002C25BD">
      <w:pPr>
        <w:ind w:firstLine="709"/>
        <w:contextualSpacing/>
        <w:jc w:val="both"/>
        <w:rPr>
          <w:sz w:val="28"/>
          <w:szCs w:val="28"/>
        </w:rPr>
      </w:pPr>
      <w:r w:rsidRPr="00221489">
        <w:rPr>
          <w:sz w:val="28"/>
          <w:szCs w:val="28"/>
        </w:rPr>
        <w:t>Одним из наиболее востребованных видов связи у населения территории Березовского района является услуга широкополосного доступа в сеть Интернет.</w:t>
      </w:r>
    </w:p>
    <w:p w:rsidR="002C25BD" w:rsidRPr="00221489" w:rsidRDefault="002C25BD" w:rsidP="002C25BD">
      <w:pPr>
        <w:ind w:firstLine="709"/>
        <w:jc w:val="both"/>
        <w:rPr>
          <w:rFonts w:eastAsia="Calibri"/>
          <w:sz w:val="28"/>
          <w:szCs w:val="28"/>
        </w:rPr>
      </w:pPr>
      <w:r w:rsidRPr="00221489">
        <w:rPr>
          <w:rFonts w:eastAsia="Calibri"/>
          <w:sz w:val="28"/>
          <w:szCs w:val="28"/>
        </w:rPr>
        <w:t>К волоконной оптической линии связи подключ</w:t>
      </w:r>
      <w:r w:rsidR="0097644F" w:rsidRPr="00221489">
        <w:rPr>
          <w:rFonts w:eastAsia="Calibri"/>
          <w:sz w:val="28"/>
          <w:szCs w:val="28"/>
        </w:rPr>
        <w:t>ены 12</w:t>
      </w:r>
      <w:r w:rsidRPr="00221489">
        <w:rPr>
          <w:rFonts w:eastAsia="Calibri"/>
          <w:sz w:val="28"/>
          <w:szCs w:val="28"/>
        </w:rPr>
        <w:t xml:space="preserve"> населенных пунктов Березовского района: п. Светлый, д. </w:t>
      </w:r>
      <w:proofErr w:type="spellStart"/>
      <w:r w:rsidRPr="00221489">
        <w:rPr>
          <w:rFonts w:eastAsia="Calibri"/>
          <w:sz w:val="28"/>
          <w:szCs w:val="28"/>
        </w:rPr>
        <w:t>Хулимсунт</w:t>
      </w:r>
      <w:proofErr w:type="spellEnd"/>
      <w:r w:rsidRPr="00221489">
        <w:rPr>
          <w:rFonts w:eastAsia="Calibri"/>
          <w:sz w:val="28"/>
          <w:szCs w:val="28"/>
        </w:rPr>
        <w:t xml:space="preserve">, п. Приполярный, </w:t>
      </w:r>
      <w:proofErr w:type="spellStart"/>
      <w:r w:rsidRPr="00221489">
        <w:rPr>
          <w:rFonts w:eastAsia="Calibri"/>
          <w:sz w:val="28"/>
          <w:szCs w:val="28"/>
        </w:rPr>
        <w:t>пгт</w:t>
      </w:r>
      <w:proofErr w:type="spellEnd"/>
      <w:r w:rsidRPr="00221489">
        <w:rPr>
          <w:rFonts w:eastAsia="Calibri"/>
          <w:sz w:val="28"/>
          <w:szCs w:val="28"/>
        </w:rPr>
        <w:t xml:space="preserve">. Игрим, с. </w:t>
      </w:r>
      <w:proofErr w:type="spellStart"/>
      <w:r w:rsidRPr="00221489">
        <w:rPr>
          <w:rFonts w:eastAsia="Calibri"/>
          <w:sz w:val="28"/>
          <w:szCs w:val="28"/>
        </w:rPr>
        <w:t>Саранпауль</w:t>
      </w:r>
      <w:proofErr w:type="spellEnd"/>
      <w:r w:rsidRPr="00221489">
        <w:rPr>
          <w:rFonts w:eastAsia="Calibri"/>
          <w:sz w:val="28"/>
          <w:szCs w:val="28"/>
        </w:rPr>
        <w:t>, п. Сось</w:t>
      </w:r>
      <w:r w:rsidR="00E97D62" w:rsidRPr="00221489">
        <w:rPr>
          <w:rFonts w:eastAsia="Calibri"/>
          <w:sz w:val="28"/>
          <w:szCs w:val="28"/>
        </w:rPr>
        <w:t xml:space="preserve">ва, с. </w:t>
      </w:r>
      <w:proofErr w:type="spellStart"/>
      <w:r w:rsidR="00E97D62" w:rsidRPr="00221489">
        <w:rPr>
          <w:rFonts w:eastAsia="Calibri"/>
          <w:sz w:val="28"/>
          <w:szCs w:val="28"/>
        </w:rPr>
        <w:t>Ломбовож</w:t>
      </w:r>
      <w:proofErr w:type="spellEnd"/>
      <w:r w:rsidR="0097644F" w:rsidRPr="00221489">
        <w:rPr>
          <w:rFonts w:eastAsia="Calibri"/>
          <w:sz w:val="28"/>
          <w:szCs w:val="28"/>
        </w:rPr>
        <w:t xml:space="preserve">, с. </w:t>
      </w:r>
      <w:proofErr w:type="spellStart"/>
      <w:r w:rsidR="0097644F" w:rsidRPr="00221489">
        <w:rPr>
          <w:rFonts w:eastAsia="Calibri"/>
          <w:sz w:val="28"/>
          <w:szCs w:val="28"/>
        </w:rPr>
        <w:t>Няксимволь</w:t>
      </w:r>
      <w:proofErr w:type="spellEnd"/>
      <w:r w:rsidR="0097644F" w:rsidRPr="00221489">
        <w:rPr>
          <w:rFonts w:eastAsia="Calibri"/>
          <w:sz w:val="28"/>
          <w:szCs w:val="28"/>
        </w:rPr>
        <w:t xml:space="preserve">, </w:t>
      </w:r>
      <w:proofErr w:type="spellStart"/>
      <w:r w:rsidR="0097644F" w:rsidRPr="00221489">
        <w:rPr>
          <w:rFonts w:eastAsia="Calibri"/>
          <w:sz w:val="28"/>
          <w:szCs w:val="28"/>
        </w:rPr>
        <w:t>пгт</w:t>
      </w:r>
      <w:proofErr w:type="spellEnd"/>
      <w:r w:rsidR="0097644F" w:rsidRPr="00221489">
        <w:rPr>
          <w:rFonts w:eastAsia="Calibri"/>
          <w:sz w:val="28"/>
          <w:szCs w:val="28"/>
        </w:rPr>
        <w:t xml:space="preserve">. Березово, </w:t>
      </w:r>
      <w:r w:rsidRPr="00221489">
        <w:rPr>
          <w:rFonts w:eastAsia="Calibri"/>
          <w:sz w:val="28"/>
          <w:szCs w:val="28"/>
        </w:rPr>
        <w:t xml:space="preserve">п. </w:t>
      </w:r>
      <w:proofErr w:type="spellStart"/>
      <w:r w:rsidRPr="00221489">
        <w:rPr>
          <w:rFonts w:eastAsia="Calibri"/>
          <w:sz w:val="28"/>
          <w:szCs w:val="28"/>
        </w:rPr>
        <w:t>Ванзетур</w:t>
      </w:r>
      <w:proofErr w:type="spellEnd"/>
      <w:r w:rsidR="0097644F" w:rsidRPr="00221489">
        <w:rPr>
          <w:rFonts w:eastAsia="Calibri"/>
          <w:sz w:val="28"/>
          <w:szCs w:val="28"/>
        </w:rPr>
        <w:t xml:space="preserve">, д. </w:t>
      </w:r>
      <w:proofErr w:type="spellStart"/>
      <w:r w:rsidR="0097644F" w:rsidRPr="00221489">
        <w:rPr>
          <w:rFonts w:eastAsia="Calibri"/>
          <w:sz w:val="28"/>
          <w:szCs w:val="28"/>
        </w:rPr>
        <w:t>Анеева</w:t>
      </w:r>
      <w:proofErr w:type="spellEnd"/>
      <w:r w:rsidR="0097644F" w:rsidRPr="00221489">
        <w:rPr>
          <w:rFonts w:eastAsia="Calibri"/>
          <w:sz w:val="28"/>
          <w:szCs w:val="28"/>
        </w:rPr>
        <w:t xml:space="preserve"> и д. </w:t>
      </w:r>
      <w:proofErr w:type="spellStart"/>
      <w:r w:rsidR="0097644F" w:rsidRPr="00221489">
        <w:rPr>
          <w:rFonts w:eastAsia="Calibri"/>
          <w:sz w:val="28"/>
          <w:szCs w:val="28"/>
        </w:rPr>
        <w:t>Кимкъясуй</w:t>
      </w:r>
      <w:proofErr w:type="spellEnd"/>
      <w:r w:rsidRPr="00221489">
        <w:rPr>
          <w:rFonts w:eastAsia="Calibri"/>
          <w:sz w:val="28"/>
          <w:szCs w:val="28"/>
        </w:rPr>
        <w:t>.</w:t>
      </w:r>
    </w:p>
    <w:p w:rsidR="002C25BD" w:rsidRPr="00221489" w:rsidRDefault="002C25BD" w:rsidP="002C25BD">
      <w:pPr>
        <w:ind w:firstLine="709"/>
        <w:jc w:val="both"/>
        <w:rPr>
          <w:sz w:val="28"/>
          <w:szCs w:val="28"/>
        </w:rPr>
      </w:pPr>
      <w:r w:rsidRPr="00221489">
        <w:rPr>
          <w:sz w:val="28"/>
          <w:szCs w:val="28"/>
        </w:rPr>
        <w:t>С подключением населенных пунктов стартовал второй этап федеральной программы «Устранение цифрового неравенства». Строительство оптоволокна обеспечило мобильный интернет и голосовую связь стандартов 4G/LTE. У жителей появилась возможность подключить интерактивное телевидение, видеонаблюдение и другие сервисы от компании «Ростелеком».</w:t>
      </w:r>
    </w:p>
    <w:p w:rsidR="002A7CC2" w:rsidRPr="00221489" w:rsidRDefault="002A7CC2" w:rsidP="002A7CC2">
      <w:pPr>
        <w:ind w:firstLine="709"/>
        <w:jc w:val="both"/>
        <w:rPr>
          <w:rFonts w:eastAsia="Calibri"/>
          <w:sz w:val="28"/>
          <w:szCs w:val="28"/>
        </w:rPr>
      </w:pPr>
      <w:r w:rsidRPr="00221489">
        <w:rPr>
          <w:rFonts w:eastAsia="Calibri"/>
          <w:sz w:val="28"/>
          <w:szCs w:val="28"/>
        </w:rPr>
        <w:t>Доля домохозяйств, имеющих широкополосный доступ к сети Интернет составляет 99,8%.</w:t>
      </w:r>
    </w:p>
    <w:p w:rsidR="002A7CC2" w:rsidRPr="00221489" w:rsidRDefault="002A7CC2" w:rsidP="002C25BD">
      <w:pPr>
        <w:ind w:firstLine="709"/>
        <w:jc w:val="both"/>
        <w:rPr>
          <w:sz w:val="28"/>
          <w:szCs w:val="28"/>
        </w:rPr>
      </w:pPr>
    </w:p>
    <w:p w:rsidR="002C25BD" w:rsidRPr="00221489" w:rsidRDefault="002C25BD" w:rsidP="002C25BD">
      <w:pPr>
        <w:spacing w:line="0" w:lineRule="atLeast"/>
        <w:rPr>
          <w:b/>
          <w:i/>
          <w:sz w:val="28"/>
          <w:szCs w:val="28"/>
        </w:rPr>
      </w:pPr>
      <w:r w:rsidRPr="00221489">
        <w:rPr>
          <w:b/>
          <w:i/>
          <w:sz w:val="28"/>
          <w:szCs w:val="28"/>
        </w:rPr>
        <w:t>Цифровое телевидение</w:t>
      </w:r>
    </w:p>
    <w:p w:rsidR="002C25BD" w:rsidRPr="00221489" w:rsidRDefault="002C25BD" w:rsidP="002C25BD">
      <w:pPr>
        <w:spacing w:line="0" w:lineRule="atLeast"/>
        <w:ind w:firstLine="708"/>
        <w:jc w:val="both"/>
        <w:rPr>
          <w:sz w:val="28"/>
          <w:szCs w:val="28"/>
        </w:rPr>
      </w:pPr>
      <w:r w:rsidRPr="00221489">
        <w:rPr>
          <w:sz w:val="28"/>
          <w:szCs w:val="28"/>
        </w:rPr>
        <w:t>На территории Березовского района Федеральное государственное унитарное предпр</w:t>
      </w:r>
      <w:r w:rsidRPr="00221489">
        <w:rPr>
          <w:bCs/>
          <w:sz w:val="28"/>
          <w:szCs w:val="28"/>
        </w:rPr>
        <w:t xml:space="preserve">иятие «Российская телевизионная </w:t>
      </w:r>
      <w:r w:rsidRPr="00221489">
        <w:rPr>
          <w:sz w:val="28"/>
          <w:szCs w:val="28"/>
        </w:rPr>
        <w:t>и радиовещательная сеть» (РТРС) ведет эфирную наземную цифровую трансляцию 20 общероссийских обязательных общедоступных теле и радиоканалов в формате DVB-T2 — второе поколение наземного эфирного стандарта.</w:t>
      </w:r>
    </w:p>
    <w:p w:rsidR="002C25BD" w:rsidRPr="00221489" w:rsidRDefault="002C25BD" w:rsidP="002C25BD">
      <w:pPr>
        <w:spacing w:line="0" w:lineRule="atLeast"/>
        <w:ind w:firstLine="708"/>
        <w:jc w:val="both"/>
        <w:rPr>
          <w:sz w:val="28"/>
          <w:szCs w:val="28"/>
        </w:rPr>
      </w:pPr>
      <w:r w:rsidRPr="00221489">
        <w:rPr>
          <w:sz w:val="28"/>
          <w:szCs w:val="28"/>
        </w:rPr>
        <w:t xml:space="preserve">9 цифровых радиотелевизионных станций ФГУП «РТРС» (20 программ) на территории Березовского района транслирует цифровое вещание в формате DVB-T2 в постоянном режиме в населенных пунктах: </w:t>
      </w:r>
      <w:proofErr w:type="spellStart"/>
      <w:r w:rsidRPr="00221489">
        <w:rPr>
          <w:sz w:val="28"/>
          <w:szCs w:val="28"/>
        </w:rPr>
        <w:t>пгт</w:t>
      </w:r>
      <w:proofErr w:type="spellEnd"/>
      <w:r w:rsidRPr="00221489">
        <w:rPr>
          <w:sz w:val="28"/>
          <w:szCs w:val="28"/>
        </w:rPr>
        <w:t xml:space="preserve">. Березово, </w:t>
      </w:r>
      <w:proofErr w:type="spellStart"/>
      <w:r w:rsidRPr="00221489">
        <w:rPr>
          <w:sz w:val="28"/>
          <w:szCs w:val="28"/>
        </w:rPr>
        <w:t>пгт</w:t>
      </w:r>
      <w:proofErr w:type="spellEnd"/>
      <w:r w:rsidRPr="00221489">
        <w:rPr>
          <w:sz w:val="28"/>
          <w:szCs w:val="28"/>
        </w:rPr>
        <w:t xml:space="preserve">. Игрим, п. </w:t>
      </w:r>
      <w:proofErr w:type="spellStart"/>
      <w:r w:rsidRPr="00221489">
        <w:rPr>
          <w:sz w:val="28"/>
          <w:szCs w:val="28"/>
        </w:rPr>
        <w:t>Ванзетур</w:t>
      </w:r>
      <w:proofErr w:type="spellEnd"/>
      <w:r w:rsidRPr="00221489">
        <w:rPr>
          <w:sz w:val="28"/>
          <w:szCs w:val="28"/>
        </w:rPr>
        <w:t xml:space="preserve">, п. Светлый, п. Сосьва, д. </w:t>
      </w:r>
      <w:proofErr w:type="spellStart"/>
      <w:r w:rsidRPr="00221489">
        <w:rPr>
          <w:sz w:val="28"/>
          <w:szCs w:val="28"/>
        </w:rPr>
        <w:t>Хулимсунт</w:t>
      </w:r>
      <w:proofErr w:type="spellEnd"/>
      <w:r w:rsidRPr="00221489">
        <w:rPr>
          <w:sz w:val="28"/>
          <w:szCs w:val="28"/>
        </w:rPr>
        <w:t xml:space="preserve">, с. </w:t>
      </w:r>
      <w:proofErr w:type="spellStart"/>
      <w:r w:rsidRPr="00221489">
        <w:rPr>
          <w:sz w:val="28"/>
          <w:szCs w:val="28"/>
        </w:rPr>
        <w:t>Саранпауль</w:t>
      </w:r>
      <w:proofErr w:type="spellEnd"/>
      <w:r w:rsidRPr="00221489">
        <w:rPr>
          <w:sz w:val="28"/>
          <w:szCs w:val="28"/>
        </w:rPr>
        <w:t xml:space="preserve">, п. Приполярный, с. </w:t>
      </w:r>
      <w:proofErr w:type="spellStart"/>
      <w:r w:rsidRPr="00221489">
        <w:rPr>
          <w:sz w:val="28"/>
          <w:szCs w:val="28"/>
        </w:rPr>
        <w:t>Няксимволь</w:t>
      </w:r>
      <w:proofErr w:type="spellEnd"/>
      <w:r w:rsidRPr="00221489">
        <w:rPr>
          <w:sz w:val="28"/>
          <w:szCs w:val="28"/>
        </w:rPr>
        <w:t xml:space="preserve">. Охват домохозяйств 94%. В остальных населенных пунктах Березовского района цифровое вещание в формате </w:t>
      </w:r>
      <w:r w:rsidRPr="00221489">
        <w:rPr>
          <w:sz w:val="28"/>
          <w:szCs w:val="28"/>
          <w:lang w:val="en-US"/>
        </w:rPr>
        <w:t>DVB</w:t>
      </w:r>
      <w:r w:rsidRPr="00221489">
        <w:rPr>
          <w:sz w:val="28"/>
          <w:szCs w:val="28"/>
        </w:rPr>
        <w:t>-</w:t>
      </w:r>
      <w:r w:rsidRPr="00221489">
        <w:rPr>
          <w:sz w:val="28"/>
          <w:szCs w:val="28"/>
          <w:lang w:val="en-US"/>
        </w:rPr>
        <w:t>T</w:t>
      </w:r>
      <w:r w:rsidRPr="00221489">
        <w:rPr>
          <w:sz w:val="28"/>
          <w:szCs w:val="28"/>
        </w:rPr>
        <w:t>2 транслируется через спутниковое оборудование.</w:t>
      </w:r>
    </w:p>
    <w:p w:rsidR="002C25BD" w:rsidRPr="00221489" w:rsidRDefault="002C25BD" w:rsidP="002C25BD">
      <w:pPr>
        <w:spacing w:line="0" w:lineRule="atLeast"/>
        <w:ind w:firstLine="708"/>
        <w:jc w:val="both"/>
        <w:rPr>
          <w:sz w:val="28"/>
          <w:szCs w:val="28"/>
        </w:rPr>
      </w:pPr>
    </w:p>
    <w:p w:rsidR="0032689E" w:rsidRPr="00221489" w:rsidRDefault="0032689E" w:rsidP="0032689E">
      <w:pPr>
        <w:widowControl w:val="0"/>
        <w:autoSpaceDE w:val="0"/>
        <w:autoSpaceDN w:val="0"/>
        <w:adjustRightInd w:val="0"/>
        <w:ind w:firstLine="720"/>
        <w:jc w:val="center"/>
        <w:rPr>
          <w:b/>
          <w:sz w:val="28"/>
          <w:szCs w:val="28"/>
        </w:rPr>
      </w:pPr>
      <w:r w:rsidRPr="00221489">
        <w:rPr>
          <w:b/>
          <w:sz w:val="28"/>
          <w:szCs w:val="28"/>
        </w:rPr>
        <w:t>Финансы</w:t>
      </w:r>
    </w:p>
    <w:p w:rsidR="0032689E" w:rsidRPr="00221489" w:rsidRDefault="0032689E" w:rsidP="0032689E">
      <w:pPr>
        <w:widowControl w:val="0"/>
        <w:autoSpaceDE w:val="0"/>
        <w:autoSpaceDN w:val="0"/>
        <w:adjustRightInd w:val="0"/>
        <w:ind w:firstLine="720"/>
        <w:jc w:val="center"/>
        <w:rPr>
          <w:b/>
          <w:sz w:val="28"/>
          <w:szCs w:val="28"/>
        </w:rPr>
      </w:pPr>
    </w:p>
    <w:p w:rsidR="00F668C9" w:rsidRPr="00221489" w:rsidRDefault="00F668C9" w:rsidP="00F668C9">
      <w:pPr>
        <w:shd w:val="clear" w:color="auto" w:fill="FFFFFF"/>
        <w:ind w:firstLine="720"/>
        <w:jc w:val="both"/>
        <w:rPr>
          <w:sz w:val="28"/>
          <w:szCs w:val="28"/>
        </w:rPr>
      </w:pPr>
      <w:r w:rsidRPr="00221489">
        <w:rPr>
          <w:sz w:val="28"/>
          <w:szCs w:val="28"/>
        </w:rPr>
        <w:t xml:space="preserve">Исполнение бюджета Березовского района осуществлялось в рамках действующих положений Бюджетного кодекса Российской Федерации, межбюджетных отношений, сформированных между бюджетом Ханты-Мансийского автономного округа – Югры и бюджетом Березовского района, принятым Решением Думы Березовского района от 22.12.2023 №306 </w:t>
      </w:r>
      <w:r w:rsidRPr="00221489">
        <w:rPr>
          <w:bCs/>
          <w:sz w:val="28"/>
          <w:szCs w:val="28"/>
        </w:rPr>
        <w:t>«О бюджете Березовского района на 2024 год и плановый период 2025 и 2026 годов» (с изменениями и дополнениями).</w:t>
      </w:r>
    </w:p>
    <w:p w:rsidR="00F668C9" w:rsidRPr="00221489" w:rsidRDefault="00F668C9" w:rsidP="00F668C9">
      <w:pPr>
        <w:shd w:val="clear" w:color="auto" w:fill="FFFFFF"/>
        <w:ind w:firstLine="720"/>
        <w:jc w:val="both"/>
        <w:rPr>
          <w:b/>
          <w:sz w:val="28"/>
          <w:szCs w:val="28"/>
        </w:rPr>
      </w:pPr>
    </w:p>
    <w:p w:rsidR="00F668C9" w:rsidRPr="00221489" w:rsidRDefault="00F668C9" w:rsidP="00F668C9">
      <w:pPr>
        <w:shd w:val="clear" w:color="auto" w:fill="FFFFFF"/>
        <w:ind w:firstLine="720"/>
        <w:jc w:val="center"/>
        <w:rPr>
          <w:b/>
          <w:sz w:val="28"/>
          <w:szCs w:val="28"/>
        </w:rPr>
      </w:pPr>
      <w:r w:rsidRPr="00221489">
        <w:rPr>
          <w:b/>
          <w:sz w:val="28"/>
          <w:szCs w:val="28"/>
        </w:rPr>
        <w:t>Динамика параметров бюджета Березовского района</w:t>
      </w:r>
    </w:p>
    <w:p w:rsidR="00F668C9" w:rsidRPr="00221489" w:rsidRDefault="00F668C9" w:rsidP="00F668C9">
      <w:pPr>
        <w:shd w:val="clear" w:color="auto" w:fill="FFFFFF"/>
        <w:ind w:firstLine="720"/>
        <w:jc w:val="both"/>
        <w:rPr>
          <w:sz w:val="28"/>
          <w:szCs w:val="28"/>
        </w:rPr>
      </w:pPr>
      <w:r w:rsidRPr="00221489">
        <w:rPr>
          <w:sz w:val="28"/>
          <w:szCs w:val="28"/>
        </w:rPr>
        <w:t xml:space="preserve">  </w:t>
      </w:r>
    </w:p>
    <w:p w:rsidR="00F668C9" w:rsidRPr="00221489" w:rsidRDefault="00F668C9" w:rsidP="00F668C9">
      <w:pPr>
        <w:shd w:val="clear" w:color="auto" w:fill="FFFFFF"/>
        <w:ind w:firstLine="720"/>
        <w:jc w:val="right"/>
        <w:rPr>
          <w:sz w:val="28"/>
          <w:szCs w:val="28"/>
        </w:rPr>
      </w:pPr>
      <w:r w:rsidRPr="00221489">
        <w:rPr>
          <w:sz w:val="28"/>
          <w:szCs w:val="28"/>
        </w:rPr>
        <w:t>(млн. рублей)</w:t>
      </w:r>
    </w:p>
    <w:tbl>
      <w:tblPr>
        <w:tblW w:w="9995" w:type="dxa"/>
        <w:jc w:val="center"/>
        <w:tblLayout w:type="fixed"/>
        <w:tblLook w:val="04A0" w:firstRow="1" w:lastRow="0" w:firstColumn="1" w:lastColumn="0" w:noHBand="0" w:noVBand="1"/>
      </w:tblPr>
      <w:tblGrid>
        <w:gridCol w:w="3939"/>
        <w:gridCol w:w="1580"/>
        <w:gridCol w:w="1531"/>
        <w:gridCol w:w="1633"/>
        <w:gridCol w:w="1312"/>
      </w:tblGrid>
      <w:tr w:rsidR="00F668C9" w:rsidRPr="00221489" w:rsidTr="000D7064">
        <w:trPr>
          <w:trHeight w:val="382"/>
          <w:jc w:val="center"/>
        </w:trPr>
        <w:tc>
          <w:tcPr>
            <w:tcW w:w="393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F668C9" w:rsidRPr="00221489" w:rsidRDefault="00F668C9" w:rsidP="000868AE">
            <w:pPr>
              <w:spacing w:line="256" w:lineRule="auto"/>
              <w:jc w:val="center"/>
              <w:rPr>
                <w:b/>
                <w:bCs/>
                <w:sz w:val="24"/>
                <w:szCs w:val="24"/>
                <w:lang w:eastAsia="en-US"/>
              </w:rPr>
            </w:pPr>
            <w:r w:rsidRPr="00221489">
              <w:rPr>
                <w:b/>
                <w:bCs/>
                <w:sz w:val="24"/>
                <w:szCs w:val="24"/>
                <w:lang w:eastAsia="en-US"/>
              </w:rPr>
              <w:t>Наименование показателя</w:t>
            </w:r>
          </w:p>
        </w:tc>
        <w:tc>
          <w:tcPr>
            <w:tcW w:w="3111" w:type="dxa"/>
            <w:gridSpan w:val="2"/>
            <w:tcBorders>
              <w:top w:val="single" w:sz="4" w:space="0" w:color="auto"/>
              <w:left w:val="nil"/>
              <w:bottom w:val="single" w:sz="4" w:space="0" w:color="auto"/>
              <w:right w:val="single" w:sz="4" w:space="0" w:color="auto"/>
            </w:tcBorders>
            <w:shd w:val="clear" w:color="auto" w:fill="FFFFFF"/>
            <w:vAlign w:val="center"/>
            <w:hideMark/>
          </w:tcPr>
          <w:p w:rsidR="00F668C9" w:rsidRPr="00221489" w:rsidRDefault="00F668C9" w:rsidP="000868AE">
            <w:pPr>
              <w:spacing w:line="256" w:lineRule="auto"/>
              <w:jc w:val="center"/>
              <w:rPr>
                <w:b/>
                <w:bCs/>
                <w:sz w:val="24"/>
                <w:szCs w:val="24"/>
                <w:lang w:eastAsia="en-US"/>
              </w:rPr>
            </w:pPr>
            <w:r w:rsidRPr="00221489">
              <w:rPr>
                <w:b/>
                <w:bCs/>
                <w:sz w:val="24"/>
                <w:szCs w:val="24"/>
                <w:lang w:eastAsia="en-US"/>
              </w:rPr>
              <w:t>Исполнение</w:t>
            </w:r>
          </w:p>
        </w:tc>
        <w:tc>
          <w:tcPr>
            <w:tcW w:w="294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F668C9" w:rsidRPr="00221489" w:rsidRDefault="00F668C9" w:rsidP="000868AE">
            <w:pPr>
              <w:spacing w:line="256" w:lineRule="auto"/>
              <w:jc w:val="center"/>
              <w:rPr>
                <w:b/>
                <w:bCs/>
                <w:sz w:val="24"/>
                <w:szCs w:val="24"/>
                <w:lang w:eastAsia="en-US"/>
              </w:rPr>
            </w:pPr>
            <w:r w:rsidRPr="00221489">
              <w:rPr>
                <w:b/>
                <w:bCs/>
                <w:sz w:val="24"/>
                <w:szCs w:val="24"/>
                <w:lang w:eastAsia="en-US"/>
              </w:rPr>
              <w:t>Отклонение</w:t>
            </w:r>
          </w:p>
        </w:tc>
      </w:tr>
      <w:tr w:rsidR="00F668C9" w:rsidRPr="00221489" w:rsidTr="000D7064">
        <w:trPr>
          <w:trHeight w:val="841"/>
          <w:jc w:val="center"/>
        </w:trPr>
        <w:tc>
          <w:tcPr>
            <w:tcW w:w="3939" w:type="dxa"/>
            <w:vMerge/>
            <w:tcBorders>
              <w:top w:val="single" w:sz="4" w:space="0" w:color="auto"/>
              <w:left w:val="single" w:sz="4" w:space="0" w:color="auto"/>
              <w:bottom w:val="single" w:sz="4" w:space="0" w:color="auto"/>
              <w:right w:val="single" w:sz="4" w:space="0" w:color="auto"/>
            </w:tcBorders>
            <w:vAlign w:val="center"/>
            <w:hideMark/>
          </w:tcPr>
          <w:p w:rsidR="00F668C9" w:rsidRPr="00221489" w:rsidRDefault="00F668C9" w:rsidP="000868AE">
            <w:pPr>
              <w:spacing w:line="256" w:lineRule="auto"/>
              <w:rPr>
                <w:b/>
                <w:bCs/>
                <w:sz w:val="24"/>
                <w:szCs w:val="24"/>
                <w:lang w:eastAsia="en-US"/>
              </w:rPr>
            </w:pPr>
          </w:p>
        </w:tc>
        <w:tc>
          <w:tcPr>
            <w:tcW w:w="1580" w:type="dxa"/>
            <w:tcBorders>
              <w:top w:val="single" w:sz="4" w:space="0" w:color="auto"/>
              <w:left w:val="nil"/>
              <w:bottom w:val="single" w:sz="4" w:space="0" w:color="auto"/>
              <w:right w:val="single" w:sz="4" w:space="0" w:color="auto"/>
            </w:tcBorders>
            <w:shd w:val="clear" w:color="auto" w:fill="FFFFFF"/>
            <w:vAlign w:val="center"/>
            <w:hideMark/>
          </w:tcPr>
          <w:p w:rsidR="00F668C9" w:rsidRPr="00221489" w:rsidRDefault="00F668C9" w:rsidP="007E2A5F">
            <w:pPr>
              <w:spacing w:line="256" w:lineRule="auto"/>
              <w:jc w:val="center"/>
              <w:rPr>
                <w:b/>
                <w:bCs/>
                <w:color w:val="000000"/>
                <w:sz w:val="24"/>
                <w:szCs w:val="24"/>
                <w:lang w:eastAsia="en-US"/>
              </w:rPr>
            </w:pPr>
            <w:r w:rsidRPr="00221489">
              <w:rPr>
                <w:b/>
                <w:bCs/>
                <w:color w:val="000000"/>
                <w:sz w:val="24"/>
                <w:szCs w:val="24"/>
                <w:lang w:eastAsia="en-US"/>
              </w:rPr>
              <w:t xml:space="preserve">1 </w:t>
            </w:r>
            <w:r w:rsidR="007E2A5F" w:rsidRPr="00221489">
              <w:rPr>
                <w:b/>
                <w:bCs/>
                <w:color w:val="000000"/>
                <w:sz w:val="24"/>
                <w:szCs w:val="24"/>
                <w:lang w:eastAsia="en-US"/>
              </w:rPr>
              <w:t>полугодие</w:t>
            </w:r>
            <w:r w:rsidRPr="00221489">
              <w:rPr>
                <w:b/>
                <w:bCs/>
                <w:color w:val="000000"/>
                <w:sz w:val="24"/>
                <w:szCs w:val="24"/>
                <w:lang w:eastAsia="en-US"/>
              </w:rPr>
              <w:t xml:space="preserve"> 2023 года</w:t>
            </w:r>
          </w:p>
        </w:tc>
        <w:tc>
          <w:tcPr>
            <w:tcW w:w="1531" w:type="dxa"/>
            <w:tcBorders>
              <w:top w:val="single" w:sz="4" w:space="0" w:color="auto"/>
              <w:left w:val="nil"/>
              <w:bottom w:val="single" w:sz="4" w:space="0" w:color="auto"/>
              <w:right w:val="single" w:sz="4" w:space="0" w:color="auto"/>
            </w:tcBorders>
            <w:shd w:val="clear" w:color="auto" w:fill="FFFFFF"/>
            <w:vAlign w:val="center"/>
            <w:hideMark/>
          </w:tcPr>
          <w:p w:rsidR="00F668C9" w:rsidRPr="00221489" w:rsidRDefault="00F668C9" w:rsidP="007E2A5F">
            <w:pPr>
              <w:spacing w:line="256" w:lineRule="auto"/>
              <w:jc w:val="center"/>
              <w:rPr>
                <w:b/>
                <w:bCs/>
                <w:sz w:val="24"/>
                <w:szCs w:val="24"/>
                <w:lang w:eastAsia="en-US"/>
              </w:rPr>
            </w:pPr>
            <w:r w:rsidRPr="00221489">
              <w:rPr>
                <w:b/>
                <w:bCs/>
                <w:sz w:val="24"/>
                <w:szCs w:val="24"/>
                <w:lang w:eastAsia="en-US"/>
              </w:rPr>
              <w:t xml:space="preserve">1 </w:t>
            </w:r>
            <w:r w:rsidR="007E2A5F" w:rsidRPr="00221489">
              <w:rPr>
                <w:b/>
                <w:bCs/>
                <w:sz w:val="24"/>
                <w:szCs w:val="24"/>
                <w:lang w:eastAsia="en-US"/>
              </w:rPr>
              <w:t>полугодие</w:t>
            </w:r>
            <w:r w:rsidRPr="00221489">
              <w:rPr>
                <w:b/>
                <w:bCs/>
                <w:sz w:val="24"/>
                <w:szCs w:val="24"/>
                <w:lang w:eastAsia="en-US"/>
              </w:rPr>
              <w:t xml:space="preserve"> 2024 года</w:t>
            </w:r>
          </w:p>
        </w:tc>
        <w:tc>
          <w:tcPr>
            <w:tcW w:w="163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668C9" w:rsidRPr="00221489" w:rsidRDefault="00F668C9" w:rsidP="000868AE">
            <w:pPr>
              <w:spacing w:line="256" w:lineRule="auto"/>
              <w:jc w:val="center"/>
              <w:rPr>
                <w:b/>
                <w:bCs/>
                <w:sz w:val="24"/>
                <w:szCs w:val="24"/>
                <w:lang w:eastAsia="en-US"/>
              </w:rPr>
            </w:pPr>
            <w:r w:rsidRPr="00221489">
              <w:rPr>
                <w:b/>
                <w:bCs/>
                <w:sz w:val="24"/>
                <w:szCs w:val="24"/>
                <w:lang w:eastAsia="en-US"/>
              </w:rPr>
              <w:t>в абсолютном выражении, млн. рублей</w:t>
            </w:r>
          </w:p>
        </w:tc>
        <w:tc>
          <w:tcPr>
            <w:tcW w:w="1312" w:type="dxa"/>
            <w:tcBorders>
              <w:top w:val="single" w:sz="4" w:space="0" w:color="auto"/>
              <w:left w:val="nil"/>
              <w:bottom w:val="single" w:sz="4" w:space="0" w:color="auto"/>
              <w:right w:val="single" w:sz="4" w:space="0" w:color="auto"/>
            </w:tcBorders>
            <w:shd w:val="clear" w:color="auto" w:fill="FFFFFF"/>
            <w:vAlign w:val="center"/>
            <w:hideMark/>
          </w:tcPr>
          <w:p w:rsidR="00F668C9" w:rsidRPr="00221489" w:rsidRDefault="00F668C9" w:rsidP="000868AE">
            <w:pPr>
              <w:spacing w:line="256" w:lineRule="auto"/>
              <w:jc w:val="center"/>
              <w:rPr>
                <w:b/>
                <w:bCs/>
                <w:sz w:val="24"/>
                <w:szCs w:val="24"/>
                <w:lang w:eastAsia="en-US"/>
              </w:rPr>
            </w:pPr>
            <w:r w:rsidRPr="00221489">
              <w:rPr>
                <w:b/>
                <w:bCs/>
                <w:sz w:val="24"/>
                <w:szCs w:val="24"/>
                <w:lang w:eastAsia="en-US"/>
              </w:rPr>
              <w:t>в относительном выражении, %</w:t>
            </w:r>
          </w:p>
        </w:tc>
      </w:tr>
      <w:tr w:rsidR="00F668C9" w:rsidRPr="00221489" w:rsidTr="000D7064">
        <w:trPr>
          <w:trHeight w:val="451"/>
          <w:jc w:val="center"/>
        </w:trPr>
        <w:tc>
          <w:tcPr>
            <w:tcW w:w="3939" w:type="dxa"/>
            <w:tcBorders>
              <w:top w:val="nil"/>
              <w:left w:val="single" w:sz="4" w:space="0" w:color="auto"/>
              <w:bottom w:val="single" w:sz="4" w:space="0" w:color="auto"/>
              <w:right w:val="single" w:sz="4" w:space="0" w:color="auto"/>
            </w:tcBorders>
            <w:shd w:val="clear" w:color="auto" w:fill="FFFFFF"/>
            <w:vAlign w:val="center"/>
            <w:hideMark/>
          </w:tcPr>
          <w:p w:rsidR="00F668C9" w:rsidRPr="00221489" w:rsidRDefault="00F668C9" w:rsidP="000868AE">
            <w:pPr>
              <w:spacing w:line="256" w:lineRule="auto"/>
              <w:rPr>
                <w:b/>
                <w:bCs/>
                <w:sz w:val="24"/>
                <w:szCs w:val="24"/>
                <w:lang w:eastAsia="en-US"/>
              </w:rPr>
            </w:pPr>
            <w:r w:rsidRPr="00221489">
              <w:rPr>
                <w:b/>
                <w:bCs/>
                <w:sz w:val="24"/>
                <w:szCs w:val="24"/>
                <w:lang w:eastAsia="en-US"/>
              </w:rPr>
              <w:t>Доходы бюджета, в том числе:</w:t>
            </w:r>
          </w:p>
        </w:tc>
        <w:tc>
          <w:tcPr>
            <w:tcW w:w="1580" w:type="dxa"/>
            <w:tcBorders>
              <w:top w:val="nil"/>
              <w:left w:val="nil"/>
              <w:bottom w:val="single" w:sz="4" w:space="0" w:color="auto"/>
              <w:right w:val="single" w:sz="4" w:space="0" w:color="auto"/>
            </w:tcBorders>
            <w:vAlign w:val="center"/>
            <w:hideMark/>
          </w:tcPr>
          <w:p w:rsidR="00F668C9" w:rsidRPr="00221489" w:rsidRDefault="007E2A5F" w:rsidP="007E2A5F">
            <w:pPr>
              <w:spacing w:line="256" w:lineRule="auto"/>
              <w:jc w:val="center"/>
              <w:rPr>
                <w:b/>
                <w:sz w:val="24"/>
                <w:szCs w:val="24"/>
                <w:lang w:eastAsia="en-US"/>
              </w:rPr>
            </w:pPr>
            <w:r w:rsidRPr="00221489">
              <w:rPr>
                <w:b/>
                <w:sz w:val="24"/>
                <w:szCs w:val="24"/>
                <w:lang w:eastAsia="en-US"/>
              </w:rPr>
              <w:t>2 205</w:t>
            </w:r>
            <w:r w:rsidR="00F668C9" w:rsidRPr="00221489">
              <w:rPr>
                <w:b/>
                <w:sz w:val="24"/>
                <w:szCs w:val="24"/>
                <w:lang w:eastAsia="en-US"/>
              </w:rPr>
              <w:t>,</w:t>
            </w:r>
            <w:r w:rsidRPr="00221489">
              <w:rPr>
                <w:b/>
                <w:sz w:val="24"/>
                <w:szCs w:val="24"/>
                <w:lang w:eastAsia="en-US"/>
              </w:rPr>
              <w:t>37</w:t>
            </w:r>
          </w:p>
        </w:tc>
        <w:tc>
          <w:tcPr>
            <w:tcW w:w="1531" w:type="dxa"/>
            <w:tcBorders>
              <w:top w:val="nil"/>
              <w:left w:val="nil"/>
              <w:bottom w:val="single" w:sz="4" w:space="0" w:color="auto"/>
              <w:right w:val="single" w:sz="4" w:space="0" w:color="auto"/>
            </w:tcBorders>
            <w:vAlign w:val="center"/>
            <w:hideMark/>
          </w:tcPr>
          <w:p w:rsidR="00F668C9" w:rsidRPr="00221489" w:rsidRDefault="007E2A5F" w:rsidP="00E70F04">
            <w:pPr>
              <w:spacing w:line="256" w:lineRule="auto"/>
              <w:jc w:val="center"/>
              <w:rPr>
                <w:b/>
                <w:sz w:val="24"/>
                <w:szCs w:val="24"/>
                <w:lang w:eastAsia="en-US"/>
              </w:rPr>
            </w:pPr>
            <w:r w:rsidRPr="00221489">
              <w:rPr>
                <w:b/>
                <w:sz w:val="24"/>
                <w:szCs w:val="24"/>
                <w:lang w:eastAsia="en-US"/>
              </w:rPr>
              <w:t>2 614</w:t>
            </w:r>
            <w:r w:rsidR="00F668C9" w:rsidRPr="00221489">
              <w:rPr>
                <w:b/>
                <w:sz w:val="24"/>
                <w:szCs w:val="24"/>
                <w:lang w:eastAsia="en-US"/>
              </w:rPr>
              <w:t>,</w:t>
            </w:r>
            <w:r w:rsidR="00E70F04" w:rsidRPr="00221489">
              <w:rPr>
                <w:b/>
                <w:sz w:val="24"/>
                <w:szCs w:val="24"/>
                <w:lang w:eastAsia="en-US"/>
              </w:rPr>
              <w:t>85</w:t>
            </w:r>
          </w:p>
        </w:tc>
        <w:tc>
          <w:tcPr>
            <w:tcW w:w="1633" w:type="dxa"/>
            <w:tcBorders>
              <w:top w:val="nil"/>
              <w:left w:val="nil"/>
              <w:bottom w:val="single" w:sz="4" w:space="0" w:color="auto"/>
              <w:right w:val="single" w:sz="4" w:space="0" w:color="auto"/>
            </w:tcBorders>
            <w:vAlign w:val="center"/>
            <w:hideMark/>
          </w:tcPr>
          <w:p w:rsidR="00F668C9" w:rsidRPr="00221489" w:rsidRDefault="00F668C9" w:rsidP="00E70F04">
            <w:pPr>
              <w:spacing w:line="256" w:lineRule="auto"/>
              <w:jc w:val="center"/>
              <w:rPr>
                <w:b/>
                <w:sz w:val="24"/>
                <w:szCs w:val="24"/>
                <w:lang w:eastAsia="en-US"/>
              </w:rPr>
            </w:pPr>
            <w:r w:rsidRPr="00221489">
              <w:rPr>
                <w:b/>
                <w:sz w:val="24"/>
                <w:szCs w:val="24"/>
                <w:lang w:eastAsia="en-US"/>
              </w:rPr>
              <w:t>+</w:t>
            </w:r>
            <w:r w:rsidR="00E70F04" w:rsidRPr="00221489">
              <w:rPr>
                <w:b/>
                <w:sz w:val="24"/>
                <w:szCs w:val="24"/>
                <w:lang w:eastAsia="en-US"/>
              </w:rPr>
              <w:t xml:space="preserve"> 409</w:t>
            </w:r>
            <w:r w:rsidRPr="00221489">
              <w:rPr>
                <w:b/>
                <w:sz w:val="24"/>
                <w:szCs w:val="24"/>
                <w:lang w:eastAsia="en-US"/>
              </w:rPr>
              <w:t>,4</w:t>
            </w:r>
            <w:r w:rsidR="00E70F04" w:rsidRPr="00221489">
              <w:rPr>
                <w:b/>
                <w:sz w:val="24"/>
                <w:szCs w:val="24"/>
                <w:lang w:eastAsia="en-US"/>
              </w:rPr>
              <w:t>8</w:t>
            </w:r>
          </w:p>
        </w:tc>
        <w:tc>
          <w:tcPr>
            <w:tcW w:w="1312" w:type="dxa"/>
            <w:tcBorders>
              <w:top w:val="nil"/>
              <w:left w:val="nil"/>
              <w:bottom w:val="single" w:sz="4" w:space="0" w:color="auto"/>
              <w:right w:val="single" w:sz="8" w:space="0" w:color="auto"/>
            </w:tcBorders>
            <w:vAlign w:val="center"/>
            <w:hideMark/>
          </w:tcPr>
          <w:p w:rsidR="00F668C9" w:rsidRPr="00221489" w:rsidRDefault="00F668C9" w:rsidP="00E70F04">
            <w:pPr>
              <w:spacing w:line="256" w:lineRule="auto"/>
              <w:jc w:val="center"/>
              <w:rPr>
                <w:b/>
                <w:sz w:val="24"/>
                <w:szCs w:val="24"/>
                <w:lang w:eastAsia="en-US"/>
              </w:rPr>
            </w:pPr>
            <w:r w:rsidRPr="00221489">
              <w:rPr>
                <w:b/>
                <w:sz w:val="24"/>
                <w:szCs w:val="24"/>
                <w:lang w:eastAsia="en-US"/>
              </w:rPr>
              <w:t>11</w:t>
            </w:r>
            <w:r w:rsidR="00E70F04" w:rsidRPr="00221489">
              <w:rPr>
                <w:b/>
                <w:sz w:val="24"/>
                <w:szCs w:val="24"/>
                <w:lang w:eastAsia="en-US"/>
              </w:rPr>
              <w:t>8</w:t>
            </w:r>
            <w:r w:rsidRPr="00221489">
              <w:rPr>
                <w:b/>
                <w:sz w:val="24"/>
                <w:szCs w:val="24"/>
                <w:lang w:eastAsia="en-US"/>
              </w:rPr>
              <w:t>,</w:t>
            </w:r>
            <w:r w:rsidR="00E70F04" w:rsidRPr="00221489">
              <w:rPr>
                <w:b/>
                <w:sz w:val="24"/>
                <w:szCs w:val="24"/>
                <w:lang w:eastAsia="en-US"/>
              </w:rPr>
              <w:t>57</w:t>
            </w:r>
          </w:p>
        </w:tc>
      </w:tr>
      <w:tr w:rsidR="00F668C9" w:rsidRPr="00221489" w:rsidTr="000D7064">
        <w:trPr>
          <w:trHeight w:val="274"/>
          <w:jc w:val="center"/>
        </w:trPr>
        <w:tc>
          <w:tcPr>
            <w:tcW w:w="3939" w:type="dxa"/>
            <w:tcBorders>
              <w:top w:val="nil"/>
              <w:left w:val="single" w:sz="4" w:space="0" w:color="auto"/>
              <w:bottom w:val="single" w:sz="4" w:space="0" w:color="auto"/>
              <w:right w:val="single" w:sz="4" w:space="0" w:color="auto"/>
            </w:tcBorders>
            <w:shd w:val="clear" w:color="auto" w:fill="FFFFFF"/>
            <w:vAlign w:val="center"/>
            <w:hideMark/>
          </w:tcPr>
          <w:p w:rsidR="00F668C9" w:rsidRPr="00221489" w:rsidRDefault="00F668C9" w:rsidP="000868AE">
            <w:pPr>
              <w:spacing w:line="256" w:lineRule="auto"/>
              <w:rPr>
                <w:rFonts w:eastAsia="Calibri"/>
                <w:sz w:val="24"/>
                <w:szCs w:val="24"/>
                <w:lang w:eastAsia="en-US"/>
              </w:rPr>
            </w:pPr>
            <w:r w:rsidRPr="00221489">
              <w:rPr>
                <w:rFonts w:eastAsia="Calibri"/>
                <w:sz w:val="24"/>
                <w:szCs w:val="24"/>
                <w:lang w:eastAsia="en-US"/>
              </w:rPr>
              <w:t>Налоговые доходы</w:t>
            </w:r>
          </w:p>
        </w:tc>
        <w:tc>
          <w:tcPr>
            <w:tcW w:w="1580" w:type="dxa"/>
            <w:tcBorders>
              <w:top w:val="nil"/>
              <w:left w:val="nil"/>
              <w:bottom w:val="single" w:sz="4" w:space="0" w:color="auto"/>
              <w:right w:val="single" w:sz="4" w:space="0" w:color="auto"/>
            </w:tcBorders>
            <w:shd w:val="clear" w:color="auto" w:fill="FFFFFF"/>
            <w:noWrap/>
            <w:vAlign w:val="center"/>
            <w:hideMark/>
          </w:tcPr>
          <w:p w:rsidR="00F668C9" w:rsidRPr="00221489" w:rsidRDefault="007E2A5F" w:rsidP="007E2A5F">
            <w:pPr>
              <w:spacing w:line="256" w:lineRule="auto"/>
              <w:jc w:val="center"/>
              <w:rPr>
                <w:bCs/>
                <w:sz w:val="24"/>
                <w:szCs w:val="24"/>
                <w:lang w:eastAsia="en-US"/>
              </w:rPr>
            </w:pPr>
            <w:r w:rsidRPr="00221489">
              <w:rPr>
                <w:bCs/>
                <w:sz w:val="24"/>
                <w:szCs w:val="24"/>
                <w:lang w:eastAsia="en-US"/>
              </w:rPr>
              <w:t>303</w:t>
            </w:r>
            <w:r w:rsidR="00F668C9" w:rsidRPr="00221489">
              <w:rPr>
                <w:bCs/>
                <w:sz w:val="24"/>
                <w:szCs w:val="24"/>
                <w:lang w:eastAsia="en-US"/>
              </w:rPr>
              <w:t>,</w:t>
            </w:r>
            <w:r w:rsidRPr="00221489">
              <w:rPr>
                <w:bCs/>
                <w:sz w:val="24"/>
                <w:szCs w:val="24"/>
                <w:lang w:eastAsia="en-US"/>
              </w:rPr>
              <w:t>06</w:t>
            </w:r>
          </w:p>
        </w:tc>
        <w:tc>
          <w:tcPr>
            <w:tcW w:w="1531" w:type="dxa"/>
            <w:tcBorders>
              <w:top w:val="nil"/>
              <w:left w:val="nil"/>
              <w:bottom w:val="single" w:sz="4" w:space="0" w:color="auto"/>
              <w:right w:val="single" w:sz="4" w:space="0" w:color="auto"/>
            </w:tcBorders>
            <w:shd w:val="clear" w:color="auto" w:fill="FFFFFF"/>
            <w:vAlign w:val="center"/>
            <w:hideMark/>
          </w:tcPr>
          <w:p w:rsidR="00F668C9" w:rsidRPr="00221489" w:rsidRDefault="00F668C9" w:rsidP="00E70F04">
            <w:pPr>
              <w:spacing w:line="256" w:lineRule="auto"/>
              <w:jc w:val="center"/>
              <w:rPr>
                <w:bCs/>
                <w:sz w:val="24"/>
                <w:szCs w:val="24"/>
                <w:lang w:eastAsia="en-US"/>
              </w:rPr>
            </w:pPr>
            <w:r w:rsidRPr="00221489">
              <w:rPr>
                <w:bCs/>
                <w:sz w:val="24"/>
                <w:szCs w:val="24"/>
                <w:lang w:eastAsia="en-US"/>
              </w:rPr>
              <w:t>3</w:t>
            </w:r>
            <w:r w:rsidR="00E70F04" w:rsidRPr="00221489">
              <w:rPr>
                <w:bCs/>
                <w:sz w:val="24"/>
                <w:szCs w:val="24"/>
                <w:lang w:eastAsia="en-US"/>
              </w:rPr>
              <w:t>30</w:t>
            </w:r>
            <w:r w:rsidRPr="00221489">
              <w:rPr>
                <w:bCs/>
                <w:sz w:val="24"/>
                <w:szCs w:val="24"/>
                <w:lang w:eastAsia="en-US"/>
              </w:rPr>
              <w:t>,</w:t>
            </w:r>
            <w:r w:rsidR="00E70F04" w:rsidRPr="00221489">
              <w:rPr>
                <w:bCs/>
                <w:sz w:val="24"/>
                <w:szCs w:val="24"/>
                <w:lang w:eastAsia="en-US"/>
              </w:rPr>
              <w:t>07</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F668C9" w:rsidRPr="00221489" w:rsidRDefault="00F668C9" w:rsidP="00E70F04">
            <w:pPr>
              <w:spacing w:line="256" w:lineRule="auto"/>
              <w:jc w:val="center"/>
              <w:rPr>
                <w:rFonts w:eastAsia="Calibri"/>
                <w:sz w:val="24"/>
                <w:szCs w:val="24"/>
                <w:lang w:eastAsia="en-US"/>
              </w:rPr>
            </w:pPr>
            <w:r w:rsidRPr="00221489">
              <w:rPr>
                <w:rFonts w:eastAsia="Calibri"/>
                <w:sz w:val="24"/>
                <w:szCs w:val="24"/>
                <w:lang w:eastAsia="en-US"/>
              </w:rPr>
              <w:t xml:space="preserve">+ </w:t>
            </w:r>
            <w:r w:rsidR="00E70F04" w:rsidRPr="00221489">
              <w:rPr>
                <w:rFonts w:eastAsia="Calibri"/>
                <w:sz w:val="24"/>
                <w:szCs w:val="24"/>
                <w:lang w:eastAsia="en-US"/>
              </w:rPr>
              <w:t>27</w:t>
            </w:r>
            <w:r w:rsidRPr="00221489">
              <w:rPr>
                <w:rFonts w:eastAsia="Calibri"/>
                <w:sz w:val="24"/>
                <w:szCs w:val="24"/>
                <w:lang w:eastAsia="en-US"/>
              </w:rPr>
              <w:t>,</w:t>
            </w:r>
            <w:r w:rsidR="00E70F04" w:rsidRPr="00221489">
              <w:rPr>
                <w:rFonts w:eastAsia="Calibri"/>
                <w:sz w:val="24"/>
                <w:szCs w:val="24"/>
                <w:lang w:eastAsia="en-US"/>
              </w:rPr>
              <w:t>01</w:t>
            </w:r>
          </w:p>
        </w:tc>
        <w:tc>
          <w:tcPr>
            <w:tcW w:w="1312" w:type="dxa"/>
            <w:tcBorders>
              <w:top w:val="nil"/>
              <w:left w:val="nil"/>
              <w:bottom w:val="single" w:sz="4" w:space="0" w:color="auto"/>
              <w:right w:val="single" w:sz="4" w:space="0" w:color="auto"/>
            </w:tcBorders>
            <w:shd w:val="clear" w:color="auto" w:fill="FFFFFF"/>
            <w:vAlign w:val="center"/>
            <w:hideMark/>
          </w:tcPr>
          <w:p w:rsidR="00F668C9" w:rsidRPr="00221489" w:rsidRDefault="00F668C9" w:rsidP="00E70F04">
            <w:pPr>
              <w:spacing w:line="256" w:lineRule="auto"/>
              <w:jc w:val="center"/>
              <w:rPr>
                <w:rFonts w:eastAsia="Calibri"/>
                <w:sz w:val="24"/>
                <w:szCs w:val="24"/>
                <w:lang w:eastAsia="en-US"/>
              </w:rPr>
            </w:pPr>
            <w:r w:rsidRPr="00221489">
              <w:rPr>
                <w:rFonts w:eastAsia="Calibri"/>
                <w:sz w:val="24"/>
                <w:szCs w:val="24"/>
                <w:lang w:eastAsia="en-US"/>
              </w:rPr>
              <w:t>1</w:t>
            </w:r>
            <w:r w:rsidR="00E70F04" w:rsidRPr="00221489">
              <w:rPr>
                <w:rFonts w:eastAsia="Calibri"/>
                <w:sz w:val="24"/>
                <w:szCs w:val="24"/>
                <w:lang w:eastAsia="en-US"/>
              </w:rPr>
              <w:t>08</w:t>
            </w:r>
            <w:r w:rsidRPr="00221489">
              <w:rPr>
                <w:rFonts w:eastAsia="Calibri"/>
                <w:sz w:val="24"/>
                <w:szCs w:val="24"/>
                <w:lang w:eastAsia="en-US"/>
              </w:rPr>
              <w:t>,</w:t>
            </w:r>
            <w:r w:rsidR="00E70F04" w:rsidRPr="00221489">
              <w:rPr>
                <w:rFonts w:eastAsia="Calibri"/>
                <w:sz w:val="24"/>
                <w:szCs w:val="24"/>
                <w:lang w:eastAsia="en-US"/>
              </w:rPr>
              <w:t>91</w:t>
            </w:r>
          </w:p>
        </w:tc>
      </w:tr>
      <w:tr w:rsidR="00F668C9" w:rsidRPr="00221489" w:rsidTr="000D7064">
        <w:trPr>
          <w:trHeight w:val="280"/>
          <w:jc w:val="center"/>
        </w:trPr>
        <w:tc>
          <w:tcPr>
            <w:tcW w:w="3939" w:type="dxa"/>
            <w:tcBorders>
              <w:top w:val="nil"/>
              <w:left w:val="single" w:sz="4" w:space="0" w:color="auto"/>
              <w:bottom w:val="single" w:sz="4" w:space="0" w:color="auto"/>
              <w:right w:val="single" w:sz="4" w:space="0" w:color="auto"/>
            </w:tcBorders>
            <w:shd w:val="clear" w:color="auto" w:fill="FFFFFF"/>
            <w:vAlign w:val="center"/>
            <w:hideMark/>
          </w:tcPr>
          <w:p w:rsidR="00F668C9" w:rsidRPr="00221489" w:rsidRDefault="00F668C9" w:rsidP="000868AE">
            <w:pPr>
              <w:spacing w:line="256" w:lineRule="auto"/>
              <w:rPr>
                <w:rFonts w:eastAsia="Calibri"/>
                <w:sz w:val="24"/>
                <w:szCs w:val="24"/>
                <w:lang w:eastAsia="en-US"/>
              </w:rPr>
            </w:pPr>
            <w:r w:rsidRPr="00221489">
              <w:rPr>
                <w:rFonts w:eastAsia="Calibri"/>
                <w:sz w:val="24"/>
                <w:szCs w:val="24"/>
                <w:lang w:eastAsia="en-US"/>
              </w:rPr>
              <w:t>Неналоговые доходы</w:t>
            </w:r>
          </w:p>
        </w:tc>
        <w:tc>
          <w:tcPr>
            <w:tcW w:w="1580" w:type="dxa"/>
            <w:tcBorders>
              <w:top w:val="nil"/>
              <w:left w:val="nil"/>
              <w:bottom w:val="single" w:sz="4" w:space="0" w:color="auto"/>
              <w:right w:val="single" w:sz="4" w:space="0" w:color="auto"/>
            </w:tcBorders>
            <w:shd w:val="clear" w:color="auto" w:fill="FFFFFF"/>
            <w:noWrap/>
            <w:vAlign w:val="center"/>
            <w:hideMark/>
          </w:tcPr>
          <w:p w:rsidR="00F668C9" w:rsidRPr="00221489" w:rsidRDefault="007E2A5F" w:rsidP="007E2A5F">
            <w:pPr>
              <w:spacing w:line="256" w:lineRule="auto"/>
              <w:jc w:val="center"/>
              <w:rPr>
                <w:bCs/>
                <w:sz w:val="24"/>
                <w:szCs w:val="24"/>
                <w:lang w:eastAsia="en-US"/>
              </w:rPr>
            </w:pPr>
            <w:r w:rsidRPr="00221489">
              <w:rPr>
                <w:bCs/>
                <w:sz w:val="24"/>
                <w:szCs w:val="24"/>
                <w:lang w:eastAsia="en-US"/>
              </w:rPr>
              <w:t>28</w:t>
            </w:r>
            <w:r w:rsidR="00F668C9" w:rsidRPr="00221489">
              <w:rPr>
                <w:bCs/>
                <w:sz w:val="24"/>
                <w:szCs w:val="24"/>
                <w:lang w:eastAsia="en-US"/>
              </w:rPr>
              <w:t>,</w:t>
            </w:r>
            <w:r w:rsidRPr="00221489">
              <w:rPr>
                <w:bCs/>
                <w:sz w:val="24"/>
                <w:szCs w:val="24"/>
                <w:lang w:eastAsia="en-US"/>
              </w:rPr>
              <w:t>01</w:t>
            </w:r>
          </w:p>
        </w:tc>
        <w:tc>
          <w:tcPr>
            <w:tcW w:w="1531" w:type="dxa"/>
            <w:tcBorders>
              <w:top w:val="nil"/>
              <w:left w:val="nil"/>
              <w:bottom w:val="single" w:sz="4" w:space="0" w:color="auto"/>
              <w:right w:val="single" w:sz="4" w:space="0" w:color="auto"/>
            </w:tcBorders>
            <w:shd w:val="clear" w:color="auto" w:fill="FFFFFF"/>
            <w:vAlign w:val="center"/>
            <w:hideMark/>
          </w:tcPr>
          <w:p w:rsidR="00F668C9" w:rsidRPr="00221489" w:rsidRDefault="00E70F04" w:rsidP="00E70F04">
            <w:pPr>
              <w:spacing w:line="256" w:lineRule="auto"/>
              <w:jc w:val="center"/>
              <w:rPr>
                <w:bCs/>
                <w:sz w:val="24"/>
                <w:szCs w:val="24"/>
                <w:lang w:eastAsia="en-US"/>
              </w:rPr>
            </w:pPr>
            <w:r w:rsidRPr="00221489">
              <w:rPr>
                <w:bCs/>
                <w:sz w:val="24"/>
                <w:szCs w:val="24"/>
                <w:lang w:eastAsia="en-US"/>
              </w:rPr>
              <w:t>32</w:t>
            </w:r>
            <w:r w:rsidR="00F668C9" w:rsidRPr="00221489">
              <w:rPr>
                <w:bCs/>
                <w:sz w:val="24"/>
                <w:szCs w:val="24"/>
                <w:lang w:eastAsia="en-US"/>
              </w:rPr>
              <w:t>,6</w:t>
            </w:r>
            <w:r w:rsidRPr="00221489">
              <w:rPr>
                <w:bCs/>
                <w:sz w:val="24"/>
                <w:szCs w:val="24"/>
                <w:lang w:eastAsia="en-US"/>
              </w:rPr>
              <w:t>8</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F668C9" w:rsidRPr="00221489" w:rsidRDefault="00E70F04" w:rsidP="00E70F04">
            <w:pPr>
              <w:spacing w:line="256" w:lineRule="auto"/>
              <w:jc w:val="center"/>
              <w:rPr>
                <w:rFonts w:eastAsia="Calibri"/>
                <w:sz w:val="24"/>
                <w:szCs w:val="24"/>
                <w:lang w:eastAsia="en-US"/>
              </w:rPr>
            </w:pPr>
            <w:r w:rsidRPr="00221489">
              <w:rPr>
                <w:rFonts w:eastAsia="Calibri"/>
                <w:sz w:val="24"/>
                <w:szCs w:val="24"/>
                <w:lang w:eastAsia="en-US"/>
              </w:rPr>
              <w:t>+</w:t>
            </w:r>
            <w:r w:rsidR="00F668C9" w:rsidRPr="00221489">
              <w:rPr>
                <w:rFonts w:eastAsia="Calibri"/>
                <w:sz w:val="24"/>
                <w:szCs w:val="24"/>
                <w:lang w:eastAsia="en-US"/>
              </w:rPr>
              <w:t xml:space="preserve"> </w:t>
            </w:r>
            <w:r w:rsidRPr="00221489">
              <w:rPr>
                <w:rFonts w:eastAsia="Calibri"/>
                <w:sz w:val="24"/>
                <w:szCs w:val="24"/>
                <w:lang w:eastAsia="en-US"/>
              </w:rPr>
              <w:t>4</w:t>
            </w:r>
            <w:r w:rsidR="00F668C9" w:rsidRPr="00221489">
              <w:rPr>
                <w:rFonts w:eastAsia="Calibri"/>
                <w:sz w:val="24"/>
                <w:szCs w:val="24"/>
                <w:lang w:eastAsia="en-US"/>
              </w:rPr>
              <w:t>,</w:t>
            </w:r>
            <w:r w:rsidRPr="00221489">
              <w:rPr>
                <w:rFonts w:eastAsia="Calibri"/>
                <w:sz w:val="24"/>
                <w:szCs w:val="24"/>
                <w:lang w:eastAsia="en-US"/>
              </w:rPr>
              <w:t>67</w:t>
            </w:r>
          </w:p>
        </w:tc>
        <w:tc>
          <w:tcPr>
            <w:tcW w:w="1312" w:type="dxa"/>
            <w:tcBorders>
              <w:top w:val="nil"/>
              <w:left w:val="nil"/>
              <w:bottom w:val="single" w:sz="4" w:space="0" w:color="auto"/>
              <w:right w:val="single" w:sz="4" w:space="0" w:color="auto"/>
            </w:tcBorders>
            <w:shd w:val="clear" w:color="auto" w:fill="FFFFFF"/>
            <w:vAlign w:val="center"/>
            <w:hideMark/>
          </w:tcPr>
          <w:p w:rsidR="00F668C9" w:rsidRPr="00221489" w:rsidRDefault="00E70F04" w:rsidP="00CC4AD9">
            <w:pPr>
              <w:spacing w:line="256" w:lineRule="auto"/>
              <w:jc w:val="center"/>
              <w:rPr>
                <w:rFonts w:eastAsia="Calibri"/>
                <w:sz w:val="24"/>
                <w:szCs w:val="24"/>
                <w:lang w:eastAsia="en-US"/>
              </w:rPr>
            </w:pPr>
            <w:r w:rsidRPr="00221489">
              <w:rPr>
                <w:rFonts w:eastAsia="Calibri"/>
                <w:sz w:val="24"/>
                <w:szCs w:val="24"/>
                <w:lang w:eastAsia="en-US"/>
              </w:rPr>
              <w:t>1</w:t>
            </w:r>
            <w:r w:rsidR="00CC4AD9" w:rsidRPr="00221489">
              <w:rPr>
                <w:rFonts w:eastAsia="Calibri"/>
                <w:sz w:val="24"/>
                <w:szCs w:val="24"/>
                <w:lang w:eastAsia="en-US"/>
              </w:rPr>
              <w:t>16</w:t>
            </w:r>
            <w:r w:rsidR="00F668C9" w:rsidRPr="00221489">
              <w:rPr>
                <w:rFonts w:eastAsia="Calibri"/>
                <w:sz w:val="24"/>
                <w:szCs w:val="24"/>
                <w:lang w:eastAsia="en-US"/>
              </w:rPr>
              <w:t>,</w:t>
            </w:r>
            <w:r w:rsidR="00CC4AD9" w:rsidRPr="00221489">
              <w:rPr>
                <w:rFonts w:eastAsia="Calibri"/>
                <w:sz w:val="24"/>
                <w:szCs w:val="24"/>
                <w:lang w:eastAsia="en-US"/>
              </w:rPr>
              <w:t>67</w:t>
            </w:r>
          </w:p>
        </w:tc>
      </w:tr>
      <w:tr w:rsidR="00F668C9" w:rsidRPr="00221489" w:rsidTr="000D7064">
        <w:trPr>
          <w:trHeight w:val="414"/>
          <w:jc w:val="center"/>
        </w:trPr>
        <w:tc>
          <w:tcPr>
            <w:tcW w:w="3939" w:type="dxa"/>
            <w:tcBorders>
              <w:top w:val="nil"/>
              <w:left w:val="single" w:sz="4" w:space="0" w:color="auto"/>
              <w:bottom w:val="single" w:sz="4" w:space="0" w:color="auto"/>
              <w:right w:val="single" w:sz="4" w:space="0" w:color="auto"/>
            </w:tcBorders>
            <w:shd w:val="clear" w:color="auto" w:fill="FFFFFF"/>
            <w:vAlign w:val="bottom"/>
            <w:hideMark/>
          </w:tcPr>
          <w:p w:rsidR="00F668C9" w:rsidRPr="00221489" w:rsidRDefault="00F668C9" w:rsidP="000868AE">
            <w:pPr>
              <w:spacing w:line="256" w:lineRule="auto"/>
              <w:rPr>
                <w:bCs/>
                <w:sz w:val="24"/>
                <w:szCs w:val="24"/>
                <w:lang w:eastAsia="en-US"/>
              </w:rPr>
            </w:pPr>
            <w:r w:rsidRPr="00221489">
              <w:rPr>
                <w:bCs/>
                <w:sz w:val="24"/>
                <w:szCs w:val="24"/>
                <w:lang w:eastAsia="en-US"/>
              </w:rPr>
              <w:t>Безвозмездные поступления (с учетом возвратов остатков межбюджетных трансфертов прошлых лет)</w:t>
            </w:r>
          </w:p>
        </w:tc>
        <w:tc>
          <w:tcPr>
            <w:tcW w:w="1580" w:type="dxa"/>
            <w:tcBorders>
              <w:top w:val="nil"/>
              <w:left w:val="nil"/>
              <w:bottom w:val="single" w:sz="4" w:space="0" w:color="auto"/>
              <w:right w:val="single" w:sz="4" w:space="0" w:color="auto"/>
            </w:tcBorders>
            <w:shd w:val="clear" w:color="auto" w:fill="FFFFFF"/>
            <w:noWrap/>
            <w:vAlign w:val="center"/>
            <w:hideMark/>
          </w:tcPr>
          <w:p w:rsidR="00F668C9" w:rsidRPr="00221489" w:rsidRDefault="007E2A5F" w:rsidP="007E2A5F">
            <w:pPr>
              <w:spacing w:line="256" w:lineRule="auto"/>
              <w:jc w:val="center"/>
              <w:rPr>
                <w:bCs/>
                <w:sz w:val="24"/>
                <w:szCs w:val="24"/>
                <w:lang w:eastAsia="en-US"/>
              </w:rPr>
            </w:pPr>
            <w:r w:rsidRPr="00221489">
              <w:rPr>
                <w:bCs/>
                <w:sz w:val="24"/>
                <w:szCs w:val="24"/>
                <w:lang w:eastAsia="en-US"/>
              </w:rPr>
              <w:t xml:space="preserve">1 </w:t>
            </w:r>
            <w:r w:rsidR="00F668C9" w:rsidRPr="00221489">
              <w:rPr>
                <w:bCs/>
                <w:sz w:val="24"/>
                <w:szCs w:val="24"/>
                <w:lang w:eastAsia="en-US"/>
              </w:rPr>
              <w:t>8</w:t>
            </w:r>
            <w:r w:rsidRPr="00221489">
              <w:rPr>
                <w:bCs/>
                <w:sz w:val="24"/>
                <w:szCs w:val="24"/>
                <w:lang w:eastAsia="en-US"/>
              </w:rPr>
              <w:t>74</w:t>
            </w:r>
            <w:r w:rsidR="00F668C9" w:rsidRPr="00221489">
              <w:rPr>
                <w:bCs/>
                <w:sz w:val="24"/>
                <w:szCs w:val="24"/>
                <w:lang w:eastAsia="en-US"/>
              </w:rPr>
              <w:t>,</w:t>
            </w:r>
            <w:r w:rsidR="00E70F04" w:rsidRPr="00221489">
              <w:rPr>
                <w:bCs/>
                <w:sz w:val="24"/>
                <w:szCs w:val="24"/>
                <w:lang w:eastAsia="en-US"/>
              </w:rPr>
              <w:t>30</w:t>
            </w:r>
          </w:p>
        </w:tc>
        <w:tc>
          <w:tcPr>
            <w:tcW w:w="1531" w:type="dxa"/>
            <w:tcBorders>
              <w:top w:val="nil"/>
              <w:left w:val="nil"/>
              <w:bottom w:val="single" w:sz="4" w:space="0" w:color="auto"/>
              <w:right w:val="single" w:sz="4" w:space="0" w:color="auto"/>
            </w:tcBorders>
            <w:shd w:val="clear" w:color="auto" w:fill="FFFFFF"/>
            <w:vAlign w:val="center"/>
            <w:hideMark/>
          </w:tcPr>
          <w:p w:rsidR="00F668C9" w:rsidRPr="00221489" w:rsidRDefault="00E70F04" w:rsidP="00E70F04">
            <w:pPr>
              <w:spacing w:line="256" w:lineRule="auto"/>
              <w:jc w:val="center"/>
              <w:rPr>
                <w:bCs/>
                <w:sz w:val="24"/>
                <w:szCs w:val="24"/>
                <w:lang w:eastAsia="en-US"/>
              </w:rPr>
            </w:pPr>
            <w:r w:rsidRPr="00221489">
              <w:rPr>
                <w:bCs/>
                <w:sz w:val="24"/>
                <w:szCs w:val="24"/>
                <w:lang w:eastAsia="en-US"/>
              </w:rPr>
              <w:t>2 252</w:t>
            </w:r>
            <w:r w:rsidR="00F668C9" w:rsidRPr="00221489">
              <w:rPr>
                <w:bCs/>
                <w:sz w:val="24"/>
                <w:szCs w:val="24"/>
                <w:lang w:eastAsia="en-US"/>
              </w:rPr>
              <w:t>,</w:t>
            </w:r>
            <w:r w:rsidRPr="00221489">
              <w:rPr>
                <w:bCs/>
                <w:sz w:val="24"/>
                <w:szCs w:val="24"/>
                <w:lang w:eastAsia="en-US"/>
              </w:rPr>
              <w:t>10</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F668C9" w:rsidRPr="00221489" w:rsidRDefault="00F668C9" w:rsidP="00E70F04">
            <w:pPr>
              <w:spacing w:line="256" w:lineRule="auto"/>
              <w:jc w:val="center"/>
              <w:rPr>
                <w:bCs/>
                <w:sz w:val="24"/>
                <w:szCs w:val="24"/>
                <w:lang w:eastAsia="en-US"/>
              </w:rPr>
            </w:pPr>
            <w:r w:rsidRPr="00221489">
              <w:rPr>
                <w:bCs/>
                <w:sz w:val="24"/>
                <w:szCs w:val="24"/>
                <w:lang w:eastAsia="en-US"/>
              </w:rPr>
              <w:t>+</w:t>
            </w:r>
            <w:r w:rsidR="00E70F04" w:rsidRPr="00221489">
              <w:rPr>
                <w:bCs/>
                <w:sz w:val="24"/>
                <w:szCs w:val="24"/>
                <w:lang w:eastAsia="en-US"/>
              </w:rPr>
              <w:t xml:space="preserve"> 377</w:t>
            </w:r>
            <w:r w:rsidRPr="00221489">
              <w:rPr>
                <w:bCs/>
                <w:sz w:val="24"/>
                <w:szCs w:val="24"/>
                <w:lang w:eastAsia="en-US"/>
              </w:rPr>
              <w:t>,</w:t>
            </w:r>
            <w:r w:rsidR="00E70F04" w:rsidRPr="00221489">
              <w:rPr>
                <w:bCs/>
                <w:sz w:val="24"/>
                <w:szCs w:val="24"/>
                <w:lang w:eastAsia="en-US"/>
              </w:rPr>
              <w:t>80</w:t>
            </w:r>
          </w:p>
        </w:tc>
        <w:tc>
          <w:tcPr>
            <w:tcW w:w="1312" w:type="dxa"/>
            <w:tcBorders>
              <w:top w:val="nil"/>
              <w:left w:val="nil"/>
              <w:bottom w:val="single" w:sz="4" w:space="0" w:color="auto"/>
              <w:right w:val="single" w:sz="4" w:space="0" w:color="auto"/>
            </w:tcBorders>
            <w:shd w:val="clear" w:color="auto" w:fill="FFFFFF"/>
            <w:vAlign w:val="center"/>
            <w:hideMark/>
          </w:tcPr>
          <w:p w:rsidR="00F668C9" w:rsidRPr="00221489" w:rsidRDefault="00F668C9" w:rsidP="00CC4AD9">
            <w:pPr>
              <w:spacing w:line="256" w:lineRule="auto"/>
              <w:jc w:val="center"/>
              <w:rPr>
                <w:bCs/>
                <w:sz w:val="24"/>
                <w:szCs w:val="24"/>
                <w:lang w:eastAsia="en-US"/>
              </w:rPr>
            </w:pPr>
            <w:r w:rsidRPr="00221489">
              <w:rPr>
                <w:bCs/>
                <w:sz w:val="24"/>
                <w:szCs w:val="24"/>
                <w:lang w:eastAsia="en-US"/>
              </w:rPr>
              <w:t>1</w:t>
            </w:r>
            <w:r w:rsidR="00CC4AD9" w:rsidRPr="00221489">
              <w:rPr>
                <w:bCs/>
                <w:sz w:val="24"/>
                <w:szCs w:val="24"/>
                <w:lang w:eastAsia="en-US"/>
              </w:rPr>
              <w:t>2</w:t>
            </w:r>
            <w:r w:rsidRPr="00221489">
              <w:rPr>
                <w:bCs/>
                <w:sz w:val="24"/>
                <w:szCs w:val="24"/>
                <w:lang w:eastAsia="en-US"/>
              </w:rPr>
              <w:t>0,</w:t>
            </w:r>
            <w:r w:rsidR="00CC4AD9" w:rsidRPr="00221489">
              <w:rPr>
                <w:bCs/>
                <w:sz w:val="24"/>
                <w:szCs w:val="24"/>
                <w:lang w:eastAsia="en-US"/>
              </w:rPr>
              <w:t>16</w:t>
            </w:r>
          </w:p>
        </w:tc>
      </w:tr>
      <w:tr w:rsidR="00F668C9" w:rsidRPr="00221489" w:rsidTr="000D7064">
        <w:trPr>
          <w:trHeight w:val="277"/>
          <w:jc w:val="center"/>
        </w:trPr>
        <w:tc>
          <w:tcPr>
            <w:tcW w:w="3939" w:type="dxa"/>
            <w:tcBorders>
              <w:top w:val="nil"/>
              <w:left w:val="single" w:sz="4" w:space="0" w:color="auto"/>
              <w:bottom w:val="single" w:sz="4" w:space="0" w:color="auto"/>
              <w:right w:val="single" w:sz="4" w:space="0" w:color="auto"/>
            </w:tcBorders>
            <w:shd w:val="clear" w:color="auto" w:fill="FFFFFF"/>
            <w:vAlign w:val="bottom"/>
            <w:hideMark/>
          </w:tcPr>
          <w:p w:rsidR="00F668C9" w:rsidRPr="00221489" w:rsidRDefault="00F668C9" w:rsidP="000868AE">
            <w:pPr>
              <w:spacing w:line="256" w:lineRule="auto"/>
              <w:rPr>
                <w:b/>
                <w:bCs/>
                <w:sz w:val="24"/>
                <w:szCs w:val="24"/>
                <w:lang w:eastAsia="en-US"/>
              </w:rPr>
            </w:pPr>
            <w:r w:rsidRPr="00221489">
              <w:rPr>
                <w:b/>
                <w:bCs/>
                <w:sz w:val="24"/>
                <w:szCs w:val="24"/>
                <w:lang w:eastAsia="en-US"/>
              </w:rPr>
              <w:t>Расходы бюджета</w:t>
            </w:r>
          </w:p>
        </w:tc>
        <w:tc>
          <w:tcPr>
            <w:tcW w:w="1580" w:type="dxa"/>
            <w:tcBorders>
              <w:top w:val="nil"/>
              <w:left w:val="nil"/>
              <w:bottom w:val="single" w:sz="8" w:space="0" w:color="auto"/>
              <w:right w:val="single" w:sz="4" w:space="0" w:color="auto"/>
            </w:tcBorders>
            <w:noWrap/>
            <w:vAlign w:val="center"/>
            <w:hideMark/>
          </w:tcPr>
          <w:p w:rsidR="00F668C9" w:rsidRPr="00221489" w:rsidRDefault="007E2A5F" w:rsidP="007E2A5F">
            <w:pPr>
              <w:spacing w:line="256" w:lineRule="auto"/>
              <w:jc w:val="center"/>
              <w:rPr>
                <w:b/>
                <w:sz w:val="24"/>
                <w:szCs w:val="24"/>
                <w:lang w:eastAsia="en-US"/>
              </w:rPr>
            </w:pPr>
            <w:r w:rsidRPr="00221489">
              <w:rPr>
                <w:b/>
                <w:sz w:val="24"/>
                <w:szCs w:val="24"/>
                <w:lang w:eastAsia="en-US"/>
              </w:rPr>
              <w:t>2 150</w:t>
            </w:r>
            <w:r w:rsidR="00F668C9" w:rsidRPr="00221489">
              <w:rPr>
                <w:b/>
                <w:sz w:val="24"/>
                <w:szCs w:val="24"/>
                <w:lang w:eastAsia="en-US"/>
              </w:rPr>
              <w:t>,</w:t>
            </w:r>
            <w:r w:rsidRPr="00221489">
              <w:rPr>
                <w:b/>
                <w:sz w:val="24"/>
                <w:szCs w:val="24"/>
                <w:lang w:eastAsia="en-US"/>
              </w:rPr>
              <w:t>90</w:t>
            </w:r>
          </w:p>
        </w:tc>
        <w:tc>
          <w:tcPr>
            <w:tcW w:w="1531" w:type="dxa"/>
            <w:tcBorders>
              <w:top w:val="nil"/>
              <w:left w:val="nil"/>
              <w:bottom w:val="single" w:sz="8" w:space="0" w:color="auto"/>
              <w:right w:val="single" w:sz="4" w:space="0" w:color="auto"/>
            </w:tcBorders>
            <w:vAlign w:val="center"/>
            <w:hideMark/>
          </w:tcPr>
          <w:p w:rsidR="00F668C9" w:rsidRPr="00221489" w:rsidRDefault="00E70F04" w:rsidP="00E70F04">
            <w:pPr>
              <w:spacing w:line="256" w:lineRule="auto"/>
              <w:jc w:val="center"/>
              <w:rPr>
                <w:b/>
                <w:sz w:val="24"/>
                <w:szCs w:val="24"/>
                <w:lang w:eastAsia="en-US"/>
              </w:rPr>
            </w:pPr>
            <w:r w:rsidRPr="00221489">
              <w:rPr>
                <w:b/>
                <w:sz w:val="24"/>
                <w:szCs w:val="24"/>
                <w:lang w:eastAsia="en-US"/>
              </w:rPr>
              <w:t>2 557</w:t>
            </w:r>
            <w:r w:rsidR="00F668C9" w:rsidRPr="00221489">
              <w:rPr>
                <w:b/>
                <w:sz w:val="24"/>
                <w:szCs w:val="24"/>
                <w:lang w:eastAsia="en-US"/>
              </w:rPr>
              <w:t>,</w:t>
            </w:r>
            <w:r w:rsidRPr="00221489">
              <w:rPr>
                <w:b/>
                <w:sz w:val="24"/>
                <w:szCs w:val="24"/>
                <w:lang w:eastAsia="en-US"/>
              </w:rPr>
              <w:t>89</w:t>
            </w:r>
          </w:p>
        </w:tc>
        <w:tc>
          <w:tcPr>
            <w:tcW w:w="1633" w:type="dxa"/>
            <w:tcBorders>
              <w:top w:val="nil"/>
              <w:left w:val="nil"/>
              <w:bottom w:val="single" w:sz="8" w:space="0" w:color="auto"/>
              <w:right w:val="single" w:sz="4" w:space="0" w:color="auto"/>
            </w:tcBorders>
            <w:noWrap/>
            <w:vAlign w:val="center"/>
            <w:hideMark/>
          </w:tcPr>
          <w:p w:rsidR="00F668C9" w:rsidRPr="00221489" w:rsidRDefault="00F668C9" w:rsidP="00E70F04">
            <w:pPr>
              <w:spacing w:line="256" w:lineRule="auto"/>
              <w:jc w:val="center"/>
              <w:rPr>
                <w:b/>
                <w:sz w:val="24"/>
                <w:szCs w:val="24"/>
                <w:lang w:eastAsia="en-US"/>
              </w:rPr>
            </w:pPr>
            <w:r w:rsidRPr="00221489">
              <w:rPr>
                <w:b/>
                <w:sz w:val="24"/>
                <w:szCs w:val="24"/>
                <w:lang w:eastAsia="en-US"/>
              </w:rPr>
              <w:t>+</w:t>
            </w:r>
            <w:r w:rsidR="00E70F04" w:rsidRPr="00221489">
              <w:rPr>
                <w:b/>
                <w:sz w:val="24"/>
                <w:szCs w:val="24"/>
                <w:lang w:eastAsia="en-US"/>
              </w:rPr>
              <w:t xml:space="preserve"> 40</w:t>
            </w:r>
            <w:r w:rsidRPr="00221489">
              <w:rPr>
                <w:b/>
                <w:sz w:val="24"/>
                <w:szCs w:val="24"/>
                <w:lang w:eastAsia="en-US"/>
              </w:rPr>
              <w:t>6,</w:t>
            </w:r>
            <w:r w:rsidR="00E70F04" w:rsidRPr="00221489">
              <w:rPr>
                <w:b/>
                <w:sz w:val="24"/>
                <w:szCs w:val="24"/>
                <w:lang w:eastAsia="en-US"/>
              </w:rPr>
              <w:t>99</w:t>
            </w:r>
          </w:p>
        </w:tc>
        <w:tc>
          <w:tcPr>
            <w:tcW w:w="1312" w:type="dxa"/>
            <w:tcBorders>
              <w:top w:val="nil"/>
              <w:left w:val="nil"/>
              <w:bottom w:val="single" w:sz="8" w:space="0" w:color="auto"/>
              <w:right w:val="single" w:sz="8" w:space="0" w:color="auto"/>
            </w:tcBorders>
            <w:vAlign w:val="center"/>
            <w:hideMark/>
          </w:tcPr>
          <w:p w:rsidR="00F668C9" w:rsidRPr="00221489" w:rsidRDefault="00F668C9" w:rsidP="00CC4AD9">
            <w:pPr>
              <w:spacing w:line="256" w:lineRule="auto"/>
              <w:jc w:val="center"/>
              <w:rPr>
                <w:b/>
                <w:sz w:val="24"/>
                <w:szCs w:val="24"/>
                <w:lang w:eastAsia="en-US"/>
              </w:rPr>
            </w:pPr>
            <w:r w:rsidRPr="00221489">
              <w:rPr>
                <w:b/>
                <w:sz w:val="24"/>
                <w:szCs w:val="24"/>
                <w:lang w:eastAsia="en-US"/>
              </w:rPr>
              <w:t>1</w:t>
            </w:r>
            <w:r w:rsidR="00CC4AD9" w:rsidRPr="00221489">
              <w:rPr>
                <w:b/>
                <w:sz w:val="24"/>
                <w:szCs w:val="24"/>
                <w:lang w:eastAsia="en-US"/>
              </w:rPr>
              <w:t>18</w:t>
            </w:r>
            <w:r w:rsidRPr="00221489">
              <w:rPr>
                <w:b/>
                <w:sz w:val="24"/>
                <w:szCs w:val="24"/>
                <w:lang w:eastAsia="en-US"/>
              </w:rPr>
              <w:t>,9</w:t>
            </w:r>
            <w:r w:rsidR="00CC4AD9" w:rsidRPr="00221489">
              <w:rPr>
                <w:b/>
                <w:sz w:val="24"/>
                <w:szCs w:val="24"/>
                <w:lang w:eastAsia="en-US"/>
              </w:rPr>
              <w:t>2</w:t>
            </w:r>
          </w:p>
        </w:tc>
      </w:tr>
      <w:tr w:rsidR="00F668C9" w:rsidRPr="00221489" w:rsidTr="000D7064">
        <w:trPr>
          <w:trHeight w:val="268"/>
          <w:jc w:val="center"/>
        </w:trPr>
        <w:tc>
          <w:tcPr>
            <w:tcW w:w="3939" w:type="dxa"/>
            <w:tcBorders>
              <w:top w:val="nil"/>
              <w:left w:val="single" w:sz="4" w:space="0" w:color="auto"/>
              <w:bottom w:val="single" w:sz="4" w:space="0" w:color="auto"/>
              <w:right w:val="single" w:sz="4" w:space="0" w:color="auto"/>
            </w:tcBorders>
            <w:shd w:val="clear" w:color="auto" w:fill="FFFFFF"/>
            <w:noWrap/>
            <w:vAlign w:val="bottom"/>
            <w:hideMark/>
          </w:tcPr>
          <w:p w:rsidR="00F668C9" w:rsidRPr="00221489" w:rsidRDefault="00F668C9" w:rsidP="000868AE">
            <w:pPr>
              <w:spacing w:line="256" w:lineRule="auto"/>
              <w:rPr>
                <w:bCs/>
                <w:sz w:val="24"/>
                <w:szCs w:val="24"/>
                <w:lang w:eastAsia="en-US"/>
              </w:rPr>
            </w:pPr>
            <w:r w:rsidRPr="00221489">
              <w:rPr>
                <w:bCs/>
                <w:sz w:val="24"/>
                <w:szCs w:val="24"/>
                <w:lang w:eastAsia="en-US"/>
              </w:rPr>
              <w:t xml:space="preserve">Дефицит (-), профицит (+) </w:t>
            </w:r>
          </w:p>
        </w:tc>
        <w:tc>
          <w:tcPr>
            <w:tcW w:w="1580" w:type="dxa"/>
            <w:tcBorders>
              <w:top w:val="nil"/>
              <w:left w:val="nil"/>
              <w:bottom w:val="single" w:sz="4" w:space="0" w:color="auto"/>
              <w:right w:val="single" w:sz="4" w:space="0" w:color="auto"/>
            </w:tcBorders>
            <w:shd w:val="clear" w:color="auto" w:fill="FFFFFF"/>
            <w:noWrap/>
            <w:vAlign w:val="center"/>
            <w:hideMark/>
          </w:tcPr>
          <w:p w:rsidR="00F668C9" w:rsidRPr="00221489" w:rsidRDefault="00F668C9" w:rsidP="007E2A5F">
            <w:pPr>
              <w:spacing w:line="256" w:lineRule="auto"/>
              <w:jc w:val="center"/>
              <w:rPr>
                <w:bCs/>
                <w:sz w:val="24"/>
                <w:szCs w:val="24"/>
                <w:lang w:eastAsia="en-US"/>
              </w:rPr>
            </w:pPr>
            <w:r w:rsidRPr="00221489">
              <w:rPr>
                <w:bCs/>
                <w:sz w:val="24"/>
                <w:szCs w:val="24"/>
                <w:lang w:eastAsia="en-US"/>
              </w:rPr>
              <w:t xml:space="preserve">+ </w:t>
            </w:r>
            <w:r w:rsidR="007E2A5F" w:rsidRPr="00221489">
              <w:rPr>
                <w:bCs/>
                <w:sz w:val="24"/>
                <w:szCs w:val="24"/>
                <w:lang w:eastAsia="en-US"/>
              </w:rPr>
              <w:t>54</w:t>
            </w:r>
            <w:r w:rsidRPr="00221489">
              <w:rPr>
                <w:bCs/>
                <w:sz w:val="24"/>
                <w:szCs w:val="24"/>
                <w:lang w:eastAsia="en-US"/>
              </w:rPr>
              <w:t>,</w:t>
            </w:r>
            <w:r w:rsidR="007E2A5F" w:rsidRPr="00221489">
              <w:rPr>
                <w:bCs/>
                <w:sz w:val="24"/>
                <w:szCs w:val="24"/>
                <w:lang w:eastAsia="en-US"/>
              </w:rPr>
              <w:t>4</w:t>
            </w:r>
            <w:r w:rsidRPr="00221489">
              <w:rPr>
                <w:bCs/>
                <w:sz w:val="24"/>
                <w:szCs w:val="24"/>
                <w:lang w:eastAsia="en-US"/>
              </w:rPr>
              <w:t>7</w:t>
            </w:r>
          </w:p>
        </w:tc>
        <w:tc>
          <w:tcPr>
            <w:tcW w:w="1531" w:type="dxa"/>
            <w:tcBorders>
              <w:top w:val="nil"/>
              <w:left w:val="nil"/>
              <w:bottom w:val="single" w:sz="4" w:space="0" w:color="auto"/>
              <w:right w:val="single" w:sz="4" w:space="0" w:color="auto"/>
            </w:tcBorders>
            <w:shd w:val="clear" w:color="auto" w:fill="FFFFFF"/>
            <w:vAlign w:val="center"/>
            <w:hideMark/>
          </w:tcPr>
          <w:p w:rsidR="00F668C9" w:rsidRPr="00221489" w:rsidRDefault="00F668C9" w:rsidP="00E70F04">
            <w:pPr>
              <w:spacing w:line="256" w:lineRule="auto"/>
              <w:jc w:val="center"/>
              <w:rPr>
                <w:bCs/>
                <w:sz w:val="24"/>
                <w:szCs w:val="24"/>
                <w:lang w:eastAsia="en-US"/>
              </w:rPr>
            </w:pPr>
            <w:r w:rsidRPr="00221489">
              <w:rPr>
                <w:bCs/>
                <w:sz w:val="24"/>
                <w:szCs w:val="24"/>
                <w:lang w:eastAsia="en-US"/>
              </w:rPr>
              <w:t xml:space="preserve">+ </w:t>
            </w:r>
            <w:r w:rsidR="00E70F04" w:rsidRPr="00221489">
              <w:rPr>
                <w:bCs/>
                <w:sz w:val="24"/>
                <w:szCs w:val="24"/>
                <w:lang w:eastAsia="en-US"/>
              </w:rPr>
              <w:t>56</w:t>
            </w:r>
            <w:r w:rsidRPr="00221489">
              <w:rPr>
                <w:bCs/>
                <w:sz w:val="24"/>
                <w:szCs w:val="24"/>
                <w:lang w:eastAsia="en-US"/>
              </w:rPr>
              <w:t>,</w:t>
            </w:r>
            <w:r w:rsidR="00E70F04" w:rsidRPr="00221489">
              <w:rPr>
                <w:bCs/>
                <w:sz w:val="24"/>
                <w:szCs w:val="24"/>
                <w:lang w:eastAsia="en-US"/>
              </w:rPr>
              <w:t>96</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F668C9" w:rsidRPr="00221489" w:rsidRDefault="00E70F04" w:rsidP="00E70F04">
            <w:pPr>
              <w:spacing w:line="256" w:lineRule="auto"/>
              <w:jc w:val="center"/>
              <w:rPr>
                <w:bCs/>
                <w:sz w:val="24"/>
                <w:szCs w:val="24"/>
                <w:lang w:eastAsia="en-US"/>
              </w:rPr>
            </w:pPr>
            <w:r w:rsidRPr="00221489">
              <w:rPr>
                <w:bCs/>
                <w:sz w:val="24"/>
                <w:szCs w:val="24"/>
                <w:lang w:eastAsia="en-US"/>
              </w:rPr>
              <w:t>+2</w:t>
            </w:r>
            <w:r w:rsidR="00F668C9" w:rsidRPr="00221489">
              <w:rPr>
                <w:bCs/>
                <w:sz w:val="24"/>
                <w:szCs w:val="24"/>
                <w:lang w:eastAsia="en-US"/>
              </w:rPr>
              <w:t>,</w:t>
            </w:r>
            <w:r w:rsidRPr="00221489">
              <w:rPr>
                <w:bCs/>
                <w:sz w:val="24"/>
                <w:szCs w:val="24"/>
                <w:lang w:eastAsia="en-US"/>
              </w:rPr>
              <w:t>49</w:t>
            </w:r>
          </w:p>
        </w:tc>
        <w:tc>
          <w:tcPr>
            <w:tcW w:w="1312" w:type="dxa"/>
            <w:tcBorders>
              <w:top w:val="nil"/>
              <w:left w:val="nil"/>
              <w:bottom w:val="single" w:sz="4" w:space="0" w:color="auto"/>
              <w:right w:val="single" w:sz="4" w:space="0" w:color="auto"/>
            </w:tcBorders>
            <w:shd w:val="clear" w:color="auto" w:fill="FFFFFF"/>
            <w:vAlign w:val="center"/>
            <w:hideMark/>
          </w:tcPr>
          <w:p w:rsidR="00F668C9" w:rsidRPr="00221489" w:rsidRDefault="00F668C9" w:rsidP="000868AE">
            <w:pPr>
              <w:spacing w:line="256" w:lineRule="auto"/>
              <w:jc w:val="center"/>
              <w:rPr>
                <w:bCs/>
                <w:sz w:val="24"/>
                <w:szCs w:val="24"/>
                <w:lang w:eastAsia="en-US"/>
              </w:rPr>
            </w:pPr>
            <w:r w:rsidRPr="00221489">
              <w:rPr>
                <w:bCs/>
                <w:sz w:val="24"/>
                <w:szCs w:val="24"/>
                <w:lang w:eastAsia="en-US"/>
              </w:rPr>
              <w:t>х</w:t>
            </w:r>
          </w:p>
        </w:tc>
      </w:tr>
    </w:tbl>
    <w:p w:rsidR="00F668C9" w:rsidRPr="00221489" w:rsidRDefault="00F668C9" w:rsidP="00F668C9">
      <w:pPr>
        <w:shd w:val="clear" w:color="auto" w:fill="FFFFFF"/>
        <w:ind w:firstLine="720"/>
        <w:jc w:val="both"/>
        <w:rPr>
          <w:sz w:val="28"/>
          <w:szCs w:val="28"/>
        </w:rPr>
      </w:pPr>
    </w:p>
    <w:p w:rsidR="00F668C9" w:rsidRPr="00221489" w:rsidRDefault="00F668C9" w:rsidP="00F668C9">
      <w:pPr>
        <w:shd w:val="clear" w:color="auto" w:fill="FFFFFF"/>
        <w:ind w:firstLine="720"/>
        <w:jc w:val="both"/>
        <w:rPr>
          <w:sz w:val="28"/>
          <w:szCs w:val="28"/>
        </w:rPr>
      </w:pPr>
      <w:r w:rsidRPr="00221489">
        <w:rPr>
          <w:sz w:val="28"/>
          <w:szCs w:val="28"/>
        </w:rPr>
        <w:t xml:space="preserve">В отчетном периоде 2024 года доходы консолидированного бюджета Березовского района составили </w:t>
      </w:r>
      <w:r w:rsidR="00CC4AD9" w:rsidRPr="00221489">
        <w:rPr>
          <w:sz w:val="28"/>
          <w:szCs w:val="28"/>
        </w:rPr>
        <w:t>2 614</w:t>
      </w:r>
      <w:r w:rsidRPr="00221489">
        <w:rPr>
          <w:sz w:val="28"/>
          <w:szCs w:val="28"/>
        </w:rPr>
        <w:t>,</w:t>
      </w:r>
      <w:r w:rsidR="00CC4AD9" w:rsidRPr="00221489">
        <w:rPr>
          <w:sz w:val="28"/>
          <w:szCs w:val="28"/>
        </w:rPr>
        <w:t>85</w:t>
      </w:r>
      <w:r w:rsidRPr="00221489">
        <w:rPr>
          <w:sz w:val="28"/>
          <w:szCs w:val="28"/>
        </w:rPr>
        <w:t xml:space="preserve"> млн. рублей, плановые назначения исполнены на 4</w:t>
      </w:r>
      <w:r w:rsidR="00EC1D1D" w:rsidRPr="00221489">
        <w:rPr>
          <w:sz w:val="28"/>
          <w:szCs w:val="28"/>
        </w:rPr>
        <w:t>0</w:t>
      </w:r>
      <w:r w:rsidRPr="00221489">
        <w:rPr>
          <w:sz w:val="28"/>
          <w:szCs w:val="28"/>
        </w:rPr>
        <w:t>,5</w:t>
      </w:r>
      <w:r w:rsidR="00EC1D1D" w:rsidRPr="00221489">
        <w:rPr>
          <w:sz w:val="28"/>
          <w:szCs w:val="28"/>
        </w:rPr>
        <w:t>4</w:t>
      </w:r>
      <w:r w:rsidRPr="00221489">
        <w:rPr>
          <w:sz w:val="28"/>
          <w:szCs w:val="28"/>
        </w:rPr>
        <w:t>%. По сравнению с аналогичным периодом прошлого года доходы бюджета увеличились на 1</w:t>
      </w:r>
      <w:r w:rsidR="00E325AB" w:rsidRPr="00221489">
        <w:rPr>
          <w:sz w:val="28"/>
          <w:szCs w:val="28"/>
        </w:rPr>
        <w:t>8</w:t>
      </w:r>
      <w:r w:rsidRPr="00221489">
        <w:rPr>
          <w:sz w:val="28"/>
          <w:szCs w:val="28"/>
        </w:rPr>
        <w:t>,</w:t>
      </w:r>
      <w:r w:rsidR="00E325AB" w:rsidRPr="00221489">
        <w:rPr>
          <w:sz w:val="28"/>
          <w:szCs w:val="28"/>
        </w:rPr>
        <w:t>57</w:t>
      </w:r>
      <w:r w:rsidRPr="00221489">
        <w:rPr>
          <w:sz w:val="28"/>
          <w:szCs w:val="28"/>
        </w:rPr>
        <w:t xml:space="preserve">% за счет роста </w:t>
      </w:r>
      <w:r w:rsidR="00E325AB" w:rsidRPr="00221489">
        <w:rPr>
          <w:sz w:val="28"/>
          <w:szCs w:val="28"/>
        </w:rPr>
        <w:t xml:space="preserve">всех основных источников </w:t>
      </w:r>
      <w:r w:rsidRPr="00221489">
        <w:rPr>
          <w:sz w:val="28"/>
          <w:szCs w:val="28"/>
        </w:rPr>
        <w:t>доходов.</w:t>
      </w:r>
    </w:p>
    <w:p w:rsidR="00F668C9" w:rsidRPr="00221489" w:rsidRDefault="00F668C9" w:rsidP="00F668C9">
      <w:pPr>
        <w:shd w:val="clear" w:color="auto" w:fill="FFFFFF"/>
        <w:ind w:firstLine="720"/>
        <w:jc w:val="both"/>
        <w:rPr>
          <w:sz w:val="28"/>
          <w:szCs w:val="28"/>
        </w:rPr>
      </w:pPr>
      <w:r w:rsidRPr="00221489">
        <w:rPr>
          <w:sz w:val="28"/>
          <w:szCs w:val="28"/>
        </w:rPr>
        <w:t xml:space="preserve">Налоговые и неналоговые доходы поступили в сумме </w:t>
      </w:r>
      <w:r w:rsidR="00E325AB" w:rsidRPr="00221489">
        <w:rPr>
          <w:sz w:val="28"/>
          <w:szCs w:val="28"/>
        </w:rPr>
        <w:t>362</w:t>
      </w:r>
      <w:r w:rsidRPr="00221489">
        <w:rPr>
          <w:sz w:val="28"/>
          <w:szCs w:val="28"/>
        </w:rPr>
        <w:t>,7</w:t>
      </w:r>
      <w:r w:rsidR="00E325AB" w:rsidRPr="00221489">
        <w:rPr>
          <w:sz w:val="28"/>
          <w:szCs w:val="28"/>
        </w:rPr>
        <w:t>5</w:t>
      </w:r>
      <w:r w:rsidRPr="00221489">
        <w:rPr>
          <w:sz w:val="28"/>
          <w:szCs w:val="28"/>
        </w:rPr>
        <w:t xml:space="preserve"> млн. рублей, увеличение к уровню прошлого года на </w:t>
      </w:r>
      <w:r w:rsidR="00E325AB" w:rsidRPr="00221489">
        <w:rPr>
          <w:sz w:val="28"/>
          <w:szCs w:val="28"/>
        </w:rPr>
        <w:t>9</w:t>
      </w:r>
      <w:r w:rsidRPr="00221489">
        <w:rPr>
          <w:sz w:val="28"/>
          <w:szCs w:val="28"/>
        </w:rPr>
        <w:t>,</w:t>
      </w:r>
      <w:r w:rsidR="00E325AB" w:rsidRPr="00221489">
        <w:rPr>
          <w:sz w:val="28"/>
          <w:szCs w:val="28"/>
        </w:rPr>
        <w:t>57</w:t>
      </w:r>
      <w:r w:rsidRPr="00221489">
        <w:rPr>
          <w:sz w:val="28"/>
          <w:szCs w:val="28"/>
        </w:rPr>
        <w:t xml:space="preserve">%, годовой план исполнен на </w:t>
      </w:r>
      <w:r w:rsidR="00EC1D1D" w:rsidRPr="00221489">
        <w:rPr>
          <w:sz w:val="28"/>
          <w:szCs w:val="28"/>
        </w:rPr>
        <w:t>44</w:t>
      </w:r>
      <w:r w:rsidRPr="00221489">
        <w:rPr>
          <w:sz w:val="28"/>
          <w:szCs w:val="28"/>
        </w:rPr>
        <w:t>,</w:t>
      </w:r>
      <w:r w:rsidR="00EC1D1D" w:rsidRPr="00221489">
        <w:rPr>
          <w:sz w:val="28"/>
          <w:szCs w:val="28"/>
        </w:rPr>
        <w:t>77</w:t>
      </w:r>
      <w:r w:rsidRPr="00221489">
        <w:rPr>
          <w:sz w:val="28"/>
          <w:szCs w:val="28"/>
        </w:rPr>
        <w:t>%.</w:t>
      </w:r>
    </w:p>
    <w:p w:rsidR="00F668C9" w:rsidRPr="00221489" w:rsidRDefault="00F668C9" w:rsidP="00F668C9">
      <w:pPr>
        <w:shd w:val="clear" w:color="auto" w:fill="FFFFFF"/>
        <w:ind w:firstLine="567"/>
        <w:jc w:val="both"/>
        <w:rPr>
          <w:sz w:val="28"/>
          <w:szCs w:val="28"/>
        </w:rPr>
      </w:pPr>
      <w:r w:rsidRPr="00221489">
        <w:rPr>
          <w:sz w:val="28"/>
          <w:szCs w:val="28"/>
        </w:rPr>
        <w:t>Доля налоговых и неналоговых доходов (за исключением поступлений налоговых доходов по дополнительным нормативам отчислений) в общем объеме собственных доходов консолидированного бюджета Березовского района (без учета субвенций) составила 2</w:t>
      </w:r>
      <w:r w:rsidR="00E325AB" w:rsidRPr="00221489">
        <w:rPr>
          <w:sz w:val="28"/>
          <w:szCs w:val="28"/>
        </w:rPr>
        <w:t>7</w:t>
      </w:r>
      <w:r w:rsidRPr="00221489">
        <w:rPr>
          <w:sz w:val="28"/>
          <w:szCs w:val="28"/>
        </w:rPr>
        <w:t>,0</w:t>
      </w:r>
      <w:r w:rsidR="00E325AB" w:rsidRPr="00221489">
        <w:rPr>
          <w:sz w:val="28"/>
          <w:szCs w:val="28"/>
        </w:rPr>
        <w:t>0</w:t>
      </w:r>
      <w:r w:rsidRPr="00221489">
        <w:rPr>
          <w:sz w:val="28"/>
          <w:szCs w:val="28"/>
        </w:rPr>
        <w:t xml:space="preserve">% (1 </w:t>
      </w:r>
      <w:r w:rsidR="00E325AB" w:rsidRPr="00221489">
        <w:rPr>
          <w:sz w:val="28"/>
          <w:szCs w:val="28"/>
        </w:rPr>
        <w:t>полугодие</w:t>
      </w:r>
      <w:r w:rsidRPr="00221489">
        <w:rPr>
          <w:sz w:val="28"/>
          <w:szCs w:val="28"/>
        </w:rPr>
        <w:t xml:space="preserve"> 2023 года – </w:t>
      </w:r>
      <w:r w:rsidR="00E325AB" w:rsidRPr="00221489">
        <w:rPr>
          <w:sz w:val="28"/>
          <w:szCs w:val="28"/>
        </w:rPr>
        <w:t>28</w:t>
      </w:r>
      <w:r w:rsidRPr="00221489">
        <w:rPr>
          <w:sz w:val="28"/>
          <w:szCs w:val="28"/>
        </w:rPr>
        <w:t>,</w:t>
      </w:r>
      <w:r w:rsidR="00E325AB" w:rsidRPr="00221489">
        <w:rPr>
          <w:sz w:val="28"/>
          <w:szCs w:val="28"/>
        </w:rPr>
        <w:t>6</w:t>
      </w:r>
      <w:r w:rsidRPr="00221489">
        <w:rPr>
          <w:sz w:val="28"/>
          <w:szCs w:val="28"/>
        </w:rPr>
        <w:t>0%).</w:t>
      </w:r>
      <w:r w:rsidR="00FB2A50" w:rsidRPr="00221489">
        <w:rPr>
          <w:sz w:val="28"/>
          <w:szCs w:val="28"/>
        </w:rPr>
        <w:t xml:space="preserve"> Снижение обусловлено увеличением безвозмездных поступлений. </w:t>
      </w:r>
    </w:p>
    <w:p w:rsidR="00F668C9" w:rsidRPr="00221489" w:rsidRDefault="00F668C9" w:rsidP="00F668C9">
      <w:pPr>
        <w:shd w:val="clear" w:color="auto" w:fill="FFFFFF"/>
        <w:ind w:firstLine="567"/>
        <w:jc w:val="both"/>
        <w:rPr>
          <w:color w:val="000000"/>
          <w:sz w:val="28"/>
          <w:szCs w:val="28"/>
        </w:rPr>
      </w:pPr>
      <w:r w:rsidRPr="00221489">
        <w:rPr>
          <w:sz w:val="28"/>
          <w:szCs w:val="28"/>
        </w:rPr>
        <w:t xml:space="preserve">Налоговые доходы в 1 </w:t>
      </w:r>
      <w:r w:rsidR="00FB2A50" w:rsidRPr="00221489">
        <w:rPr>
          <w:sz w:val="28"/>
          <w:szCs w:val="28"/>
        </w:rPr>
        <w:t>полугодии</w:t>
      </w:r>
      <w:r w:rsidRPr="00221489">
        <w:rPr>
          <w:sz w:val="28"/>
          <w:szCs w:val="28"/>
        </w:rPr>
        <w:t xml:space="preserve"> 2024 года поступили в сумме 3</w:t>
      </w:r>
      <w:r w:rsidR="00FB2A50" w:rsidRPr="00221489">
        <w:rPr>
          <w:sz w:val="28"/>
          <w:szCs w:val="28"/>
        </w:rPr>
        <w:t>30</w:t>
      </w:r>
      <w:r w:rsidRPr="00221489">
        <w:rPr>
          <w:sz w:val="28"/>
          <w:szCs w:val="28"/>
        </w:rPr>
        <w:t>,</w:t>
      </w:r>
      <w:r w:rsidR="00FB2A50" w:rsidRPr="00221489">
        <w:rPr>
          <w:sz w:val="28"/>
          <w:szCs w:val="28"/>
        </w:rPr>
        <w:t>07</w:t>
      </w:r>
      <w:r w:rsidRPr="00221489">
        <w:rPr>
          <w:sz w:val="28"/>
          <w:szCs w:val="28"/>
        </w:rPr>
        <w:t xml:space="preserve"> млн. рублей, годовой план выполнен на </w:t>
      </w:r>
      <w:r w:rsidR="00F31C89" w:rsidRPr="00221489">
        <w:rPr>
          <w:sz w:val="28"/>
          <w:szCs w:val="28"/>
        </w:rPr>
        <w:t>45</w:t>
      </w:r>
      <w:r w:rsidRPr="00221489">
        <w:rPr>
          <w:sz w:val="28"/>
          <w:szCs w:val="28"/>
        </w:rPr>
        <w:t>,</w:t>
      </w:r>
      <w:r w:rsidR="00F31C89" w:rsidRPr="00221489">
        <w:rPr>
          <w:sz w:val="28"/>
          <w:szCs w:val="28"/>
        </w:rPr>
        <w:t>03</w:t>
      </w:r>
      <w:r w:rsidRPr="00221489">
        <w:rPr>
          <w:sz w:val="28"/>
          <w:szCs w:val="28"/>
        </w:rPr>
        <w:t xml:space="preserve">%. Наибольший объем поступлений произошел по налогу на доходы физических лиц, который составил </w:t>
      </w:r>
      <w:r w:rsidR="00F31C89" w:rsidRPr="00221489">
        <w:rPr>
          <w:sz w:val="28"/>
          <w:szCs w:val="28"/>
        </w:rPr>
        <w:t>257</w:t>
      </w:r>
      <w:r w:rsidRPr="00221489">
        <w:rPr>
          <w:sz w:val="28"/>
          <w:szCs w:val="28"/>
        </w:rPr>
        <w:t>,</w:t>
      </w:r>
      <w:r w:rsidR="00F31C89" w:rsidRPr="00221489">
        <w:rPr>
          <w:sz w:val="28"/>
          <w:szCs w:val="28"/>
        </w:rPr>
        <w:t>38</w:t>
      </w:r>
      <w:r w:rsidRPr="00221489">
        <w:rPr>
          <w:sz w:val="28"/>
          <w:szCs w:val="28"/>
        </w:rPr>
        <w:t xml:space="preserve"> млн. рублей, увелич</w:t>
      </w:r>
      <w:r w:rsidR="00F31C89" w:rsidRPr="00221489">
        <w:rPr>
          <w:sz w:val="28"/>
          <w:szCs w:val="28"/>
        </w:rPr>
        <w:t>ение</w:t>
      </w:r>
      <w:r w:rsidRPr="00221489">
        <w:rPr>
          <w:sz w:val="28"/>
          <w:szCs w:val="28"/>
        </w:rPr>
        <w:t xml:space="preserve"> на </w:t>
      </w:r>
      <w:r w:rsidR="00F31C89" w:rsidRPr="00221489">
        <w:rPr>
          <w:sz w:val="28"/>
          <w:szCs w:val="28"/>
        </w:rPr>
        <w:t>8</w:t>
      </w:r>
      <w:r w:rsidRPr="00221489">
        <w:rPr>
          <w:sz w:val="28"/>
          <w:szCs w:val="28"/>
        </w:rPr>
        <w:t>,</w:t>
      </w:r>
      <w:r w:rsidR="00F31C89" w:rsidRPr="00221489">
        <w:rPr>
          <w:sz w:val="28"/>
          <w:szCs w:val="28"/>
        </w:rPr>
        <w:t>7</w:t>
      </w:r>
      <w:r w:rsidRPr="00221489">
        <w:rPr>
          <w:sz w:val="28"/>
          <w:szCs w:val="28"/>
        </w:rPr>
        <w:t xml:space="preserve">1% </w:t>
      </w:r>
      <w:r w:rsidRPr="00221489">
        <w:rPr>
          <w:color w:val="000000"/>
          <w:sz w:val="28"/>
          <w:szCs w:val="28"/>
        </w:rPr>
        <w:t>за счет повышения минимального размера оплаты труда, индексации заработной платы в организациях бюджетной сферы</w:t>
      </w:r>
      <w:r w:rsidR="00F31C89" w:rsidRPr="00221489">
        <w:rPr>
          <w:color w:val="000000"/>
          <w:sz w:val="28"/>
          <w:szCs w:val="28"/>
        </w:rPr>
        <w:t>,</w:t>
      </w:r>
      <w:r w:rsidR="00F31C89" w:rsidRPr="00221489">
        <w:rPr>
          <w:rFonts w:ascii="Times New Roman CYR" w:hAnsi="Times New Roman CYR" w:cs="Times New Roman CYR"/>
          <w:color w:val="000000"/>
          <w:sz w:val="28"/>
          <w:szCs w:val="28"/>
          <w:lang w:eastAsia="en-US"/>
        </w:rPr>
        <w:t xml:space="preserve"> роста уровня заработной платы в газдоб</w:t>
      </w:r>
      <w:r w:rsidR="006639DA" w:rsidRPr="00221489">
        <w:rPr>
          <w:rFonts w:ascii="Times New Roman CYR" w:hAnsi="Times New Roman CYR" w:cs="Times New Roman CYR"/>
          <w:color w:val="000000"/>
          <w:sz w:val="28"/>
          <w:szCs w:val="28"/>
          <w:lang w:eastAsia="en-US"/>
        </w:rPr>
        <w:t xml:space="preserve">ывающих </w:t>
      </w:r>
      <w:r w:rsidR="00F31C89" w:rsidRPr="00221489">
        <w:rPr>
          <w:rFonts w:ascii="Times New Roman CYR" w:hAnsi="Times New Roman CYR" w:cs="Times New Roman CYR"/>
          <w:color w:val="000000"/>
          <w:sz w:val="28"/>
          <w:szCs w:val="28"/>
          <w:lang w:eastAsia="en-US"/>
        </w:rPr>
        <w:t>предприятиях</w:t>
      </w:r>
      <w:r w:rsidRPr="00221489">
        <w:rPr>
          <w:color w:val="000000"/>
          <w:sz w:val="28"/>
          <w:szCs w:val="28"/>
        </w:rPr>
        <w:t>.</w:t>
      </w:r>
    </w:p>
    <w:p w:rsidR="00F668C9" w:rsidRPr="00221489" w:rsidRDefault="00F668C9" w:rsidP="00F668C9">
      <w:pPr>
        <w:shd w:val="clear" w:color="auto" w:fill="FFFFFF"/>
        <w:ind w:firstLine="567"/>
        <w:jc w:val="both"/>
        <w:rPr>
          <w:sz w:val="28"/>
          <w:szCs w:val="28"/>
        </w:rPr>
      </w:pPr>
      <w:r w:rsidRPr="00221489">
        <w:rPr>
          <w:sz w:val="28"/>
          <w:szCs w:val="28"/>
        </w:rPr>
        <w:t xml:space="preserve">Налоги на совокупный доход поступили в сумме </w:t>
      </w:r>
      <w:r w:rsidR="006639DA" w:rsidRPr="00221489">
        <w:rPr>
          <w:sz w:val="28"/>
          <w:szCs w:val="28"/>
        </w:rPr>
        <w:t>39</w:t>
      </w:r>
      <w:r w:rsidRPr="00221489">
        <w:rPr>
          <w:sz w:val="28"/>
          <w:szCs w:val="28"/>
        </w:rPr>
        <w:t>,</w:t>
      </w:r>
      <w:r w:rsidR="006639DA" w:rsidRPr="00221489">
        <w:rPr>
          <w:sz w:val="28"/>
          <w:szCs w:val="28"/>
        </w:rPr>
        <w:t>80</w:t>
      </w:r>
      <w:r w:rsidRPr="00221489">
        <w:rPr>
          <w:sz w:val="28"/>
          <w:szCs w:val="28"/>
        </w:rPr>
        <w:t xml:space="preserve"> млн. рублей, </w:t>
      </w:r>
      <w:r w:rsidR="006639DA" w:rsidRPr="00221489">
        <w:rPr>
          <w:sz w:val="28"/>
          <w:szCs w:val="28"/>
        </w:rPr>
        <w:t>рост</w:t>
      </w:r>
      <w:r w:rsidRPr="00221489">
        <w:rPr>
          <w:sz w:val="28"/>
          <w:szCs w:val="28"/>
        </w:rPr>
        <w:t xml:space="preserve"> поступлений к уровню аналогичного периода прошлого года на 1</w:t>
      </w:r>
      <w:r w:rsidR="006639DA" w:rsidRPr="00221489">
        <w:rPr>
          <w:sz w:val="28"/>
          <w:szCs w:val="28"/>
        </w:rPr>
        <w:t>4</w:t>
      </w:r>
      <w:r w:rsidRPr="00221489">
        <w:rPr>
          <w:sz w:val="28"/>
          <w:szCs w:val="28"/>
        </w:rPr>
        <w:t>,6</w:t>
      </w:r>
      <w:r w:rsidR="006639DA" w:rsidRPr="00221489">
        <w:rPr>
          <w:sz w:val="28"/>
          <w:szCs w:val="28"/>
        </w:rPr>
        <w:t>0</w:t>
      </w:r>
      <w:r w:rsidRPr="00221489">
        <w:rPr>
          <w:sz w:val="28"/>
          <w:szCs w:val="28"/>
        </w:rPr>
        <w:t xml:space="preserve">% ввиду </w:t>
      </w:r>
      <w:r w:rsidR="006639DA" w:rsidRPr="00221489">
        <w:rPr>
          <w:sz w:val="28"/>
          <w:szCs w:val="28"/>
        </w:rPr>
        <w:t>перерасчета в 2023 году главным администратором доходов (ФНС) задолженности по налогам в сторону снижения</w:t>
      </w:r>
      <w:r w:rsidRPr="00221489">
        <w:rPr>
          <w:sz w:val="28"/>
          <w:szCs w:val="28"/>
        </w:rPr>
        <w:t>.</w:t>
      </w:r>
    </w:p>
    <w:p w:rsidR="00F668C9" w:rsidRPr="00221489" w:rsidRDefault="00F668C9" w:rsidP="00F668C9">
      <w:pPr>
        <w:shd w:val="clear" w:color="auto" w:fill="FFFFFF"/>
        <w:ind w:firstLine="567"/>
        <w:jc w:val="both"/>
        <w:rPr>
          <w:sz w:val="28"/>
          <w:szCs w:val="28"/>
        </w:rPr>
      </w:pPr>
      <w:r w:rsidRPr="00221489">
        <w:rPr>
          <w:sz w:val="28"/>
          <w:szCs w:val="28"/>
        </w:rPr>
        <w:t xml:space="preserve">Налоги на имущество поступили в сумме </w:t>
      </w:r>
      <w:r w:rsidR="006639DA" w:rsidRPr="00221489">
        <w:rPr>
          <w:sz w:val="28"/>
          <w:szCs w:val="28"/>
        </w:rPr>
        <w:t>4</w:t>
      </w:r>
      <w:r w:rsidRPr="00221489">
        <w:rPr>
          <w:sz w:val="28"/>
          <w:szCs w:val="28"/>
        </w:rPr>
        <w:t>,</w:t>
      </w:r>
      <w:r w:rsidR="006639DA" w:rsidRPr="00221489">
        <w:rPr>
          <w:sz w:val="28"/>
          <w:szCs w:val="28"/>
        </w:rPr>
        <w:t>9</w:t>
      </w:r>
      <w:r w:rsidRPr="00221489">
        <w:rPr>
          <w:sz w:val="28"/>
          <w:szCs w:val="28"/>
        </w:rPr>
        <w:t>8 млн. рублей, с</w:t>
      </w:r>
      <w:r w:rsidR="006639DA" w:rsidRPr="00221489">
        <w:rPr>
          <w:sz w:val="28"/>
          <w:szCs w:val="28"/>
        </w:rPr>
        <w:t>нижение</w:t>
      </w:r>
      <w:r w:rsidRPr="00221489">
        <w:rPr>
          <w:sz w:val="28"/>
          <w:szCs w:val="28"/>
        </w:rPr>
        <w:t xml:space="preserve"> к аналогичному периоду прошлого года на 1</w:t>
      </w:r>
      <w:r w:rsidR="006639DA" w:rsidRPr="00221489">
        <w:rPr>
          <w:sz w:val="28"/>
          <w:szCs w:val="28"/>
        </w:rPr>
        <w:t>4</w:t>
      </w:r>
      <w:r w:rsidRPr="00221489">
        <w:rPr>
          <w:sz w:val="28"/>
          <w:szCs w:val="28"/>
        </w:rPr>
        <w:t>,</w:t>
      </w:r>
      <w:r w:rsidR="006639DA" w:rsidRPr="00221489">
        <w:rPr>
          <w:sz w:val="28"/>
          <w:szCs w:val="28"/>
        </w:rPr>
        <w:t>26</w:t>
      </w:r>
      <w:r w:rsidRPr="00221489">
        <w:rPr>
          <w:sz w:val="28"/>
          <w:szCs w:val="28"/>
        </w:rPr>
        <w:t xml:space="preserve">%, что обусловлено </w:t>
      </w:r>
      <w:r w:rsidR="006639DA" w:rsidRPr="00221489">
        <w:rPr>
          <w:sz w:val="28"/>
          <w:szCs w:val="28"/>
        </w:rPr>
        <w:t>сокращением поступлений авансовых платежей по земельному налогу с организаций</w:t>
      </w:r>
      <w:r w:rsidRPr="00221489">
        <w:rPr>
          <w:sz w:val="28"/>
          <w:szCs w:val="28"/>
        </w:rPr>
        <w:t>.</w:t>
      </w:r>
    </w:p>
    <w:p w:rsidR="00F668C9" w:rsidRPr="00221489" w:rsidRDefault="00F668C9" w:rsidP="00F668C9">
      <w:pPr>
        <w:shd w:val="clear" w:color="auto" w:fill="FFFFFF"/>
        <w:ind w:firstLine="567"/>
        <w:jc w:val="both"/>
        <w:rPr>
          <w:sz w:val="28"/>
          <w:szCs w:val="28"/>
        </w:rPr>
      </w:pPr>
      <w:r w:rsidRPr="00221489">
        <w:rPr>
          <w:sz w:val="28"/>
          <w:szCs w:val="28"/>
        </w:rPr>
        <w:t xml:space="preserve">Объем неналоговых доходов составил </w:t>
      </w:r>
      <w:r w:rsidR="007F4282" w:rsidRPr="00221489">
        <w:rPr>
          <w:sz w:val="28"/>
          <w:szCs w:val="28"/>
        </w:rPr>
        <w:t>32</w:t>
      </w:r>
      <w:r w:rsidRPr="00221489">
        <w:rPr>
          <w:sz w:val="28"/>
          <w:szCs w:val="28"/>
        </w:rPr>
        <w:t>,</w:t>
      </w:r>
      <w:r w:rsidR="007F4282" w:rsidRPr="00221489">
        <w:rPr>
          <w:sz w:val="28"/>
          <w:szCs w:val="28"/>
        </w:rPr>
        <w:t>6</w:t>
      </w:r>
      <w:r w:rsidRPr="00221489">
        <w:rPr>
          <w:sz w:val="28"/>
          <w:szCs w:val="28"/>
        </w:rPr>
        <w:t xml:space="preserve">8 млн. рублей, что </w:t>
      </w:r>
      <w:r w:rsidR="007F4282" w:rsidRPr="00221489">
        <w:rPr>
          <w:sz w:val="28"/>
          <w:szCs w:val="28"/>
        </w:rPr>
        <w:t>выш</w:t>
      </w:r>
      <w:r w:rsidRPr="00221489">
        <w:rPr>
          <w:sz w:val="28"/>
          <w:szCs w:val="28"/>
        </w:rPr>
        <w:t xml:space="preserve">е уровня аналогичного периода прошлого года на </w:t>
      </w:r>
      <w:r w:rsidR="001C7B5F" w:rsidRPr="00221489">
        <w:rPr>
          <w:sz w:val="28"/>
          <w:szCs w:val="28"/>
        </w:rPr>
        <w:t>4</w:t>
      </w:r>
      <w:r w:rsidRPr="00221489">
        <w:rPr>
          <w:sz w:val="28"/>
          <w:szCs w:val="28"/>
        </w:rPr>
        <w:t>,</w:t>
      </w:r>
      <w:r w:rsidR="001C7B5F" w:rsidRPr="00221489">
        <w:rPr>
          <w:sz w:val="28"/>
          <w:szCs w:val="28"/>
        </w:rPr>
        <w:t>67</w:t>
      </w:r>
      <w:r w:rsidRPr="00221489">
        <w:rPr>
          <w:sz w:val="28"/>
          <w:szCs w:val="28"/>
        </w:rPr>
        <w:t xml:space="preserve"> млн. рублей или </w:t>
      </w:r>
      <w:r w:rsidR="001C7B5F" w:rsidRPr="00221489">
        <w:rPr>
          <w:sz w:val="28"/>
          <w:szCs w:val="28"/>
        </w:rPr>
        <w:t>16</w:t>
      </w:r>
      <w:r w:rsidRPr="00221489">
        <w:rPr>
          <w:sz w:val="28"/>
          <w:szCs w:val="28"/>
        </w:rPr>
        <w:t>,</w:t>
      </w:r>
      <w:r w:rsidR="001C7B5F" w:rsidRPr="00221489">
        <w:rPr>
          <w:sz w:val="28"/>
          <w:szCs w:val="28"/>
        </w:rPr>
        <w:t>67</w:t>
      </w:r>
      <w:r w:rsidRPr="00221489">
        <w:rPr>
          <w:sz w:val="28"/>
          <w:szCs w:val="28"/>
        </w:rPr>
        <w:t xml:space="preserve">%. </w:t>
      </w:r>
    </w:p>
    <w:p w:rsidR="00F668C9" w:rsidRPr="00221489" w:rsidRDefault="00F668C9" w:rsidP="00F668C9">
      <w:pPr>
        <w:ind w:firstLine="567"/>
        <w:jc w:val="both"/>
        <w:rPr>
          <w:sz w:val="28"/>
          <w:szCs w:val="28"/>
        </w:rPr>
      </w:pPr>
      <w:r w:rsidRPr="00221489">
        <w:rPr>
          <w:sz w:val="28"/>
          <w:szCs w:val="28"/>
        </w:rPr>
        <w:t xml:space="preserve">Безвозмездные поступления в отчетном периоде 2024 года исполнены в сумме </w:t>
      </w:r>
      <w:r w:rsidR="001C7B5F" w:rsidRPr="00221489">
        <w:rPr>
          <w:sz w:val="28"/>
          <w:szCs w:val="28"/>
        </w:rPr>
        <w:t>2 252</w:t>
      </w:r>
      <w:r w:rsidRPr="00221489">
        <w:rPr>
          <w:sz w:val="28"/>
          <w:szCs w:val="28"/>
        </w:rPr>
        <w:t>,</w:t>
      </w:r>
      <w:r w:rsidR="001C7B5F" w:rsidRPr="00221489">
        <w:rPr>
          <w:sz w:val="28"/>
          <w:szCs w:val="28"/>
        </w:rPr>
        <w:t>10</w:t>
      </w:r>
      <w:r w:rsidRPr="00221489">
        <w:rPr>
          <w:sz w:val="28"/>
          <w:szCs w:val="28"/>
        </w:rPr>
        <w:t xml:space="preserve"> млн. рублей, что составляет 3</w:t>
      </w:r>
      <w:r w:rsidR="001C7B5F" w:rsidRPr="00221489">
        <w:rPr>
          <w:sz w:val="28"/>
          <w:szCs w:val="28"/>
        </w:rPr>
        <w:t>9</w:t>
      </w:r>
      <w:r w:rsidRPr="00221489">
        <w:rPr>
          <w:sz w:val="28"/>
          <w:szCs w:val="28"/>
        </w:rPr>
        <w:t>,9</w:t>
      </w:r>
      <w:r w:rsidR="001C7B5F" w:rsidRPr="00221489">
        <w:rPr>
          <w:sz w:val="28"/>
          <w:szCs w:val="28"/>
        </w:rPr>
        <w:t>4</w:t>
      </w:r>
      <w:r w:rsidRPr="00221489">
        <w:rPr>
          <w:sz w:val="28"/>
          <w:szCs w:val="28"/>
        </w:rPr>
        <w:t xml:space="preserve">% к плановым назначениям. К уровню аналогичного периода прошлого года поступления увеличились на </w:t>
      </w:r>
      <w:r w:rsidR="00BA09F6" w:rsidRPr="00221489">
        <w:rPr>
          <w:sz w:val="28"/>
          <w:szCs w:val="28"/>
        </w:rPr>
        <w:t>20</w:t>
      </w:r>
      <w:r w:rsidRPr="00221489">
        <w:rPr>
          <w:sz w:val="28"/>
          <w:szCs w:val="28"/>
        </w:rPr>
        <w:t>,</w:t>
      </w:r>
      <w:r w:rsidR="001C7B5F" w:rsidRPr="00221489">
        <w:rPr>
          <w:sz w:val="28"/>
          <w:szCs w:val="28"/>
        </w:rPr>
        <w:t>1</w:t>
      </w:r>
      <w:r w:rsidR="00BA09F6" w:rsidRPr="00221489">
        <w:rPr>
          <w:sz w:val="28"/>
          <w:szCs w:val="28"/>
        </w:rPr>
        <w:t>6</w:t>
      </w:r>
      <w:r w:rsidRPr="00221489">
        <w:rPr>
          <w:sz w:val="28"/>
          <w:szCs w:val="28"/>
        </w:rPr>
        <w:t xml:space="preserve">% за счет роста </w:t>
      </w:r>
      <w:r w:rsidR="00BA09F6" w:rsidRPr="00221489">
        <w:rPr>
          <w:sz w:val="28"/>
          <w:szCs w:val="28"/>
        </w:rPr>
        <w:t xml:space="preserve">поступлений субвенций на выполнение передаваемых полномочий </w:t>
      </w:r>
      <w:r w:rsidRPr="00221489">
        <w:rPr>
          <w:sz w:val="28"/>
          <w:szCs w:val="28"/>
        </w:rPr>
        <w:t>из бюджета Ханты-Мансийского автономного округа – Югры.</w:t>
      </w:r>
    </w:p>
    <w:p w:rsidR="00F668C9" w:rsidRPr="00221489" w:rsidRDefault="00F668C9" w:rsidP="00F668C9">
      <w:pPr>
        <w:shd w:val="clear" w:color="auto" w:fill="FFFFFF"/>
        <w:ind w:firstLine="567"/>
        <w:jc w:val="both"/>
        <w:rPr>
          <w:sz w:val="28"/>
          <w:szCs w:val="28"/>
        </w:rPr>
      </w:pPr>
      <w:r w:rsidRPr="00221489">
        <w:rPr>
          <w:sz w:val="28"/>
          <w:szCs w:val="28"/>
        </w:rPr>
        <w:t xml:space="preserve">Расходы консолидированного бюджета Березовского района в отчетном периоде производились исходя из первостепенных задач, целесообразности и реальной необходимости расходных обязательств и исполнены в объеме </w:t>
      </w:r>
      <w:r w:rsidR="00FB2A50" w:rsidRPr="00221489">
        <w:rPr>
          <w:sz w:val="28"/>
          <w:szCs w:val="28"/>
        </w:rPr>
        <w:t>2 557</w:t>
      </w:r>
      <w:r w:rsidRPr="00221489">
        <w:rPr>
          <w:sz w:val="28"/>
          <w:szCs w:val="28"/>
        </w:rPr>
        <w:t>,</w:t>
      </w:r>
      <w:r w:rsidR="00FB2A50" w:rsidRPr="00221489">
        <w:rPr>
          <w:sz w:val="28"/>
          <w:szCs w:val="28"/>
        </w:rPr>
        <w:t>89</w:t>
      </w:r>
      <w:r w:rsidRPr="00221489">
        <w:rPr>
          <w:sz w:val="28"/>
          <w:szCs w:val="28"/>
        </w:rPr>
        <w:t xml:space="preserve"> млн. рублей, годовые плановые бюджетные ассигнования исполнены на 3</w:t>
      </w:r>
      <w:r w:rsidR="00A80EDF" w:rsidRPr="00221489">
        <w:rPr>
          <w:sz w:val="28"/>
          <w:szCs w:val="28"/>
        </w:rPr>
        <w:t>8</w:t>
      </w:r>
      <w:r w:rsidRPr="00221489">
        <w:rPr>
          <w:sz w:val="28"/>
          <w:szCs w:val="28"/>
        </w:rPr>
        <w:t>,</w:t>
      </w:r>
      <w:r w:rsidR="00A80EDF" w:rsidRPr="00221489">
        <w:rPr>
          <w:sz w:val="28"/>
          <w:szCs w:val="28"/>
        </w:rPr>
        <w:t>76</w:t>
      </w:r>
      <w:r w:rsidRPr="00221489">
        <w:rPr>
          <w:sz w:val="28"/>
          <w:szCs w:val="28"/>
        </w:rPr>
        <w:t>%.</w:t>
      </w:r>
    </w:p>
    <w:p w:rsidR="00F668C9" w:rsidRPr="00221489" w:rsidRDefault="00F668C9" w:rsidP="00F668C9">
      <w:pPr>
        <w:shd w:val="clear" w:color="auto" w:fill="FFFFFF"/>
        <w:ind w:firstLine="567"/>
        <w:jc w:val="both"/>
        <w:rPr>
          <w:sz w:val="28"/>
          <w:szCs w:val="28"/>
        </w:rPr>
      </w:pPr>
      <w:r w:rsidRPr="00221489">
        <w:rPr>
          <w:sz w:val="28"/>
          <w:szCs w:val="28"/>
        </w:rPr>
        <w:t>Исполнение расходов бюджета района осуществлялось с учетом заявленной потребности главных распорядителей бюджетных средств в осуществлении кассовых выплат, тем самым обеспечивалось планомерное финансирование основных направлений деятельности. Расходы в отчетном периоде 2024 года производились исходя из первостепенных задач, целесообразности и реальной необходимости исполнения расходных обязательств.</w:t>
      </w:r>
    </w:p>
    <w:p w:rsidR="00F668C9" w:rsidRPr="00221489" w:rsidRDefault="00F668C9" w:rsidP="00F668C9">
      <w:pPr>
        <w:shd w:val="clear" w:color="auto" w:fill="FFFFFF"/>
        <w:ind w:firstLine="567"/>
        <w:jc w:val="both"/>
        <w:rPr>
          <w:sz w:val="28"/>
          <w:szCs w:val="28"/>
        </w:rPr>
      </w:pPr>
      <w:r w:rsidRPr="00221489">
        <w:rPr>
          <w:sz w:val="28"/>
          <w:szCs w:val="28"/>
        </w:rPr>
        <w:t xml:space="preserve">Показатели по расходам в отчетном периоде сложились выше, чем в 1 </w:t>
      </w:r>
      <w:r w:rsidR="00FB2A50" w:rsidRPr="00221489">
        <w:rPr>
          <w:sz w:val="28"/>
          <w:szCs w:val="28"/>
        </w:rPr>
        <w:t>полугодии</w:t>
      </w:r>
      <w:r w:rsidRPr="00221489">
        <w:rPr>
          <w:sz w:val="28"/>
          <w:szCs w:val="28"/>
        </w:rPr>
        <w:t xml:space="preserve"> 2023 года на </w:t>
      </w:r>
      <w:r w:rsidR="00FB2A50" w:rsidRPr="00221489">
        <w:rPr>
          <w:sz w:val="28"/>
          <w:szCs w:val="28"/>
        </w:rPr>
        <w:t>18</w:t>
      </w:r>
      <w:r w:rsidRPr="00221489">
        <w:rPr>
          <w:sz w:val="28"/>
          <w:szCs w:val="28"/>
        </w:rPr>
        <w:t>,9</w:t>
      </w:r>
      <w:r w:rsidR="00FB2A50" w:rsidRPr="00221489">
        <w:rPr>
          <w:sz w:val="28"/>
          <w:szCs w:val="28"/>
        </w:rPr>
        <w:t>2</w:t>
      </w:r>
      <w:r w:rsidRPr="00221489">
        <w:rPr>
          <w:sz w:val="28"/>
          <w:szCs w:val="28"/>
        </w:rPr>
        <w:t xml:space="preserve">%. Увеличение связано с ростом расходов по решению вопросов местного значения в целях реализации отдельных задач социально-экономического развития и социально значимых проектов. Значительное увеличение расходов сложилось по разделам: </w:t>
      </w:r>
    </w:p>
    <w:p w:rsidR="00FB2A50" w:rsidRPr="00221489" w:rsidRDefault="00FB2A50" w:rsidP="00F668C9">
      <w:pPr>
        <w:shd w:val="clear" w:color="auto" w:fill="FFFFFF"/>
        <w:ind w:firstLine="720"/>
        <w:jc w:val="both"/>
        <w:rPr>
          <w:rFonts w:ascii="Times New Roman CYR" w:hAnsi="Times New Roman CYR" w:cs="Times New Roman CYR"/>
          <w:color w:val="000000"/>
          <w:sz w:val="28"/>
          <w:szCs w:val="28"/>
          <w:lang w:eastAsia="en-US"/>
        </w:rPr>
      </w:pPr>
      <w:r w:rsidRPr="00221489">
        <w:rPr>
          <w:rFonts w:ascii="Times New Roman CYR" w:hAnsi="Times New Roman CYR" w:cs="Times New Roman CYR"/>
          <w:color w:val="000000"/>
          <w:sz w:val="28"/>
          <w:szCs w:val="28"/>
          <w:lang w:eastAsia="en-US"/>
        </w:rPr>
        <w:t xml:space="preserve">- </w:t>
      </w:r>
      <w:r w:rsidRPr="00221489">
        <w:rPr>
          <w:color w:val="000000"/>
          <w:sz w:val="28"/>
          <w:szCs w:val="28"/>
          <w:lang w:eastAsia="en-US"/>
        </w:rPr>
        <w:t>«О</w:t>
      </w:r>
      <w:r w:rsidRPr="00221489">
        <w:rPr>
          <w:rFonts w:ascii="Times New Roman CYR" w:hAnsi="Times New Roman CYR" w:cs="Times New Roman CYR"/>
          <w:color w:val="000000"/>
          <w:sz w:val="28"/>
          <w:szCs w:val="28"/>
          <w:lang w:eastAsia="en-US"/>
        </w:rPr>
        <w:t>бразование</w:t>
      </w:r>
      <w:r w:rsidRPr="00221489">
        <w:rPr>
          <w:color w:val="000000"/>
          <w:sz w:val="28"/>
          <w:szCs w:val="28"/>
          <w:lang w:eastAsia="en-US"/>
        </w:rPr>
        <w:t>»</w:t>
      </w:r>
      <w:r w:rsidR="00F87C5F" w:rsidRPr="00221489">
        <w:rPr>
          <w:color w:val="000000"/>
          <w:sz w:val="28"/>
          <w:szCs w:val="28"/>
          <w:lang w:eastAsia="en-US"/>
        </w:rPr>
        <w:t xml:space="preserve"> </w:t>
      </w:r>
      <w:r w:rsidRPr="00221489">
        <w:rPr>
          <w:rFonts w:ascii="Times New Roman CYR" w:hAnsi="Times New Roman CYR" w:cs="Times New Roman CYR"/>
          <w:color w:val="000000"/>
          <w:sz w:val="28"/>
          <w:szCs w:val="28"/>
          <w:lang w:eastAsia="en-US"/>
        </w:rPr>
        <w:t>на 235</w:t>
      </w:r>
      <w:r w:rsidR="00F87C5F" w:rsidRPr="00221489">
        <w:rPr>
          <w:rFonts w:ascii="Times New Roman CYR" w:hAnsi="Times New Roman CYR" w:cs="Times New Roman CYR"/>
          <w:color w:val="000000"/>
          <w:sz w:val="28"/>
          <w:szCs w:val="28"/>
          <w:lang w:eastAsia="en-US"/>
        </w:rPr>
        <w:t>,35</w:t>
      </w:r>
      <w:r w:rsidRPr="00221489">
        <w:rPr>
          <w:rFonts w:ascii="Times New Roman CYR" w:hAnsi="Times New Roman CYR" w:cs="Times New Roman CYR"/>
          <w:color w:val="000000"/>
          <w:sz w:val="28"/>
          <w:szCs w:val="28"/>
          <w:lang w:eastAsia="en-US"/>
        </w:rPr>
        <w:t xml:space="preserve"> </w:t>
      </w:r>
      <w:r w:rsidR="00F87C5F" w:rsidRPr="00221489">
        <w:rPr>
          <w:rFonts w:ascii="Times New Roman CYR" w:hAnsi="Times New Roman CYR" w:cs="Times New Roman CYR"/>
          <w:color w:val="000000"/>
          <w:sz w:val="28"/>
          <w:szCs w:val="28"/>
          <w:lang w:eastAsia="en-US"/>
        </w:rPr>
        <w:t>млн</w:t>
      </w:r>
      <w:r w:rsidRPr="00221489">
        <w:rPr>
          <w:rFonts w:ascii="Times New Roman CYR" w:hAnsi="Times New Roman CYR" w:cs="Times New Roman CYR"/>
          <w:color w:val="000000"/>
          <w:sz w:val="28"/>
          <w:szCs w:val="28"/>
          <w:lang w:eastAsia="en-US"/>
        </w:rPr>
        <w:t xml:space="preserve">. рублей </w:t>
      </w:r>
      <w:r w:rsidR="00F87C5F" w:rsidRPr="00221489">
        <w:rPr>
          <w:rFonts w:ascii="Times New Roman CYR" w:hAnsi="Times New Roman CYR" w:cs="Times New Roman CYR"/>
          <w:color w:val="000000"/>
          <w:sz w:val="28"/>
          <w:szCs w:val="28"/>
          <w:lang w:eastAsia="en-US"/>
        </w:rPr>
        <w:t xml:space="preserve">и </w:t>
      </w:r>
      <w:r w:rsidRPr="00221489">
        <w:rPr>
          <w:rFonts w:ascii="Times New Roman CYR" w:hAnsi="Times New Roman CYR" w:cs="Times New Roman CYR"/>
          <w:color w:val="000000"/>
          <w:sz w:val="28"/>
          <w:szCs w:val="28"/>
          <w:lang w:eastAsia="en-US"/>
        </w:rPr>
        <w:t>составили 1</w:t>
      </w:r>
      <w:r w:rsidR="00F87C5F" w:rsidRPr="00221489">
        <w:rPr>
          <w:rFonts w:ascii="Times New Roman CYR" w:hAnsi="Times New Roman CYR" w:cs="Times New Roman CYR"/>
          <w:color w:val="000000"/>
          <w:sz w:val="28"/>
          <w:szCs w:val="28"/>
          <w:lang w:eastAsia="en-US"/>
        </w:rPr>
        <w:t> </w:t>
      </w:r>
      <w:r w:rsidRPr="00221489">
        <w:rPr>
          <w:rFonts w:ascii="Times New Roman CYR" w:hAnsi="Times New Roman CYR" w:cs="Times New Roman CYR"/>
          <w:color w:val="000000"/>
          <w:sz w:val="28"/>
          <w:szCs w:val="28"/>
          <w:lang w:eastAsia="en-US"/>
        </w:rPr>
        <w:t>340</w:t>
      </w:r>
      <w:r w:rsidR="00F87C5F" w:rsidRPr="00221489">
        <w:rPr>
          <w:rFonts w:ascii="Times New Roman CYR" w:hAnsi="Times New Roman CYR" w:cs="Times New Roman CYR"/>
          <w:color w:val="000000"/>
          <w:sz w:val="28"/>
          <w:szCs w:val="28"/>
          <w:lang w:eastAsia="en-US"/>
        </w:rPr>
        <w:t>,</w:t>
      </w:r>
      <w:r w:rsidRPr="00221489">
        <w:rPr>
          <w:rFonts w:ascii="Times New Roman CYR" w:hAnsi="Times New Roman CYR" w:cs="Times New Roman CYR"/>
          <w:color w:val="000000"/>
          <w:sz w:val="28"/>
          <w:szCs w:val="28"/>
          <w:lang w:eastAsia="en-US"/>
        </w:rPr>
        <w:t>8</w:t>
      </w:r>
      <w:r w:rsidR="00F87C5F" w:rsidRPr="00221489">
        <w:rPr>
          <w:rFonts w:ascii="Times New Roman CYR" w:hAnsi="Times New Roman CYR" w:cs="Times New Roman CYR"/>
          <w:color w:val="000000"/>
          <w:sz w:val="28"/>
          <w:szCs w:val="28"/>
          <w:lang w:eastAsia="en-US"/>
        </w:rPr>
        <w:t>5</w:t>
      </w:r>
      <w:r w:rsidRPr="00221489">
        <w:rPr>
          <w:rFonts w:ascii="Times New Roman CYR" w:hAnsi="Times New Roman CYR" w:cs="Times New Roman CYR"/>
          <w:color w:val="000000"/>
          <w:sz w:val="28"/>
          <w:szCs w:val="28"/>
          <w:lang w:eastAsia="en-US"/>
        </w:rPr>
        <w:t xml:space="preserve"> </w:t>
      </w:r>
      <w:r w:rsidR="00F87C5F" w:rsidRPr="00221489">
        <w:rPr>
          <w:rFonts w:ascii="Times New Roman CYR" w:hAnsi="Times New Roman CYR" w:cs="Times New Roman CYR"/>
          <w:color w:val="000000"/>
          <w:sz w:val="28"/>
          <w:szCs w:val="28"/>
          <w:lang w:eastAsia="en-US"/>
        </w:rPr>
        <w:t>млн</w:t>
      </w:r>
      <w:r w:rsidRPr="00221489">
        <w:rPr>
          <w:rFonts w:ascii="Times New Roman CYR" w:hAnsi="Times New Roman CYR" w:cs="Times New Roman CYR"/>
          <w:color w:val="000000"/>
          <w:sz w:val="28"/>
          <w:szCs w:val="28"/>
          <w:lang w:eastAsia="en-US"/>
        </w:rPr>
        <w:t>. рублей</w:t>
      </w:r>
      <w:r w:rsidR="00F87C5F" w:rsidRPr="00221489">
        <w:rPr>
          <w:rFonts w:ascii="Times New Roman CYR" w:hAnsi="Times New Roman CYR" w:cs="Times New Roman CYR"/>
          <w:color w:val="000000"/>
          <w:sz w:val="28"/>
          <w:szCs w:val="28"/>
          <w:lang w:eastAsia="en-US"/>
        </w:rPr>
        <w:t xml:space="preserve"> в связи с индексацией с 01.01.2024 и </w:t>
      </w:r>
      <w:r w:rsidRPr="00221489">
        <w:rPr>
          <w:rFonts w:ascii="Times New Roman CYR" w:hAnsi="Times New Roman CYR" w:cs="Times New Roman CYR"/>
          <w:color w:val="000000"/>
          <w:sz w:val="28"/>
          <w:szCs w:val="28"/>
          <w:lang w:eastAsia="en-US"/>
        </w:rPr>
        <w:t xml:space="preserve">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 в связи с ростом показателя </w:t>
      </w:r>
      <w:r w:rsidRPr="00221489">
        <w:rPr>
          <w:color w:val="000000"/>
          <w:sz w:val="28"/>
          <w:szCs w:val="28"/>
          <w:lang w:eastAsia="en-US"/>
        </w:rPr>
        <w:t>«</w:t>
      </w:r>
      <w:r w:rsidRPr="00221489">
        <w:rPr>
          <w:rFonts w:ascii="Times New Roman CYR" w:hAnsi="Times New Roman CYR" w:cs="Times New Roman CYR"/>
          <w:color w:val="000000"/>
          <w:sz w:val="28"/>
          <w:szCs w:val="28"/>
          <w:lang w:eastAsia="en-US"/>
        </w:rPr>
        <w:t>среднемесячный доход от трудовой деятельности</w:t>
      </w:r>
      <w:r w:rsidRPr="00221489">
        <w:rPr>
          <w:color w:val="000000"/>
          <w:sz w:val="28"/>
          <w:szCs w:val="28"/>
          <w:lang w:eastAsia="en-US"/>
        </w:rPr>
        <w:t xml:space="preserve">», </w:t>
      </w:r>
      <w:r w:rsidRPr="00221489">
        <w:rPr>
          <w:rFonts w:ascii="Times New Roman CYR" w:hAnsi="Times New Roman CYR" w:cs="Times New Roman CYR"/>
          <w:color w:val="000000"/>
          <w:sz w:val="28"/>
          <w:szCs w:val="28"/>
          <w:lang w:eastAsia="en-US"/>
        </w:rPr>
        <w:t>увеличением минимального размера оплаты труда с 01.01.2024, а также с осуществлением бюджетных инвестиций в объекты капитального строительства государственной (муниципальной) собственности;</w:t>
      </w:r>
    </w:p>
    <w:p w:rsidR="00F668C9" w:rsidRPr="00221489" w:rsidRDefault="00F668C9" w:rsidP="00F668C9">
      <w:pPr>
        <w:shd w:val="clear" w:color="auto" w:fill="FFFFFF"/>
        <w:ind w:firstLine="720"/>
        <w:jc w:val="both"/>
        <w:rPr>
          <w:sz w:val="28"/>
          <w:szCs w:val="28"/>
        </w:rPr>
      </w:pPr>
      <w:r w:rsidRPr="00221489">
        <w:rPr>
          <w:sz w:val="28"/>
          <w:szCs w:val="28"/>
        </w:rPr>
        <w:t>- «Жилищно-коммунальное хозяйство» на 3</w:t>
      </w:r>
      <w:r w:rsidR="00B017EF" w:rsidRPr="00221489">
        <w:rPr>
          <w:sz w:val="28"/>
          <w:szCs w:val="28"/>
        </w:rPr>
        <w:t>1</w:t>
      </w:r>
      <w:r w:rsidRPr="00221489">
        <w:rPr>
          <w:sz w:val="28"/>
          <w:szCs w:val="28"/>
        </w:rPr>
        <w:t>,</w:t>
      </w:r>
      <w:r w:rsidR="00B017EF" w:rsidRPr="00221489">
        <w:rPr>
          <w:sz w:val="28"/>
          <w:szCs w:val="28"/>
        </w:rPr>
        <w:t>39</w:t>
      </w:r>
      <w:r w:rsidRPr="00221489">
        <w:rPr>
          <w:sz w:val="28"/>
          <w:szCs w:val="28"/>
        </w:rPr>
        <w:t xml:space="preserve">% или </w:t>
      </w:r>
      <w:r w:rsidR="00B017EF" w:rsidRPr="00221489">
        <w:rPr>
          <w:sz w:val="28"/>
          <w:szCs w:val="28"/>
        </w:rPr>
        <w:t>120</w:t>
      </w:r>
      <w:r w:rsidRPr="00221489">
        <w:rPr>
          <w:sz w:val="28"/>
          <w:szCs w:val="28"/>
        </w:rPr>
        <w:t>,</w:t>
      </w:r>
      <w:r w:rsidR="00B017EF" w:rsidRPr="00221489">
        <w:rPr>
          <w:sz w:val="28"/>
          <w:szCs w:val="28"/>
        </w:rPr>
        <w:t>55</w:t>
      </w:r>
      <w:r w:rsidRPr="00221489">
        <w:rPr>
          <w:sz w:val="28"/>
          <w:szCs w:val="28"/>
        </w:rPr>
        <w:t xml:space="preserve"> млн. руб. при увеличении расходов на возмещение недополученных доходов организациям, осуществляющим реализацию электрической энергии населению и предприятиям жилищно-коммунального комплекса</w:t>
      </w:r>
      <w:r w:rsidR="00B017EF" w:rsidRPr="00221489">
        <w:rPr>
          <w:sz w:val="28"/>
          <w:szCs w:val="28"/>
        </w:rPr>
        <w:t xml:space="preserve">, </w:t>
      </w:r>
      <w:r w:rsidR="00B017EF" w:rsidRPr="00221489">
        <w:rPr>
          <w:rFonts w:ascii="Times New Roman CYR" w:hAnsi="Times New Roman CYR" w:cs="Times New Roman CYR"/>
          <w:color w:val="000000"/>
          <w:sz w:val="28"/>
          <w:szCs w:val="28"/>
          <w:lang w:eastAsia="en-US"/>
        </w:rPr>
        <w:t>а также бюджетными инвестициями в объекты капитального строительства государственной (муниципальной) собственности</w:t>
      </w:r>
      <w:r w:rsidRPr="00221489">
        <w:rPr>
          <w:sz w:val="28"/>
          <w:szCs w:val="28"/>
        </w:rPr>
        <w:t>;</w:t>
      </w:r>
    </w:p>
    <w:p w:rsidR="00FF1023" w:rsidRPr="00221489" w:rsidRDefault="00FF1023" w:rsidP="00FF1023">
      <w:pPr>
        <w:ind w:firstLine="709"/>
        <w:jc w:val="both"/>
        <w:rPr>
          <w:sz w:val="28"/>
          <w:szCs w:val="28"/>
        </w:rPr>
      </w:pPr>
      <w:r w:rsidRPr="00221489">
        <w:rPr>
          <w:sz w:val="28"/>
          <w:szCs w:val="28"/>
        </w:rPr>
        <w:t>- «общегосударственные вопросы» на 28,53 млн. рублей или 7,90% на повышение оплаты труда отдельных категорий работников муниципальных учреждений не подпадающих под действие Указов Президента Российской Федерации от 2012 года, увеличением минимального размера оплаты труда с 01.01.2024, а также с проведение</w:t>
      </w:r>
      <w:r w:rsidR="00A1605E" w:rsidRPr="00221489">
        <w:rPr>
          <w:sz w:val="28"/>
          <w:szCs w:val="28"/>
        </w:rPr>
        <w:t>м</w:t>
      </w:r>
      <w:r w:rsidRPr="00221489">
        <w:rPr>
          <w:sz w:val="28"/>
          <w:szCs w:val="28"/>
        </w:rPr>
        <w:t xml:space="preserve"> ремонтных работ и приобретение</w:t>
      </w:r>
      <w:r w:rsidR="00A1605E" w:rsidRPr="00221489">
        <w:rPr>
          <w:sz w:val="28"/>
          <w:szCs w:val="28"/>
        </w:rPr>
        <w:t>м</w:t>
      </w:r>
      <w:r w:rsidRPr="00221489">
        <w:rPr>
          <w:sz w:val="28"/>
          <w:szCs w:val="28"/>
        </w:rPr>
        <w:t xml:space="preserve"> автоматизированной </w:t>
      </w:r>
      <w:proofErr w:type="spellStart"/>
      <w:r w:rsidRPr="00221489">
        <w:rPr>
          <w:sz w:val="28"/>
          <w:szCs w:val="28"/>
        </w:rPr>
        <w:t>блочно</w:t>
      </w:r>
      <w:proofErr w:type="spellEnd"/>
      <w:r w:rsidRPr="00221489">
        <w:rPr>
          <w:sz w:val="28"/>
          <w:szCs w:val="28"/>
        </w:rPr>
        <w:t>-модульной котельной 600 кВт</w:t>
      </w:r>
      <w:r w:rsidR="00A1605E" w:rsidRPr="00221489">
        <w:rPr>
          <w:sz w:val="28"/>
          <w:szCs w:val="28"/>
        </w:rPr>
        <w:t xml:space="preserve"> в</w:t>
      </w:r>
      <w:r w:rsidRPr="00221489">
        <w:rPr>
          <w:sz w:val="28"/>
          <w:szCs w:val="28"/>
        </w:rPr>
        <w:t xml:space="preserve"> </w:t>
      </w:r>
      <w:proofErr w:type="spellStart"/>
      <w:r w:rsidRPr="00221489">
        <w:rPr>
          <w:sz w:val="28"/>
          <w:szCs w:val="28"/>
        </w:rPr>
        <w:t>п</w:t>
      </w:r>
      <w:r w:rsidR="00A1605E" w:rsidRPr="00221489">
        <w:rPr>
          <w:sz w:val="28"/>
          <w:szCs w:val="28"/>
        </w:rPr>
        <w:t>гт</w:t>
      </w:r>
      <w:proofErr w:type="spellEnd"/>
      <w:r w:rsidRPr="00221489">
        <w:rPr>
          <w:sz w:val="28"/>
          <w:szCs w:val="28"/>
        </w:rPr>
        <w:t>. Березово для теплоснабжения трех четырехэтажных жилых домов</w:t>
      </w:r>
      <w:r w:rsidR="00A1605E" w:rsidRPr="00221489">
        <w:rPr>
          <w:sz w:val="28"/>
          <w:szCs w:val="28"/>
        </w:rPr>
        <w:t>.</w:t>
      </w:r>
    </w:p>
    <w:p w:rsidR="00F668C9" w:rsidRPr="00221489" w:rsidRDefault="00F668C9" w:rsidP="00F668C9">
      <w:pPr>
        <w:shd w:val="clear" w:color="auto" w:fill="FFFFFF"/>
        <w:ind w:firstLine="720"/>
        <w:jc w:val="both"/>
        <w:rPr>
          <w:sz w:val="28"/>
          <w:szCs w:val="28"/>
        </w:rPr>
      </w:pPr>
      <w:r w:rsidRPr="00221489">
        <w:rPr>
          <w:sz w:val="28"/>
          <w:szCs w:val="28"/>
        </w:rPr>
        <w:t xml:space="preserve">Большая часть расходов бюджета </w:t>
      </w:r>
      <w:r w:rsidR="007E4393" w:rsidRPr="00221489">
        <w:rPr>
          <w:sz w:val="28"/>
          <w:szCs w:val="28"/>
        </w:rPr>
        <w:t xml:space="preserve">1 </w:t>
      </w:r>
      <w:r w:rsidRPr="00221489">
        <w:rPr>
          <w:sz w:val="28"/>
          <w:szCs w:val="28"/>
        </w:rPr>
        <w:t>5</w:t>
      </w:r>
      <w:r w:rsidR="007E4393" w:rsidRPr="00221489">
        <w:rPr>
          <w:sz w:val="28"/>
          <w:szCs w:val="28"/>
        </w:rPr>
        <w:t>5</w:t>
      </w:r>
      <w:r w:rsidRPr="00221489">
        <w:rPr>
          <w:sz w:val="28"/>
          <w:szCs w:val="28"/>
        </w:rPr>
        <w:t>0,</w:t>
      </w:r>
      <w:r w:rsidR="007E4393" w:rsidRPr="00221489">
        <w:rPr>
          <w:sz w:val="28"/>
          <w:szCs w:val="28"/>
        </w:rPr>
        <w:t>62</w:t>
      </w:r>
      <w:r w:rsidRPr="00221489">
        <w:rPr>
          <w:sz w:val="28"/>
          <w:szCs w:val="28"/>
        </w:rPr>
        <w:t xml:space="preserve"> млн. рублей или </w:t>
      </w:r>
      <w:r w:rsidR="007E4393" w:rsidRPr="00221489">
        <w:rPr>
          <w:sz w:val="28"/>
          <w:szCs w:val="28"/>
        </w:rPr>
        <w:t>60</w:t>
      </w:r>
      <w:r w:rsidRPr="00221489">
        <w:rPr>
          <w:sz w:val="28"/>
          <w:szCs w:val="28"/>
        </w:rPr>
        <w:t>,</w:t>
      </w:r>
      <w:r w:rsidR="007E4393" w:rsidRPr="00221489">
        <w:rPr>
          <w:sz w:val="28"/>
          <w:szCs w:val="28"/>
        </w:rPr>
        <w:t>62</w:t>
      </w:r>
      <w:r w:rsidRPr="00221489">
        <w:rPr>
          <w:sz w:val="28"/>
          <w:szCs w:val="28"/>
        </w:rPr>
        <w:t>% направлена на финансирование социально-культурной сферы: образование, культуру, здравоохранение, социальную политику, физическую культуру и спорт.</w:t>
      </w:r>
    </w:p>
    <w:p w:rsidR="00F668C9" w:rsidRPr="00221489" w:rsidRDefault="00F668C9" w:rsidP="00F668C9">
      <w:pPr>
        <w:shd w:val="clear" w:color="auto" w:fill="FFFFFF"/>
        <w:ind w:firstLine="720"/>
        <w:jc w:val="both"/>
        <w:rPr>
          <w:sz w:val="28"/>
          <w:szCs w:val="28"/>
        </w:rPr>
      </w:pPr>
      <w:r w:rsidRPr="00221489">
        <w:rPr>
          <w:sz w:val="28"/>
          <w:szCs w:val="28"/>
        </w:rPr>
        <w:t xml:space="preserve">Консолидированный бюджет Березовского района в 1 </w:t>
      </w:r>
      <w:r w:rsidR="007E4393" w:rsidRPr="00221489">
        <w:rPr>
          <w:sz w:val="28"/>
          <w:szCs w:val="28"/>
        </w:rPr>
        <w:t>полугодии</w:t>
      </w:r>
      <w:r w:rsidRPr="00221489">
        <w:rPr>
          <w:sz w:val="28"/>
          <w:szCs w:val="28"/>
        </w:rPr>
        <w:t xml:space="preserve"> 2024 года сложился с профицитом в размере </w:t>
      </w:r>
      <w:r w:rsidR="007E4393" w:rsidRPr="00221489">
        <w:rPr>
          <w:sz w:val="28"/>
          <w:szCs w:val="28"/>
        </w:rPr>
        <w:t>56</w:t>
      </w:r>
      <w:r w:rsidRPr="00221489">
        <w:rPr>
          <w:sz w:val="28"/>
          <w:szCs w:val="28"/>
        </w:rPr>
        <w:t>,</w:t>
      </w:r>
      <w:r w:rsidR="007E4393" w:rsidRPr="00221489">
        <w:rPr>
          <w:sz w:val="28"/>
          <w:szCs w:val="28"/>
        </w:rPr>
        <w:t>96</w:t>
      </w:r>
      <w:r w:rsidRPr="00221489">
        <w:rPr>
          <w:sz w:val="28"/>
          <w:szCs w:val="28"/>
        </w:rPr>
        <w:t xml:space="preserve"> млн. рублей, что </w:t>
      </w:r>
      <w:r w:rsidR="007E4393" w:rsidRPr="00221489">
        <w:rPr>
          <w:sz w:val="28"/>
          <w:szCs w:val="28"/>
        </w:rPr>
        <w:t>выш</w:t>
      </w:r>
      <w:r w:rsidRPr="00221489">
        <w:rPr>
          <w:sz w:val="28"/>
          <w:szCs w:val="28"/>
        </w:rPr>
        <w:t xml:space="preserve">е показателя аналогичного периода прошлого года на </w:t>
      </w:r>
      <w:r w:rsidR="007E4393" w:rsidRPr="00221489">
        <w:rPr>
          <w:sz w:val="28"/>
          <w:szCs w:val="28"/>
        </w:rPr>
        <w:t>2</w:t>
      </w:r>
      <w:r w:rsidRPr="00221489">
        <w:rPr>
          <w:sz w:val="28"/>
          <w:szCs w:val="28"/>
        </w:rPr>
        <w:t>,</w:t>
      </w:r>
      <w:r w:rsidR="007E4393" w:rsidRPr="00221489">
        <w:rPr>
          <w:sz w:val="28"/>
          <w:szCs w:val="28"/>
        </w:rPr>
        <w:t>49</w:t>
      </w:r>
      <w:r w:rsidRPr="00221489">
        <w:rPr>
          <w:sz w:val="28"/>
          <w:szCs w:val="28"/>
        </w:rPr>
        <w:t xml:space="preserve"> млн. рублей (1 </w:t>
      </w:r>
      <w:r w:rsidR="007E4393" w:rsidRPr="00221489">
        <w:rPr>
          <w:sz w:val="28"/>
          <w:szCs w:val="28"/>
        </w:rPr>
        <w:t>полугодие</w:t>
      </w:r>
      <w:r w:rsidRPr="00221489">
        <w:rPr>
          <w:sz w:val="28"/>
          <w:szCs w:val="28"/>
        </w:rPr>
        <w:t xml:space="preserve"> 2023 года – профицит </w:t>
      </w:r>
      <w:r w:rsidR="007E4393" w:rsidRPr="00221489">
        <w:rPr>
          <w:sz w:val="28"/>
          <w:szCs w:val="28"/>
        </w:rPr>
        <w:t>54</w:t>
      </w:r>
      <w:r w:rsidRPr="00221489">
        <w:rPr>
          <w:sz w:val="28"/>
          <w:szCs w:val="28"/>
        </w:rPr>
        <w:t>,</w:t>
      </w:r>
      <w:r w:rsidR="007E4393" w:rsidRPr="00221489">
        <w:rPr>
          <w:sz w:val="28"/>
          <w:szCs w:val="28"/>
        </w:rPr>
        <w:t>4</w:t>
      </w:r>
      <w:r w:rsidRPr="00221489">
        <w:rPr>
          <w:sz w:val="28"/>
          <w:szCs w:val="28"/>
        </w:rPr>
        <w:t>7 млн. руб.).</w:t>
      </w:r>
    </w:p>
    <w:p w:rsidR="00F668C9" w:rsidRPr="00221489" w:rsidRDefault="00F668C9" w:rsidP="0020760B">
      <w:pPr>
        <w:shd w:val="clear" w:color="auto" w:fill="FFFFFF"/>
        <w:ind w:firstLine="567"/>
        <w:jc w:val="both"/>
        <w:rPr>
          <w:sz w:val="28"/>
          <w:szCs w:val="28"/>
        </w:rPr>
      </w:pPr>
      <w:r w:rsidRPr="00221489">
        <w:rPr>
          <w:sz w:val="28"/>
          <w:szCs w:val="28"/>
        </w:rPr>
        <w:t>Так как сохраняется высокая зависимость бюджета от финансовой помощи из вышестоящего бюджета, эффективность существующей системы межбюджетных трансфертов обуславливает состояние муниципальных финансов. 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изыскание внутренних резервов для увеличения доходов бюджета и принятие мер по эффективности использования бюджетных ресурсов.</w:t>
      </w:r>
    </w:p>
    <w:p w:rsidR="00F668C9" w:rsidRPr="00221489" w:rsidRDefault="00F668C9" w:rsidP="00F668C9">
      <w:pPr>
        <w:shd w:val="clear" w:color="auto" w:fill="FFFFFF"/>
        <w:ind w:firstLine="720"/>
        <w:jc w:val="both"/>
        <w:rPr>
          <w:sz w:val="28"/>
          <w:szCs w:val="28"/>
        </w:rPr>
      </w:pPr>
      <w:r w:rsidRPr="00221489">
        <w:rPr>
          <w:sz w:val="28"/>
          <w:szCs w:val="28"/>
        </w:rPr>
        <w:t>С целью повышения эффективности и результативности бюджетных расходов реализуется программный принцип планирования и исполнения бюджета Березовского района.</w:t>
      </w:r>
    </w:p>
    <w:p w:rsidR="00F668C9" w:rsidRPr="00221489" w:rsidRDefault="00F668C9" w:rsidP="00F668C9">
      <w:pPr>
        <w:shd w:val="clear" w:color="auto" w:fill="FFFFFF"/>
        <w:ind w:firstLine="720"/>
        <w:jc w:val="both"/>
        <w:rPr>
          <w:sz w:val="28"/>
          <w:szCs w:val="28"/>
        </w:rPr>
      </w:pPr>
      <w:r w:rsidRPr="00221489">
        <w:rPr>
          <w:sz w:val="28"/>
          <w:szCs w:val="28"/>
        </w:rPr>
        <w:t xml:space="preserve">Доля расходов бюджета, формируемых на основе муниципальных программ, в отчетном периоде составляет 99,90%. </w:t>
      </w:r>
    </w:p>
    <w:p w:rsidR="00762514" w:rsidRPr="00221489" w:rsidRDefault="00762514" w:rsidP="00762514">
      <w:pPr>
        <w:shd w:val="clear" w:color="auto" w:fill="FFFFFF"/>
        <w:ind w:firstLine="720"/>
        <w:jc w:val="both"/>
        <w:rPr>
          <w:sz w:val="28"/>
          <w:szCs w:val="28"/>
        </w:rPr>
      </w:pPr>
      <w:r w:rsidRPr="00221489">
        <w:rPr>
          <w:sz w:val="28"/>
          <w:szCs w:val="28"/>
        </w:rPr>
        <w:t>Реализация 2</w:t>
      </w:r>
      <w:r w:rsidR="008F7E1E" w:rsidRPr="00221489">
        <w:rPr>
          <w:sz w:val="28"/>
          <w:szCs w:val="28"/>
        </w:rPr>
        <w:t>2</w:t>
      </w:r>
      <w:r w:rsidRPr="00221489">
        <w:rPr>
          <w:sz w:val="28"/>
          <w:szCs w:val="28"/>
        </w:rPr>
        <w:t xml:space="preserve"> муниципальн</w:t>
      </w:r>
      <w:r w:rsidR="008F7E1E" w:rsidRPr="00221489">
        <w:rPr>
          <w:sz w:val="28"/>
          <w:szCs w:val="28"/>
        </w:rPr>
        <w:t>ых</w:t>
      </w:r>
      <w:r w:rsidRPr="00221489">
        <w:rPr>
          <w:sz w:val="28"/>
          <w:szCs w:val="28"/>
        </w:rPr>
        <w:t xml:space="preserve"> программ осуществлялась по мероприятиям, связанным с целевыми показателями, что позволило эффективно и своевременно оценивать достижение поставленных целей и задач муниципальных программ.</w:t>
      </w:r>
    </w:p>
    <w:p w:rsidR="005226B3" w:rsidRPr="00221489" w:rsidRDefault="005226B3" w:rsidP="005226B3">
      <w:pPr>
        <w:widowControl w:val="0"/>
        <w:ind w:firstLine="709"/>
        <w:jc w:val="both"/>
        <w:rPr>
          <w:sz w:val="28"/>
          <w:szCs w:val="28"/>
        </w:rPr>
      </w:pPr>
      <w:r w:rsidRPr="00221489">
        <w:rPr>
          <w:sz w:val="28"/>
          <w:szCs w:val="28"/>
        </w:rPr>
        <w:t>В  2024 году на территории Березовского района продолжается работа по реализации мероприятий, направленных на реализацию 6 национальных проектов и 15 региональных проектов (в том числе 5 национальных и 7 региональных проектов, финансируемых за счет средств бюджета) в части муниципальной составляющей, разработанных на основе Указа Президента Российской Федерации от 07.05.2018 № 204 «О национальных целях и стратегических задачах развития Российской Федерации на период до 2024 года», что позволит выстроить процессы, расставить приоритеты, сконцентрировать ресурсы на достижение национальных целей и стратегических задач Российской Федерации в Березовском районе.</w:t>
      </w:r>
    </w:p>
    <w:p w:rsidR="00B8017B" w:rsidRPr="00221489" w:rsidRDefault="00B8017B" w:rsidP="00B8017B">
      <w:pPr>
        <w:widowControl w:val="0"/>
        <w:ind w:firstLine="709"/>
        <w:jc w:val="both"/>
        <w:rPr>
          <w:sz w:val="28"/>
          <w:szCs w:val="28"/>
        </w:rPr>
      </w:pPr>
      <w:r w:rsidRPr="00221489">
        <w:rPr>
          <w:sz w:val="28"/>
          <w:szCs w:val="28"/>
        </w:rPr>
        <w:t>Финансирование национальных и региональных проектов осуществляется в рамках муниципальных программ Березовского района. В 1 полугодии 2024 года запланировано 1 456,50 млн. руб. объем исполнения расходных обязательств за счет всех источников финансирования, по состоянию на 01.07.2024 составил 66,90 млн. руб. (исполнено 4,6%).</w:t>
      </w:r>
    </w:p>
    <w:p w:rsidR="00B8017B" w:rsidRPr="00221489" w:rsidRDefault="00B8017B" w:rsidP="00B8017B">
      <w:pPr>
        <w:shd w:val="clear" w:color="auto" w:fill="FFFFFF"/>
        <w:ind w:firstLine="720"/>
        <w:jc w:val="both"/>
        <w:rPr>
          <w:sz w:val="28"/>
          <w:szCs w:val="28"/>
        </w:rPr>
      </w:pPr>
      <w:r w:rsidRPr="00221489">
        <w:rPr>
          <w:sz w:val="28"/>
          <w:szCs w:val="28"/>
        </w:rPr>
        <w:t>Исполнение расходов на реализацию муниципальных программ в отчетном периоде представлено в таблице:</w:t>
      </w:r>
    </w:p>
    <w:p w:rsidR="00B8017B" w:rsidRPr="00221489" w:rsidRDefault="00B8017B" w:rsidP="00B8017B">
      <w:pPr>
        <w:shd w:val="clear" w:color="auto" w:fill="FFFFFF"/>
        <w:ind w:firstLine="709"/>
        <w:jc w:val="center"/>
        <w:rPr>
          <w:b/>
          <w:sz w:val="28"/>
          <w:szCs w:val="28"/>
        </w:rPr>
      </w:pPr>
    </w:p>
    <w:p w:rsidR="00B8017B" w:rsidRPr="00221489" w:rsidRDefault="00B8017B" w:rsidP="00B8017B">
      <w:pPr>
        <w:shd w:val="clear" w:color="auto" w:fill="FFFFFF"/>
        <w:ind w:firstLine="709"/>
        <w:jc w:val="center"/>
        <w:rPr>
          <w:b/>
          <w:sz w:val="28"/>
          <w:szCs w:val="28"/>
        </w:rPr>
      </w:pPr>
      <w:r w:rsidRPr="00221489">
        <w:rPr>
          <w:b/>
          <w:sz w:val="28"/>
          <w:szCs w:val="28"/>
        </w:rPr>
        <w:t xml:space="preserve">Средства бюджета района </w:t>
      </w:r>
    </w:p>
    <w:p w:rsidR="00B8017B" w:rsidRPr="00221489" w:rsidRDefault="00B8017B" w:rsidP="00B8017B">
      <w:pPr>
        <w:shd w:val="clear" w:color="auto" w:fill="FFFFFF"/>
        <w:ind w:firstLine="709"/>
        <w:jc w:val="center"/>
        <w:rPr>
          <w:b/>
          <w:sz w:val="28"/>
          <w:szCs w:val="28"/>
        </w:rPr>
      </w:pPr>
      <w:r w:rsidRPr="00221489">
        <w:rPr>
          <w:b/>
          <w:sz w:val="28"/>
          <w:szCs w:val="28"/>
        </w:rPr>
        <w:t xml:space="preserve">на реализацию муниципальных программ в 2024 году  </w:t>
      </w:r>
    </w:p>
    <w:p w:rsidR="00B8017B" w:rsidRPr="00221489" w:rsidRDefault="00B8017B" w:rsidP="00B8017B">
      <w:pPr>
        <w:shd w:val="clear" w:color="auto" w:fill="FFFFFF"/>
        <w:ind w:firstLine="709"/>
        <w:jc w:val="center"/>
        <w:rPr>
          <w:b/>
          <w:sz w:val="28"/>
          <w:szCs w:val="28"/>
        </w:rPr>
      </w:pPr>
    </w:p>
    <w:p w:rsidR="00B8017B" w:rsidRPr="00221489" w:rsidRDefault="00B8017B" w:rsidP="00B8017B">
      <w:pPr>
        <w:shd w:val="clear" w:color="auto" w:fill="FFFFFF"/>
        <w:ind w:firstLine="709"/>
        <w:jc w:val="right"/>
        <w:rPr>
          <w:sz w:val="28"/>
          <w:szCs w:val="28"/>
        </w:rPr>
      </w:pPr>
      <w:r w:rsidRPr="00221489">
        <w:rPr>
          <w:sz w:val="28"/>
          <w:szCs w:val="28"/>
        </w:rPr>
        <w:t>млн. рублей</w:t>
      </w:r>
    </w:p>
    <w:tbl>
      <w:tblPr>
        <w:tblW w:w="9980" w:type="dxa"/>
        <w:tblInd w:w="103" w:type="dxa"/>
        <w:tblLayout w:type="fixed"/>
        <w:tblLook w:val="04A0" w:firstRow="1" w:lastRow="0" w:firstColumn="1" w:lastColumn="0" w:noHBand="0" w:noVBand="1"/>
      </w:tblPr>
      <w:tblGrid>
        <w:gridCol w:w="574"/>
        <w:gridCol w:w="4983"/>
        <w:gridCol w:w="1560"/>
        <w:gridCol w:w="1696"/>
        <w:gridCol w:w="1167"/>
      </w:tblGrid>
      <w:tr w:rsidR="00B8017B" w:rsidRPr="00221489" w:rsidTr="006E31C5">
        <w:trPr>
          <w:trHeight w:val="960"/>
        </w:trPr>
        <w:tc>
          <w:tcPr>
            <w:tcW w:w="574" w:type="dxa"/>
            <w:tcBorders>
              <w:top w:val="single" w:sz="8" w:space="0" w:color="auto"/>
              <w:left w:val="single" w:sz="8" w:space="0" w:color="auto"/>
              <w:bottom w:val="nil"/>
              <w:right w:val="nil"/>
            </w:tcBorders>
            <w:vAlign w:val="center"/>
            <w:hideMark/>
          </w:tcPr>
          <w:p w:rsidR="00B8017B" w:rsidRPr="00221489" w:rsidRDefault="00B8017B" w:rsidP="00405552">
            <w:pPr>
              <w:jc w:val="center"/>
              <w:rPr>
                <w:color w:val="000000"/>
                <w:sz w:val="24"/>
                <w:szCs w:val="24"/>
              </w:rPr>
            </w:pPr>
            <w:r w:rsidRPr="00221489">
              <w:rPr>
                <w:color w:val="000000"/>
                <w:sz w:val="24"/>
                <w:szCs w:val="24"/>
              </w:rPr>
              <w:t>№ п/п</w:t>
            </w:r>
          </w:p>
        </w:tc>
        <w:tc>
          <w:tcPr>
            <w:tcW w:w="4983" w:type="dxa"/>
            <w:tcBorders>
              <w:top w:val="single" w:sz="8" w:space="0" w:color="auto"/>
              <w:left w:val="single" w:sz="8" w:space="0" w:color="auto"/>
              <w:bottom w:val="single" w:sz="8" w:space="0" w:color="auto"/>
              <w:right w:val="single" w:sz="8" w:space="0" w:color="auto"/>
            </w:tcBorders>
            <w:vAlign w:val="center"/>
            <w:hideMark/>
          </w:tcPr>
          <w:p w:rsidR="00B8017B" w:rsidRPr="00221489" w:rsidRDefault="00B8017B" w:rsidP="00405552">
            <w:pPr>
              <w:rPr>
                <w:color w:val="000000"/>
                <w:sz w:val="24"/>
                <w:szCs w:val="24"/>
              </w:rPr>
            </w:pPr>
            <w:r w:rsidRPr="00221489">
              <w:rPr>
                <w:color w:val="000000"/>
                <w:sz w:val="24"/>
                <w:szCs w:val="24"/>
              </w:rPr>
              <w:t>Наименование муниципальной программы</w:t>
            </w:r>
          </w:p>
        </w:tc>
        <w:tc>
          <w:tcPr>
            <w:tcW w:w="1560" w:type="dxa"/>
            <w:tcBorders>
              <w:top w:val="single" w:sz="8" w:space="0" w:color="auto"/>
              <w:left w:val="nil"/>
              <w:bottom w:val="single" w:sz="8" w:space="0" w:color="auto"/>
              <w:right w:val="single" w:sz="8" w:space="0" w:color="auto"/>
            </w:tcBorders>
            <w:vAlign w:val="center"/>
            <w:hideMark/>
          </w:tcPr>
          <w:p w:rsidR="00B8017B" w:rsidRPr="00221489" w:rsidRDefault="00B8017B" w:rsidP="00405552">
            <w:pPr>
              <w:jc w:val="center"/>
              <w:rPr>
                <w:color w:val="000000"/>
                <w:sz w:val="24"/>
                <w:szCs w:val="24"/>
              </w:rPr>
            </w:pPr>
            <w:r w:rsidRPr="00221489">
              <w:rPr>
                <w:color w:val="000000"/>
                <w:sz w:val="24"/>
                <w:szCs w:val="24"/>
              </w:rPr>
              <w:t>План на 2024 год</w:t>
            </w:r>
          </w:p>
        </w:tc>
        <w:tc>
          <w:tcPr>
            <w:tcW w:w="1696" w:type="dxa"/>
            <w:tcBorders>
              <w:top w:val="single" w:sz="8" w:space="0" w:color="auto"/>
              <w:left w:val="nil"/>
              <w:bottom w:val="single" w:sz="8" w:space="0" w:color="auto"/>
              <w:right w:val="single" w:sz="8" w:space="0" w:color="auto"/>
            </w:tcBorders>
            <w:vAlign w:val="center"/>
            <w:hideMark/>
          </w:tcPr>
          <w:p w:rsidR="00B8017B" w:rsidRPr="00221489" w:rsidRDefault="00B8017B" w:rsidP="00405552">
            <w:pPr>
              <w:jc w:val="center"/>
              <w:rPr>
                <w:color w:val="000000"/>
                <w:sz w:val="24"/>
                <w:szCs w:val="24"/>
              </w:rPr>
            </w:pPr>
            <w:r w:rsidRPr="00221489">
              <w:rPr>
                <w:color w:val="000000"/>
                <w:sz w:val="24"/>
                <w:szCs w:val="24"/>
              </w:rPr>
              <w:t>Исполнено за 1 полугодие 2024 года</w:t>
            </w:r>
          </w:p>
        </w:tc>
        <w:tc>
          <w:tcPr>
            <w:tcW w:w="1167" w:type="dxa"/>
            <w:tcBorders>
              <w:top w:val="single" w:sz="8" w:space="0" w:color="auto"/>
              <w:left w:val="nil"/>
              <w:bottom w:val="single" w:sz="8" w:space="0" w:color="auto"/>
              <w:right w:val="single" w:sz="8" w:space="0" w:color="auto"/>
            </w:tcBorders>
            <w:vAlign w:val="center"/>
            <w:hideMark/>
          </w:tcPr>
          <w:p w:rsidR="00B8017B" w:rsidRPr="00221489" w:rsidRDefault="00B8017B" w:rsidP="00405552">
            <w:pPr>
              <w:jc w:val="center"/>
              <w:rPr>
                <w:color w:val="000000"/>
                <w:sz w:val="24"/>
                <w:szCs w:val="24"/>
              </w:rPr>
            </w:pPr>
            <w:r w:rsidRPr="00221489">
              <w:rPr>
                <w:color w:val="000000"/>
                <w:sz w:val="24"/>
                <w:szCs w:val="24"/>
              </w:rPr>
              <w:t>% исполнения</w:t>
            </w:r>
          </w:p>
        </w:tc>
      </w:tr>
      <w:tr w:rsidR="00B8017B" w:rsidRPr="00221489" w:rsidTr="006E31C5">
        <w:trPr>
          <w:trHeight w:val="833"/>
        </w:trPr>
        <w:tc>
          <w:tcPr>
            <w:tcW w:w="574" w:type="dxa"/>
            <w:tcBorders>
              <w:top w:val="single" w:sz="8" w:space="0" w:color="auto"/>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"Развитие образования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3 429,67</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1 268,83</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37,00%</w:t>
            </w:r>
          </w:p>
        </w:tc>
      </w:tr>
      <w:tr w:rsidR="00B8017B" w:rsidRPr="00221489" w:rsidTr="006E31C5">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2</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"Социальная поддержка жителей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13,29</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5,67</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42,66%</w:t>
            </w:r>
          </w:p>
        </w:tc>
      </w:tr>
      <w:tr w:rsidR="00B8017B" w:rsidRPr="00221489" w:rsidTr="006E31C5">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3</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"Культурное пространство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308,42</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157,05</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50,92%</w:t>
            </w:r>
          </w:p>
        </w:tc>
      </w:tr>
      <w:tr w:rsidR="00B8017B" w:rsidRPr="00221489" w:rsidTr="006E31C5">
        <w:trPr>
          <w:trHeight w:val="1275"/>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4</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"Развитие физической культуры и спорта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268,53</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98,10</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36,53%</w:t>
            </w:r>
          </w:p>
        </w:tc>
      </w:tr>
      <w:tr w:rsidR="00B8017B" w:rsidRPr="00221489" w:rsidTr="006E31C5">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5</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"Поддержка занятости населения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14,53</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7,59</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52,24%</w:t>
            </w:r>
          </w:p>
        </w:tc>
      </w:tr>
      <w:tr w:rsidR="00B8017B" w:rsidRPr="00221489" w:rsidTr="006E31C5">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6</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"Развитие агропромышленного комплекса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9,37</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4,58</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48,88%</w:t>
            </w:r>
          </w:p>
        </w:tc>
      </w:tr>
      <w:tr w:rsidR="00B8017B" w:rsidRPr="00221489" w:rsidTr="006E31C5">
        <w:trPr>
          <w:trHeight w:val="1275"/>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7</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"Устойчивое развитие коренных малочисленных народов Севера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9,84</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4,16</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42,28%</w:t>
            </w:r>
          </w:p>
        </w:tc>
      </w:tr>
      <w:tr w:rsidR="00B8017B" w:rsidRPr="00221489" w:rsidTr="006E31C5">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8</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"Развитие жилищной сферы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143,47</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77,04</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53,70</w:t>
            </w:r>
          </w:p>
        </w:tc>
      </w:tr>
      <w:tr w:rsidR="00B8017B" w:rsidRPr="00221489" w:rsidTr="006E31C5">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9</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"Жилищно-коммунальный комплекс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1 165,51</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366,83</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31,47%</w:t>
            </w:r>
          </w:p>
        </w:tc>
      </w:tr>
      <w:tr w:rsidR="00B8017B" w:rsidRPr="00221489" w:rsidTr="006E31C5">
        <w:trPr>
          <w:trHeight w:val="1275"/>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10</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"Профилактика правонарушений и обеспечение отдельных прав граждан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10,24</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4,20</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41,02%</w:t>
            </w:r>
          </w:p>
        </w:tc>
      </w:tr>
      <w:tr w:rsidR="00B8017B" w:rsidRPr="00221489" w:rsidTr="006E31C5">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11</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"Безопасность жизнедеятельности на территории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21,45</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7,85</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36,60%</w:t>
            </w:r>
          </w:p>
        </w:tc>
      </w:tr>
      <w:tr w:rsidR="00B8017B" w:rsidRPr="00221489" w:rsidTr="006E31C5">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12</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"Экологическая безопасность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27,11</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4,63</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17,08%</w:t>
            </w:r>
          </w:p>
        </w:tc>
      </w:tr>
      <w:tr w:rsidR="00B8017B" w:rsidRPr="00221489" w:rsidTr="006E31C5">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13</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"Развитие экономического потенциала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4,75</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4,43</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93,26%</w:t>
            </w:r>
          </w:p>
        </w:tc>
      </w:tr>
      <w:tr w:rsidR="00B8017B" w:rsidRPr="00221489" w:rsidTr="006E31C5">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14</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"Цифровое развитие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5,44</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3,05</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56,07%</w:t>
            </w:r>
          </w:p>
        </w:tc>
      </w:tr>
      <w:tr w:rsidR="00B8017B" w:rsidRPr="00221489" w:rsidTr="006E31C5">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15</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"Современная транспортная система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155,52</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18,19</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11,70%</w:t>
            </w:r>
          </w:p>
        </w:tc>
      </w:tr>
      <w:tr w:rsidR="00B8017B" w:rsidRPr="00221489" w:rsidTr="006E31C5">
        <w:trPr>
          <w:trHeight w:val="1275"/>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16</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"Создание условий для эффективного управления муниципальными финансами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294,09</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160,69</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54,64%</w:t>
            </w:r>
          </w:p>
        </w:tc>
      </w:tr>
      <w:tr w:rsidR="00B8017B" w:rsidRPr="00221489" w:rsidTr="006E31C5">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17</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"Управление муниципальным имуществом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66,39</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49,18</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74,08%</w:t>
            </w:r>
          </w:p>
        </w:tc>
      </w:tr>
      <w:tr w:rsidR="00B8017B" w:rsidRPr="00221489" w:rsidTr="006E31C5">
        <w:trPr>
          <w:trHeight w:val="1157"/>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18</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"Совершенствование муниципального управления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358,63</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189,40</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52,81%</w:t>
            </w:r>
          </w:p>
        </w:tc>
      </w:tr>
      <w:tr w:rsidR="00B8017B" w:rsidRPr="00221489" w:rsidTr="006E31C5">
        <w:trPr>
          <w:trHeight w:val="1146"/>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19</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"Формирование современной городской среды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20,60</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5,36</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26,02%</w:t>
            </w:r>
          </w:p>
        </w:tc>
      </w:tr>
      <w:tr w:rsidR="00B8017B" w:rsidRPr="00221489" w:rsidTr="006E31C5">
        <w:trPr>
          <w:trHeight w:val="1264"/>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20</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"Реализация государственной национальной политики и профилактика экстремизма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0,23</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0,05</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21,74%</w:t>
            </w:r>
          </w:p>
        </w:tc>
      </w:tr>
      <w:tr w:rsidR="00B8017B" w:rsidRPr="00221489" w:rsidTr="006E31C5">
        <w:trPr>
          <w:trHeight w:val="960"/>
        </w:trPr>
        <w:tc>
          <w:tcPr>
            <w:tcW w:w="574"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21</w:t>
            </w: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Муниципальная программа "Развитие гражданского общества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31,31</w:t>
            </w:r>
          </w:p>
        </w:tc>
        <w:tc>
          <w:tcPr>
            <w:tcW w:w="1696"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10,45</w:t>
            </w:r>
          </w:p>
        </w:tc>
        <w:tc>
          <w:tcPr>
            <w:tcW w:w="1167" w:type="dxa"/>
            <w:tcBorders>
              <w:top w:val="nil"/>
              <w:left w:val="single" w:sz="8" w:space="0" w:color="auto"/>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33,38%</w:t>
            </w:r>
          </w:p>
        </w:tc>
      </w:tr>
      <w:tr w:rsidR="00B8017B" w:rsidRPr="00221489" w:rsidTr="006E31C5">
        <w:trPr>
          <w:trHeight w:val="960"/>
        </w:trPr>
        <w:tc>
          <w:tcPr>
            <w:tcW w:w="574" w:type="dxa"/>
            <w:tcBorders>
              <w:top w:val="nil"/>
              <w:left w:val="single" w:sz="8" w:space="0" w:color="auto"/>
              <w:bottom w:val="single" w:sz="8" w:space="0" w:color="auto"/>
              <w:right w:val="nil"/>
            </w:tcBorders>
            <w:shd w:val="clear" w:color="auto" w:fill="FFFFFF"/>
            <w:vAlign w:val="center"/>
          </w:tcPr>
          <w:p w:rsidR="00B8017B" w:rsidRPr="00221489" w:rsidRDefault="00B8017B" w:rsidP="00405552">
            <w:pPr>
              <w:jc w:val="center"/>
              <w:rPr>
                <w:color w:val="000000"/>
                <w:sz w:val="24"/>
                <w:szCs w:val="24"/>
              </w:rPr>
            </w:pPr>
            <w:r w:rsidRPr="00221489">
              <w:rPr>
                <w:color w:val="000000"/>
                <w:sz w:val="24"/>
                <w:szCs w:val="24"/>
              </w:rPr>
              <w:t>22</w:t>
            </w:r>
          </w:p>
        </w:tc>
        <w:tc>
          <w:tcPr>
            <w:tcW w:w="4983" w:type="dxa"/>
            <w:tcBorders>
              <w:top w:val="nil"/>
              <w:left w:val="single" w:sz="8" w:space="0" w:color="auto"/>
              <w:bottom w:val="single" w:sz="8" w:space="0" w:color="auto"/>
              <w:right w:val="nil"/>
            </w:tcBorders>
            <w:shd w:val="clear" w:color="auto" w:fill="FFFFFF"/>
            <w:vAlign w:val="center"/>
          </w:tcPr>
          <w:p w:rsidR="00B8017B" w:rsidRPr="00221489" w:rsidRDefault="00B8017B" w:rsidP="00405552">
            <w:pPr>
              <w:rPr>
                <w:color w:val="000000"/>
                <w:sz w:val="24"/>
                <w:szCs w:val="24"/>
              </w:rPr>
            </w:pPr>
            <w:r w:rsidRPr="00221489">
              <w:rPr>
                <w:color w:val="000000"/>
                <w:sz w:val="24"/>
                <w:szCs w:val="24"/>
              </w:rPr>
              <w:t>Муниципальная программа "Молодёжная политика Березовского района"</w:t>
            </w:r>
          </w:p>
        </w:tc>
        <w:tc>
          <w:tcPr>
            <w:tcW w:w="1560" w:type="dxa"/>
            <w:tcBorders>
              <w:top w:val="nil"/>
              <w:left w:val="single" w:sz="8" w:space="0" w:color="auto"/>
              <w:bottom w:val="single" w:sz="8" w:space="0" w:color="auto"/>
              <w:right w:val="nil"/>
            </w:tcBorders>
            <w:shd w:val="clear" w:color="auto" w:fill="FFFFFF"/>
            <w:vAlign w:val="center"/>
          </w:tcPr>
          <w:p w:rsidR="00B8017B" w:rsidRPr="00221489" w:rsidRDefault="00B8017B" w:rsidP="00405552">
            <w:pPr>
              <w:jc w:val="center"/>
              <w:rPr>
                <w:color w:val="000000"/>
                <w:sz w:val="24"/>
                <w:szCs w:val="24"/>
              </w:rPr>
            </w:pPr>
            <w:r w:rsidRPr="00221489">
              <w:rPr>
                <w:color w:val="000000"/>
                <w:sz w:val="24"/>
                <w:szCs w:val="24"/>
              </w:rPr>
              <w:t>18,67</w:t>
            </w:r>
          </w:p>
        </w:tc>
        <w:tc>
          <w:tcPr>
            <w:tcW w:w="1696" w:type="dxa"/>
            <w:tcBorders>
              <w:top w:val="nil"/>
              <w:left w:val="single" w:sz="8" w:space="0" w:color="auto"/>
              <w:bottom w:val="single" w:sz="8" w:space="0" w:color="auto"/>
              <w:right w:val="nil"/>
            </w:tcBorders>
            <w:shd w:val="clear" w:color="auto" w:fill="FFFFFF"/>
            <w:vAlign w:val="center"/>
          </w:tcPr>
          <w:p w:rsidR="00B8017B" w:rsidRPr="00221489" w:rsidRDefault="00B8017B" w:rsidP="00405552">
            <w:pPr>
              <w:jc w:val="center"/>
              <w:rPr>
                <w:color w:val="000000"/>
                <w:sz w:val="24"/>
                <w:szCs w:val="24"/>
              </w:rPr>
            </w:pPr>
            <w:r w:rsidRPr="00221489">
              <w:rPr>
                <w:color w:val="000000"/>
                <w:sz w:val="24"/>
                <w:szCs w:val="24"/>
              </w:rPr>
              <w:t>8,73</w:t>
            </w:r>
          </w:p>
        </w:tc>
        <w:tc>
          <w:tcPr>
            <w:tcW w:w="1167" w:type="dxa"/>
            <w:tcBorders>
              <w:top w:val="nil"/>
              <w:left w:val="single" w:sz="8" w:space="0" w:color="auto"/>
              <w:bottom w:val="single" w:sz="8" w:space="0" w:color="auto"/>
              <w:right w:val="single" w:sz="8" w:space="0" w:color="auto"/>
            </w:tcBorders>
            <w:shd w:val="clear" w:color="auto" w:fill="FFFFFF"/>
            <w:noWrap/>
            <w:vAlign w:val="center"/>
          </w:tcPr>
          <w:p w:rsidR="00B8017B" w:rsidRPr="00221489" w:rsidRDefault="00B8017B" w:rsidP="00405552">
            <w:pPr>
              <w:jc w:val="center"/>
              <w:rPr>
                <w:color w:val="000000"/>
                <w:sz w:val="24"/>
                <w:szCs w:val="24"/>
              </w:rPr>
            </w:pPr>
            <w:r w:rsidRPr="00221489">
              <w:rPr>
                <w:color w:val="000000"/>
                <w:sz w:val="24"/>
                <w:szCs w:val="24"/>
              </w:rPr>
              <w:t>46,76</w:t>
            </w:r>
          </w:p>
        </w:tc>
      </w:tr>
      <w:tr w:rsidR="00B8017B" w:rsidRPr="00221489" w:rsidTr="006E31C5">
        <w:trPr>
          <w:trHeight w:val="330"/>
        </w:trPr>
        <w:tc>
          <w:tcPr>
            <w:tcW w:w="574" w:type="dxa"/>
            <w:tcBorders>
              <w:top w:val="single" w:sz="8" w:space="0" w:color="auto"/>
              <w:left w:val="single" w:sz="4" w:space="0" w:color="auto"/>
              <w:bottom w:val="single" w:sz="8" w:space="0" w:color="auto"/>
              <w:right w:val="nil"/>
            </w:tcBorders>
            <w:shd w:val="clear" w:color="auto" w:fill="FFFFFF"/>
            <w:vAlign w:val="center"/>
            <w:hideMark/>
          </w:tcPr>
          <w:p w:rsidR="00B8017B" w:rsidRPr="00221489" w:rsidRDefault="00B8017B" w:rsidP="00405552">
            <w:pPr>
              <w:spacing w:after="200" w:line="276" w:lineRule="auto"/>
              <w:rPr>
                <w:color w:val="000000"/>
                <w:sz w:val="24"/>
                <w:szCs w:val="24"/>
              </w:rPr>
            </w:pPr>
          </w:p>
        </w:tc>
        <w:tc>
          <w:tcPr>
            <w:tcW w:w="4983" w:type="dxa"/>
            <w:tcBorders>
              <w:top w:val="nil"/>
              <w:left w:val="single" w:sz="8" w:space="0" w:color="auto"/>
              <w:bottom w:val="single" w:sz="8" w:space="0" w:color="auto"/>
              <w:right w:val="nil"/>
            </w:tcBorders>
            <w:shd w:val="clear" w:color="auto" w:fill="FFFFFF"/>
            <w:vAlign w:val="center"/>
            <w:hideMark/>
          </w:tcPr>
          <w:p w:rsidR="00B8017B" w:rsidRPr="00221489" w:rsidRDefault="00B8017B" w:rsidP="00405552">
            <w:pPr>
              <w:rPr>
                <w:color w:val="000000"/>
                <w:sz w:val="24"/>
                <w:szCs w:val="24"/>
              </w:rPr>
            </w:pPr>
            <w:r w:rsidRPr="00221489">
              <w:rPr>
                <w:color w:val="000000"/>
                <w:sz w:val="24"/>
                <w:szCs w:val="24"/>
              </w:rPr>
              <w:t>ИТОГО:</w:t>
            </w:r>
          </w:p>
        </w:tc>
        <w:tc>
          <w:tcPr>
            <w:tcW w:w="1560" w:type="dxa"/>
            <w:tcBorders>
              <w:top w:val="nil"/>
              <w:left w:val="single" w:sz="8" w:space="0" w:color="auto"/>
              <w:bottom w:val="single" w:sz="8" w:space="0" w:color="auto"/>
              <w:right w:val="single" w:sz="8" w:space="0" w:color="auto"/>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6 377,06</w:t>
            </w:r>
          </w:p>
        </w:tc>
        <w:tc>
          <w:tcPr>
            <w:tcW w:w="1696" w:type="dxa"/>
            <w:tcBorders>
              <w:top w:val="nil"/>
              <w:left w:val="nil"/>
              <w:bottom w:val="single" w:sz="8" w:space="0" w:color="auto"/>
              <w:right w:val="single" w:sz="8" w:space="0" w:color="auto"/>
            </w:tcBorders>
            <w:shd w:val="clear" w:color="auto" w:fill="FFFFFF"/>
            <w:vAlign w:val="center"/>
            <w:hideMark/>
          </w:tcPr>
          <w:p w:rsidR="00B8017B" w:rsidRPr="00221489" w:rsidRDefault="00B8017B" w:rsidP="00405552">
            <w:pPr>
              <w:jc w:val="center"/>
              <w:rPr>
                <w:color w:val="000000"/>
                <w:sz w:val="24"/>
                <w:szCs w:val="24"/>
              </w:rPr>
            </w:pPr>
            <w:r w:rsidRPr="00221489">
              <w:rPr>
                <w:color w:val="000000"/>
                <w:sz w:val="24"/>
                <w:szCs w:val="24"/>
              </w:rPr>
              <w:t>2 456,06</w:t>
            </w:r>
          </w:p>
        </w:tc>
        <w:tc>
          <w:tcPr>
            <w:tcW w:w="1167" w:type="dxa"/>
            <w:tcBorders>
              <w:top w:val="nil"/>
              <w:left w:val="nil"/>
              <w:bottom w:val="single" w:sz="8" w:space="0" w:color="auto"/>
              <w:right w:val="single" w:sz="8" w:space="0" w:color="auto"/>
            </w:tcBorders>
            <w:shd w:val="clear" w:color="auto" w:fill="FFFFFF"/>
            <w:noWrap/>
            <w:vAlign w:val="center"/>
            <w:hideMark/>
          </w:tcPr>
          <w:p w:rsidR="00B8017B" w:rsidRPr="00221489" w:rsidRDefault="00B8017B" w:rsidP="00405552">
            <w:pPr>
              <w:jc w:val="center"/>
              <w:rPr>
                <w:color w:val="000000"/>
                <w:sz w:val="24"/>
                <w:szCs w:val="24"/>
              </w:rPr>
            </w:pPr>
            <w:r w:rsidRPr="00221489">
              <w:rPr>
                <w:color w:val="000000"/>
                <w:sz w:val="24"/>
                <w:szCs w:val="24"/>
              </w:rPr>
              <w:t>38,51%</w:t>
            </w:r>
          </w:p>
        </w:tc>
      </w:tr>
    </w:tbl>
    <w:p w:rsidR="008F7E1E" w:rsidRPr="00221489" w:rsidRDefault="008F7E1E" w:rsidP="008F7E1E">
      <w:pPr>
        <w:ind w:firstLine="709"/>
        <w:jc w:val="both"/>
        <w:rPr>
          <w:rFonts w:eastAsia="Calibri"/>
          <w:sz w:val="28"/>
          <w:szCs w:val="28"/>
        </w:rPr>
      </w:pPr>
    </w:p>
    <w:p w:rsidR="008F7E1E" w:rsidRPr="00221489" w:rsidRDefault="008F7E1E" w:rsidP="008F7E1E">
      <w:pPr>
        <w:shd w:val="clear" w:color="auto" w:fill="FFFFFF"/>
        <w:ind w:firstLine="709"/>
        <w:jc w:val="both"/>
      </w:pPr>
    </w:p>
    <w:p w:rsidR="00762514" w:rsidRPr="00221489" w:rsidRDefault="00762514" w:rsidP="00762514">
      <w:pPr>
        <w:autoSpaceDE w:val="0"/>
        <w:autoSpaceDN w:val="0"/>
        <w:adjustRightInd w:val="0"/>
        <w:ind w:right="-1" w:firstLine="709"/>
        <w:jc w:val="both"/>
        <w:rPr>
          <w:sz w:val="28"/>
          <w:szCs w:val="28"/>
        </w:rPr>
      </w:pPr>
      <w:r w:rsidRPr="00221489">
        <w:rPr>
          <w:sz w:val="28"/>
          <w:szCs w:val="28"/>
        </w:rPr>
        <w:t>Инструментом объективной оценки достижения целей, выполнения основных задач и мероприятий муниципальных программ являются целевые показатели. Координаторами муниципальных программ сформировано оптимальное количество целевых показателей.</w:t>
      </w:r>
    </w:p>
    <w:p w:rsidR="00762514" w:rsidRPr="00221489" w:rsidRDefault="00762514" w:rsidP="00762514">
      <w:pPr>
        <w:ind w:firstLine="709"/>
        <w:jc w:val="both"/>
        <w:rPr>
          <w:sz w:val="28"/>
          <w:szCs w:val="28"/>
        </w:rPr>
      </w:pPr>
      <w:r w:rsidRPr="00221489">
        <w:rPr>
          <w:sz w:val="28"/>
          <w:szCs w:val="28"/>
        </w:rPr>
        <w:t>В целях обеспечения эффективного исполнения программных мероприятий муниципальных программ органами местного самоуправления:</w:t>
      </w:r>
    </w:p>
    <w:p w:rsidR="00762514" w:rsidRPr="00221489" w:rsidRDefault="00762514" w:rsidP="00762514">
      <w:pPr>
        <w:pStyle w:val="1d"/>
        <w:numPr>
          <w:ilvl w:val="0"/>
          <w:numId w:val="41"/>
        </w:numPr>
        <w:tabs>
          <w:tab w:val="left" w:pos="709"/>
          <w:tab w:val="left" w:pos="851"/>
          <w:tab w:val="left" w:pos="993"/>
        </w:tabs>
        <w:ind w:left="0" w:firstLine="709"/>
        <w:jc w:val="both"/>
        <w:rPr>
          <w:sz w:val="28"/>
          <w:szCs w:val="28"/>
        </w:rPr>
      </w:pPr>
      <w:r w:rsidRPr="00221489">
        <w:rPr>
          <w:sz w:val="28"/>
          <w:szCs w:val="28"/>
        </w:rPr>
        <w:t>определены приоритеты бюджетных расходов в соответствии со стратегией развития Березовского района;</w:t>
      </w:r>
    </w:p>
    <w:p w:rsidR="00762514" w:rsidRPr="00221489" w:rsidRDefault="00762514" w:rsidP="00762514">
      <w:pPr>
        <w:pStyle w:val="1d"/>
        <w:numPr>
          <w:ilvl w:val="0"/>
          <w:numId w:val="41"/>
        </w:numPr>
        <w:tabs>
          <w:tab w:val="left" w:pos="709"/>
          <w:tab w:val="left" w:pos="851"/>
          <w:tab w:val="left" w:pos="993"/>
        </w:tabs>
        <w:ind w:left="0" w:firstLine="709"/>
        <w:jc w:val="both"/>
        <w:rPr>
          <w:sz w:val="28"/>
          <w:szCs w:val="28"/>
        </w:rPr>
      </w:pPr>
      <w:r w:rsidRPr="00221489">
        <w:rPr>
          <w:sz w:val="28"/>
          <w:szCs w:val="28"/>
        </w:rPr>
        <w:t>разработана система показателей (индикаторов) имеющих количественное выражение для мониторинга и оценки достижения поставленных целей в соответствии со спецификой района;</w:t>
      </w:r>
    </w:p>
    <w:p w:rsidR="00762514" w:rsidRPr="00221489" w:rsidRDefault="00762514" w:rsidP="00762514">
      <w:pPr>
        <w:pStyle w:val="1d"/>
        <w:numPr>
          <w:ilvl w:val="0"/>
          <w:numId w:val="41"/>
        </w:numPr>
        <w:tabs>
          <w:tab w:val="left" w:pos="709"/>
          <w:tab w:val="left" w:pos="851"/>
          <w:tab w:val="left" w:pos="993"/>
        </w:tabs>
        <w:ind w:left="0" w:firstLine="709"/>
        <w:jc w:val="both"/>
        <w:rPr>
          <w:sz w:val="28"/>
          <w:szCs w:val="28"/>
        </w:rPr>
      </w:pPr>
      <w:r w:rsidRPr="00221489">
        <w:rPr>
          <w:sz w:val="28"/>
          <w:szCs w:val="28"/>
        </w:rPr>
        <w:t>установлена взаимосвязь между ожидаемыми результатами реализации программ и объемами требуемых для этого ресурсов;</w:t>
      </w:r>
    </w:p>
    <w:p w:rsidR="00762514" w:rsidRPr="00221489" w:rsidRDefault="00762514" w:rsidP="00762514">
      <w:pPr>
        <w:pStyle w:val="1d"/>
        <w:numPr>
          <w:ilvl w:val="0"/>
          <w:numId w:val="41"/>
        </w:numPr>
        <w:tabs>
          <w:tab w:val="left" w:pos="709"/>
          <w:tab w:val="left" w:pos="851"/>
          <w:tab w:val="left" w:pos="993"/>
        </w:tabs>
        <w:ind w:left="0" w:firstLine="709"/>
        <w:jc w:val="both"/>
        <w:rPr>
          <w:sz w:val="28"/>
          <w:szCs w:val="28"/>
        </w:rPr>
      </w:pPr>
      <w:r w:rsidRPr="00221489">
        <w:rPr>
          <w:sz w:val="28"/>
          <w:szCs w:val="28"/>
        </w:rPr>
        <w:t>определена персональная ответственность за результаты реализации муниципальных программ;</w:t>
      </w:r>
    </w:p>
    <w:p w:rsidR="00762514" w:rsidRPr="00221489" w:rsidRDefault="00762514" w:rsidP="00762514">
      <w:pPr>
        <w:pStyle w:val="1d"/>
        <w:numPr>
          <w:ilvl w:val="0"/>
          <w:numId w:val="41"/>
        </w:numPr>
        <w:tabs>
          <w:tab w:val="left" w:pos="709"/>
          <w:tab w:val="left" w:pos="851"/>
          <w:tab w:val="left" w:pos="993"/>
        </w:tabs>
        <w:ind w:left="0" w:firstLine="709"/>
        <w:jc w:val="both"/>
        <w:rPr>
          <w:sz w:val="28"/>
          <w:szCs w:val="28"/>
        </w:rPr>
      </w:pPr>
      <w:r w:rsidRPr="00221489">
        <w:rPr>
          <w:sz w:val="28"/>
          <w:szCs w:val="28"/>
        </w:rPr>
        <w:t>определены методы постоянного контроля за реализацией программных мероприятий.</w:t>
      </w:r>
    </w:p>
    <w:p w:rsidR="00762514" w:rsidRPr="00221489" w:rsidRDefault="00762514" w:rsidP="00762514"/>
    <w:p w:rsidR="000E2E9B" w:rsidRPr="00221489" w:rsidRDefault="000E2E9B" w:rsidP="0032689E">
      <w:pPr>
        <w:widowControl w:val="0"/>
        <w:autoSpaceDE w:val="0"/>
        <w:autoSpaceDN w:val="0"/>
        <w:adjustRightInd w:val="0"/>
        <w:ind w:firstLine="720"/>
        <w:jc w:val="center"/>
        <w:rPr>
          <w:rFonts w:eastAsia="Calibri"/>
          <w:b/>
          <w:sz w:val="28"/>
          <w:szCs w:val="28"/>
          <w:shd w:val="clear" w:color="auto" w:fill="FFFFFF"/>
        </w:rPr>
      </w:pPr>
    </w:p>
    <w:p w:rsidR="0032689E" w:rsidRPr="00221489" w:rsidRDefault="0032689E" w:rsidP="0032689E">
      <w:pPr>
        <w:widowControl w:val="0"/>
        <w:autoSpaceDE w:val="0"/>
        <w:autoSpaceDN w:val="0"/>
        <w:adjustRightInd w:val="0"/>
        <w:ind w:firstLine="720"/>
        <w:jc w:val="center"/>
        <w:rPr>
          <w:rFonts w:eastAsia="Calibri"/>
          <w:b/>
          <w:sz w:val="28"/>
          <w:szCs w:val="28"/>
          <w:shd w:val="clear" w:color="auto" w:fill="FFFFFF"/>
        </w:rPr>
      </w:pPr>
      <w:r w:rsidRPr="00221489">
        <w:rPr>
          <w:rFonts w:eastAsia="Calibri"/>
          <w:b/>
          <w:sz w:val="28"/>
          <w:szCs w:val="28"/>
          <w:shd w:val="clear" w:color="auto" w:fill="FFFFFF"/>
        </w:rPr>
        <w:t>Уровень жизни, потребительский рынок</w:t>
      </w:r>
    </w:p>
    <w:p w:rsidR="0032689E" w:rsidRPr="00221489" w:rsidRDefault="0032689E" w:rsidP="0032689E">
      <w:pPr>
        <w:widowControl w:val="0"/>
        <w:autoSpaceDE w:val="0"/>
        <w:autoSpaceDN w:val="0"/>
        <w:adjustRightInd w:val="0"/>
        <w:ind w:firstLine="720"/>
        <w:jc w:val="center"/>
        <w:rPr>
          <w:rFonts w:eastAsia="Calibri"/>
          <w:b/>
          <w:sz w:val="28"/>
          <w:szCs w:val="28"/>
          <w:shd w:val="clear" w:color="auto" w:fill="FFFFFF"/>
        </w:rPr>
      </w:pPr>
    </w:p>
    <w:p w:rsidR="00041D63" w:rsidRPr="00221489" w:rsidRDefault="00041D63" w:rsidP="00041D63">
      <w:pPr>
        <w:widowControl w:val="0"/>
        <w:autoSpaceDE w:val="0"/>
        <w:autoSpaceDN w:val="0"/>
        <w:adjustRightInd w:val="0"/>
        <w:ind w:firstLine="567"/>
        <w:jc w:val="both"/>
        <w:rPr>
          <w:sz w:val="28"/>
          <w:szCs w:val="28"/>
        </w:rPr>
      </w:pPr>
      <w:r w:rsidRPr="00221489">
        <w:rPr>
          <w:sz w:val="28"/>
          <w:szCs w:val="28"/>
        </w:rPr>
        <w:t xml:space="preserve">Условием для повышения уровня жизни является поддержание социальной стабильности и удовлетворение потребностей населения в товарах и услугах. Устойчивую и стабильную ситуацию для жизненного уровня населения Березовского района создают наличие качественной медицины и образования, предпринимательская свобода, низкий уровень коррупции, экология, низкая криминальная обстановка и отсутствие задолженности по выплате заработной платы. </w:t>
      </w:r>
    </w:p>
    <w:p w:rsidR="00041D63" w:rsidRPr="00221489" w:rsidRDefault="00041D63" w:rsidP="00041D63">
      <w:pPr>
        <w:widowControl w:val="0"/>
        <w:autoSpaceDE w:val="0"/>
        <w:autoSpaceDN w:val="0"/>
        <w:adjustRightInd w:val="0"/>
        <w:ind w:firstLine="720"/>
        <w:jc w:val="both"/>
        <w:rPr>
          <w:sz w:val="28"/>
          <w:szCs w:val="28"/>
        </w:rPr>
      </w:pPr>
    </w:p>
    <w:p w:rsidR="00324EFE" w:rsidRPr="00221489" w:rsidRDefault="00041D63" w:rsidP="00041D63">
      <w:pPr>
        <w:ind w:firstLine="708"/>
        <w:jc w:val="center"/>
        <w:rPr>
          <w:b/>
          <w:sz w:val="28"/>
          <w:szCs w:val="28"/>
        </w:rPr>
      </w:pPr>
      <w:r w:rsidRPr="00221489">
        <w:rPr>
          <w:b/>
          <w:sz w:val="28"/>
          <w:szCs w:val="28"/>
        </w:rPr>
        <w:t>Основные показатели, характеризующие уровень жизни населения Березовского района</w:t>
      </w:r>
    </w:p>
    <w:p w:rsidR="00324EFE" w:rsidRPr="00221489" w:rsidRDefault="00324EFE" w:rsidP="00041D63">
      <w:pPr>
        <w:ind w:firstLine="708"/>
        <w:jc w:val="center"/>
        <w:rPr>
          <w:b/>
          <w:sz w:val="28"/>
          <w:szCs w:val="28"/>
        </w:rPr>
      </w:pPr>
    </w:p>
    <w:tbl>
      <w:tblPr>
        <w:tblW w:w="10144" w:type="dxa"/>
        <w:tblLayout w:type="fixed"/>
        <w:tblLook w:val="01E0" w:firstRow="1" w:lastRow="1" w:firstColumn="1" w:lastColumn="1" w:noHBand="0" w:noVBand="0"/>
      </w:tblPr>
      <w:tblGrid>
        <w:gridCol w:w="5070"/>
        <w:gridCol w:w="1814"/>
        <w:gridCol w:w="1672"/>
        <w:gridCol w:w="1588"/>
      </w:tblGrid>
      <w:tr w:rsidR="00324EFE" w:rsidRPr="00221489" w:rsidTr="00324EFE">
        <w:trPr>
          <w:trHeight w:val="572"/>
        </w:trPr>
        <w:tc>
          <w:tcPr>
            <w:tcW w:w="5070" w:type="dxa"/>
            <w:tcBorders>
              <w:top w:val="single" w:sz="4" w:space="0" w:color="auto"/>
              <w:left w:val="single" w:sz="4" w:space="0" w:color="auto"/>
              <w:bottom w:val="single" w:sz="4" w:space="0" w:color="auto"/>
              <w:right w:val="nil"/>
            </w:tcBorders>
            <w:vAlign w:val="center"/>
            <w:hideMark/>
          </w:tcPr>
          <w:p w:rsidR="00324EFE" w:rsidRPr="00221489" w:rsidRDefault="00324EFE" w:rsidP="00426087">
            <w:pPr>
              <w:jc w:val="center"/>
              <w:rPr>
                <w:b/>
                <w:sz w:val="24"/>
                <w:szCs w:val="24"/>
                <w:lang w:eastAsia="en-US"/>
              </w:rPr>
            </w:pPr>
            <w:r w:rsidRPr="00221489">
              <w:rPr>
                <w:b/>
                <w:sz w:val="24"/>
                <w:szCs w:val="24"/>
                <w:lang w:eastAsia="en-US"/>
              </w:rPr>
              <w:t>Основные показатели уровня жизни населения</w:t>
            </w:r>
          </w:p>
        </w:tc>
        <w:tc>
          <w:tcPr>
            <w:tcW w:w="1814" w:type="dxa"/>
            <w:tcBorders>
              <w:top w:val="single" w:sz="4" w:space="0" w:color="auto"/>
              <w:left w:val="single" w:sz="4" w:space="0" w:color="auto"/>
              <w:bottom w:val="single" w:sz="4" w:space="0" w:color="auto"/>
              <w:right w:val="nil"/>
            </w:tcBorders>
            <w:vAlign w:val="center"/>
            <w:hideMark/>
          </w:tcPr>
          <w:p w:rsidR="00324EFE" w:rsidRPr="00221489" w:rsidRDefault="00324EFE" w:rsidP="00F05132">
            <w:pPr>
              <w:jc w:val="center"/>
              <w:rPr>
                <w:b/>
                <w:sz w:val="24"/>
                <w:szCs w:val="24"/>
                <w:lang w:eastAsia="en-US"/>
              </w:rPr>
            </w:pPr>
            <w:r w:rsidRPr="00221489">
              <w:rPr>
                <w:b/>
                <w:sz w:val="24"/>
                <w:szCs w:val="24"/>
                <w:lang w:eastAsia="en-US"/>
              </w:rPr>
              <w:t xml:space="preserve">1 </w:t>
            </w:r>
            <w:r w:rsidR="00F05132" w:rsidRPr="00221489">
              <w:rPr>
                <w:b/>
                <w:sz w:val="24"/>
                <w:szCs w:val="24"/>
                <w:lang w:eastAsia="en-US"/>
              </w:rPr>
              <w:t>полугодие</w:t>
            </w:r>
            <w:r w:rsidRPr="00221489">
              <w:rPr>
                <w:b/>
                <w:sz w:val="24"/>
                <w:szCs w:val="24"/>
                <w:lang w:eastAsia="en-US"/>
              </w:rPr>
              <w:t xml:space="preserve"> 2023 года</w:t>
            </w:r>
          </w:p>
        </w:tc>
        <w:tc>
          <w:tcPr>
            <w:tcW w:w="1672" w:type="dxa"/>
            <w:tcBorders>
              <w:top w:val="single" w:sz="4" w:space="0" w:color="auto"/>
              <w:left w:val="single" w:sz="4" w:space="0" w:color="auto"/>
              <w:bottom w:val="single" w:sz="4" w:space="0" w:color="auto"/>
              <w:right w:val="single" w:sz="4" w:space="0" w:color="auto"/>
            </w:tcBorders>
            <w:vAlign w:val="center"/>
            <w:hideMark/>
          </w:tcPr>
          <w:p w:rsidR="00324EFE" w:rsidRPr="00221489" w:rsidRDefault="00324EFE" w:rsidP="00F05132">
            <w:pPr>
              <w:jc w:val="center"/>
              <w:rPr>
                <w:b/>
                <w:sz w:val="24"/>
                <w:szCs w:val="24"/>
                <w:lang w:eastAsia="en-US"/>
              </w:rPr>
            </w:pPr>
            <w:r w:rsidRPr="00221489">
              <w:rPr>
                <w:b/>
                <w:sz w:val="24"/>
                <w:szCs w:val="24"/>
                <w:lang w:eastAsia="en-US"/>
              </w:rPr>
              <w:t xml:space="preserve">1 </w:t>
            </w:r>
            <w:r w:rsidR="00F05132" w:rsidRPr="00221489">
              <w:rPr>
                <w:b/>
                <w:sz w:val="24"/>
                <w:szCs w:val="24"/>
                <w:lang w:eastAsia="en-US"/>
              </w:rPr>
              <w:t>полугодие</w:t>
            </w:r>
            <w:r w:rsidRPr="00221489">
              <w:rPr>
                <w:b/>
                <w:sz w:val="24"/>
                <w:szCs w:val="24"/>
                <w:lang w:eastAsia="en-US"/>
              </w:rPr>
              <w:t xml:space="preserve"> 2024 года</w:t>
            </w:r>
          </w:p>
        </w:tc>
        <w:tc>
          <w:tcPr>
            <w:tcW w:w="1588" w:type="dxa"/>
            <w:tcBorders>
              <w:top w:val="single" w:sz="4" w:space="0" w:color="auto"/>
              <w:left w:val="single" w:sz="4" w:space="0" w:color="auto"/>
              <w:bottom w:val="single" w:sz="4" w:space="0" w:color="auto"/>
              <w:right w:val="single" w:sz="4" w:space="0" w:color="auto"/>
            </w:tcBorders>
            <w:vAlign w:val="center"/>
            <w:hideMark/>
          </w:tcPr>
          <w:p w:rsidR="00324EFE" w:rsidRPr="00221489" w:rsidRDefault="00324EFE" w:rsidP="00426087">
            <w:pPr>
              <w:jc w:val="center"/>
              <w:rPr>
                <w:b/>
                <w:sz w:val="24"/>
                <w:szCs w:val="24"/>
                <w:lang w:eastAsia="en-US"/>
              </w:rPr>
            </w:pPr>
            <w:r w:rsidRPr="00221489">
              <w:rPr>
                <w:b/>
                <w:sz w:val="24"/>
                <w:szCs w:val="24"/>
                <w:lang w:eastAsia="en-US"/>
              </w:rPr>
              <w:t>темп роста</w:t>
            </w:r>
          </w:p>
          <w:p w:rsidR="00324EFE" w:rsidRPr="00221489" w:rsidRDefault="00324EFE" w:rsidP="00426087">
            <w:pPr>
              <w:jc w:val="center"/>
              <w:rPr>
                <w:b/>
                <w:sz w:val="24"/>
                <w:szCs w:val="24"/>
                <w:lang w:eastAsia="en-US"/>
              </w:rPr>
            </w:pPr>
            <w:r w:rsidRPr="00221489">
              <w:rPr>
                <w:b/>
                <w:sz w:val="24"/>
                <w:szCs w:val="24"/>
                <w:lang w:eastAsia="en-US"/>
              </w:rPr>
              <w:t>(снижения), %</w:t>
            </w:r>
          </w:p>
        </w:tc>
      </w:tr>
      <w:tr w:rsidR="00324EFE" w:rsidRPr="00221489" w:rsidTr="00324EFE">
        <w:trPr>
          <w:trHeight w:val="502"/>
        </w:trPr>
        <w:tc>
          <w:tcPr>
            <w:tcW w:w="5070" w:type="dxa"/>
            <w:tcBorders>
              <w:top w:val="single" w:sz="4" w:space="0" w:color="auto"/>
              <w:left w:val="single" w:sz="4" w:space="0" w:color="auto"/>
              <w:bottom w:val="single" w:sz="4" w:space="0" w:color="auto"/>
              <w:right w:val="nil"/>
            </w:tcBorders>
            <w:vAlign w:val="center"/>
            <w:hideMark/>
          </w:tcPr>
          <w:p w:rsidR="00324EFE" w:rsidRPr="00221489" w:rsidRDefault="00324EFE" w:rsidP="00426087">
            <w:pPr>
              <w:rPr>
                <w:sz w:val="24"/>
                <w:szCs w:val="24"/>
                <w:lang w:eastAsia="en-US"/>
              </w:rPr>
            </w:pPr>
            <w:r w:rsidRPr="00221489">
              <w:rPr>
                <w:sz w:val="24"/>
                <w:szCs w:val="24"/>
                <w:lang w:eastAsia="en-US"/>
              </w:rPr>
              <w:t>Начисленная среднемесячная номинальная заработная плата одного работающего по крупным и средним предприятиям, рублей (январь</w:t>
            </w:r>
            <w:r w:rsidR="00F05132" w:rsidRPr="00221489">
              <w:rPr>
                <w:sz w:val="24"/>
                <w:szCs w:val="24"/>
                <w:lang w:eastAsia="en-US"/>
              </w:rPr>
              <w:t>-апрель</w:t>
            </w:r>
            <w:r w:rsidRPr="00221489">
              <w:rPr>
                <w:sz w:val="24"/>
                <w:szCs w:val="24"/>
                <w:lang w:eastAsia="en-US"/>
              </w:rPr>
              <w:t>)</w:t>
            </w:r>
          </w:p>
        </w:tc>
        <w:tc>
          <w:tcPr>
            <w:tcW w:w="1814" w:type="dxa"/>
            <w:tcBorders>
              <w:top w:val="single" w:sz="4" w:space="0" w:color="auto"/>
              <w:left w:val="single" w:sz="4" w:space="0" w:color="auto"/>
              <w:bottom w:val="single" w:sz="4" w:space="0" w:color="auto"/>
              <w:right w:val="single" w:sz="4" w:space="0" w:color="auto"/>
            </w:tcBorders>
            <w:vAlign w:val="center"/>
          </w:tcPr>
          <w:p w:rsidR="00324EFE" w:rsidRPr="00221489" w:rsidRDefault="00324EFE" w:rsidP="00F05132">
            <w:pPr>
              <w:jc w:val="center"/>
              <w:rPr>
                <w:sz w:val="24"/>
                <w:szCs w:val="24"/>
                <w:lang w:eastAsia="en-US"/>
              </w:rPr>
            </w:pPr>
            <w:r w:rsidRPr="00221489">
              <w:rPr>
                <w:sz w:val="24"/>
                <w:szCs w:val="24"/>
                <w:lang w:eastAsia="en-US"/>
              </w:rPr>
              <w:t>10</w:t>
            </w:r>
            <w:r w:rsidR="00F05132" w:rsidRPr="00221489">
              <w:rPr>
                <w:sz w:val="24"/>
                <w:szCs w:val="24"/>
                <w:lang w:eastAsia="en-US"/>
              </w:rPr>
              <w:t>1</w:t>
            </w:r>
            <w:r w:rsidRPr="00221489">
              <w:rPr>
                <w:sz w:val="24"/>
                <w:szCs w:val="24"/>
                <w:lang w:eastAsia="en-US"/>
              </w:rPr>
              <w:t> </w:t>
            </w:r>
            <w:r w:rsidR="00F05132" w:rsidRPr="00221489">
              <w:rPr>
                <w:sz w:val="24"/>
                <w:szCs w:val="24"/>
                <w:lang w:eastAsia="en-US"/>
              </w:rPr>
              <w:t>150</w:t>
            </w:r>
            <w:r w:rsidRPr="00221489">
              <w:rPr>
                <w:sz w:val="24"/>
                <w:szCs w:val="24"/>
                <w:lang w:eastAsia="en-US"/>
              </w:rPr>
              <w:t>,00</w:t>
            </w:r>
          </w:p>
        </w:tc>
        <w:tc>
          <w:tcPr>
            <w:tcW w:w="1672" w:type="dxa"/>
            <w:tcBorders>
              <w:top w:val="single" w:sz="4" w:space="0" w:color="auto"/>
              <w:left w:val="single" w:sz="4" w:space="0" w:color="auto"/>
              <w:bottom w:val="single" w:sz="4" w:space="0" w:color="auto"/>
              <w:right w:val="single" w:sz="4" w:space="0" w:color="auto"/>
            </w:tcBorders>
            <w:vAlign w:val="center"/>
          </w:tcPr>
          <w:p w:rsidR="00324EFE" w:rsidRPr="00221489" w:rsidRDefault="00324EFE" w:rsidP="002B64E1">
            <w:pPr>
              <w:jc w:val="center"/>
              <w:rPr>
                <w:sz w:val="24"/>
                <w:szCs w:val="24"/>
                <w:lang w:eastAsia="en-US"/>
              </w:rPr>
            </w:pPr>
            <w:r w:rsidRPr="00221489">
              <w:rPr>
                <w:sz w:val="24"/>
                <w:szCs w:val="24"/>
                <w:lang w:eastAsia="en-US"/>
              </w:rPr>
              <w:t>1</w:t>
            </w:r>
            <w:r w:rsidR="002B64E1" w:rsidRPr="00221489">
              <w:rPr>
                <w:sz w:val="24"/>
                <w:szCs w:val="24"/>
                <w:lang w:eastAsia="en-US"/>
              </w:rPr>
              <w:t>1</w:t>
            </w:r>
            <w:r w:rsidRPr="00221489">
              <w:rPr>
                <w:sz w:val="24"/>
                <w:szCs w:val="24"/>
                <w:lang w:eastAsia="en-US"/>
              </w:rPr>
              <w:t>0 </w:t>
            </w:r>
            <w:r w:rsidR="002B64E1" w:rsidRPr="00221489">
              <w:rPr>
                <w:sz w:val="24"/>
                <w:szCs w:val="24"/>
                <w:lang w:eastAsia="en-US"/>
              </w:rPr>
              <w:t>92</w:t>
            </w:r>
            <w:r w:rsidRPr="00221489">
              <w:rPr>
                <w:sz w:val="24"/>
                <w:szCs w:val="24"/>
                <w:lang w:eastAsia="en-US"/>
              </w:rPr>
              <w:t>8,00</w:t>
            </w:r>
          </w:p>
        </w:tc>
        <w:tc>
          <w:tcPr>
            <w:tcW w:w="1588" w:type="dxa"/>
            <w:tcBorders>
              <w:top w:val="single" w:sz="4" w:space="0" w:color="auto"/>
              <w:left w:val="single" w:sz="4" w:space="0" w:color="auto"/>
              <w:bottom w:val="single" w:sz="4" w:space="0" w:color="auto"/>
              <w:right w:val="single" w:sz="4" w:space="0" w:color="auto"/>
            </w:tcBorders>
            <w:vAlign w:val="center"/>
          </w:tcPr>
          <w:p w:rsidR="00324EFE" w:rsidRPr="00221489" w:rsidRDefault="00324EFE" w:rsidP="002B64E1">
            <w:pPr>
              <w:jc w:val="center"/>
              <w:rPr>
                <w:sz w:val="24"/>
                <w:szCs w:val="24"/>
                <w:lang w:eastAsia="en-US"/>
              </w:rPr>
            </w:pPr>
            <w:r w:rsidRPr="00221489">
              <w:rPr>
                <w:sz w:val="24"/>
                <w:szCs w:val="24"/>
                <w:lang w:eastAsia="en-US"/>
              </w:rPr>
              <w:t>109,</w:t>
            </w:r>
            <w:r w:rsidR="002B64E1" w:rsidRPr="00221489">
              <w:rPr>
                <w:sz w:val="24"/>
                <w:szCs w:val="24"/>
                <w:lang w:eastAsia="en-US"/>
              </w:rPr>
              <w:t>67</w:t>
            </w:r>
          </w:p>
        </w:tc>
      </w:tr>
      <w:tr w:rsidR="00324EFE" w:rsidRPr="00221489" w:rsidTr="00324EFE">
        <w:trPr>
          <w:trHeight w:val="502"/>
        </w:trPr>
        <w:tc>
          <w:tcPr>
            <w:tcW w:w="5070" w:type="dxa"/>
            <w:tcBorders>
              <w:top w:val="single" w:sz="4" w:space="0" w:color="auto"/>
              <w:left w:val="single" w:sz="4" w:space="0" w:color="auto"/>
              <w:bottom w:val="single" w:sz="4" w:space="0" w:color="auto"/>
              <w:right w:val="nil"/>
            </w:tcBorders>
            <w:vAlign w:val="center"/>
            <w:hideMark/>
          </w:tcPr>
          <w:p w:rsidR="00324EFE" w:rsidRPr="00221489" w:rsidRDefault="00324EFE" w:rsidP="00426087">
            <w:pPr>
              <w:rPr>
                <w:sz w:val="24"/>
                <w:szCs w:val="24"/>
                <w:lang w:eastAsia="en-US"/>
              </w:rPr>
            </w:pPr>
            <w:r w:rsidRPr="00221489">
              <w:rPr>
                <w:sz w:val="24"/>
                <w:szCs w:val="24"/>
                <w:lang w:eastAsia="en-US"/>
              </w:rPr>
              <w:t>Денежный доход на душу населения,</w:t>
            </w:r>
          </w:p>
          <w:p w:rsidR="00324EFE" w:rsidRPr="00221489" w:rsidRDefault="00324EFE" w:rsidP="00426087">
            <w:pPr>
              <w:rPr>
                <w:sz w:val="24"/>
                <w:szCs w:val="24"/>
                <w:lang w:eastAsia="en-US"/>
              </w:rPr>
            </w:pPr>
            <w:r w:rsidRPr="00221489">
              <w:rPr>
                <w:sz w:val="24"/>
                <w:szCs w:val="24"/>
                <w:lang w:eastAsia="en-US"/>
              </w:rPr>
              <w:t>рублей в месяц</w:t>
            </w:r>
          </w:p>
        </w:tc>
        <w:tc>
          <w:tcPr>
            <w:tcW w:w="1814" w:type="dxa"/>
            <w:tcBorders>
              <w:top w:val="single" w:sz="4" w:space="0" w:color="auto"/>
              <w:left w:val="single" w:sz="4" w:space="0" w:color="auto"/>
              <w:bottom w:val="single" w:sz="4" w:space="0" w:color="auto"/>
              <w:right w:val="single" w:sz="4" w:space="0" w:color="auto"/>
            </w:tcBorders>
            <w:vAlign w:val="center"/>
          </w:tcPr>
          <w:p w:rsidR="00324EFE" w:rsidRPr="00221489" w:rsidRDefault="00324EFE" w:rsidP="00F05132">
            <w:pPr>
              <w:jc w:val="center"/>
              <w:rPr>
                <w:sz w:val="24"/>
                <w:szCs w:val="24"/>
                <w:lang w:eastAsia="en-US"/>
              </w:rPr>
            </w:pPr>
            <w:r w:rsidRPr="00221489">
              <w:rPr>
                <w:sz w:val="24"/>
                <w:szCs w:val="24"/>
                <w:lang w:eastAsia="en-US"/>
              </w:rPr>
              <w:t>4</w:t>
            </w:r>
            <w:r w:rsidR="00F05132" w:rsidRPr="00221489">
              <w:rPr>
                <w:sz w:val="24"/>
                <w:szCs w:val="24"/>
                <w:lang w:eastAsia="en-US"/>
              </w:rPr>
              <w:t>5</w:t>
            </w:r>
            <w:r w:rsidRPr="00221489">
              <w:rPr>
                <w:sz w:val="24"/>
                <w:szCs w:val="24"/>
                <w:lang w:eastAsia="en-US"/>
              </w:rPr>
              <w:t> 51</w:t>
            </w:r>
            <w:r w:rsidR="00F05132" w:rsidRPr="00221489">
              <w:rPr>
                <w:sz w:val="24"/>
                <w:szCs w:val="24"/>
                <w:lang w:eastAsia="en-US"/>
              </w:rPr>
              <w:t>4</w:t>
            </w:r>
            <w:r w:rsidRPr="00221489">
              <w:rPr>
                <w:sz w:val="24"/>
                <w:szCs w:val="24"/>
                <w:lang w:eastAsia="en-US"/>
              </w:rPr>
              <w:t>,00</w:t>
            </w:r>
          </w:p>
        </w:tc>
        <w:tc>
          <w:tcPr>
            <w:tcW w:w="1672" w:type="dxa"/>
            <w:tcBorders>
              <w:top w:val="single" w:sz="4" w:space="0" w:color="auto"/>
              <w:left w:val="single" w:sz="4" w:space="0" w:color="auto"/>
              <w:bottom w:val="single" w:sz="4" w:space="0" w:color="auto"/>
              <w:right w:val="single" w:sz="4" w:space="0" w:color="auto"/>
            </w:tcBorders>
            <w:vAlign w:val="center"/>
          </w:tcPr>
          <w:p w:rsidR="00324EFE" w:rsidRPr="00221489" w:rsidRDefault="00324EFE" w:rsidP="002B64E1">
            <w:pPr>
              <w:jc w:val="center"/>
              <w:rPr>
                <w:sz w:val="24"/>
                <w:szCs w:val="24"/>
                <w:lang w:eastAsia="en-US"/>
              </w:rPr>
            </w:pPr>
            <w:r w:rsidRPr="00221489">
              <w:rPr>
                <w:sz w:val="24"/>
                <w:szCs w:val="24"/>
                <w:lang w:eastAsia="en-US"/>
              </w:rPr>
              <w:t>49 5</w:t>
            </w:r>
            <w:r w:rsidR="002B64E1" w:rsidRPr="00221489">
              <w:rPr>
                <w:sz w:val="24"/>
                <w:szCs w:val="24"/>
                <w:lang w:eastAsia="en-US"/>
              </w:rPr>
              <w:t>45</w:t>
            </w:r>
            <w:r w:rsidRPr="00221489">
              <w:rPr>
                <w:sz w:val="24"/>
                <w:szCs w:val="24"/>
                <w:lang w:eastAsia="en-US"/>
              </w:rPr>
              <w:t>,00</w:t>
            </w:r>
          </w:p>
        </w:tc>
        <w:tc>
          <w:tcPr>
            <w:tcW w:w="1588" w:type="dxa"/>
            <w:tcBorders>
              <w:top w:val="single" w:sz="4" w:space="0" w:color="auto"/>
              <w:left w:val="single" w:sz="4" w:space="0" w:color="auto"/>
              <w:bottom w:val="single" w:sz="4" w:space="0" w:color="auto"/>
              <w:right w:val="single" w:sz="4" w:space="0" w:color="auto"/>
            </w:tcBorders>
            <w:vAlign w:val="center"/>
          </w:tcPr>
          <w:p w:rsidR="00324EFE" w:rsidRPr="00221489" w:rsidRDefault="00324EFE" w:rsidP="002B64E1">
            <w:pPr>
              <w:jc w:val="center"/>
              <w:rPr>
                <w:sz w:val="24"/>
                <w:szCs w:val="24"/>
                <w:lang w:eastAsia="en-US"/>
              </w:rPr>
            </w:pPr>
            <w:r w:rsidRPr="00221489">
              <w:rPr>
                <w:sz w:val="24"/>
                <w:szCs w:val="24"/>
                <w:lang w:eastAsia="en-US"/>
              </w:rPr>
              <w:t>10</w:t>
            </w:r>
            <w:r w:rsidR="002B64E1" w:rsidRPr="00221489">
              <w:rPr>
                <w:sz w:val="24"/>
                <w:szCs w:val="24"/>
                <w:lang w:eastAsia="en-US"/>
              </w:rPr>
              <w:t>8</w:t>
            </w:r>
            <w:r w:rsidRPr="00221489">
              <w:rPr>
                <w:sz w:val="24"/>
                <w:szCs w:val="24"/>
                <w:lang w:eastAsia="en-US"/>
              </w:rPr>
              <w:t>,8</w:t>
            </w:r>
            <w:r w:rsidR="002B64E1" w:rsidRPr="00221489">
              <w:rPr>
                <w:sz w:val="24"/>
                <w:szCs w:val="24"/>
                <w:lang w:eastAsia="en-US"/>
              </w:rPr>
              <w:t>5</w:t>
            </w:r>
          </w:p>
        </w:tc>
      </w:tr>
      <w:tr w:rsidR="00324EFE" w:rsidRPr="00221489" w:rsidTr="00324EFE">
        <w:trPr>
          <w:trHeight w:val="507"/>
        </w:trPr>
        <w:tc>
          <w:tcPr>
            <w:tcW w:w="5070" w:type="dxa"/>
            <w:tcBorders>
              <w:top w:val="single" w:sz="4" w:space="0" w:color="auto"/>
              <w:left w:val="single" w:sz="4" w:space="0" w:color="auto"/>
              <w:bottom w:val="single" w:sz="4" w:space="0" w:color="auto"/>
              <w:right w:val="nil"/>
            </w:tcBorders>
            <w:vAlign w:val="center"/>
            <w:hideMark/>
          </w:tcPr>
          <w:p w:rsidR="00324EFE" w:rsidRPr="00221489" w:rsidRDefault="00324EFE" w:rsidP="00426087">
            <w:pPr>
              <w:rPr>
                <w:sz w:val="24"/>
                <w:szCs w:val="24"/>
                <w:lang w:eastAsia="en-US"/>
              </w:rPr>
            </w:pPr>
            <w:r w:rsidRPr="00221489">
              <w:rPr>
                <w:sz w:val="24"/>
                <w:szCs w:val="24"/>
                <w:lang w:eastAsia="en-US"/>
              </w:rPr>
              <w:t>Потребительские расходы на душу населения, рублей в месяц</w:t>
            </w:r>
          </w:p>
        </w:tc>
        <w:tc>
          <w:tcPr>
            <w:tcW w:w="1814" w:type="dxa"/>
            <w:tcBorders>
              <w:top w:val="single" w:sz="4" w:space="0" w:color="auto"/>
              <w:left w:val="single" w:sz="4" w:space="0" w:color="auto"/>
              <w:bottom w:val="single" w:sz="4" w:space="0" w:color="auto"/>
              <w:right w:val="single" w:sz="4" w:space="0" w:color="auto"/>
            </w:tcBorders>
            <w:vAlign w:val="center"/>
          </w:tcPr>
          <w:p w:rsidR="00324EFE" w:rsidRPr="00221489" w:rsidRDefault="00324EFE" w:rsidP="00F05132">
            <w:pPr>
              <w:jc w:val="center"/>
              <w:rPr>
                <w:sz w:val="24"/>
                <w:szCs w:val="24"/>
                <w:lang w:eastAsia="en-US"/>
              </w:rPr>
            </w:pPr>
            <w:r w:rsidRPr="00221489">
              <w:rPr>
                <w:sz w:val="24"/>
                <w:szCs w:val="24"/>
                <w:lang w:eastAsia="en-US"/>
              </w:rPr>
              <w:t>23 </w:t>
            </w:r>
            <w:r w:rsidR="00F05132" w:rsidRPr="00221489">
              <w:rPr>
                <w:sz w:val="24"/>
                <w:szCs w:val="24"/>
                <w:lang w:eastAsia="en-US"/>
              </w:rPr>
              <w:t>4</w:t>
            </w:r>
            <w:r w:rsidRPr="00221489">
              <w:rPr>
                <w:sz w:val="24"/>
                <w:szCs w:val="24"/>
                <w:lang w:eastAsia="en-US"/>
              </w:rPr>
              <w:t>0</w:t>
            </w:r>
            <w:r w:rsidR="00F05132" w:rsidRPr="00221489">
              <w:rPr>
                <w:sz w:val="24"/>
                <w:szCs w:val="24"/>
                <w:lang w:eastAsia="en-US"/>
              </w:rPr>
              <w:t>9</w:t>
            </w:r>
            <w:r w:rsidRPr="00221489">
              <w:rPr>
                <w:sz w:val="24"/>
                <w:szCs w:val="24"/>
                <w:lang w:eastAsia="en-US"/>
              </w:rPr>
              <w:t>,</w:t>
            </w:r>
            <w:r w:rsidR="00F05132" w:rsidRPr="00221489">
              <w:rPr>
                <w:sz w:val="24"/>
                <w:szCs w:val="24"/>
                <w:lang w:eastAsia="en-US"/>
              </w:rPr>
              <w:t>16</w:t>
            </w:r>
          </w:p>
        </w:tc>
        <w:tc>
          <w:tcPr>
            <w:tcW w:w="1672" w:type="dxa"/>
            <w:tcBorders>
              <w:top w:val="single" w:sz="4" w:space="0" w:color="auto"/>
              <w:left w:val="single" w:sz="4" w:space="0" w:color="auto"/>
              <w:bottom w:val="single" w:sz="4" w:space="0" w:color="auto"/>
              <w:right w:val="single" w:sz="4" w:space="0" w:color="auto"/>
            </w:tcBorders>
            <w:vAlign w:val="center"/>
          </w:tcPr>
          <w:p w:rsidR="00324EFE" w:rsidRPr="00221489" w:rsidRDefault="00F668C9" w:rsidP="002B64E1">
            <w:pPr>
              <w:jc w:val="center"/>
              <w:rPr>
                <w:sz w:val="24"/>
                <w:szCs w:val="24"/>
                <w:lang w:eastAsia="en-US"/>
              </w:rPr>
            </w:pPr>
            <w:r w:rsidRPr="00221489">
              <w:rPr>
                <w:sz w:val="24"/>
                <w:szCs w:val="24"/>
                <w:lang w:eastAsia="en-US"/>
              </w:rPr>
              <w:t>23 4</w:t>
            </w:r>
            <w:r w:rsidR="002B64E1" w:rsidRPr="00221489">
              <w:rPr>
                <w:sz w:val="24"/>
                <w:szCs w:val="24"/>
                <w:lang w:eastAsia="en-US"/>
              </w:rPr>
              <w:t>57</w:t>
            </w:r>
            <w:r w:rsidRPr="00221489">
              <w:rPr>
                <w:sz w:val="24"/>
                <w:szCs w:val="24"/>
                <w:lang w:eastAsia="en-US"/>
              </w:rPr>
              <w:t>,</w:t>
            </w:r>
            <w:r w:rsidR="002B64E1" w:rsidRPr="00221489">
              <w:rPr>
                <w:sz w:val="24"/>
                <w:szCs w:val="24"/>
                <w:lang w:eastAsia="en-US"/>
              </w:rPr>
              <w:t>2</w:t>
            </w:r>
            <w:r w:rsidRPr="00221489">
              <w:rPr>
                <w:sz w:val="24"/>
                <w:szCs w:val="24"/>
                <w:lang w:eastAsia="en-US"/>
              </w:rPr>
              <w:t>3</w:t>
            </w:r>
          </w:p>
        </w:tc>
        <w:tc>
          <w:tcPr>
            <w:tcW w:w="1588" w:type="dxa"/>
            <w:tcBorders>
              <w:top w:val="single" w:sz="4" w:space="0" w:color="auto"/>
              <w:left w:val="single" w:sz="4" w:space="0" w:color="auto"/>
              <w:bottom w:val="single" w:sz="4" w:space="0" w:color="auto"/>
              <w:right w:val="single" w:sz="4" w:space="0" w:color="auto"/>
            </w:tcBorders>
            <w:vAlign w:val="center"/>
          </w:tcPr>
          <w:p w:rsidR="00324EFE" w:rsidRPr="00221489" w:rsidRDefault="00F668C9" w:rsidP="002B64E1">
            <w:pPr>
              <w:jc w:val="center"/>
              <w:rPr>
                <w:sz w:val="24"/>
                <w:szCs w:val="24"/>
                <w:lang w:eastAsia="en-US"/>
              </w:rPr>
            </w:pPr>
            <w:r w:rsidRPr="00221489">
              <w:rPr>
                <w:sz w:val="24"/>
                <w:szCs w:val="24"/>
                <w:lang w:eastAsia="en-US"/>
              </w:rPr>
              <w:t>10</w:t>
            </w:r>
            <w:r w:rsidR="002B64E1" w:rsidRPr="00221489">
              <w:rPr>
                <w:sz w:val="24"/>
                <w:szCs w:val="24"/>
                <w:lang w:eastAsia="en-US"/>
              </w:rPr>
              <w:t>0</w:t>
            </w:r>
            <w:r w:rsidRPr="00221489">
              <w:rPr>
                <w:sz w:val="24"/>
                <w:szCs w:val="24"/>
                <w:lang w:eastAsia="en-US"/>
              </w:rPr>
              <w:t>,2</w:t>
            </w:r>
            <w:r w:rsidR="002B64E1" w:rsidRPr="00221489">
              <w:rPr>
                <w:sz w:val="24"/>
                <w:szCs w:val="24"/>
                <w:lang w:eastAsia="en-US"/>
              </w:rPr>
              <w:t>1</w:t>
            </w:r>
          </w:p>
        </w:tc>
      </w:tr>
      <w:tr w:rsidR="00324EFE" w:rsidRPr="00221489" w:rsidTr="00324EFE">
        <w:trPr>
          <w:trHeight w:val="507"/>
        </w:trPr>
        <w:tc>
          <w:tcPr>
            <w:tcW w:w="5070" w:type="dxa"/>
            <w:tcBorders>
              <w:top w:val="single" w:sz="4" w:space="0" w:color="auto"/>
              <w:left w:val="single" w:sz="4" w:space="0" w:color="auto"/>
              <w:bottom w:val="single" w:sz="4" w:space="0" w:color="auto"/>
              <w:right w:val="nil"/>
            </w:tcBorders>
            <w:vAlign w:val="center"/>
          </w:tcPr>
          <w:p w:rsidR="00324EFE" w:rsidRPr="00221489" w:rsidRDefault="00324EFE" w:rsidP="00426087">
            <w:pPr>
              <w:rPr>
                <w:sz w:val="24"/>
                <w:szCs w:val="24"/>
                <w:lang w:eastAsia="en-US"/>
              </w:rPr>
            </w:pPr>
            <w:r w:rsidRPr="00221489">
              <w:rPr>
                <w:sz w:val="24"/>
                <w:szCs w:val="24"/>
                <w:lang w:eastAsia="en-US"/>
              </w:rPr>
              <w:t>Средний размер дохода пенсионера, рублей в месяц</w:t>
            </w:r>
          </w:p>
        </w:tc>
        <w:tc>
          <w:tcPr>
            <w:tcW w:w="1814" w:type="dxa"/>
            <w:tcBorders>
              <w:top w:val="single" w:sz="4" w:space="0" w:color="auto"/>
              <w:left w:val="single" w:sz="4" w:space="0" w:color="auto"/>
              <w:bottom w:val="single" w:sz="4" w:space="0" w:color="auto"/>
              <w:right w:val="single" w:sz="4" w:space="0" w:color="auto"/>
            </w:tcBorders>
            <w:vAlign w:val="center"/>
          </w:tcPr>
          <w:p w:rsidR="00324EFE" w:rsidRPr="00221489" w:rsidRDefault="00324EFE" w:rsidP="00F05132">
            <w:pPr>
              <w:jc w:val="center"/>
              <w:rPr>
                <w:sz w:val="24"/>
                <w:szCs w:val="24"/>
                <w:lang w:eastAsia="en-US"/>
              </w:rPr>
            </w:pPr>
            <w:r w:rsidRPr="00221489">
              <w:rPr>
                <w:sz w:val="24"/>
                <w:szCs w:val="24"/>
                <w:lang w:eastAsia="en-US"/>
              </w:rPr>
              <w:t>28 6</w:t>
            </w:r>
            <w:r w:rsidR="00F05132" w:rsidRPr="00221489">
              <w:rPr>
                <w:sz w:val="24"/>
                <w:szCs w:val="24"/>
                <w:lang w:eastAsia="en-US"/>
              </w:rPr>
              <w:t>6</w:t>
            </w:r>
            <w:r w:rsidRPr="00221489">
              <w:rPr>
                <w:sz w:val="24"/>
                <w:szCs w:val="24"/>
                <w:lang w:eastAsia="en-US"/>
              </w:rPr>
              <w:t>5,</w:t>
            </w:r>
            <w:r w:rsidR="00F05132" w:rsidRPr="00221489">
              <w:rPr>
                <w:sz w:val="24"/>
                <w:szCs w:val="24"/>
                <w:lang w:eastAsia="en-US"/>
              </w:rPr>
              <w:t>84</w:t>
            </w:r>
          </w:p>
        </w:tc>
        <w:tc>
          <w:tcPr>
            <w:tcW w:w="1672" w:type="dxa"/>
            <w:tcBorders>
              <w:top w:val="single" w:sz="4" w:space="0" w:color="auto"/>
              <w:left w:val="single" w:sz="4" w:space="0" w:color="auto"/>
              <w:bottom w:val="single" w:sz="4" w:space="0" w:color="auto"/>
              <w:right w:val="single" w:sz="4" w:space="0" w:color="auto"/>
            </w:tcBorders>
            <w:vAlign w:val="center"/>
          </w:tcPr>
          <w:p w:rsidR="00324EFE" w:rsidRPr="00221489" w:rsidRDefault="00324EFE" w:rsidP="002B64E1">
            <w:pPr>
              <w:jc w:val="center"/>
              <w:rPr>
                <w:sz w:val="24"/>
                <w:szCs w:val="24"/>
                <w:lang w:eastAsia="en-US"/>
              </w:rPr>
            </w:pPr>
            <w:r w:rsidRPr="00221489">
              <w:rPr>
                <w:sz w:val="24"/>
                <w:szCs w:val="24"/>
                <w:lang w:eastAsia="en-US"/>
              </w:rPr>
              <w:t>30 8</w:t>
            </w:r>
            <w:r w:rsidR="002B64E1" w:rsidRPr="00221489">
              <w:rPr>
                <w:sz w:val="24"/>
                <w:szCs w:val="24"/>
                <w:lang w:eastAsia="en-US"/>
              </w:rPr>
              <w:t>55</w:t>
            </w:r>
            <w:r w:rsidRPr="00221489">
              <w:rPr>
                <w:sz w:val="24"/>
                <w:szCs w:val="24"/>
                <w:lang w:eastAsia="en-US"/>
              </w:rPr>
              <w:t>,2</w:t>
            </w:r>
            <w:r w:rsidR="002B64E1" w:rsidRPr="00221489">
              <w:rPr>
                <w:sz w:val="24"/>
                <w:szCs w:val="24"/>
                <w:lang w:eastAsia="en-US"/>
              </w:rPr>
              <w:t>0</w:t>
            </w:r>
          </w:p>
        </w:tc>
        <w:tc>
          <w:tcPr>
            <w:tcW w:w="1588" w:type="dxa"/>
            <w:tcBorders>
              <w:top w:val="single" w:sz="4" w:space="0" w:color="auto"/>
              <w:left w:val="single" w:sz="4" w:space="0" w:color="auto"/>
              <w:bottom w:val="single" w:sz="4" w:space="0" w:color="auto"/>
              <w:right w:val="single" w:sz="4" w:space="0" w:color="auto"/>
            </w:tcBorders>
            <w:vAlign w:val="center"/>
          </w:tcPr>
          <w:p w:rsidR="00324EFE" w:rsidRPr="00221489" w:rsidRDefault="00324EFE" w:rsidP="002B64E1">
            <w:pPr>
              <w:jc w:val="center"/>
              <w:rPr>
                <w:sz w:val="24"/>
                <w:szCs w:val="24"/>
                <w:lang w:eastAsia="en-US"/>
              </w:rPr>
            </w:pPr>
            <w:r w:rsidRPr="00221489">
              <w:rPr>
                <w:sz w:val="24"/>
                <w:szCs w:val="24"/>
                <w:lang w:eastAsia="en-US"/>
              </w:rPr>
              <w:t>107,</w:t>
            </w:r>
            <w:r w:rsidR="002B64E1" w:rsidRPr="00221489">
              <w:rPr>
                <w:sz w:val="24"/>
                <w:szCs w:val="24"/>
                <w:lang w:eastAsia="en-US"/>
              </w:rPr>
              <w:t>64</w:t>
            </w:r>
          </w:p>
        </w:tc>
      </w:tr>
      <w:tr w:rsidR="00324EFE" w:rsidRPr="00221489" w:rsidTr="00324EFE">
        <w:trPr>
          <w:trHeight w:val="507"/>
        </w:trPr>
        <w:tc>
          <w:tcPr>
            <w:tcW w:w="5070" w:type="dxa"/>
            <w:tcBorders>
              <w:top w:val="single" w:sz="4" w:space="0" w:color="auto"/>
              <w:left w:val="single" w:sz="4" w:space="0" w:color="auto"/>
              <w:bottom w:val="single" w:sz="4" w:space="0" w:color="auto"/>
              <w:right w:val="nil"/>
            </w:tcBorders>
            <w:vAlign w:val="center"/>
          </w:tcPr>
          <w:p w:rsidR="00324EFE" w:rsidRPr="00221489" w:rsidRDefault="00324EFE" w:rsidP="00426087">
            <w:pPr>
              <w:rPr>
                <w:sz w:val="24"/>
                <w:szCs w:val="24"/>
                <w:lang w:eastAsia="en-US"/>
              </w:rPr>
            </w:pPr>
            <w:r w:rsidRPr="00221489">
              <w:rPr>
                <w:sz w:val="24"/>
                <w:szCs w:val="24"/>
                <w:lang w:eastAsia="en-US"/>
              </w:rPr>
              <w:t xml:space="preserve">Соотношение среднего размера дохода пенсионера и прожиточного минимума пенсионера, % </w:t>
            </w:r>
          </w:p>
        </w:tc>
        <w:tc>
          <w:tcPr>
            <w:tcW w:w="1814" w:type="dxa"/>
            <w:tcBorders>
              <w:top w:val="single" w:sz="4" w:space="0" w:color="auto"/>
              <w:left w:val="single" w:sz="4" w:space="0" w:color="auto"/>
              <w:bottom w:val="single" w:sz="4" w:space="0" w:color="auto"/>
              <w:right w:val="single" w:sz="4" w:space="0" w:color="auto"/>
            </w:tcBorders>
            <w:vAlign w:val="center"/>
          </w:tcPr>
          <w:p w:rsidR="00324EFE" w:rsidRPr="00221489" w:rsidRDefault="00324EFE" w:rsidP="00F05132">
            <w:pPr>
              <w:jc w:val="center"/>
              <w:rPr>
                <w:sz w:val="24"/>
                <w:szCs w:val="24"/>
                <w:lang w:eastAsia="en-US"/>
              </w:rPr>
            </w:pPr>
            <w:r w:rsidRPr="00221489">
              <w:rPr>
                <w:sz w:val="24"/>
                <w:szCs w:val="24"/>
                <w:lang w:eastAsia="en-US"/>
              </w:rPr>
              <w:t>16</w:t>
            </w:r>
            <w:r w:rsidR="00F05132" w:rsidRPr="00221489">
              <w:rPr>
                <w:sz w:val="24"/>
                <w:szCs w:val="24"/>
                <w:lang w:eastAsia="en-US"/>
              </w:rPr>
              <w:t>9</w:t>
            </w:r>
            <w:r w:rsidRPr="00221489">
              <w:rPr>
                <w:sz w:val="24"/>
                <w:szCs w:val="24"/>
                <w:lang w:eastAsia="en-US"/>
              </w:rPr>
              <w:t>,</w:t>
            </w:r>
            <w:r w:rsidR="00F05132" w:rsidRPr="00221489">
              <w:rPr>
                <w:sz w:val="24"/>
                <w:szCs w:val="24"/>
                <w:lang w:eastAsia="en-US"/>
              </w:rPr>
              <w:t>1</w:t>
            </w:r>
            <w:r w:rsidRPr="00221489">
              <w:rPr>
                <w:sz w:val="24"/>
                <w:szCs w:val="24"/>
                <w:lang w:eastAsia="en-US"/>
              </w:rPr>
              <w:t>1</w:t>
            </w:r>
          </w:p>
        </w:tc>
        <w:tc>
          <w:tcPr>
            <w:tcW w:w="1672" w:type="dxa"/>
            <w:tcBorders>
              <w:top w:val="single" w:sz="4" w:space="0" w:color="auto"/>
              <w:left w:val="single" w:sz="4" w:space="0" w:color="auto"/>
              <w:bottom w:val="single" w:sz="4" w:space="0" w:color="auto"/>
              <w:right w:val="single" w:sz="4" w:space="0" w:color="auto"/>
            </w:tcBorders>
            <w:vAlign w:val="center"/>
          </w:tcPr>
          <w:p w:rsidR="00324EFE" w:rsidRPr="00221489" w:rsidRDefault="00A67244" w:rsidP="002B64E1">
            <w:pPr>
              <w:jc w:val="center"/>
              <w:rPr>
                <w:sz w:val="24"/>
                <w:szCs w:val="24"/>
                <w:lang w:eastAsia="en-US"/>
              </w:rPr>
            </w:pPr>
            <w:r w:rsidRPr="00221489">
              <w:rPr>
                <w:sz w:val="24"/>
                <w:szCs w:val="24"/>
                <w:lang w:eastAsia="en-US"/>
              </w:rPr>
              <w:t>17</w:t>
            </w:r>
            <w:r w:rsidR="002B64E1" w:rsidRPr="00221489">
              <w:rPr>
                <w:sz w:val="24"/>
                <w:szCs w:val="24"/>
                <w:lang w:eastAsia="en-US"/>
              </w:rPr>
              <w:t>5</w:t>
            </w:r>
            <w:r w:rsidRPr="00221489">
              <w:rPr>
                <w:sz w:val="24"/>
                <w:szCs w:val="24"/>
                <w:lang w:eastAsia="en-US"/>
              </w:rPr>
              <w:t>,</w:t>
            </w:r>
            <w:r w:rsidR="002B64E1" w:rsidRPr="00221489">
              <w:rPr>
                <w:sz w:val="24"/>
                <w:szCs w:val="24"/>
                <w:lang w:eastAsia="en-US"/>
              </w:rPr>
              <w:t>00</w:t>
            </w:r>
          </w:p>
        </w:tc>
        <w:tc>
          <w:tcPr>
            <w:tcW w:w="1588" w:type="dxa"/>
            <w:tcBorders>
              <w:top w:val="single" w:sz="4" w:space="0" w:color="auto"/>
              <w:left w:val="single" w:sz="4" w:space="0" w:color="auto"/>
              <w:bottom w:val="single" w:sz="4" w:space="0" w:color="auto"/>
              <w:right w:val="single" w:sz="4" w:space="0" w:color="auto"/>
            </w:tcBorders>
            <w:vAlign w:val="center"/>
          </w:tcPr>
          <w:p w:rsidR="00324EFE" w:rsidRPr="00221489" w:rsidRDefault="00A67244" w:rsidP="002B64E1">
            <w:pPr>
              <w:jc w:val="center"/>
              <w:rPr>
                <w:sz w:val="24"/>
                <w:szCs w:val="24"/>
                <w:lang w:eastAsia="en-US"/>
              </w:rPr>
            </w:pPr>
            <w:r w:rsidRPr="00221489">
              <w:rPr>
                <w:sz w:val="24"/>
                <w:szCs w:val="24"/>
                <w:lang w:eastAsia="en-US"/>
              </w:rPr>
              <w:t>103,</w:t>
            </w:r>
            <w:r w:rsidR="002B64E1" w:rsidRPr="00221489">
              <w:rPr>
                <w:sz w:val="24"/>
                <w:szCs w:val="24"/>
                <w:lang w:eastAsia="en-US"/>
              </w:rPr>
              <w:t>48</w:t>
            </w:r>
          </w:p>
        </w:tc>
      </w:tr>
    </w:tbl>
    <w:p w:rsidR="00324EFE" w:rsidRPr="00221489" w:rsidRDefault="00324EFE" w:rsidP="00041D63">
      <w:pPr>
        <w:ind w:firstLine="708"/>
        <w:jc w:val="center"/>
        <w:rPr>
          <w:b/>
          <w:sz w:val="28"/>
          <w:szCs w:val="28"/>
        </w:rPr>
      </w:pPr>
    </w:p>
    <w:p w:rsidR="00324EFE" w:rsidRPr="00221489" w:rsidRDefault="00041D63" w:rsidP="00324EFE">
      <w:pPr>
        <w:pStyle w:val="ConsPlusTitle"/>
        <w:tabs>
          <w:tab w:val="left" w:pos="709"/>
        </w:tabs>
        <w:ind w:right="-1"/>
        <w:jc w:val="both"/>
        <w:rPr>
          <w:rFonts w:ascii="Times New Roman" w:hAnsi="Times New Roman" w:cs="Times New Roman"/>
          <w:b w:val="0"/>
          <w:sz w:val="28"/>
          <w:szCs w:val="28"/>
        </w:rPr>
      </w:pPr>
      <w:r w:rsidRPr="00221489">
        <w:rPr>
          <w:rFonts w:ascii="Times New Roman" w:hAnsi="Times New Roman" w:cs="Times New Roman"/>
          <w:b w:val="0"/>
          <w:sz w:val="28"/>
          <w:szCs w:val="28"/>
        </w:rPr>
        <w:tab/>
      </w:r>
      <w:r w:rsidR="00324EFE" w:rsidRPr="00221489">
        <w:rPr>
          <w:rFonts w:ascii="Times New Roman" w:hAnsi="Times New Roman" w:cs="Times New Roman"/>
          <w:b w:val="0"/>
          <w:sz w:val="28"/>
          <w:szCs w:val="28"/>
        </w:rPr>
        <w:t xml:space="preserve">Правительством Российской Федерации и Ханты-Мансийского автономного округа – Югры сохранены первоочередные меры по сохранению устойчивости экономики и поддержке граждан в условиях санкций: увеличение социальных выплат, повышение МРОТ и прожиточного минимума, расширение мер поддержки, предоставляемых на основе оценки нуждаемости и индексация заработной платы работников бюджетной сферы. </w:t>
      </w:r>
    </w:p>
    <w:p w:rsidR="00324EFE" w:rsidRPr="00221489" w:rsidRDefault="00324EFE" w:rsidP="00324EFE">
      <w:pPr>
        <w:pStyle w:val="ConsPlusTitle"/>
        <w:tabs>
          <w:tab w:val="left" w:pos="709"/>
        </w:tabs>
        <w:ind w:right="-1"/>
        <w:jc w:val="both"/>
        <w:rPr>
          <w:rFonts w:ascii="Times New Roman" w:hAnsi="Times New Roman" w:cs="Times New Roman"/>
          <w:b w:val="0"/>
          <w:sz w:val="28"/>
          <w:szCs w:val="28"/>
        </w:rPr>
      </w:pPr>
      <w:r w:rsidRPr="00221489">
        <w:rPr>
          <w:rFonts w:ascii="Times New Roman" w:hAnsi="Times New Roman" w:cs="Times New Roman"/>
          <w:b w:val="0"/>
          <w:bCs w:val="0"/>
          <w:color w:val="000000"/>
          <w:sz w:val="28"/>
          <w:szCs w:val="28"/>
        </w:rPr>
        <w:tab/>
        <w:t>Во внебюджетном секторе рост заработной платы будет</w:t>
      </w:r>
      <w:r w:rsidRPr="00221489">
        <w:rPr>
          <w:rFonts w:ascii="Times New Roman" w:hAnsi="Times New Roman" w:cs="Times New Roman"/>
          <w:b w:val="0"/>
          <w:bCs w:val="0"/>
          <w:color w:val="000000"/>
          <w:sz w:val="28"/>
          <w:szCs w:val="28"/>
        </w:rPr>
        <w:br/>
        <w:t>определяться динамикой производительности труда и предложением трудовых ресурсов на рынке труда при сохранении спроса на них.</w:t>
      </w:r>
    </w:p>
    <w:p w:rsidR="00324EFE" w:rsidRPr="00221489" w:rsidRDefault="00324EFE" w:rsidP="00324EFE">
      <w:pPr>
        <w:widowControl w:val="0"/>
        <w:autoSpaceDE w:val="0"/>
        <w:autoSpaceDN w:val="0"/>
        <w:adjustRightInd w:val="0"/>
        <w:ind w:firstLine="720"/>
        <w:jc w:val="both"/>
        <w:rPr>
          <w:bCs/>
          <w:sz w:val="28"/>
          <w:szCs w:val="28"/>
        </w:rPr>
      </w:pPr>
      <w:r w:rsidRPr="00221489">
        <w:rPr>
          <w:bCs/>
          <w:sz w:val="28"/>
          <w:szCs w:val="28"/>
        </w:rPr>
        <w:t>Благодаря принимаемым мерам, в 2024 году на территории Березовского района сохранится положительная динамика уровня жизни населения.</w:t>
      </w:r>
    </w:p>
    <w:p w:rsidR="00324EFE" w:rsidRPr="00221489" w:rsidRDefault="00324EFE" w:rsidP="00324EFE">
      <w:pPr>
        <w:widowControl w:val="0"/>
        <w:autoSpaceDE w:val="0"/>
        <w:autoSpaceDN w:val="0"/>
        <w:adjustRightInd w:val="0"/>
        <w:ind w:firstLine="720"/>
        <w:jc w:val="both"/>
        <w:rPr>
          <w:bCs/>
          <w:sz w:val="28"/>
          <w:szCs w:val="28"/>
        </w:rPr>
      </w:pPr>
      <w:r w:rsidRPr="00221489">
        <w:rPr>
          <w:sz w:val="28"/>
          <w:szCs w:val="28"/>
        </w:rPr>
        <w:t xml:space="preserve">С 1 января 2024 года произошло повышение МРОТ и прожиточного минимума. </w:t>
      </w:r>
      <w:r w:rsidRPr="00221489">
        <w:rPr>
          <w:bCs/>
          <w:sz w:val="28"/>
          <w:szCs w:val="28"/>
        </w:rPr>
        <w:t>Достигнутый уровень денежных доходов населения позволяет обеспечивать более 2,4 бюджета прожиточного минимума в среднем на душу населения, который на 2024 год составил 20 435,00 рублей.</w:t>
      </w:r>
    </w:p>
    <w:p w:rsidR="00324EFE" w:rsidRPr="00221489" w:rsidRDefault="00324EFE" w:rsidP="00324EFE">
      <w:pPr>
        <w:widowControl w:val="0"/>
        <w:ind w:right="-2" w:firstLine="709"/>
        <w:jc w:val="both"/>
        <w:rPr>
          <w:bCs/>
          <w:sz w:val="28"/>
          <w:szCs w:val="28"/>
        </w:rPr>
      </w:pPr>
      <w:r w:rsidRPr="00221489">
        <w:rPr>
          <w:bCs/>
          <w:sz w:val="28"/>
          <w:szCs w:val="28"/>
        </w:rPr>
        <w:t>В соответствии с нормами пенсионного законодательства, обеспечивается защита интересов пожилого населения, для которых главным источником доходов являются социальные трансферты (пенсии, пособия, социальная помощь), доля которых в отчетном периоде в общей сумме доходов населения составляет более 29%.</w:t>
      </w:r>
    </w:p>
    <w:p w:rsidR="00F56300" w:rsidRPr="00221489" w:rsidRDefault="00F56300" w:rsidP="00F56300">
      <w:pPr>
        <w:widowControl w:val="0"/>
        <w:ind w:right="-1" w:firstLine="567"/>
        <w:jc w:val="both"/>
        <w:rPr>
          <w:rFonts w:eastAsia="Calibri"/>
          <w:bCs/>
          <w:sz w:val="28"/>
          <w:szCs w:val="28"/>
        </w:rPr>
      </w:pPr>
      <w:r w:rsidRPr="00221489">
        <w:rPr>
          <w:rFonts w:eastAsia="Calibri"/>
          <w:sz w:val="28"/>
          <w:szCs w:val="28"/>
        </w:rPr>
        <w:t>Средний размер дохода пенсионера на 01.0</w:t>
      </w:r>
      <w:r w:rsidR="002B64E1" w:rsidRPr="00221489">
        <w:rPr>
          <w:rFonts w:eastAsia="Calibri"/>
          <w:sz w:val="28"/>
          <w:szCs w:val="28"/>
        </w:rPr>
        <w:t>7</w:t>
      </w:r>
      <w:r w:rsidRPr="00221489">
        <w:rPr>
          <w:rFonts w:eastAsia="Calibri"/>
          <w:sz w:val="28"/>
          <w:szCs w:val="28"/>
        </w:rPr>
        <w:t>.2024 увеличился на 7,</w:t>
      </w:r>
      <w:r w:rsidR="002B64E1" w:rsidRPr="00221489">
        <w:rPr>
          <w:rFonts w:eastAsia="Calibri"/>
          <w:sz w:val="28"/>
          <w:szCs w:val="28"/>
        </w:rPr>
        <w:t>64</w:t>
      </w:r>
      <w:r w:rsidRPr="00221489">
        <w:rPr>
          <w:rFonts w:eastAsia="Calibri"/>
          <w:sz w:val="28"/>
          <w:szCs w:val="28"/>
        </w:rPr>
        <w:t>% по сравнению с величиной аналогичного периода прошлого года и достиг 30 8</w:t>
      </w:r>
      <w:r w:rsidR="002B64E1" w:rsidRPr="00221489">
        <w:rPr>
          <w:rFonts w:eastAsia="Calibri"/>
          <w:sz w:val="28"/>
          <w:szCs w:val="28"/>
        </w:rPr>
        <w:t>55</w:t>
      </w:r>
      <w:r w:rsidRPr="00221489">
        <w:rPr>
          <w:rFonts w:eastAsia="Calibri"/>
          <w:sz w:val="28"/>
          <w:szCs w:val="28"/>
        </w:rPr>
        <w:t>,2</w:t>
      </w:r>
      <w:r w:rsidR="002B64E1" w:rsidRPr="00221489">
        <w:rPr>
          <w:rFonts w:eastAsia="Calibri"/>
          <w:sz w:val="28"/>
          <w:szCs w:val="28"/>
        </w:rPr>
        <w:t>0</w:t>
      </w:r>
      <w:r w:rsidRPr="00221489">
        <w:rPr>
          <w:rFonts w:eastAsia="Calibri"/>
          <w:sz w:val="28"/>
          <w:szCs w:val="28"/>
        </w:rPr>
        <w:t xml:space="preserve"> рубл</w:t>
      </w:r>
      <w:r w:rsidR="002B64E1" w:rsidRPr="00221489">
        <w:rPr>
          <w:rFonts w:eastAsia="Calibri"/>
          <w:sz w:val="28"/>
          <w:szCs w:val="28"/>
        </w:rPr>
        <w:t>ей</w:t>
      </w:r>
      <w:r w:rsidRPr="00221489">
        <w:rPr>
          <w:rFonts w:eastAsia="Calibri"/>
          <w:sz w:val="28"/>
          <w:szCs w:val="28"/>
        </w:rPr>
        <w:t xml:space="preserve"> в месяц, превысив в 1,7</w:t>
      </w:r>
      <w:r w:rsidR="00A67244" w:rsidRPr="00221489">
        <w:rPr>
          <w:rFonts w:eastAsia="Calibri"/>
          <w:sz w:val="28"/>
          <w:szCs w:val="28"/>
        </w:rPr>
        <w:t>5</w:t>
      </w:r>
      <w:r w:rsidRPr="00221489">
        <w:rPr>
          <w:rFonts w:eastAsia="Calibri"/>
          <w:sz w:val="28"/>
          <w:szCs w:val="28"/>
        </w:rPr>
        <w:t xml:space="preserve"> раз </w:t>
      </w:r>
      <w:r w:rsidRPr="00221489">
        <w:rPr>
          <w:rFonts w:eastAsia="Calibri"/>
          <w:bCs/>
          <w:sz w:val="28"/>
          <w:szCs w:val="28"/>
        </w:rPr>
        <w:t>прожиточный минимум, установленный для пенсионера на 2024 год в сумме 17 629,00 рублей.</w:t>
      </w:r>
    </w:p>
    <w:p w:rsidR="00F56300" w:rsidRPr="00221489" w:rsidRDefault="00F56300" w:rsidP="00F56300">
      <w:pPr>
        <w:widowControl w:val="0"/>
        <w:ind w:right="-1" w:firstLine="709"/>
        <w:jc w:val="both"/>
        <w:rPr>
          <w:rFonts w:eastAsia="Calibri"/>
          <w:sz w:val="28"/>
          <w:szCs w:val="28"/>
        </w:rPr>
      </w:pPr>
      <w:r w:rsidRPr="00221489">
        <w:rPr>
          <w:rFonts w:eastAsia="Calibri"/>
          <w:sz w:val="28"/>
          <w:szCs w:val="28"/>
        </w:rPr>
        <w:t>По данным Отделения Пенсионного фонда по Ханты-Мансийскому автономному округу – Югре численность получателей пенсий (всех категорий) по состоянию на 01.0</w:t>
      </w:r>
      <w:r w:rsidR="002B64E1" w:rsidRPr="00221489">
        <w:rPr>
          <w:rFonts w:eastAsia="Calibri"/>
          <w:sz w:val="28"/>
          <w:szCs w:val="28"/>
        </w:rPr>
        <w:t>7</w:t>
      </w:r>
      <w:r w:rsidRPr="00221489">
        <w:rPr>
          <w:rFonts w:eastAsia="Calibri"/>
          <w:sz w:val="28"/>
          <w:szCs w:val="28"/>
        </w:rPr>
        <w:t>.2024 – 7 8</w:t>
      </w:r>
      <w:r w:rsidR="002B64E1" w:rsidRPr="00221489">
        <w:rPr>
          <w:rFonts w:eastAsia="Calibri"/>
          <w:sz w:val="28"/>
          <w:szCs w:val="28"/>
        </w:rPr>
        <w:t>57</w:t>
      </w:r>
      <w:r w:rsidRPr="00221489">
        <w:rPr>
          <w:rFonts w:eastAsia="Calibri"/>
          <w:sz w:val="28"/>
          <w:szCs w:val="28"/>
        </w:rPr>
        <w:t xml:space="preserve"> человек, что составляет 34,</w:t>
      </w:r>
      <w:r w:rsidR="002B64E1" w:rsidRPr="00221489">
        <w:rPr>
          <w:rFonts w:eastAsia="Calibri"/>
          <w:sz w:val="28"/>
          <w:szCs w:val="28"/>
        </w:rPr>
        <w:t>4</w:t>
      </w:r>
      <w:r w:rsidRPr="00221489">
        <w:rPr>
          <w:rFonts w:eastAsia="Calibri"/>
          <w:sz w:val="28"/>
          <w:szCs w:val="28"/>
        </w:rPr>
        <w:t>3% от численности постоянного населения района на 01.01.2024 (22 821 человек). Численность работающих пенсионеров на территории района составляет 1 7</w:t>
      </w:r>
      <w:r w:rsidR="002B64E1" w:rsidRPr="00221489">
        <w:rPr>
          <w:rFonts w:eastAsia="Calibri"/>
          <w:sz w:val="28"/>
          <w:szCs w:val="28"/>
        </w:rPr>
        <w:t>41</w:t>
      </w:r>
      <w:r w:rsidRPr="00221489">
        <w:rPr>
          <w:rFonts w:eastAsia="Calibri"/>
          <w:sz w:val="28"/>
          <w:szCs w:val="28"/>
        </w:rPr>
        <w:t xml:space="preserve"> человек или 22,</w:t>
      </w:r>
      <w:r w:rsidR="002B64E1" w:rsidRPr="00221489">
        <w:rPr>
          <w:rFonts w:eastAsia="Calibri"/>
          <w:sz w:val="28"/>
          <w:szCs w:val="28"/>
        </w:rPr>
        <w:t>16</w:t>
      </w:r>
      <w:r w:rsidRPr="00221489">
        <w:rPr>
          <w:rFonts w:eastAsia="Calibri"/>
          <w:sz w:val="28"/>
          <w:szCs w:val="28"/>
        </w:rPr>
        <w:t>% от общей численности пенсионеров.</w:t>
      </w:r>
    </w:p>
    <w:p w:rsidR="00F56300" w:rsidRPr="00221489" w:rsidRDefault="00F56300" w:rsidP="00F56300">
      <w:pPr>
        <w:ind w:right="-2" w:firstLine="709"/>
        <w:jc w:val="both"/>
        <w:rPr>
          <w:rFonts w:eastAsia="Calibri"/>
          <w:sz w:val="28"/>
          <w:szCs w:val="28"/>
        </w:rPr>
      </w:pPr>
      <w:r w:rsidRPr="00221489">
        <w:rPr>
          <w:rFonts w:eastAsia="Calibri"/>
          <w:sz w:val="28"/>
          <w:szCs w:val="28"/>
          <w:lang w:val="x-none"/>
        </w:rPr>
        <w:t xml:space="preserve">Уровень оплаты труда в районе в </w:t>
      </w:r>
      <w:r w:rsidR="002B64E1" w:rsidRPr="00221489">
        <w:rPr>
          <w:rFonts w:eastAsia="Calibri"/>
          <w:sz w:val="28"/>
          <w:szCs w:val="28"/>
        </w:rPr>
        <w:t>5</w:t>
      </w:r>
      <w:r w:rsidR="00286B17">
        <w:rPr>
          <w:rFonts w:eastAsia="Calibri"/>
          <w:sz w:val="28"/>
          <w:szCs w:val="28"/>
        </w:rPr>
        <w:t>,0</w:t>
      </w:r>
      <w:r w:rsidRPr="00221489">
        <w:rPr>
          <w:rFonts w:eastAsia="Calibri"/>
          <w:sz w:val="28"/>
          <w:szCs w:val="28"/>
          <w:lang w:val="x-none"/>
        </w:rPr>
        <w:t xml:space="preserve"> раз превышает величину прожиточного минимума, установленную </w:t>
      </w:r>
      <w:r w:rsidRPr="00221489">
        <w:rPr>
          <w:rFonts w:eastAsia="Calibri"/>
          <w:sz w:val="28"/>
          <w:szCs w:val="28"/>
        </w:rPr>
        <w:t>на</w:t>
      </w:r>
      <w:r w:rsidRPr="00221489">
        <w:rPr>
          <w:rFonts w:eastAsia="Calibri"/>
          <w:sz w:val="28"/>
          <w:szCs w:val="28"/>
          <w:lang w:val="x-none"/>
        </w:rPr>
        <w:t xml:space="preserve"> 20</w:t>
      </w:r>
      <w:r w:rsidRPr="00221489">
        <w:rPr>
          <w:rFonts w:eastAsia="Calibri"/>
          <w:sz w:val="28"/>
          <w:szCs w:val="28"/>
        </w:rPr>
        <w:t>24</w:t>
      </w:r>
      <w:r w:rsidRPr="00221489">
        <w:rPr>
          <w:rFonts w:eastAsia="Calibri"/>
          <w:sz w:val="28"/>
          <w:szCs w:val="28"/>
          <w:lang w:val="x-none"/>
        </w:rPr>
        <w:t xml:space="preserve"> год для трудоспособного населения в сумме </w:t>
      </w:r>
      <w:r w:rsidRPr="00221489">
        <w:rPr>
          <w:rFonts w:eastAsia="Calibri"/>
          <w:sz w:val="28"/>
          <w:szCs w:val="28"/>
        </w:rPr>
        <w:t>22 274,00</w:t>
      </w:r>
      <w:r w:rsidRPr="00221489">
        <w:rPr>
          <w:rFonts w:eastAsia="Calibri"/>
          <w:sz w:val="28"/>
          <w:szCs w:val="28"/>
          <w:lang w:val="x-none"/>
        </w:rPr>
        <w:t xml:space="preserve"> рубл</w:t>
      </w:r>
      <w:r w:rsidRPr="00221489">
        <w:rPr>
          <w:rFonts w:eastAsia="Calibri"/>
          <w:sz w:val="28"/>
          <w:szCs w:val="28"/>
        </w:rPr>
        <w:t>я</w:t>
      </w:r>
      <w:r w:rsidRPr="00221489">
        <w:rPr>
          <w:rFonts w:eastAsia="Calibri"/>
          <w:sz w:val="28"/>
          <w:szCs w:val="28"/>
          <w:lang w:val="x-none"/>
        </w:rPr>
        <w:t>, характеризую</w:t>
      </w:r>
      <w:r w:rsidRPr="00221489">
        <w:rPr>
          <w:rFonts w:eastAsia="Calibri"/>
          <w:sz w:val="28"/>
          <w:szCs w:val="28"/>
        </w:rPr>
        <w:t>щую</w:t>
      </w:r>
      <w:r w:rsidRPr="00221489">
        <w:rPr>
          <w:rFonts w:eastAsia="Calibri"/>
          <w:sz w:val="28"/>
          <w:szCs w:val="28"/>
          <w:lang w:val="x-none"/>
        </w:rPr>
        <w:t xml:space="preserve"> ее покупательную способность и соответственно покупательную способность работающего населения.</w:t>
      </w:r>
    </w:p>
    <w:p w:rsidR="00F56300" w:rsidRPr="00221489" w:rsidRDefault="00F56300" w:rsidP="00F56300">
      <w:pPr>
        <w:ind w:right="-2" w:firstLine="709"/>
        <w:jc w:val="both"/>
        <w:rPr>
          <w:rFonts w:eastAsia="Calibri"/>
          <w:bCs/>
          <w:sz w:val="28"/>
          <w:szCs w:val="28"/>
        </w:rPr>
      </w:pPr>
      <w:r w:rsidRPr="00221489">
        <w:rPr>
          <w:rFonts w:eastAsia="Calibri"/>
          <w:bCs/>
          <w:sz w:val="28"/>
          <w:szCs w:val="28"/>
        </w:rPr>
        <w:t>По информации Управления Федеральной службы государственной статистики в январе</w:t>
      </w:r>
      <w:r w:rsidR="002B64E1" w:rsidRPr="00221489">
        <w:rPr>
          <w:rFonts w:eastAsia="Calibri"/>
          <w:bCs/>
          <w:sz w:val="28"/>
          <w:szCs w:val="28"/>
        </w:rPr>
        <w:t xml:space="preserve"> - апреле</w:t>
      </w:r>
      <w:r w:rsidRPr="00221489">
        <w:rPr>
          <w:rFonts w:eastAsia="Calibri"/>
          <w:bCs/>
          <w:sz w:val="28"/>
          <w:szCs w:val="28"/>
        </w:rPr>
        <w:t xml:space="preserve"> 2024 года среднемесячная заработная плата одного работающего в организациях района составила 1</w:t>
      </w:r>
      <w:r w:rsidR="002B64E1" w:rsidRPr="00221489">
        <w:rPr>
          <w:rFonts w:eastAsia="Calibri"/>
          <w:bCs/>
          <w:sz w:val="28"/>
          <w:szCs w:val="28"/>
        </w:rPr>
        <w:t>1</w:t>
      </w:r>
      <w:r w:rsidRPr="00221489">
        <w:rPr>
          <w:rFonts w:eastAsia="Calibri"/>
          <w:bCs/>
          <w:sz w:val="28"/>
          <w:szCs w:val="28"/>
        </w:rPr>
        <w:t>0 </w:t>
      </w:r>
      <w:r w:rsidR="00426BDE" w:rsidRPr="00221489">
        <w:rPr>
          <w:rFonts w:eastAsia="Calibri"/>
          <w:bCs/>
          <w:sz w:val="28"/>
          <w:szCs w:val="28"/>
        </w:rPr>
        <w:t>92</w:t>
      </w:r>
      <w:r w:rsidRPr="00221489">
        <w:rPr>
          <w:rFonts w:eastAsia="Calibri"/>
          <w:bCs/>
          <w:sz w:val="28"/>
          <w:szCs w:val="28"/>
        </w:rPr>
        <w:t>8,00</w:t>
      </w:r>
      <w:r w:rsidRPr="00221489">
        <w:rPr>
          <w:rFonts w:eastAsia="Calibri"/>
          <w:sz w:val="28"/>
          <w:szCs w:val="28"/>
        </w:rPr>
        <w:t xml:space="preserve"> </w:t>
      </w:r>
      <w:r w:rsidRPr="00221489">
        <w:rPr>
          <w:rFonts w:eastAsia="Calibri"/>
          <w:bCs/>
          <w:sz w:val="28"/>
          <w:szCs w:val="28"/>
        </w:rPr>
        <w:t>рублей, увелич</w:t>
      </w:r>
      <w:r w:rsidR="00426BDE" w:rsidRPr="00221489">
        <w:rPr>
          <w:rFonts w:eastAsia="Calibri"/>
          <w:bCs/>
          <w:sz w:val="28"/>
          <w:szCs w:val="28"/>
        </w:rPr>
        <w:t>ение</w:t>
      </w:r>
      <w:r w:rsidRPr="00221489">
        <w:rPr>
          <w:rFonts w:eastAsia="Calibri"/>
          <w:bCs/>
          <w:sz w:val="28"/>
          <w:szCs w:val="28"/>
        </w:rPr>
        <w:t xml:space="preserve"> на 9,</w:t>
      </w:r>
      <w:r w:rsidR="00426BDE" w:rsidRPr="00221489">
        <w:rPr>
          <w:rFonts w:eastAsia="Calibri"/>
          <w:bCs/>
          <w:sz w:val="28"/>
          <w:szCs w:val="28"/>
        </w:rPr>
        <w:t>67</w:t>
      </w:r>
      <w:r w:rsidRPr="00221489">
        <w:rPr>
          <w:rFonts w:eastAsia="Calibri"/>
          <w:bCs/>
          <w:sz w:val="28"/>
          <w:szCs w:val="28"/>
        </w:rPr>
        <w:t xml:space="preserve">% к уровню аналогичного периода прошлого года.  </w:t>
      </w:r>
    </w:p>
    <w:p w:rsidR="00F56300" w:rsidRPr="00221489" w:rsidRDefault="00F56300" w:rsidP="00F56300">
      <w:pPr>
        <w:ind w:right="-2" w:firstLine="709"/>
        <w:jc w:val="both"/>
        <w:rPr>
          <w:rFonts w:eastAsia="Calibri"/>
          <w:sz w:val="28"/>
          <w:szCs w:val="28"/>
        </w:rPr>
      </w:pPr>
      <w:r w:rsidRPr="00221489">
        <w:rPr>
          <w:rFonts w:eastAsia="Calibri"/>
          <w:sz w:val="28"/>
          <w:szCs w:val="28"/>
        </w:rPr>
        <w:t>Следует отметить, что наибольшую долю занятых в экономике района (более 60%) занимают работники бюджетной сферы: государственное управление, образование, здравоохранение, социальное обеспечение, культура, спорт, что обеспечивает стабильность и гарантию денежных выплат, следовательно, и финансовое благополучие граждан.</w:t>
      </w:r>
    </w:p>
    <w:p w:rsidR="00041D63" w:rsidRPr="00221489" w:rsidRDefault="00F56300" w:rsidP="00F56300">
      <w:pPr>
        <w:pStyle w:val="ConsPlusTitle"/>
        <w:tabs>
          <w:tab w:val="left" w:pos="709"/>
        </w:tabs>
        <w:ind w:right="-1"/>
        <w:jc w:val="both"/>
        <w:rPr>
          <w:rFonts w:ascii="Times New Roman" w:hAnsi="Times New Roman" w:cs="Times New Roman"/>
          <w:b w:val="0"/>
          <w:bCs w:val="0"/>
          <w:iCs/>
          <w:sz w:val="28"/>
          <w:szCs w:val="28"/>
        </w:rPr>
      </w:pPr>
      <w:r w:rsidRPr="00221489">
        <w:rPr>
          <w:bCs w:val="0"/>
          <w:iCs/>
          <w:sz w:val="28"/>
          <w:szCs w:val="28"/>
        </w:rPr>
        <w:tab/>
      </w:r>
      <w:r w:rsidR="00041D63" w:rsidRPr="00221489">
        <w:rPr>
          <w:rFonts w:ascii="Times New Roman" w:hAnsi="Times New Roman" w:cs="Times New Roman"/>
          <w:b w:val="0"/>
          <w:bCs w:val="0"/>
          <w:iCs/>
          <w:sz w:val="28"/>
          <w:szCs w:val="28"/>
        </w:rPr>
        <w:t>Ускоренному росту заработной платы в бюджетной сфере, способствовала реализация Указов Президента РФ от 07 мая 2012 года № 597 «О мероприятиях по реализации государственной социальной политики».</w:t>
      </w:r>
    </w:p>
    <w:p w:rsidR="00041D63" w:rsidRPr="00221489" w:rsidRDefault="00041D63" w:rsidP="00041D63">
      <w:pPr>
        <w:jc w:val="center"/>
        <w:rPr>
          <w:b/>
          <w:sz w:val="28"/>
          <w:szCs w:val="28"/>
        </w:rPr>
      </w:pPr>
    </w:p>
    <w:p w:rsidR="00041D63" w:rsidRPr="00221489" w:rsidRDefault="00041D63" w:rsidP="00041D63">
      <w:pPr>
        <w:jc w:val="center"/>
        <w:rPr>
          <w:b/>
          <w:sz w:val="28"/>
          <w:szCs w:val="28"/>
        </w:rPr>
      </w:pPr>
      <w:r w:rsidRPr="00221489">
        <w:rPr>
          <w:b/>
          <w:sz w:val="28"/>
          <w:szCs w:val="28"/>
        </w:rPr>
        <w:t>Информация о реализации Указов Президента Российской Федерации</w:t>
      </w:r>
    </w:p>
    <w:p w:rsidR="00F56300" w:rsidRPr="00221489" w:rsidRDefault="00F56300" w:rsidP="00F56300">
      <w:pPr>
        <w:jc w:val="center"/>
        <w:rPr>
          <w:b/>
          <w:sz w:val="28"/>
          <w:szCs w:val="28"/>
        </w:rPr>
      </w:pPr>
      <w:r w:rsidRPr="00221489">
        <w:rPr>
          <w:b/>
          <w:sz w:val="28"/>
          <w:szCs w:val="28"/>
        </w:rPr>
        <w:t xml:space="preserve"> по муниципальным учреждениям</w:t>
      </w:r>
      <w:r w:rsidR="00041D63" w:rsidRPr="00221489">
        <w:rPr>
          <w:b/>
          <w:sz w:val="28"/>
          <w:szCs w:val="28"/>
        </w:rPr>
        <w:t xml:space="preserve"> Березовского райо</w:t>
      </w:r>
      <w:r w:rsidR="009637E7" w:rsidRPr="00221489">
        <w:rPr>
          <w:b/>
          <w:sz w:val="28"/>
          <w:szCs w:val="28"/>
        </w:rPr>
        <w:t>на</w:t>
      </w:r>
    </w:p>
    <w:p w:rsidR="00041D63" w:rsidRPr="00221489" w:rsidRDefault="009637E7" w:rsidP="00F56300">
      <w:pPr>
        <w:jc w:val="center"/>
        <w:rPr>
          <w:b/>
          <w:sz w:val="28"/>
          <w:szCs w:val="28"/>
        </w:rPr>
      </w:pPr>
      <w:r w:rsidRPr="00221489">
        <w:rPr>
          <w:b/>
          <w:sz w:val="28"/>
          <w:szCs w:val="28"/>
        </w:rPr>
        <w:t xml:space="preserve"> в</w:t>
      </w:r>
      <w:r w:rsidR="00F56300" w:rsidRPr="00221489">
        <w:rPr>
          <w:b/>
          <w:sz w:val="28"/>
          <w:szCs w:val="28"/>
        </w:rPr>
        <w:t xml:space="preserve"> 1 </w:t>
      </w:r>
      <w:r w:rsidR="00E14B10" w:rsidRPr="00221489">
        <w:rPr>
          <w:b/>
          <w:sz w:val="28"/>
          <w:szCs w:val="28"/>
        </w:rPr>
        <w:t>полугодии</w:t>
      </w:r>
      <w:r w:rsidR="00041D63" w:rsidRPr="00221489">
        <w:rPr>
          <w:b/>
          <w:sz w:val="28"/>
          <w:szCs w:val="28"/>
        </w:rPr>
        <w:t xml:space="preserve"> 202</w:t>
      </w:r>
      <w:r w:rsidR="00F56300" w:rsidRPr="00221489">
        <w:rPr>
          <w:b/>
          <w:sz w:val="28"/>
          <w:szCs w:val="28"/>
        </w:rPr>
        <w:t>4</w:t>
      </w:r>
      <w:r w:rsidR="00041D63" w:rsidRPr="00221489">
        <w:rPr>
          <w:b/>
          <w:sz w:val="28"/>
          <w:szCs w:val="28"/>
        </w:rPr>
        <w:t xml:space="preserve"> год</w:t>
      </w:r>
      <w:r w:rsidR="00F56300" w:rsidRPr="00221489">
        <w:rPr>
          <w:b/>
          <w:sz w:val="28"/>
          <w:szCs w:val="28"/>
        </w:rPr>
        <w:t>а</w:t>
      </w:r>
    </w:p>
    <w:p w:rsidR="00041D63" w:rsidRPr="00221489" w:rsidRDefault="00041D63" w:rsidP="00041D63">
      <w:pPr>
        <w:ind w:firstLine="709"/>
        <w:jc w:val="both"/>
        <w:rPr>
          <w:sz w:val="28"/>
          <w:szCs w:val="28"/>
        </w:rPr>
      </w:pPr>
    </w:p>
    <w:p w:rsidR="00041D63" w:rsidRPr="00221489" w:rsidRDefault="00041D63" w:rsidP="00041D63">
      <w:pPr>
        <w:ind w:firstLine="709"/>
        <w:jc w:val="both"/>
        <w:rPr>
          <w:sz w:val="28"/>
          <w:szCs w:val="28"/>
        </w:rPr>
      </w:pPr>
      <w:r w:rsidRPr="00221489">
        <w:rPr>
          <w:sz w:val="28"/>
          <w:szCs w:val="28"/>
        </w:rPr>
        <w:t xml:space="preserve">В </w:t>
      </w:r>
      <w:r w:rsidR="00F56300" w:rsidRPr="00221489">
        <w:rPr>
          <w:sz w:val="28"/>
          <w:szCs w:val="28"/>
        </w:rPr>
        <w:t xml:space="preserve">отчетном периоде </w:t>
      </w:r>
      <w:r w:rsidRPr="00221489">
        <w:rPr>
          <w:sz w:val="28"/>
          <w:szCs w:val="28"/>
        </w:rPr>
        <w:t>202</w:t>
      </w:r>
      <w:r w:rsidR="00F56300" w:rsidRPr="00221489">
        <w:rPr>
          <w:sz w:val="28"/>
          <w:szCs w:val="28"/>
        </w:rPr>
        <w:t xml:space="preserve">4 </w:t>
      </w:r>
      <w:r w:rsidRPr="00221489">
        <w:rPr>
          <w:sz w:val="28"/>
          <w:szCs w:val="28"/>
        </w:rPr>
        <w:t>год</w:t>
      </w:r>
      <w:r w:rsidR="00F56300" w:rsidRPr="00221489">
        <w:rPr>
          <w:sz w:val="28"/>
          <w:szCs w:val="28"/>
        </w:rPr>
        <w:t>а</w:t>
      </w:r>
      <w:r w:rsidRPr="00221489">
        <w:rPr>
          <w:sz w:val="28"/>
          <w:szCs w:val="28"/>
        </w:rPr>
        <w:t xml:space="preserve"> продолжается реализация комплекса мер по повышению заработной платы отдельным категориям работников бюджетной сферы, определенных в Указах Президента Российской Федерации, что позволит обеспечить достижения целевых показателей в полном объеме.</w:t>
      </w:r>
    </w:p>
    <w:p w:rsidR="00B2417E" w:rsidRPr="00221489" w:rsidRDefault="00B2417E" w:rsidP="00041D63">
      <w:pPr>
        <w:ind w:firstLine="709"/>
        <w:jc w:val="both"/>
        <w:rPr>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3213"/>
        <w:gridCol w:w="1729"/>
        <w:gridCol w:w="2382"/>
        <w:gridCol w:w="2126"/>
      </w:tblGrid>
      <w:tr w:rsidR="00B2417E" w:rsidRPr="00221489" w:rsidTr="00B2417E">
        <w:tc>
          <w:tcPr>
            <w:tcW w:w="756" w:type="dxa"/>
            <w:tcBorders>
              <w:top w:val="single" w:sz="4" w:space="0" w:color="auto"/>
              <w:left w:val="single" w:sz="4" w:space="0" w:color="auto"/>
              <w:bottom w:val="single" w:sz="4" w:space="0" w:color="auto"/>
              <w:right w:val="single" w:sz="4" w:space="0" w:color="auto"/>
            </w:tcBorders>
          </w:tcPr>
          <w:p w:rsidR="00B2417E" w:rsidRPr="00221489" w:rsidRDefault="00B2417E" w:rsidP="00984F8B">
            <w:pPr>
              <w:rPr>
                <w:b/>
                <w:lang w:eastAsia="en-US"/>
              </w:rPr>
            </w:pPr>
          </w:p>
          <w:p w:rsidR="00B2417E" w:rsidRPr="00221489" w:rsidRDefault="00B2417E" w:rsidP="00984F8B">
            <w:pPr>
              <w:rPr>
                <w:b/>
                <w:lang w:eastAsia="en-US"/>
              </w:rPr>
            </w:pPr>
          </w:p>
          <w:p w:rsidR="00B2417E" w:rsidRPr="00221489" w:rsidRDefault="00B2417E" w:rsidP="00984F8B">
            <w:pPr>
              <w:rPr>
                <w:b/>
                <w:lang w:eastAsia="en-US"/>
              </w:rPr>
            </w:pPr>
            <w:r w:rsidRPr="00221489">
              <w:rPr>
                <w:b/>
                <w:lang w:eastAsia="en-US"/>
              </w:rPr>
              <w:t>№ п/п</w:t>
            </w:r>
          </w:p>
        </w:tc>
        <w:tc>
          <w:tcPr>
            <w:tcW w:w="3213" w:type="dxa"/>
            <w:tcBorders>
              <w:top w:val="single" w:sz="4" w:space="0" w:color="auto"/>
              <w:left w:val="single" w:sz="4" w:space="0" w:color="auto"/>
              <w:bottom w:val="single" w:sz="4" w:space="0" w:color="auto"/>
              <w:right w:val="single" w:sz="4" w:space="0" w:color="auto"/>
            </w:tcBorders>
          </w:tcPr>
          <w:p w:rsidR="00B2417E" w:rsidRPr="00221489" w:rsidRDefault="00B2417E" w:rsidP="00984F8B">
            <w:pPr>
              <w:jc w:val="center"/>
              <w:rPr>
                <w:b/>
                <w:lang w:eastAsia="en-US"/>
              </w:rPr>
            </w:pPr>
          </w:p>
          <w:p w:rsidR="00B2417E" w:rsidRPr="00221489" w:rsidRDefault="00B2417E" w:rsidP="00984F8B">
            <w:pPr>
              <w:jc w:val="center"/>
              <w:rPr>
                <w:b/>
                <w:lang w:eastAsia="en-US"/>
              </w:rPr>
            </w:pPr>
          </w:p>
          <w:p w:rsidR="00B2417E" w:rsidRPr="00221489" w:rsidRDefault="00B2417E" w:rsidP="00984F8B">
            <w:pPr>
              <w:jc w:val="center"/>
              <w:rPr>
                <w:b/>
                <w:lang w:eastAsia="en-US"/>
              </w:rPr>
            </w:pPr>
            <w:r w:rsidRPr="00221489">
              <w:rPr>
                <w:b/>
                <w:lang w:eastAsia="en-US"/>
              </w:rPr>
              <w:t>Категории работников бюджетного сектора экономики</w:t>
            </w:r>
          </w:p>
        </w:tc>
        <w:tc>
          <w:tcPr>
            <w:tcW w:w="1729" w:type="dxa"/>
            <w:tcBorders>
              <w:top w:val="single" w:sz="4" w:space="0" w:color="auto"/>
              <w:left w:val="single" w:sz="4" w:space="0" w:color="auto"/>
              <w:bottom w:val="single" w:sz="4" w:space="0" w:color="auto"/>
              <w:right w:val="single" w:sz="4" w:space="0" w:color="auto"/>
            </w:tcBorders>
          </w:tcPr>
          <w:p w:rsidR="00B2417E" w:rsidRPr="00221489" w:rsidRDefault="00B2417E" w:rsidP="00984F8B">
            <w:pPr>
              <w:jc w:val="center"/>
              <w:rPr>
                <w:b/>
                <w:lang w:eastAsia="en-US"/>
              </w:rPr>
            </w:pPr>
          </w:p>
          <w:p w:rsidR="00B2417E" w:rsidRPr="00221489" w:rsidRDefault="00B2417E" w:rsidP="00984F8B">
            <w:pPr>
              <w:jc w:val="center"/>
              <w:rPr>
                <w:b/>
                <w:lang w:eastAsia="en-US"/>
              </w:rPr>
            </w:pPr>
          </w:p>
          <w:p w:rsidR="00B2417E" w:rsidRPr="00221489" w:rsidRDefault="00B2417E" w:rsidP="00984F8B">
            <w:pPr>
              <w:jc w:val="center"/>
              <w:rPr>
                <w:b/>
                <w:lang w:eastAsia="en-US"/>
              </w:rPr>
            </w:pPr>
            <w:r w:rsidRPr="00221489">
              <w:rPr>
                <w:b/>
                <w:lang w:eastAsia="en-US"/>
              </w:rPr>
              <w:t>Среднемесячная заработная плата, руб.</w:t>
            </w:r>
          </w:p>
        </w:tc>
        <w:tc>
          <w:tcPr>
            <w:tcW w:w="2382" w:type="dxa"/>
            <w:tcBorders>
              <w:top w:val="single" w:sz="4" w:space="0" w:color="auto"/>
              <w:left w:val="single" w:sz="4" w:space="0" w:color="auto"/>
              <w:bottom w:val="single" w:sz="4" w:space="0" w:color="auto"/>
              <w:right w:val="single" w:sz="4" w:space="0" w:color="auto"/>
            </w:tcBorders>
            <w:hideMark/>
          </w:tcPr>
          <w:p w:rsidR="00B2417E" w:rsidRPr="00221489" w:rsidRDefault="00B2417E" w:rsidP="00E14B10">
            <w:pPr>
              <w:jc w:val="center"/>
              <w:rPr>
                <w:b/>
                <w:lang w:eastAsia="en-US"/>
              </w:rPr>
            </w:pPr>
            <w:r w:rsidRPr="00221489">
              <w:rPr>
                <w:b/>
                <w:lang w:eastAsia="en-US"/>
              </w:rPr>
              <w:t xml:space="preserve">Целевой показатель средней месячной з/платы за 1 </w:t>
            </w:r>
            <w:r w:rsidR="00E14B10" w:rsidRPr="00221489">
              <w:rPr>
                <w:b/>
                <w:lang w:eastAsia="en-US"/>
              </w:rPr>
              <w:t>полугодие</w:t>
            </w:r>
            <w:r w:rsidRPr="00221489">
              <w:rPr>
                <w:b/>
                <w:lang w:eastAsia="en-US"/>
              </w:rPr>
              <w:t xml:space="preserve"> 2024 года в соответствии с показателями индикативных значений, руб.</w:t>
            </w:r>
          </w:p>
        </w:tc>
        <w:tc>
          <w:tcPr>
            <w:tcW w:w="2126" w:type="dxa"/>
            <w:tcBorders>
              <w:top w:val="single" w:sz="4" w:space="0" w:color="auto"/>
              <w:left w:val="single" w:sz="4" w:space="0" w:color="auto"/>
              <w:bottom w:val="single" w:sz="4" w:space="0" w:color="auto"/>
              <w:right w:val="single" w:sz="4" w:space="0" w:color="auto"/>
            </w:tcBorders>
          </w:tcPr>
          <w:p w:rsidR="00B2417E" w:rsidRPr="00221489" w:rsidRDefault="00B2417E" w:rsidP="00984F8B">
            <w:pPr>
              <w:jc w:val="center"/>
              <w:rPr>
                <w:b/>
                <w:lang w:eastAsia="en-US"/>
              </w:rPr>
            </w:pPr>
          </w:p>
          <w:p w:rsidR="00B2417E" w:rsidRPr="00221489" w:rsidRDefault="00B2417E" w:rsidP="00E14B10">
            <w:pPr>
              <w:jc w:val="center"/>
              <w:rPr>
                <w:b/>
                <w:lang w:eastAsia="en-US"/>
              </w:rPr>
            </w:pPr>
            <w:r w:rsidRPr="00221489">
              <w:rPr>
                <w:b/>
                <w:lang w:eastAsia="en-US"/>
              </w:rPr>
              <w:t>Достижение целевого показателя до средней з/</w:t>
            </w:r>
            <w:proofErr w:type="spellStart"/>
            <w:r w:rsidRPr="00221489">
              <w:rPr>
                <w:b/>
                <w:lang w:eastAsia="en-US"/>
              </w:rPr>
              <w:t>пл</w:t>
            </w:r>
            <w:proofErr w:type="spellEnd"/>
            <w:r w:rsidRPr="00221489">
              <w:rPr>
                <w:b/>
                <w:lang w:eastAsia="en-US"/>
              </w:rPr>
              <w:t xml:space="preserve"> в ХМАО-Югре за 1 </w:t>
            </w:r>
            <w:r w:rsidR="00E14B10" w:rsidRPr="00221489">
              <w:rPr>
                <w:b/>
                <w:lang w:eastAsia="en-US"/>
              </w:rPr>
              <w:t>полугодие</w:t>
            </w:r>
            <w:r w:rsidRPr="00221489">
              <w:rPr>
                <w:b/>
                <w:lang w:eastAsia="en-US"/>
              </w:rPr>
              <w:t xml:space="preserve"> 2024 года, 100%</w:t>
            </w:r>
          </w:p>
        </w:tc>
      </w:tr>
      <w:tr w:rsidR="00B2417E" w:rsidRPr="00221489" w:rsidTr="00B2417E">
        <w:tc>
          <w:tcPr>
            <w:tcW w:w="756" w:type="dxa"/>
            <w:tcBorders>
              <w:top w:val="single" w:sz="4" w:space="0" w:color="auto"/>
              <w:left w:val="single" w:sz="4" w:space="0" w:color="auto"/>
              <w:bottom w:val="single" w:sz="4" w:space="0" w:color="auto"/>
              <w:right w:val="single" w:sz="4" w:space="0" w:color="auto"/>
            </w:tcBorders>
            <w:vAlign w:val="center"/>
            <w:hideMark/>
          </w:tcPr>
          <w:p w:rsidR="00B2417E" w:rsidRPr="00221489" w:rsidRDefault="00B2417E" w:rsidP="00984F8B">
            <w:pPr>
              <w:jc w:val="center"/>
              <w:rPr>
                <w:b/>
                <w:lang w:eastAsia="en-US"/>
              </w:rPr>
            </w:pPr>
            <w:r w:rsidRPr="00221489">
              <w:rPr>
                <w:b/>
                <w:lang w:eastAsia="en-US"/>
              </w:rPr>
              <w:t>1.</w:t>
            </w:r>
          </w:p>
        </w:tc>
        <w:tc>
          <w:tcPr>
            <w:tcW w:w="3213" w:type="dxa"/>
            <w:tcBorders>
              <w:top w:val="single" w:sz="4" w:space="0" w:color="auto"/>
              <w:left w:val="single" w:sz="4" w:space="0" w:color="auto"/>
              <w:bottom w:val="single" w:sz="4" w:space="0" w:color="auto"/>
              <w:right w:val="single" w:sz="4" w:space="0" w:color="auto"/>
            </w:tcBorders>
            <w:hideMark/>
          </w:tcPr>
          <w:p w:rsidR="00B2417E" w:rsidRPr="00221489" w:rsidRDefault="00B2417E" w:rsidP="00984F8B">
            <w:pPr>
              <w:rPr>
                <w:b/>
                <w:lang w:eastAsia="en-US"/>
              </w:rPr>
            </w:pPr>
            <w:r w:rsidRPr="00221489">
              <w:rPr>
                <w:b/>
                <w:lang w:eastAsia="en-US"/>
              </w:rPr>
              <w:t>Образование, всего:</w:t>
            </w:r>
          </w:p>
        </w:tc>
        <w:tc>
          <w:tcPr>
            <w:tcW w:w="1729" w:type="dxa"/>
            <w:tcBorders>
              <w:top w:val="single" w:sz="4" w:space="0" w:color="auto"/>
              <w:left w:val="single" w:sz="4" w:space="0" w:color="auto"/>
              <w:bottom w:val="single" w:sz="4" w:space="0" w:color="auto"/>
              <w:right w:val="single" w:sz="4" w:space="0" w:color="auto"/>
            </w:tcBorders>
            <w:vAlign w:val="center"/>
          </w:tcPr>
          <w:p w:rsidR="00B2417E" w:rsidRPr="00221489" w:rsidRDefault="00E14B10" w:rsidP="00E14B10">
            <w:pPr>
              <w:jc w:val="center"/>
              <w:rPr>
                <w:b/>
                <w:lang w:eastAsia="en-US"/>
              </w:rPr>
            </w:pPr>
            <w:r w:rsidRPr="00221489">
              <w:rPr>
                <w:b/>
                <w:lang w:eastAsia="en-US"/>
              </w:rPr>
              <w:t>7</w:t>
            </w:r>
            <w:r w:rsidR="00B2417E" w:rsidRPr="00221489">
              <w:rPr>
                <w:b/>
                <w:lang w:eastAsia="en-US"/>
              </w:rPr>
              <w:t>8 </w:t>
            </w:r>
            <w:r w:rsidRPr="00221489">
              <w:rPr>
                <w:b/>
                <w:lang w:eastAsia="en-US"/>
              </w:rPr>
              <w:t>232</w:t>
            </w:r>
            <w:r w:rsidR="00B2417E" w:rsidRPr="00221489">
              <w:rPr>
                <w:b/>
                <w:lang w:eastAsia="en-US"/>
              </w:rPr>
              <w:t>,</w:t>
            </w:r>
            <w:r w:rsidRPr="00221489">
              <w:rPr>
                <w:b/>
                <w:lang w:eastAsia="en-US"/>
              </w:rPr>
              <w:t>12</w:t>
            </w:r>
          </w:p>
        </w:tc>
        <w:tc>
          <w:tcPr>
            <w:tcW w:w="2382" w:type="dxa"/>
            <w:tcBorders>
              <w:top w:val="single" w:sz="4" w:space="0" w:color="auto"/>
              <w:left w:val="single" w:sz="4" w:space="0" w:color="auto"/>
              <w:bottom w:val="single" w:sz="4" w:space="0" w:color="auto"/>
              <w:right w:val="single" w:sz="4" w:space="0" w:color="auto"/>
            </w:tcBorders>
            <w:vAlign w:val="center"/>
            <w:hideMark/>
          </w:tcPr>
          <w:p w:rsidR="00B2417E" w:rsidRPr="00221489" w:rsidRDefault="00B2417E" w:rsidP="00984F8B">
            <w:pPr>
              <w:jc w:val="center"/>
              <w:rPr>
                <w:lang w:eastAsia="en-US"/>
              </w:rPr>
            </w:pPr>
            <w:r w:rsidRPr="00221489">
              <w:rPr>
                <w:lang w:eastAsia="en-US"/>
              </w:rPr>
              <w:t>х</w:t>
            </w:r>
          </w:p>
        </w:tc>
        <w:tc>
          <w:tcPr>
            <w:tcW w:w="2126" w:type="dxa"/>
            <w:tcBorders>
              <w:top w:val="single" w:sz="4" w:space="0" w:color="auto"/>
              <w:left w:val="single" w:sz="4" w:space="0" w:color="auto"/>
              <w:bottom w:val="single" w:sz="4" w:space="0" w:color="auto"/>
              <w:right w:val="single" w:sz="4" w:space="0" w:color="auto"/>
            </w:tcBorders>
            <w:vAlign w:val="center"/>
            <w:hideMark/>
          </w:tcPr>
          <w:p w:rsidR="00B2417E" w:rsidRPr="00221489" w:rsidRDefault="00B2417E" w:rsidP="00984F8B">
            <w:pPr>
              <w:jc w:val="center"/>
              <w:rPr>
                <w:lang w:eastAsia="en-US"/>
              </w:rPr>
            </w:pPr>
            <w:r w:rsidRPr="00221489">
              <w:rPr>
                <w:lang w:eastAsia="en-US"/>
              </w:rPr>
              <w:t>х</w:t>
            </w:r>
          </w:p>
        </w:tc>
      </w:tr>
      <w:tr w:rsidR="00B2417E" w:rsidRPr="00221489" w:rsidTr="00B2417E">
        <w:tc>
          <w:tcPr>
            <w:tcW w:w="756" w:type="dxa"/>
            <w:tcBorders>
              <w:top w:val="single" w:sz="4" w:space="0" w:color="auto"/>
              <w:left w:val="single" w:sz="4" w:space="0" w:color="auto"/>
              <w:bottom w:val="single" w:sz="4" w:space="0" w:color="auto"/>
              <w:right w:val="single" w:sz="4" w:space="0" w:color="auto"/>
            </w:tcBorders>
            <w:vAlign w:val="center"/>
          </w:tcPr>
          <w:p w:rsidR="00B2417E" w:rsidRPr="00221489" w:rsidRDefault="00B2417E" w:rsidP="00984F8B">
            <w:pPr>
              <w:jc w:val="center"/>
              <w:rPr>
                <w:lang w:eastAsia="en-US"/>
              </w:rPr>
            </w:pPr>
          </w:p>
        </w:tc>
        <w:tc>
          <w:tcPr>
            <w:tcW w:w="3213" w:type="dxa"/>
            <w:tcBorders>
              <w:top w:val="single" w:sz="4" w:space="0" w:color="auto"/>
              <w:left w:val="single" w:sz="4" w:space="0" w:color="auto"/>
              <w:bottom w:val="single" w:sz="4" w:space="0" w:color="auto"/>
              <w:right w:val="single" w:sz="4" w:space="0" w:color="auto"/>
            </w:tcBorders>
            <w:hideMark/>
          </w:tcPr>
          <w:p w:rsidR="00B2417E" w:rsidRPr="00221489" w:rsidRDefault="00B2417E" w:rsidP="00984F8B">
            <w:pPr>
              <w:rPr>
                <w:lang w:eastAsia="en-US"/>
              </w:rPr>
            </w:pPr>
            <w:r w:rsidRPr="00221489">
              <w:rPr>
                <w:lang w:eastAsia="en-US"/>
              </w:rPr>
              <w:t>из них</w:t>
            </w:r>
          </w:p>
        </w:tc>
        <w:tc>
          <w:tcPr>
            <w:tcW w:w="1729" w:type="dxa"/>
            <w:tcBorders>
              <w:top w:val="single" w:sz="4" w:space="0" w:color="auto"/>
              <w:left w:val="single" w:sz="4" w:space="0" w:color="auto"/>
              <w:bottom w:val="single" w:sz="4" w:space="0" w:color="auto"/>
              <w:right w:val="single" w:sz="4" w:space="0" w:color="auto"/>
            </w:tcBorders>
            <w:vAlign w:val="center"/>
          </w:tcPr>
          <w:p w:rsidR="00B2417E" w:rsidRPr="00221489" w:rsidRDefault="00B2417E" w:rsidP="00984F8B">
            <w:pPr>
              <w:jc w:val="center"/>
              <w:rPr>
                <w:lang w:eastAsia="en-US"/>
              </w:rPr>
            </w:pPr>
          </w:p>
        </w:tc>
        <w:tc>
          <w:tcPr>
            <w:tcW w:w="2382" w:type="dxa"/>
            <w:tcBorders>
              <w:top w:val="single" w:sz="4" w:space="0" w:color="auto"/>
              <w:left w:val="single" w:sz="4" w:space="0" w:color="auto"/>
              <w:bottom w:val="single" w:sz="4" w:space="0" w:color="auto"/>
              <w:right w:val="single" w:sz="4" w:space="0" w:color="auto"/>
            </w:tcBorders>
            <w:vAlign w:val="center"/>
          </w:tcPr>
          <w:p w:rsidR="00B2417E" w:rsidRPr="00221489" w:rsidRDefault="00B2417E" w:rsidP="00984F8B">
            <w:pPr>
              <w:jc w:val="center"/>
              <w:rPr>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2417E" w:rsidRPr="00221489" w:rsidRDefault="00B2417E" w:rsidP="00984F8B">
            <w:pPr>
              <w:jc w:val="center"/>
              <w:rPr>
                <w:lang w:eastAsia="en-US"/>
              </w:rPr>
            </w:pPr>
          </w:p>
        </w:tc>
      </w:tr>
      <w:tr w:rsidR="00B2417E" w:rsidRPr="00221489" w:rsidTr="00B2417E">
        <w:tc>
          <w:tcPr>
            <w:tcW w:w="756" w:type="dxa"/>
            <w:tcBorders>
              <w:top w:val="single" w:sz="4" w:space="0" w:color="auto"/>
              <w:left w:val="single" w:sz="4" w:space="0" w:color="auto"/>
              <w:bottom w:val="single" w:sz="4" w:space="0" w:color="auto"/>
              <w:right w:val="single" w:sz="4" w:space="0" w:color="auto"/>
            </w:tcBorders>
            <w:vAlign w:val="center"/>
            <w:hideMark/>
          </w:tcPr>
          <w:p w:rsidR="00B2417E" w:rsidRPr="00221489" w:rsidRDefault="00B2417E" w:rsidP="00984F8B">
            <w:pPr>
              <w:jc w:val="center"/>
              <w:rPr>
                <w:lang w:eastAsia="en-US"/>
              </w:rPr>
            </w:pPr>
            <w:r w:rsidRPr="00221489">
              <w:rPr>
                <w:lang w:val="en-US" w:eastAsia="en-US"/>
              </w:rPr>
              <w:t>1</w:t>
            </w:r>
            <w:r w:rsidRPr="00221489">
              <w:rPr>
                <w:lang w:eastAsia="en-US"/>
              </w:rPr>
              <w:t>.1.</w:t>
            </w:r>
          </w:p>
        </w:tc>
        <w:tc>
          <w:tcPr>
            <w:tcW w:w="3213" w:type="dxa"/>
            <w:tcBorders>
              <w:top w:val="single" w:sz="4" w:space="0" w:color="auto"/>
              <w:left w:val="single" w:sz="4" w:space="0" w:color="auto"/>
              <w:bottom w:val="single" w:sz="4" w:space="0" w:color="auto"/>
              <w:right w:val="single" w:sz="4" w:space="0" w:color="auto"/>
            </w:tcBorders>
            <w:hideMark/>
          </w:tcPr>
          <w:p w:rsidR="00B2417E" w:rsidRPr="00221489" w:rsidRDefault="00B2417E" w:rsidP="00984F8B">
            <w:pPr>
              <w:rPr>
                <w:lang w:eastAsia="en-US"/>
              </w:rPr>
            </w:pPr>
            <w:r w:rsidRPr="00221489">
              <w:rPr>
                <w:lang w:eastAsia="en-US"/>
              </w:rPr>
              <w:t>педагогические работники образовательных учреждений общего образования, из них:</w:t>
            </w:r>
          </w:p>
        </w:tc>
        <w:tc>
          <w:tcPr>
            <w:tcW w:w="1729" w:type="dxa"/>
            <w:tcBorders>
              <w:top w:val="single" w:sz="4" w:space="0" w:color="auto"/>
              <w:left w:val="single" w:sz="4" w:space="0" w:color="auto"/>
              <w:bottom w:val="single" w:sz="4" w:space="0" w:color="auto"/>
              <w:right w:val="single" w:sz="4" w:space="0" w:color="auto"/>
            </w:tcBorders>
            <w:vAlign w:val="center"/>
          </w:tcPr>
          <w:p w:rsidR="00B2417E" w:rsidRPr="00221489" w:rsidRDefault="00E14B10" w:rsidP="00E14B10">
            <w:pPr>
              <w:jc w:val="center"/>
              <w:rPr>
                <w:lang w:eastAsia="en-US"/>
              </w:rPr>
            </w:pPr>
            <w:r w:rsidRPr="00221489">
              <w:rPr>
                <w:lang w:eastAsia="en-US"/>
              </w:rPr>
              <w:t>126</w:t>
            </w:r>
            <w:r w:rsidR="00B2417E" w:rsidRPr="00221489">
              <w:rPr>
                <w:lang w:eastAsia="en-US"/>
              </w:rPr>
              <w:t> 4</w:t>
            </w:r>
            <w:r w:rsidRPr="00221489">
              <w:rPr>
                <w:lang w:eastAsia="en-US"/>
              </w:rPr>
              <w:t>44</w:t>
            </w:r>
            <w:r w:rsidR="00B2417E" w:rsidRPr="00221489">
              <w:rPr>
                <w:lang w:eastAsia="en-US"/>
              </w:rPr>
              <w:t>,</w:t>
            </w:r>
            <w:r w:rsidRPr="00221489">
              <w:rPr>
                <w:lang w:eastAsia="en-US"/>
              </w:rPr>
              <w:t>64</w:t>
            </w:r>
          </w:p>
        </w:tc>
        <w:tc>
          <w:tcPr>
            <w:tcW w:w="2382" w:type="dxa"/>
            <w:tcBorders>
              <w:top w:val="single" w:sz="4" w:space="0" w:color="auto"/>
              <w:left w:val="single" w:sz="4" w:space="0" w:color="auto"/>
              <w:bottom w:val="single" w:sz="4" w:space="0" w:color="auto"/>
              <w:right w:val="single" w:sz="4" w:space="0" w:color="auto"/>
            </w:tcBorders>
            <w:vAlign w:val="center"/>
          </w:tcPr>
          <w:p w:rsidR="00B2417E" w:rsidRPr="00221489" w:rsidRDefault="00B2417E" w:rsidP="00E14B10">
            <w:pPr>
              <w:jc w:val="center"/>
              <w:rPr>
                <w:lang w:eastAsia="en-US"/>
              </w:rPr>
            </w:pPr>
            <w:r w:rsidRPr="00221489">
              <w:rPr>
                <w:lang w:eastAsia="en-US"/>
              </w:rPr>
              <w:t>9</w:t>
            </w:r>
            <w:r w:rsidR="00E14B10" w:rsidRPr="00221489">
              <w:rPr>
                <w:lang w:eastAsia="en-US"/>
              </w:rPr>
              <w:t>7</w:t>
            </w:r>
            <w:r w:rsidRPr="00221489">
              <w:rPr>
                <w:lang w:eastAsia="en-US"/>
              </w:rPr>
              <w:t> 0</w:t>
            </w:r>
            <w:r w:rsidR="00E14B10" w:rsidRPr="00221489">
              <w:rPr>
                <w:lang w:eastAsia="en-US"/>
              </w:rPr>
              <w:t>42</w:t>
            </w:r>
            <w:r w:rsidRPr="00221489">
              <w:rPr>
                <w:lang w:eastAsia="en-US"/>
              </w:rPr>
              <w:t>,</w:t>
            </w:r>
            <w:r w:rsidR="00E14B10" w:rsidRPr="00221489">
              <w:rPr>
                <w:lang w:eastAsia="en-US"/>
              </w:rPr>
              <w:t>00</w:t>
            </w:r>
          </w:p>
        </w:tc>
        <w:tc>
          <w:tcPr>
            <w:tcW w:w="2126" w:type="dxa"/>
            <w:tcBorders>
              <w:top w:val="single" w:sz="4" w:space="0" w:color="auto"/>
              <w:left w:val="single" w:sz="4" w:space="0" w:color="auto"/>
              <w:bottom w:val="single" w:sz="4" w:space="0" w:color="auto"/>
              <w:right w:val="single" w:sz="4" w:space="0" w:color="auto"/>
            </w:tcBorders>
            <w:vAlign w:val="center"/>
          </w:tcPr>
          <w:p w:rsidR="00B2417E" w:rsidRPr="00221489" w:rsidRDefault="00E66EDF" w:rsidP="00E66EDF">
            <w:pPr>
              <w:jc w:val="center"/>
              <w:rPr>
                <w:lang w:eastAsia="en-US"/>
              </w:rPr>
            </w:pPr>
            <w:r w:rsidRPr="00221489">
              <w:rPr>
                <w:lang w:eastAsia="en-US"/>
              </w:rPr>
              <w:t>130</w:t>
            </w:r>
            <w:r w:rsidR="00B2417E" w:rsidRPr="00221489">
              <w:rPr>
                <w:lang w:eastAsia="en-US"/>
              </w:rPr>
              <w:t>,3</w:t>
            </w:r>
            <w:r w:rsidRPr="00221489">
              <w:rPr>
                <w:lang w:eastAsia="en-US"/>
              </w:rPr>
              <w:t>0</w:t>
            </w:r>
            <w:r w:rsidR="00B2417E" w:rsidRPr="00221489">
              <w:rPr>
                <w:lang w:eastAsia="en-US"/>
              </w:rPr>
              <w:t>%</w:t>
            </w:r>
          </w:p>
        </w:tc>
      </w:tr>
      <w:tr w:rsidR="00B2417E" w:rsidRPr="00221489" w:rsidTr="00B2417E">
        <w:tc>
          <w:tcPr>
            <w:tcW w:w="756" w:type="dxa"/>
            <w:tcBorders>
              <w:top w:val="single" w:sz="4" w:space="0" w:color="auto"/>
              <w:left w:val="single" w:sz="4" w:space="0" w:color="auto"/>
              <w:bottom w:val="single" w:sz="4" w:space="0" w:color="auto"/>
              <w:right w:val="single" w:sz="4" w:space="0" w:color="auto"/>
            </w:tcBorders>
            <w:vAlign w:val="center"/>
            <w:hideMark/>
          </w:tcPr>
          <w:p w:rsidR="00B2417E" w:rsidRPr="00221489" w:rsidRDefault="00B2417E" w:rsidP="00984F8B">
            <w:pPr>
              <w:jc w:val="center"/>
              <w:rPr>
                <w:lang w:eastAsia="en-US"/>
              </w:rPr>
            </w:pPr>
            <w:r w:rsidRPr="00221489">
              <w:rPr>
                <w:lang w:val="en-US" w:eastAsia="en-US"/>
              </w:rPr>
              <w:t>1</w:t>
            </w:r>
            <w:r w:rsidRPr="00221489">
              <w:rPr>
                <w:lang w:eastAsia="en-US"/>
              </w:rPr>
              <w:t>.1.1.</w:t>
            </w:r>
          </w:p>
        </w:tc>
        <w:tc>
          <w:tcPr>
            <w:tcW w:w="3213" w:type="dxa"/>
            <w:tcBorders>
              <w:top w:val="single" w:sz="4" w:space="0" w:color="auto"/>
              <w:left w:val="single" w:sz="4" w:space="0" w:color="auto"/>
              <w:bottom w:val="single" w:sz="4" w:space="0" w:color="auto"/>
              <w:right w:val="single" w:sz="4" w:space="0" w:color="auto"/>
            </w:tcBorders>
            <w:hideMark/>
          </w:tcPr>
          <w:p w:rsidR="00B2417E" w:rsidRPr="00221489" w:rsidRDefault="00B2417E" w:rsidP="00984F8B">
            <w:pPr>
              <w:rPr>
                <w:lang w:eastAsia="en-US"/>
              </w:rPr>
            </w:pPr>
            <w:r w:rsidRPr="00221489">
              <w:rPr>
                <w:lang w:eastAsia="en-US"/>
              </w:rPr>
              <w:t>учителя</w:t>
            </w:r>
          </w:p>
        </w:tc>
        <w:tc>
          <w:tcPr>
            <w:tcW w:w="1729" w:type="dxa"/>
            <w:tcBorders>
              <w:top w:val="single" w:sz="4" w:space="0" w:color="auto"/>
              <w:left w:val="single" w:sz="4" w:space="0" w:color="auto"/>
              <w:bottom w:val="single" w:sz="4" w:space="0" w:color="auto"/>
              <w:right w:val="single" w:sz="4" w:space="0" w:color="auto"/>
            </w:tcBorders>
            <w:vAlign w:val="center"/>
          </w:tcPr>
          <w:p w:rsidR="00B2417E" w:rsidRPr="00221489" w:rsidRDefault="00B2417E" w:rsidP="00E14B10">
            <w:pPr>
              <w:jc w:val="center"/>
              <w:rPr>
                <w:lang w:eastAsia="en-US"/>
              </w:rPr>
            </w:pPr>
            <w:r w:rsidRPr="00221489">
              <w:rPr>
                <w:lang w:eastAsia="en-US"/>
              </w:rPr>
              <w:t>1</w:t>
            </w:r>
            <w:r w:rsidR="00E14B10" w:rsidRPr="00221489">
              <w:rPr>
                <w:lang w:eastAsia="en-US"/>
              </w:rPr>
              <w:t>37</w:t>
            </w:r>
            <w:r w:rsidRPr="00221489">
              <w:rPr>
                <w:lang w:eastAsia="en-US"/>
              </w:rPr>
              <w:t> 7</w:t>
            </w:r>
            <w:r w:rsidR="00E14B10" w:rsidRPr="00221489">
              <w:rPr>
                <w:lang w:eastAsia="en-US"/>
              </w:rPr>
              <w:t>05</w:t>
            </w:r>
            <w:r w:rsidRPr="00221489">
              <w:rPr>
                <w:lang w:eastAsia="en-US"/>
              </w:rPr>
              <w:t>,</w:t>
            </w:r>
            <w:r w:rsidR="00E14B10" w:rsidRPr="00221489">
              <w:rPr>
                <w:lang w:eastAsia="en-US"/>
              </w:rPr>
              <w:t>39</w:t>
            </w:r>
          </w:p>
        </w:tc>
        <w:tc>
          <w:tcPr>
            <w:tcW w:w="2382" w:type="dxa"/>
            <w:tcBorders>
              <w:top w:val="single" w:sz="4" w:space="0" w:color="auto"/>
              <w:left w:val="single" w:sz="4" w:space="0" w:color="auto"/>
              <w:bottom w:val="single" w:sz="4" w:space="0" w:color="auto"/>
              <w:right w:val="single" w:sz="4" w:space="0" w:color="auto"/>
            </w:tcBorders>
            <w:vAlign w:val="center"/>
          </w:tcPr>
          <w:p w:rsidR="00B2417E" w:rsidRPr="00221489" w:rsidRDefault="00E14B10" w:rsidP="00E14B10">
            <w:pPr>
              <w:jc w:val="center"/>
              <w:rPr>
                <w:lang w:eastAsia="en-US"/>
              </w:rPr>
            </w:pPr>
            <w:r w:rsidRPr="00221489">
              <w:rPr>
                <w:lang w:eastAsia="en-US"/>
              </w:rPr>
              <w:t>101</w:t>
            </w:r>
            <w:r w:rsidR="00B2417E" w:rsidRPr="00221489">
              <w:rPr>
                <w:lang w:eastAsia="en-US"/>
              </w:rPr>
              <w:t> </w:t>
            </w:r>
            <w:r w:rsidRPr="00221489">
              <w:rPr>
                <w:lang w:eastAsia="en-US"/>
              </w:rPr>
              <w:t>4</w:t>
            </w:r>
            <w:r w:rsidR="00B2417E" w:rsidRPr="00221489">
              <w:rPr>
                <w:lang w:eastAsia="en-US"/>
              </w:rPr>
              <w:t>0</w:t>
            </w:r>
            <w:r w:rsidRPr="00221489">
              <w:rPr>
                <w:lang w:eastAsia="en-US"/>
              </w:rPr>
              <w:t>5</w:t>
            </w:r>
            <w:r w:rsidR="00B2417E" w:rsidRPr="00221489">
              <w:rPr>
                <w:lang w:eastAsia="en-US"/>
              </w:rPr>
              <w:t>,</w:t>
            </w:r>
            <w:r w:rsidRPr="00221489">
              <w:rPr>
                <w:lang w:eastAsia="en-US"/>
              </w:rPr>
              <w:t>9</w:t>
            </w:r>
            <w:r w:rsidR="00B2417E" w:rsidRPr="00221489">
              <w:rPr>
                <w:lang w:eastAsia="en-US"/>
              </w:rPr>
              <w:t>0</w:t>
            </w:r>
          </w:p>
        </w:tc>
        <w:tc>
          <w:tcPr>
            <w:tcW w:w="2126" w:type="dxa"/>
            <w:tcBorders>
              <w:top w:val="single" w:sz="4" w:space="0" w:color="auto"/>
              <w:left w:val="single" w:sz="4" w:space="0" w:color="auto"/>
              <w:bottom w:val="single" w:sz="4" w:space="0" w:color="auto"/>
              <w:right w:val="single" w:sz="4" w:space="0" w:color="auto"/>
            </w:tcBorders>
            <w:vAlign w:val="center"/>
          </w:tcPr>
          <w:p w:rsidR="00B2417E" w:rsidRPr="00221489" w:rsidRDefault="00E66EDF" w:rsidP="00E66EDF">
            <w:pPr>
              <w:jc w:val="center"/>
              <w:rPr>
                <w:lang w:eastAsia="en-US"/>
              </w:rPr>
            </w:pPr>
            <w:r w:rsidRPr="00221489">
              <w:rPr>
                <w:lang w:eastAsia="en-US"/>
              </w:rPr>
              <w:t>135</w:t>
            </w:r>
            <w:r w:rsidR="00B2417E" w:rsidRPr="00221489">
              <w:rPr>
                <w:lang w:eastAsia="en-US"/>
              </w:rPr>
              <w:t>,8</w:t>
            </w:r>
            <w:r w:rsidRPr="00221489">
              <w:rPr>
                <w:lang w:eastAsia="en-US"/>
              </w:rPr>
              <w:t>0</w:t>
            </w:r>
            <w:r w:rsidR="00B2417E" w:rsidRPr="00221489">
              <w:rPr>
                <w:lang w:eastAsia="en-US"/>
              </w:rPr>
              <w:t>%</w:t>
            </w:r>
          </w:p>
        </w:tc>
      </w:tr>
      <w:tr w:rsidR="00B2417E" w:rsidRPr="00221489" w:rsidTr="00B2417E">
        <w:tc>
          <w:tcPr>
            <w:tcW w:w="756" w:type="dxa"/>
            <w:tcBorders>
              <w:top w:val="single" w:sz="4" w:space="0" w:color="auto"/>
              <w:left w:val="single" w:sz="4" w:space="0" w:color="auto"/>
              <w:bottom w:val="single" w:sz="4" w:space="0" w:color="auto"/>
              <w:right w:val="single" w:sz="4" w:space="0" w:color="auto"/>
            </w:tcBorders>
            <w:vAlign w:val="center"/>
            <w:hideMark/>
          </w:tcPr>
          <w:p w:rsidR="00B2417E" w:rsidRPr="00221489" w:rsidRDefault="00B2417E" w:rsidP="00984F8B">
            <w:pPr>
              <w:jc w:val="center"/>
              <w:rPr>
                <w:lang w:eastAsia="en-US"/>
              </w:rPr>
            </w:pPr>
            <w:r w:rsidRPr="00221489">
              <w:rPr>
                <w:lang w:val="en-US" w:eastAsia="en-US"/>
              </w:rPr>
              <w:t>1</w:t>
            </w:r>
            <w:r w:rsidRPr="00221489">
              <w:rPr>
                <w:lang w:eastAsia="en-US"/>
              </w:rPr>
              <w:t>.2.</w:t>
            </w:r>
          </w:p>
        </w:tc>
        <w:tc>
          <w:tcPr>
            <w:tcW w:w="3213" w:type="dxa"/>
            <w:tcBorders>
              <w:top w:val="single" w:sz="4" w:space="0" w:color="auto"/>
              <w:left w:val="single" w:sz="4" w:space="0" w:color="auto"/>
              <w:bottom w:val="single" w:sz="4" w:space="0" w:color="auto"/>
              <w:right w:val="single" w:sz="4" w:space="0" w:color="auto"/>
            </w:tcBorders>
            <w:hideMark/>
          </w:tcPr>
          <w:p w:rsidR="00B2417E" w:rsidRPr="00221489" w:rsidRDefault="00B2417E" w:rsidP="00984F8B">
            <w:pPr>
              <w:rPr>
                <w:lang w:eastAsia="en-US"/>
              </w:rPr>
            </w:pPr>
            <w:r w:rsidRPr="00221489">
              <w:rPr>
                <w:lang w:eastAsia="en-US"/>
              </w:rPr>
              <w:t>педагогические работники дошкольных образовательных учреждений</w:t>
            </w:r>
          </w:p>
        </w:tc>
        <w:tc>
          <w:tcPr>
            <w:tcW w:w="1729" w:type="dxa"/>
            <w:tcBorders>
              <w:top w:val="single" w:sz="4" w:space="0" w:color="auto"/>
              <w:left w:val="single" w:sz="4" w:space="0" w:color="auto"/>
              <w:bottom w:val="single" w:sz="4" w:space="0" w:color="auto"/>
              <w:right w:val="single" w:sz="4" w:space="0" w:color="auto"/>
            </w:tcBorders>
            <w:vAlign w:val="center"/>
          </w:tcPr>
          <w:p w:rsidR="00B2417E" w:rsidRPr="00221489" w:rsidRDefault="00E14B10" w:rsidP="00E14B10">
            <w:pPr>
              <w:jc w:val="center"/>
              <w:rPr>
                <w:lang w:eastAsia="en-US"/>
              </w:rPr>
            </w:pPr>
            <w:r w:rsidRPr="00221489">
              <w:rPr>
                <w:lang w:eastAsia="en-US"/>
              </w:rPr>
              <w:t>9</w:t>
            </w:r>
            <w:r w:rsidR="00B2417E" w:rsidRPr="00221489">
              <w:rPr>
                <w:lang w:eastAsia="en-US"/>
              </w:rPr>
              <w:t>2 </w:t>
            </w:r>
            <w:r w:rsidRPr="00221489">
              <w:rPr>
                <w:lang w:eastAsia="en-US"/>
              </w:rPr>
              <w:t>99</w:t>
            </w:r>
            <w:r w:rsidR="00B2417E" w:rsidRPr="00221489">
              <w:rPr>
                <w:lang w:eastAsia="en-US"/>
              </w:rPr>
              <w:t>0,</w:t>
            </w:r>
            <w:r w:rsidRPr="00221489">
              <w:rPr>
                <w:lang w:eastAsia="en-US"/>
              </w:rPr>
              <w:t>26</w:t>
            </w:r>
          </w:p>
        </w:tc>
        <w:tc>
          <w:tcPr>
            <w:tcW w:w="2382" w:type="dxa"/>
            <w:tcBorders>
              <w:top w:val="single" w:sz="4" w:space="0" w:color="auto"/>
              <w:left w:val="single" w:sz="4" w:space="0" w:color="auto"/>
              <w:bottom w:val="single" w:sz="4" w:space="0" w:color="auto"/>
              <w:right w:val="single" w:sz="4" w:space="0" w:color="auto"/>
            </w:tcBorders>
            <w:vAlign w:val="center"/>
          </w:tcPr>
          <w:p w:rsidR="00B2417E" w:rsidRPr="00221489" w:rsidRDefault="00E14B10" w:rsidP="00E14B10">
            <w:pPr>
              <w:jc w:val="center"/>
              <w:rPr>
                <w:lang w:eastAsia="en-US"/>
              </w:rPr>
            </w:pPr>
            <w:r w:rsidRPr="00221489">
              <w:rPr>
                <w:lang w:eastAsia="en-US"/>
              </w:rPr>
              <w:t>9</w:t>
            </w:r>
            <w:r w:rsidR="00B2417E" w:rsidRPr="00221489">
              <w:rPr>
                <w:lang w:eastAsia="en-US"/>
              </w:rPr>
              <w:t>2 </w:t>
            </w:r>
            <w:r w:rsidRPr="00221489">
              <w:rPr>
                <w:lang w:eastAsia="en-US"/>
              </w:rPr>
              <w:t>1</w:t>
            </w:r>
            <w:r w:rsidR="00B2417E" w:rsidRPr="00221489">
              <w:rPr>
                <w:lang w:eastAsia="en-US"/>
              </w:rPr>
              <w:t>5</w:t>
            </w:r>
            <w:r w:rsidRPr="00221489">
              <w:rPr>
                <w:lang w:eastAsia="en-US"/>
              </w:rPr>
              <w:t>1</w:t>
            </w:r>
            <w:r w:rsidR="00B2417E" w:rsidRPr="00221489">
              <w:rPr>
                <w:lang w:eastAsia="en-US"/>
              </w:rPr>
              <w:t>,</w:t>
            </w:r>
            <w:r w:rsidRPr="00221489">
              <w:rPr>
                <w:lang w:eastAsia="en-US"/>
              </w:rPr>
              <w:t>00</w:t>
            </w:r>
          </w:p>
        </w:tc>
        <w:tc>
          <w:tcPr>
            <w:tcW w:w="2126" w:type="dxa"/>
            <w:tcBorders>
              <w:top w:val="single" w:sz="4" w:space="0" w:color="auto"/>
              <w:left w:val="single" w:sz="4" w:space="0" w:color="auto"/>
              <w:bottom w:val="single" w:sz="4" w:space="0" w:color="auto"/>
              <w:right w:val="single" w:sz="4" w:space="0" w:color="auto"/>
            </w:tcBorders>
            <w:vAlign w:val="center"/>
          </w:tcPr>
          <w:p w:rsidR="00B2417E" w:rsidRPr="00221489" w:rsidRDefault="00E66EDF" w:rsidP="00E66EDF">
            <w:pPr>
              <w:jc w:val="center"/>
              <w:rPr>
                <w:lang w:eastAsia="en-US"/>
              </w:rPr>
            </w:pPr>
            <w:r w:rsidRPr="00221489">
              <w:rPr>
                <w:lang w:eastAsia="en-US"/>
              </w:rPr>
              <w:t>100</w:t>
            </w:r>
            <w:r w:rsidR="00B2417E" w:rsidRPr="00221489">
              <w:rPr>
                <w:lang w:eastAsia="en-US"/>
              </w:rPr>
              <w:t>,</w:t>
            </w:r>
            <w:r w:rsidRPr="00221489">
              <w:rPr>
                <w:lang w:eastAsia="en-US"/>
              </w:rPr>
              <w:t>91</w:t>
            </w:r>
            <w:r w:rsidR="00B2417E" w:rsidRPr="00221489">
              <w:rPr>
                <w:lang w:eastAsia="en-US"/>
              </w:rPr>
              <w:t>%</w:t>
            </w:r>
          </w:p>
        </w:tc>
      </w:tr>
      <w:tr w:rsidR="00B2417E" w:rsidRPr="00221489" w:rsidTr="00B2417E">
        <w:tc>
          <w:tcPr>
            <w:tcW w:w="756" w:type="dxa"/>
            <w:tcBorders>
              <w:top w:val="single" w:sz="4" w:space="0" w:color="auto"/>
              <w:left w:val="single" w:sz="4" w:space="0" w:color="auto"/>
              <w:bottom w:val="single" w:sz="4" w:space="0" w:color="auto"/>
              <w:right w:val="single" w:sz="4" w:space="0" w:color="auto"/>
            </w:tcBorders>
            <w:vAlign w:val="center"/>
            <w:hideMark/>
          </w:tcPr>
          <w:p w:rsidR="00B2417E" w:rsidRPr="00221489" w:rsidRDefault="00B2417E" w:rsidP="00984F8B">
            <w:pPr>
              <w:jc w:val="center"/>
              <w:rPr>
                <w:b/>
                <w:lang w:eastAsia="en-US"/>
              </w:rPr>
            </w:pPr>
            <w:r w:rsidRPr="00221489">
              <w:rPr>
                <w:b/>
                <w:lang w:eastAsia="en-US"/>
              </w:rPr>
              <w:t>2.</w:t>
            </w:r>
          </w:p>
        </w:tc>
        <w:tc>
          <w:tcPr>
            <w:tcW w:w="3213" w:type="dxa"/>
            <w:tcBorders>
              <w:top w:val="single" w:sz="4" w:space="0" w:color="auto"/>
              <w:left w:val="single" w:sz="4" w:space="0" w:color="auto"/>
              <w:bottom w:val="single" w:sz="4" w:space="0" w:color="auto"/>
              <w:right w:val="single" w:sz="4" w:space="0" w:color="auto"/>
            </w:tcBorders>
            <w:hideMark/>
          </w:tcPr>
          <w:p w:rsidR="00B2417E" w:rsidRPr="00221489" w:rsidRDefault="00B2417E" w:rsidP="00984F8B">
            <w:pPr>
              <w:rPr>
                <w:b/>
                <w:lang w:eastAsia="en-US"/>
              </w:rPr>
            </w:pPr>
            <w:r w:rsidRPr="00221489">
              <w:rPr>
                <w:b/>
                <w:lang w:eastAsia="en-US"/>
              </w:rPr>
              <w:t>Педагогические работники учреждений дополнительного образования детей (ведомства образования,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B2417E" w:rsidRPr="00221489" w:rsidRDefault="00E14B10" w:rsidP="00E14B10">
            <w:pPr>
              <w:jc w:val="center"/>
              <w:rPr>
                <w:b/>
                <w:lang w:eastAsia="en-US"/>
              </w:rPr>
            </w:pPr>
            <w:r w:rsidRPr="00221489">
              <w:rPr>
                <w:b/>
                <w:lang w:eastAsia="en-US"/>
              </w:rPr>
              <w:t>119</w:t>
            </w:r>
            <w:r w:rsidR="00B2417E" w:rsidRPr="00221489">
              <w:rPr>
                <w:b/>
                <w:lang w:eastAsia="en-US"/>
              </w:rPr>
              <w:t> </w:t>
            </w:r>
            <w:r w:rsidRPr="00221489">
              <w:rPr>
                <w:b/>
                <w:lang w:eastAsia="en-US"/>
              </w:rPr>
              <w:t>766</w:t>
            </w:r>
            <w:r w:rsidR="00B2417E" w:rsidRPr="00221489">
              <w:rPr>
                <w:b/>
                <w:lang w:eastAsia="en-US"/>
              </w:rPr>
              <w:t>,</w:t>
            </w:r>
            <w:r w:rsidRPr="00221489">
              <w:rPr>
                <w:b/>
                <w:lang w:eastAsia="en-US"/>
              </w:rPr>
              <w:t>03</w:t>
            </w:r>
          </w:p>
        </w:tc>
        <w:tc>
          <w:tcPr>
            <w:tcW w:w="2382" w:type="dxa"/>
            <w:tcBorders>
              <w:top w:val="single" w:sz="4" w:space="0" w:color="auto"/>
              <w:left w:val="single" w:sz="4" w:space="0" w:color="auto"/>
              <w:bottom w:val="single" w:sz="4" w:space="0" w:color="auto"/>
              <w:right w:val="single" w:sz="4" w:space="0" w:color="auto"/>
            </w:tcBorders>
            <w:vAlign w:val="center"/>
          </w:tcPr>
          <w:p w:rsidR="00B2417E" w:rsidRPr="00221489" w:rsidRDefault="00E14B10" w:rsidP="00E14B10">
            <w:pPr>
              <w:jc w:val="center"/>
              <w:rPr>
                <w:b/>
                <w:lang w:eastAsia="en-US"/>
              </w:rPr>
            </w:pPr>
            <w:r w:rsidRPr="00221489">
              <w:rPr>
                <w:b/>
                <w:lang w:eastAsia="en-US"/>
              </w:rPr>
              <w:t>101</w:t>
            </w:r>
            <w:r w:rsidR="00B2417E" w:rsidRPr="00221489">
              <w:rPr>
                <w:b/>
                <w:lang w:eastAsia="en-US"/>
              </w:rPr>
              <w:t> </w:t>
            </w:r>
            <w:r w:rsidRPr="00221489">
              <w:rPr>
                <w:b/>
                <w:lang w:eastAsia="en-US"/>
              </w:rPr>
              <w:t>42</w:t>
            </w:r>
            <w:r w:rsidR="00B2417E" w:rsidRPr="00221489">
              <w:rPr>
                <w:b/>
                <w:lang w:eastAsia="en-US"/>
              </w:rPr>
              <w:t>1,</w:t>
            </w:r>
            <w:r w:rsidRPr="00221489">
              <w:rPr>
                <w:b/>
                <w:lang w:eastAsia="en-US"/>
              </w:rPr>
              <w:t>1</w:t>
            </w:r>
            <w:r w:rsidR="00B2417E" w:rsidRPr="00221489">
              <w:rPr>
                <w:b/>
                <w:lang w:eastAsia="en-US"/>
              </w:rPr>
              <w:t>0</w:t>
            </w:r>
          </w:p>
        </w:tc>
        <w:tc>
          <w:tcPr>
            <w:tcW w:w="2126" w:type="dxa"/>
            <w:tcBorders>
              <w:top w:val="single" w:sz="4" w:space="0" w:color="auto"/>
              <w:left w:val="single" w:sz="4" w:space="0" w:color="auto"/>
              <w:bottom w:val="single" w:sz="4" w:space="0" w:color="auto"/>
              <w:right w:val="single" w:sz="4" w:space="0" w:color="auto"/>
            </w:tcBorders>
            <w:vAlign w:val="center"/>
          </w:tcPr>
          <w:p w:rsidR="00B2417E" w:rsidRPr="00221489" w:rsidRDefault="00E14B10" w:rsidP="00E14B10">
            <w:pPr>
              <w:jc w:val="center"/>
              <w:rPr>
                <w:b/>
                <w:lang w:eastAsia="en-US"/>
              </w:rPr>
            </w:pPr>
            <w:r w:rsidRPr="00221489">
              <w:rPr>
                <w:b/>
                <w:lang w:eastAsia="en-US"/>
              </w:rPr>
              <w:t>11</w:t>
            </w:r>
            <w:r w:rsidR="00B2417E" w:rsidRPr="00221489">
              <w:rPr>
                <w:b/>
                <w:lang w:eastAsia="en-US"/>
              </w:rPr>
              <w:t>8,</w:t>
            </w:r>
            <w:r w:rsidRPr="00221489">
              <w:rPr>
                <w:b/>
                <w:lang w:eastAsia="en-US"/>
              </w:rPr>
              <w:t>09</w:t>
            </w:r>
            <w:r w:rsidR="00B2417E" w:rsidRPr="00221489">
              <w:rPr>
                <w:b/>
                <w:lang w:eastAsia="en-US"/>
              </w:rPr>
              <w:t>%</w:t>
            </w:r>
          </w:p>
        </w:tc>
      </w:tr>
      <w:tr w:rsidR="00B2417E" w:rsidRPr="00221489" w:rsidTr="00B2417E">
        <w:tc>
          <w:tcPr>
            <w:tcW w:w="756" w:type="dxa"/>
            <w:tcBorders>
              <w:top w:val="single" w:sz="4" w:space="0" w:color="auto"/>
              <w:left w:val="single" w:sz="4" w:space="0" w:color="auto"/>
              <w:bottom w:val="single" w:sz="4" w:space="0" w:color="auto"/>
              <w:right w:val="single" w:sz="4" w:space="0" w:color="auto"/>
            </w:tcBorders>
            <w:vAlign w:val="center"/>
            <w:hideMark/>
          </w:tcPr>
          <w:p w:rsidR="00B2417E" w:rsidRPr="00221489" w:rsidRDefault="00B2417E" w:rsidP="00984F8B">
            <w:pPr>
              <w:jc w:val="center"/>
              <w:rPr>
                <w:b/>
                <w:lang w:eastAsia="en-US"/>
              </w:rPr>
            </w:pPr>
            <w:r w:rsidRPr="00221489">
              <w:rPr>
                <w:b/>
                <w:lang w:eastAsia="en-US"/>
              </w:rPr>
              <w:t>3.</w:t>
            </w:r>
          </w:p>
        </w:tc>
        <w:tc>
          <w:tcPr>
            <w:tcW w:w="3213" w:type="dxa"/>
            <w:tcBorders>
              <w:top w:val="single" w:sz="4" w:space="0" w:color="auto"/>
              <w:left w:val="single" w:sz="4" w:space="0" w:color="auto"/>
              <w:bottom w:val="single" w:sz="4" w:space="0" w:color="auto"/>
              <w:right w:val="single" w:sz="4" w:space="0" w:color="auto"/>
            </w:tcBorders>
            <w:hideMark/>
          </w:tcPr>
          <w:p w:rsidR="00B2417E" w:rsidRPr="00221489" w:rsidRDefault="00B2417E" w:rsidP="00984F8B">
            <w:pPr>
              <w:rPr>
                <w:b/>
                <w:lang w:eastAsia="en-US"/>
              </w:rPr>
            </w:pPr>
            <w:r w:rsidRPr="00221489">
              <w:rPr>
                <w:b/>
                <w:lang w:eastAsia="en-US"/>
              </w:rPr>
              <w:t>Работники учреждений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B2417E" w:rsidRPr="00221489" w:rsidRDefault="00B2417E" w:rsidP="00E14B10">
            <w:pPr>
              <w:jc w:val="center"/>
              <w:rPr>
                <w:b/>
                <w:lang w:eastAsia="en-US"/>
              </w:rPr>
            </w:pPr>
            <w:r w:rsidRPr="00221489">
              <w:rPr>
                <w:b/>
                <w:lang w:eastAsia="en-US"/>
              </w:rPr>
              <w:t>6</w:t>
            </w:r>
            <w:r w:rsidR="00E14B10" w:rsidRPr="00221489">
              <w:rPr>
                <w:b/>
                <w:lang w:eastAsia="en-US"/>
              </w:rPr>
              <w:t>7</w:t>
            </w:r>
            <w:r w:rsidRPr="00221489">
              <w:rPr>
                <w:b/>
                <w:lang w:eastAsia="en-US"/>
              </w:rPr>
              <w:t> </w:t>
            </w:r>
            <w:r w:rsidR="00E14B10" w:rsidRPr="00221489">
              <w:rPr>
                <w:b/>
                <w:lang w:eastAsia="en-US"/>
              </w:rPr>
              <w:t>133</w:t>
            </w:r>
            <w:r w:rsidRPr="00221489">
              <w:rPr>
                <w:b/>
                <w:lang w:eastAsia="en-US"/>
              </w:rPr>
              <w:t>,1</w:t>
            </w:r>
            <w:r w:rsidR="00E14B10" w:rsidRPr="00221489">
              <w:rPr>
                <w:b/>
                <w:lang w:eastAsia="en-US"/>
              </w:rPr>
              <w:t>6</w:t>
            </w:r>
          </w:p>
        </w:tc>
        <w:tc>
          <w:tcPr>
            <w:tcW w:w="2382" w:type="dxa"/>
            <w:tcBorders>
              <w:top w:val="single" w:sz="4" w:space="0" w:color="auto"/>
              <w:left w:val="single" w:sz="4" w:space="0" w:color="auto"/>
              <w:bottom w:val="single" w:sz="4" w:space="0" w:color="auto"/>
              <w:right w:val="single" w:sz="4" w:space="0" w:color="auto"/>
            </w:tcBorders>
            <w:vAlign w:val="center"/>
          </w:tcPr>
          <w:p w:rsidR="00B2417E" w:rsidRPr="00221489" w:rsidRDefault="00B2417E" w:rsidP="00E14B10">
            <w:pPr>
              <w:jc w:val="center"/>
              <w:rPr>
                <w:b/>
                <w:lang w:eastAsia="en-US"/>
              </w:rPr>
            </w:pPr>
            <w:r w:rsidRPr="00221489">
              <w:rPr>
                <w:b/>
                <w:lang w:eastAsia="en-US"/>
              </w:rPr>
              <w:t>6</w:t>
            </w:r>
            <w:r w:rsidR="00E14B10" w:rsidRPr="00221489">
              <w:rPr>
                <w:b/>
                <w:lang w:eastAsia="en-US"/>
              </w:rPr>
              <w:t>8</w:t>
            </w:r>
            <w:r w:rsidRPr="00221489">
              <w:rPr>
                <w:b/>
                <w:lang w:eastAsia="en-US"/>
              </w:rPr>
              <w:t> 4</w:t>
            </w:r>
            <w:r w:rsidR="00E14B10" w:rsidRPr="00221489">
              <w:rPr>
                <w:b/>
                <w:lang w:eastAsia="en-US"/>
              </w:rPr>
              <w:t>8</w:t>
            </w:r>
            <w:r w:rsidRPr="00221489">
              <w:rPr>
                <w:b/>
                <w:lang w:eastAsia="en-US"/>
              </w:rPr>
              <w:t>5,</w:t>
            </w:r>
            <w:r w:rsidR="00E14B10" w:rsidRPr="00221489">
              <w:rPr>
                <w:b/>
                <w:lang w:eastAsia="en-US"/>
              </w:rPr>
              <w:t>7</w:t>
            </w:r>
            <w:r w:rsidRPr="00221489">
              <w:rPr>
                <w:b/>
                <w:lang w:eastAsia="en-US"/>
              </w:rPr>
              <w:t>0</w:t>
            </w:r>
          </w:p>
        </w:tc>
        <w:tc>
          <w:tcPr>
            <w:tcW w:w="2126" w:type="dxa"/>
            <w:tcBorders>
              <w:top w:val="single" w:sz="4" w:space="0" w:color="auto"/>
              <w:left w:val="single" w:sz="4" w:space="0" w:color="auto"/>
              <w:bottom w:val="single" w:sz="4" w:space="0" w:color="auto"/>
              <w:right w:val="single" w:sz="4" w:space="0" w:color="auto"/>
            </w:tcBorders>
            <w:vAlign w:val="center"/>
          </w:tcPr>
          <w:p w:rsidR="00B2417E" w:rsidRPr="00221489" w:rsidRDefault="00B2417E" w:rsidP="00E14B10">
            <w:pPr>
              <w:jc w:val="center"/>
              <w:rPr>
                <w:b/>
                <w:lang w:eastAsia="en-US"/>
              </w:rPr>
            </w:pPr>
            <w:r w:rsidRPr="00221489">
              <w:rPr>
                <w:b/>
                <w:lang w:eastAsia="en-US"/>
              </w:rPr>
              <w:t>9</w:t>
            </w:r>
            <w:r w:rsidR="00E14B10" w:rsidRPr="00221489">
              <w:rPr>
                <w:b/>
                <w:lang w:eastAsia="en-US"/>
              </w:rPr>
              <w:t>8</w:t>
            </w:r>
            <w:r w:rsidRPr="00221489">
              <w:rPr>
                <w:b/>
                <w:lang w:eastAsia="en-US"/>
              </w:rPr>
              <w:t>,</w:t>
            </w:r>
            <w:r w:rsidR="00E14B10" w:rsidRPr="00221489">
              <w:rPr>
                <w:b/>
                <w:lang w:eastAsia="en-US"/>
              </w:rPr>
              <w:t>03</w:t>
            </w:r>
            <w:r w:rsidRPr="00221489">
              <w:rPr>
                <w:b/>
                <w:lang w:eastAsia="en-US"/>
              </w:rPr>
              <w:t>%</w:t>
            </w:r>
          </w:p>
        </w:tc>
      </w:tr>
      <w:tr w:rsidR="00B2417E" w:rsidRPr="00221489" w:rsidTr="00B2417E">
        <w:tc>
          <w:tcPr>
            <w:tcW w:w="756" w:type="dxa"/>
            <w:tcBorders>
              <w:top w:val="single" w:sz="4" w:space="0" w:color="auto"/>
              <w:left w:val="single" w:sz="4" w:space="0" w:color="auto"/>
              <w:bottom w:val="single" w:sz="4" w:space="0" w:color="auto"/>
              <w:right w:val="single" w:sz="4" w:space="0" w:color="auto"/>
            </w:tcBorders>
            <w:vAlign w:val="center"/>
          </w:tcPr>
          <w:p w:rsidR="00B2417E" w:rsidRPr="00221489" w:rsidRDefault="00B2417E" w:rsidP="00984F8B">
            <w:pPr>
              <w:jc w:val="center"/>
              <w:rPr>
                <w:b/>
                <w:lang w:eastAsia="en-US"/>
              </w:rPr>
            </w:pPr>
            <w:r w:rsidRPr="00221489">
              <w:rPr>
                <w:b/>
                <w:lang w:eastAsia="en-US"/>
              </w:rPr>
              <w:t xml:space="preserve">4. </w:t>
            </w:r>
          </w:p>
        </w:tc>
        <w:tc>
          <w:tcPr>
            <w:tcW w:w="3213" w:type="dxa"/>
            <w:tcBorders>
              <w:top w:val="single" w:sz="4" w:space="0" w:color="auto"/>
              <w:left w:val="single" w:sz="4" w:space="0" w:color="auto"/>
              <w:bottom w:val="single" w:sz="4" w:space="0" w:color="auto"/>
              <w:right w:val="single" w:sz="4" w:space="0" w:color="auto"/>
            </w:tcBorders>
          </w:tcPr>
          <w:p w:rsidR="00B2417E" w:rsidRPr="00221489" w:rsidRDefault="00B2417E" w:rsidP="00984F8B">
            <w:pPr>
              <w:rPr>
                <w:b/>
                <w:lang w:eastAsia="en-US"/>
              </w:rPr>
            </w:pPr>
            <w:r w:rsidRPr="00221489">
              <w:rPr>
                <w:b/>
                <w:lang w:eastAsia="en-US"/>
              </w:rPr>
              <w:t xml:space="preserve">Работники учреждений образования в сфере физической культуры и спорта </w:t>
            </w:r>
            <w:r w:rsidRPr="00221489">
              <w:rPr>
                <w:lang w:eastAsia="en-US"/>
              </w:rPr>
              <w:t>(целевой показатель установлен с 01.09.2023)</w:t>
            </w:r>
          </w:p>
        </w:tc>
        <w:tc>
          <w:tcPr>
            <w:tcW w:w="1729" w:type="dxa"/>
            <w:tcBorders>
              <w:top w:val="single" w:sz="4" w:space="0" w:color="auto"/>
              <w:left w:val="single" w:sz="4" w:space="0" w:color="auto"/>
              <w:bottom w:val="single" w:sz="4" w:space="0" w:color="auto"/>
              <w:right w:val="single" w:sz="4" w:space="0" w:color="auto"/>
            </w:tcBorders>
            <w:vAlign w:val="center"/>
          </w:tcPr>
          <w:p w:rsidR="00B2417E" w:rsidRPr="00221489" w:rsidRDefault="00E14B10" w:rsidP="00E14B10">
            <w:pPr>
              <w:jc w:val="center"/>
              <w:rPr>
                <w:b/>
                <w:lang w:eastAsia="en-US"/>
              </w:rPr>
            </w:pPr>
            <w:r w:rsidRPr="00221489">
              <w:rPr>
                <w:b/>
                <w:lang w:eastAsia="en-US"/>
              </w:rPr>
              <w:t>132</w:t>
            </w:r>
            <w:r w:rsidR="00B2417E" w:rsidRPr="00221489">
              <w:rPr>
                <w:b/>
                <w:lang w:eastAsia="en-US"/>
              </w:rPr>
              <w:t> </w:t>
            </w:r>
            <w:r w:rsidRPr="00221489">
              <w:rPr>
                <w:b/>
                <w:lang w:eastAsia="en-US"/>
              </w:rPr>
              <w:t>158</w:t>
            </w:r>
            <w:r w:rsidR="00B2417E" w:rsidRPr="00221489">
              <w:rPr>
                <w:b/>
                <w:lang w:eastAsia="en-US"/>
              </w:rPr>
              <w:t>,</w:t>
            </w:r>
            <w:r w:rsidRPr="00221489">
              <w:rPr>
                <w:b/>
                <w:lang w:eastAsia="en-US"/>
              </w:rPr>
              <w:t>06</w:t>
            </w:r>
          </w:p>
        </w:tc>
        <w:tc>
          <w:tcPr>
            <w:tcW w:w="2382" w:type="dxa"/>
            <w:tcBorders>
              <w:top w:val="single" w:sz="4" w:space="0" w:color="auto"/>
              <w:left w:val="single" w:sz="4" w:space="0" w:color="auto"/>
              <w:bottom w:val="single" w:sz="4" w:space="0" w:color="auto"/>
              <w:right w:val="single" w:sz="4" w:space="0" w:color="auto"/>
            </w:tcBorders>
            <w:vAlign w:val="center"/>
          </w:tcPr>
          <w:p w:rsidR="00B2417E" w:rsidRPr="00221489" w:rsidRDefault="00E14B10" w:rsidP="00E14B10">
            <w:pPr>
              <w:jc w:val="center"/>
              <w:rPr>
                <w:b/>
                <w:lang w:eastAsia="en-US"/>
              </w:rPr>
            </w:pPr>
            <w:r w:rsidRPr="00221489">
              <w:rPr>
                <w:b/>
                <w:lang w:eastAsia="en-US"/>
              </w:rPr>
              <w:t>101</w:t>
            </w:r>
            <w:r w:rsidR="00B2417E" w:rsidRPr="00221489">
              <w:rPr>
                <w:b/>
                <w:lang w:eastAsia="en-US"/>
              </w:rPr>
              <w:t> </w:t>
            </w:r>
            <w:r w:rsidRPr="00221489">
              <w:rPr>
                <w:b/>
                <w:lang w:eastAsia="en-US"/>
              </w:rPr>
              <w:t>42</w:t>
            </w:r>
            <w:r w:rsidR="00B2417E" w:rsidRPr="00221489">
              <w:rPr>
                <w:b/>
                <w:lang w:eastAsia="en-US"/>
              </w:rPr>
              <w:t>1,</w:t>
            </w:r>
            <w:r w:rsidRPr="00221489">
              <w:rPr>
                <w:b/>
                <w:lang w:eastAsia="en-US"/>
              </w:rPr>
              <w:t>1</w:t>
            </w:r>
            <w:r w:rsidR="00B2417E" w:rsidRPr="00221489">
              <w:rPr>
                <w:b/>
                <w:lang w:eastAsia="en-US"/>
              </w:rPr>
              <w:t>0</w:t>
            </w:r>
          </w:p>
        </w:tc>
        <w:tc>
          <w:tcPr>
            <w:tcW w:w="2126" w:type="dxa"/>
            <w:tcBorders>
              <w:top w:val="single" w:sz="4" w:space="0" w:color="auto"/>
              <w:left w:val="single" w:sz="4" w:space="0" w:color="auto"/>
              <w:bottom w:val="single" w:sz="4" w:space="0" w:color="auto"/>
              <w:right w:val="single" w:sz="4" w:space="0" w:color="auto"/>
            </w:tcBorders>
            <w:vAlign w:val="center"/>
          </w:tcPr>
          <w:p w:rsidR="00B2417E" w:rsidRPr="00221489" w:rsidRDefault="00B2417E" w:rsidP="00E14B10">
            <w:pPr>
              <w:jc w:val="center"/>
              <w:rPr>
                <w:b/>
                <w:lang w:eastAsia="en-US"/>
              </w:rPr>
            </w:pPr>
            <w:r w:rsidRPr="00221489">
              <w:rPr>
                <w:b/>
                <w:lang w:eastAsia="en-US"/>
              </w:rPr>
              <w:t>1</w:t>
            </w:r>
            <w:r w:rsidR="00E14B10" w:rsidRPr="00221489">
              <w:rPr>
                <w:b/>
                <w:lang w:eastAsia="en-US"/>
              </w:rPr>
              <w:t>3</w:t>
            </w:r>
            <w:r w:rsidRPr="00221489">
              <w:rPr>
                <w:b/>
                <w:lang w:eastAsia="en-US"/>
              </w:rPr>
              <w:t>0,3</w:t>
            </w:r>
            <w:r w:rsidR="00E14B10" w:rsidRPr="00221489">
              <w:rPr>
                <w:b/>
                <w:lang w:eastAsia="en-US"/>
              </w:rPr>
              <w:t>1</w:t>
            </w:r>
            <w:r w:rsidRPr="00221489">
              <w:rPr>
                <w:b/>
                <w:lang w:eastAsia="en-US"/>
              </w:rPr>
              <w:t>%</w:t>
            </w:r>
          </w:p>
        </w:tc>
      </w:tr>
    </w:tbl>
    <w:p w:rsidR="00B2417E" w:rsidRPr="00221489" w:rsidRDefault="00B2417E" w:rsidP="00041D63">
      <w:pPr>
        <w:ind w:firstLine="709"/>
        <w:jc w:val="both"/>
        <w:rPr>
          <w:sz w:val="28"/>
          <w:szCs w:val="28"/>
        </w:rPr>
      </w:pPr>
    </w:p>
    <w:p w:rsidR="00F56300" w:rsidRPr="00221489" w:rsidRDefault="00F56300" w:rsidP="00F56300">
      <w:pPr>
        <w:tabs>
          <w:tab w:val="left" w:pos="540"/>
        </w:tabs>
        <w:ind w:firstLine="709"/>
        <w:jc w:val="both"/>
        <w:rPr>
          <w:rFonts w:eastAsia="Calibri"/>
          <w:sz w:val="28"/>
          <w:szCs w:val="28"/>
          <w:lang w:eastAsia="en-US"/>
        </w:rPr>
      </w:pPr>
      <w:r w:rsidRPr="00221489">
        <w:rPr>
          <w:rFonts w:eastAsia="Calibri"/>
          <w:sz w:val="28"/>
          <w:szCs w:val="28"/>
          <w:lang w:eastAsia="en-US"/>
        </w:rPr>
        <w:t>По-прежнему сохраняются существенные различия в оплате труда по видам экономической деятельности.</w:t>
      </w:r>
    </w:p>
    <w:p w:rsidR="00F56300" w:rsidRPr="00221489" w:rsidRDefault="00F56300" w:rsidP="00E64A1A">
      <w:pPr>
        <w:tabs>
          <w:tab w:val="left" w:pos="540"/>
        </w:tabs>
        <w:ind w:firstLine="567"/>
        <w:jc w:val="both"/>
        <w:rPr>
          <w:rFonts w:eastAsia="Calibri"/>
          <w:sz w:val="28"/>
          <w:szCs w:val="28"/>
          <w:lang w:eastAsia="en-US"/>
        </w:rPr>
      </w:pPr>
      <w:r w:rsidRPr="00221489">
        <w:rPr>
          <w:rFonts w:eastAsia="Calibri"/>
          <w:sz w:val="28"/>
          <w:szCs w:val="28"/>
          <w:lang w:eastAsia="en-US"/>
        </w:rPr>
        <w:t xml:space="preserve">Наиболее высокий уровень заработной платы, который превысил 100 тысячную величину, сосредоточен в отраслях: </w:t>
      </w:r>
      <w:r w:rsidR="00F27FC1" w:rsidRPr="00221489">
        <w:rPr>
          <w:rFonts w:eastAsia="Calibri"/>
          <w:sz w:val="28"/>
          <w:szCs w:val="28"/>
          <w:lang w:eastAsia="en-US"/>
        </w:rPr>
        <w:t>добыча полезных ископаемых – 185 814,00 рублей;</w:t>
      </w:r>
      <w:r w:rsidR="00F27FC1" w:rsidRPr="00221489">
        <w:t xml:space="preserve"> </w:t>
      </w:r>
      <w:r w:rsidRPr="00221489">
        <w:rPr>
          <w:rFonts w:eastAsia="Calibri"/>
          <w:sz w:val="28"/>
          <w:szCs w:val="28"/>
          <w:lang w:eastAsia="en-US"/>
        </w:rPr>
        <w:t>административная деятельность и сопутствующие дополнительные услуги – 17</w:t>
      </w:r>
      <w:r w:rsidR="00F27FC1" w:rsidRPr="00221489">
        <w:rPr>
          <w:rFonts w:eastAsia="Calibri"/>
          <w:sz w:val="28"/>
          <w:szCs w:val="28"/>
          <w:lang w:eastAsia="en-US"/>
        </w:rPr>
        <w:t>2</w:t>
      </w:r>
      <w:r w:rsidRPr="00221489">
        <w:rPr>
          <w:rFonts w:eastAsia="Calibri"/>
          <w:sz w:val="28"/>
          <w:szCs w:val="28"/>
          <w:lang w:eastAsia="en-US"/>
        </w:rPr>
        <w:t> 2</w:t>
      </w:r>
      <w:r w:rsidR="00F27FC1" w:rsidRPr="00221489">
        <w:rPr>
          <w:rFonts w:eastAsia="Calibri"/>
          <w:sz w:val="28"/>
          <w:szCs w:val="28"/>
          <w:lang w:eastAsia="en-US"/>
        </w:rPr>
        <w:t>79</w:t>
      </w:r>
      <w:r w:rsidRPr="00221489">
        <w:rPr>
          <w:rFonts w:eastAsia="Calibri"/>
          <w:sz w:val="28"/>
          <w:szCs w:val="28"/>
          <w:lang w:eastAsia="en-US"/>
        </w:rPr>
        <w:t>,00 рублей; транспортировка и хранение – 15</w:t>
      </w:r>
      <w:r w:rsidR="00E64A1A" w:rsidRPr="00221489">
        <w:rPr>
          <w:rFonts w:eastAsia="Calibri"/>
          <w:sz w:val="28"/>
          <w:szCs w:val="28"/>
          <w:lang w:eastAsia="en-US"/>
        </w:rPr>
        <w:t>8</w:t>
      </w:r>
      <w:r w:rsidRPr="00221489">
        <w:rPr>
          <w:rFonts w:eastAsia="Calibri"/>
          <w:sz w:val="28"/>
          <w:szCs w:val="28"/>
          <w:lang w:eastAsia="en-US"/>
        </w:rPr>
        <w:t xml:space="preserve"> 47</w:t>
      </w:r>
      <w:r w:rsidR="00E64A1A" w:rsidRPr="00221489">
        <w:rPr>
          <w:rFonts w:eastAsia="Calibri"/>
          <w:sz w:val="28"/>
          <w:szCs w:val="28"/>
          <w:lang w:eastAsia="en-US"/>
        </w:rPr>
        <w:t>9</w:t>
      </w:r>
      <w:r w:rsidRPr="00221489">
        <w:rPr>
          <w:rFonts w:eastAsia="Calibri"/>
          <w:sz w:val="28"/>
          <w:szCs w:val="28"/>
          <w:lang w:eastAsia="en-US"/>
        </w:rPr>
        <w:t xml:space="preserve">,00 рублей; </w:t>
      </w:r>
      <w:r w:rsidR="00E64A1A" w:rsidRPr="00221489">
        <w:rPr>
          <w:rFonts w:eastAsia="Calibri"/>
          <w:sz w:val="28"/>
          <w:szCs w:val="28"/>
          <w:lang w:eastAsia="en-US"/>
        </w:rPr>
        <w:t xml:space="preserve">государственное управление и обеспечение военной безопасности; социальное обеспечение – 108 813,00 рублей; </w:t>
      </w:r>
      <w:r w:rsidRPr="00221489">
        <w:rPr>
          <w:rFonts w:eastAsia="Calibri"/>
          <w:sz w:val="28"/>
          <w:szCs w:val="28"/>
          <w:lang w:eastAsia="en-US"/>
        </w:rPr>
        <w:t>деятельность финансовая и страховая – 1</w:t>
      </w:r>
      <w:r w:rsidR="00E64A1A" w:rsidRPr="00221489">
        <w:rPr>
          <w:rFonts w:eastAsia="Calibri"/>
          <w:sz w:val="28"/>
          <w:szCs w:val="28"/>
          <w:lang w:eastAsia="en-US"/>
        </w:rPr>
        <w:t>08</w:t>
      </w:r>
      <w:r w:rsidR="00F67E10" w:rsidRPr="00221489">
        <w:rPr>
          <w:rFonts w:eastAsia="Calibri"/>
          <w:sz w:val="28"/>
          <w:szCs w:val="28"/>
          <w:lang w:eastAsia="en-US"/>
        </w:rPr>
        <w:t> </w:t>
      </w:r>
      <w:r w:rsidR="00E64A1A" w:rsidRPr="00221489">
        <w:rPr>
          <w:rFonts w:eastAsia="Calibri"/>
          <w:sz w:val="28"/>
          <w:szCs w:val="28"/>
          <w:lang w:eastAsia="en-US"/>
        </w:rPr>
        <w:t>742</w:t>
      </w:r>
      <w:r w:rsidR="00F67E10" w:rsidRPr="00221489">
        <w:rPr>
          <w:rFonts w:eastAsia="Calibri"/>
          <w:sz w:val="28"/>
          <w:szCs w:val="28"/>
          <w:lang w:eastAsia="en-US"/>
        </w:rPr>
        <w:t>,00</w:t>
      </w:r>
      <w:r w:rsidRPr="00221489">
        <w:rPr>
          <w:rFonts w:eastAsia="Calibri"/>
          <w:sz w:val="28"/>
          <w:szCs w:val="28"/>
          <w:lang w:eastAsia="en-US"/>
        </w:rPr>
        <w:t xml:space="preserve"> рубл</w:t>
      </w:r>
      <w:r w:rsidR="00E64A1A" w:rsidRPr="00221489">
        <w:rPr>
          <w:rFonts w:eastAsia="Calibri"/>
          <w:sz w:val="28"/>
          <w:szCs w:val="28"/>
          <w:lang w:eastAsia="en-US"/>
        </w:rPr>
        <w:t>я</w:t>
      </w:r>
      <w:r w:rsidRPr="00221489">
        <w:rPr>
          <w:rFonts w:eastAsia="Calibri"/>
          <w:sz w:val="28"/>
          <w:szCs w:val="28"/>
          <w:lang w:eastAsia="en-US"/>
        </w:rPr>
        <w:t>; деятельность в области здравоохранения и социальных услуг – 10</w:t>
      </w:r>
      <w:r w:rsidR="00E64A1A" w:rsidRPr="00221489">
        <w:rPr>
          <w:rFonts w:eastAsia="Calibri"/>
          <w:sz w:val="28"/>
          <w:szCs w:val="28"/>
          <w:lang w:eastAsia="en-US"/>
        </w:rPr>
        <w:t>0</w:t>
      </w:r>
      <w:r w:rsidR="00F67E10" w:rsidRPr="00221489">
        <w:rPr>
          <w:rFonts w:eastAsia="Calibri"/>
          <w:sz w:val="28"/>
          <w:szCs w:val="28"/>
          <w:lang w:eastAsia="en-US"/>
        </w:rPr>
        <w:t> </w:t>
      </w:r>
      <w:r w:rsidR="00E64A1A" w:rsidRPr="00221489">
        <w:rPr>
          <w:rFonts w:eastAsia="Calibri"/>
          <w:sz w:val="28"/>
          <w:szCs w:val="28"/>
          <w:lang w:eastAsia="en-US"/>
        </w:rPr>
        <w:t>912</w:t>
      </w:r>
      <w:r w:rsidR="00F67E10" w:rsidRPr="00221489">
        <w:rPr>
          <w:rFonts w:eastAsia="Calibri"/>
          <w:sz w:val="28"/>
          <w:szCs w:val="28"/>
          <w:lang w:eastAsia="en-US"/>
        </w:rPr>
        <w:t>,00</w:t>
      </w:r>
      <w:r w:rsidRPr="00221489">
        <w:rPr>
          <w:rFonts w:eastAsia="Calibri"/>
          <w:sz w:val="28"/>
          <w:szCs w:val="28"/>
          <w:lang w:eastAsia="en-US"/>
        </w:rPr>
        <w:t xml:space="preserve"> рублей. </w:t>
      </w:r>
    </w:p>
    <w:p w:rsidR="00F56300" w:rsidRPr="00221489" w:rsidRDefault="00F56300" w:rsidP="00F56300">
      <w:pPr>
        <w:tabs>
          <w:tab w:val="left" w:pos="540"/>
        </w:tabs>
        <w:ind w:firstLine="567"/>
        <w:jc w:val="both"/>
        <w:rPr>
          <w:rFonts w:eastAsia="Calibri"/>
          <w:sz w:val="28"/>
          <w:szCs w:val="28"/>
          <w:lang w:eastAsia="en-US"/>
        </w:rPr>
      </w:pPr>
      <w:r w:rsidRPr="00221489">
        <w:rPr>
          <w:rFonts w:eastAsia="Calibri"/>
          <w:sz w:val="28"/>
          <w:szCs w:val="28"/>
          <w:lang w:eastAsia="en-US"/>
        </w:rPr>
        <w:t xml:space="preserve">Наиболее низкий уровень среднемесячной заработной платы наблюдается по видам деятельности: </w:t>
      </w:r>
      <w:r w:rsidR="00E64A1A" w:rsidRPr="00221489">
        <w:rPr>
          <w:rFonts w:eastAsia="Calibri"/>
          <w:sz w:val="28"/>
          <w:szCs w:val="28"/>
          <w:lang w:eastAsia="en-US"/>
        </w:rPr>
        <w:t>операции с недвижимым имуществом – 67 433,00 рубля, деятельность профессиональная, научная и техническая – 68 284,00 рубля; деятельность в области культуры, спорта, организации досуга и развлечений</w:t>
      </w:r>
      <w:r w:rsidRPr="00221489">
        <w:rPr>
          <w:rFonts w:eastAsia="Calibri"/>
          <w:sz w:val="28"/>
          <w:szCs w:val="28"/>
          <w:lang w:eastAsia="en-US"/>
        </w:rPr>
        <w:t xml:space="preserve"> – </w:t>
      </w:r>
      <w:r w:rsidR="00E64A1A" w:rsidRPr="00221489">
        <w:rPr>
          <w:rFonts w:eastAsia="Calibri"/>
          <w:sz w:val="28"/>
          <w:szCs w:val="28"/>
          <w:lang w:eastAsia="en-US"/>
        </w:rPr>
        <w:t>73</w:t>
      </w:r>
      <w:r w:rsidR="00F67E10" w:rsidRPr="00221489">
        <w:rPr>
          <w:rFonts w:eastAsia="Calibri"/>
          <w:sz w:val="28"/>
          <w:szCs w:val="28"/>
          <w:lang w:eastAsia="en-US"/>
        </w:rPr>
        <w:t> </w:t>
      </w:r>
      <w:r w:rsidRPr="00221489">
        <w:rPr>
          <w:rFonts w:eastAsia="Calibri"/>
          <w:sz w:val="28"/>
          <w:szCs w:val="28"/>
          <w:lang w:eastAsia="en-US"/>
        </w:rPr>
        <w:t>8</w:t>
      </w:r>
      <w:r w:rsidR="00E64A1A" w:rsidRPr="00221489">
        <w:rPr>
          <w:rFonts w:eastAsia="Calibri"/>
          <w:sz w:val="28"/>
          <w:szCs w:val="28"/>
          <w:lang w:eastAsia="en-US"/>
        </w:rPr>
        <w:t>65</w:t>
      </w:r>
      <w:r w:rsidR="00F67E10" w:rsidRPr="00221489">
        <w:rPr>
          <w:rFonts w:eastAsia="Calibri"/>
          <w:sz w:val="28"/>
          <w:szCs w:val="28"/>
          <w:lang w:eastAsia="en-US"/>
        </w:rPr>
        <w:t>,00</w:t>
      </w:r>
      <w:r w:rsidR="00E64A1A" w:rsidRPr="00221489">
        <w:rPr>
          <w:rFonts w:eastAsia="Calibri"/>
          <w:sz w:val="28"/>
          <w:szCs w:val="28"/>
          <w:lang w:eastAsia="en-US"/>
        </w:rPr>
        <w:t xml:space="preserve"> рублей.</w:t>
      </w:r>
    </w:p>
    <w:p w:rsidR="00F56300" w:rsidRPr="00221489" w:rsidRDefault="00F56300" w:rsidP="00F56300">
      <w:pPr>
        <w:widowControl w:val="0"/>
        <w:autoSpaceDE w:val="0"/>
        <w:autoSpaceDN w:val="0"/>
        <w:adjustRightInd w:val="0"/>
        <w:ind w:firstLine="567"/>
        <w:jc w:val="both"/>
        <w:rPr>
          <w:rFonts w:eastAsia="Calibri"/>
          <w:sz w:val="28"/>
          <w:szCs w:val="28"/>
          <w:lang w:eastAsia="en-US"/>
        </w:rPr>
      </w:pPr>
      <w:r w:rsidRPr="00221489">
        <w:rPr>
          <w:rFonts w:eastAsia="Calibri"/>
          <w:sz w:val="28"/>
          <w:szCs w:val="28"/>
          <w:lang w:eastAsia="en-US"/>
        </w:rPr>
        <w:t xml:space="preserve">Реальные располагаемые денежные доходы населения являются прямым показателем качества жизни, отражают ресурсы домохозяйств, направляемые на удовлетворение необходимых нужд. В отчетном периоде в сравнении с аналогичным периодом прошлого года </w:t>
      </w:r>
      <w:r w:rsidR="00F67E10" w:rsidRPr="00221489">
        <w:rPr>
          <w:rFonts w:eastAsia="Calibri"/>
          <w:sz w:val="28"/>
          <w:szCs w:val="28"/>
          <w:lang w:eastAsia="en-US"/>
        </w:rPr>
        <w:t xml:space="preserve">зафиксировано </w:t>
      </w:r>
      <w:r w:rsidRPr="00221489">
        <w:rPr>
          <w:rFonts w:eastAsia="Calibri"/>
          <w:sz w:val="28"/>
          <w:szCs w:val="28"/>
          <w:lang w:eastAsia="en-US"/>
        </w:rPr>
        <w:t>увеличение показателя с 9</w:t>
      </w:r>
      <w:r w:rsidR="006D4B3F" w:rsidRPr="00221489">
        <w:rPr>
          <w:rFonts w:eastAsia="Calibri"/>
          <w:sz w:val="28"/>
          <w:szCs w:val="28"/>
          <w:lang w:eastAsia="en-US"/>
        </w:rPr>
        <w:t>5</w:t>
      </w:r>
      <w:r w:rsidRPr="00221489">
        <w:rPr>
          <w:rFonts w:eastAsia="Calibri"/>
          <w:sz w:val="28"/>
          <w:szCs w:val="28"/>
          <w:lang w:eastAsia="en-US"/>
        </w:rPr>
        <w:t>,</w:t>
      </w:r>
      <w:r w:rsidR="006D4B3F" w:rsidRPr="00221489">
        <w:rPr>
          <w:rFonts w:eastAsia="Calibri"/>
          <w:sz w:val="28"/>
          <w:szCs w:val="28"/>
          <w:lang w:eastAsia="en-US"/>
        </w:rPr>
        <w:t>56</w:t>
      </w:r>
      <w:r w:rsidRPr="00221489">
        <w:rPr>
          <w:rFonts w:eastAsia="Calibri"/>
          <w:sz w:val="28"/>
          <w:szCs w:val="28"/>
          <w:lang w:eastAsia="en-US"/>
        </w:rPr>
        <w:t>% до 100,7</w:t>
      </w:r>
      <w:r w:rsidR="006D4B3F" w:rsidRPr="00221489">
        <w:rPr>
          <w:rFonts w:eastAsia="Calibri"/>
          <w:sz w:val="28"/>
          <w:szCs w:val="28"/>
          <w:lang w:eastAsia="en-US"/>
        </w:rPr>
        <w:t>4</w:t>
      </w:r>
      <w:r w:rsidRPr="00221489">
        <w:rPr>
          <w:rFonts w:eastAsia="Calibri"/>
          <w:sz w:val="28"/>
          <w:szCs w:val="28"/>
          <w:lang w:eastAsia="en-US"/>
        </w:rPr>
        <w:t xml:space="preserve">% или на </w:t>
      </w:r>
      <w:r w:rsidR="006D4B3F" w:rsidRPr="00221489">
        <w:rPr>
          <w:rFonts w:eastAsia="Calibri"/>
          <w:sz w:val="28"/>
          <w:szCs w:val="28"/>
          <w:lang w:eastAsia="en-US"/>
        </w:rPr>
        <w:t>5</w:t>
      </w:r>
      <w:r w:rsidRPr="00221489">
        <w:rPr>
          <w:rFonts w:eastAsia="Calibri"/>
          <w:sz w:val="28"/>
          <w:szCs w:val="28"/>
          <w:lang w:eastAsia="en-US"/>
        </w:rPr>
        <w:t>,</w:t>
      </w:r>
      <w:r w:rsidR="006D4B3F" w:rsidRPr="00221489">
        <w:rPr>
          <w:rFonts w:eastAsia="Calibri"/>
          <w:sz w:val="28"/>
          <w:szCs w:val="28"/>
          <w:lang w:eastAsia="en-US"/>
        </w:rPr>
        <w:t>42</w:t>
      </w:r>
      <w:r w:rsidRPr="00221489">
        <w:rPr>
          <w:rFonts w:eastAsia="Calibri"/>
          <w:sz w:val="28"/>
          <w:szCs w:val="28"/>
          <w:lang w:eastAsia="en-US"/>
        </w:rPr>
        <w:t xml:space="preserve"> процентных пункта.</w:t>
      </w:r>
    </w:p>
    <w:p w:rsidR="00041D63" w:rsidRPr="00221489" w:rsidRDefault="00041D63" w:rsidP="00041D63">
      <w:pPr>
        <w:widowControl w:val="0"/>
        <w:autoSpaceDE w:val="0"/>
        <w:autoSpaceDN w:val="0"/>
        <w:adjustRightInd w:val="0"/>
        <w:ind w:firstLine="708"/>
        <w:jc w:val="both"/>
        <w:rPr>
          <w:b/>
          <w:sz w:val="28"/>
          <w:szCs w:val="28"/>
        </w:rPr>
      </w:pPr>
      <w:r w:rsidRPr="00221489">
        <w:rPr>
          <w:sz w:val="28"/>
          <w:szCs w:val="28"/>
        </w:rPr>
        <w:t>Приоритетной целью повышения уровня жизни населения</w:t>
      </w:r>
      <w:r w:rsidRPr="00221489">
        <w:rPr>
          <w:rFonts w:eastAsia="Calibri"/>
          <w:sz w:val="28"/>
          <w:szCs w:val="28"/>
          <w:lang w:eastAsia="en-US"/>
        </w:rPr>
        <w:t xml:space="preserve"> в Березовском районе является </w:t>
      </w:r>
      <w:r w:rsidRPr="00221489">
        <w:rPr>
          <w:sz w:val="28"/>
          <w:szCs w:val="28"/>
        </w:rPr>
        <w:t>решение неотложных социально-экономических проблем, обеспечивающих благополучие граждан через создание условий для достойного труда и продуктивной занятости, улучшения здоровья, повышения реальных доходов и качества жизни населения района.</w:t>
      </w:r>
    </w:p>
    <w:p w:rsidR="00041D63" w:rsidRPr="00221489" w:rsidRDefault="00041D63" w:rsidP="00041D63">
      <w:pPr>
        <w:widowControl w:val="0"/>
        <w:autoSpaceDE w:val="0"/>
        <w:autoSpaceDN w:val="0"/>
        <w:adjustRightInd w:val="0"/>
        <w:ind w:firstLine="708"/>
        <w:jc w:val="both"/>
        <w:rPr>
          <w:sz w:val="28"/>
          <w:szCs w:val="28"/>
        </w:rPr>
      </w:pPr>
      <w:r w:rsidRPr="00221489">
        <w:rPr>
          <w:sz w:val="28"/>
          <w:szCs w:val="28"/>
        </w:rPr>
        <w:t xml:space="preserve">Активная финансовая помощь государства и региона смягчит негативные тенденции глубокого проседания реальных доходов, предотвращая рост бедности, способствуя стабилизации уровня жизни.  </w:t>
      </w:r>
    </w:p>
    <w:p w:rsidR="00041D63" w:rsidRPr="00221489" w:rsidRDefault="00041D63" w:rsidP="00041D63"/>
    <w:p w:rsidR="00F419B9" w:rsidRPr="00221489" w:rsidRDefault="00F419B9" w:rsidP="005074B1">
      <w:pPr>
        <w:tabs>
          <w:tab w:val="left" w:pos="540"/>
        </w:tabs>
        <w:autoSpaceDE w:val="0"/>
        <w:autoSpaceDN w:val="0"/>
        <w:adjustRightInd w:val="0"/>
        <w:spacing w:line="360" w:lineRule="auto"/>
        <w:outlineLvl w:val="2"/>
      </w:pPr>
      <w:r w:rsidRPr="00221489">
        <w:rPr>
          <w:b/>
          <w:bCs/>
          <w:iCs/>
          <w:sz w:val="28"/>
          <w:szCs w:val="28"/>
        </w:rPr>
        <w:t xml:space="preserve"> </w:t>
      </w:r>
    </w:p>
    <w:p w:rsidR="0032689E" w:rsidRPr="00221489" w:rsidRDefault="0032689E" w:rsidP="0032689E">
      <w:pPr>
        <w:tabs>
          <w:tab w:val="left" w:pos="540"/>
        </w:tabs>
        <w:autoSpaceDE w:val="0"/>
        <w:autoSpaceDN w:val="0"/>
        <w:adjustRightInd w:val="0"/>
        <w:spacing w:line="360" w:lineRule="auto"/>
        <w:outlineLvl w:val="2"/>
        <w:rPr>
          <w:b/>
          <w:bCs/>
          <w:i/>
          <w:iCs/>
          <w:sz w:val="28"/>
          <w:szCs w:val="28"/>
        </w:rPr>
      </w:pPr>
      <w:r w:rsidRPr="00221489">
        <w:rPr>
          <w:b/>
          <w:bCs/>
          <w:i/>
          <w:iCs/>
          <w:sz w:val="28"/>
          <w:szCs w:val="28"/>
        </w:rPr>
        <w:t>Розничная торговля</w:t>
      </w:r>
    </w:p>
    <w:p w:rsidR="00053AD3" w:rsidRPr="00221489" w:rsidRDefault="00053AD3" w:rsidP="00053AD3">
      <w:pPr>
        <w:pStyle w:val="af"/>
        <w:ind w:firstLine="709"/>
      </w:pPr>
      <w:r w:rsidRPr="00221489">
        <w:t xml:space="preserve">Уровень развития торговли определяется рядом факторов, в их числе: уровень благосостояния, численность и плотность населения, доступность и стоимость финансовых ресурсов, развитие базовой инфраструктуры услуг. Именно эти факторы определяют объем платежеспособного спроса и уровень издержек по формированию предложения в сфере розничной торговли. </w:t>
      </w:r>
    </w:p>
    <w:p w:rsidR="00053AD3" w:rsidRPr="00221489" w:rsidRDefault="00053AD3" w:rsidP="00053AD3">
      <w:pPr>
        <w:pStyle w:val="af"/>
        <w:ind w:firstLine="709"/>
      </w:pPr>
      <w:r w:rsidRPr="00221489">
        <w:t>По итогам 1 полугодия 2024 года общий объем товарооборота составил 2 280,00 млн. рублей или 96,58 % к аналогичному периоду прошлого года в сопоставимых ценах, что обусловлено влиянием инфляционных процессов.</w:t>
      </w:r>
    </w:p>
    <w:p w:rsidR="00053AD3" w:rsidRPr="00221489" w:rsidRDefault="00053AD3" w:rsidP="00053AD3">
      <w:pPr>
        <w:pStyle w:val="af"/>
        <w:ind w:firstLine="709"/>
      </w:pPr>
      <w:r w:rsidRPr="00221489">
        <w:t>По состоянию на 1 июля 2024 года открыты новые объекты:</w:t>
      </w:r>
    </w:p>
    <w:p w:rsidR="00053AD3" w:rsidRPr="00221489" w:rsidRDefault="00053AD3" w:rsidP="00053AD3">
      <w:pPr>
        <w:pStyle w:val="af"/>
        <w:ind w:firstLine="709"/>
      </w:pPr>
      <w:r w:rsidRPr="00221489">
        <w:t>- автолавка «Место» в п. Приполярный;</w:t>
      </w:r>
    </w:p>
    <w:p w:rsidR="00053AD3" w:rsidRPr="00221489" w:rsidRDefault="00053AD3" w:rsidP="00053AD3">
      <w:pPr>
        <w:pStyle w:val="af"/>
        <w:ind w:firstLine="709"/>
      </w:pPr>
      <w:r w:rsidRPr="00221489">
        <w:t>-два пункта выдачи товаров торговой площадки «</w:t>
      </w:r>
      <w:proofErr w:type="spellStart"/>
      <w:r w:rsidRPr="00221489">
        <w:t>Wildberries</w:t>
      </w:r>
      <w:proofErr w:type="spellEnd"/>
      <w:r w:rsidRPr="00221489">
        <w:t xml:space="preserve">», реализующих ассортимент продовольственной и промышленной групп по единым ценам на территории региона в </w:t>
      </w:r>
      <w:proofErr w:type="spellStart"/>
      <w:r w:rsidRPr="00221489">
        <w:t>пгт</w:t>
      </w:r>
      <w:proofErr w:type="spellEnd"/>
      <w:r w:rsidRPr="00221489">
        <w:t>. Березово;</w:t>
      </w:r>
    </w:p>
    <w:p w:rsidR="00053AD3" w:rsidRPr="00221489" w:rsidRDefault="00053AD3" w:rsidP="00053AD3">
      <w:pPr>
        <w:pStyle w:val="af"/>
        <w:ind w:firstLine="709"/>
      </w:pPr>
      <w:r w:rsidRPr="00221489">
        <w:t>- 2 магазина федеральной торговой сети «</w:t>
      </w:r>
      <w:proofErr w:type="spellStart"/>
      <w:r w:rsidRPr="00221489">
        <w:t>Красное&amp;Белое</w:t>
      </w:r>
      <w:proofErr w:type="spellEnd"/>
      <w:r w:rsidRPr="00221489">
        <w:t xml:space="preserve">» в </w:t>
      </w:r>
      <w:proofErr w:type="spellStart"/>
      <w:r w:rsidRPr="00221489">
        <w:t>пгт</w:t>
      </w:r>
      <w:proofErr w:type="spellEnd"/>
      <w:r w:rsidRPr="00221489">
        <w:t>. Игрим.</w:t>
      </w:r>
    </w:p>
    <w:p w:rsidR="00053AD3" w:rsidRPr="00221489" w:rsidRDefault="00053AD3" w:rsidP="00053AD3">
      <w:pPr>
        <w:pStyle w:val="af"/>
        <w:ind w:firstLine="709"/>
      </w:pPr>
      <w:r w:rsidRPr="00221489">
        <w:t xml:space="preserve">Возникновение </w:t>
      </w:r>
      <w:proofErr w:type="spellStart"/>
      <w:r w:rsidRPr="00221489">
        <w:t>многоформатной</w:t>
      </w:r>
      <w:proofErr w:type="spellEnd"/>
      <w:r w:rsidRPr="00221489">
        <w:t xml:space="preserve"> конкурентной среды в сфере торговли на территории </w:t>
      </w:r>
      <w:proofErr w:type="spellStart"/>
      <w:r w:rsidRPr="00221489">
        <w:t>пгт</w:t>
      </w:r>
      <w:proofErr w:type="spellEnd"/>
      <w:r w:rsidRPr="00221489">
        <w:t xml:space="preserve">. Березово и </w:t>
      </w:r>
      <w:proofErr w:type="spellStart"/>
      <w:r w:rsidRPr="00221489">
        <w:t>пгт</w:t>
      </w:r>
      <w:proofErr w:type="spellEnd"/>
      <w:r w:rsidRPr="00221489">
        <w:t>. Игрим обеспечивает снижение общего уровня ценового диапазона и расширение ассортимента товаров промышленных и продовольственных групп.</w:t>
      </w:r>
    </w:p>
    <w:p w:rsidR="00053AD3" w:rsidRPr="00221489" w:rsidRDefault="00053AD3" w:rsidP="00053AD3">
      <w:pPr>
        <w:pStyle w:val="af"/>
        <w:ind w:firstLine="709"/>
      </w:pPr>
      <w:r w:rsidRPr="00221489">
        <w:t xml:space="preserve">Для потребителей в период межсезонной распутицы, хозяйствующие субъекты ежегодно увеличивают объем ввозимых товаров первой необходимости, что положительно отражается на уровне обеспеченности населения и отсутствии ажиотажного спроса. </w:t>
      </w:r>
    </w:p>
    <w:p w:rsidR="00053AD3" w:rsidRPr="00221489" w:rsidRDefault="00053AD3" w:rsidP="00053AD3">
      <w:pPr>
        <w:pStyle w:val="af"/>
        <w:ind w:firstLine="1276"/>
      </w:pPr>
      <w:r w:rsidRPr="00221489">
        <w:rPr>
          <w:noProof/>
        </w:rPr>
        <w:drawing>
          <wp:inline distT="0" distB="0" distL="0" distR="0" wp14:anchorId="254179C8" wp14:editId="5BE9A1BB">
            <wp:extent cx="5305646" cy="249555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53AD3" w:rsidRPr="00221489" w:rsidRDefault="00053AD3" w:rsidP="00053AD3">
      <w:pPr>
        <w:ind w:left="51" w:firstLine="720"/>
        <w:contextualSpacing/>
        <w:jc w:val="both"/>
        <w:rPr>
          <w:sz w:val="28"/>
          <w:szCs w:val="28"/>
        </w:rPr>
      </w:pPr>
      <w:r w:rsidRPr="00221489">
        <w:rPr>
          <w:sz w:val="28"/>
          <w:szCs w:val="28"/>
        </w:rPr>
        <w:t>В рамках реализации мероприятий подпрограммы «Развитие потребительского рынка» муниципальной программы «Развитие экономического потенциала Березовского района», в целях определения обеспеченности населения Березовского района торговыми площадями в соответствии с установленными нормативами (постановление Правительства Ханты-Мансийского автономного округа – Югры от 05.08.2016 № 291-п «О нормативах минимальной обеспеченности населения площадью стационарных торговых объектов и объектов местного значения в Ханты-Мансийском автономном округе – Югре»), ежегодно проводится работа по обновлению дислокации объектов розничной торговли, объектов общественного питания и объектов предоставления бытовых услуг населению.</w:t>
      </w:r>
    </w:p>
    <w:p w:rsidR="00053AD3" w:rsidRPr="00221489" w:rsidRDefault="00053AD3" w:rsidP="00053AD3">
      <w:pPr>
        <w:ind w:firstLine="709"/>
        <w:jc w:val="both"/>
        <w:rPr>
          <w:sz w:val="28"/>
          <w:szCs w:val="28"/>
        </w:rPr>
      </w:pPr>
      <w:r w:rsidRPr="00221489">
        <w:rPr>
          <w:sz w:val="28"/>
          <w:szCs w:val="28"/>
        </w:rPr>
        <w:t>По состоянию на 1 января 2024 года зафиксировано 312 объектов (мелкорозничные павильоны, магазины, нестационарные торговые объекты), общей площадью 35,53 тыс. кв. м.</w:t>
      </w:r>
    </w:p>
    <w:p w:rsidR="00053AD3" w:rsidRPr="00221489" w:rsidRDefault="00053AD3" w:rsidP="00053AD3">
      <w:pPr>
        <w:ind w:firstLine="709"/>
        <w:jc w:val="both"/>
        <w:rPr>
          <w:sz w:val="28"/>
          <w:szCs w:val="28"/>
        </w:rPr>
      </w:pPr>
      <w:r w:rsidRPr="00221489">
        <w:rPr>
          <w:sz w:val="28"/>
          <w:szCs w:val="28"/>
        </w:rPr>
        <w:t>В соответствии с установленными в 2023 году новыми нормативами минимальной обеспеченности населения торговыми объектами по Березовскому району зафиксировано перевыполнение показателей:</w:t>
      </w:r>
    </w:p>
    <w:p w:rsidR="00053AD3" w:rsidRPr="00221489" w:rsidRDefault="00053AD3" w:rsidP="00053AD3">
      <w:pPr>
        <w:ind w:firstLine="709"/>
        <w:jc w:val="both"/>
        <w:rPr>
          <w:sz w:val="28"/>
          <w:szCs w:val="28"/>
        </w:rPr>
      </w:pPr>
      <w:r w:rsidRPr="00221489">
        <w:rPr>
          <w:sz w:val="28"/>
          <w:szCs w:val="28"/>
        </w:rPr>
        <w:t>- на 102 единицы для стационарных (продовольственных) объектов, при нормативе 29 единиц (131 продовольственных магазинов);</w:t>
      </w:r>
    </w:p>
    <w:p w:rsidR="00053AD3" w:rsidRPr="00221489" w:rsidRDefault="00053AD3" w:rsidP="00053AD3">
      <w:pPr>
        <w:ind w:firstLine="709"/>
        <w:jc w:val="both"/>
        <w:rPr>
          <w:sz w:val="28"/>
          <w:szCs w:val="28"/>
        </w:rPr>
      </w:pPr>
      <w:r w:rsidRPr="00221489">
        <w:rPr>
          <w:sz w:val="28"/>
          <w:szCs w:val="28"/>
        </w:rPr>
        <w:t>- на 148 единиц для стационарных объектов, при нормативе 64 единицы (212 объектов).</w:t>
      </w:r>
    </w:p>
    <w:p w:rsidR="00053AD3" w:rsidRPr="00221489" w:rsidRDefault="00053AD3" w:rsidP="00053AD3">
      <w:pPr>
        <w:ind w:firstLine="709"/>
        <w:jc w:val="both"/>
        <w:rPr>
          <w:sz w:val="28"/>
          <w:szCs w:val="28"/>
        </w:rPr>
      </w:pPr>
      <w:r w:rsidRPr="00221489">
        <w:rPr>
          <w:sz w:val="28"/>
          <w:szCs w:val="28"/>
        </w:rPr>
        <w:t>Данные показатели характеризуют позитивную тенденцию развития инфраструктуры торговли.</w:t>
      </w:r>
    </w:p>
    <w:p w:rsidR="00053AD3" w:rsidRPr="00221489" w:rsidRDefault="00053AD3" w:rsidP="00053AD3">
      <w:pPr>
        <w:ind w:firstLine="709"/>
        <w:jc w:val="both"/>
        <w:rPr>
          <w:sz w:val="28"/>
          <w:szCs w:val="28"/>
        </w:rPr>
      </w:pPr>
      <w:r w:rsidRPr="00221489">
        <w:rPr>
          <w:sz w:val="28"/>
          <w:szCs w:val="28"/>
        </w:rPr>
        <w:t xml:space="preserve">Отличительной чертой территории является сохранение потребительской кооперации, обеспечивающей обслуживание малочисленных, труднодоступных, национальных населенных пунктов. В районе продолжает осуществлять свою деятельность союз потребительских обществ, структура которого включает: 12 магазинов, из них: 4 продовольственных, 2 непродовольственных, 6 универсальных (смешанный ассортимент).  </w:t>
      </w:r>
    </w:p>
    <w:p w:rsidR="00053AD3" w:rsidRPr="00221489" w:rsidRDefault="00053AD3" w:rsidP="00053AD3">
      <w:pPr>
        <w:ind w:firstLine="709"/>
        <w:jc w:val="both"/>
        <w:rPr>
          <w:sz w:val="28"/>
          <w:szCs w:val="28"/>
        </w:rPr>
      </w:pPr>
      <w:r w:rsidRPr="00221489">
        <w:rPr>
          <w:sz w:val="28"/>
          <w:szCs w:val="28"/>
        </w:rPr>
        <w:t>Для выполнения требований по обеспечению беспрепятственного доступа маломобильных групп населения 14 торговых объектов оснащены пандусами (</w:t>
      </w:r>
      <w:proofErr w:type="spellStart"/>
      <w:r w:rsidRPr="00221489">
        <w:rPr>
          <w:sz w:val="28"/>
          <w:szCs w:val="28"/>
        </w:rPr>
        <w:t>пгт</w:t>
      </w:r>
      <w:proofErr w:type="spellEnd"/>
      <w:r w:rsidRPr="00221489">
        <w:rPr>
          <w:sz w:val="28"/>
          <w:szCs w:val="28"/>
        </w:rPr>
        <w:t xml:space="preserve">. Березово, с. </w:t>
      </w:r>
      <w:proofErr w:type="spellStart"/>
      <w:r w:rsidRPr="00221489">
        <w:rPr>
          <w:sz w:val="28"/>
          <w:szCs w:val="28"/>
        </w:rPr>
        <w:t>Саранпауль</w:t>
      </w:r>
      <w:proofErr w:type="spellEnd"/>
      <w:r w:rsidRPr="00221489">
        <w:rPr>
          <w:sz w:val="28"/>
          <w:szCs w:val="28"/>
        </w:rPr>
        <w:t xml:space="preserve">, </w:t>
      </w:r>
      <w:proofErr w:type="spellStart"/>
      <w:r w:rsidRPr="00221489">
        <w:rPr>
          <w:sz w:val="28"/>
          <w:szCs w:val="28"/>
        </w:rPr>
        <w:t>пгт</w:t>
      </w:r>
      <w:proofErr w:type="spellEnd"/>
      <w:r w:rsidRPr="00221489">
        <w:rPr>
          <w:sz w:val="28"/>
          <w:szCs w:val="28"/>
        </w:rPr>
        <w:t>. Игрим), 4 объекта оснащены кнопкой вызова (</w:t>
      </w:r>
      <w:proofErr w:type="spellStart"/>
      <w:r w:rsidRPr="00221489">
        <w:rPr>
          <w:sz w:val="28"/>
          <w:szCs w:val="28"/>
        </w:rPr>
        <w:t>пгт</w:t>
      </w:r>
      <w:proofErr w:type="spellEnd"/>
      <w:r w:rsidRPr="00221489">
        <w:rPr>
          <w:sz w:val="28"/>
          <w:szCs w:val="28"/>
        </w:rPr>
        <w:t xml:space="preserve">. Игрим). </w:t>
      </w:r>
    </w:p>
    <w:p w:rsidR="00053AD3" w:rsidRPr="00221489" w:rsidRDefault="00053AD3" w:rsidP="00053AD3">
      <w:pPr>
        <w:ind w:firstLine="709"/>
        <w:jc w:val="both"/>
        <w:rPr>
          <w:sz w:val="28"/>
          <w:szCs w:val="28"/>
        </w:rPr>
      </w:pPr>
      <w:r w:rsidRPr="00221489">
        <w:rPr>
          <w:sz w:val="28"/>
          <w:szCs w:val="28"/>
        </w:rPr>
        <w:t xml:space="preserve">В условиях </w:t>
      </w:r>
      <w:proofErr w:type="spellStart"/>
      <w:r w:rsidRPr="00221489">
        <w:rPr>
          <w:rFonts w:eastAsia="Calibri"/>
          <w:sz w:val="28"/>
          <w:szCs w:val="28"/>
        </w:rPr>
        <w:t>санкционного</w:t>
      </w:r>
      <w:proofErr w:type="spellEnd"/>
      <w:r w:rsidRPr="00221489">
        <w:rPr>
          <w:sz w:val="28"/>
          <w:szCs w:val="28"/>
        </w:rPr>
        <w:t xml:space="preserve"> давления, организован надзор за ценообразованием на социально значимые продовольственные товары на потребительском рынке. Проводится ежемесячное наблюдение за розничными ценами по 25 наименованиям продовольственных товаров первой необходимости. </w:t>
      </w:r>
    </w:p>
    <w:p w:rsidR="00053AD3" w:rsidRPr="00221489" w:rsidRDefault="00053AD3" w:rsidP="00053AD3">
      <w:pPr>
        <w:ind w:firstLine="709"/>
        <w:jc w:val="both"/>
        <w:rPr>
          <w:sz w:val="28"/>
          <w:szCs w:val="28"/>
        </w:rPr>
      </w:pPr>
      <w:r w:rsidRPr="00221489">
        <w:rPr>
          <w:sz w:val="28"/>
          <w:szCs w:val="28"/>
        </w:rPr>
        <w:t>Сбор информации осуществляется по 13 субъектам ценообразования, реализующих деятельность в сфере розничной торговли продовольственными товарами в 8 населенных пунктах Березовского района.</w:t>
      </w:r>
    </w:p>
    <w:p w:rsidR="00053AD3" w:rsidRPr="00221489" w:rsidRDefault="00053AD3" w:rsidP="00053AD3">
      <w:pPr>
        <w:ind w:firstLine="708"/>
        <w:jc w:val="both"/>
        <w:rPr>
          <w:sz w:val="28"/>
          <w:szCs w:val="28"/>
        </w:rPr>
      </w:pPr>
      <w:r w:rsidRPr="00221489">
        <w:rPr>
          <w:sz w:val="28"/>
          <w:szCs w:val="28"/>
        </w:rPr>
        <w:t>Мониторинг изменения цен на продукты питания по состоянию на 26 июня 2024 года по сравнению с аналогичным периодом 2023 года показал увеличение стоимости по 9 позициям:</w:t>
      </w:r>
    </w:p>
    <w:p w:rsidR="00053AD3" w:rsidRPr="00221489" w:rsidRDefault="00053AD3" w:rsidP="00053AD3">
      <w:pPr>
        <w:ind w:firstLine="708"/>
        <w:jc w:val="both"/>
        <w:rPr>
          <w:sz w:val="28"/>
          <w:szCs w:val="28"/>
        </w:rPr>
      </w:pPr>
      <w:r w:rsidRPr="00221489">
        <w:rPr>
          <w:sz w:val="28"/>
          <w:szCs w:val="28"/>
        </w:rPr>
        <w:t xml:space="preserve">- свинина (кроме бескостного мяса) - 28,24%; </w:t>
      </w:r>
    </w:p>
    <w:p w:rsidR="00053AD3" w:rsidRPr="00221489" w:rsidRDefault="00053AD3" w:rsidP="00053AD3">
      <w:pPr>
        <w:ind w:firstLine="708"/>
        <w:jc w:val="both"/>
        <w:rPr>
          <w:sz w:val="28"/>
          <w:szCs w:val="28"/>
        </w:rPr>
      </w:pPr>
      <w:r w:rsidRPr="00221489">
        <w:rPr>
          <w:sz w:val="28"/>
          <w:szCs w:val="28"/>
        </w:rPr>
        <w:t>- говядина (кроме бескостного мяса) - 9,09%;</w:t>
      </w:r>
    </w:p>
    <w:p w:rsidR="00053AD3" w:rsidRPr="00221489" w:rsidRDefault="00053AD3" w:rsidP="00053AD3">
      <w:pPr>
        <w:ind w:firstLine="708"/>
        <w:jc w:val="both"/>
        <w:rPr>
          <w:sz w:val="28"/>
          <w:szCs w:val="28"/>
        </w:rPr>
      </w:pPr>
      <w:r w:rsidRPr="00221489">
        <w:rPr>
          <w:sz w:val="28"/>
          <w:szCs w:val="28"/>
        </w:rPr>
        <w:t>- куры (кроме окорочков) - 12,44%;</w:t>
      </w:r>
    </w:p>
    <w:p w:rsidR="00053AD3" w:rsidRPr="00221489" w:rsidRDefault="00053AD3" w:rsidP="00053AD3">
      <w:pPr>
        <w:ind w:firstLine="708"/>
        <w:jc w:val="both"/>
        <w:rPr>
          <w:sz w:val="28"/>
          <w:szCs w:val="28"/>
        </w:rPr>
      </w:pPr>
      <w:r w:rsidRPr="00221489">
        <w:rPr>
          <w:sz w:val="28"/>
          <w:szCs w:val="28"/>
        </w:rPr>
        <w:t xml:space="preserve">- </w:t>
      </w:r>
      <w:proofErr w:type="gramStart"/>
      <w:r w:rsidRPr="00221489">
        <w:rPr>
          <w:sz w:val="28"/>
          <w:szCs w:val="28"/>
        </w:rPr>
        <w:t>рыба</w:t>
      </w:r>
      <w:proofErr w:type="gramEnd"/>
      <w:r w:rsidRPr="00221489">
        <w:rPr>
          <w:sz w:val="28"/>
          <w:szCs w:val="28"/>
        </w:rPr>
        <w:t xml:space="preserve"> мороженная (неразделанная) - 15,31%;</w:t>
      </w:r>
    </w:p>
    <w:p w:rsidR="00053AD3" w:rsidRPr="00221489" w:rsidRDefault="00053AD3" w:rsidP="00053AD3">
      <w:pPr>
        <w:ind w:firstLine="708"/>
        <w:jc w:val="both"/>
        <w:rPr>
          <w:sz w:val="28"/>
          <w:szCs w:val="28"/>
        </w:rPr>
      </w:pPr>
      <w:r w:rsidRPr="00221489">
        <w:rPr>
          <w:sz w:val="28"/>
          <w:szCs w:val="28"/>
        </w:rPr>
        <w:t>- масло сливочное - 1,41%;</w:t>
      </w:r>
    </w:p>
    <w:p w:rsidR="00053AD3" w:rsidRPr="00221489" w:rsidRDefault="00053AD3" w:rsidP="00053AD3">
      <w:pPr>
        <w:ind w:firstLine="708"/>
        <w:jc w:val="both"/>
        <w:rPr>
          <w:sz w:val="28"/>
          <w:szCs w:val="28"/>
        </w:rPr>
      </w:pPr>
      <w:r w:rsidRPr="00221489">
        <w:rPr>
          <w:sz w:val="28"/>
          <w:szCs w:val="28"/>
        </w:rPr>
        <w:t>- молоко питьевое цельное стерилизованное жирностью 2,5-3,2% - 9,28%;</w:t>
      </w:r>
    </w:p>
    <w:p w:rsidR="00053AD3" w:rsidRPr="00221489" w:rsidRDefault="00053AD3" w:rsidP="00053AD3">
      <w:pPr>
        <w:ind w:firstLine="708"/>
        <w:jc w:val="both"/>
        <w:rPr>
          <w:sz w:val="28"/>
          <w:szCs w:val="28"/>
        </w:rPr>
      </w:pPr>
      <w:r w:rsidRPr="00221489">
        <w:rPr>
          <w:sz w:val="28"/>
          <w:szCs w:val="28"/>
        </w:rPr>
        <w:t>- яйца куриные - 50,53%</w:t>
      </w:r>
    </w:p>
    <w:p w:rsidR="00053AD3" w:rsidRPr="00221489" w:rsidRDefault="00053AD3" w:rsidP="00053AD3">
      <w:pPr>
        <w:ind w:firstLine="708"/>
        <w:jc w:val="both"/>
        <w:rPr>
          <w:sz w:val="28"/>
          <w:szCs w:val="28"/>
        </w:rPr>
      </w:pPr>
      <w:r w:rsidRPr="00221489">
        <w:rPr>
          <w:sz w:val="28"/>
          <w:szCs w:val="28"/>
        </w:rPr>
        <w:t>- сахар-песок - 0,55%;</w:t>
      </w:r>
    </w:p>
    <w:p w:rsidR="00053AD3" w:rsidRPr="00221489" w:rsidRDefault="00053AD3" w:rsidP="00053AD3">
      <w:pPr>
        <w:ind w:firstLine="708"/>
        <w:jc w:val="both"/>
        <w:rPr>
          <w:sz w:val="28"/>
          <w:szCs w:val="28"/>
        </w:rPr>
      </w:pPr>
      <w:r w:rsidRPr="00221489">
        <w:rPr>
          <w:sz w:val="28"/>
          <w:szCs w:val="28"/>
        </w:rPr>
        <w:t xml:space="preserve">- </w:t>
      </w:r>
      <w:proofErr w:type="gramStart"/>
      <w:r w:rsidRPr="00221489">
        <w:rPr>
          <w:sz w:val="28"/>
          <w:szCs w:val="28"/>
        </w:rPr>
        <w:t>соль</w:t>
      </w:r>
      <w:proofErr w:type="gramEnd"/>
      <w:r w:rsidRPr="00221489">
        <w:rPr>
          <w:sz w:val="28"/>
          <w:szCs w:val="28"/>
        </w:rPr>
        <w:t xml:space="preserve"> поваренная - 2,62%.</w:t>
      </w:r>
    </w:p>
    <w:p w:rsidR="00053AD3" w:rsidRPr="00221489" w:rsidRDefault="00053AD3" w:rsidP="00053AD3">
      <w:pPr>
        <w:jc w:val="both"/>
        <w:rPr>
          <w:sz w:val="28"/>
          <w:szCs w:val="28"/>
        </w:rPr>
      </w:pPr>
      <w:r w:rsidRPr="00221489">
        <w:rPr>
          <w:sz w:val="28"/>
          <w:szCs w:val="28"/>
        </w:rPr>
        <w:t>Снижение наблюдается по следующим 15 позициям:</w:t>
      </w:r>
    </w:p>
    <w:p w:rsidR="00053AD3" w:rsidRPr="00221489" w:rsidRDefault="00053AD3" w:rsidP="00053AD3">
      <w:pPr>
        <w:ind w:firstLine="708"/>
        <w:jc w:val="both"/>
        <w:rPr>
          <w:sz w:val="28"/>
          <w:szCs w:val="28"/>
        </w:rPr>
      </w:pPr>
      <w:r w:rsidRPr="00221489">
        <w:rPr>
          <w:sz w:val="28"/>
          <w:szCs w:val="28"/>
        </w:rPr>
        <w:t>- масло подсолнечное - 8,31%;</w:t>
      </w:r>
    </w:p>
    <w:p w:rsidR="00053AD3" w:rsidRPr="00221489" w:rsidRDefault="00053AD3" w:rsidP="00053AD3">
      <w:pPr>
        <w:ind w:firstLine="708"/>
        <w:jc w:val="both"/>
        <w:rPr>
          <w:sz w:val="28"/>
          <w:szCs w:val="28"/>
        </w:rPr>
      </w:pPr>
      <w:r w:rsidRPr="00221489">
        <w:rPr>
          <w:sz w:val="28"/>
          <w:szCs w:val="28"/>
        </w:rPr>
        <w:t>- молоко питьевое цельное пастеризованное жирностью 2,5-3,2% - 1,44%;</w:t>
      </w:r>
    </w:p>
    <w:p w:rsidR="00053AD3" w:rsidRPr="00221489" w:rsidRDefault="00053AD3" w:rsidP="00053AD3">
      <w:pPr>
        <w:ind w:firstLine="708"/>
        <w:jc w:val="both"/>
        <w:rPr>
          <w:sz w:val="28"/>
          <w:szCs w:val="28"/>
        </w:rPr>
      </w:pPr>
      <w:r w:rsidRPr="00221489">
        <w:rPr>
          <w:sz w:val="28"/>
          <w:szCs w:val="28"/>
        </w:rPr>
        <w:t>- чай черный, байховый - 2,87%;</w:t>
      </w:r>
    </w:p>
    <w:p w:rsidR="00053AD3" w:rsidRPr="00221489" w:rsidRDefault="00053AD3" w:rsidP="00053AD3">
      <w:pPr>
        <w:ind w:firstLine="708"/>
        <w:jc w:val="both"/>
        <w:rPr>
          <w:sz w:val="28"/>
          <w:szCs w:val="28"/>
        </w:rPr>
      </w:pPr>
      <w:r w:rsidRPr="00221489">
        <w:rPr>
          <w:sz w:val="28"/>
          <w:szCs w:val="28"/>
        </w:rPr>
        <w:t>- мука пшеничная - 2,13%;</w:t>
      </w:r>
    </w:p>
    <w:p w:rsidR="00053AD3" w:rsidRPr="00221489" w:rsidRDefault="00053AD3" w:rsidP="00053AD3">
      <w:pPr>
        <w:ind w:firstLine="708"/>
        <w:jc w:val="both"/>
        <w:rPr>
          <w:sz w:val="28"/>
          <w:szCs w:val="28"/>
        </w:rPr>
      </w:pPr>
      <w:r w:rsidRPr="00221489">
        <w:rPr>
          <w:sz w:val="28"/>
          <w:szCs w:val="28"/>
        </w:rPr>
        <w:t>- хлеб ржаной, ржано-пшеничный - 6,83%;</w:t>
      </w:r>
    </w:p>
    <w:p w:rsidR="00053AD3" w:rsidRPr="00221489" w:rsidRDefault="00053AD3" w:rsidP="00053AD3">
      <w:pPr>
        <w:ind w:firstLine="708"/>
        <w:jc w:val="both"/>
        <w:rPr>
          <w:sz w:val="28"/>
          <w:szCs w:val="28"/>
        </w:rPr>
      </w:pPr>
      <w:r w:rsidRPr="00221489">
        <w:rPr>
          <w:sz w:val="28"/>
          <w:szCs w:val="28"/>
        </w:rPr>
        <w:t>- хлеб и хлебобулочные изделия из муки 1,2 сорта - 1,65%;</w:t>
      </w:r>
    </w:p>
    <w:p w:rsidR="00053AD3" w:rsidRPr="00221489" w:rsidRDefault="00053AD3" w:rsidP="00053AD3">
      <w:pPr>
        <w:ind w:firstLine="708"/>
        <w:jc w:val="both"/>
        <w:rPr>
          <w:sz w:val="28"/>
          <w:szCs w:val="28"/>
        </w:rPr>
      </w:pPr>
      <w:r w:rsidRPr="00221489">
        <w:rPr>
          <w:sz w:val="28"/>
          <w:szCs w:val="28"/>
        </w:rPr>
        <w:t xml:space="preserve">- </w:t>
      </w:r>
      <w:proofErr w:type="gramStart"/>
      <w:r w:rsidRPr="00221489">
        <w:rPr>
          <w:sz w:val="28"/>
          <w:szCs w:val="28"/>
        </w:rPr>
        <w:t>рис</w:t>
      </w:r>
      <w:proofErr w:type="gramEnd"/>
      <w:r w:rsidRPr="00221489">
        <w:rPr>
          <w:sz w:val="28"/>
          <w:szCs w:val="28"/>
        </w:rPr>
        <w:t xml:space="preserve"> шлифованный - 0,56%;</w:t>
      </w:r>
    </w:p>
    <w:p w:rsidR="00053AD3" w:rsidRPr="00221489" w:rsidRDefault="00053AD3" w:rsidP="00053AD3">
      <w:pPr>
        <w:ind w:firstLine="708"/>
        <w:jc w:val="both"/>
        <w:rPr>
          <w:sz w:val="28"/>
          <w:szCs w:val="28"/>
        </w:rPr>
      </w:pPr>
      <w:r w:rsidRPr="00221489">
        <w:rPr>
          <w:sz w:val="28"/>
          <w:szCs w:val="28"/>
        </w:rPr>
        <w:t>- пшено - 16,08%;</w:t>
      </w:r>
    </w:p>
    <w:p w:rsidR="00053AD3" w:rsidRPr="00221489" w:rsidRDefault="00053AD3" w:rsidP="00053AD3">
      <w:pPr>
        <w:ind w:firstLine="708"/>
        <w:jc w:val="both"/>
        <w:rPr>
          <w:sz w:val="28"/>
          <w:szCs w:val="28"/>
        </w:rPr>
      </w:pPr>
      <w:r w:rsidRPr="00221489">
        <w:rPr>
          <w:sz w:val="28"/>
          <w:szCs w:val="28"/>
        </w:rPr>
        <w:t>- гречневая крупа-ядрица - 2,73%.</w:t>
      </w:r>
    </w:p>
    <w:p w:rsidR="00053AD3" w:rsidRPr="00221489" w:rsidRDefault="00053AD3" w:rsidP="00053AD3">
      <w:pPr>
        <w:ind w:firstLine="708"/>
        <w:jc w:val="both"/>
        <w:rPr>
          <w:sz w:val="28"/>
          <w:szCs w:val="28"/>
        </w:rPr>
      </w:pPr>
      <w:r w:rsidRPr="00221489">
        <w:rPr>
          <w:sz w:val="28"/>
          <w:szCs w:val="28"/>
        </w:rPr>
        <w:t>- вермишель - 7,54%;</w:t>
      </w:r>
    </w:p>
    <w:p w:rsidR="00053AD3" w:rsidRPr="00221489" w:rsidRDefault="00053AD3" w:rsidP="00053AD3">
      <w:pPr>
        <w:ind w:firstLine="708"/>
        <w:jc w:val="both"/>
        <w:rPr>
          <w:sz w:val="28"/>
          <w:szCs w:val="28"/>
        </w:rPr>
      </w:pPr>
      <w:r w:rsidRPr="00221489">
        <w:rPr>
          <w:sz w:val="28"/>
          <w:szCs w:val="28"/>
        </w:rPr>
        <w:t>- картофель - 2,53%;</w:t>
      </w:r>
    </w:p>
    <w:p w:rsidR="00053AD3" w:rsidRPr="00221489" w:rsidRDefault="00053AD3" w:rsidP="00053AD3">
      <w:pPr>
        <w:ind w:firstLine="708"/>
        <w:jc w:val="both"/>
        <w:rPr>
          <w:sz w:val="28"/>
          <w:szCs w:val="28"/>
        </w:rPr>
      </w:pPr>
      <w:r w:rsidRPr="00221489">
        <w:rPr>
          <w:sz w:val="28"/>
          <w:szCs w:val="28"/>
        </w:rPr>
        <w:t>- капуста свежая - 20,48%;</w:t>
      </w:r>
    </w:p>
    <w:p w:rsidR="00053AD3" w:rsidRPr="00221489" w:rsidRDefault="00053AD3" w:rsidP="00053AD3">
      <w:pPr>
        <w:ind w:firstLine="708"/>
        <w:jc w:val="both"/>
        <w:rPr>
          <w:sz w:val="28"/>
          <w:szCs w:val="28"/>
        </w:rPr>
      </w:pPr>
      <w:r w:rsidRPr="00221489">
        <w:rPr>
          <w:sz w:val="28"/>
          <w:szCs w:val="28"/>
        </w:rPr>
        <w:t>- лук репчатый - 30,08%.</w:t>
      </w:r>
    </w:p>
    <w:p w:rsidR="00053AD3" w:rsidRPr="00221489" w:rsidRDefault="00053AD3" w:rsidP="00053AD3">
      <w:pPr>
        <w:ind w:firstLine="708"/>
        <w:jc w:val="both"/>
        <w:rPr>
          <w:sz w:val="28"/>
          <w:szCs w:val="28"/>
        </w:rPr>
      </w:pPr>
      <w:r w:rsidRPr="00221489">
        <w:rPr>
          <w:sz w:val="28"/>
          <w:szCs w:val="28"/>
        </w:rPr>
        <w:t>- морковь - 10,18%.</w:t>
      </w:r>
    </w:p>
    <w:p w:rsidR="00053AD3" w:rsidRPr="00221489" w:rsidRDefault="00053AD3" w:rsidP="00053AD3">
      <w:pPr>
        <w:ind w:firstLine="708"/>
        <w:jc w:val="both"/>
        <w:rPr>
          <w:sz w:val="28"/>
          <w:szCs w:val="28"/>
        </w:rPr>
      </w:pPr>
      <w:r w:rsidRPr="00221489">
        <w:rPr>
          <w:sz w:val="28"/>
          <w:szCs w:val="28"/>
        </w:rPr>
        <w:t>- яблоки - 0,7%.</w:t>
      </w:r>
    </w:p>
    <w:p w:rsidR="00053AD3" w:rsidRPr="00221489" w:rsidRDefault="00053AD3" w:rsidP="00053AD3">
      <w:pPr>
        <w:ind w:firstLine="709"/>
        <w:jc w:val="both"/>
        <w:rPr>
          <w:sz w:val="28"/>
          <w:szCs w:val="28"/>
        </w:rPr>
      </w:pPr>
      <w:r w:rsidRPr="00221489">
        <w:rPr>
          <w:sz w:val="28"/>
          <w:szCs w:val="28"/>
        </w:rPr>
        <w:t xml:space="preserve">Наиболее высокие цены в отчетном периоде зафиксированы в п. Приполярный, д. </w:t>
      </w:r>
      <w:proofErr w:type="spellStart"/>
      <w:r w:rsidRPr="00221489">
        <w:rPr>
          <w:sz w:val="28"/>
          <w:szCs w:val="28"/>
        </w:rPr>
        <w:t>Хулимсунт</w:t>
      </w:r>
      <w:proofErr w:type="spellEnd"/>
      <w:r w:rsidRPr="00221489">
        <w:rPr>
          <w:sz w:val="28"/>
          <w:szCs w:val="28"/>
        </w:rPr>
        <w:t xml:space="preserve">, с. </w:t>
      </w:r>
      <w:proofErr w:type="spellStart"/>
      <w:r w:rsidRPr="00221489">
        <w:rPr>
          <w:sz w:val="28"/>
          <w:szCs w:val="28"/>
        </w:rPr>
        <w:t>Няксимволь</w:t>
      </w:r>
      <w:proofErr w:type="spellEnd"/>
      <w:r w:rsidRPr="00221489">
        <w:rPr>
          <w:sz w:val="28"/>
          <w:szCs w:val="28"/>
        </w:rPr>
        <w:t xml:space="preserve"> и п. Сосьва, в связи с отдаленностью и труднодоступностью доставки грузов.</w:t>
      </w:r>
    </w:p>
    <w:p w:rsidR="00053AD3" w:rsidRPr="00221489" w:rsidRDefault="00053AD3" w:rsidP="00053AD3">
      <w:pPr>
        <w:ind w:firstLine="708"/>
        <w:jc w:val="both"/>
        <w:rPr>
          <w:sz w:val="28"/>
          <w:szCs w:val="28"/>
        </w:rPr>
      </w:pPr>
      <w:r w:rsidRPr="00221489">
        <w:rPr>
          <w:sz w:val="28"/>
          <w:szCs w:val="28"/>
        </w:rPr>
        <w:t xml:space="preserve">Ввоз товаров для розничной торговли осуществляется из Тюменской, Курганской, Челябинской, Свердловской областей, </w:t>
      </w:r>
      <w:proofErr w:type="spellStart"/>
      <w:r w:rsidRPr="00221489">
        <w:rPr>
          <w:sz w:val="28"/>
          <w:szCs w:val="28"/>
        </w:rPr>
        <w:t>пгт</w:t>
      </w:r>
      <w:proofErr w:type="spellEnd"/>
      <w:r w:rsidRPr="00221489">
        <w:rPr>
          <w:sz w:val="28"/>
          <w:szCs w:val="28"/>
        </w:rPr>
        <w:t xml:space="preserve">. </w:t>
      </w:r>
      <w:proofErr w:type="spellStart"/>
      <w:r w:rsidRPr="00221489">
        <w:rPr>
          <w:sz w:val="28"/>
          <w:szCs w:val="28"/>
        </w:rPr>
        <w:t>Приобье</w:t>
      </w:r>
      <w:proofErr w:type="spellEnd"/>
      <w:r w:rsidRPr="00221489">
        <w:rPr>
          <w:sz w:val="28"/>
          <w:szCs w:val="28"/>
        </w:rPr>
        <w:t xml:space="preserve"> Октябрьского района.</w:t>
      </w:r>
    </w:p>
    <w:p w:rsidR="00053AD3" w:rsidRPr="00221489" w:rsidRDefault="00053AD3" w:rsidP="00053AD3">
      <w:pPr>
        <w:ind w:firstLine="709"/>
        <w:contextualSpacing/>
        <w:jc w:val="both"/>
        <w:rPr>
          <w:rFonts w:eastAsia="Calibri"/>
          <w:color w:val="000000"/>
          <w:sz w:val="28"/>
          <w:szCs w:val="28"/>
        </w:rPr>
      </w:pPr>
      <w:r w:rsidRPr="00221489">
        <w:rPr>
          <w:sz w:val="28"/>
          <w:szCs w:val="28"/>
        </w:rPr>
        <w:t xml:space="preserve">Текущее обеспечение населения товарами первой необходимости осуществляется в бесперебойном режиме, формируются товарные запасы на период сезонной распутицы, спрос удовлетворен, массовый ажиотаж отсутствует. </w:t>
      </w:r>
      <w:r w:rsidRPr="00221489">
        <w:rPr>
          <w:rFonts w:eastAsia="Calibri"/>
          <w:color w:val="000000"/>
          <w:sz w:val="28"/>
          <w:szCs w:val="28"/>
        </w:rPr>
        <w:t xml:space="preserve">Дефицита </w:t>
      </w:r>
      <w:r w:rsidRPr="00221489">
        <w:rPr>
          <w:sz w:val="28"/>
          <w:szCs w:val="28"/>
        </w:rPr>
        <w:t>социально значимых товаров первой необходимости</w:t>
      </w:r>
      <w:r w:rsidRPr="00221489">
        <w:rPr>
          <w:rFonts w:eastAsia="Calibri"/>
          <w:color w:val="000000"/>
          <w:sz w:val="28"/>
          <w:szCs w:val="28"/>
        </w:rPr>
        <w:t xml:space="preserve"> в районе не ожидается.</w:t>
      </w:r>
    </w:p>
    <w:p w:rsidR="00053AD3" w:rsidRPr="00221489" w:rsidRDefault="00053AD3" w:rsidP="00053AD3">
      <w:pPr>
        <w:ind w:right="142" w:firstLine="709"/>
        <w:jc w:val="both"/>
        <w:rPr>
          <w:sz w:val="28"/>
          <w:szCs w:val="28"/>
        </w:rPr>
      </w:pPr>
      <w:r w:rsidRPr="00221489">
        <w:rPr>
          <w:sz w:val="28"/>
          <w:szCs w:val="28"/>
        </w:rPr>
        <w:t>В условиях Крайнего Севера, с учетом сложной, сезонной транспортной доступности необходимо продолжить активную работу по проведению ярмарок и развитию сетевого сервиса, способствующих развитию здоровой конкуренции, позволяющей жителям района приобрести качественную продукцию по ценам производителя и поддерживать экономические связи.</w:t>
      </w:r>
    </w:p>
    <w:p w:rsidR="0096465F" w:rsidRPr="00221489" w:rsidRDefault="0096465F" w:rsidP="0096465F">
      <w:pPr>
        <w:spacing w:before="100" w:beforeAutospacing="1" w:line="360" w:lineRule="auto"/>
        <w:rPr>
          <w:b/>
          <w:i/>
          <w:sz w:val="28"/>
          <w:szCs w:val="28"/>
        </w:rPr>
      </w:pPr>
      <w:r w:rsidRPr="00221489">
        <w:rPr>
          <w:b/>
          <w:i/>
          <w:sz w:val="28"/>
          <w:szCs w:val="28"/>
        </w:rPr>
        <w:t>Общественное питание</w:t>
      </w:r>
    </w:p>
    <w:p w:rsidR="005F71DC" w:rsidRPr="00221489" w:rsidRDefault="005F71DC" w:rsidP="005F71DC">
      <w:pPr>
        <w:spacing w:line="0" w:lineRule="atLeast"/>
        <w:ind w:firstLine="708"/>
        <w:jc w:val="both"/>
        <w:rPr>
          <w:rFonts w:eastAsia="Calibri"/>
          <w:sz w:val="28"/>
          <w:szCs w:val="28"/>
        </w:rPr>
      </w:pPr>
      <w:r w:rsidRPr="00221489">
        <w:rPr>
          <w:rFonts w:eastAsia="Calibri"/>
          <w:sz w:val="28"/>
          <w:szCs w:val="28"/>
        </w:rPr>
        <w:t xml:space="preserve">По состоянию на 01.01.2024 сеть общедоступного питания состоит из 24 предприятий, с количеством посадочных мест 949 (по состоянию на 01.01.2023 – 26 предприятий с количеством посадочных мест 995). Обеспеченность посадочными местами на 1 000 жителей составила 42,7%. </w:t>
      </w:r>
    </w:p>
    <w:p w:rsidR="005F71DC" w:rsidRPr="00221489" w:rsidRDefault="005F71DC" w:rsidP="005F71DC">
      <w:pPr>
        <w:tabs>
          <w:tab w:val="left" w:pos="540"/>
        </w:tabs>
        <w:ind w:firstLine="709"/>
        <w:jc w:val="both"/>
        <w:rPr>
          <w:sz w:val="28"/>
          <w:szCs w:val="28"/>
        </w:rPr>
      </w:pPr>
      <w:r w:rsidRPr="00221489">
        <w:rPr>
          <w:sz w:val="28"/>
          <w:szCs w:val="28"/>
        </w:rPr>
        <w:t xml:space="preserve">Общественное питание, как одна из составляющих сферы услуг, на данный момент отражает стабильный уровень реализации, наблюдается постепенная восстановительная динамика до </w:t>
      </w:r>
      <w:proofErr w:type="spellStart"/>
      <w:r w:rsidRPr="00221489">
        <w:rPr>
          <w:sz w:val="28"/>
          <w:szCs w:val="28"/>
        </w:rPr>
        <w:t>пандемийного</w:t>
      </w:r>
      <w:proofErr w:type="spellEnd"/>
      <w:r w:rsidRPr="00221489">
        <w:rPr>
          <w:sz w:val="28"/>
          <w:szCs w:val="28"/>
        </w:rPr>
        <w:t xml:space="preserve"> периода. </w:t>
      </w:r>
    </w:p>
    <w:p w:rsidR="005F71DC" w:rsidRPr="00221489" w:rsidRDefault="005F71DC" w:rsidP="005F71DC">
      <w:pPr>
        <w:tabs>
          <w:tab w:val="left" w:pos="540"/>
        </w:tabs>
        <w:ind w:firstLine="709"/>
        <w:jc w:val="both"/>
        <w:rPr>
          <w:sz w:val="28"/>
          <w:szCs w:val="28"/>
        </w:rPr>
      </w:pPr>
      <w:r w:rsidRPr="00221489">
        <w:rPr>
          <w:sz w:val="28"/>
          <w:szCs w:val="28"/>
        </w:rPr>
        <w:t xml:space="preserve">В 1 полугодии 2024 года в </w:t>
      </w:r>
      <w:proofErr w:type="spellStart"/>
      <w:r w:rsidRPr="00221489">
        <w:rPr>
          <w:sz w:val="28"/>
          <w:szCs w:val="28"/>
        </w:rPr>
        <w:t>пгт</w:t>
      </w:r>
      <w:proofErr w:type="spellEnd"/>
      <w:r w:rsidRPr="00221489">
        <w:rPr>
          <w:sz w:val="28"/>
          <w:szCs w:val="28"/>
        </w:rPr>
        <w:t>. Березово открылись 2 новые точки общественного питания: кафе «7Я» (36 посадочных мест) и кафе «Родник» (65 посадочных мест). Открытие новых кафе с разнообразным меню и уютной атмосферой позволило увеличить количество посадочных мест на 101 единицу.</w:t>
      </w:r>
    </w:p>
    <w:p w:rsidR="005F71DC" w:rsidRPr="00221489" w:rsidRDefault="005F71DC" w:rsidP="005F71DC">
      <w:pPr>
        <w:tabs>
          <w:tab w:val="left" w:pos="540"/>
        </w:tabs>
        <w:ind w:firstLine="709"/>
        <w:jc w:val="both"/>
        <w:rPr>
          <w:sz w:val="28"/>
          <w:szCs w:val="28"/>
        </w:rPr>
      </w:pPr>
    </w:p>
    <w:p w:rsidR="005F71DC" w:rsidRPr="00221489" w:rsidRDefault="005F71DC" w:rsidP="005F71DC">
      <w:pPr>
        <w:tabs>
          <w:tab w:val="left" w:pos="540"/>
        </w:tabs>
        <w:ind w:firstLine="1843"/>
        <w:jc w:val="both"/>
        <w:rPr>
          <w:sz w:val="28"/>
          <w:szCs w:val="28"/>
        </w:rPr>
      </w:pPr>
      <w:r w:rsidRPr="00221489">
        <w:rPr>
          <w:noProof/>
          <w:sz w:val="28"/>
          <w:szCs w:val="28"/>
        </w:rPr>
        <w:drawing>
          <wp:inline distT="0" distB="0" distL="0" distR="0" wp14:anchorId="545D0BAD" wp14:editId="1095C4A4">
            <wp:extent cx="4673674" cy="2338705"/>
            <wp:effectExtent l="0" t="0" r="0" b="0"/>
            <wp:docPr id="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5F71DC" w:rsidRPr="00221489" w:rsidRDefault="005F71DC" w:rsidP="005F71DC">
      <w:pPr>
        <w:tabs>
          <w:tab w:val="left" w:pos="540"/>
        </w:tabs>
        <w:ind w:firstLine="709"/>
        <w:jc w:val="both"/>
        <w:rPr>
          <w:sz w:val="28"/>
          <w:szCs w:val="28"/>
        </w:rPr>
      </w:pPr>
    </w:p>
    <w:p w:rsidR="005F71DC" w:rsidRPr="00221489" w:rsidRDefault="005F71DC" w:rsidP="005F71DC">
      <w:pPr>
        <w:ind w:right="142" w:firstLine="709"/>
        <w:jc w:val="both"/>
        <w:rPr>
          <w:rStyle w:val="fontstyle01"/>
          <w:color w:val="auto"/>
        </w:rPr>
      </w:pPr>
      <w:r w:rsidRPr="00221489">
        <w:rPr>
          <w:sz w:val="28"/>
          <w:szCs w:val="28"/>
        </w:rPr>
        <w:t xml:space="preserve">Оборот общественного питания в отчетном периоде составил 139,04 млн. рублей или 99,95% к уровню аналогичного периода прошлого года в сопоставимых ценах.  </w:t>
      </w:r>
    </w:p>
    <w:p w:rsidR="0096465F" w:rsidRPr="00221489" w:rsidRDefault="0096465F" w:rsidP="0096465F">
      <w:pPr>
        <w:spacing w:before="100" w:beforeAutospacing="1" w:line="360" w:lineRule="auto"/>
        <w:rPr>
          <w:b/>
          <w:i/>
          <w:sz w:val="28"/>
          <w:szCs w:val="28"/>
        </w:rPr>
      </w:pPr>
      <w:r w:rsidRPr="00221489">
        <w:rPr>
          <w:b/>
          <w:i/>
          <w:sz w:val="28"/>
          <w:szCs w:val="28"/>
        </w:rPr>
        <w:t>Платные услуги</w:t>
      </w:r>
    </w:p>
    <w:p w:rsidR="00191607" w:rsidRPr="00221489" w:rsidRDefault="00191607" w:rsidP="00191607">
      <w:pPr>
        <w:ind w:right="142" w:firstLine="709"/>
        <w:jc w:val="both"/>
        <w:rPr>
          <w:sz w:val="28"/>
          <w:szCs w:val="28"/>
        </w:rPr>
      </w:pPr>
      <w:r w:rsidRPr="00221489">
        <w:rPr>
          <w:sz w:val="28"/>
          <w:szCs w:val="28"/>
        </w:rPr>
        <w:t xml:space="preserve">Объем платных услуг населению по оценке в 1 полугодии 2024 года составил 802,30 млн. рублей или 98,00 % к величине показателя аналогичного периода 2023 года в сопоставимых ценах. </w:t>
      </w:r>
    </w:p>
    <w:p w:rsidR="00191607" w:rsidRPr="00221489" w:rsidRDefault="00191607" w:rsidP="00191607">
      <w:pPr>
        <w:ind w:right="142" w:firstLine="709"/>
        <w:jc w:val="both"/>
        <w:rPr>
          <w:sz w:val="28"/>
          <w:szCs w:val="28"/>
        </w:rPr>
      </w:pPr>
    </w:p>
    <w:p w:rsidR="00191607" w:rsidRPr="00221489" w:rsidRDefault="00191607" w:rsidP="00191607">
      <w:pPr>
        <w:ind w:right="142" w:firstLine="1560"/>
        <w:jc w:val="both"/>
        <w:rPr>
          <w:sz w:val="28"/>
          <w:szCs w:val="28"/>
        </w:rPr>
      </w:pPr>
      <w:r w:rsidRPr="00221489">
        <w:rPr>
          <w:noProof/>
          <w:sz w:val="28"/>
          <w:szCs w:val="28"/>
        </w:rPr>
        <w:drawing>
          <wp:inline distT="0" distB="0" distL="0" distR="0" wp14:anchorId="05746413" wp14:editId="5D2FDF2E">
            <wp:extent cx="4600575" cy="2762250"/>
            <wp:effectExtent l="0" t="0" r="0" b="0"/>
            <wp:docPr id="12"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91607" w:rsidRPr="00221489" w:rsidRDefault="00191607" w:rsidP="00191607">
      <w:pPr>
        <w:ind w:right="425"/>
        <w:jc w:val="both"/>
        <w:rPr>
          <w:sz w:val="28"/>
          <w:szCs w:val="28"/>
        </w:rPr>
      </w:pPr>
      <w:r w:rsidRPr="00221489">
        <w:rPr>
          <w:noProof/>
          <w:sz w:val="28"/>
          <w:szCs w:val="28"/>
        </w:rPr>
        <w:t xml:space="preserve"> </w:t>
      </w:r>
      <w:r w:rsidRPr="00221489">
        <w:rPr>
          <w:sz w:val="28"/>
          <w:szCs w:val="28"/>
        </w:rPr>
        <w:t xml:space="preserve">По состоянию на 01.01.2024 количество организаций по предоставлению платных услуг населению составляет 118 ед. (на 01.01.2023 года – 103 ед.). </w:t>
      </w:r>
    </w:p>
    <w:p w:rsidR="00191607" w:rsidRPr="00221489" w:rsidRDefault="00191607" w:rsidP="00191607">
      <w:pPr>
        <w:ind w:firstLine="709"/>
        <w:jc w:val="both"/>
        <w:rPr>
          <w:sz w:val="28"/>
          <w:szCs w:val="28"/>
        </w:rPr>
      </w:pPr>
      <w:r w:rsidRPr="00221489">
        <w:rPr>
          <w:sz w:val="28"/>
          <w:szCs w:val="28"/>
        </w:rPr>
        <w:t xml:space="preserve">В 1 полугодии 2024 года открыты: </w:t>
      </w:r>
    </w:p>
    <w:p w:rsidR="00191607" w:rsidRPr="00221489" w:rsidRDefault="00191607" w:rsidP="00191607">
      <w:pPr>
        <w:ind w:firstLine="709"/>
        <w:jc w:val="both"/>
        <w:rPr>
          <w:sz w:val="28"/>
          <w:szCs w:val="28"/>
          <w:u w:val="single"/>
        </w:rPr>
      </w:pPr>
      <w:proofErr w:type="spellStart"/>
      <w:r w:rsidRPr="00221489">
        <w:rPr>
          <w:sz w:val="28"/>
          <w:szCs w:val="28"/>
          <w:u w:val="single"/>
        </w:rPr>
        <w:t>пгт</w:t>
      </w:r>
      <w:proofErr w:type="spellEnd"/>
      <w:r w:rsidRPr="00221489">
        <w:rPr>
          <w:sz w:val="28"/>
          <w:szCs w:val="28"/>
          <w:u w:val="single"/>
        </w:rPr>
        <w:t xml:space="preserve">. Игрим </w:t>
      </w:r>
    </w:p>
    <w:p w:rsidR="00191607" w:rsidRPr="00221489" w:rsidRDefault="00191607" w:rsidP="00191607">
      <w:pPr>
        <w:ind w:firstLine="709"/>
        <w:jc w:val="both"/>
        <w:rPr>
          <w:sz w:val="28"/>
          <w:szCs w:val="28"/>
        </w:rPr>
      </w:pPr>
      <w:r w:rsidRPr="00221489">
        <w:rPr>
          <w:sz w:val="28"/>
          <w:szCs w:val="28"/>
        </w:rPr>
        <w:t>- 2 магазина торговой сети «</w:t>
      </w:r>
      <w:proofErr w:type="spellStart"/>
      <w:r w:rsidRPr="00221489">
        <w:rPr>
          <w:sz w:val="28"/>
          <w:szCs w:val="28"/>
        </w:rPr>
        <w:t>Красное&amp;Белое</w:t>
      </w:r>
      <w:proofErr w:type="spellEnd"/>
      <w:r w:rsidRPr="00221489">
        <w:rPr>
          <w:sz w:val="28"/>
          <w:szCs w:val="28"/>
        </w:rPr>
        <w:t xml:space="preserve">»; </w:t>
      </w:r>
    </w:p>
    <w:p w:rsidR="00191607" w:rsidRPr="00221489" w:rsidRDefault="00191607" w:rsidP="00191607">
      <w:pPr>
        <w:ind w:firstLine="709"/>
        <w:jc w:val="both"/>
        <w:rPr>
          <w:sz w:val="28"/>
          <w:szCs w:val="28"/>
          <w:u w:val="single"/>
        </w:rPr>
      </w:pPr>
      <w:proofErr w:type="spellStart"/>
      <w:r w:rsidRPr="00221489">
        <w:rPr>
          <w:sz w:val="28"/>
          <w:szCs w:val="28"/>
          <w:u w:val="single"/>
        </w:rPr>
        <w:t>пгт</w:t>
      </w:r>
      <w:proofErr w:type="spellEnd"/>
      <w:r w:rsidRPr="00221489">
        <w:rPr>
          <w:sz w:val="28"/>
          <w:szCs w:val="28"/>
          <w:u w:val="single"/>
        </w:rPr>
        <w:t>. Березово</w:t>
      </w:r>
    </w:p>
    <w:p w:rsidR="00191607" w:rsidRPr="00221489" w:rsidRDefault="00191607" w:rsidP="00191607">
      <w:pPr>
        <w:ind w:firstLine="709"/>
        <w:jc w:val="both"/>
        <w:rPr>
          <w:sz w:val="28"/>
          <w:szCs w:val="28"/>
        </w:rPr>
      </w:pPr>
      <w:r w:rsidRPr="00221489">
        <w:rPr>
          <w:sz w:val="28"/>
          <w:szCs w:val="28"/>
        </w:rPr>
        <w:t xml:space="preserve">- детская игровая комната; </w:t>
      </w:r>
    </w:p>
    <w:p w:rsidR="00191607" w:rsidRPr="00221489" w:rsidRDefault="00191607" w:rsidP="00191607">
      <w:pPr>
        <w:ind w:firstLine="709"/>
        <w:jc w:val="both"/>
        <w:rPr>
          <w:sz w:val="28"/>
          <w:szCs w:val="28"/>
        </w:rPr>
      </w:pPr>
      <w:r w:rsidRPr="00221489">
        <w:rPr>
          <w:sz w:val="28"/>
          <w:szCs w:val="28"/>
        </w:rPr>
        <w:t xml:space="preserve">- мини-гостиница </w:t>
      </w:r>
      <w:r w:rsidRPr="00221489">
        <w:rPr>
          <w:sz w:val="28"/>
          <w:szCs w:val="28"/>
          <w:lang w:val="en-US"/>
        </w:rPr>
        <w:t>Hostel</w:t>
      </w:r>
      <w:r w:rsidRPr="00221489">
        <w:rPr>
          <w:sz w:val="28"/>
          <w:szCs w:val="28"/>
        </w:rPr>
        <w:t xml:space="preserve"> 86.</w:t>
      </w:r>
    </w:p>
    <w:p w:rsidR="00191607" w:rsidRPr="00221489" w:rsidRDefault="00191607" w:rsidP="00191607">
      <w:pPr>
        <w:ind w:firstLine="709"/>
        <w:jc w:val="both"/>
        <w:rPr>
          <w:rStyle w:val="fontstyle01"/>
          <w:color w:val="auto"/>
        </w:rPr>
      </w:pPr>
      <w:r w:rsidRPr="00221489">
        <w:rPr>
          <w:sz w:val="28"/>
          <w:szCs w:val="28"/>
        </w:rPr>
        <w:t xml:space="preserve">Платные услуги территории на 100% представлены микро-бизнесом – гибким, предприимчивым, умеющим быстро реагировать на конъюнктуру потребительского спроса. Наиболее активно развивающимися услугами являются маникюрные и парикмахерские услуги, услуги фитнеса и оказание гостиничных услуг. </w:t>
      </w:r>
    </w:p>
    <w:p w:rsidR="009637E7" w:rsidRPr="00221489" w:rsidRDefault="009637E7" w:rsidP="0032689E">
      <w:pPr>
        <w:ind w:firstLine="708"/>
        <w:jc w:val="center"/>
        <w:rPr>
          <w:b/>
          <w:spacing w:val="10"/>
          <w:sz w:val="28"/>
          <w:szCs w:val="28"/>
        </w:rPr>
      </w:pPr>
    </w:p>
    <w:p w:rsidR="00631798" w:rsidRPr="00221489" w:rsidRDefault="00631798" w:rsidP="0032689E">
      <w:pPr>
        <w:ind w:firstLine="708"/>
        <w:jc w:val="center"/>
        <w:rPr>
          <w:b/>
          <w:spacing w:val="10"/>
          <w:sz w:val="28"/>
          <w:szCs w:val="28"/>
        </w:rPr>
      </w:pPr>
    </w:p>
    <w:p w:rsidR="0032689E" w:rsidRPr="00221489" w:rsidRDefault="0032689E" w:rsidP="0032689E">
      <w:pPr>
        <w:ind w:firstLine="708"/>
        <w:jc w:val="center"/>
        <w:rPr>
          <w:b/>
          <w:spacing w:val="10"/>
          <w:sz w:val="28"/>
          <w:szCs w:val="28"/>
        </w:rPr>
      </w:pPr>
      <w:r w:rsidRPr="00221489">
        <w:rPr>
          <w:b/>
          <w:spacing w:val="10"/>
          <w:sz w:val="28"/>
          <w:szCs w:val="28"/>
        </w:rPr>
        <w:t>Труд и занятость населения</w:t>
      </w:r>
    </w:p>
    <w:p w:rsidR="0032689E" w:rsidRPr="00221489" w:rsidRDefault="0032689E" w:rsidP="0032689E">
      <w:pPr>
        <w:ind w:firstLine="708"/>
        <w:jc w:val="center"/>
        <w:rPr>
          <w:b/>
          <w:spacing w:val="10"/>
          <w:sz w:val="28"/>
          <w:szCs w:val="28"/>
        </w:rPr>
      </w:pPr>
    </w:p>
    <w:p w:rsidR="00784C31" w:rsidRPr="00221489" w:rsidRDefault="00784C31" w:rsidP="00784C31">
      <w:pPr>
        <w:widowControl w:val="0"/>
        <w:autoSpaceDE w:val="0"/>
        <w:autoSpaceDN w:val="0"/>
        <w:adjustRightInd w:val="0"/>
        <w:ind w:firstLine="567"/>
        <w:jc w:val="both"/>
        <w:rPr>
          <w:sz w:val="28"/>
          <w:szCs w:val="28"/>
        </w:rPr>
      </w:pPr>
      <w:r w:rsidRPr="00221489">
        <w:rPr>
          <w:sz w:val="28"/>
          <w:szCs w:val="28"/>
          <w:lang w:eastAsia="ar-SA"/>
        </w:rPr>
        <w:t xml:space="preserve">Создание условий для сохранения и повышения уровня занятости населения во многом предопределяют социально-экономическое развитие Березовского района и являются основными задачами органов власти, в том числе </w:t>
      </w:r>
      <w:r w:rsidRPr="00221489">
        <w:rPr>
          <w:sz w:val="28"/>
          <w:szCs w:val="28"/>
        </w:rPr>
        <w:t xml:space="preserve">сохранение занятости населения и стимулирование </w:t>
      </w:r>
      <w:proofErr w:type="spellStart"/>
      <w:r w:rsidRPr="00221489">
        <w:rPr>
          <w:sz w:val="28"/>
          <w:szCs w:val="28"/>
        </w:rPr>
        <w:t>самозанятости</w:t>
      </w:r>
      <w:proofErr w:type="spellEnd"/>
      <w:r w:rsidRPr="00221489">
        <w:rPr>
          <w:sz w:val="28"/>
          <w:szCs w:val="28"/>
        </w:rPr>
        <w:t xml:space="preserve"> граждан.</w:t>
      </w:r>
    </w:p>
    <w:p w:rsidR="00784C31" w:rsidRPr="00221489" w:rsidRDefault="00784C31" w:rsidP="00784C31">
      <w:pPr>
        <w:ind w:firstLine="567"/>
        <w:jc w:val="both"/>
        <w:rPr>
          <w:color w:val="000000"/>
          <w:sz w:val="28"/>
          <w:szCs w:val="28"/>
          <w:shd w:val="clear" w:color="auto" w:fill="FFFFFF"/>
        </w:rPr>
      </w:pPr>
      <w:r w:rsidRPr="00221489">
        <w:rPr>
          <w:color w:val="000000"/>
          <w:sz w:val="28"/>
          <w:szCs w:val="28"/>
          <w:shd w:val="clear" w:color="auto" w:fill="FFFFFF"/>
        </w:rPr>
        <w:t>Эффективное использование трудовых ресурсов – это залог повышения конкурентоспособности Березовского района.</w:t>
      </w:r>
    </w:p>
    <w:p w:rsidR="00784C31" w:rsidRPr="00221489" w:rsidRDefault="00784C31" w:rsidP="00784C31">
      <w:pPr>
        <w:ind w:firstLine="567"/>
        <w:jc w:val="both"/>
        <w:rPr>
          <w:sz w:val="28"/>
          <w:szCs w:val="28"/>
        </w:rPr>
      </w:pPr>
      <w:r w:rsidRPr="00221489">
        <w:rPr>
          <w:color w:val="000000"/>
          <w:sz w:val="28"/>
          <w:szCs w:val="28"/>
          <w:shd w:val="clear" w:color="auto" w:fill="FFFFFF"/>
        </w:rPr>
        <w:t xml:space="preserve">Трудоспособное население – часть населения, способная полноценно участвовать в трудовом процессе. </w:t>
      </w:r>
      <w:r w:rsidRPr="00221489">
        <w:rPr>
          <w:sz w:val="28"/>
          <w:szCs w:val="28"/>
        </w:rPr>
        <w:t>Трудовой потенциал территории определен численностью экономически активного населения, которая составила 12 728 человек или 55,77% от общей численности населения (01.01.2024 – 22 821 человек).</w:t>
      </w:r>
    </w:p>
    <w:p w:rsidR="00784C31" w:rsidRPr="00221489" w:rsidRDefault="00784C31" w:rsidP="00784C31">
      <w:pPr>
        <w:tabs>
          <w:tab w:val="left" w:pos="540"/>
        </w:tabs>
        <w:autoSpaceDE w:val="0"/>
        <w:autoSpaceDN w:val="0"/>
        <w:adjustRightInd w:val="0"/>
        <w:ind w:firstLine="567"/>
        <w:jc w:val="both"/>
        <w:rPr>
          <w:sz w:val="28"/>
          <w:szCs w:val="28"/>
        </w:rPr>
      </w:pPr>
      <w:r w:rsidRPr="00221489">
        <w:rPr>
          <w:sz w:val="28"/>
          <w:szCs w:val="28"/>
        </w:rPr>
        <w:t>Среднесписочная численность работников (по предприятиям, не относящихся к субъектам малого предпринимательства) за январь</w:t>
      </w:r>
      <w:r w:rsidR="00E96150" w:rsidRPr="00221489">
        <w:rPr>
          <w:sz w:val="28"/>
          <w:szCs w:val="28"/>
        </w:rPr>
        <w:t xml:space="preserve"> –</w:t>
      </w:r>
      <w:r w:rsidRPr="00221489">
        <w:rPr>
          <w:sz w:val="28"/>
          <w:szCs w:val="28"/>
        </w:rPr>
        <w:t xml:space="preserve"> </w:t>
      </w:r>
      <w:r w:rsidR="00E96150" w:rsidRPr="00221489">
        <w:rPr>
          <w:sz w:val="28"/>
          <w:szCs w:val="28"/>
        </w:rPr>
        <w:t xml:space="preserve">апрель </w:t>
      </w:r>
      <w:r w:rsidRPr="00221489">
        <w:rPr>
          <w:sz w:val="28"/>
          <w:szCs w:val="28"/>
        </w:rPr>
        <w:t>2024 года составила 7 0</w:t>
      </w:r>
      <w:r w:rsidR="00E96150" w:rsidRPr="00221489">
        <w:rPr>
          <w:sz w:val="28"/>
          <w:szCs w:val="28"/>
        </w:rPr>
        <w:t>30</w:t>
      </w:r>
      <w:r w:rsidRPr="00221489">
        <w:rPr>
          <w:sz w:val="28"/>
          <w:szCs w:val="28"/>
        </w:rPr>
        <w:t xml:space="preserve"> человек, снижение к уровню аналогичного периода прошлого года на </w:t>
      </w:r>
      <w:r w:rsidR="00E96150" w:rsidRPr="00221489">
        <w:rPr>
          <w:sz w:val="28"/>
          <w:szCs w:val="28"/>
        </w:rPr>
        <w:t>5</w:t>
      </w:r>
      <w:r w:rsidRPr="00221489">
        <w:rPr>
          <w:sz w:val="28"/>
          <w:szCs w:val="28"/>
        </w:rPr>
        <w:t>,</w:t>
      </w:r>
      <w:r w:rsidR="00E96150" w:rsidRPr="00221489">
        <w:rPr>
          <w:sz w:val="28"/>
          <w:szCs w:val="28"/>
        </w:rPr>
        <w:t>6</w:t>
      </w:r>
      <w:r w:rsidRPr="00221489">
        <w:rPr>
          <w:sz w:val="28"/>
          <w:szCs w:val="28"/>
        </w:rPr>
        <w:t>9% (январь</w:t>
      </w:r>
      <w:r w:rsidR="00E96150" w:rsidRPr="00221489">
        <w:rPr>
          <w:sz w:val="28"/>
          <w:szCs w:val="28"/>
        </w:rPr>
        <w:t xml:space="preserve"> – апрель </w:t>
      </w:r>
      <w:r w:rsidRPr="00221489">
        <w:rPr>
          <w:sz w:val="28"/>
          <w:szCs w:val="28"/>
        </w:rPr>
        <w:t>2023 года - 7 4</w:t>
      </w:r>
      <w:r w:rsidR="00E96150" w:rsidRPr="00221489">
        <w:rPr>
          <w:sz w:val="28"/>
          <w:szCs w:val="28"/>
        </w:rPr>
        <w:t>5</w:t>
      </w:r>
      <w:r w:rsidRPr="00221489">
        <w:rPr>
          <w:sz w:val="28"/>
          <w:szCs w:val="28"/>
        </w:rPr>
        <w:t>4 чел.).</w:t>
      </w:r>
    </w:p>
    <w:p w:rsidR="00784C31" w:rsidRPr="00221489" w:rsidRDefault="00784C31" w:rsidP="00784C31">
      <w:pPr>
        <w:tabs>
          <w:tab w:val="left" w:pos="540"/>
        </w:tabs>
        <w:autoSpaceDE w:val="0"/>
        <w:autoSpaceDN w:val="0"/>
        <w:adjustRightInd w:val="0"/>
        <w:ind w:firstLine="567"/>
        <w:jc w:val="both"/>
        <w:rPr>
          <w:sz w:val="28"/>
          <w:szCs w:val="28"/>
        </w:rPr>
      </w:pPr>
      <w:r w:rsidRPr="00221489">
        <w:rPr>
          <w:sz w:val="28"/>
          <w:szCs w:val="28"/>
        </w:rPr>
        <w:t>Большая доля работающих на крупных и средних предприятиях, сосредоточена в отраслях: транспортировка и хранение – 26,</w:t>
      </w:r>
      <w:r w:rsidR="00E96150" w:rsidRPr="00221489">
        <w:rPr>
          <w:sz w:val="28"/>
          <w:szCs w:val="28"/>
        </w:rPr>
        <w:t>76</w:t>
      </w:r>
      <w:r w:rsidRPr="00221489">
        <w:rPr>
          <w:sz w:val="28"/>
          <w:szCs w:val="28"/>
        </w:rPr>
        <w:t>%, образование – 20,</w:t>
      </w:r>
      <w:r w:rsidR="00E96150" w:rsidRPr="00221489">
        <w:rPr>
          <w:sz w:val="28"/>
          <w:szCs w:val="28"/>
        </w:rPr>
        <w:t>71</w:t>
      </w:r>
      <w:r w:rsidRPr="00221489">
        <w:rPr>
          <w:sz w:val="28"/>
          <w:szCs w:val="28"/>
        </w:rPr>
        <w:t>%, здравоохранение и предоставление социальных услуг – 14,</w:t>
      </w:r>
      <w:r w:rsidR="00E96150" w:rsidRPr="00221489">
        <w:rPr>
          <w:sz w:val="28"/>
          <w:szCs w:val="28"/>
        </w:rPr>
        <w:t>50</w:t>
      </w:r>
      <w:r w:rsidRPr="00221489">
        <w:rPr>
          <w:sz w:val="28"/>
          <w:szCs w:val="28"/>
        </w:rPr>
        <w:t>%, государственное управление и обеспечение военной безопасности, социальное обеспечение – 12,</w:t>
      </w:r>
      <w:r w:rsidR="00E96150" w:rsidRPr="00221489">
        <w:rPr>
          <w:sz w:val="28"/>
          <w:szCs w:val="28"/>
        </w:rPr>
        <w:t>2</w:t>
      </w:r>
      <w:r w:rsidRPr="00221489">
        <w:rPr>
          <w:sz w:val="28"/>
          <w:szCs w:val="28"/>
        </w:rPr>
        <w:t>1%.</w:t>
      </w:r>
    </w:p>
    <w:p w:rsidR="00784C31" w:rsidRPr="00221489" w:rsidRDefault="00784C31" w:rsidP="00784C31">
      <w:pPr>
        <w:shd w:val="clear" w:color="auto" w:fill="FFFFFF"/>
        <w:ind w:firstLine="567"/>
        <w:jc w:val="both"/>
        <w:rPr>
          <w:sz w:val="28"/>
          <w:szCs w:val="28"/>
        </w:rPr>
      </w:pPr>
      <w:r w:rsidRPr="00221489">
        <w:rPr>
          <w:sz w:val="28"/>
          <w:szCs w:val="28"/>
        </w:rPr>
        <w:t xml:space="preserve">В целях сохранения позитивной динамики на рынке труда района действует муниципальная программа «Поддержка занятости населения в Березовском районе», в рамках которой запланировано денежных средств </w:t>
      </w:r>
      <w:r w:rsidR="00597BD7" w:rsidRPr="00221489">
        <w:rPr>
          <w:sz w:val="28"/>
          <w:szCs w:val="28"/>
        </w:rPr>
        <w:t>14,</w:t>
      </w:r>
      <w:r w:rsidR="00C64D44" w:rsidRPr="00221489">
        <w:rPr>
          <w:sz w:val="28"/>
          <w:szCs w:val="28"/>
        </w:rPr>
        <w:t>5</w:t>
      </w:r>
      <w:r w:rsidR="00597BD7" w:rsidRPr="00221489">
        <w:rPr>
          <w:sz w:val="28"/>
          <w:szCs w:val="28"/>
        </w:rPr>
        <w:t>3</w:t>
      </w:r>
      <w:r w:rsidRPr="00221489">
        <w:rPr>
          <w:sz w:val="28"/>
          <w:szCs w:val="28"/>
        </w:rPr>
        <w:t xml:space="preserve"> млн. рублей, освоение </w:t>
      </w:r>
      <w:r w:rsidR="00C64D44" w:rsidRPr="00221489">
        <w:rPr>
          <w:sz w:val="28"/>
          <w:szCs w:val="28"/>
        </w:rPr>
        <w:t>52</w:t>
      </w:r>
      <w:r w:rsidR="008B1B27" w:rsidRPr="00221489">
        <w:rPr>
          <w:sz w:val="28"/>
          <w:szCs w:val="28"/>
        </w:rPr>
        <w:t>,</w:t>
      </w:r>
      <w:r w:rsidR="00C64D44" w:rsidRPr="00221489">
        <w:rPr>
          <w:sz w:val="28"/>
          <w:szCs w:val="28"/>
        </w:rPr>
        <w:t>2</w:t>
      </w:r>
      <w:r w:rsidRPr="00221489">
        <w:rPr>
          <w:sz w:val="28"/>
          <w:szCs w:val="28"/>
        </w:rPr>
        <w:t xml:space="preserve">%. </w:t>
      </w:r>
    </w:p>
    <w:p w:rsidR="00784C31" w:rsidRPr="00221489" w:rsidRDefault="00784C31" w:rsidP="00784C31">
      <w:pPr>
        <w:shd w:val="clear" w:color="auto" w:fill="FFFFFF"/>
        <w:ind w:firstLine="567"/>
        <w:jc w:val="both"/>
        <w:rPr>
          <w:sz w:val="28"/>
          <w:szCs w:val="28"/>
        </w:rPr>
      </w:pPr>
      <w:r w:rsidRPr="00221489">
        <w:rPr>
          <w:sz w:val="28"/>
          <w:szCs w:val="28"/>
        </w:rPr>
        <w:t xml:space="preserve">По информации Ханты-Мансийского автономного округа – Югры КУ «Березовский центр занятости населения» по состоянию на 01 </w:t>
      </w:r>
      <w:r w:rsidR="00BB2937" w:rsidRPr="00221489">
        <w:rPr>
          <w:sz w:val="28"/>
          <w:szCs w:val="28"/>
        </w:rPr>
        <w:t>июля</w:t>
      </w:r>
      <w:r w:rsidRPr="00221489">
        <w:rPr>
          <w:sz w:val="28"/>
          <w:szCs w:val="28"/>
        </w:rPr>
        <w:t xml:space="preserve"> 2024 года число граждан, обратившихся за содействием в поиске подходящей работы составило </w:t>
      </w:r>
      <w:r w:rsidR="001C5E3D" w:rsidRPr="00221489">
        <w:rPr>
          <w:sz w:val="28"/>
          <w:szCs w:val="28"/>
        </w:rPr>
        <w:t>397</w:t>
      </w:r>
      <w:r w:rsidRPr="00221489">
        <w:rPr>
          <w:sz w:val="28"/>
          <w:szCs w:val="28"/>
        </w:rPr>
        <w:t xml:space="preserve"> человек. Трудоустроено в отчетном периоде 2</w:t>
      </w:r>
      <w:r w:rsidR="001C5E3D" w:rsidRPr="00221489">
        <w:rPr>
          <w:sz w:val="28"/>
          <w:szCs w:val="28"/>
        </w:rPr>
        <w:t>24</w:t>
      </w:r>
      <w:r w:rsidRPr="00221489">
        <w:rPr>
          <w:sz w:val="28"/>
          <w:szCs w:val="28"/>
        </w:rPr>
        <w:t xml:space="preserve"> человека, доля трудоустроенных граждан, ищущих работу составила </w:t>
      </w:r>
      <w:r w:rsidR="001C5E3D" w:rsidRPr="00221489">
        <w:rPr>
          <w:sz w:val="28"/>
          <w:szCs w:val="28"/>
        </w:rPr>
        <w:t>56</w:t>
      </w:r>
      <w:r w:rsidRPr="00221489">
        <w:rPr>
          <w:sz w:val="28"/>
          <w:szCs w:val="28"/>
        </w:rPr>
        <w:t>,</w:t>
      </w:r>
      <w:r w:rsidR="001C5E3D" w:rsidRPr="00221489">
        <w:rPr>
          <w:sz w:val="28"/>
          <w:szCs w:val="28"/>
        </w:rPr>
        <w:t>4</w:t>
      </w:r>
      <w:r w:rsidRPr="00221489">
        <w:rPr>
          <w:sz w:val="28"/>
          <w:szCs w:val="28"/>
        </w:rPr>
        <w:t xml:space="preserve">%.  </w:t>
      </w:r>
    </w:p>
    <w:p w:rsidR="00784C31" w:rsidRPr="00221489" w:rsidRDefault="00784C31" w:rsidP="001C5E3D">
      <w:pPr>
        <w:widowControl w:val="0"/>
        <w:ind w:right="-1" w:firstLine="567"/>
        <w:jc w:val="both"/>
        <w:rPr>
          <w:sz w:val="28"/>
          <w:szCs w:val="28"/>
        </w:rPr>
      </w:pPr>
      <w:r w:rsidRPr="00221489">
        <w:rPr>
          <w:sz w:val="28"/>
          <w:szCs w:val="28"/>
        </w:rPr>
        <w:t>Безработица - это наличие на территории людей трудоспособного возраста, составляющих часть </w:t>
      </w:r>
      <w:hyperlink r:id="rId24" w:tooltip="Экономически активное население" w:history="1">
        <w:r w:rsidRPr="00221489">
          <w:rPr>
            <w:rStyle w:val="af2"/>
            <w:color w:val="auto"/>
            <w:sz w:val="28"/>
            <w:szCs w:val="28"/>
            <w:u w:val="none"/>
          </w:rPr>
          <w:t>экономически активного населения</w:t>
        </w:r>
      </w:hyperlink>
      <w:r w:rsidRPr="00221489">
        <w:rPr>
          <w:sz w:val="28"/>
          <w:szCs w:val="28"/>
        </w:rPr>
        <w:t>, способных и желающих трудиться</w:t>
      </w:r>
      <w:r w:rsidR="008A71C5" w:rsidRPr="00221489">
        <w:rPr>
          <w:sz w:val="28"/>
          <w:szCs w:val="28"/>
        </w:rPr>
        <w:t>.</w:t>
      </w:r>
    </w:p>
    <w:p w:rsidR="00784C31" w:rsidRPr="00221489" w:rsidRDefault="00784C31" w:rsidP="001C5E3D">
      <w:pPr>
        <w:widowControl w:val="0"/>
        <w:ind w:right="-1" w:firstLine="567"/>
        <w:jc w:val="both"/>
        <w:rPr>
          <w:sz w:val="28"/>
          <w:szCs w:val="28"/>
        </w:rPr>
      </w:pPr>
      <w:r w:rsidRPr="00221489">
        <w:rPr>
          <w:sz w:val="28"/>
          <w:szCs w:val="28"/>
        </w:rPr>
        <w:t xml:space="preserve">По состоянию на 01 </w:t>
      </w:r>
      <w:r w:rsidR="001C5E3D" w:rsidRPr="00221489">
        <w:rPr>
          <w:sz w:val="28"/>
          <w:szCs w:val="28"/>
        </w:rPr>
        <w:t>июл</w:t>
      </w:r>
      <w:r w:rsidRPr="00221489">
        <w:rPr>
          <w:sz w:val="28"/>
          <w:szCs w:val="28"/>
        </w:rPr>
        <w:t xml:space="preserve">я 2024 года зафиксировано значительное снижение численности безработных граждан на </w:t>
      </w:r>
      <w:r w:rsidR="001C5E3D" w:rsidRPr="00221489">
        <w:rPr>
          <w:sz w:val="28"/>
          <w:szCs w:val="28"/>
        </w:rPr>
        <w:t>35</w:t>
      </w:r>
      <w:r w:rsidRPr="00221489">
        <w:rPr>
          <w:sz w:val="28"/>
          <w:szCs w:val="28"/>
        </w:rPr>
        <w:t>,</w:t>
      </w:r>
      <w:r w:rsidR="001C5E3D" w:rsidRPr="00221489">
        <w:rPr>
          <w:sz w:val="28"/>
          <w:szCs w:val="28"/>
        </w:rPr>
        <w:t>2</w:t>
      </w:r>
      <w:r w:rsidRPr="00221489">
        <w:rPr>
          <w:sz w:val="28"/>
          <w:szCs w:val="28"/>
        </w:rPr>
        <w:t>% по сравнению с показателем аналогичного периода прошлого года, который составил 1</w:t>
      </w:r>
      <w:r w:rsidR="001C5E3D" w:rsidRPr="00221489">
        <w:rPr>
          <w:sz w:val="28"/>
          <w:szCs w:val="28"/>
        </w:rPr>
        <w:t>51</w:t>
      </w:r>
      <w:r w:rsidRPr="00221489">
        <w:rPr>
          <w:sz w:val="28"/>
          <w:szCs w:val="28"/>
        </w:rPr>
        <w:t xml:space="preserve"> человек, в связи </w:t>
      </w:r>
      <w:r w:rsidR="008A71C5" w:rsidRPr="00221489">
        <w:rPr>
          <w:sz w:val="28"/>
          <w:szCs w:val="28"/>
        </w:rPr>
        <w:t>с</w:t>
      </w:r>
      <w:r w:rsidRPr="00221489">
        <w:rPr>
          <w:sz w:val="28"/>
          <w:szCs w:val="28"/>
        </w:rPr>
        <w:t xml:space="preserve"> ростом популярности </w:t>
      </w:r>
      <w:proofErr w:type="spellStart"/>
      <w:r w:rsidRPr="00221489">
        <w:rPr>
          <w:sz w:val="28"/>
          <w:szCs w:val="28"/>
        </w:rPr>
        <w:t>самозанятости</w:t>
      </w:r>
      <w:proofErr w:type="spellEnd"/>
      <w:r w:rsidRPr="00221489">
        <w:rPr>
          <w:sz w:val="28"/>
          <w:szCs w:val="28"/>
        </w:rPr>
        <w:t xml:space="preserve"> и неполной занятости безработных граждан. В результате, уровень безработицы снизился до 1,</w:t>
      </w:r>
      <w:r w:rsidR="001C5E3D" w:rsidRPr="00221489">
        <w:rPr>
          <w:sz w:val="28"/>
          <w:szCs w:val="28"/>
        </w:rPr>
        <w:t>2</w:t>
      </w:r>
      <w:r w:rsidRPr="00221489">
        <w:rPr>
          <w:sz w:val="28"/>
          <w:szCs w:val="28"/>
        </w:rPr>
        <w:t>% (на 01.0</w:t>
      </w:r>
      <w:r w:rsidR="001C5E3D" w:rsidRPr="00221489">
        <w:rPr>
          <w:sz w:val="28"/>
          <w:szCs w:val="28"/>
        </w:rPr>
        <w:t>7</w:t>
      </w:r>
      <w:r w:rsidRPr="00221489">
        <w:rPr>
          <w:sz w:val="28"/>
          <w:szCs w:val="28"/>
        </w:rPr>
        <w:t xml:space="preserve">.2023 – 1,8%). </w:t>
      </w:r>
    </w:p>
    <w:p w:rsidR="00784C31" w:rsidRPr="00221489" w:rsidRDefault="00784C31" w:rsidP="00784C31">
      <w:pPr>
        <w:widowControl w:val="0"/>
        <w:ind w:right="-1" w:firstLine="567"/>
        <w:jc w:val="both"/>
        <w:rPr>
          <w:sz w:val="28"/>
          <w:szCs w:val="28"/>
        </w:rPr>
      </w:pPr>
      <w:r w:rsidRPr="00221489">
        <w:rPr>
          <w:sz w:val="28"/>
          <w:szCs w:val="28"/>
        </w:rPr>
        <w:t xml:space="preserve">Коэффициент напряженности составил </w:t>
      </w:r>
      <w:r w:rsidR="001C5E3D" w:rsidRPr="00221489">
        <w:rPr>
          <w:sz w:val="28"/>
          <w:szCs w:val="28"/>
        </w:rPr>
        <w:t>0</w:t>
      </w:r>
      <w:r w:rsidRPr="00221489">
        <w:rPr>
          <w:sz w:val="28"/>
          <w:szCs w:val="28"/>
        </w:rPr>
        <w:t>,</w:t>
      </w:r>
      <w:r w:rsidR="001C5E3D" w:rsidRPr="00221489">
        <w:rPr>
          <w:sz w:val="28"/>
          <w:szCs w:val="28"/>
        </w:rPr>
        <w:t>8</w:t>
      </w:r>
      <w:r w:rsidRPr="00221489">
        <w:rPr>
          <w:sz w:val="28"/>
          <w:szCs w:val="28"/>
        </w:rPr>
        <w:t xml:space="preserve"> человек на 1 свободное рабочее место (на 01.0</w:t>
      </w:r>
      <w:r w:rsidR="001C5E3D" w:rsidRPr="00221489">
        <w:rPr>
          <w:sz w:val="28"/>
          <w:szCs w:val="28"/>
        </w:rPr>
        <w:t>7.2023 – 1,1</w:t>
      </w:r>
      <w:r w:rsidRPr="00221489">
        <w:rPr>
          <w:sz w:val="28"/>
          <w:szCs w:val="28"/>
        </w:rPr>
        <w:t>%), имеется 2</w:t>
      </w:r>
      <w:r w:rsidR="001C5E3D" w:rsidRPr="00221489">
        <w:rPr>
          <w:sz w:val="28"/>
          <w:szCs w:val="28"/>
        </w:rPr>
        <w:t>36</w:t>
      </w:r>
      <w:r w:rsidRPr="00221489">
        <w:rPr>
          <w:sz w:val="28"/>
          <w:szCs w:val="28"/>
        </w:rPr>
        <w:t xml:space="preserve"> вакансий.</w:t>
      </w:r>
    </w:p>
    <w:p w:rsidR="00784C31" w:rsidRPr="00221489" w:rsidRDefault="00784C31" w:rsidP="00B21A02">
      <w:pPr>
        <w:widowControl w:val="0"/>
        <w:ind w:right="-1" w:firstLine="709"/>
        <w:jc w:val="both"/>
        <w:rPr>
          <w:color w:val="000000"/>
          <w:sz w:val="28"/>
          <w:szCs w:val="28"/>
          <w:shd w:val="clear" w:color="auto" w:fill="FFFFFF"/>
        </w:rPr>
      </w:pPr>
      <w:r w:rsidRPr="00221489">
        <w:rPr>
          <w:noProof/>
        </w:rPr>
        <w:drawing>
          <wp:inline distT="0" distB="0" distL="0" distR="0" wp14:anchorId="72CBC297" wp14:editId="0DF50DCD">
            <wp:extent cx="5940425" cy="31623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784C31" w:rsidRPr="00221489" w:rsidRDefault="00784C31" w:rsidP="00784C31">
      <w:pPr>
        <w:widowControl w:val="0"/>
        <w:autoSpaceDE w:val="0"/>
        <w:autoSpaceDN w:val="0"/>
        <w:adjustRightInd w:val="0"/>
        <w:ind w:right="-1" w:firstLine="851"/>
        <w:jc w:val="both"/>
        <w:rPr>
          <w:color w:val="000000"/>
          <w:sz w:val="28"/>
          <w:szCs w:val="28"/>
          <w:shd w:val="clear" w:color="auto" w:fill="FFFFFF"/>
        </w:rPr>
      </w:pPr>
      <w:r w:rsidRPr="00221489">
        <w:rPr>
          <w:color w:val="000000"/>
          <w:sz w:val="28"/>
          <w:szCs w:val="28"/>
          <w:shd w:val="clear" w:color="auto" w:fill="FFFFFF"/>
        </w:rPr>
        <w:t xml:space="preserve">                  </w:t>
      </w:r>
    </w:p>
    <w:p w:rsidR="00784C31" w:rsidRPr="00221489" w:rsidRDefault="00784C31" w:rsidP="00784C31">
      <w:pPr>
        <w:widowControl w:val="0"/>
        <w:autoSpaceDE w:val="0"/>
        <w:autoSpaceDN w:val="0"/>
        <w:adjustRightInd w:val="0"/>
        <w:ind w:right="-1" w:firstLine="567"/>
        <w:jc w:val="both"/>
        <w:rPr>
          <w:color w:val="000000"/>
          <w:sz w:val="28"/>
          <w:szCs w:val="28"/>
          <w:shd w:val="clear" w:color="auto" w:fill="FFFFFF"/>
        </w:rPr>
      </w:pPr>
      <w:r w:rsidRPr="00221489">
        <w:rPr>
          <w:color w:val="000000"/>
          <w:sz w:val="28"/>
          <w:szCs w:val="28"/>
          <w:shd w:val="clear" w:color="auto" w:fill="FFFFFF"/>
        </w:rPr>
        <w:t>Наименьшая доля не занятых граждан сохраняется в сельской местности района, которая составляет более 3</w:t>
      </w:r>
      <w:r w:rsidR="00D17602" w:rsidRPr="00221489">
        <w:rPr>
          <w:color w:val="000000"/>
          <w:sz w:val="28"/>
          <w:szCs w:val="28"/>
          <w:shd w:val="clear" w:color="auto" w:fill="FFFFFF"/>
        </w:rPr>
        <w:t>6</w:t>
      </w:r>
      <w:r w:rsidRPr="00221489">
        <w:rPr>
          <w:color w:val="000000"/>
          <w:sz w:val="28"/>
          <w:szCs w:val="28"/>
          <w:shd w:val="clear" w:color="auto" w:fill="FFFFFF"/>
        </w:rPr>
        <w:t>% от общего количества безработных граждан. Основная причина – слабое развитие экономической конъюнктуры в сфере занятости.</w:t>
      </w:r>
    </w:p>
    <w:p w:rsidR="00784C31" w:rsidRPr="00221489" w:rsidRDefault="00784C31" w:rsidP="00784C31">
      <w:pPr>
        <w:ind w:right="-1" w:firstLine="567"/>
        <w:jc w:val="both"/>
        <w:rPr>
          <w:bCs/>
          <w:spacing w:val="3"/>
          <w:sz w:val="28"/>
          <w:szCs w:val="28"/>
        </w:rPr>
      </w:pPr>
      <w:r w:rsidRPr="00221489">
        <w:rPr>
          <w:bCs/>
          <w:spacing w:val="3"/>
          <w:sz w:val="28"/>
          <w:szCs w:val="28"/>
        </w:rPr>
        <w:t xml:space="preserve">Администрацией Березовского района, совместно с КУ ХМАО - Югры «Березовский центр занятости населения» осуществляется взаимодействие с главами городских и сельских поселений района, с муниципальными учреждениями по организации общественных работ и созданию временных рабочих мест, позволяющих увеличивать охват граждан, по программам временной занятости. </w:t>
      </w:r>
    </w:p>
    <w:p w:rsidR="00784C31" w:rsidRPr="00221489" w:rsidRDefault="00784C31" w:rsidP="009A487C">
      <w:pPr>
        <w:ind w:right="-1" w:firstLine="567"/>
        <w:jc w:val="both"/>
        <w:rPr>
          <w:sz w:val="28"/>
          <w:szCs w:val="28"/>
        </w:rPr>
      </w:pPr>
      <w:r w:rsidRPr="00221489">
        <w:rPr>
          <w:sz w:val="28"/>
          <w:szCs w:val="28"/>
        </w:rPr>
        <w:t xml:space="preserve">В целях своевременного реагирования и минимизации колебаний на рынке труда на постоянной основе проводятся заседания Координационного совета по содействию занятости населения Березовского района. В отчетном периоде проведено </w:t>
      </w:r>
      <w:r w:rsidR="00D17602" w:rsidRPr="00221489">
        <w:rPr>
          <w:sz w:val="28"/>
          <w:szCs w:val="28"/>
        </w:rPr>
        <w:t>2</w:t>
      </w:r>
      <w:r w:rsidRPr="00221489">
        <w:rPr>
          <w:sz w:val="28"/>
          <w:szCs w:val="28"/>
        </w:rPr>
        <w:t xml:space="preserve"> заседание, на котором были рассмотрены вопросы: анализ ситуации на рынке труда Березовского района, обеспечение занятости населения, привлечение безработных граждан к общественным работам, квотирование рабочих мест для инвалидов</w:t>
      </w:r>
      <w:r w:rsidR="009A487C" w:rsidRPr="00221489">
        <w:rPr>
          <w:sz w:val="28"/>
          <w:szCs w:val="28"/>
        </w:rPr>
        <w:t xml:space="preserve">, планы по реализации различных форм занятости несовершеннолетних в 2024 году. </w:t>
      </w:r>
    </w:p>
    <w:p w:rsidR="00784C31" w:rsidRPr="00221489" w:rsidRDefault="00784C31" w:rsidP="009A487C">
      <w:pPr>
        <w:ind w:right="-1" w:firstLine="567"/>
        <w:jc w:val="both"/>
        <w:rPr>
          <w:sz w:val="28"/>
          <w:szCs w:val="28"/>
        </w:rPr>
      </w:pPr>
      <w:r w:rsidRPr="00221489">
        <w:rPr>
          <w:sz w:val="28"/>
          <w:szCs w:val="28"/>
        </w:rPr>
        <w:t xml:space="preserve">Одним из основных инструментов решения задач по сохранению стабильной ситуации и снижению напряженности на рынке труда является реализация мероприятий государственной программы Ханты-Мансийского автономного округа – Югры «Поддержка занятости населения», в которой сохранены стимулирующие меры государственной поддержки работодателям и отдельным категориям граждан (инвалиды, одинокие и многодетные родители, женщины, находящиеся в отпуске по уходу за ребенком в возрасте до 3-х лет, граждане </w:t>
      </w:r>
      <w:proofErr w:type="spellStart"/>
      <w:r w:rsidRPr="00221489">
        <w:rPr>
          <w:sz w:val="28"/>
          <w:szCs w:val="28"/>
        </w:rPr>
        <w:t>предпенсионного</w:t>
      </w:r>
      <w:proofErr w:type="spellEnd"/>
      <w:r w:rsidRPr="00221489">
        <w:rPr>
          <w:sz w:val="28"/>
          <w:szCs w:val="28"/>
        </w:rPr>
        <w:t xml:space="preserve"> и пенсионного возраста и др.), а также мероприятия во исполнение поручений Президента Российской Федерации.</w:t>
      </w:r>
    </w:p>
    <w:p w:rsidR="00784C31" w:rsidRPr="00221489" w:rsidRDefault="00784C31" w:rsidP="00784C31">
      <w:pPr>
        <w:widowControl w:val="0"/>
        <w:ind w:right="-1" w:firstLine="567"/>
        <w:jc w:val="both"/>
        <w:rPr>
          <w:color w:val="000000"/>
          <w:sz w:val="28"/>
          <w:szCs w:val="28"/>
        </w:rPr>
      </w:pPr>
      <w:r w:rsidRPr="00221489">
        <w:rPr>
          <w:sz w:val="28"/>
          <w:szCs w:val="28"/>
        </w:rPr>
        <w:t xml:space="preserve">Несмотря на проводимую работу, по-прежнему, характерной чертой рынка труда Березовского района является квалификационное несоответствие спроса и предложения рабочей силы. </w:t>
      </w:r>
      <w:r w:rsidRPr="00221489">
        <w:rPr>
          <w:color w:val="000000"/>
          <w:sz w:val="28"/>
          <w:szCs w:val="28"/>
        </w:rPr>
        <w:t>Распределение потребности по приоритетным профессионально-квалификационным группам отражает тенденции развития рынка труда, сопровождающиеся потребностью в привлечении квалифицированных рабочих кадров.</w:t>
      </w:r>
    </w:p>
    <w:p w:rsidR="00784C31" w:rsidRPr="00221489" w:rsidRDefault="00784C31" w:rsidP="00784C31">
      <w:pPr>
        <w:widowControl w:val="0"/>
        <w:ind w:firstLine="567"/>
        <w:jc w:val="both"/>
        <w:rPr>
          <w:color w:val="000000"/>
          <w:sz w:val="28"/>
          <w:szCs w:val="28"/>
        </w:rPr>
      </w:pPr>
      <w:r w:rsidRPr="00221489">
        <w:rPr>
          <w:color w:val="000000"/>
          <w:sz w:val="28"/>
          <w:szCs w:val="28"/>
        </w:rPr>
        <w:t xml:space="preserve">Для решения данной проблемы Центром занятости населения ведется работа по профессиональной подготовке, переподготовке безработных граждан по рабочим профессиям. По состоянию на 01 </w:t>
      </w:r>
      <w:r w:rsidR="009A487C" w:rsidRPr="00221489">
        <w:rPr>
          <w:color w:val="000000"/>
          <w:sz w:val="28"/>
          <w:szCs w:val="28"/>
        </w:rPr>
        <w:t>ию</w:t>
      </w:r>
      <w:r w:rsidRPr="00221489">
        <w:rPr>
          <w:color w:val="000000"/>
          <w:sz w:val="28"/>
          <w:szCs w:val="28"/>
        </w:rPr>
        <w:t xml:space="preserve">ля 2024 года </w:t>
      </w:r>
      <w:r w:rsidR="009A487C" w:rsidRPr="00221489">
        <w:rPr>
          <w:color w:val="000000"/>
          <w:sz w:val="28"/>
          <w:szCs w:val="28"/>
        </w:rPr>
        <w:t>24</w:t>
      </w:r>
      <w:r w:rsidRPr="00221489">
        <w:rPr>
          <w:color w:val="000000"/>
          <w:sz w:val="28"/>
          <w:szCs w:val="28"/>
        </w:rPr>
        <w:t xml:space="preserve"> человек</w:t>
      </w:r>
      <w:r w:rsidR="009A487C" w:rsidRPr="00221489">
        <w:rPr>
          <w:color w:val="000000"/>
          <w:sz w:val="28"/>
          <w:szCs w:val="28"/>
        </w:rPr>
        <w:t>а</w:t>
      </w:r>
      <w:r w:rsidRPr="00221489">
        <w:rPr>
          <w:color w:val="000000"/>
          <w:sz w:val="28"/>
          <w:szCs w:val="28"/>
        </w:rPr>
        <w:t xml:space="preserve"> из числа безработных граждан Березовского района направлены на обучение, что позволяет повышать профессиональный уровень граждан. </w:t>
      </w:r>
    </w:p>
    <w:p w:rsidR="00784C31" w:rsidRPr="00221489" w:rsidRDefault="00784C31" w:rsidP="00784C31">
      <w:pPr>
        <w:suppressAutoHyphens/>
        <w:ind w:firstLine="709"/>
        <w:jc w:val="both"/>
        <w:rPr>
          <w:sz w:val="28"/>
          <w:szCs w:val="28"/>
          <w:lang w:eastAsia="ar-SA"/>
        </w:rPr>
      </w:pPr>
      <w:r w:rsidRPr="00221489">
        <w:rPr>
          <w:sz w:val="28"/>
          <w:szCs w:val="28"/>
          <w:lang w:eastAsia="ar-SA"/>
        </w:rPr>
        <w:t xml:space="preserve">При нарастании угрозы возможных рисков высвобождения работников </w:t>
      </w:r>
      <w:r w:rsidRPr="00221489">
        <w:rPr>
          <w:sz w:val="28"/>
          <w:szCs w:val="28"/>
        </w:rPr>
        <w:t xml:space="preserve">работодателями, деятельность которых зависит от санкций, запланирована работа в соответствии с </w:t>
      </w:r>
      <w:hyperlink r:id="rId26" w:anchor="1000" w:history="1">
        <w:r w:rsidRPr="00221489">
          <w:rPr>
            <w:sz w:val="28"/>
            <w:szCs w:val="28"/>
            <w:bdr w:val="none" w:sz="0" w:space="0" w:color="auto" w:frame="1"/>
          </w:rPr>
          <w:t>методическими рекомендаци</w:t>
        </w:r>
      </w:hyperlink>
      <w:r w:rsidRPr="00221489">
        <w:rPr>
          <w:sz w:val="28"/>
          <w:szCs w:val="28"/>
        </w:rPr>
        <w:t>ями для органов службы занятости по организации превентивного мониторинга состояния рынка труда (</w:t>
      </w:r>
      <w:hyperlink r:id="rId27" w:history="1">
        <w:r w:rsidRPr="00221489">
          <w:rPr>
            <w:sz w:val="28"/>
            <w:szCs w:val="28"/>
            <w:bdr w:val="none" w:sz="0" w:space="0" w:color="auto" w:frame="1"/>
          </w:rPr>
          <w:t>Приказ Министерства труда и социальной защиты РФ от 22 марта 2022 г. № 157</w:t>
        </w:r>
      </w:hyperlink>
      <w:r w:rsidRPr="00221489">
        <w:rPr>
          <w:sz w:val="28"/>
          <w:szCs w:val="28"/>
        </w:rPr>
        <w:t>).</w:t>
      </w:r>
    </w:p>
    <w:p w:rsidR="00784C31" w:rsidRPr="00221489" w:rsidRDefault="00784C31" w:rsidP="00784C31">
      <w:pPr>
        <w:widowControl w:val="0"/>
        <w:ind w:firstLine="567"/>
        <w:jc w:val="both"/>
        <w:rPr>
          <w:color w:val="000000"/>
          <w:sz w:val="28"/>
          <w:szCs w:val="28"/>
        </w:rPr>
      </w:pPr>
      <w:r w:rsidRPr="00221489">
        <w:rPr>
          <w:color w:val="000000"/>
          <w:sz w:val="28"/>
          <w:szCs w:val="28"/>
        </w:rPr>
        <w:t>Таким образом, социально-демографические проблемы и проблемы использования трудовых ресурсов обусловлены сложившейся спецификой социального развития района и уровнем подготовки профессиональных кадров. Меры, предпринимаемые администрацией Березовского района, КУ Ханты-Мансийского автономного округа – Югры «Березовский центр занятости населения», а также мероприятия активной политики занятости, как проводимые ранее, так и в дальнейшем, способствуют стабилизации рынка труда и обеспечению занятости трудоспособного населения.</w:t>
      </w:r>
    </w:p>
    <w:p w:rsidR="002C25BD" w:rsidRPr="00221489" w:rsidRDefault="002C25BD" w:rsidP="002C25BD"/>
    <w:p w:rsidR="008D18A8" w:rsidRPr="00221489" w:rsidRDefault="008D18A8" w:rsidP="0032689E">
      <w:pPr>
        <w:widowControl w:val="0"/>
        <w:autoSpaceDE w:val="0"/>
        <w:autoSpaceDN w:val="0"/>
        <w:adjustRightInd w:val="0"/>
        <w:ind w:firstLine="709"/>
        <w:jc w:val="both"/>
        <w:rPr>
          <w:sz w:val="28"/>
          <w:szCs w:val="28"/>
          <w:lang w:eastAsia="ar-SA"/>
        </w:rPr>
      </w:pPr>
    </w:p>
    <w:p w:rsidR="0032689E" w:rsidRPr="00221489" w:rsidRDefault="0032689E" w:rsidP="00640446">
      <w:pPr>
        <w:pStyle w:val="ab"/>
        <w:tabs>
          <w:tab w:val="left" w:pos="709"/>
          <w:tab w:val="center" w:pos="5320"/>
        </w:tabs>
        <w:ind w:firstLine="720"/>
        <w:rPr>
          <w:rFonts w:ascii="Times New Roman" w:hAnsi="Times New Roman"/>
          <w:b/>
          <w:sz w:val="28"/>
          <w:szCs w:val="28"/>
        </w:rPr>
      </w:pPr>
      <w:r w:rsidRPr="00221489">
        <w:rPr>
          <w:rFonts w:ascii="Times New Roman" w:hAnsi="Times New Roman"/>
          <w:b/>
          <w:sz w:val="28"/>
          <w:szCs w:val="28"/>
        </w:rPr>
        <w:tab/>
        <w:t>Управление и структура</w:t>
      </w:r>
      <w:r w:rsidR="00640446" w:rsidRPr="00221489">
        <w:rPr>
          <w:rFonts w:ascii="Times New Roman" w:hAnsi="Times New Roman"/>
          <w:b/>
          <w:sz w:val="28"/>
          <w:szCs w:val="28"/>
        </w:rPr>
        <w:t xml:space="preserve"> </w:t>
      </w:r>
      <w:r w:rsidRPr="00221489">
        <w:rPr>
          <w:rFonts w:ascii="Times New Roman" w:hAnsi="Times New Roman"/>
          <w:b/>
          <w:sz w:val="28"/>
          <w:szCs w:val="28"/>
        </w:rPr>
        <w:t>муниципальной собственности</w:t>
      </w:r>
    </w:p>
    <w:p w:rsidR="00640446" w:rsidRPr="00221489" w:rsidRDefault="00640446" w:rsidP="00640446">
      <w:pPr>
        <w:pStyle w:val="ab"/>
        <w:tabs>
          <w:tab w:val="left" w:pos="709"/>
          <w:tab w:val="center" w:pos="5320"/>
        </w:tabs>
        <w:ind w:firstLine="720"/>
        <w:rPr>
          <w:rFonts w:ascii="Times New Roman" w:hAnsi="Times New Roman"/>
          <w:b/>
          <w:sz w:val="28"/>
          <w:szCs w:val="28"/>
        </w:rPr>
      </w:pPr>
    </w:p>
    <w:p w:rsidR="00F6364C" w:rsidRPr="00221489" w:rsidRDefault="00F6364C" w:rsidP="00F6364C">
      <w:pPr>
        <w:shd w:val="clear" w:color="auto" w:fill="FFFFFF"/>
        <w:ind w:left="51" w:firstLine="720"/>
        <w:contextualSpacing/>
        <w:jc w:val="both"/>
        <w:rPr>
          <w:sz w:val="28"/>
          <w:szCs w:val="28"/>
        </w:rPr>
      </w:pPr>
      <w:r w:rsidRPr="00221489">
        <w:rPr>
          <w:sz w:val="28"/>
          <w:szCs w:val="28"/>
        </w:rPr>
        <w:t xml:space="preserve">В </w:t>
      </w:r>
      <w:r w:rsidR="00191607" w:rsidRPr="00221489">
        <w:rPr>
          <w:sz w:val="28"/>
          <w:szCs w:val="28"/>
        </w:rPr>
        <w:t>отчетном периоде</w:t>
      </w:r>
      <w:r w:rsidRPr="00221489">
        <w:rPr>
          <w:sz w:val="28"/>
          <w:szCs w:val="28"/>
        </w:rPr>
        <w:t xml:space="preserve"> 2024 года стоимость муниципального имущества Березовского района, с учетом имущества поселений составила 1</w:t>
      </w:r>
      <w:r w:rsidR="00191607" w:rsidRPr="00221489">
        <w:rPr>
          <w:sz w:val="28"/>
          <w:szCs w:val="28"/>
        </w:rPr>
        <w:t>3</w:t>
      </w:r>
      <w:r w:rsidRPr="00221489">
        <w:rPr>
          <w:sz w:val="28"/>
          <w:szCs w:val="28"/>
        </w:rPr>
        <w:t> </w:t>
      </w:r>
      <w:r w:rsidR="00191607" w:rsidRPr="00221489">
        <w:rPr>
          <w:sz w:val="28"/>
          <w:szCs w:val="28"/>
        </w:rPr>
        <w:t>039</w:t>
      </w:r>
      <w:r w:rsidRPr="00221489">
        <w:rPr>
          <w:sz w:val="28"/>
          <w:szCs w:val="28"/>
        </w:rPr>
        <w:t>,1</w:t>
      </w:r>
      <w:r w:rsidR="00191607" w:rsidRPr="00221489">
        <w:rPr>
          <w:sz w:val="28"/>
          <w:szCs w:val="28"/>
        </w:rPr>
        <w:t>7</w:t>
      </w:r>
      <w:r w:rsidRPr="00221489">
        <w:rPr>
          <w:sz w:val="28"/>
          <w:szCs w:val="28"/>
        </w:rPr>
        <w:t xml:space="preserve"> млн. рублей, в том числе стоимость имущества муниципального образования Березовский район 7 </w:t>
      </w:r>
      <w:r w:rsidR="00191607" w:rsidRPr="00221489">
        <w:rPr>
          <w:sz w:val="28"/>
          <w:szCs w:val="28"/>
        </w:rPr>
        <w:t>266</w:t>
      </w:r>
      <w:r w:rsidRPr="00221489">
        <w:rPr>
          <w:sz w:val="28"/>
          <w:szCs w:val="28"/>
        </w:rPr>
        <w:t>,6</w:t>
      </w:r>
      <w:r w:rsidR="00191607" w:rsidRPr="00221489">
        <w:rPr>
          <w:sz w:val="28"/>
          <w:szCs w:val="28"/>
        </w:rPr>
        <w:t>0</w:t>
      </w:r>
      <w:r w:rsidRPr="00221489">
        <w:rPr>
          <w:sz w:val="28"/>
          <w:szCs w:val="28"/>
        </w:rPr>
        <w:t xml:space="preserve"> млн. рублей. </w:t>
      </w:r>
    </w:p>
    <w:p w:rsidR="00F6364C" w:rsidRPr="00221489" w:rsidRDefault="00F6364C" w:rsidP="00F6364C">
      <w:pPr>
        <w:shd w:val="clear" w:color="auto" w:fill="FFFFFF"/>
        <w:ind w:left="51" w:firstLine="720"/>
        <w:contextualSpacing/>
        <w:jc w:val="both"/>
        <w:rPr>
          <w:sz w:val="28"/>
          <w:szCs w:val="28"/>
        </w:rPr>
      </w:pPr>
      <w:r w:rsidRPr="00221489">
        <w:rPr>
          <w:sz w:val="28"/>
          <w:szCs w:val="28"/>
        </w:rPr>
        <w:t>Стоимость муниципального имущества обусловлена разграничением муниципальной собственности между Березовским муниципальным районом и входящими в его состав городскими (сельскими) поселениями, исполнением Прогнозного плана программы приватизации муниципального имущества Березовского района.</w:t>
      </w:r>
    </w:p>
    <w:p w:rsidR="00F6364C" w:rsidRPr="00221489" w:rsidRDefault="00F6364C" w:rsidP="00F6364C">
      <w:pPr>
        <w:shd w:val="clear" w:color="auto" w:fill="FFFFFF"/>
        <w:ind w:left="51" w:firstLine="720"/>
        <w:contextualSpacing/>
        <w:jc w:val="both"/>
        <w:rPr>
          <w:sz w:val="28"/>
          <w:szCs w:val="28"/>
        </w:rPr>
      </w:pPr>
      <w:r w:rsidRPr="00221489">
        <w:rPr>
          <w:sz w:val="28"/>
          <w:szCs w:val="28"/>
        </w:rPr>
        <w:t>В отчетном периоде отмечено поступление имущества в муниципальную собственность, в том числе:</w:t>
      </w:r>
    </w:p>
    <w:p w:rsidR="00F6364C" w:rsidRPr="00221489" w:rsidRDefault="00F67E10" w:rsidP="00F6364C">
      <w:pPr>
        <w:shd w:val="clear" w:color="auto" w:fill="FFFFFF"/>
        <w:ind w:left="51" w:firstLine="720"/>
        <w:contextualSpacing/>
        <w:jc w:val="both"/>
        <w:rPr>
          <w:sz w:val="28"/>
          <w:szCs w:val="28"/>
        </w:rPr>
      </w:pPr>
      <w:r w:rsidRPr="00221489">
        <w:rPr>
          <w:sz w:val="28"/>
          <w:szCs w:val="28"/>
        </w:rPr>
        <w:t>- приобретение</w:t>
      </w:r>
      <w:r w:rsidR="00F6364C" w:rsidRPr="00221489">
        <w:rPr>
          <w:sz w:val="28"/>
          <w:szCs w:val="28"/>
        </w:rPr>
        <w:t xml:space="preserve"> объектов жилищного фонда в с. </w:t>
      </w:r>
      <w:proofErr w:type="spellStart"/>
      <w:r w:rsidR="00F6364C" w:rsidRPr="00221489">
        <w:rPr>
          <w:sz w:val="28"/>
          <w:szCs w:val="28"/>
        </w:rPr>
        <w:t>Саранпауль</w:t>
      </w:r>
      <w:proofErr w:type="spellEnd"/>
      <w:r w:rsidR="00F6364C" w:rsidRPr="00221489">
        <w:rPr>
          <w:sz w:val="28"/>
          <w:szCs w:val="28"/>
        </w:rPr>
        <w:t xml:space="preserve">, в целях дальнейшей передачи в собственность сельскому поселению </w:t>
      </w:r>
      <w:proofErr w:type="spellStart"/>
      <w:r w:rsidR="00F6364C" w:rsidRPr="00221489">
        <w:rPr>
          <w:sz w:val="28"/>
          <w:szCs w:val="28"/>
        </w:rPr>
        <w:t>Саранпауль</w:t>
      </w:r>
      <w:proofErr w:type="spellEnd"/>
      <w:r w:rsidR="00F6364C" w:rsidRPr="00221489">
        <w:rPr>
          <w:sz w:val="28"/>
          <w:szCs w:val="28"/>
        </w:rPr>
        <w:t xml:space="preserve"> для предоставления гражданам на условиях социального найма;</w:t>
      </w:r>
    </w:p>
    <w:p w:rsidR="00F6364C" w:rsidRPr="00221489" w:rsidRDefault="00F67E10" w:rsidP="00F6364C">
      <w:pPr>
        <w:shd w:val="clear" w:color="auto" w:fill="FFFFFF"/>
        <w:ind w:left="51" w:firstLine="720"/>
        <w:contextualSpacing/>
        <w:jc w:val="both"/>
        <w:rPr>
          <w:sz w:val="28"/>
          <w:szCs w:val="28"/>
        </w:rPr>
      </w:pPr>
      <w:r w:rsidRPr="00221489">
        <w:rPr>
          <w:sz w:val="28"/>
          <w:szCs w:val="28"/>
        </w:rPr>
        <w:t>- передача</w:t>
      </w:r>
      <w:r w:rsidR="00F6364C" w:rsidRPr="00221489">
        <w:rPr>
          <w:sz w:val="28"/>
          <w:szCs w:val="28"/>
        </w:rPr>
        <w:t xml:space="preserve"> в муниципальную собственность муниципального образования Березовский район имущественного комплекса муниципального унитарного предприятия «Теплосети </w:t>
      </w:r>
      <w:proofErr w:type="spellStart"/>
      <w:r w:rsidR="00F6364C" w:rsidRPr="00221489">
        <w:rPr>
          <w:sz w:val="28"/>
          <w:szCs w:val="28"/>
        </w:rPr>
        <w:t>Саранпауль</w:t>
      </w:r>
      <w:proofErr w:type="spellEnd"/>
      <w:r w:rsidR="00F6364C" w:rsidRPr="00221489">
        <w:rPr>
          <w:sz w:val="28"/>
          <w:szCs w:val="28"/>
        </w:rPr>
        <w:t xml:space="preserve">», в связи с передачей части полномочий органов местного самоуправления сельского поселения </w:t>
      </w:r>
      <w:proofErr w:type="spellStart"/>
      <w:r w:rsidR="00F6364C" w:rsidRPr="00221489">
        <w:rPr>
          <w:sz w:val="28"/>
          <w:szCs w:val="28"/>
        </w:rPr>
        <w:t>Саранпауль</w:t>
      </w:r>
      <w:proofErr w:type="spellEnd"/>
      <w:r w:rsidR="00F6364C" w:rsidRPr="00221489">
        <w:rPr>
          <w:sz w:val="28"/>
          <w:szCs w:val="28"/>
        </w:rPr>
        <w:t xml:space="preserve"> по решению вопросов местного значения органами местного самоуправления Березовского района на 2024-2026 годы;</w:t>
      </w:r>
    </w:p>
    <w:p w:rsidR="00F6364C" w:rsidRPr="00221489" w:rsidRDefault="00F67E10" w:rsidP="00F6364C">
      <w:pPr>
        <w:shd w:val="clear" w:color="auto" w:fill="FFFFFF"/>
        <w:ind w:left="51" w:firstLine="720"/>
        <w:contextualSpacing/>
        <w:jc w:val="both"/>
        <w:rPr>
          <w:sz w:val="28"/>
          <w:szCs w:val="28"/>
        </w:rPr>
      </w:pPr>
      <w:r w:rsidRPr="00221489">
        <w:rPr>
          <w:sz w:val="28"/>
          <w:szCs w:val="28"/>
        </w:rPr>
        <w:t>- передача</w:t>
      </w:r>
      <w:r w:rsidR="00F6364C" w:rsidRPr="00221489">
        <w:rPr>
          <w:sz w:val="28"/>
          <w:szCs w:val="28"/>
        </w:rPr>
        <w:t xml:space="preserve"> в муниципальную собственность муниципального образования Березовский район имущества коммунального назнач</w:t>
      </w:r>
      <w:r w:rsidRPr="00221489">
        <w:rPr>
          <w:sz w:val="28"/>
          <w:szCs w:val="28"/>
        </w:rPr>
        <w:t xml:space="preserve">ения в </w:t>
      </w:r>
      <w:proofErr w:type="spellStart"/>
      <w:r w:rsidRPr="00221489">
        <w:rPr>
          <w:sz w:val="28"/>
          <w:szCs w:val="28"/>
        </w:rPr>
        <w:t>пгт</w:t>
      </w:r>
      <w:proofErr w:type="spellEnd"/>
      <w:r w:rsidRPr="00221489">
        <w:rPr>
          <w:sz w:val="28"/>
          <w:szCs w:val="28"/>
        </w:rPr>
        <w:t>. Игрим, п. Светлый, д</w:t>
      </w:r>
      <w:r w:rsidR="00F6364C" w:rsidRPr="00221489">
        <w:rPr>
          <w:sz w:val="28"/>
          <w:szCs w:val="28"/>
        </w:rPr>
        <w:t xml:space="preserve">. </w:t>
      </w:r>
      <w:proofErr w:type="spellStart"/>
      <w:r w:rsidR="00F6364C" w:rsidRPr="00221489">
        <w:rPr>
          <w:sz w:val="28"/>
          <w:szCs w:val="28"/>
        </w:rPr>
        <w:t>Хулимсунт</w:t>
      </w:r>
      <w:proofErr w:type="spellEnd"/>
      <w:r w:rsidR="00F6364C" w:rsidRPr="00221489">
        <w:rPr>
          <w:sz w:val="28"/>
          <w:szCs w:val="28"/>
        </w:rPr>
        <w:t xml:space="preserve"> в связи с передачей части полномочий органов местного самоуправления по решению вопросов местного значения органами местного самоуправления Березовского района на 2024-2026 годы;</w:t>
      </w:r>
    </w:p>
    <w:p w:rsidR="00F6364C" w:rsidRPr="00221489" w:rsidRDefault="00F67E10" w:rsidP="00F6364C">
      <w:pPr>
        <w:shd w:val="clear" w:color="auto" w:fill="FFFFFF"/>
        <w:ind w:left="51" w:firstLine="720"/>
        <w:contextualSpacing/>
        <w:jc w:val="both"/>
        <w:rPr>
          <w:sz w:val="28"/>
          <w:szCs w:val="28"/>
        </w:rPr>
      </w:pPr>
      <w:r w:rsidRPr="00221489">
        <w:rPr>
          <w:sz w:val="28"/>
          <w:szCs w:val="28"/>
        </w:rPr>
        <w:t>- приобретение</w:t>
      </w:r>
      <w:r w:rsidR="00F6364C" w:rsidRPr="00221489">
        <w:rPr>
          <w:sz w:val="28"/>
          <w:szCs w:val="28"/>
        </w:rPr>
        <w:t xml:space="preserve"> в муниципальную собственность муниципального образования Березовский район автоматизированной </w:t>
      </w:r>
      <w:proofErr w:type="spellStart"/>
      <w:r w:rsidR="00F6364C" w:rsidRPr="00221489">
        <w:rPr>
          <w:sz w:val="28"/>
          <w:szCs w:val="28"/>
        </w:rPr>
        <w:t>блочно</w:t>
      </w:r>
      <w:proofErr w:type="spellEnd"/>
      <w:r w:rsidR="00F6364C" w:rsidRPr="00221489">
        <w:rPr>
          <w:sz w:val="28"/>
          <w:szCs w:val="28"/>
        </w:rPr>
        <w:t xml:space="preserve">-модульной котельной установки тепловой мощностью 600 кВт для теплоснабжения трех четырехэтажных жилых домов в </w:t>
      </w:r>
      <w:proofErr w:type="spellStart"/>
      <w:r w:rsidR="00F6364C" w:rsidRPr="00221489">
        <w:rPr>
          <w:sz w:val="28"/>
          <w:szCs w:val="28"/>
        </w:rPr>
        <w:t>пгт</w:t>
      </w:r>
      <w:proofErr w:type="spellEnd"/>
      <w:r w:rsidR="00F6364C" w:rsidRPr="00221489">
        <w:rPr>
          <w:sz w:val="28"/>
          <w:szCs w:val="28"/>
        </w:rPr>
        <w:t>. Березово по ул. Молодежная;</w:t>
      </w:r>
    </w:p>
    <w:p w:rsidR="00F6364C" w:rsidRPr="00221489" w:rsidRDefault="00F67E10" w:rsidP="00F6364C">
      <w:pPr>
        <w:shd w:val="clear" w:color="auto" w:fill="FFFFFF"/>
        <w:ind w:left="51" w:firstLine="720"/>
        <w:contextualSpacing/>
        <w:jc w:val="both"/>
        <w:rPr>
          <w:sz w:val="28"/>
          <w:szCs w:val="28"/>
        </w:rPr>
      </w:pPr>
      <w:r w:rsidRPr="00221489">
        <w:rPr>
          <w:sz w:val="28"/>
          <w:szCs w:val="28"/>
        </w:rPr>
        <w:t>- приобретение</w:t>
      </w:r>
      <w:r w:rsidR="00F6364C" w:rsidRPr="00221489">
        <w:rPr>
          <w:sz w:val="28"/>
          <w:szCs w:val="28"/>
        </w:rPr>
        <w:t xml:space="preserve"> жилых помещений для предоставления граждан</w:t>
      </w:r>
      <w:r w:rsidR="00191607" w:rsidRPr="00221489">
        <w:rPr>
          <w:sz w:val="28"/>
          <w:szCs w:val="28"/>
        </w:rPr>
        <w:t>ам на условиях социального найма и переселения</w:t>
      </w:r>
      <w:r w:rsidR="00F6364C" w:rsidRPr="00221489">
        <w:rPr>
          <w:sz w:val="28"/>
          <w:szCs w:val="28"/>
        </w:rPr>
        <w:t xml:space="preserve"> из аварийного жилья</w:t>
      </w:r>
      <w:r w:rsidR="00191607" w:rsidRPr="00221489">
        <w:rPr>
          <w:sz w:val="28"/>
          <w:szCs w:val="28"/>
        </w:rPr>
        <w:t xml:space="preserve">, </w:t>
      </w:r>
      <w:r w:rsidR="00F6364C" w:rsidRPr="00221489">
        <w:rPr>
          <w:sz w:val="28"/>
          <w:szCs w:val="28"/>
        </w:rPr>
        <w:t>в том числе путем изъятия недвижимости для муниципальных нужд;</w:t>
      </w:r>
    </w:p>
    <w:p w:rsidR="00F6364C" w:rsidRPr="00221489" w:rsidRDefault="00F67E10" w:rsidP="00F6364C">
      <w:pPr>
        <w:shd w:val="clear" w:color="auto" w:fill="FFFFFF"/>
        <w:ind w:left="51" w:firstLine="720"/>
        <w:contextualSpacing/>
        <w:jc w:val="both"/>
        <w:rPr>
          <w:sz w:val="28"/>
          <w:szCs w:val="28"/>
        </w:rPr>
      </w:pPr>
      <w:r w:rsidRPr="00221489">
        <w:rPr>
          <w:sz w:val="28"/>
          <w:szCs w:val="28"/>
        </w:rPr>
        <w:t>- регистрация</w:t>
      </w:r>
      <w:r w:rsidR="00F6364C" w:rsidRPr="00221489">
        <w:rPr>
          <w:sz w:val="28"/>
          <w:szCs w:val="28"/>
        </w:rPr>
        <w:t xml:space="preserve"> в муниципальную собственность Березовского района земельных участков;</w:t>
      </w:r>
    </w:p>
    <w:p w:rsidR="00F6364C" w:rsidRPr="00221489" w:rsidRDefault="00F67E10" w:rsidP="00F6364C">
      <w:pPr>
        <w:shd w:val="clear" w:color="auto" w:fill="FFFFFF"/>
        <w:ind w:left="51" w:firstLine="720"/>
        <w:contextualSpacing/>
        <w:jc w:val="both"/>
        <w:rPr>
          <w:sz w:val="28"/>
          <w:szCs w:val="28"/>
        </w:rPr>
      </w:pPr>
      <w:r w:rsidRPr="00221489">
        <w:rPr>
          <w:sz w:val="28"/>
          <w:szCs w:val="28"/>
        </w:rPr>
        <w:t>- приобретение</w:t>
      </w:r>
      <w:r w:rsidR="00F6364C" w:rsidRPr="00221489">
        <w:rPr>
          <w:sz w:val="28"/>
          <w:szCs w:val="28"/>
        </w:rPr>
        <w:t xml:space="preserve"> муниципальными учреждениями и предприятиями Березовского района имущества, необходимого для осуществления уставной деятельности;</w:t>
      </w:r>
    </w:p>
    <w:p w:rsidR="00F6364C" w:rsidRPr="00221489" w:rsidRDefault="00F6364C" w:rsidP="00F6364C">
      <w:pPr>
        <w:shd w:val="clear" w:color="auto" w:fill="FFFFFF"/>
        <w:ind w:left="51" w:firstLine="720"/>
        <w:contextualSpacing/>
        <w:jc w:val="both"/>
        <w:rPr>
          <w:sz w:val="28"/>
          <w:szCs w:val="28"/>
        </w:rPr>
      </w:pPr>
      <w:r w:rsidRPr="00221489">
        <w:rPr>
          <w:sz w:val="28"/>
          <w:szCs w:val="28"/>
        </w:rPr>
        <w:t>- для реализации полномочий по вопросам обеспечения детей-сирот, лиц из их числа жилыми помещениями специализированного жилищного фонда в Ханты-Мансийском автономном округе – Югре;</w:t>
      </w:r>
    </w:p>
    <w:p w:rsidR="00F6364C" w:rsidRPr="00221489" w:rsidRDefault="00F67E10" w:rsidP="00F6364C">
      <w:pPr>
        <w:shd w:val="clear" w:color="auto" w:fill="FFFFFF"/>
        <w:ind w:left="51" w:firstLine="720"/>
        <w:contextualSpacing/>
        <w:jc w:val="both"/>
        <w:rPr>
          <w:sz w:val="28"/>
          <w:szCs w:val="28"/>
        </w:rPr>
      </w:pPr>
      <w:r w:rsidRPr="00221489">
        <w:rPr>
          <w:sz w:val="28"/>
          <w:szCs w:val="28"/>
        </w:rPr>
        <w:t>- безвозмездная</w:t>
      </w:r>
      <w:r w:rsidR="00FB59D9" w:rsidRPr="00221489">
        <w:rPr>
          <w:sz w:val="28"/>
          <w:szCs w:val="28"/>
        </w:rPr>
        <w:t xml:space="preserve"> передача</w:t>
      </w:r>
      <w:r w:rsidR="00F6364C" w:rsidRPr="00221489">
        <w:rPr>
          <w:sz w:val="28"/>
          <w:szCs w:val="28"/>
        </w:rPr>
        <w:t xml:space="preserve"> имущества субъектом Российской Федерации Ханты-Мансийским автономным округом – Югр</w:t>
      </w:r>
      <w:r w:rsidR="00FB59D9" w:rsidRPr="00221489">
        <w:rPr>
          <w:sz w:val="28"/>
          <w:szCs w:val="28"/>
        </w:rPr>
        <w:t>ы</w:t>
      </w:r>
      <w:r w:rsidR="00F6364C" w:rsidRPr="00221489">
        <w:rPr>
          <w:sz w:val="28"/>
          <w:szCs w:val="28"/>
        </w:rPr>
        <w:t xml:space="preserve"> в муниципальную собственность.</w:t>
      </w:r>
    </w:p>
    <w:p w:rsidR="00F6364C" w:rsidRPr="00221489" w:rsidRDefault="00F6364C" w:rsidP="00F6364C">
      <w:pPr>
        <w:shd w:val="clear" w:color="auto" w:fill="FFFFFF"/>
        <w:ind w:left="51" w:firstLine="720"/>
        <w:contextualSpacing/>
        <w:jc w:val="both"/>
        <w:rPr>
          <w:sz w:val="28"/>
          <w:szCs w:val="28"/>
        </w:rPr>
      </w:pPr>
      <w:r w:rsidRPr="00221489">
        <w:rPr>
          <w:sz w:val="28"/>
          <w:szCs w:val="28"/>
        </w:rPr>
        <w:t xml:space="preserve">Отмечено и выбытие муниципального имущества, путем его передачи: </w:t>
      </w:r>
    </w:p>
    <w:p w:rsidR="00F6364C" w:rsidRPr="00221489" w:rsidRDefault="00F6364C" w:rsidP="00F6364C">
      <w:pPr>
        <w:shd w:val="clear" w:color="auto" w:fill="FFFFFF"/>
        <w:ind w:left="51" w:firstLine="720"/>
        <w:contextualSpacing/>
        <w:jc w:val="both"/>
        <w:rPr>
          <w:sz w:val="28"/>
          <w:szCs w:val="28"/>
        </w:rPr>
      </w:pPr>
      <w:r w:rsidRPr="00221489">
        <w:rPr>
          <w:sz w:val="28"/>
          <w:szCs w:val="28"/>
        </w:rPr>
        <w:t>- в порядке разграничения в собственность городских и сельских поселений, входящих в состав Березовского района;</w:t>
      </w:r>
    </w:p>
    <w:p w:rsidR="00F6364C" w:rsidRPr="00221489" w:rsidRDefault="00F6364C" w:rsidP="00F6364C">
      <w:pPr>
        <w:shd w:val="clear" w:color="auto" w:fill="FFFFFF"/>
        <w:ind w:left="51" w:firstLine="720"/>
        <w:contextualSpacing/>
        <w:jc w:val="both"/>
        <w:rPr>
          <w:sz w:val="28"/>
          <w:szCs w:val="28"/>
        </w:rPr>
      </w:pPr>
      <w:r w:rsidRPr="00221489">
        <w:rPr>
          <w:sz w:val="28"/>
          <w:szCs w:val="28"/>
        </w:rPr>
        <w:t>- на основании зарегистрированных в установленном законом порядке договоров мены квартир.</w:t>
      </w:r>
    </w:p>
    <w:p w:rsidR="00F6364C" w:rsidRPr="00221489" w:rsidRDefault="00F6364C" w:rsidP="00F6364C">
      <w:pPr>
        <w:shd w:val="clear" w:color="auto" w:fill="FFFFFF"/>
        <w:ind w:left="51" w:firstLine="720"/>
        <w:contextualSpacing/>
        <w:jc w:val="both"/>
        <w:rPr>
          <w:sz w:val="28"/>
          <w:szCs w:val="28"/>
        </w:rPr>
      </w:pPr>
      <w:r w:rsidRPr="00221489">
        <w:rPr>
          <w:sz w:val="28"/>
          <w:szCs w:val="28"/>
        </w:rPr>
        <w:t xml:space="preserve">Для обеспечения эффективного управления муниципальным имуществом, временно не используемое муниципальное имущество предоставляется в аренду и безвозмездное пользование сторонним организациям.  </w:t>
      </w:r>
    </w:p>
    <w:p w:rsidR="00F6364C" w:rsidRPr="00221489" w:rsidRDefault="00F6364C" w:rsidP="00F6364C">
      <w:pPr>
        <w:ind w:firstLine="709"/>
        <w:contextualSpacing/>
        <w:jc w:val="both"/>
        <w:rPr>
          <w:rFonts w:eastAsia="Calibri"/>
          <w:sz w:val="28"/>
          <w:szCs w:val="28"/>
          <w:lang w:eastAsia="en-US"/>
        </w:rPr>
      </w:pPr>
      <w:r w:rsidRPr="00221489">
        <w:rPr>
          <w:rFonts w:eastAsia="Calibri"/>
          <w:sz w:val="28"/>
          <w:szCs w:val="28"/>
          <w:lang w:eastAsia="en-US"/>
        </w:rPr>
        <w:t>На 01.0</w:t>
      </w:r>
      <w:r w:rsidR="004E6CFE" w:rsidRPr="00221489">
        <w:rPr>
          <w:rFonts w:eastAsia="Calibri"/>
          <w:sz w:val="28"/>
          <w:szCs w:val="28"/>
          <w:lang w:eastAsia="en-US"/>
        </w:rPr>
        <w:t>7</w:t>
      </w:r>
      <w:r w:rsidRPr="00221489">
        <w:rPr>
          <w:rFonts w:eastAsia="Calibri"/>
          <w:sz w:val="28"/>
          <w:szCs w:val="28"/>
          <w:lang w:eastAsia="en-US"/>
        </w:rPr>
        <w:t>.2024 действует 3</w:t>
      </w:r>
      <w:r w:rsidR="004E6CFE" w:rsidRPr="00221489">
        <w:rPr>
          <w:rFonts w:eastAsia="Calibri"/>
          <w:sz w:val="28"/>
          <w:szCs w:val="28"/>
          <w:lang w:eastAsia="en-US"/>
        </w:rPr>
        <w:t>5</w:t>
      </w:r>
      <w:r w:rsidRPr="00221489">
        <w:rPr>
          <w:rFonts w:eastAsia="Calibri"/>
          <w:sz w:val="28"/>
          <w:szCs w:val="28"/>
          <w:lang w:eastAsia="en-US"/>
        </w:rPr>
        <w:t xml:space="preserve"> договор</w:t>
      </w:r>
      <w:r w:rsidR="004E6CFE" w:rsidRPr="00221489">
        <w:rPr>
          <w:rFonts w:eastAsia="Calibri"/>
          <w:sz w:val="28"/>
          <w:szCs w:val="28"/>
          <w:lang w:eastAsia="en-US"/>
        </w:rPr>
        <w:t>ов</w:t>
      </w:r>
      <w:r w:rsidRPr="00221489">
        <w:rPr>
          <w:rFonts w:eastAsia="Calibri"/>
          <w:sz w:val="28"/>
          <w:szCs w:val="28"/>
          <w:lang w:eastAsia="en-US"/>
        </w:rPr>
        <w:t xml:space="preserve"> аренды на использование муниципального нежилого фонда, движимого имущества и объектов инженерной инфраструктуры, что </w:t>
      </w:r>
      <w:r w:rsidR="004A3FA5" w:rsidRPr="00221489">
        <w:rPr>
          <w:rFonts w:eastAsia="Calibri"/>
          <w:sz w:val="28"/>
          <w:szCs w:val="28"/>
          <w:lang w:eastAsia="en-US"/>
        </w:rPr>
        <w:t>выш</w:t>
      </w:r>
      <w:r w:rsidRPr="00221489">
        <w:rPr>
          <w:rFonts w:eastAsia="Calibri"/>
          <w:sz w:val="28"/>
          <w:szCs w:val="28"/>
          <w:lang w:eastAsia="en-US"/>
        </w:rPr>
        <w:t xml:space="preserve">е уровня аналогичного периода 2023 года на </w:t>
      </w:r>
      <w:r w:rsidR="004E6CFE" w:rsidRPr="00221489">
        <w:rPr>
          <w:rFonts w:eastAsia="Calibri"/>
          <w:sz w:val="28"/>
          <w:szCs w:val="28"/>
          <w:lang w:eastAsia="en-US"/>
        </w:rPr>
        <w:t>3</w:t>
      </w:r>
      <w:r w:rsidRPr="00221489">
        <w:rPr>
          <w:rFonts w:eastAsia="Calibri"/>
          <w:sz w:val="28"/>
          <w:szCs w:val="28"/>
          <w:lang w:eastAsia="en-US"/>
        </w:rPr>
        <w:t xml:space="preserve"> единиц</w:t>
      </w:r>
      <w:r w:rsidR="004E6CFE" w:rsidRPr="00221489">
        <w:rPr>
          <w:rFonts w:eastAsia="Calibri"/>
          <w:sz w:val="28"/>
          <w:szCs w:val="28"/>
          <w:lang w:eastAsia="en-US"/>
        </w:rPr>
        <w:t>ы</w:t>
      </w:r>
      <w:r w:rsidRPr="00221489">
        <w:rPr>
          <w:rFonts w:eastAsia="Calibri"/>
          <w:sz w:val="28"/>
          <w:szCs w:val="28"/>
          <w:lang w:eastAsia="en-US"/>
        </w:rPr>
        <w:t xml:space="preserve"> (1 </w:t>
      </w:r>
      <w:r w:rsidR="004E6CFE" w:rsidRPr="00221489">
        <w:rPr>
          <w:rFonts w:eastAsia="Calibri"/>
          <w:sz w:val="28"/>
          <w:szCs w:val="28"/>
          <w:lang w:eastAsia="en-US"/>
        </w:rPr>
        <w:t>полугодие</w:t>
      </w:r>
      <w:r w:rsidRPr="00221489">
        <w:rPr>
          <w:rFonts w:eastAsia="Calibri"/>
          <w:sz w:val="28"/>
          <w:szCs w:val="28"/>
          <w:lang w:eastAsia="en-US"/>
        </w:rPr>
        <w:t xml:space="preserve"> 2023 год</w:t>
      </w:r>
      <w:r w:rsidR="004E6CFE" w:rsidRPr="00221489">
        <w:rPr>
          <w:rFonts w:eastAsia="Calibri"/>
          <w:sz w:val="28"/>
          <w:szCs w:val="28"/>
          <w:lang w:eastAsia="en-US"/>
        </w:rPr>
        <w:t>а</w:t>
      </w:r>
      <w:r w:rsidRPr="00221489">
        <w:rPr>
          <w:rFonts w:eastAsia="Calibri"/>
          <w:sz w:val="28"/>
          <w:szCs w:val="28"/>
          <w:lang w:eastAsia="en-US"/>
        </w:rPr>
        <w:t xml:space="preserve"> – 32 договора).</w:t>
      </w:r>
    </w:p>
    <w:p w:rsidR="00F6364C" w:rsidRPr="00221489" w:rsidRDefault="00F6364C" w:rsidP="00F6364C">
      <w:pPr>
        <w:ind w:firstLine="709"/>
        <w:contextualSpacing/>
        <w:jc w:val="both"/>
        <w:rPr>
          <w:rFonts w:eastAsia="Calibri"/>
          <w:sz w:val="28"/>
          <w:szCs w:val="28"/>
          <w:lang w:eastAsia="en-US"/>
        </w:rPr>
      </w:pPr>
      <w:r w:rsidRPr="00221489">
        <w:rPr>
          <w:rFonts w:eastAsia="Calibri"/>
          <w:sz w:val="28"/>
          <w:szCs w:val="28"/>
          <w:lang w:eastAsia="en-US"/>
        </w:rPr>
        <w:t>В составе действующих договоров - 1</w:t>
      </w:r>
      <w:r w:rsidR="004E6CFE" w:rsidRPr="00221489">
        <w:rPr>
          <w:rFonts w:eastAsia="Calibri"/>
          <w:sz w:val="28"/>
          <w:szCs w:val="28"/>
          <w:lang w:eastAsia="en-US"/>
        </w:rPr>
        <w:t>7</w:t>
      </w:r>
      <w:r w:rsidRPr="00221489">
        <w:rPr>
          <w:rFonts w:eastAsia="Calibri"/>
          <w:sz w:val="28"/>
          <w:szCs w:val="28"/>
          <w:lang w:eastAsia="en-US"/>
        </w:rPr>
        <w:t xml:space="preserve"> договоров аренды заключены с субъектами малого и среднего предпринимательства (1 </w:t>
      </w:r>
      <w:r w:rsidR="004E6CFE" w:rsidRPr="00221489">
        <w:rPr>
          <w:rFonts w:eastAsia="Calibri"/>
          <w:sz w:val="28"/>
          <w:szCs w:val="28"/>
          <w:lang w:eastAsia="en-US"/>
        </w:rPr>
        <w:t>полугодие</w:t>
      </w:r>
      <w:r w:rsidRPr="00221489">
        <w:rPr>
          <w:rFonts w:eastAsia="Calibri"/>
          <w:sz w:val="28"/>
          <w:szCs w:val="28"/>
          <w:lang w:eastAsia="en-US"/>
        </w:rPr>
        <w:t xml:space="preserve"> 2023 года – 1</w:t>
      </w:r>
      <w:r w:rsidR="004E6CFE" w:rsidRPr="00221489">
        <w:rPr>
          <w:rFonts w:eastAsia="Calibri"/>
          <w:sz w:val="28"/>
          <w:szCs w:val="28"/>
          <w:lang w:eastAsia="en-US"/>
        </w:rPr>
        <w:t>3</w:t>
      </w:r>
      <w:r w:rsidRPr="00221489">
        <w:rPr>
          <w:rFonts w:eastAsia="Calibri"/>
          <w:sz w:val="28"/>
          <w:szCs w:val="28"/>
          <w:lang w:eastAsia="en-US"/>
        </w:rPr>
        <w:t xml:space="preserve"> договоров). </w:t>
      </w:r>
    </w:p>
    <w:p w:rsidR="00F6364C" w:rsidRPr="00221489" w:rsidRDefault="00F6364C" w:rsidP="00F6364C">
      <w:pPr>
        <w:ind w:firstLine="709"/>
        <w:contextualSpacing/>
        <w:jc w:val="both"/>
        <w:rPr>
          <w:rFonts w:eastAsia="Calibri"/>
          <w:sz w:val="28"/>
          <w:szCs w:val="28"/>
          <w:lang w:eastAsia="en-US"/>
        </w:rPr>
      </w:pPr>
      <w:r w:rsidRPr="00221489">
        <w:rPr>
          <w:rFonts w:eastAsia="Calibri"/>
          <w:sz w:val="28"/>
          <w:szCs w:val="28"/>
          <w:lang w:eastAsia="en-US"/>
        </w:rPr>
        <w:t xml:space="preserve">В отчетном периоде в бюджет Березовского района от аренды муниципального имущества поступило </w:t>
      </w:r>
      <w:r w:rsidR="004E6CFE" w:rsidRPr="00221489">
        <w:rPr>
          <w:rFonts w:eastAsia="Calibri"/>
          <w:sz w:val="28"/>
          <w:szCs w:val="28"/>
          <w:lang w:eastAsia="en-US"/>
        </w:rPr>
        <w:t>3</w:t>
      </w:r>
      <w:r w:rsidR="00F67E10" w:rsidRPr="00221489">
        <w:rPr>
          <w:rFonts w:eastAsia="Calibri"/>
          <w:sz w:val="28"/>
          <w:szCs w:val="28"/>
          <w:lang w:eastAsia="en-US"/>
        </w:rPr>
        <w:t xml:space="preserve"> </w:t>
      </w:r>
      <w:r w:rsidRPr="00221489">
        <w:rPr>
          <w:rFonts w:eastAsia="Calibri"/>
          <w:sz w:val="28"/>
          <w:szCs w:val="28"/>
          <w:lang w:eastAsia="en-US"/>
        </w:rPr>
        <w:t>8</w:t>
      </w:r>
      <w:r w:rsidR="004E6CFE" w:rsidRPr="00221489">
        <w:rPr>
          <w:rFonts w:eastAsia="Calibri"/>
          <w:sz w:val="28"/>
          <w:szCs w:val="28"/>
          <w:lang w:eastAsia="en-US"/>
        </w:rPr>
        <w:t>9</w:t>
      </w:r>
      <w:r w:rsidRPr="00221489">
        <w:rPr>
          <w:rFonts w:eastAsia="Calibri"/>
          <w:sz w:val="28"/>
          <w:szCs w:val="28"/>
          <w:lang w:eastAsia="en-US"/>
        </w:rPr>
        <w:t>8,</w:t>
      </w:r>
      <w:r w:rsidR="004E6CFE" w:rsidRPr="00221489">
        <w:rPr>
          <w:rFonts w:eastAsia="Calibri"/>
          <w:sz w:val="28"/>
          <w:szCs w:val="28"/>
          <w:lang w:eastAsia="en-US"/>
        </w:rPr>
        <w:t>1</w:t>
      </w:r>
      <w:r w:rsidRPr="00221489">
        <w:rPr>
          <w:rFonts w:eastAsia="Calibri"/>
          <w:sz w:val="28"/>
          <w:szCs w:val="28"/>
          <w:lang w:eastAsia="en-US"/>
        </w:rPr>
        <w:t xml:space="preserve">0 тыс. руб., что ниже факта </w:t>
      </w:r>
      <w:r w:rsidR="004E6CFE" w:rsidRPr="00221489">
        <w:rPr>
          <w:rFonts w:eastAsia="Calibri"/>
          <w:sz w:val="28"/>
          <w:szCs w:val="28"/>
          <w:lang w:eastAsia="en-US"/>
        </w:rPr>
        <w:t xml:space="preserve">аналогичного </w:t>
      </w:r>
      <w:r w:rsidRPr="00221489">
        <w:rPr>
          <w:rFonts w:eastAsia="Calibri"/>
          <w:sz w:val="28"/>
          <w:szCs w:val="28"/>
          <w:lang w:eastAsia="en-US"/>
        </w:rPr>
        <w:t xml:space="preserve">периода прошлого года на </w:t>
      </w:r>
      <w:r w:rsidR="004E6CFE" w:rsidRPr="00221489">
        <w:rPr>
          <w:rFonts w:eastAsia="Calibri"/>
          <w:sz w:val="28"/>
          <w:szCs w:val="28"/>
          <w:lang w:eastAsia="en-US"/>
        </w:rPr>
        <w:t>842</w:t>
      </w:r>
      <w:r w:rsidRPr="00221489">
        <w:rPr>
          <w:rFonts w:eastAsia="Calibri"/>
          <w:sz w:val="28"/>
          <w:szCs w:val="28"/>
          <w:lang w:eastAsia="en-US"/>
        </w:rPr>
        <w:t>,</w:t>
      </w:r>
      <w:r w:rsidR="004E6CFE" w:rsidRPr="00221489">
        <w:rPr>
          <w:rFonts w:eastAsia="Calibri"/>
          <w:sz w:val="28"/>
          <w:szCs w:val="28"/>
          <w:lang w:eastAsia="en-US"/>
        </w:rPr>
        <w:t>3</w:t>
      </w:r>
      <w:r w:rsidRPr="00221489">
        <w:rPr>
          <w:rFonts w:eastAsia="Calibri"/>
          <w:sz w:val="28"/>
          <w:szCs w:val="28"/>
          <w:lang w:eastAsia="en-US"/>
        </w:rPr>
        <w:t>0 тыс.</w:t>
      </w:r>
      <w:r w:rsidR="00133B2C" w:rsidRPr="00221489">
        <w:rPr>
          <w:rFonts w:eastAsia="Calibri"/>
          <w:sz w:val="28"/>
          <w:szCs w:val="28"/>
          <w:lang w:eastAsia="en-US"/>
        </w:rPr>
        <w:t xml:space="preserve"> </w:t>
      </w:r>
      <w:r w:rsidRPr="00221489">
        <w:rPr>
          <w:rFonts w:eastAsia="Calibri"/>
          <w:sz w:val="28"/>
          <w:szCs w:val="28"/>
          <w:lang w:eastAsia="en-US"/>
        </w:rPr>
        <w:t xml:space="preserve">руб. или </w:t>
      </w:r>
      <w:r w:rsidR="004E6CFE" w:rsidRPr="00221489">
        <w:rPr>
          <w:rFonts w:eastAsia="Calibri"/>
          <w:sz w:val="28"/>
          <w:szCs w:val="28"/>
          <w:lang w:eastAsia="en-US"/>
        </w:rPr>
        <w:t>17</w:t>
      </w:r>
      <w:r w:rsidRPr="00221489">
        <w:rPr>
          <w:rFonts w:eastAsia="Calibri"/>
          <w:sz w:val="28"/>
          <w:szCs w:val="28"/>
          <w:lang w:eastAsia="en-US"/>
        </w:rPr>
        <w:t>,</w:t>
      </w:r>
      <w:r w:rsidR="004E6CFE" w:rsidRPr="00221489">
        <w:rPr>
          <w:rFonts w:eastAsia="Calibri"/>
          <w:sz w:val="28"/>
          <w:szCs w:val="28"/>
          <w:lang w:eastAsia="en-US"/>
        </w:rPr>
        <w:t>77</w:t>
      </w:r>
      <w:r w:rsidRPr="00221489">
        <w:rPr>
          <w:rFonts w:eastAsia="Calibri"/>
          <w:sz w:val="28"/>
          <w:szCs w:val="28"/>
          <w:lang w:eastAsia="en-US"/>
        </w:rPr>
        <w:t xml:space="preserve">% (1 </w:t>
      </w:r>
      <w:r w:rsidR="004E6CFE" w:rsidRPr="00221489">
        <w:rPr>
          <w:rFonts w:eastAsia="Calibri"/>
          <w:sz w:val="28"/>
          <w:szCs w:val="28"/>
          <w:lang w:eastAsia="en-US"/>
        </w:rPr>
        <w:t>полугодие</w:t>
      </w:r>
      <w:r w:rsidRPr="00221489">
        <w:rPr>
          <w:rFonts w:eastAsia="Calibri"/>
          <w:sz w:val="28"/>
          <w:szCs w:val="28"/>
          <w:lang w:eastAsia="en-US"/>
        </w:rPr>
        <w:t xml:space="preserve"> 2023 года – </w:t>
      </w:r>
      <w:r w:rsidR="004E6CFE" w:rsidRPr="00221489">
        <w:rPr>
          <w:rFonts w:eastAsia="Calibri"/>
          <w:sz w:val="28"/>
          <w:szCs w:val="28"/>
          <w:lang w:eastAsia="en-US"/>
        </w:rPr>
        <w:t>4</w:t>
      </w:r>
      <w:r w:rsidR="00F67E10" w:rsidRPr="00221489">
        <w:rPr>
          <w:rFonts w:eastAsia="Calibri"/>
          <w:sz w:val="28"/>
          <w:szCs w:val="28"/>
          <w:lang w:eastAsia="en-US"/>
        </w:rPr>
        <w:t xml:space="preserve"> </w:t>
      </w:r>
      <w:r w:rsidR="004E6CFE" w:rsidRPr="00221489">
        <w:rPr>
          <w:rFonts w:eastAsia="Calibri"/>
          <w:sz w:val="28"/>
          <w:szCs w:val="28"/>
          <w:lang w:eastAsia="en-US"/>
        </w:rPr>
        <w:t>470</w:t>
      </w:r>
      <w:r w:rsidRPr="00221489">
        <w:rPr>
          <w:rFonts w:eastAsia="Calibri"/>
          <w:sz w:val="28"/>
          <w:szCs w:val="28"/>
          <w:lang w:eastAsia="en-US"/>
        </w:rPr>
        <w:t>,</w:t>
      </w:r>
      <w:r w:rsidR="004E6CFE" w:rsidRPr="00221489">
        <w:rPr>
          <w:rFonts w:eastAsia="Calibri"/>
          <w:sz w:val="28"/>
          <w:szCs w:val="28"/>
          <w:lang w:eastAsia="en-US"/>
        </w:rPr>
        <w:t>4</w:t>
      </w:r>
      <w:r w:rsidRPr="00221489">
        <w:rPr>
          <w:rFonts w:eastAsia="Calibri"/>
          <w:sz w:val="28"/>
          <w:szCs w:val="28"/>
          <w:lang w:eastAsia="en-US"/>
        </w:rPr>
        <w:t xml:space="preserve">0 тыс. руб.). </w:t>
      </w:r>
    </w:p>
    <w:p w:rsidR="00F6364C" w:rsidRPr="00221489" w:rsidRDefault="00F6364C" w:rsidP="00F6364C">
      <w:pPr>
        <w:ind w:firstLine="709"/>
        <w:contextualSpacing/>
        <w:jc w:val="both"/>
        <w:rPr>
          <w:rFonts w:eastAsia="Calibri"/>
          <w:sz w:val="28"/>
          <w:szCs w:val="28"/>
          <w:lang w:eastAsia="en-US"/>
        </w:rPr>
      </w:pPr>
      <w:r w:rsidRPr="00221489">
        <w:rPr>
          <w:rFonts w:eastAsia="Calibri"/>
          <w:sz w:val="28"/>
          <w:szCs w:val="28"/>
          <w:lang w:eastAsia="en-US"/>
        </w:rPr>
        <w:t xml:space="preserve">По итогам 1 </w:t>
      </w:r>
      <w:r w:rsidR="004E6CFE" w:rsidRPr="00221489">
        <w:rPr>
          <w:rFonts w:eastAsia="Calibri"/>
          <w:sz w:val="28"/>
          <w:szCs w:val="28"/>
          <w:lang w:eastAsia="en-US"/>
        </w:rPr>
        <w:t>полугодия</w:t>
      </w:r>
      <w:r w:rsidRPr="00221489">
        <w:rPr>
          <w:rFonts w:eastAsia="Calibri"/>
          <w:sz w:val="28"/>
          <w:szCs w:val="28"/>
          <w:lang w:eastAsia="en-US"/>
        </w:rPr>
        <w:t xml:space="preserve"> 202</w:t>
      </w:r>
      <w:r w:rsidR="004E6CFE" w:rsidRPr="00221489">
        <w:rPr>
          <w:rFonts w:eastAsia="Calibri"/>
          <w:sz w:val="28"/>
          <w:szCs w:val="28"/>
          <w:lang w:eastAsia="en-US"/>
        </w:rPr>
        <w:t>4</w:t>
      </w:r>
      <w:r w:rsidRPr="00221489">
        <w:rPr>
          <w:rFonts w:eastAsia="Calibri"/>
          <w:sz w:val="28"/>
          <w:szCs w:val="28"/>
          <w:lang w:eastAsia="en-US"/>
        </w:rPr>
        <w:t xml:space="preserve"> года действует 3</w:t>
      </w:r>
      <w:r w:rsidR="004E6CFE" w:rsidRPr="00221489">
        <w:rPr>
          <w:rFonts w:eastAsia="Calibri"/>
          <w:sz w:val="28"/>
          <w:szCs w:val="28"/>
          <w:lang w:eastAsia="en-US"/>
        </w:rPr>
        <w:t>1</w:t>
      </w:r>
      <w:r w:rsidRPr="00221489">
        <w:rPr>
          <w:rFonts w:eastAsia="Calibri"/>
          <w:sz w:val="28"/>
          <w:szCs w:val="28"/>
          <w:lang w:eastAsia="en-US"/>
        </w:rPr>
        <w:t xml:space="preserve"> договор безвозмездного пользования муниципальным имуществом (1 </w:t>
      </w:r>
      <w:r w:rsidR="004E6CFE" w:rsidRPr="00221489">
        <w:rPr>
          <w:rFonts w:eastAsia="Calibri"/>
          <w:sz w:val="28"/>
          <w:szCs w:val="28"/>
          <w:lang w:eastAsia="en-US"/>
        </w:rPr>
        <w:t>полугодие</w:t>
      </w:r>
      <w:r w:rsidRPr="00221489">
        <w:rPr>
          <w:rFonts w:eastAsia="Calibri"/>
          <w:sz w:val="28"/>
          <w:szCs w:val="28"/>
          <w:lang w:eastAsia="en-US"/>
        </w:rPr>
        <w:t xml:space="preserve"> 2023 года – 3</w:t>
      </w:r>
      <w:r w:rsidR="004E6CFE" w:rsidRPr="00221489">
        <w:rPr>
          <w:rFonts w:eastAsia="Calibri"/>
          <w:sz w:val="28"/>
          <w:szCs w:val="28"/>
          <w:lang w:eastAsia="en-US"/>
        </w:rPr>
        <w:t>2</w:t>
      </w:r>
      <w:r w:rsidRPr="00221489">
        <w:rPr>
          <w:rFonts w:eastAsia="Calibri"/>
          <w:sz w:val="28"/>
          <w:szCs w:val="28"/>
          <w:lang w:eastAsia="en-US"/>
        </w:rPr>
        <w:t xml:space="preserve"> договор</w:t>
      </w:r>
      <w:r w:rsidR="004E6CFE" w:rsidRPr="00221489">
        <w:rPr>
          <w:rFonts w:eastAsia="Calibri"/>
          <w:sz w:val="28"/>
          <w:szCs w:val="28"/>
          <w:lang w:eastAsia="en-US"/>
        </w:rPr>
        <w:t>а</w:t>
      </w:r>
      <w:r w:rsidRPr="00221489">
        <w:rPr>
          <w:rFonts w:eastAsia="Calibri"/>
          <w:sz w:val="28"/>
          <w:szCs w:val="28"/>
          <w:lang w:eastAsia="en-US"/>
        </w:rPr>
        <w:t>), переданным для целей, не связанных с предпринимательской деятельностью с использованием передаваемого имущества.</w:t>
      </w:r>
    </w:p>
    <w:p w:rsidR="00F6364C" w:rsidRPr="00221489" w:rsidRDefault="00F6364C" w:rsidP="00133B2C">
      <w:pPr>
        <w:ind w:firstLine="709"/>
        <w:contextualSpacing/>
        <w:jc w:val="both"/>
        <w:rPr>
          <w:rFonts w:eastAsia="Calibri"/>
          <w:sz w:val="28"/>
          <w:szCs w:val="28"/>
          <w:lang w:eastAsia="en-US"/>
        </w:rPr>
      </w:pPr>
      <w:r w:rsidRPr="00221489">
        <w:rPr>
          <w:rFonts w:eastAsia="Calibri"/>
          <w:sz w:val="28"/>
          <w:szCs w:val="28"/>
          <w:lang w:eastAsia="en-US"/>
        </w:rPr>
        <w:t>В порядке реализации собственником имущества унитарного предприятия права на получения части прибыли от использования имущества, переданного унитарному предприятию, в 2024 году у муниципального унитарного предприятия «Теплосети Игрим» МО Березовский район по итогам деятельности предприятия в 2023 году возникло обязательство по перечислению в бюджет Березовского района части прибыли в сумме 4 483,80 тыс.</w:t>
      </w:r>
      <w:r w:rsidR="00133B2C" w:rsidRPr="00221489">
        <w:rPr>
          <w:rFonts w:eastAsia="Calibri"/>
          <w:sz w:val="28"/>
          <w:szCs w:val="28"/>
          <w:lang w:eastAsia="en-US"/>
        </w:rPr>
        <w:t xml:space="preserve"> </w:t>
      </w:r>
      <w:r w:rsidRPr="00221489">
        <w:rPr>
          <w:rFonts w:eastAsia="Calibri"/>
          <w:sz w:val="28"/>
          <w:szCs w:val="28"/>
          <w:lang w:eastAsia="en-US"/>
        </w:rPr>
        <w:t>руб. На 01.0</w:t>
      </w:r>
      <w:r w:rsidR="004E6CFE" w:rsidRPr="00221489">
        <w:rPr>
          <w:rFonts w:eastAsia="Calibri"/>
          <w:sz w:val="28"/>
          <w:szCs w:val="28"/>
          <w:lang w:eastAsia="en-US"/>
        </w:rPr>
        <w:t>7</w:t>
      </w:r>
      <w:r w:rsidRPr="00221489">
        <w:rPr>
          <w:rFonts w:eastAsia="Calibri"/>
          <w:sz w:val="28"/>
          <w:szCs w:val="28"/>
          <w:lang w:eastAsia="en-US"/>
        </w:rPr>
        <w:t>.202</w:t>
      </w:r>
      <w:r w:rsidR="00780DFC" w:rsidRPr="00221489">
        <w:rPr>
          <w:rFonts w:eastAsia="Calibri"/>
          <w:sz w:val="28"/>
          <w:szCs w:val="28"/>
          <w:lang w:eastAsia="en-US"/>
        </w:rPr>
        <w:t>4</w:t>
      </w:r>
      <w:r w:rsidRPr="00221489">
        <w:rPr>
          <w:rFonts w:eastAsia="Calibri"/>
          <w:sz w:val="28"/>
          <w:szCs w:val="28"/>
          <w:lang w:eastAsia="en-US"/>
        </w:rPr>
        <w:t xml:space="preserve"> обязательство </w:t>
      </w:r>
      <w:r w:rsidR="004E6CFE" w:rsidRPr="00221489">
        <w:rPr>
          <w:rFonts w:eastAsia="Calibri"/>
          <w:sz w:val="28"/>
          <w:szCs w:val="28"/>
          <w:lang w:eastAsia="en-US"/>
        </w:rPr>
        <w:t xml:space="preserve">полностью </w:t>
      </w:r>
      <w:r w:rsidRPr="00221489">
        <w:rPr>
          <w:rFonts w:eastAsia="Calibri"/>
          <w:sz w:val="28"/>
          <w:szCs w:val="28"/>
          <w:lang w:eastAsia="en-US"/>
        </w:rPr>
        <w:t xml:space="preserve">погашено предприятием.   </w:t>
      </w:r>
    </w:p>
    <w:p w:rsidR="00F6364C" w:rsidRPr="00221489" w:rsidRDefault="00F6364C" w:rsidP="00133B2C">
      <w:pPr>
        <w:ind w:firstLine="567"/>
        <w:jc w:val="both"/>
        <w:rPr>
          <w:sz w:val="28"/>
          <w:szCs w:val="28"/>
        </w:rPr>
      </w:pPr>
      <w:r w:rsidRPr="00221489">
        <w:rPr>
          <w:sz w:val="28"/>
          <w:szCs w:val="28"/>
        </w:rPr>
        <w:t xml:space="preserve">Постановлением администрации Березовского района от 29.08.2017 № 716 «О Порядке передачи в аренду и согласовании муниципального имущества, находящегося в муниципальной собственности Березовского района, городского поселения </w:t>
      </w:r>
      <w:proofErr w:type="gramStart"/>
      <w:r w:rsidRPr="00221489">
        <w:rPr>
          <w:sz w:val="28"/>
          <w:szCs w:val="28"/>
        </w:rPr>
        <w:t>Березово</w:t>
      </w:r>
      <w:proofErr w:type="gramEnd"/>
      <w:r w:rsidRPr="00221489">
        <w:rPr>
          <w:sz w:val="28"/>
          <w:szCs w:val="28"/>
        </w:rPr>
        <w:t xml:space="preserve"> и признании утратившими силу некоторых муниципальных правовых актов администрации Березовского района» установлен льготный коэффициент корректировки стоимости аренды имущества для некоммерческих организаций (далее – НКО) в размере 0,1 от рыночной стоимости аренды. </w:t>
      </w:r>
    </w:p>
    <w:p w:rsidR="008B5008" w:rsidRPr="00221489" w:rsidRDefault="008B5008" w:rsidP="008B5008">
      <w:pPr>
        <w:tabs>
          <w:tab w:val="left" w:pos="4820"/>
        </w:tabs>
        <w:ind w:right="-2" w:firstLine="709"/>
        <w:jc w:val="both"/>
        <w:rPr>
          <w:color w:val="000000"/>
          <w:sz w:val="28"/>
          <w:szCs w:val="28"/>
        </w:rPr>
      </w:pPr>
      <w:r w:rsidRPr="00221489">
        <w:rPr>
          <w:sz w:val="28"/>
          <w:szCs w:val="28"/>
        </w:rPr>
        <w:t xml:space="preserve">В отчетном периоде 2024 года </w:t>
      </w:r>
      <w:r w:rsidRPr="00221489">
        <w:rPr>
          <w:color w:val="000000"/>
          <w:sz w:val="28"/>
          <w:szCs w:val="28"/>
        </w:rPr>
        <w:t xml:space="preserve">в соответствии с прогнозным планом приватизации муниципального образования Березовский район </w:t>
      </w:r>
      <w:r w:rsidRPr="00221489">
        <w:rPr>
          <w:sz w:val="28"/>
          <w:szCs w:val="28"/>
        </w:rPr>
        <w:t xml:space="preserve">на 2024 год </w:t>
      </w:r>
      <w:r w:rsidRPr="00221489">
        <w:rPr>
          <w:color w:val="000000"/>
          <w:sz w:val="28"/>
          <w:szCs w:val="28"/>
        </w:rPr>
        <w:t xml:space="preserve">из казны Березовского района продано нежилое здание с земельным участком, поступления составили 190,5 тыс. рублей. От продажи муниципального имущества субъекту МСП в порядке реализации преимущественного права поступило 900 тыс. руб. </w:t>
      </w:r>
    </w:p>
    <w:p w:rsidR="00F6364C" w:rsidRPr="00221489" w:rsidRDefault="00F6364C" w:rsidP="00F6364C">
      <w:pPr>
        <w:spacing w:line="0" w:lineRule="atLeast"/>
        <w:ind w:firstLine="720"/>
        <w:jc w:val="both"/>
        <w:rPr>
          <w:rFonts w:eastAsia="Calibri"/>
          <w:sz w:val="28"/>
          <w:szCs w:val="28"/>
        </w:rPr>
      </w:pPr>
      <w:r w:rsidRPr="00221489">
        <w:rPr>
          <w:rFonts w:eastAsia="Calibri"/>
          <w:sz w:val="28"/>
          <w:szCs w:val="28"/>
        </w:rPr>
        <w:t xml:space="preserve">Одним из основных направлений деятельности по увеличению доходной базы бюджета Березовского района от использования земельных ресурсов, является предоставление земельных участков гражданам и юридическим лицам в собственность, аренду, постоянное (бессрочное) пользование, безвозмездное срочное пользование, по предоставлению земельных участков гражданам и юридическим лицам, по формированию земельных участков для их дальнейшей реализации посредством торгов (аукционов). </w:t>
      </w:r>
    </w:p>
    <w:p w:rsidR="00F6364C" w:rsidRPr="00221489" w:rsidRDefault="00F6364C" w:rsidP="00F6364C">
      <w:pPr>
        <w:spacing w:line="0" w:lineRule="atLeast"/>
        <w:ind w:firstLine="720"/>
        <w:jc w:val="both"/>
        <w:rPr>
          <w:rFonts w:eastAsia="Calibri"/>
          <w:sz w:val="28"/>
          <w:szCs w:val="28"/>
        </w:rPr>
      </w:pPr>
      <w:r w:rsidRPr="00221489">
        <w:rPr>
          <w:rFonts w:eastAsia="Calibri"/>
          <w:sz w:val="28"/>
          <w:szCs w:val="28"/>
        </w:rPr>
        <w:t xml:space="preserve">Заключено договоров безвозмездного срочного пользования участками - </w:t>
      </w:r>
      <w:r w:rsidR="00415638" w:rsidRPr="00221489">
        <w:rPr>
          <w:rFonts w:eastAsia="Calibri"/>
          <w:sz w:val="28"/>
          <w:szCs w:val="28"/>
        </w:rPr>
        <w:t>9</w:t>
      </w:r>
      <w:r w:rsidRPr="00221489">
        <w:rPr>
          <w:rFonts w:eastAsia="Calibri"/>
          <w:sz w:val="28"/>
          <w:szCs w:val="28"/>
        </w:rPr>
        <w:t xml:space="preserve"> (</w:t>
      </w:r>
      <w:r w:rsidR="00415638" w:rsidRPr="00221489">
        <w:rPr>
          <w:rFonts w:eastAsia="Calibri"/>
          <w:sz w:val="28"/>
          <w:szCs w:val="28"/>
        </w:rPr>
        <w:t>7</w:t>
      </w:r>
      <w:r w:rsidRPr="00221489">
        <w:rPr>
          <w:rFonts w:eastAsia="Calibri"/>
          <w:sz w:val="28"/>
          <w:szCs w:val="28"/>
        </w:rPr>
        <w:t xml:space="preserve"> на 01.0</w:t>
      </w:r>
      <w:r w:rsidR="00415638" w:rsidRPr="00221489">
        <w:rPr>
          <w:rFonts w:eastAsia="Calibri"/>
          <w:sz w:val="28"/>
          <w:szCs w:val="28"/>
        </w:rPr>
        <w:t>7</w:t>
      </w:r>
      <w:r w:rsidRPr="00221489">
        <w:rPr>
          <w:rFonts w:eastAsia="Calibri"/>
          <w:sz w:val="28"/>
          <w:szCs w:val="28"/>
        </w:rPr>
        <w:t>.2023 г.).</w:t>
      </w:r>
    </w:p>
    <w:p w:rsidR="00F6364C" w:rsidRPr="00221489" w:rsidRDefault="00F6364C" w:rsidP="00F6364C">
      <w:pPr>
        <w:ind w:firstLine="708"/>
        <w:jc w:val="both"/>
        <w:rPr>
          <w:rFonts w:eastAsia="Calibri"/>
          <w:sz w:val="28"/>
          <w:szCs w:val="28"/>
          <w:lang w:eastAsia="en-US"/>
        </w:rPr>
      </w:pPr>
      <w:r w:rsidRPr="00221489">
        <w:rPr>
          <w:rFonts w:eastAsia="Calibri"/>
          <w:sz w:val="28"/>
          <w:szCs w:val="28"/>
          <w:lang w:eastAsia="en-US"/>
        </w:rPr>
        <w:t xml:space="preserve">Заключено </w:t>
      </w:r>
      <w:r w:rsidR="00415638" w:rsidRPr="00221489">
        <w:rPr>
          <w:rFonts w:eastAsia="Calibri"/>
          <w:sz w:val="28"/>
          <w:szCs w:val="28"/>
          <w:lang w:eastAsia="en-US"/>
        </w:rPr>
        <w:t>18</w:t>
      </w:r>
      <w:r w:rsidRPr="00221489">
        <w:rPr>
          <w:rFonts w:eastAsia="Calibri"/>
          <w:sz w:val="28"/>
          <w:szCs w:val="28"/>
          <w:lang w:eastAsia="en-US"/>
        </w:rPr>
        <w:t xml:space="preserve"> (на 01.0</w:t>
      </w:r>
      <w:r w:rsidR="00415638" w:rsidRPr="00221489">
        <w:rPr>
          <w:rFonts w:eastAsia="Calibri"/>
          <w:sz w:val="28"/>
          <w:szCs w:val="28"/>
          <w:lang w:eastAsia="en-US"/>
        </w:rPr>
        <w:t>7</w:t>
      </w:r>
      <w:r w:rsidRPr="00221489">
        <w:rPr>
          <w:rFonts w:eastAsia="Calibri"/>
          <w:sz w:val="28"/>
          <w:szCs w:val="28"/>
          <w:lang w:eastAsia="en-US"/>
        </w:rPr>
        <w:t xml:space="preserve">.2023 – </w:t>
      </w:r>
      <w:r w:rsidR="00415638" w:rsidRPr="00221489">
        <w:rPr>
          <w:rFonts w:eastAsia="Calibri"/>
          <w:sz w:val="28"/>
          <w:szCs w:val="28"/>
          <w:lang w:eastAsia="en-US"/>
        </w:rPr>
        <w:t>18</w:t>
      </w:r>
      <w:r w:rsidRPr="00221489">
        <w:rPr>
          <w:rFonts w:eastAsia="Calibri"/>
          <w:sz w:val="28"/>
          <w:szCs w:val="28"/>
          <w:lang w:eastAsia="en-US"/>
        </w:rPr>
        <w:t xml:space="preserve">) договоров аренды земельных участков, в том числе: с юридическими лицами - </w:t>
      </w:r>
      <w:r w:rsidR="00415638" w:rsidRPr="00221489">
        <w:rPr>
          <w:rFonts w:eastAsia="Calibri"/>
          <w:sz w:val="28"/>
          <w:szCs w:val="28"/>
          <w:lang w:eastAsia="en-US"/>
        </w:rPr>
        <w:t>11</w:t>
      </w:r>
      <w:r w:rsidRPr="00221489">
        <w:rPr>
          <w:rFonts w:eastAsia="Calibri"/>
          <w:sz w:val="28"/>
          <w:szCs w:val="28"/>
          <w:lang w:eastAsia="en-US"/>
        </w:rPr>
        <w:t xml:space="preserve"> (</w:t>
      </w:r>
      <w:r w:rsidR="00415638" w:rsidRPr="00221489">
        <w:rPr>
          <w:rFonts w:eastAsia="Calibri"/>
          <w:sz w:val="28"/>
          <w:szCs w:val="28"/>
          <w:lang w:eastAsia="en-US"/>
        </w:rPr>
        <w:t>5</w:t>
      </w:r>
      <w:r w:rsidRPr="00221489">
        <w:rPr>
          <w:rFonts w:eastAsia="Calibri"/>
          <w:sz w:val="28"/>
          <w:szCs w:val="28"/>
          <w:lang w:eastAsia="en-US"/>
        </w:rPr>
        <w:t xml:space="preserve"> на 01.0</w:t>
      </w:r>
      <w:r w:rsidR="00415638" w:rsidRPr="00221489">
        <w:rPr>
          <w:rFonts w:eastAsia="Calibri"/>
          <w:sz w:val="28"/>
          <w:szCs w:val="28"/>
          <w:lang w:eastAsia="en-US"/>
        </w:rPr>
        <w:t>7</w:t>
      </w:r>
      <w:r w:rsidRPr="00221489">
        <w:rPr>
          <w:rFonts w:eastAsia="Calibri"/>
          <w:sz w:val="28"/>
          <w:szCs w:val="28"/>
          <w:lang w:eastAsia="en-US"/>
        </w:rPr>
        <w:t xml:space="preserve">.2023г.), из них с аукциона – </w:t>
      </w:r>
      <w:r w:rsidR="00415638" w:rsidRPr="00221489">
        <w:rPr>
          <w:rFonts w:eastAsia="Calibri"/>
          <w:sz w:val="28"/>
          <w:szCs w:val="28"/>
          <w:lang w:eastAsia="en-US"/>
        </w:rPr>
        <w:t>1</w:t>
      </w:r>
      <w:r w:rsidRPr="00221489">
        <w:rPr>
          <w:rFonts w:eastAsia="Calibri"/>
          <w:sz w:val="28"/>
          <w:szCs w:val="28"/>
          <w:lang w:eastAsia="en-US"/>
        </w:rPr>
        <w:t xml:space="preserve"> (2 на 01.0</w:t>
      </w:r>
      <w:r w:rsidR="00415638" w:rsidRPr="00221489">
        <w:rPr>
          <w:rFonts w:eastAsia="Calibri"/>
          <w:sz w:val="28"/>
          <w:szCs w:val="28"/>
          <w:lang w:eastAsia="en-US"/>
        </w:rPr>
        <w:t>7</w:t>
      </w:r>
      <w:r w:rsidRPr="00221489">
        <w:rPr>
          <w:rFonts w:eastAsia="Calibri"/>
          <w:sz w:val="28"/>
          <w:szCs w:val="28"/>
          <w:lang w:eastAsia="en-US"/>
        </w:rPr>
        <w:t xml:space="preserve">.2023г.); с физическими лицами </w:t>
      </w:r>
      <w:r w:rsidR="00415638" w:rsidRPr="00221489">
        <w:rPr>
          <w:rFonts w:eastAsia="Calibri"/>
          <w:sz w:val="28"/>
          <w:szCs w:val="28"/>
          <w:lang w:eastAsia="en-US"/>
        </w:rPr>
        <w:t>7</w:t>
      </w:r>
      <w:r w:rsidRPr="00221489">
        <w:rPr>
          <w:rFonts w:eastAsia="Calibri"/>
          <w:sz w:val="28"/>
          <w:szCs w:val="28"/>
          <w:lang w:eastAsia="en-US"/>
        </w:rPr>
        <w:t xml:space="preserve"> (</w:t>
      </w:r>
      <w:r w:rsidR="00415638" w:rsidRPr="00221489">
        <w:rPr>
          <w:rFonts w:eastAsia="Calibri"/>
          <w:sz w:val="28"/>
          <w:szCs w:val="28"/>
          <w:lang w:eastAsia="en-US"/>
        </w:rPr>
        <w:t>13</w:t>
      </w:r>
      <w:r w:rsidRPr="00221489">
        <w:rPr>
          <w:rFonts w:eastAsia="Calibri"/>
          <w:sz w:val="28"/>
          <w:szCs w:val="28"/>
          <w:lang w:eastAsia="en-US"/>
        </w:rPr>
        <w:t xml:space="preserve"> на 01.0</w:t>
      </w:r>
      <w:r w:rsidR="00415638" w:rsidRPr="00221489">
        <w:rPr>
          <w:rFonts w:eastAsia="Calibri"/>
          <w:sz w:val="28"/>
          <w:szCs w:val="28"/>
          <w:lang w:eastAsia="en-US"/>
        </w:rPr>
        <w:t>7</w:t>
      </w:r>
      <w:r w:rsidRPr="00221489">
        <w:rPr>
          <w:rFonts w:eastAsia="Calibri"/>
          <w:sz w:val="28"/>
          <w:szCs w:val="28"/>
          <w:lang w:eastAsia="en-US"/>
        </w:rPr>
        <w:t xml:space="preserve">.2023 г.), из них с аукциона – </w:t>
      </w:r>
      <w:r w:rsidR="00C63E36" w:rsidRPr="00221489">
        <w:rPr>
          <w:rFonts w:eastAsia="Calibri"/>
          <w:sz w:val="28"/>
          <w:szCs w:val="28"/>
          <w:lang w:eastAsia="en-US"/>
        </w:rPr>
        <w:t>5</w:t>
      </w:r>
      <w:r w:rsidRPr="00221489">
        <w:rPr>
          <w:rFonts w:eastAsia="Calibri"/>
          <w:sz w:val="28"/>
          <w:szCs w:val="28"/>
          <w:lang w:eastAsia="en-US"/>
        </w:rPr>
        <w:t xml:space="preserve"> участк</w:t>
      </w:r>
      <w:r w:rsidR="00C63E36" w:rsidRPr="00221489">
        <w:rPr>
          <w:rFonts w:eastAsia="Calibri"/>
          <w:sz w:val="28"/>
          <w:szCs w:val="28"/>
          <w:lang w:eastAsia="en-US"/>
        </w:rPr>
        <w:t>ов</w:t>
      </w:r>
      <w:r w:rsidRPr="00221489">
        <w:rPr>
          <w:rFonts w:eastAsia="Calibri"/>
          <w:sz w:val="28"/>
          <w:szCs w:val="28"/>
          <w:lang w:eastAsia="en-US"/>
        </w:rPr>
        <w:t xml:space="preserve">. </w:t>
      </w:r>
    </w:p>
    <w:p w:rsidR="00F6364C" w:rsidRPr="00221489" w:rsidRDefault="00F6364C" w:rsidP="00F6364C">
      <w:pPr>
        <w:widowControl w:val="0"/>
        <w:autoSpaceDE w:val="0"/>
        <w:autoSpaceDN w:val="0"/>
        <w:adjustRightInd w:val="0"/>
        <w:ind w:firstLine="709"/>
        <w:jc w:val="center"/>
        <w:rPr>
          <w:b/>
          <w:sz w:val="28"/>
          <w:szCs w:val="28"/>
        </w:rPr>
      </w:pPr>
    </w:p>
    <w:p w:rsidR="00F6364C" w:rsidRPr="00221489" w:rsidRDefault="00F6364C" w:rsidP="00F6364C">
      <w:pPr>
        <w:widowControl w:val="0"/>
        <w:autoSpaceDE w:val="0"/>
        <w:autoSpaceDN w:val="0"/>
        <w:adjustRightInd w:val="0"/>
        <w:ind w:firstLine="709"/>
        <w:jc w:val="center"/>
        <w:rPr>
          <w:b/>
          <w:sz w:val="28"/>
          <w:szCs w:val="28"/>
        </w:rPr>
      </w:pPr>
      <w:r w:rsidRPr="00221489">
        <w:rPr>
          <w:b/>
          <w:sz w:val="28"/>
          <w:szCs w:val="28"/>
        </w:rPr>
        <w:t>Количество заключенных</w:t>
      </w:r>
      <w:r w:rsidR="00C63E36" w:rsidRPr="00221489">
        <w:rPr>
          <w:b/>
          <w:sz w:val="28"/>
          <w:szCs w:val="28"/>
        </w:rPr>
        <w:t xml:space="preserve"> договоров по состоянию на 01.07</w:t>
      </w:r>
      <w:r w:rsidRPr="00221489">
        <w:rPr>
          <w:b/>
          <w:sz w:val="28"/>
          <w:szCs w:val="28"/>
        </w:rPr>
        <w:t>.2024:</w:t>
      </w:r>
    </w:p>
    <w:tbl>
      <w:tblPr>
        <w:tblW w:w="10136" w:type="dxa"/>
        <w:tblInd w:w="93" w:type="dxa"/>
        <w:tblLayout w:type="fixed"/>
        <w:tblLook w:val="04A0" w:firstRow="1" w:lastRow="0" w:firstColumn="1" w:lastColumn="0" w:noHBand="0" w:noVBand="1"/>
      </w:tblPr>
      <w:tblGrid>
        <w:gridCol w:w="1410"/>
        <w:gridCol w:w="1582"/>
        <w:gridCol w:w="1056"/>
        <w:gridCol w:w="2204"/>
        <w:gridCol w:w="1443"/>
        <w:gridCol w:w="2441"/>
      </w:tblGrid>
      <w:tr w:rsidR="00F6364C" w:rsidRPr="00221489" w:rsidTr="00C63E36">
        <w:trPr>
          <w:trHeight w:val="1781"/>
        </w:trPr>
        <w:tc>
          <w:tcPr>
            <w:tcW w:w="1410" w:type="dxa"/>
            <w:tcBorders>
              <w:top w:val="single" w:sz="4" w:space="0" w:color="auto"/>
              <w:left w:val="single" w:sz="4" w:space="0" w:color="auto"/>
              <w:bottom w:val="single" w:sz="4" w:space="0" w:color="auto"/>
              <w:right w:val="nil"/>
            </w:tcBorders>
            <w:shd w:val="clear" w:color="auto" w:fill="auto"/>
            <w:vAlign w:val="bottom"/>
            <w:hideMark/>
          </w:tcPr>
          <w:p w:rsidR="00F6364C" w:rsidRPr="00221489" w:rsidRDefault="00F6364C" w:rsidP="001A1B2C">
            <w:pPr>
              <w:jc w:val="center"/>
              <w:rPr>
                <w:b/>
                <w:color w:val="FF0000"/>
                <w:sz w:val="24"/>
                <w:szCs w:val="24"/>
              </w:rPr>
            </w:pPr>
          </w:p>
        </w:tc>
        <w:tc>
          <w:tcPr>
            <w:tcW w:w="1582" w:type="dxa"/>
            <w:tcBorders>
              <w:top w:val="single" w:sz="4" w:space="0" w:color="auto"/>
              <w:left w:val="single" w:sz="4" w:space="0" w:color="auto"/>
              <w:bottom w:val="single" w:sz="4" w:space="0" w:color="auto"/>
              <w:right w:val="nil"/>
            </w:tcBorders>
            <w:shd w:val="clear" w:color="auto" w:fill="auto"/>
            <w:vAlign w:val="center"/>
            <w:hideMark/>
          </w:tcPr>
          <w:p w:rsidR="00F6364C" w:rsidRPr="00221489" w:rsidRDefault="00F6364C" w:rsidP="00C63E36">
            <w:pPr>
              <w:jc w:val="center"/>
              <w:rPr>
                <w:b/>
                <w:sz w:val="24"/>
                <w:szCs w:val="24"/>
              </w:rPr>
            </w:pPr>
            <w:r w:rsidRPr="00221489">
              <w:rPr>
                <w:b/>
                <w:sz w:val="24"/>
                <w:szCs w:val="24"/>
              </w:rPr>
              <w:t>Заключено договоров</w:t>
            </w:r>
          </w:p>
        </w:tc>
        <w:tc>
          <w:tcPr>
            <w:tcW w:w="10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364C" w:rsidRPr="00221489" w:rsidRDefault="00F6364C" w:rsidP="00F6364C">
            <w:pPr>
              <w:jc w:val="center"/>
              <w:rPr>
                <w:b/>
                <w:sz w:val="24"/>
                <w:szCs w:val="24"/>
              </w:rPr>
            </w:pPr>
            <w:r w:rsidRPr="00221489">
              <w:rPr>
                <w:b/>
                <w:sz w:val="24"/>
                <w:szCs w:val="24"/>
              </w:rPr>
              <w:t>из них, аренда без аукциона</w:t>
            </w:r>
          </w:p>
        </w:tc>
        <w:tc>
          <w:tcPr>
            <w:tcW w:w="2204" w:type="dxa"/>
            <w:tcBorders>
              <w:top w:val="single" w:sz="4" w:space="0" w:color="auto"/>
              <w:left w:val="nil"/>
              <w:bottom w:val="single" w:sz="4" w:space="0" w:color="auto"/>
              <w:right w:val="single" w:sz="4" w:space="0" w:color="auto"/>
            </w:tcBorders>
            <w:shd w:val="clear" w:color="auto" w:fill="auto"/>
            <w:vAlign w:val="center"/>
            <w:hideMark/>
          </w:tcPr>
          <w:p w:rsidR="00F6364C" w:rsidRPr="00221489" w:rsidRDefault="00F6364C" w:rsidP="00F6364C">
            <w:pPr>
              <w:jc w:val="center"/>
              <w:rPr>
                <w:b/>
                <w:sz w:val="24"/>
                <w:szCs w:val="24"/>
              </w:rPr>
            </w:pPr>
            <w:r w:rsidRPr="00221489">
              <w:rPr>
                <w:b/>
                <w:sz w:val="24"/>
                <w:szCs w:val="24"/>
              </w:rPr>
              <w:t>аренда с аукциона для разных видов разрешенного использования</w:t>
            </w:r>
          </w:p>
        </w:tc>
        <w:tc>
          <w:tcPr>
            <w:tcW w:w="1443" w:type="dxa"/>
            <w:tcBorders>
              <w:top w:val="single" w:sz="4" w:space="0" w:color="auto"/>
              <w:left w:val="nil"/>
              <w:bottom w:val="single" w:sz="4" w:space="0" w:color="auto"/>
              <w:right w:val="single" w:sz="4" w:space="0" w:color="auto"/>
            </w:tcBorders>
            <w:shd w:val="clear" w:color="auto" w:fill="auto"/>
            <w:vAlign w:val="bottom"/>
            <w:hideMark/>
          </w:tcPr>
          <w:p w:rsidR="00F6364C" w:rsidRPr="00221489" w:rsidRDefault="00F6364C" w:rsidP="00F6364C">
            <w:pPr>
              <w:jc w:val="center"/>
              <w:rPr>
                <w:b/>
                <w:sz w:val="24"/>
                <w:szCs w:val="24"/>
              </w:rPr>
            </w:pPr>
            <w:r w:rsidRPr="00221489">
              <w:rPr>
                <w:b/>
                <w:sz w:val="24"/>
                <w:szCs w:val="24"/>
              </w:rPr>
              <w:t>безвозмездное пользование</w:t>
            </w:r>
          </w:p>
          <w:p w:rsidR="00F6364C" w:rsidRPr="00221489" w:rsidRDefault="00F6364C" w:rsidP="00F6364C">
            <w:pPr>
              <w:jc w:val="center"/>
              <w:rPr>
                <w:b/>
                <w:sz w:val="24"/>
                <w:szCs w:val="24"/>
              </w:rPr>
            </w:pPr>
          </w:p>
        </w:tc>
        <w:tc>
          <w:tcPr>
            <w:tcW w:w="2441" w:type="dxa"/>
            <w:tcBorders>
              <w:top w:val="single" w:sz="4" w:space="0" w:color="auto"/>
              <w:left w:val="nil"/>
              <w:bottom w:val="single" w:sz="4" w:space="0" w:color="auto"/>
              <w:right w:val="single" w:sz="4" w:space="0" w:color="auto"/>
            </w:tcBorders>
            <w:shd w:val="clear" w:color="auto" w:fill="auto"/>
            <w:vAlign w:val="bottom"/>
            <w:hideMark/>
          </w:tcPr>
          <w:p w:rsidR="00F6364C" w:rsidRPr="00221489" w:rsidRDefault="00F6364C" w:rsidP="00F6364C">
            <w:pPr>
              <w:jc w:val="center"/>
              <w:rPr>
                <w:b/>
                <w:sz w:val="24"/>
                <w:szCs w:val="24"/>
              </w:rPr>
            </w:pPr>
            <w:r w:rsidRPr="00221489">
              <w:rPr>
                <w:b/>
                <w:sz w:val="24"/>
                <w:szCs w:val="24"/>
              </w:rPr>
              <w:t>Сумма выигранного права аренды в годовом исчислении, тыс. руб.</w:t>
            </w:r>
          </w:p>
          <w:p w:rsidR="00F6364C" w:rsidRPr="00221489" w:rsidRDefault="00F6364C" w:rsidP="00F6364C">
            <w:pPr>
              <w:jc w:val="center"/>
              <w:rPr>
                <w:b/>
                <w:sz w:val="24"/>
                <w:szCs w:val="24"/>
              </w:rPr>
            </w:pPr>
          </w:p>
        </w:tc>
      </w:tr>
      <w:tr w:rsidR="00F6364C" w:rsidRPr="00221489" w:rsidTr="00A67244">
        <w:trPr>
          <w:trHeight w:val="262"/>
        </w:trPr>
        <w:tc>
          <w:tcPr>
            <w:tcW w:w="1410" w:type="dxa"/>
            <w:tcBorders>
              <w:top w:val="nil"/>
              <w:left w:val="single" w:sz="4" w:space="0" w:color="auto"/>
              <w:bottom w:val="single" w:sz="4" w:space="0" w:color="auto"/>
              <w:right w:val="single" w:sz="4" w:space="0" w:color="auto"/>
            </w:tcBorders>
            <w:shd w:val="clear" w:color="auto" w:fill="auto"/>
            <w:noWrap/>
            <w:hideMark/>
          </w:tcPr>
          <w:p w:rsidR="00F6364C" w:rsidRPr="00221489" w:rsidRDefault="00F6364C" w:rsidP="001A1B2C">
            <w:pPr>
              <w:rPr>
                <w:b/>
                <w:bCs/>
                <w:sz w:val="24"/>
                <w:szCs w:val="24"/>
              </w:rPr>
            </w:pPr>
            <w:r w:rsidRPr="00221489">
              <w:rPr>
                <w:b/>
                <w:bCs/>
                <w:sz w:val="24"/>
                <w:szCs w:val="24"/>
              </w:rPr>
              <w:t xml:space="preserve">всего, </w:t>
            </w:r>
            <w:r w:rsidRPr="00221489">
              <w:rPr>
                <w:b/>
                <w:sz w:val="24"/>
                <w:szCs w:val="24"/>
              </w:rPr>
              <w:t>в том числе:</w:t>
            </w:r>
          </w:p>
        </w:tc>
        <w:tc>
          <w:tcPr>
            <w:tcW w:w="1582" w:type="dxa"/>
            <w:tcBorders>
              <w:top w:val="nil"/>
              <w:left w:val="nil"/>
              <w:bottom w:val="single" w:sz="4" w:space="0" w:color="auto"/>
              <w:right w:val="single" w:sz="4" w:space="0" w:color="auto"/>
            </w:tcBorders>
            <w:shd w:val="clear" w:color="auto" w:fill="auto"/>
            <w:noWrap/>
            <w:vAlign w:val="bottom"/>
          </w:tcPr>
          <w:p w:rsidR="00F6364C" w:rsidRPr="00221489" w:rsidRDefault="00F6364C" w:rsidP="001A1B2C">
            <w:pPr>
              <w:jc w:val="center"/>
              <w:rPr>
                <w:b/>
                <w:sz w:val="24"/>
                <w:szCs w:val="24"/>
              </w:rPr>
            </w:pPr>
            <w:r w:rsidRPr="00221489">
              <w:rPr>
                <w:b/>
                <w:sz w:val="24"/>
                <w:szCs w:val="24"/>
                <w:lang w:val="en-US"/>
              </w:rPr>
              <w:t>2</w:t>
            </w:r>
            <w:r w:rsidR="00C63E36" w:rsidRPr="00221489">
              <w:rPr>
                <w:b/>
                <w:sz w:val="24"/>
                <w:szCs w:val="24"/>
              </w:rPr>
              <w:t>7</w:t>
            </w:r>
          </w:p>
        </w:tc>
        <w:tc>
          <w:tcPr>
            <w:tcW w:w="1056" w:type="dxa"/>
            <w:tcBorders>
              <w:top w:val="nil"/>
              <w:left w:val="nil"/>
              <w:bottom w:val="single" w:sz="4" w:space="0" w:color="auto"/>
              <w:right w:val="single" w:sz="4" w:space="0" w:color="auto"/>
            </w:tcBorders>
            <w:shd w:val="clear" w:color="auto" w:fill="auto"/>
            <w:noWrap/>
            <w:vAlign w:val="bottom"/>
          </w:tcPr>
          <w:p w:rsidR="00F6364C" w:rsidRPr="00221489" w:rsidRDefault="00C63E36" w:rsidP="001A1B2C">
            <w:pPr>
              <w:jc w:val="center"/>
              <w:rPr>
                <w:b/>
                <w:sz w:val="24"/>
                <w:szCs w:val="24"/>
              </w:rPr>
            </w:pPr>
            <w:r w:rsidRPr="00221489">
              <w:rPr>
                <w:b/>
                <w:sz w:val="24"/>
                <w:szCs w:val="24"/>
              </w:rPr>
              <w:t>12</w:t>
            </w:r>
          </w:p>
        </w:tc>
        <w:tc>
          <w:tcPr>
            <w:tcW w:w="2204" w:type="dxa"/>
            <w:tcBorders>
              <w:top w:val="nil"/>
              <w:left w:val="nil"/>
              <w:bottom w:val="single" w:sz="4" w:space="0" w:color="auto"/>
              <w:right w:val="single" w:sz="4" w:space="0" w:color="auto"/>
            </w:tcBorders>
            <w:shd w:val="clear" w:color="auto" w:fill="auto"/>
            <w:noWrap/>
            <w:vAlign w:val="bottom"/>
          </w:tcPr>
          <w:p w:rsidR="00F6364C" w:rsidRPr="00221489" w:rsidRDefault="00C63E36" w:rsidP="001A1B2C">
            <w:pPr>
              <w:jc w:val="center"/>
              <w:rPr>
                <w:b/>
                <w:sz w:val="24"/>
                <w:szCs w:val="24"/>
              </w:rPr>
            </w:pPr>
            <w:r w:rsidRPr="00221489">
              <w:rPr>
                <w:b/>
                <w:sz w:val="24"/>
                <w:szCs w:val="24"/>
              </w:rPr>
              <w:t>6</w:t>
            </w:r>
          </w:p>
        </w:tc>
        <w:tc>
          <w:tcPr>
            <w:tcW w:w="1443" w:type="dxa"/>
            <w:tcBorders>
              <w:top w:val="nil"/>
              <w:left w:val="nil"/>
              <w:bottom w:val="single" w:sz="4" w:space="0" w:color="auto"/>
              <w:right w:val="single" w:sz="4" w:space="0" w:color="auto"/>
            </w:tcBorders>
            <w:shd w:val="clear" w:color="auto" w:fill="auto"/>
            <w:noWrap/>
            <w:vAlign w:val="bottom"/>
          </w:tcPr>
          <w:p w:rsidR="00F6364C" w:rsidRPr="00221489" w:rsidRDefault="00C63E36" w:rsidP="001A1B2C">
            <w:pPr>
              <w:jc w:val="center"/>
              <w:rPr>
                <w:b/>
                <w:sz w:val="24"/>
                <w:szCs w:val="24"/>
              </w:rPr>
            </w:pPr>
            <w:r w:rsidRPr="00221489">
              <w:rPr>
                <w:b/>
                <w:sz w:val="24"/>
                <w:szCs w:val="24"/>
              </w:rPr>
              <w:t>9</w:t>
            </w:r>
          </w:p>
        </w:tc>
        <w:tc>
          <w:tcPr>
            <w:tcW w:w="2441" w:type="dxa"/>
            <w:tcBorders>
              <w:top w:val="nil"/>
              <w:left w:val="nil"/>
              <w:bottom w:val="single" w:sz="4" w:space="0" w:color="auto"/>
              <w:right w:val="single" w:sz="4" w:space="0" w:color="auto"/>
            </w:tcBorders>
            <w:shd w:val="clear" w:color="auto" w:fill="auto"/>
            <w:noWrap/>
            <w:vAlign w:val="bottom"/>
          </w:tcPr>
          <w:p w:rsidR="00F6364C" w:rsidRPr="00221489" w:rsidRDefault="00F6364C" w:rsidP="00C63E36">
            <w:pPr>
              <w:jc w:val="center"/>
              <w:rPr>
                <w:b/>
                <w:sz w:val="24"/>
                <w:szCs w:val="24"/>
              </w:rPr>
            </w:pPr>
            <w:r w:rsidRPr="00221489">
              <w:rPr>
                <w:b/>
                <w:sz w:val="24"/>
                <w:szCs w:val="24"/>
                <w:lang w:val="en-US"/>
              </w:rPr>
              <w:t>3</w:t>
            </w:r>
            <w:r w:rsidR="00C63E36" w:rsidRPr="00221489">
              <w:rPr>
                <w:b/>
                <w:sz w:val="24"/>
                <w:szCs w:val="24"/>
              </w:rPr>
              <w:t>34</w:t>
            </w:r>
            <w:r w:rsidRPr="00221489">
              <w:rPr>
                <w:b/>
                <w:sz w:val="24"/>
                <w:szCs w:val="24"/>
              </w:rPr>
              <w:t>,</w:t>
            </w:r>
            <w:r w:rsidR="00C63E36" w:rsidRPr="00221489">
              <w:rPr>
                <w:b/>
                <w:sz w:val="24"/>
                <w:szCs w:val="24"/>
              </w:rPr>
              <w:t>44</w:t>
            </w:r>
          </w:p>
        </w:tc>
      </w:tr>
      <w:tr w:rsidR="00F6364C" w:rsidRPr="00221489" w:rsidTr="00A67244">
        <w:trPr>
          <w:trHeight w:val="262"/>
        </w:trPr>
        <w:tc>
          <w:tcPr>
            <w:tcW w:w="1410" w:type="dxa"/>
            <w:tcBorders>
              <w:top w:val="nil"/>
              <w:left w:val="single" w:sz="4" w:space="0" w:color="auto"/>
              <w:bottom w:val="single" w:sz="4" w:space="0" w:color="auto"/>
              <w:right w:val="single" w:sz="4" w:space="0" w:color="auto"/>
            </w:tcBorders>
            <w:shd w:val="clear" w:color="auto" w:fill="auto"/>
            <w:noWrap/>
            <w:vAlign w:val="bottom"/>
            <w:hideMark/>
          </w:tcPr>
          <w:p w:rsidR="00F6364C" w:rsidRPr="00221489" w:rsidRDefault="00F6364C" w:rsidP="001A1B2C">
            <w:pPr>
              <w:rPr>
                <w:b/>
                <w:sz w:val="24"/>
                <w:szCs w:val="24"/>
              </w:rPr>
            </w:pPr>
            <w:r w:rsidRPr="00221489">
              <w:rPr>
                <w:b/>
                <w:sz w:val="24"/>
                <w:szCs w:val="24"/>
              </w:rPr>
              <w:t>юридические лица</w:t>
            </w:r>
          </w:p>
        </w:tc>
        <w:tc>
          <w:tcPr>
            <w:tcW w:w="1582" w:type="dxa"/>
            <w:tcBorders>
              <w:top w:val="nil"/>
              <w:left w:val="nil"/>
              <w:bottom w:val="single" w:sz="4" w:space="0" w:color="auto"/>
              <w:right w:val="single" w:sz="4" w:space="0" w:color="auto"/>
            </w:tcBorders>
            <w:shd w:val="clear" w:color="auto" w:fill="auto"/>
            <w:noWrap/>
            <w:vAlign w:val="bottom"/>
          </w:tcPr>
          <w:p w:rsidR="00F6364C" w:rsidRPr="00221489" w:rsidRDefault="00C63E36" w:rsidP="001A1B2C">
            <w:pPr>
              <w:jc w:val="center"/>
              <w:rPr>
                <w:sz w:val="24"/>
                <w:szCs w:val="24"/>
              </w:rPr>
            </w:pPr>
            <w:r w:rsidRPr="00221489">
              <w:rPr>
                <w:sz w:val="24"/>
                <w:szCs w:val="24"/>
              </w:rPr>
              <w:t>2</w:t>
            </w:r>
            <w:r w:rsidR="00F6364C" w:rsidRPr="00221489">
              <w:rPr>
                <w:sz w:val="24"/>
                <w:szCs w:val="24"/>
              </w:rPr>
              <w:t>0</w:t>
            </w:r>
          </w:p>
        </w:tc>
        <w:tc>
          <w:tcPr>
            <w:tcW w:w="1056" w:type="dxa"/>
            <w:tcBorders>
              <w:top w:val="nil"/>
              <w:left w:val="nil"/>
              <w:bottom w:val="single" w:sz="4" w:space="0" w:color="auto"/>
              <w:right w:val="single" w:sz="4" w:space="0" w:color="auto"/>
            </w:tcBorders>
            <w:shd w:val="clear" w:color="auto" w:fill="auto"/>
            <w:noWrap/>
            <w:vAlign w:val="bottom"/>
          </w:tcPr>
          <w:p w:rsidR="00F6364C" w:rsidRPr="00221489" w:rsidRDefault="00C63E36" w:rsidP="001A1B2C">
            <w:pPr>
              <w:jc w:val="center"/>
              <w:rPr>
                <w:sz w:val="24"/>
                <w:szCs w:val="24"/>
              </w:rPr>
            </w:pPr>
            <w:r w:rsidRPr="00221489">
              <w:rPr>
                <w:sz w:val="24"/>
                <w:szCs w:val="24"/>
              </w:rPr>
              <w:t>10</w:t>
            </w:r>
          </w:p>
        </w:tc>
        <w:tc>
          <w:tcPr>
            <w:tcW w:w="2204" w:type="dxa"/>
            <w:tcBorders>
              <w:top w:val="nil"/>
              <w:left w:val="nil"/>
              <w:bottom w:val="single" w:sz="4" w:space="0" w:color="auto"/>
              <w:right w:val="single" w:sz="4" w:space="0" w:color="auto"/>
            </w:tcBorders>
            <w:shd w:val="clear" w:color="auto" w:fill="auto"/>
            <w:noWrap/>
            <w:vAlign w:val="bottom"/>
          </w:tcPr>
          <w:p w:rsidR="00F6364C" w:rsidRPr="00221489" w:rsidRDefault="00C63E36" w:rsidP="00C63E36">
            <w:pPr>
              <w:jc w:val="center"/>
              <w:rPr>
                <w:sz w:val="24"/>
                <w:szCs w:val="24"/>
              </w:rPr>
            </w:pPr>
            <w:r w:rsidRPr="00221489">
              <w:rPr>
                <w:sz w:val="24"/>
                <w:szCs w:val="24"/>
              </w:rPr>
              <w:t>1</w:t>
            </w:r>
          </w:p>
        </w:tc>
        <w:tc>
          <w:tcPr>
            <w:tcW w:w="1443" w:type="dxa"/>
            <w:tcBorders>
              <w:top w:val="nil"/>
              <w:left w:val="nil"/>
              <w:bottom w:val="single" w:sz="4" w:space="0" w:color="auto"/>
              <w:right w:val="single" w:sz="4" w:space="0" w:color="auto"/>
            </w:tcBorders>
            <w:shd w:val="clear" w:color="auto" w:fill="auto"/>
            <w:noWrap/>
            <w:vAlign w:val="bottom"/>
          </w:tcPr>
          <w:p w:rsidR="00F6364C" w:rsidRPr="00221489" w:rsidRDefault="00C63E36" w:rsidP="001A1B2C">
            <w:pPr>
              <w:jc w:val="center"/>
              <w:rPr>
                <w:sz w:val="24"/>
                <w:szCs w:val="24"/>
              </w:rPr>
            </w:pPr>
            <w:r w:rsidRPr="00221489">
              <w:rPr>
                <w:sz w:val="24"/>
                <w:szCs w:val="24"/>
              </w:rPr>
              <w:t>9</w:t>
            </w:r>
          </w:p>
        </w:tc>
        <w:tc>
          <w:tcPr>
            <w:tcW w:w="2441" w:type="dxa"/>
            <w:tcBorders>
              <w:top w:val="nil"/>
              <w:left w:val="nil"/>
              <w:bottom w:val="single" w:sz="4" w:space="0" w:color="auto"/>
              <w:right w:val="single" w:sz="4" w:space="0" w:color="auto"/>
            </w:tcBorders>
            <w:shd w:val="clear" w:color="auto" w:fill="auto"/>
            <w:noWrap/>
            <w:vAlign w:val="bottom"/>
          </w:tcPr>
          <w:p w:rsidR="00F6364C" w:rsidRPr="00221489" w:rsidRDefault="00C63E36" w:rsidP="00C63E36">
            <w:pPr>
              <w:jc w:val="center"/>
              <w:rPr>
                <w:sz w:val="24"/>
                <w:szCs w:val="24"/>
              </w:rPr>
            </w:pPr>
            <w:r w:rsidRPr="00221489">
              <w:rPr>
                <w:sz w:val="24"/>
                <w:szCs w:val="24"/>
              </w:rPr>
              <w:t>167</w:t>
            </w:r>
            <w:r w:rsidR="00F6364C" w:rsidRPr="00221489">
              <w:rPr>
                <w:sz w:val="24"/>
                <w:szCs w:val="24"/>
              </w:rPr>
              <w:t>,</w:t>
            </w:r>
            <w:r w:rsidRPr="00221489">
              <w:rPr>
                <w:sz w:val="24"/>
                <w:szCs w:val="24"/>
              </w:rPr>
              <w:t>66</w:t>
            </w:r>
          </w:p>
        </w:tc>
      </w:tr>
      <w:tr w:rsidR="00F6364C" w:rsidRPr="00221489" w:rsidTr="00A67244">
        <w:trPr>
          <w:trHeight w:val="262"/>
        </w:trPr>
        <w:tc>
          <w:tcPr>
            <w:tcW w:w="1410" w:type="dxa"/>
            <w:tcBorders>
              <w:top w:val="nil"/>
              <w:left w:val="single" w:sz="4" w:space="0" w:color="auto"/>
              <w:bottom w:val="single" w:sz="4" w:space="0" w:color="auto"/>
              <w:right w:val="single" w:sz="4" w:space="0" w:color="auto"/>
            </w:tcBorders>
            <w:shd w:val="clear" w:color="auto" w:fill="auto"/>
            <w:noWrap/>
            <w:vAlign w:val="bottom"/>
            <w:hideMark/>
          </w:tcPr>
          <w:p w:rsidR="00F6364C" w:rsidRPr="00221489" w:rsidRDefault="00F6364C" w:rsidP="001A1B2C">
            <w:pPr>
              <w:rPr>
                <w:b/>
                <w:sz w:val="24"/>
                <w:szCs w:val="24"/>
              </w:rPr>
            </w:pPr>
            <w:r w:rsidRPr="00221489">
              <w:rPr>
                <w:b/>
                <w:sz w:val="24"/>
                <w:szCs w:val="24"/>
              </w:rPr>
              <w:t>физические лица</w:t>
            </w:r>
          </w:p>
        </w:tc>
        <w:tc>
          <w:tcPr>
            <w:tcW w:w="1582" w:type="dxa"/>
            <w:tcBorders>
              <w:top w:val="nil"/>
              <w:left w:val="nil"/>
              <w:bottom w:val="single" w:sz="4" w:space="0" w:color="auto"/>
              <w:right w:val="single" w:sz="4" w:space="0" w:color="auto"/>
            </w:tcBorders>
            <w:shd w:val="clear" w:color="auto" w:fill="auto"/>
            <w:noWrap/>
            <w:vAlign w:val="bottom"/>
          </w:tcPr>
          <w:p w:rsidR="00F6364C" w:rsidRPr="00221489" w:rsidRDefault="00C63E36" w:rsidP="001A1B2C">
            <w:pPr>
              <w:jc w:val="center"/>
              <w:rPr>
                <w:sz w:val="24"/>
                <w:szCs w:val="24"/>
              </w:rPr>
            </w:pPr>
            <w:r w:rsidRPr="00221489">
              <w:rPr>
                <w:sz w:val="24"/>
                <w:szCs w:val="24"/>
              </w:rPr>
              <w:t>7</w:t>
            </w:r>
          </w:p>
        </w:tc>
        <w:tc>
          <w:tcPr>
            <w:tcW w:w="1056" w:type="dxa"/>
            <w:tcBorders>
              <w:top w:val="nil"/>
              <w:left w:val="nil"/>
              <w:bottom w:val="single" w:sz="4" w:space="0" w:color="auto"/>
              <w:right w:val="single" w:sz="4" w:space="0" w:color="auto"/>
            </w:tcBorders>
            <w:shd w:val="clear" w:color="auto" w:fill="auto"/>
            <w:noWrap/>
            <w:vAlign w:val="bottom"/>
          </w:tcPr>
          <w:p w:rsidR="00F6364C" w:rsidRPr="00221489" w:rsidRDefault="00C63E36" w:rsidP="001A1B2C">
            <w:pPr>
              <w:jc w:val="center"/>
              <w:rPr>
                <w:sz w:val="24"/>
                <w:szCs w:val="24"/>
              </w:rPr>
            </w:pPr>
            <w:r w:rsidRPr="00221489">
              <w:rPr>
                <w:sz w:val="24"/>
                <w:szCs w:val="24"/>
              </w:rPr>
              <w:t>2</w:t>
            </w:r>
          </w:p>
        </w:tc>
        <w:tc>
          <w:tcPr>
            <w:tcW w:w="2204" w:type="dxa"/>
            <w:tcBorders>
              <w:top w:val="nil"/>
              <w:left w:val="nil"/>
              <w:bottom w:val="single" w:sz="4" w:space="0" w:color="auto"/>
              <w:right w:val="single" w:sz="4" w:space="0" w:color="auto"/>
            </w:tcBorders>
            <w:shd w:val="clear" w:color="auto" w:fill="auto"/>
            <w:noWrap/>
            <w:vAlign w:val="bottom"/>
          </w:tcPr>
          <w:p w:rsidR="00F6364C" w:rsidRPr="00221489" w:rsidRDefault="00C63E36" w:rsidP="001A1B2C">
            <w:pPr>
              <w:jc w:val="center"/>
              <w:rPr>
                <w:sz w:val="24"/>
                <w:szCs w:val="24"/>
              </w:rPr>
            </w:pPr>
            <w:r w:rsidRPr="00221489">
              <w:rPr>
                <w:sz w:val="24"/>
                <w:szCs w:val="24"/>
              </w:rPr>
              <w:t>5</w:t>
            </w:r>
          </w:p>
        </w:tc>
        <w:tc>
          <w:tcPr>
            <w:tcW w:w="1443" w:type="dxa"/>
            <w:tcBorders>
              <w:top w:val="nil"/>
              <w:left w:val="nil"/>
              <w:bottom w:val="single" w:sz="4" w:space="0" w:color="auto"/>
              <w:right w:val="single" w:sz="4" w:space="0" w:color="auto"/>
            </w:tcBorders>
            <w:shd w:val="clear" w:color="auto" w:fill="auto"/>
            <w:noWrap/>
            <w:vAlign w:val="bottom"/>
          </w:tcPr>
          <w:p w:rsidR="00F6364C" w:rsidRPr="00221489" w:rsidRDefault="00F6364C" w:rsidP="001A1B2C">
            <w:pPr>
              <w:jc w:val="center"/>
              <w:rPr>
                <w:sz w:val="24"/>
                <w:szCs w:val="24"/>
              </w:rPr>
            </w:pPr>
            <w:r w:rsidRPr="00221489">
              <w:rPr>
                <w:sz w:val="24"/>
                <w:szCs w:val="24"/>
              </w:rPr>
              <w:t>0</w:t>
            </w:r>
          </w:p>
        </w:tc>
        <w:tc>
          <w:tcPr>
            <w:tcW w:w="2441" w:type="dxa"/>
            <w:tcBorders>
              <w:top w:val="nil"/>
              <w:left w:val="nil"/>
              <w:bottom w:val="single" w:sz="4" w:space="0" w:color="auto"/>
              <w:right w:val="single" w:sz="4" w:space="0" w:color="auto"/>
            </w:tcBorders>
            <w:shd w:val="clear" w:color="auto" w:fill="auto"/>
            <w:noWrap/>
            <w:vAlign w:val="bottom"/>
          </w:tcPr>
          <w:p w:rsidR="00F6364C" w:rsidRPr="00221489" w:rsidRDefault="00C63E36" w:rsidP="00C63E36">
            <w:pPr>
              <w:jc w:val="center"/>
              <w:rPr>
                <w:sz w:val="24"/>
                <w:szCs w:val="24"/>
              </w:rPr>
            </w:pPr>
            <w:r w:rsidRPr="00221489">
              <w:rPr>
                <w:sz w:val="24"/>
                <w:szCs w:val="24"/>
              </w:rPr>
              <w:t>166</w:t>
            </w:r>
            <w:r w:rsidR="00F6364C" w:rsidRPr="00221489">
              <w:rPr>
                <w:sz w:val="24"/>
                <w:szCs w:val="24"/>
              </w:rPr>
              <w:t>,</w:t>
            </w:r>
            <w:r w:rsidRPr="00221489">
              <w:rPr>
                <w:sz w:val="24"/>
                <w:szCs w:val="24"/>
              </w:rPr>
              <w:t>7</w:t>
            </w:r>
            <w:r w:rsidR="00F6364C" w:rsidRPr="00221489">
              <w:rPr>
                <w:sz w:val="24"/>
                <w:szCs w:val="24"/>
              </w:rPr>
              <w:t>8</w:t>
            </w:r>
          </w:p>
        </w:tc>
      </w:tr>
    </w:tbl>
    <w:p w:rsidR="00F6364C" w:rsidRPr="00221489" w:rsidRDefault="00F6364C" w:rsidP="00F6364C">
      <w:pPr>
        <w:widowControl w:val="0"/>
        <w:autoSpaceDE w:val="0"/>
        <w:autoSpaceDN w:val="0"/>
        <w:adjustRightInd w:val="0"/>
        <w:ind w:firstLine="709"/>
        <w:jc w:val="center"/>
        <w:rPr>
          <w:b/>
          <w:sz w:val="28"/>
          <w:szCs w:val="28"/>
        </w:rPr>
      </w:pPr>
    </w:p>
    <w:p w:rsidR="00F6364C" w:rsidRPr="00221489" w:rsidRDefault="00F6364C" w:rsidP="00F6364C">
      <w:pPr>
        <w:tabs>
          <w:tab w:val="left" w:pos="1020"/>
          <w:tab w:val="center" w:pos="4394"/>
        </w:tabs>
        <w:overflowPunct w:val="0"/>
        <w:autoSpaceDE w:val="0"/>
        <w:autoSpaceDN w:val="0"/>
        <w:adjustRightInd w:val="0"/>
        <w:ind w:firstLine="709"/>
        <w:jc w:val="both"/>
        <w:textAlignment w:val="baseline"/>
        <w:rPr>
          <w:sz w:val="28"/>
          <w:szCs w:val="28"/>
        </w:rPr>
      </w:pPr>
      <w:r w:rsidRPr="00221489">
        <w:rPr>
          <w:sz w:val="28"/>
          <w:szCs w:val="28"/>
        </w:rPr>
        <w:t>В отчетном периоде 2024 года поступило:</w:t>
      </w:r>
    </w:p>
    <w:p w:rsidR="00F6364C" w:rsidRPr="00221489" w:rsidRDefault="00F6364C" w:rsidP="00F6364C">
      <w:pPr>
        <w:tabs>
          <w:tab w:val="left" w:pos="1020"/>
          <w:tab w:val="center" w:pos="4394"/>
        </w:tabs>
        <w:overflowPunct w:val="0"/>
        <w:autoSpaceDE w:val="0"/>
        <w:autoSpaceDN w:val="0"/>
        <w:adjustRightInd w:val="0"/>
        <w:ind w:firstLine="736"/>
        <w:jc w:val="both"/>
        <w:textAlignment w:val="baseline"/>
        <w:rPr>
          <w:sz w:val="28"/>
          <w:szCs w:val="28"/>
        </w:rPr>
      </w:pPr>
      <w:r w:rsidRPr="00221489">
        <w:rPr>
          <w:sz w:val="28"/>
          <w:szCs w:val="28"/>
        </w:rPr>
        <w:t xml:space="preserve">- </w:t>
      </w:r>
      <w:r w:rsidRPr="00221489">
        <w:rPr>
          <w:color w:val="FF0000"/>
          <w:sz w:val="28"/>
          <w:szCs w:val="28"/>
        </w:rPr>
        <w:t xml:space="preserve"> </w:t>
      </w:r>
      <w:r w:rsidRPr="00221489">
        <w:rPr>
          <w:sz w:val="28"/>
          <w:szCs w:val="28"/>
        </w:rPr>
        <w:t xml:space="preserve">доходы от арендной платы за земельные участки по договорам аренды – </w:t>
      </w:r>
      <w:r w:rsidR="00C63E36" w:rsidRPr="00221489">
        <w:rPr>
          <w:sz w:val="28"/>
          <w:szCs w:val="28"/>
        </w:rPr>
        <w:t>2 718</w:t>
      </w:r>
      <w:r w:rsidRPr="00221489">
        <w:rPr>
          <w:sz w:val="28"/>
          <w:szCs w:val="28"/>
        </w:rPr>
        <w:t>,</w:t>
      </w:r>
      <w:r w:rsidR="00C63E36" w:rsidRPr="00221489">
        <w:rPr>
          <w:sz w:val="28"/>
          <w:szCs w:val="28"/>
        </w:rPr>
        <w:t>93</w:t>
      </w:r>
      <w:r w:rsidRPr="00221489">
        <w:rPr>
          <w:sz w:val="28"/>
          <w:szCs w:val="28"/>
        </w:rPr>
        <w:t xml:space="preserve"> тыс. руб. (на 01.0</w:t>
      </w:r>
      <w:r w:rsidR="00C63E36" w:rsidRPr="00221489">
        <w:rPr>
          <w:sz w:val="28"/>
          <w:szCs w:val="28"/>
        </w:rPr>
        <w:t>7</w:t>
      </w:r>
      <w:r w:rsidRPr="00221489">
        <w:rPr>
          <w:sz w:val="28"/>
          <w:szCs w:val="28"/>
        </w:rPr>
        <w:t xml:space="preserve">.2023 года – </w:t>
      </w:r>
      <w:r w:rsidR="00C63E36" w:rsidRPr="00221489">
        <w:rPr>
          <w:sz w:val="28"/>
          <w:szCs w:val="28"/>
        </w:rPr>
        <w:t>3</w:t>
      </w:r>
      <w:r w:rsidRPr="00221489">
        <w:rPr>
          <w:sz w:val="28"/>
          <w:szCs w:val="28"/>
        </w:rPr>
        <w:t> 27</w:t>
      </w:r>
      <w:r w:rsidR="00C63E36" w:rsidRPr="00221489">
        <w:rPr>
          <w:sz w:val="28"/>
          <w:szCs w:val="28"/>
        </w:rPr>
        <w:t>3</w:t>
      </w:r>
      <w:r w:rsidRPr="00221489">
        <w:rPr>
          <w:sz w:val="28"/>
          <w:szCs w:val="28"/>
        </w:rPr>
        <w:t>,2</w:t>
      </w:r>
      <w:r w:rsidR="00C63E36" w:rsidRPr="00221489">
        <w:rPr>
          <w:sz w:val="28"/>
          <w:szCs w:val="28"/>
        </w:rPr>
        <w:t>0</w:t>
      </w:r>
      <w:r w:rsidRPr="00221489">
        <w:rPr>
          <w:sz w:val="28"/>
          <w:szCs w:val="28"/>
        </w:rPr>
        <w:t xml:space="preserve"> тыс. руб.);</w:t>
      </w:r>
    </w:p>
    <w:p w:rsidR="00F6364C" w:rsidRPr="00221489" w:rsidRDefault="00F6364C" w:rsidP="00F6364C">
      <w:pPr>
        <w:tabs>
          <w:tab w:val="left" w:pos="1020"/>
          <w:tab w:val="center" w:pos="4394"/>
        </w:tabs>
        <w:overflowPunct w:val="0"/>
        <w:autoSpaceDE w:val="0"/>
        <w:autoSpaceDN w:val="0"/>
        <w:adjustRightInd w:val="0"/>
        <w:ind w:firstLine="736"/>
        <w:jc w:val="both"/>
        <w:textAlignment w:val="baseline"/>
        <w:rPr>
          <w:sz w:val="28"/>
          <w:szCs w:val="28"/>
        </w:rPr>
      </w:pPr>
      <w:r w:rsidRPr="00221489">
        <w:rPr>
          <w:sz w:val="28"/>
          <w:szCs w:val="28"/>
        </w:rPr>
        <w:t>-</w:t>
      </w:r>
      <w:r w:rsidRPr="00221489">
        <w:rPr>
          <w:color w:val="FF0000"/>
          <w:sz w:val="28"/>
          <w:szCs w:val="28"/>
        </w:rPr>
        <w:t xml:space="preserve"> </w:t>
      </w:r>
      <w:r w:rsidRPr="00221489">
        <w:rPr>
          <w:sz w:val="28"/>
          <w:szCs w:val="28"/>
        </w:rPr>
        <w:t xml:space="preserve">доходы от продажи земельных участков по договорам составили </w:t>
      </w:r>
      <w:r w:rsidR="00C63E36" w:rsidRPr="00221489">
        <w:rPr>
          <w:sz w:val="28"/>
          <w:szCs w:val="28"/>
        </w:rPr>
        <w:t>2 148</w:t>
      </w:r>
      <w:r w:rsidRPr="00221489">
        <w:rPr>
          <w:sz w:val="28"/>
          <w:szCs w:val="28"/>
        </w:rPr>
        <w:t>,</w:t>
      </w:r>
      <w:r w:rsidR="00C63E36" w:rsidRPr="00221489">
        <w:rPr>
          <w:sz w:val="28"/>
          <w:szCs w:val="28"/>
        </w:rPr>
        <w:t>94</w:t>
      </w:r>
      <w:r w:rsidRPr="00221489">
        <w:rPr>
          <w:sz w:val="28"/>
          <w:szCs w:val="28"/>
        </w:rPr>
        <w:t xml:space="preserve"> тыс. руб.</w:t>
      </w:r>
      <w:r w:rsidRPr="00221489">
        <w:rPr>
          <w:color w:val="FF0000"/>
          <w:sz w:val="28"/>
          <w:szCs w:val="28"/>
        </w:rPr>
        <w:t xml:space="preserve"> </w:t>
      </w:r>
      <w:r w:rsidRPr="00221489">
        <w:rPr>
          <w:sz w:val="28"/>
          <w:szCs w:val="28"/>
        </w:rPr>
        <w:t>(на 01.0</w:t>
      </w:r>
      <w:r w:rsidR="00C63E36" w:rsidRPr="00221489">
        <w:rPr>
          <w:sz w:val="28"/>
          <w:szCs w:val="28"/>
        </w:rPr>
        <w:t>7</w:t>
      </w:r>
      <w:r w:rsidRPr="00221489">
        <w:rPr>
          <w:sz w:val="28"/>
          <w:szCs w:val="28"/>
        </w:rPr>
        <w:t xml:space="preserve">.2023 года – </w:t>
      </w:r>
      <w:r w:rsidR="00C63E36" w:rsidRPr="00221489">
        <w:rPr>
          <w:sz w:val="28"/>
          <w:szCs w:val="28"/>
        </w:rPr>
        <w:t>24</w:t>
      </w:r>
      <w:r w:rsidRPr="00221489">
        <w:rPr>
          <w:sz w:val="28"/>
          <w:szCs w:val="28"/>
        </w:rPr>
        <w:t>9,</w:t>
      </w:r>
      <w:r w:rsidR="00C63E36" w:rsidRPr="00221489">
        <w:rPr>
          <w:sz w:val="28"/>
          <w:szCs w:val="28"/>
        </w:rPr>
        <w:t>1</w:t>
      </w:r>
      <w:r w:rsidRPr="00221489">
        <w:rPr>
          <w:sz w:val="28"/>
          <w:szCs w:val="28"/>
        </w:rPr>
        <w:t>0 тыс. руб.).</w:t>
      </w:r>
    </w:p>
    <w:p w:rsidR="00F6364C" w:rsidRPr="00221489" w:rsidRDefault="00F6364C" w:rsidP="00F6364C">
      <w:pPr>
        <w:ind w:firstLine="720"/>
        <w:jc w:val="both"/>
        <w:rPr>
          <w:sz w:val="28"/>
          <w:szCs w:val="28"/>
        </w:rPr>
      </w:pPr>
      <w:r w:rsidRPr="00221489">
        <w:rPr>
          <w:sz w:val="28"/>
          <w:szCs w:val="28"/>
        </w:rPr>
        <w:t xml:space="preserve">За прошедший период предоставлено земельных участков в аренду без проведения торгов </w:t>
      </w:r>
      <w:r w:rsidR="00C63E36" w:rsidRPr="00221489">
        <w:rPr>
          <w:sz w:val="28"/>
          <w:szCs w:val="28"/>
        </w:rPr>
        <w:t>12</w:t>
      </w:r>
      <w:r w:rsidRPr="00221489">
        <w:rPr>
          <w:sz w:val="28"/>
          <w:szCs w:val="28"/>
        </w:rPr>
        <w:t xml:space="preserve"> (</w:t>
      </w:r>
      <w:r w:rsidR="00C63E36" w:rsidRPr="00221489">
        <w:rPr>
          <w:sz w:val="28"/>
          <w:szCs w:val="28"/>
        </w:rPr>
        <w:t>16</w:t>
      </w:r>
      <w:r w:rsidRPr="00221489">
        <w:rPr>
          <w:sz w:val="28"/>
          <w:szCs w:val="28"/>
        </w:rPr>
        <w:t xml:space="preserve"> за аналогичный период прошлого года); проведено </w:t>
      </w:r>
      <w:r w:rsidR="00C63E36" w:rsidRPr="00221489">
        <w:rPr>
          <w:sz w:val="28"/>
          <w:szCs w:val="28"/>
        </w:rPr>
        <w:t xml:space="preserve">6 </w:t>
      </w:r>
      <w:r w:rsidRPr="00221489">
        <w:rPr>
          <w:sz w:val="28"/>
          <w:szCs w:val="28"/>
        </w:rPr>
        <w:t>аукционов – 1 (</w:t>
      </w:r>
      <w:r w:rsidR="00C63E36" w:rsidRPr="00221489">
        <w:rPr>
          <w:sz w:val="28"/>
          <w:szCs w:val="28"/>
        </w:rPr>
        <w:t>2</w:t>
      </w:r>
      <w:r w:rsidRPr="00221489">
        <w:rPr>
          <w:sz w:val="28"/>
          <w:szCs w:val="28"/>
        </w:rPr>
        <w:t xml:space="preserve"> на 01.0</w:t>
      </w:r>
      <w:r w:rsidR="00C63E36" w:rsidRPr="00221489">
        <w:rPr>
          <w:sz w:val="28"/>
          <w:szCs w:val="28"/>
        </w:rPr>
        <w:t>7</w:t>
      </w:r>
      <w:r w:rsidRPr="00221489">
        <w:rPr>
          <w:sz w:val="28"/>
          <w:szCs w:val="28"/>
        </w:rPr>
        <w:t>.2023).</w:t>
      </w:r>
    </w:p>
    <w:p w:rsidR="0070452C" w:rsidRPr="00221489" w:rsidRDefault="00F6364C" w:rsidP="0070452C">
      <w:pPr>
        <w:autoSpaceDE w:val="0"/>
        <w:autoSpaceDN w:val="0"/>
        <w:adjustRightInd w:val="0"/>
        <w:ind w:firstLine="540"/>
        <w:jc w:val="both"/>
        <w:rPr>
          <w:sz w:val="28"/>
          <w:szCs w:val="28"/>
        </w:rPr>
      </w:pPr>
      <w:r w:rsidRPr="00221489">
        <w:rPr>
          <w:color w:val="000000"/>
          <w:sz w:val="28"/>
          <w:szCs w:val="28"/>
        </w:rPr>
        <w:t>На 01.0</w:t>
      </w:r>
      <w:r w:rsidR="00C63E36" w:rsidRPr="00221489">
        <w:rPr>
          <w:color w:val="000000"/>
          <w:sz w:val="28"/>
          <w:szCs w:val="28"/>
        </w:rPr>
        <w:t>7</w:t>
      </w:r>
      <w:r w:rsidRPr="00221489">
        <w:rPr>
          <w:color w:val="000000"/>
          <w:sz w:val="28"/>
          <w:szCs w:val="28"/>
        </w:rPr>
        <w:t xml:space="preserve">.2024 всего состоит на учете граждан, относящихся к льготным категориям, изъявивших желание получить бесплатно земельный участок для индивидуального жилищного строительства </w:t>
      </w:r>
      <w:r w:rsidR="00362651" w:rsidRPr="00221489">
        <w:rPr>
          <w:color w:val="000000"/>
          <w:sz w:val="28"/>
          <w:szCs w:val="28"/>
        </w:rPr>
        <w:t>60 семей</w:t>
      </w:r>
      <w:r w:rsidRPr="00221489">
        <w:rPr>
          <w:color w:val="000000"/>
          <w:sz w:val="28"/>
          <w:szCs w:val="28"/>
        </w:rPr>
        <w:t xml:space="preserve"> (60 на 01.0</w:t>
      </w:r>
      <w:r w:rsidR="00362651" w:rsidRPr="00221489">
        <w:rPr>
          <w:color w:val="000000"/>
          <w:sz w:val="28"/>
          <w:szCs w:val="28"/>
        </w:rPr>
        <w:t>7</w:t>
      </w:r>
      <w:r w:rsidRPr="00221489">
        <w:rPr>
          <w:color w:val="000000"/>
          <w:sz w:val="28"/>
          <w:szCs w:val="28"/>
        </w:rPr>
        <w:t>.2023).</w:t>
      </w:r>
      <w:r w:rsidR="00E6295C" w:rsidRPr="00221489">
        <w:rPr>
          <w:color w:val="000000"/>
          <w:sz w:val="28"/>
          <w:szCs w:val="28"/>
        </w:rPr>
        <w:t xml:space="preserve"> </w:t>
      </w:r>
      <w:r w:rsidR="0070452C" w:rsidRPr="00221489">
        <w:rPr>
          <w:sz w:val="28"/>
          <w:szCs w:val="28"/>
        </w:rPr>
        <w:t>В отчетном периоде 2024 года поставлено на учет граждан, относящихся к льготным категориям - 7 семей (1 полугодие 2023 года – 2 семьи).</w:t>
      </w:r>
    </w:p>
    <w:p w:rsidR="00F6364C" w:rsidRPr="00221489" w:rsidRDefault="00F6364C" w:rsidP="00F6364C">
      <w:pPr>
        <w:autoSpaceDE w:val="0"/>
        <w:autoSpaceDN w:val="0"/>
        <w:adjustRightInd w:val="0"/>
        <w:ind w:firstLine="540"/>
        <w:jc w:val="both"/>
        <w:rPr>
          <w:color w:val="000000"/>
          <w:sz w:val="28"/>
          <w:szCs w:val="28"/>
        </w:rPr>
      </w:pPr>
      <w:r w:rsidRPr="00221489">
        <w:rPr>
          <w:color w:val="000000"/>
          <w:sz w:val="28"/>
          <w:szCs w:val="28"/>
        </w:rPr>
        <w:t xml:space="preserve">  За 1 </w:t>
      </w:r>
      <w:r w:rsidR="00362651" w:rsidRPr="00221489">
        <w:rPr>
          <w:color w:val="000000"/>
          <w:sz w:val="28"/>
          <w:szCs w:val="28"/>
        </w:rPr>
        <w:t>полугодие</w:t>
      </w:r>
      <w:r w:rsidRPr="00221489">
        <w:rPr>
          <w:color w:val="000000"/>
          <w:sz w:val="28"/>
          <w:szCs w:val="28"/>
        </w:rPr>
        <w:t xml:space="preserve"> 2024</w:t>
      </w:r>
      <w:r w:rsidR="00362651" w:rsidRPr="00221489">
        <w:rPr>
          <w:color w:val="000000"/>
          <w:sz w:val="28"/>
          <w:szCs w:val="28"/>
        </w:rPr>
        <w:t xml:space="preserve"> года</w:t>
      </w:r>
      <w:r w:rsidRPr="00221489">
        <w:rPr>
          <w:color w:val="000000"/>
          <w:sz w:val="28"/>
          <w:szCs w:val="28"/>
        </w:rPr>
        <w:t xml:space="preserve"> </w:t>
      </w:r>
      <w:r w:rsidR="00362651" w:rsidRPr="00221489">
        <w:rPr>
          <w:color w:val="000000"/>
          <w:sz w:val="28"/>
          <w:szCs w:val="28"/>
        </w:rPr>
        <w:t>3</w:t>
      </w:r>
      <w:r w:rsidRPr="00221489">
        <w:rPr>
          <w:color w:val="000000"/>
          <w:sz w:val="28"/>
          <w:szCs w:val="28"/>
        </w:rPr>
        <w:t xml:space="preserve"> (</w:t>
      </w:r>
      <w:r w:rsidR="00362651" w:rsidRPr="00221489">
        <w:rPr>
          <w:color w:val="000000"/>
          <w:sz w:val="28"/>
          <w:szCs w:val="28"/>
        </w:rPr>
        <w:t>трем</w:t>
      </w:r>
      <w:r w:rsidRPr="00221489">
        <w:rPr>
          <w:color w:val="000000"/>
          <w:sz w:val="28"/>
          <w:szCs w:val="28"/>
        </w:rPr>
        <w:t>) семь</w:t>
      </w:r>
      <w:r w:rsidR="00362651" w:rsidRPr="00221489">
        <w:rPr>
          <w:color w:val="000000"/>
          <w:sz w:val="28"/>
          <w:szCs w:val="28"/>
        </w:rPr>
        <w:t>ям</w:t>
      </w:r>
      <w:r w:rsidRPr="00221489">
        <w:rPr>
          <w:color w:val="000000"/>
          <w:sz w:val="28"/>
          <w:szCs w:val="28"/>
        </w:rPr>
        <w:t xml:space="preserve"> льготной категорий граждан </w:t>
      </w:r>
      <w:r w:rsidR="00133B2C" w:rsidRPr="00221489">
        <w:rPr>
          <w:color w:val="000000"/>
          <w:sz w:val="28"/>
          <w:szCs w:val="28"/>
        </w:rPr>
        <w:t>пред</w:t>
      </w:r>
      <w:r w:rsidR="00362651" w:rsidRPr="00221489">
        <w:rPr>
          <w:color w:val="000000"/>
          <w:sz w:val="28"/>
          <w:szCs w:val="28"/>
        </w:rPr>
        <w:t>ставле</w:t>
      </w:r>
      <w:r w:rsidR="00133B2C" w:rsidRPr="00221489">
        <w:rPr>
          <w:color w:val="000000"/>
          <w:sz w:val="28"/>
          <w:szCs w:val="28"/>
        </w:rPr>
        <w:t xml:space="preserve">ны земельные участки </w:t>
      </w:r>
      <w:r w:rsidRPr="00221489">
        <w:rPr>
          <w:color w:val="000000"/>
          <w:sz w:val="28"/>
          <w:szCs w:val="28"/>
        </w:rPr>
        <w:t>для индивидуального жилищного строительства, а также зарегистрирована общая долевая собственность за участником мероприятия относящийся к льготной категории граждан.</w:t>
      </w:r>
    </w:p>
    <w:p w:rsidR="00362651" w:rsidRPr="00221489" w:rsidRDefault="00362651" w:rsidP="0032689E">
      <w:pPr>
        <w:jc w:val="center"/>
        <w:rPr>
          <w:b/>
          <w:sz w:val="28"/>
          <w:szCs w:val="28"/>
        </w:rPr>
      </w:pPr>
    </w:p>
    <w:p w:rsidR="0032689E" w:rsidRPr="00221489" w:rsidRDefault="0032689E" w:rsidP="0032689E">
      <w:pPr>
        <w:jc w:val="center"/>
        <w:rPr>
          <w:b/>
          <w:sz w:val="28"/>
          <w:szCs w:val="28"/>
        </w:rPr>
      </w:pPr>
      <w:r w:rsidRPr="00221489">
        <w:rPr>
          <w:b/>
          <w:sz w:val="28"/>
          <w:szCs w:val="28"/>
        </w:rPr>
        <w:t>Малочисленные народы Севера</w:t>
      </w:r>
    </w:p>
    <w:p w:rsidR="0032689E" w:rsidRPr="00221489" w:rsidRDefault="0032689E" w:rsidP="0032689E">
      <w:pPr>
        <w:ind w:firstLine="709"/>
        <w:jc w:val="both"/>
        <w:rPr>
          <w:sz w:val="28"/>
          <w:szCs w:val="28"/>
        </w:rPr>
      </w:pPr>
    </w:p>
    <w:p w:rsidR="000868AE" w:rsidRPr="00221489" w:rsidRDefault="000868AE" w:rsidP="000868AE">
      <w:pPr>
        <w:spacing w:line="0" w:lineRule="atLeast"/>
        <w:ind w:firstLine="709"/>
        <w:jc w:val="both"/>
        <w:rPr>
          <w:sz w:val="28"/>
          <w:szCs w:val="28"/>
        </w:rPr>
      </w:pPr>
      <w:r w:rsidRPr="00221489">
        <w:rPr>
          <w:sz w:val="28"/>
          <w:szCs w:val="28"/>
        </w:rPr>
        <w:t>Особенностью территории района является ярко выраженная этническая специфика. Березовский район является самым «национальным» в Ханты-Мансийском автономном округе – Югре, на территории которого проживает почти пятая часть всех коренных жителей Югры – ханты, манси, ненцы (около 26% жителей от общей численности населения района).</w:t>
      </w:r>
    </w:p>
    <w:p w:rsidR="000868AE" w:rsidRPr="00221489" w:rsidRDefault="000868AE" w:rsidP="000868AE">
      <w:pPr>
        <w:spacing w:line="0" w:lineRule="atLeast"/>
        <w:ind w:firstLine="709"/>
        <w:jc w:val="both"/>
        <w:rPr>
          <w:sz w:val="28"/>
          <w:szCs w:val="28"/>
        </w:rPr>
      </w:pPr>
      <w:r w:rsidRPr="00221489">
        <w:rPr>
          <w:sz w:val="28"/>
          <w:szCs w:val="28"/>
        </w:rPr>
        <w:t>Основной показатель, характеризующий социальное положение малочисленных народов Севера, заключается в положительной динамике демографических процессов. По данным Всероссийской переписи населения общая численность коренного населения, проживающего на территории Березовского района, составляет 5 766 человек.</w:t>
      </w:r>
    </w:p>
    <w:p w:rsidR="000868AE" w:rsidRPr="00221489" w:rsidRDefault="000868AE" w:rsidP="000868AE">
      <w:pPr>
        <w:spacing w:line="0" w:lineRule="atLeast"/>
        <w:ind w:firstLine="709"/>
        <w:jc w:val="both"/>
        <w:rPr>
          <w:sz w:val="28"/>
          <w:szCs w:val="28"/>
        </w:rPr>
      </w:pP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701"/>
        <w:gridCol w:w="1162"/>
        <w:gridCol w:w="1247"/>
        <w:gridCol w:w="1276"/>
      </w:tblGrid>
      <w:tr w:rsidR="000868AE" w:rsidRPr="00221489" w:rsidTr="00F6364C">
        <w:tc>
          <w:tcPr>
            <w:tcW w:w="4678" w:type="dxa"/>
            <w:vMerge w:val="restart"/>
            <w:shd w:val="clear" w:color="auto" w:fill="auto"/>
            <w:vAlign w:val="center"/>
          </w:tcPr>
          <w:p w:rsidR="000868AE" w:rsidRPr="00221489" w:rsidRDefault="000868AE" w:rsidP="000868AE">
            <w:pPr>
              <w:spacing w:line="0" w:lineRule="atLeast"/>
              <w:jc w:val="center"/>
              <w:rPr>
                <w:b/>
                <w:bCs/>
                <w:sz w:val="24"/>
                <w:szCs w:val="24"/>
              </w:rPr>
            </w:pPr>
            <w:r w:rsidRPr="00221489">
              <w:rPr>
                <w:b/>
                <w:bCs/>
                <w:sz w:val="24"/>
                <w:szCs w:val="24"/>
              </w:rPr>
              <w:t>Наименование городских и сельских</w:t>
            </w:r>
          </w:p>
          <w:p w:rsidR="000868AE" w:rsidRPr="00221489" w:rsidRDefault="000868AE" w:rsidP="000868AE">
            <w:pPr>
              <w:spacing w:line="0" w:lineRule="atLeast"/>
              <w:jc w:val="center"/>
              <w:rPr>
                <w:b/>
                <w:bCs/>
                <w:sz w:val="24"/>
                <w:szCs w:val="24"/>
              </w:rPr>
            </w:pPr>
            <w:r w:rsidRPr="00221489">
              <w:rPr>
                <w:b/>
                <w:bCs/>
                <w:sz w:val="24"/>
                <w:szCs w:val="24"/>
              </w:rPr>
              <w:t>поселений Березовского района</w:t>
            </w:r>
          </w:p>
          <w:p w:rsidR="000868AE" w:rsidRPr="00221489" w:rsidRDefault="000868AE" w:rsidP="000868AE">
            <w:pPr>
              <w:spacing w:line="0" w:lineRule="atLeast"/>
              <w:jc w:val="center"/>
              <w:rPr>
                <w:sz w:val="24"/>
                <w:szCs w:val="24"/>
              </w:rPr>
            </w:pPr>
          </w:p>
        </w:tc>
        <w:tc>
          <w:tcPr>
            <w:tcW w:w="1701" w:type="dxa"/>
            <w:vMerge w:val="restart"/>
            <w:shd w:val="clear" w:color="auto" w:fill="auto"/>
            <w:vAlign w:val="center"/>
          </w:tcPr>
          <w:p w:rsidR="000868AE" w:rsidRPr="00221489" w:rsidRDefault="000868AE" w:rsidP="000868AE">
            <w:pPr>
              <w:spacing w:line="0" w:lineRule="atLeast"/>
              <w:jc w:val="center"/>
              <w:rPr>
                <w:sz w:val="24"/>
                <w:szCs w:val="24"/>
              </w:rPr>
            </w:pPr>
            <w:r w:rsidRPr="00221489">
              <w:rPr>
                <w:b/>
                <w:bCs/>
                <w:sz w:val="24"/>
                <w:szCs w:val="24"/>
              </w:rPr>
              <w:t>Численность коренных малочисленных народов Севера, (человек)</w:t>
            </w:r>
          </w:p>
        </w:tc>
        <w:tc>
          <w:tcPr>
            <w:tcW w:w="3685" w:type="dxa"/>
            <w:gridSpan w:val="3"/>
            <w:shd w:val="clear" w:color="auto" w:fill="auto"/>
          </w:tcPr>
          <w:p w:rsidR="000868AE" w:rsidRPr="00221489" w:rsidRDefault="000868AE" w:rsidP="000868AE">
            <w:pPr>
              <w:jc w:val="center"/>
            </w:pPr>
            <w:r w:rsidRPr="00221489">
              <w:rPr>
                <w:b/>
                <w:bCs/>
                <w:sz w:val="24"/>
                <w:szCs w:val="24"/>
              </w:rPr>
              <w:t>Национальная принадлежность (состав) коренных малочисленных народов Севера, (человек)</w:t>
            </w:r>
          </w:p>
        </w:tc>
      </w:tr>
      <w:tr w:rsidR="000868AE" w:rsidRPr="00221489" w:rsidTr="00F6364C">
        <w:tc>
          <w:tcPr>
            <w:tcW w:w="4678" w:type="dxa"/>
            <w:vMerge/>
            <w:shd w:val="clear" w:color="auto" w:fill="auto"/>
            <w:vAlign w:val="center"/>
          </w:tcPr>
          <w:p w:rsidR="000868AE" w:rsidRPr="00221489" w:rsidRDefault="000868AE" w:rsidP="000868AE">
            <w:pPr>
              <w:spacing w:line="0" w:lineRule="atLeast"/>
              <w:jc w:val="center"/>
              <w:rPr>
                <w:sz w:val="24"/>
                <w:szCs w:val="24"/>
              </w:rPr>
            </w:pPr>
          </w:p>
        </w:tc>
        <w:tc>
          <w:tcPr>
            <w:tcW w:w="1701" w:type="dxa"/>
            <w:vMerge/>
            <w:shd w:val="clear" w:color="auto" w:fill="auto"/>
            <w:vAlign w:val="center"/>
          </w:tcPr>
          <w:p w:rsidR="000868AE" w:rsidRPr="00221489" w:rsidRDefault="000868AE" w:rsidP="000868AE">
            <w:pPr>
              <w:spacing w:line="0" w:lineRule="atLeast"/>
              <w:jc w:val="center"/>
              <w:rPr>
                <w:sz w:val="24"/>
                <w:szCs w:val="24"/>
              </w:rPr>
            </w:pPr>
          </w:p>
        </w:tc>
        <w:tc>
          <w:tcPr>
            <w:tcW w:w="1162" w:type="dxa"/>
            <w:shd w:val="clear" w:color="auto" w:fill="auto"/>
          </w:tcPr>
          <w:p w:rsidR="000868AE" w:rsidRPr="00221489" w:rsidRDefault="000868AE" w:rsidP="000868AE">
            <w:pPr>
              <w:jc w:val="center"/>
              <w:rPr>
                <w:b/>
              </w:rPr>
            </w:pPr>
            <w:r w:rsidRPr="00221489">
              <w:rPr>
                <w:b/>
              </w:rPr>
              <w:t>ханты</w:t>
            </w:r>
          </w:p>
        </w:tc>
        <w:tc>
          <w:tcPr>
            <w:tcW w:w="1247" w:type="dxa"/>
            <w:shd w:val="clear" w:color="auto" w:fill="auto"/>
          </w:tcPr>
          <w:p w:rsidR="000868AE" w:rsidRPr="00221489" w:rsidRDefault="000868AE" w:rsidP="000868AE">
            <w:pPr>
              <w:jc w:val="center"/>
              <w:rPr>
                <w:b/>
              </w:rPr>
            </w:pPr>
            <w:r w:rsidRPr="00221489">
              <w:rPr>
                <w:b/>
              </w:rPr>
              <w:t>манси</w:t>
            </w:r>
          </w:p>
        </w:tc>
        <w:tc>
          <w:tcPr>
            <w:tcW w:w="1276" w:type="dxa"/>
            <w:shd w:val="clear" w:color="auto" w:fill="auto"/>
          </w:tcPr>
          <w:p w:rsidR="000868AE" w:rsidRPr="00221489" w:rsidRDefault="000868AE" w:rsidP="000868AE">
            <w:pPr>
              <w:jc w:val="center"/>
              <w:rPr>
                <w:b/>
              </w:rPr>
            </w:pPr>
            <w:r w:rsidRPr="00221489">
              <w:rPr>
                <w:b/>
              </w:rPr>
              <w:t>ненцы</w:t>
            </w:r>
          </w:p>
        </w:tc>
      </w:tr>
      <w:tr w:rsidR="000868AE" w:rsidRPr="00221489" w:rsidTr="00F6364C">
        <w:tc>
          <w:tcPr>
            <w:tcW w:w="4678" w:type="dxa"/>
            <w:shd w:val="clear" w:color="auto" w:fill="auto"/>
            <w:vAlign w:val="center"/>
          </w:tcPr>
          <w:p w:rsidR="000868AE" w:rsidRPr="00221489" w:rsidRDefault="000868AE" w:rsidP="000868AE">
            <w:pPr>
              <w:spacing w:line="0" w:lineRule="atLeast"/>
              <w:rPr>
                <w:sz w:val="24"/>
                <w:szCs w:val="24"/>
              </w:rPr>
            </w:pPr>
            <w:r w:rsidRPr="00221489">
              <w:rPr>
                <w:bCs/>
                <w:sz w:val="24"/>
                <w:szCs w:val="24"/>
              </w:rPr>
              <w:t>Городское поселение Березово</w:t>
            </w:r>
          </w:p>
        </w:tc>
        <w:tc>
          <w:tcPr>
            <w:tcW w:w="1701" w:type="dxa"/>
            <w:shd w:val="clear" w:color="auto" w:fill="auto"/>
            <w:vAlign w:val="center"/>
          </w:tcPr>
          <w:p w:rsidR="000868AE" w:rsidRPr="00221489" w:rsidRDefault="000868AE" w:rsidP="000868AE">
            <w:pPr>
              <w:jc w:val="center"/>
              <w:rPr>
                <w:sz w:val="24"/>
                <w:szCs w:val="24"/>
              </w:rPr>
            </w:pPr>
            <w:r w:rsidRPr="00221489">
              <w:rPr>
                <w:sz w:val="24"/>
                <w:szCs w:val="24"/>
              </w:rPr>
              <w:t>1 771</w:t>
            </w:r>
          </w:p>
        </w:tc>
        <w:tc>
          <w:tcPr>
            <w:tcW w:w="1162" w:type="dxa"/>
            <w:shd w:val="clear" w:color="auto" w:fill="auto"/>
            <w:vAlign w:val="center"/>
          </w:tcPr>
          <w:p w:rsidR="000868AE" w:rsidRPr="00221489" w:rsidRDefault="000868AE" w:rsidP="000868AE">
            <w:pPr>
              <w:jc w:val="center"/>
              <w:rPr>
                <w:sz w:val="24"/>
                <w:szCs w:val="24"/>
              </w:rPr>
            </w:pPr>
            <w:r w:rsidRPr="00221489">
              <w:rPr>
                <w:sz w:val="24"/>
                <w:szCs w:val="24"/>
              </w:rPr>
              <w:t>1 117</w:t>
            </w:r>
          </w:p>
        </w:tc>
        <w:tc>
          <w:tcPr>
            <w:tcW w:w="1247" w:type="dxa"/>
            <w:shd w:val="clear" w:color="auto" w:fill="auto"/>
            <w:vAlign w:val="center"/>
          </w:tcPr>
          <w:p w:rsidR="000868AE" w:rsidRPr="00221489" w:rsidRDefault="000868AE" w:rsidP="000868AE">
            <w:pPr>
              <w:jc w:val="center"/>
              <w:rPr>
                <w:sz w:val="24"/>
                <w:szCs w:val="24"/>
              </w:rPr>
            </w:pPr>
            <w:r w:rsidRPr="00221489">
              <w:rPr>
                <w:sz w:val="24"/>
                <w:szCs w:val="24"/>
              </w:rPr>
              <w:t>601</w:t>
            </w:r>
          </w:p>
        </w:tc>
        <w:tc>
          <w:tcPr>
            <w:tcW w:w="1276" w:type="dxa"/>
            <w:shd w:val="clear" w:color="auto" w:fill="auto"/>
            <w:vAlign w:val="center"/>
          </w:tcPr>
          <w:p w:rsidR="000868AE" w:rsidRPr="00221489" w:rsidRDefault="000868AE" w:rsidP="000868AE">
            <w:pPr>
              <w:jc w:val="center"/>
              <w:rPr>
                <w:sz w:val="24"/>
                <w:szCs w:val="24"/>
              </w:rPr>
            </w:pPr>
            <w:r w:rsidRPr="00221489">
              <w:rPr>
                <w:sz w:val="24"/>
                <w:szCs w:val="24"/>
              </w:rPr>
              <w:t>53</w:t>
            </w:r>
          </w:p>
        </w:tc>
      </w:tr>
      <w:tr w:rsidR="000868AE" w:rsidRPr="00221489" w:rsidTr="00F6364C">
        <w:tc>
          <w:tcPr>
            <w:tcW w:w="4678" w:type="dxa"/>
            <w:shd w:val="clear" w:color="auto" w:fill="auto"/>
            <w:vAlign w:val="center"/>
          </w:tcPr>
          <w:p w:rsidR="000868AE" w:rsidRPr="00221489" w:rsidRDefault="000868AE" w:rsidP="000868AE">
            <w:pPr>
              <w:spacing w:line="0" w:lineRule="atLeast"/>
              <w:rPr>
                <w:sz w:val="24"/>
                <w:szCs w:val="24"/>
              </w:rPr>
            </w:pPr>
            <w:r w:rsidRPr="00221489">
              <w:rPr>
                <w:bCs/>
                <w:sz w:val="24"/>
                <w:szCs w:val="24"/>
              </w:rPr>
              <w:t>Городское поселение Игрим</w:t>
            </w:r>
          </w:p>
        </w:tc>
        <w:tc>
          <w:tcPr>
            <w:tcW w:w="1701" w:type="dxa"/>
            <w:shd w:val="clear" w:color="auto" w:fill="auto"/>
            <w:vAlign w:val="center"/>
          </w:tcPr>
          <w:p w:rsidR="000868AE" w:rsidRPr="00221489" w:rsidRDefault="003853E3" w:rsidP="000868AE">
            <w:pPr>
              <w:jc w:val="center"/>
              <w:rPr>
                <w:sz w:val="24"/>
                <w:szCs w:val="24"/>
                <w:lang w:val="en-US"/>
              </w:rPr>
            </w:pPr>
            <w:r w:rsidRPr="00221489">
              <w:rPr>
                <w:sz w:val="24"/>
                <w:szCs w:val="24"/>
              </w:rPr>
              <w:t>1 3</w:t>
            </w:r>
            <w:r w:rsidRPr="00221489">
              <w:rPr>
                <w:sz w:val="24"/>
                <w:szCs w:val="24"/>
                <w:lang w:val="en-US"/>
              </w:rPr>
              <w:t>65</w:t>
            </w:r>
          </w:p>
        </w:tc>
        <w:tc>
          <w:tcPr>
            <w:tcW w:w="1162" w:type="dxa"/>
            <w:shd w:val="clear" w:color="auto" w:fill="auto"/>
            <w:vAlign w:val="center"/>
          </w:tcPr>
          <w:p w:rsidR="000868AE" w:rsidRPr="00221489" w:rsidRDefault="000868AE" w:rsidP="000868AE">
            <w:pPr>
              <w:jc w:val="center"/>
              <w:rPr>
                <w:sz w:val="24"/>
                <w:szCs w:val="24"/>
              </w:rPr>
            </w:pPr>
            <w:r w:rsidRPr="00221489">
              <w:rPr>
                <w:sz w:val="24"/>
                <w:szCs w:val="24"/>
              </w:rPr>
              <w:t>232</w:t>
            </w:r>
          </w:p>
        </w:tc>
        <w:tc>
          <w:tcPr>
            <w:tcW w:w="1247" w:type="dxa"/>
            <w:shd w:val="clear" w:color="auto" w:fill="auto"/>
            <w:vAlign w:val="center"/>
          </w:tcPr>
          <w:p w:rsidR="000868AE" w:rsidRPr="00221489" w:rsidRDefault="000868AE" w:rsidP="000868AE">
            <w:pPr>
              <w:jc w:val="center"/>
              <w:rPr>
                <w:sz w:val="24"/>
                <w:szCs w:val="24"/>
              </w:rPr>
            </w:pPr>
            <w:r w:rsidRPr="00221489">
              <w:rPr>
                <w:sz w:val="24"/>
                <w:szCs w:val="24"/>
              </w:rPr>
              <w:t>1 088</w:t>
            </w:r>
          </w:p>
        </w:tc>
        <w:tc>
          <w:tcPr>
            <w:tcW w:w="1276" w:type="dxa"/>
            <w:shd w:val="clear" w:color="auto" w:fill="auto"/>
            <w:vAlign w:val="center"/>
          </w:tcPr>
          <w:p w:rsidR="000868AE" w:rsidRPr="00221489" w:rsidRDefault="000868AE" w:rsidP="000868AE">
            <w:pPr>
              <w:jc w:val="center"/>
              <w:rPr>
                <w:sz w:val="24"/>
                <w:szCs w:val="24"/>
              </w:rPr>
            </w:pPr>
            <w:r w:rsidRPr="00221489">
              <w:rPr>
                <w:sz w:val="24"/>
                <w:szCs w:val="24"/>
              </w:rPr>
              <w:t>45</w:t>
            </w:r>
          </w:p>
        </w:tc>
      </w:tr>
      <w:tr w:rsidR="000868AE" w:rsidRPr="00221489" w:rsidTr="00F6364C">
        <w:tc>
          <w:tcPr>
            <w:tcW w:w="4678" w:type="dxa"/>
            <w:shd w:val="clear" w:color="auto" w:fill="auto"/>
            <w:vAlign w:val="center"/>
          </w:tcPr>
          <w:p w:rsidR="000868AE" w:rsidRPr="00221489" w:rsidRDefault="000868AE" w:rsidP="000868AE">
            <w:pPr>
              <w:spacing w:line="0" w:lineRule="atLeast"/>
              <w:rPr>
                <w:bCs/>
                <w:sz w:val="24"/>
                <w:szCs w:val="24"/>
              </w:rPr>
            </w:pPr>
            <w:r w:rsidRPr="00221489">
              <w:rPr>
                <w:bCs/>
                <w:sz w:val="24"/>
                <w:szCs w:val="24"/>
              </w:rPr>
              <w:t xml:space="preserve">Сельское поселение </w:t>
            </w:r>
            <w:proofErr w:type="spellStart"/>
            <w:r w:rsidRPr="00221489">
              <w:rPr>
                <w:bCs/>
                <w:sz w:val="24"/>
                <w:szCs w:val="24"/>
              </w:rPr>
              <w:t>Саранпауль</w:t>
            </w:r>
            <w:proofErr w:type="spellEnd"/>
          </w:p>
        </w:tc>
        <w:tc>
          <w:tcPr>
            <w:tcW w:w="1701" w:type="dxa"/>
            <w:shd w:val="clear" w:color="auto" w:fill="auto"/>
            <w:vAlign w:val="center"/>
          </w:tcPr>
          <w:p w:rsidR="000868AE" w:rsidRPr="00221489" w:rsidRDefault="000868AE" w:rsidP="000868AE">
            <w:pPr>
              <w:jc w:val="center"/>
              <w:rPr>
                <w:sz w:val="24"/>
                <w:szCs w:val="24"/>
              </w:rPr>
            </w:pPr>
            <w:r w:rsidRPr="00221489">
              <w:rPr>
                <w:sz w:val="24"/>
                <w:szCs w:val="24"/>
              </w:rPr>
              <w:t>1 913</w:t>
            </w:r>
          </w:p>
        </w:tc>
        <w:tc>
          <w:tcPr>
            <w:tcW w:w="1162" w:type="dxa"/>
            <w:shd w:val="clear" w:color="auto" w:fill="auto"/>
            <w:vAlign w:val="center"/>
          </w:tcPr>
          <w:p w:rsidR="000868AE" w:rsidRPr="00221489" w:rsidRDefault="000868AE" w:rsidP="000868AE">
            <w:pPr>
              <w:jc w:val="center"/>
              <w:rPr>
                <w:sz w:val="24"/>
                <w:szCs w:val="24"/>
              </w:rPr>
            </w:pPr>
            <w:r w:rsidRPr="00221489">
              <w:rPr>
                <w:sz w:val="24"/>
                <w:szCs w:val="24"/>
              </w:rPr>
              <w:t>72</w:t>
            </w:r>
          </w:p>
        </w:tc>
        <w:tc>
          <w:tcPr>
            <w:tcW w:w="1247" w:type="dxa"/>
            <w:shd w:val="clear" w:color="auto" w:fill="auto"/>
            <w:vAlign w:val="center"/>
          </w:tcPr>
          <w:p w:rsidR="000868AE" w:rsidRPr="00221489" w:rsidRDefault="000868AE" w:rsidP="000868AE">
            <w:pPr>
              <w:jc w:val="center"/>
              <w:rPr>
                <w:sz w:val="24"/>
                <w:szCs w:val="24"/>
              </w:rPr>
            </w:pPr>
            <w:r w:rsidRPr="00221489">
              <w:rPr>
                <w:sz w:val="24"/>
                <w:szCs w:val="24"/>
              </w:rPr>
              <w:t>1 470</w:t>
            </w:r>
          </w:p>
        </w:tc>
        <w:tc>
          <w:tcPr>
            <w:tcW w:w="1276" w:type="dxa"/>
            <w:shd w:val="clear" w:color="auto" w:fill="auto"/>
            <w:vAlign w:val="center"/>
          </w:tcPr>
          <w:p w:rsidR="000868AE" w:rsidRPr="00221489" w:rsidRDefault="000868AE" w:rsidP="000868AE">
            <w:pPr>
              <w:jc w:val="center"/>
              <w:rPr>
                <w:sz w:val="24"/>
                <w:szCs w:val="24"/>
              </w:rPr>
            </w:pPr>
            <w:r w:rsidRPr="00221489">
              <w:rPr>
                <w:sz w:val="24"/>
                <w:szCs w:val="24"/>
              </w:rPr>
              <w:t>371</w:t>
            </w:r>
          </w:p>
        </w:tc>
      </w:tr>
      <w:tr w:rsidR="000868AE" w:rsidRPr="00221489" w:rsidTr="00F6364C">
        <w:tc>
          <w:tcPr>
            <w:tcW w:w="4678" w:type="dxa"/>
            <w:shd w:val="clear" w:color="auto" w:fill="auto"/>
            <w:vAlign w:val="center"/>
          </w:tcPr>
          <w:p w:rsidR="000868AE" w:rsidRPr="00221489" w:rsidRDefault="000868AE" w:rsidP="000868AE">
            <w:pPr>
              <w:spacing w:line="0" w:lineRule="atLeast"/>
              <w:rPr>
                <w:sz w:val="24"/>
                <w:szCs w:val="24"/>
              </w:rPr>
            </w:pPr>
            <w:r w:rsidRPr="00221489">
              <w:rPr>
                <w:bCs/>
                <w:sz w:val="24"/>
                <w:szCs w:val="24"/>
              </w:rPr>
              <w:t>Сельское поселение Приполярный</w:t>
            </w:r>
          </w:p>
        </w:tc>
        <w:tc>
          <w:tcPr>
            <w:tcW w:w="1701" w:type="dxa"/>
            <w:shd w:val="clear" w:color="auto" w:fill="auto"/>
            <w:vAlign w:val="center"/>
          </w:tcPr>
          <w:p w:rsidR="000868AE" w:rsidRPr="00221489" w:rsidRDefault="000868AE" w:rsidP="000868AE">
            <w:pPr>
              <w:jc w:val="center"/>
              <w:rPr>
                <w:sz w:val="24"/>
                <w:szCs w:val="24"/>
              </w:rPr>
            </w:pPr>
            <w:r w:rsidRPr="00221489">
              <w:rPr>
                <w:sz w:val="24"/>
                <w:szCs w:val="24"/>
              </w:rPr>
              <w:t>27</w:t>
            </w:r>
          </w:p>
        </w:tc>
        <w:tc>
          <w:tcPr>
            <w:tcW w:w="1162" w:type="dxa"/>
            <w:shd w:val="clear" w:color="auto" w:fill="auto"/>
            <w:vAlign w:val="center"/>
          </w:tcPr>
          <w:p w:rsidR="000868AE" w:rsidRPr="00221489" w:rsidRDefault="000868AE" w:rsidP="000868AE">
            <w:pPr>
              <w:jc w:val="center"/>
              <w:rPr>
                <w:sz w:val="24"/>
                <w:szCs w:val="24"/>
              </w:rPr>
            </w:pPr>
            <w:r w:rsidRPr="00221489">
              <w:rPr>
                <w:sz w:val="24"/>
                <w:szCs w:val="24"/>
              </w:rPr>
              <w:t>9</w:t>
            </w:r>
          </w:p>
        </w:tc>
        <w:tc>
          <w:tcPr>
            <w:tcW w:w="1247" w:type="dxa"/>
            <w:shd w:val="clear" w:color="auto" w:fill="auto"/>
            <w:vAlign w:val="center"/>
          </w:tcPr>
          <w:p w:rsidR="000868AE" w:rsidRPr="00221489" w:rsidRDefault="000868AE" w:rsidP="000868AE">
            <w:pPr>
              <w:jc w:val="center"/>
              <w:rPr>
                <w:sz w:val="24"/>
                <w:szCs w:val="24"/>
              </w:rPr>
            </w:pPr>
            <w:r w:rsidRPr="00221489">
              <w:rPr>
                <w:sz w:val="24"/>
                <w:szCs w:val="24"/>
              </w:rPr>
              <w:t>18</w:t>
            </w:r>
          </w:p>
        </w:tc>
        <w:tc>
          <w:tcPr>
            <w:tcW w:w="1276" w:type="dxa"/>
            <w:shd w:val="clear" w:color="auto" w:fill="auto"/>
            <w:vAlign w:val="center"/>
          </w:tcPr>
          <w:p w:rsidR="000868AE" w:rsidRPr="00221489" w:rsidRDefault="000868AE" w:rsidP="000868AE">
            <w:pPr>
              <w:jc w:val="center"/>
              <w:rPr>
                <w:sz w:val="24"/>
                <w:szCs w:val="24"/>
              </w:rPr>
            </w:pPr>
            <w:r w:rsidRPr="00221489">
              <w:rPr>
                <w:sz w:val="24"/>
                <w:szCs w:val="24"/>
              </w:rPr>
              <w:t>-</w:t>
            </w:r>
          </w:p>
        </w:tc>
      </w:tr>
      <w:tr w:rsidR="000868AE" w:rsidRPr="00221489" w:rsidTr="00F6364C">
        <w:tc>
          <w:tcPr>
            <w:tcW w:w="4678" w:type="dxa"/>
            <w:shd w:val="clear" w:color="auto" w:fill="auto"/>
            <w:vAlign w:val="center"/>
          </w:tcPr>
          <w:p w:rsidR="000868AE" w:rsidRPr="00221489" w:rsidRDefault="000868AE" w:rsidP="000868AE">
            <w:pPr>
              <w:spacing w:line="0" w:lineRule="atLeast"/>
              <w:rPr>
                <w:sz w:val="24"/>
                <w:szCs w:val="24"/>
              </w:rPr>
            </w:pPr>
            <w:r w:rsidRPr="00221489">
              <w:rPr>
                <w:bCs/>
                <w:sz w:val="24"/>
                <w:szCs w:val="24"/>
              </w:rPr>
              <w:t xml:space="preserve">Сельское поселение </w:t>
            </w:r>
            <w:proofErr w:type="spellStart"/>
            <w:r w:rsidRPr="00221489">
              <w:rPr>
                <w:bCs/>
                <w:sz w:val="24"/>
                <w:szCs w:val="24"/>
              </w:rPr>
              <w:t>Хулимсунт</w:t>
            </w:r>
            <w:proofErr w:type="spellEnd"/>
          </w:p>
        </w:tc>
        <w:tc>
          <w:tcPr>
            <w:tcW w:w="1701" w:type="dxa"/>
            <w:shd w:val="clear" w:color="auto" w:fill="auto"/>
            <w:vAlign w:val="center"/>
          </w:tcPr>
          <w:p w:rsidR="000868AE" w:rsidRPr="00221489" w:rsidRDefault="003853E3" w:rsidP="000868AE">
            <w:pPr>
              <w:jc w:val="center"/>
              <w:rPr>
                <w:sz w:val="24"/>
                <w:szCs w:val="24"/>
              </w:rPr>
            </w:pPr>
            <w:r w:rsidRPr="00221489">
              <w:rPr>
                <w:sz w:val="24"/>
                <w:szCs w:val="24"/>
              </w:rPr>
              <w:t>600</w:t>
            </w:r>
          </w:p>
        </w:tc>
        <w:tc>
          <w:tcPr>
            <w:tcW w:w="1162" w:type="dxa"/>
            <w:shd w:val="clear" w:color="auto" w:fill="auto"/>
            <w:vAlign w:val="center"/>
          </w:tcPr>
          <w:p w:rsidR="000868AE" w:rsidRPr="00221489" w:rsidRDefault="000868AE" w:rsidP="000868AE">
            <w:pPr>
              <w:jc w:val="center"/>
              <w:rPr>
                <w:sz w:val="24"/>
                <w:szCs w:val="24"/>
              </w:rPr>
            </w:pPr>
            <w:r w:rsidRPr="00221489">
              <w:rPr>
                <w:sz w:val="24"/>
                <w:szCs w:val="24"/>
              </w:rPr>
              <w:t>34</w:t>
            </w:r>
          </w:p>
        </w:tc>
        <w:tc>
          <w:tcPr>
            <w:tcW w:w="1247" w:type="dxa"/>
            <w:shd w:val="clear" w:color="auto" w:fill="auto"/>
            <w:vAlign w:val="center"/>
          </w:tcPr>
          <w:p w:rsidR="000868AE" w:rsidRPr="00221489" w:rsidRDefault="000868AE" w:rsidP="000868AE">
            <w:pPr>
              <w:jc w:val="center"/>
              <w:rPr>
                <w:sz w:val="24"/>
                <w:szCs w:val="24"/>
              </w:rPr>
            </w:pPr>
            <w:r w:rsidRPr="00221489">
              <w:rPr>
                <w:sz w:val="24"/>
                <w:szCs w:val="24"/>
              </w:rPr>
              <w:t>527</w:t>
            </w:r>
          </w:p>
        </w:tc>
        <w:tc>
          <w:tcPr>
            <w:tcW w:w="1276" w:type="dxa"/>
            <w:shd w:val="clear" w:color="auto" w:fill="auto"/>
            <w:vAlign w:val="center"/>
          </w:tcPr>
          <w:p w:rsidR="000868AE" w:rsidRPr="00221489" w:rsidRDefault="000868AE" w:rsidP="000868AE">
            <w:pPr>
              <w:jc w:val="center"/>
              <w:rPr>
                <w:sz w:val="24"/>
                <w:szCs w:val="24"/>
              </w:rPr>
            </w:pPr>
            <w:r w:rsidRPr="00221489">
              <w:rPr>
                <w:sz w:val="24"/>
                <w:szCs w:val="24"/>
              </w:rPr>
              <w:t>39</w:t>
            </w:r>
          </w:p>
        </w:tc>
      </w:tr>
      <w:tr w:rsidR="000868AE" w:rsidRPr="00221489" w:rsidTr="00F6364C">
        <w:tc>
          <w:tcPr>
            <w:tcW w:w="4678" w:type="dxa"/>
            <w:shd w:val="clear" w:color="auto" w:fill="auto"/>
            <w:vAlign w:val="center"/>
          </w:tcPr>
          <w:p w:rsidR="000868AE" w:rsidRPr="00221489" w:rsidRDefault="000868AE" w:rsidP="000868AE">
            <w:pPr>
              <w:spacing w:line="0" w:lineRule="atLeast"/>
              <w:rPr>
                <w:sz w:val="24"/>
                <w:szCs w:val="24"/>
              </w:rPr>
            </w:pPr>
            <w:r w:rsidRPr="00221489">
              <w:rPr>
                <w:bCs/>
                <w:sz w:val="24"/>
                <w:szCs w:val="24"/>
              </w:rPr>
              <w:t>Сельское поселение Светлый</w:t>
            </w:r>
          </w:p>
        </w:tc>
        <w:tc>
          <w:tcPr>
            <w:tcW w:w="1701" w:type="dxa"/>
            <w:shd w:val="clear" w:color="auto" w:fill="auto"/>
            <w:vAlign w:val="center"/>
          </w:tcPr>
          <w:p w:rsidR="000868AE" w:rsidRPr="00221489" w:rsidRDefault="000868AE" w:rsidP="000868AE">
            <w:pPr>
              <w:jc w:val="center"/>
              <w:rPr>
                <w:sz w:val="24"/>
                <w:szCs w:val="24"/>
              </w:rPr>
            </w:pPr>
            <w:r w:rsidRPr="00221489">
              <w:rPr>
                <w:sz w:val="24"/>
                <w:szCs w:val="24"/>
              </w:rPr>
              <w:t>90</w:t>
            </w:r>
          </w:p>
        </w:tc>
        <w:tc>
          <w:tcPr>
            <w:tcW w:w="1162" w:type="dxa"/>
            <w:shd w:val="clear" w:color="auto" w:fill="auto"/>
            <w:vAlign w:val="center"/>
          </w:tcPr>
          <w:p w:rsidR="000868AE" w:rsidRPr="00221489" w:rsidRDefault="000868AE" w:rsidP="000868AE">
            <w:pPr>
              <w:jc w:val="center"/>
              <w:rPr>
                <w:sz w:val="24"/>
                <w:szCs w:val="24"/>
              </w:rPr>
            </w:pPr>
            <w:r w:rsidRPr="00221489">
              <w:rPr>
                <w:sz w:val="24"/>
                <w:szCs w:val="24"/>
              </w:rPr>
              <w:t>34</w:t>
            </w:r>
          </w:p>
        </w:tc>
        <w:tc>
          <w:tcPr>
            <w:tcW w:w="1247" w:type="dxa"/>
            <w:shd w:val="clear" w:color="auto" w:fill="auto"/>
            <w:vAlign w:val="center"/>
          </w:tcPr>
          <w:p w:rsidR="000868AE" w:rsidRPr="00221489" w:rsidRDefault="000868AE" w:rsidP="000868AE">
            <w:pPr>
              <w:jc w:val="center"/>
              <w:rPr>
                <w:sz w:val="24"/>
                <w:szCs w:val="24"/>
              </w:rPr>
            </w:pPr>
            <w:r w:rsidRPr="00221489">
              <w:rPr>
                <w:sz w:val="24"/>
                <w:szCs w:val="24"/>
              </w:rPr>
              <w:t>51</w:t>
            </w:r>
          </w:p>
        </w:tc>
        <w:tc>
          <w:tcPr>
            <w:tcW w:w="1276" w:type="dxa"/>
            <w:shd w:val="clear" w:color="auto" w:fill="auto"/>
            <w:vAlign w:val="center"/>
          </w:tcPr>
          <w:p w:rsidR="000868AE" w:rsidRPr="00221489" w:rsidRDefault="000868AE" w:rsidP="000868AE">
            <w:pPr>
              <w:jc w:val="center"/>
              <w:rPr>
                <w:sz w:val="24"/>
                <w:szCs w:val="24"/>
              </w:rPr>
            </w:pPr>
            <w:r w:rsidRPr="00221489">
              <w:rPr>
                <w:sz w:val="24"/>
                <w:szCs w:val="24"/>
              </w:rPr>
              <w:t>5</w:t>
            </w:r>
          </w:p>
        </w:tc>
      </w:tr>
      <w:tr w:rsidR="000868AE" w:rsidRPr="00221489" w:rsidTr="00F6364C">
        <w:tc>
          <w:tcPr>
            <w:tcW w:w="4678" w:type="dxa"/>
            <w:shd w:val="clear" w:color="auto" w:fill="auto"/>
            <w:vAlign w:val="center"/>
          </w:tcPr>
          <w:p w:rsidR="000868AE" w:rsidRPr="00221489" w:rsidRDefault="000868AE" w:rsidP="000868AE">
            <w:pPr>
              <w:spacing w:line="0" w:lineRule="atLeast"/>
              <w:jc w:val="center"/>
              <w:rPr>
                <w:sz w:val="24"/>
                <w:szCs w:val="24"/>
              </w:rPr>
            </w:pPr>
            <w:r w:rsidRPr="00221489">
              <w:rPr>
                <w:b/>
                <w:bCs/>
                <w:sz w:val="24"/>
                <w:szCs w:val="24"/>
              </w:rPr>
              <w:t>Всего:</w:t>
            </w:r>
          </w:p>
        </w:tc>
        <w:tc>
          <w:tcPr>
            <w:tcW w:w="1701" w:type="dxa"/>
            <w:shd w:val="clear" w:color="auto" w:fill="auto"/>
            <w:vAlign w:val="center"/>
          </w:tcPr>
          <w:p w:rsidR="000868AE" w:rsidRPr="00221489" w:rsidRDefault="000868AE" w:rsidP="000868AE">
            <w:pPr>
              <w:jc w:val="center"/>
              <w:rPr>
                <w:b/>
                <w:sz w:val="24"/>
                <w:szCs w:val="24"/>
              </w:rPr>
            </w:pPr>
            <w:r w:rsidRPr="00221489">
              <w:rPr>
                <w:b/>
                <w:sz w:val="24"/>
                <w:szCs w:val="24"/>
              </w:rPr>
              <w:t>5 766</w:t>
            </w:r>
          </w:p>
        </w:tc>
        <w:tc>
          <w:tcPr>
            <w:tcW w:w="1162" w:type="dxa"/>
            <w:shd w:val="clear" w:color="auto" w:fill="auto"/>
            <w:vAlign w:val="center"/>
          </w:tcPr>
          <w:p w:rsidR="000868AE" w:rsidRPr="00221489" w:rsidRDefault="000868AE" w:rsidP="000868AE">
            <w:pPr>
              <w:jc w:val="center"/>
              <w:rPr>
                <w:b/>
                <w:sz w:val="24"/>
                <w:szCs w:val="24"/>
              </w:rPr>
            </w:pPr>
            <w:r w:rsidRPr="00221489">
              <w:rPr>
                <w:b/>
                <w:sz w:val="24"/>
                <w:szCs w:val="24"/>
              </w:rPr>
              <w:t>1 498</w:t>
            </w:r>
          </w:p>
        </w:tc>
        <w:tc>
          <w:tcPr>
            <w:tcW w:w="1247" w:type="dxa"/>
            <w:shd w:val="clear" w:color="auto" w:fill="auto"/>
            <w:vAlign w:val="center"/>
          </w:tcPr>
          <w:p w:rsidR="000868AE" w:rsidRPr="00221489" w:rsidRDefault="000868AE" w:rsidP="000868AE">
            <w:pPr>
              <w:jc w:val="center"/>
              <w:rPr>
                <w:b/>
                <w:sz w:val="24"/>
                <w:szCs w:val="24"/>
              </w:rPr>
            </w:pPr>
            <w:r w:rsidRPr="00221489">
              <w:rPr>
                <w:b/>
                <w:sz w:val="24"/>
                <w:szCs w:val="24"/>
              </w:rPr>
              <w:t>3 755</w:t>
            </w:r>
          </w:p>
        </w:tc>
        <w:tc>
          <w:tcPr>
            <w:tcW w:w="1276" w:type="dxa"/>
            <w:shd w:val="clear" w:color="auto" w:fill="auto"/>
            <w:vAlign w:val="center"/>
          </w:tcPr>
          <w:p w:rsidR="000868AE" w:rsidRPr="00221489" w:rsidRDefault="000868AE" w:rsidP="000868AE">
            <w:pPr>
              <w:jc w:val="center"/>
              <w:rPr>
                <w:b/>
                <w:sz w:val="24"/>
                <w:szCs w:val="24"/>
              </w:rPr>
            </w:pPr>
            <w:r w:rsidRPr="00221489">
              <w:rPr>
                <w:b/>
                <w:sz w:val="24"/>
                <w:szCs w:val="24"/>
              </w:rPr>
              <w:t>513</w:t>
            </w:r>
          </w:p>
        </w:tc>
      </w:tr>
    </w:tbl>
    <w:p w:rsidR="000868AE" w:rsidRPr="00221489" w:rsidRDefault="000868AE" w:rsidP="000868AE">
      <w:pPr>
        <w:spacing w:line="0" w:lineRule="atLeast"/>
        <w:ind w:firstLine="709"/>
        <w:jc w:val="both"/>
        <w:rPr>
          <w:sz w:val="28"/>
          <w:szCs w:val="28"/>
        </w:rPr>
      </w:pPr>
    </w:p>
    <w:p w:rsidR="000868AE" w:rsidRPr="00221489" w:rsidRDefault="000868AE" w:rsidP="000868AE">
      <w:pPr>
        <w:ind w:firstLine="709"/>
        <w:jc w:val="both"/>
        <w:rPr>
          <w:sz w:val="28"/>
          <w:szCs w:val="28"/>
        </w:rPr>
      </w:pPr>
      <w:r w:rsidRPr="00221489">
        <w:rPr>
          <w:sz w:val="28"/>
          <w:szCs w:val="28"/>
        </w:rPr>
        <w:t>По состоянию на 01.0</w:t>
      </w:r>
      <w:r w:rsidR="00FF4E34" w:rsidRPr="00221489">
        <w:rPr>
          <w:sz w:val="28"/>
          <w:szCs w:val="28"/>
        </w:rPr>
        <w:t>7</w:t>
      </w:r>
      <w:r w:rsidRPr="00221489">
        <w:rPr>
          <w:sz w:val="28"/>
          <w:szCs w:val="28"/>
        </w:rPr>
        <w:t>.2024 в Березовском районе зарегистрировано 21 единица национальных общин и организаций, осуществляющих традиционную хозяйственную деятельность, занимающихся традиционными промыслами коренных малочисленных народов Севера. Выделена 21 территория традиционного природопользования коренных малочисленных народов Севера регионального значения общей площадью 882 тыс. га.</w:t>
      </w:r>
    </w:p>
    <w:p w:rsidR="000868AE" w:rsidRPr="00221489" w:rsidRDefault="000868AE" w:rsidP="0057002E">
      <w:pPr>
        <w:ind w:firstLine="567"/>
        <w:jc w:val="both"/>
        <w:rPr>
          <w:sz w:val="28"/>
          <w:szCs w:val="28"/>
        </w:rPr>
      </w:pPr>
      <w:r w:rsidRPr="00221489">
        <w:rPr>
          <w:sz w:val="28"/>
          <w:szCs w:val="28"/>
        </w:rPr>
        <w:t>В районе сохранился настоящий самобытный уклад жизни и подлинный разговорный язык, «штучное» ремесло (орнаментация предметов быта, вышивание бисером и др.).</w:t>
      </w:r>
    </w:p>
    <w:p w:rsidR="000868AE" w:rsidRPr="00221489" w:rsidRDefault="000868AE" w:rsidP="0057002E">
      <w:pPr>
        <w:ind w:firstLine="567"/>
        <w:jc w:val="both"/>
        <w:rPr>
          <w:sz w:val="28"/>
          <w:szCs w:val="28"/>
        </w:rPr>
      </w:pPr>
      <w:r w:rsidRPr="00221489">
        <w:rPr>
          <w:sz w:val="28"/>
          <w:szCs w:val="28"/>
        </w:rPr>
        <w:t xml:space="preserve">С целью поддержки развития традиционной хозяйственной деятельности коренных малочисленных народов Севера в Березовском районе реализуется муниципальная программа </w:t>
      </w:r>
      <w:r w:rsidRPr="00221489">
        <w:rPr>
          <w:bCs/>
          <w:sz w:val="28"/>
          <w:szCs w:val="28"/>
        </w:rPr>
        <w:t>«</w:t>
      </w:r>
      <w:r w:rsidRPr="00221489">
        <w:rPr>
          <w:sz w:val="28"/>
          <w:szCs w:val="28"/>
        </w:rPr>
        <w:t>Устойчивое развитие коренных малочисленных народов Севера в Березовском районе».</w:t>
      </w:r>
    </w:p>
    <w:p w:rsidR="000868AE" w:rsidRPr="00221489" w:rsidRDefault="000868AE" w:rsidP="0057002E">
      <w:pPr>
        <w:ind w:firstLine="567"/>
        <w:jc w:val="both"/>
        <w:rPr>
          <w:sz w:val="28"/>
          <w:szCs w:val="28"/>
        </w:rPr>
      </w:pPr>
      <w:r w:rsidRPr="00221489">
        <w:rPr>
          <w:sz w:val="28"/>
          <w:szCs w:val="28"/>
        </w:rPr>
        <w:t>На реализацию мероприятий муниципальной программы в 2024 году запланированы денежные средства в сумме 9 835,70 тыс. рублей, по состоянию на 01.0</w:t>
      </w:r>
      <w:r w:rsidR="006B6CBA" w:rsidRPr="00221489">
        <w:rPr>
          <w:sz w:val="28"/>
          <w:szCs w:val="28"/>
        </w:rPr>
        <w:t>7</w:t>
      </w:r>
      <w:r w:rsidR="008B1B27" w:rsidRPr="00221489">
        <w:rPr>
          <w:sz w:val="28"/>
          <w:szCs w:val="28"/>
        </w:rPr>
        <w:t>.2024 освоение составило</w:t>
      </w:r>
      <w:r w:rsidR="006B6CBA" w:rsidRPr="00221489">
        <w:rPr>
          <w:sz w:val="28"/>
          <w:szCs w:val="28"/>
        </w:rPr>
        <w:t xml:space="preserve"> 42</w:t>
      </w:r>
      <w:r w:rsidR="008B1B27" w:rsidRPr="00221489">
        <w:rPr>
          <w:sz w:val="28"/>
          <w:szCs w:val="28"/>
        </w:rPr>
        <w:t>,</w:t>
      </w:r>
      <w:r w:rsidR="006B6CBA" w:rsidRPr="00221489">
        <w:rPr>
          <w:sz w:val="28"/>
          <w:szCs w:val="28"/>
        </w:rPr>
        <w:t>30</w:t>
      </w:r>
      <w:r w:rsidRPr="00221489">
        <w:rPr>
          <w:sz w:val="28"/>
          <w:szCs w:val="28"/>
        </w:rPr>
        <w:t>%. Средства направлены на:</w:t>
      </w:r>
    </w:p>
    <w:p w:rsidR="000868AE" w:rsidRPr="00221489" w:rsidRDefault="000868AE" w:rsidP="0057002E">
      <w:pPr>
        <w:ind w:firstLine="567"/>
        <w:jc w:val="both"/>
        <w:rPr>
          <w:sz w:val="28"/>
          <w:szCs w:val="28"/>
        </w:rPr>
      </w:pPr>
      <w:r w:rsidRPr="00221489">
        <w:rPr>
          <w:sz w:val="28"/>
          <w:szCs w:val="28"/>
        </w:rPr>
        <w:t xml:space="preserve">1. компенсацию расходов для приобретения материально – технических средств – </w:t>
      </w:r>
      <w:r w:rsidR="00411BBB" w:rsidRPr="00221489">
        <w:rPr>
          <w:sz w:val="28"/>
          <w:szCs w:val="28"/>
        </w:rPr>
        <w:t>2</w:t>
      </w:r>
      <w:r w:rsidR="0023567A" w:rsidRPr="00221489">
        <w:rPr>
          <w:sz w:val="28"/>
          <w:szCs w:val="28"/>
        </w:rPr>
        <w:t>3</w:t>
      </w:r>
      <w:r w:rsidRPr="00221489">
        <w:rPr>
          <w:sz w:val="28"/>
          <w:szCs w:val="28"/>
        </w:rPr>
        <w:t xml:space="preserve"> гражданам из числа коренных малочисленных народов Севера, в том числе: </w:t>
      </w:r>
      <w:proofErr w:type="spellStart"/>
      <w:r w:rsidRPr="00221489">
        <w:rPr>
          <w:sz w:val="28"/>
          <w:szCs w:val="28"/>
        </w:rPr>
        <w:t>пгт</w:t>
      </w:r>
      <w:proofErr w:type="spellEnd"/>
      <w:r w:rsidRPr="00221489">
        <w:rPr>
          <w:sz w:val="28"/>
          <w:szCs w:val="28"/>
        </w:rPr>
        <w:t xml:space="preserve">. Березово – </w:t>
      </w:r>
      <w:r w:rsidR="0023567A" w:rsidRPr="00221489">
        <w:rPr>
          <w:sz w:val="28"/>
          <w:szCs w:val="28"/>
        </w:rPr>
        <w:t>5</w:t>
      </w:r>
      <w:r w:rsidRPr="00221489">
        <w:rPr>
          <w:sz w:val="28"/>
          <w:szCs w:val="28"/>
        </w:rPr>
        <w:t xml:space="preserve">, с. </w:t>
      </w:r>
      <w:proofErr w:type="spellStart"/>
      <w:r w:rsidRPr="00221489">
        <w:rPr>
          <w:sz w:val="28"/>
          <w:szCs w:val="28"/>
        </w:rPr>
        <w:t>Саранпауль</w:t>
      </w:r>
      <w:proofErr w:type="spellEnd"/>
      <w:r w:rsidRPr="00221489">
        <w:rPr>
          <w:sz w:val="28"/>
          <w:szCs w:val="28"/>
        </w:rPr>
        <w:t xml:space="preserve"> – </w:t>
      </w:r>
      <w:r w:rsidR="00411BBB" w:rsidRPr="00221489">
        <w:rPr>
          <w:sz w:val="28"/>
          <w:szCs w:val="28"/>
        </w:rPr>
        <w:t>8</w:t>
      </w:r>
      <w:r w:rsidRPr="00221489">
        <w:rPr>
          <w:sz w:val="28"/>
          <w:szCs w:val="28"/>
        </w:rPr>
        <w:t xml:space="preserve">, п. Сосьва </w:t>
      </w:r>
      <w:r w:rsidR="000E693A" w:rsidRPr="00221489">
        <w:rPr>
          <w:sz w:val="28"/>
          <w:szCs w:val="28"/>
        </w:rPr>
        <w:t>–</w:t>
      </w:r>
      <w:r w:rsidRPr="00221489">
        <w:rPr>
          <w:sz w:val="28"/>
          <w:szCs w:val="28"/>
        </w:rPr>
        <w:t xml:space="preserve"> </w:t>
      </w:r>
      <w:r w:rsidR="0023567A" w:rsidRPr="00221489">
        <w:rPr>
          <w:sz w:val="28"/>
          <w:szCs w:val="28"/>
        </w:rPr>
        <w:t>4</w:t>
      </w:r>
      <w:r w:rsidR="000E693A" w:rsidRPr="00221489">
        <w:rPr>
          <w:sz w:val="28"/>
          <w:szCs w:val="28"/>
        </w:rPr>
        <w:t xml:space="preserve">, п. </w:t>
      </w:r>
      <w:proofErr w:type="spellStart"/>
      <w:r w:rsidR="000E693A" w:rsidRPr="00221489">
        <w:rPr>
          <w:sz w:val="28"/>
          <w:szCs w:val="28"/>
        </w:rPr>
        <w:t>Ванзетур</w:t>
      </w:r>
      <w:proofErr w:type="spellEnd"/>
      <w:r w:rsidR="000E693A" w:rsidRPr="00221489">
        <w:rPr>
          <w:sz w:val="28"/>
          <w:szCs w:val="28"/>
        </w:rPr>
        <w:t xml:space="preserve"> – 3, с. Теги – 2, д. </w:t>
      </w:r>
      <w:proofErr w:type="spellStart"/>
      <w:r w:rsidR="000E693A" w:rsidRPr="00221489">
        <w:rPr>
          <w:sz w:val="28"/>
          <w:szCs w:val="28"/>
        </w:rPr>
        <w:t>Щекурья</w:t>
      </w:r>
      <w:proofErr w:type="spellEnd"/>
      <w:r w:rsidR="000E693A" w:rsidRPr="00221489">
        <w:rPr>
          <w:sz w:val="28"/>
          <w:szCs w:val="28"/>
        </w:rPr>
        <w:t xml:space="preserve"> </w:t>
      </w:r>
      <w:r w:rsidR="0023567A" w:rsidRPr="00221489">
        <w:rPr>
          <w:sz w:val="28"/>
          <w:szCs w:val="28"/>
        </w:rPr>
        <w:t>–</w:t>
      </w:r>
      <w:r w:rsidR="000E693A" w:rsidRPr="00221489">
        <w:rPr>
          <w:sz w:val="28"/>
          <w:szCs w:val="28"/>
        </w:rPr>
        <w:t xml:space="preserve"> 2</w:t>
      </w:r>
      <w:r w:rsidRPr="00221489">
        <w:rPr>
          <w:sz w:val="28"/>
          <w:szCs w:val="28"/>
        </w:rPr>
        <w:t>.</w:t>
      </w:r>
    </w:p>
    <w:p w:rsidR="000868AE" w:rsidRPr="00221489" w:rsidRDefault="000868AE" w:rsidP="0057002E">
      <w:pPr>
        <w:ind w:firstLine="567"/>
        <w:jc w:val="both"/>
        <w:rPr>
          <w:sz w:val="28"/>
          <w:szCs w:val="28"/>
        </w:rPr>
      </w:pPr>
      <w:r w:rsidRPr="00221489">
        <w:rPr>
          <w:sz w:val="28"/>
          <w:szCs w:val="28"/>
        </w:rPr>
        <w:t xml:space="preserve">Приобретено: </w:t>
      </w:r>
      <w:r w:rsidR="000E693A" w:rsidRPr="00221489">
        <w:rPr>
          <w:sz w:val="28"/>
          <w:szCs w:val="28"/>
        </w:rPr>
        <w:t>мотор</w:t>
      </w:r>
      <w:r w:rsidR="0023567A" w:rsidRPr="00221489">
        <w:rPr>
          <w:sz w:val="28"/>
          <w:szCs w:val="28"/>
        </w:rPr>
        <w:t>ная лодка</w:t>
      </w:r>
      <w:r w:rsidRPr="00221489">
        <w:rPr>
          <w:sz w:val="28"/>
          <w:szCs w:val="28"/>
        </w:rPr>
        <w:t xml:space="preserve"> – </w:t>
      </w:r>
      <w:r w:rsidR="0023567A" w:rsidRPr="00221489">
        <w:rPr>
          <w:sz w:val="28"/>
          <w:szCs w:val="28"/>
        </w:rPr>
        <w:t>1</w:t>
      </w:r>
      <w:r w:rsidRPr="00221489">
        <w:rPr>
          <w:sz w:val="28"/>
          <w:szCs w:val="28"/>
        </w:rPr>
        <w:t xml:space="preserve">, запасные части – </w:t>
      </w:r>
      <w:r w:rsidR="0023567A" w:rsidRPr="00221489">
        <w:rPr>
          <w:sz w:val="28"/>
          <w:szCs w:val="28"/>
        </w:rPr>
        <w:t>5</w:t>
      </w:r>
      <w:r w:rsidRPr="00221489">
        <w:rPr>
          <w:sz w:val="28"/>
          <w:szCs w:val="28"/>
        </w:rPr>
        <w:t xml:space="preserve">, </w:t>
      </w:r>
      <w:proofErr w:type="spellStart"/>
      <w:r w:rsidRPr="00221489">
        <w:rPr>
          <w:sz w:val="28"/>
          <w:szCs w:val="28"/>
        </w:rPr>
        <w:t>сетематериалов</w:t>
      </w:r>
      <w:proofErr w:type="spellEnd"/>
      <w:r w:rsidRPr="00221489">
        <w:rPr>
          <w:sz w:val="28"/>
          <w:szCs w:val="28"/>
        </w:rPr>
        <w:t xml:space="preserve"> – </w:t>
      </w:r>
      <w:r w:rsidR="0023567A" w:rsidRPr="00221489">
        <w:rPr>
          <w:sz w:val="28"/>
          <w:szCs w:val="28"/>
        </w:rPr>
        <w:t>3, боеприпасы – 7, электростанция –1, лодочный мотор – 3, снегоход – 2,</w:t>
      </w:r>
      <w:r w:rsidR="0023567A" w:rsidRPr="00221489">
        <w:rPr>
          <w:bCs/>
          <w:sz w:val="28"/>
          <w:szCs w:val="28"/>
        </w:rPr>
        <w:t xml:space="preserve"> солнечная электростанция – 1</w:t>
      </w:r>
      <w:r w:rsidR="0023567A" w:rsidRPr="00221489">
        <w:rPr>
          <w:sz w:val="28"/>
          <w:szCs w:val="28"/>
        </w:rPr>
        <w:t>.</w:t>
      </w:r>
    </w:p>
    <w:p w:rsidR="000868AE" w:rsidRPr="00221489" w:rsidRDefault="000868AE" w:rsidP="0057002E">
      <w:pPr>
        <w:ind w:firstLine="567"/>
        <w:jc w:val="both"/>
        <w:rPr>
          <w:sz w:val="28"/>
          <w:szCs w:val="28"/>
        </w:rPr>
      </w:pPr>
      <w:r w:rsidRPr="00221489">
        <w:rPr>
          <w:sz w:val="28"/>
          <w:szCs w:val="28"/>
        </w:rPr>
        <w:t xml:space="preserve">2. предоставление компенсации расходов на оплату обучения правилам безопасного обращения с оружием, управлению самоходными машинами категории «А», управлению маломерными судами и на оплату проезда к месту нахождения организаций, имеющих право проводить указанные виды обучения, и обратно: </w:t>
      </w:r>
      <w:proofErr w:type="spellStart"/>
      <w:r w:rsidRPr="00221489">
        <w:rPr>
          <w:sz w:val="28"/>
          <w:szCs w:val="28"/>
        </w:rPr>
        <w:t>пгт</w:t>
      </w:r>
      <w:proofErr w:type="spellEnd"/>
      <w:r w:rsidRPr="00221489">
        <w:rPr>
          <w:sz w:val="28"/>
          <w:szCs w:val="28"/>
        </w:rPr>
        <w:t>. Березово – 1;</w:t>
      </w:r>
    </w:p>
    <w:p w:rsidR="000868AE" w:rsidRPr="00221489" w:rsidRDefault="000868AE" w:rsidP="0057002E">
      <w:pPr>
        <w:ind w:firstLine="567"/>
        <w:jc w:val="both"/>
        <w:rPr>
          <w:sz w:val="28"/>
          <w:szCs w:val="28"/>
        </w:rPr>
      </w:pPr>
      <w:r w:rsidRPr="00221489">
        <w:rPr>
          <w:sz w:val="28"/>
          <w:szCs w:val="28"/>
        </w:rPr>
        <w:t xml:space="preserve">3. предоставление субсидии на продукцию охоты </w:t>
      </w:r>
      <w:r w:rsidR="0023567A" w:rsidRPr="00221489">
        <w:rPr>
          <w:sz w:val="28"/>
          <w:szCs w:val="28"/>
        </w:rPr>
        <w:t>3</w:t>
      </w:r>
      <w:r w:rsidRPr="00221489">
        <w:rPr>
          <w:sz w:val="28"/>
          <w:szCs w:val="28"/>
        </w:rPr>
        <w:t xml:space="preserve"> организаци</w:t>
      </w:r>
      <w:r w:rsidR="0023567A" w:rsidRPr="00221489">
        <w:rPr>
          <w:sz w:val="28"/>
          <w:szCs w:val="28"/>
        </w:rPr>
        <w:t>ям: в</w:t>
      </w:r>
      <w:r w:rsidRPr="00221489">
        <w:rPr>
          <w:sz w:val="28"/>
          <w:szCs w:val="28"/>
        </w:rPr>
        <w:t xml:space="preserve"> с. </w:t>
      </w:r>
      <w:proofErr w:type="spellStart"/>
      <w:r w:rsidRPr="00221489">
        <w:rPr>
          <w:sz w:val="28"/>
          <w:szCs w:val="28"/>
        </w:rPr>
        <w:t>Саранпауль</w:t>
      </w:r>
      <w:proofErr w:type="spellEnd"/>
      <w:r w:rsidRPr="00221489">
        <w:rPr>
          <w:sz w:val="28"/>
          <w:szCs w:val="28"/>
        </w:rPr>
        <w:t xml:space="preserve"> – 1</w:t>
      </w:r>
      <w:r w:rsidR="0023567A" w:rsidRPr="00221489">
        <w:rPr>
          <w:sz w:val="28"/>
          <w:szCs w:val="28"/>
        </w:rPr>
        <w:t xml:space="preserve">, </w:t>
      </w:r>
      <w:proofErr w:type="spellStart"/>
      <w:r w:rsidR="0023567A" w:rsidRPr="00221489">
        <w:rPr>
          <w:sz w:val="28"/>
          <w:szCs w:val="28"/>
        </w:rPr>
        <w:t>пгт</w:t>
      </w:r>
      <w:proofErr w:type="spellEnd"/>
      <w:r w:rsidR="0023567A" w:rsidRPr="00221489">
        <w:rPr>
          <w:sz w:val="28"/>
          <w:szCs w:val="28"/>
        </w:rPr>
        <w:t>. Березово - 1</w:t>
      </w:r>
      <w:r w:rsidRPr="00221489">
        <w:rPr>
          <w:sz w:val="28"/>
          <w:szCs w:val="28"/>
        </w:rPr>
        <w:t>;</w:t>
      </w:r>
    </w:p>
    <w:p w:rsidR="000868AE" w:rsidRPr="00221489" w:rsidRDefault="000868AE" w:rsidP="0057002E">
      <w:pPr>
        <w:ind w:firstLine="567"/>
        <w:jc w:val="both"/>
        <w:rPr>
          <w:sz w:val="28"/>
          <w:szCs w:val="28"/>
        </w:rPr>
      </w:pPr>
      <w:r w:rsidRPr="00221489">
        <w:rPr>
          <w:sz w:val="28"/>
          <w:szCs w:val="28"/>
        </w:rPr>
        <w:t xml:space="preserve">4. предоставление субсидии на возмещение затрат на оплату коммунальных услуг, понесенных в ходе заготовки и переработки продукции традиционной хозяйственной деятельности - </w:t>
      </w:r>
      <w:r w:rsidR="0023567A" w:rsidRPr="00221489">
        <w:rPr>
          <w:sz w:val="28"/>
          <w:szCs w:val="28"/>
        </w:rPr>
        <w:t>2</w:t>
      </w:r>
      <w:r w:rsidRPr="00221489">
        <w:rPr>
          <w:sz w:val="28"/>
          <w:szCs w:val="28"/>
        </w:rPr>
        <w:t xml:space="preserve"> организаци</w:t>
      </w:r>
      <w:r w:rsidR="0023567A" w:rsidRPr="00221489">
        <w:rPr>
          <w:sz w:val="28"/>
          <w:szCs w:val="28"/>
        </w:rPr>
        <w:t>ям</w:t>
      </w:r>
      <w:r w:rsidRPr="00221489">
        <w:rPr>
          <w:sz w:val="28"/>
          <w:szCs w:val="28"/>
        </w:rPr>
        <w:t xml:space="preserve"> в п. Сосьва.</w:t>
      </w:r>
    </w:p>
    <w:p w:rsidR="000868AE" w:rsidRPr="00221489" w:rsidRDefault="000868AE" w:rsidP="0057002E">
      <w:pPr>
        <w:ind w:firstLine="567"/>
        <w:jc w:val="both"/>
        <w:rPr>
          <w:sz w:val="28"/>
          <w:szCs w:val="28"/>
        </w:rPr>
      </w:pPr>
      <w:r w:rsidRPr="00221489">
        <w:rPr>
          <w:sz w:val="28"/>
          <w:szCs w:val="28"/>
        </w:rPr>
        <w:t xml:space="preserve">В целях содействия в сохранении, развитии и популяризации традиционных национальных ремесел и промыслов коренных малочисленных народов Севера в </w:t>
      </w:r>
      <w:proofErr w:type="spellStart"/>
      <w:r w:rsidRPr="00221489">
        <w:rPr>
          <w:sz w:val="28"/>
          <w:szCs w:val="28"/>
        </w:rPr>
        <w:t>пгт</w:t>
      </w:r>
      <w:proofErr w:type="spellEnd"/>
      <w:r w:rsidRPr="00221489">
        <w:rPr>
          <w:sz w:val="28"/>
          <w:szCs w:val="28"/>
        </w:rPr>
        <w:t xml:space="preserve">. Березово проведена межмуниципальная выставка-ярмарка и мастер-классы традиционных народных промыслов обско-угорских народов «ХОШУМ-ХОТ» (Теплый дом). Количество участников 40 человек. </w:t>
      </w:r>
    </w:p>
    <w:p w:rsidR="000868AE" w:rsidRPr="00221489" w:rsidRDefault="000868AE" w:rsidP="0057002E">
      <w:pPr>
        <w:ind w:firstLine="567"/>
        <w:jc w:val="both"/>
        <w:rPr>
          <w:sz w:val="28"/>
          <w:szCs w:val="28"/>
        </w:rPr>
      </w:pPr>
      <w:r w:rsidRPr="00221489">
        <w:rPr>
          <w:sz w:val="28"/>
          <w:szCs w:val="28"/>
        </w:rPr>
        <w:t>Содействие обеспечению социальной защищенности представителей народов Севера, ведущих традиционный образ жизни, занимающихся традиционными видами хозяйствования (промысла), развитие и поддержка национального предпринимательства, возрождение национальной культуры является одной из важнейших задач муниципального образования.</w:t>
      </w:r>
    </w:p>
    <w:p w:rsidR="000868AE" w:rsidRPr="00221489" w:rsidRDefault="000868AE" w:rsidP="0057002E">
      <w:pPr>
        <w:spacing w:line="0" w:lineRule="atLeast"/>
        <w:ind w:firstLine="567"/>
        <w:jc w:val="both"/>
        <w:rPr>
          <w:sz w:val="28"/>
          <w:szCs w:val="28"/>
        </w:rPr>
      </w:pPr>
      <w:r w:rsidRPr="00221489">
        <w:rPr>
          <w:sz w:val="28"/>
          <w:szCs w:val="28"/>
        </w:rPr>
        <w:t>С целью поддержания уникальности самобытности, ведения хозяйственной деятельности, развития национальной культуры, не имеющей мировых аналогов, необходима более активная государственная программная поддержка.</w:t>
      </w:r>
    </w:p>
    <w:p w:rsidR="000868AE" w:rsidRPr="00221489" w:rsidRDefault="000868AE" w:rsidP="000868AE"/>
    <w:p w:rsidR="005522D8" w:rsidRPr="00221489" w:rsidRDefault="005522D8" w:rsidP="00B56E70">
      <w:pPr>
        <w:spacing w:line="0" w:lineRule="atLeast"/>
        <w:ind w:firstLine="709"/>
        <w:jc w:val="both"/>
        <w:rPr>
          <w:sz w:val="28"/>
          <w:szCs w:val="28"/>
        </w:rPr>
      </w:pPr>
    </w:p>
    <w:p w:rsidR="0032689E" w:rsidRPr="00221489" w:rsidRDefault="0032689E" w:rsidP="0032689E">
      <w:pPr>
        <w:spacing w:line="0" w:lineRule="atLeast"/>
        <w:jc w:val="center"/>
        <w:rPr>
          <w:b/>
          <w:sz w:val="28"/>
          <w:szCs w:val="28"/>
        </w:rPr>
      </w:pPr>
      <w:r w:rsidRPr="00221489">
        <w:rPr>
          <w:b/>
          <w:sz w:val="28"/>
          <w:szCs w:val="28"/>
        </w:rPr>
        <w:t>Развитие туризма</w:t>
      </w:r>
    </w:p>
    <w:p w:rsidR="0032689E" w:rsidRPr="00221489" w:rsidRDefault="0032689E" w:rsidP="0032689E">
      <w:pPr>
        <w:tabs>
          <w:tab w:val="left" w:pos="3940"/>
        </w:tabs>
        <w:spacing w:line="0" w:lineRule="atLeast"/>
        <w:ind w:firstLine="709"/>
        <w:jc w:val="both"/>
        <w:rPr>
          <w:sz w:val="28"/>
          <w:szCs w:val="28"/>
        </w:rPr>
      </w:pPr>
      <w:r w:rsidRPr="00221489">
        <w:rPr>
          <w:sz w:val="28"/>
          <w:szCs w:val="28"/>
        </w:rPr>
        <w:tab/>
      </w:r>
    </w:p>
    <w:p w:rsidR="00B16B21" w:rsidRPr="00221489" w:rsidRDefault="00B16B21" w:rsidP="00B16B21">
      <w:pPr>
        <w:ind w:firstLine="540"/>
        <w:jc w:val="both"/>
        <w:rPr>
          <w:sz w:val="28"/>
          <w:szCs w:val="28"/>
        </w:rPr>
      </w:pPr>
      <w:r w:rsidRPr="00221489">
        <w:rPr>
          <w:sz w:val="28"/>
          <w:szCs w:val="28"/>
        </w:rPr>
        <w:t xml:space="preserve">Развитие туризма является перспективным направлением деятельности. Учитывая расположение и разнообразие природных ландшафтов, историческое месторасположение, основными специализациями являются – экстремальный туризм, этнографический, экологический, познавательный, спортивная рыбалка и охота. </w:t>
      </w:r>
    </w:p>
    <w:p w:rsidR="00B16B21" w:rsidRPr="00221489" w:rsidRDefault="00B16B21" w:rsidP="00B16B21">
      <w:pPr>
        <w:ind w:firstLine="567"/>
        <w:jc w:val="both"/>
        <w:rPr>
          <w:sz w:val="28"/>
          <w:szCs w:val="28"/>
        </w:rPr>
      </w:pPr>
      <w:r w:rsidRPr="00221489">
        <w:rPr>
          <w:sz w:val="28"/>
          <w:szCs w:val="28"/>
        </w:rPr>
        <w:t>Развитие сферы туризма на территории Березовского района осуществляется путем реализации муниципальной программы «Культурное пространство Березовского района».</w:t>
      </w:r>
    </w:p>
    <w:p w:rsidR="00B16B21" w:rsidRPr="00221489" w:rsidRDefault="00B16B21" w:rsidP="00B16B21">
      <w:pPr>
        <w:ind w:firstLine="567"/>
        <w:jc w:val="both"/>
        <w:rPr>
          <w:sz w:val="28"/>
          <w:szCs w:val="28"/>
        </w:rPr>
      </w:pPr>
      <w:r w:rsidRPr="00221489">
        <w:rPr>
          <w:sz w:val="28"/>
          <w:szCs w:val="28"/>
        </w:rPr>
        <w:t>По состоянию на 01.0</w:t>
      </w:r>
      <w:r w:rsidR="00097D1B" w:rsidRPr="00221489">
        <w:rPr>
          <w:sz w:val="28"/>
          <w:szCs w:val="28"/>
        </w:rPr>
        <w:t>7</w:t>
      </w:r>
      <w:r w:rsidRPr="00221489">
        <w:rPr>
          <w:sz w:val="28"/>
          <w:szCs w:val="28"/>
        </w:rPr>
        <w:t>.2024 количество фирм, предоставляющих туристические услуги на территории района, составляет 10 единиц, в том числе:</w:t>
      </w:r>
    </w:p>
    <w:p w:rsidR="00B16B21" w:rsidRPr="00221489" w:rsidRDefault="00B16B21" w:rsidP="00B16B21">
      <w:pPr>
        <w:ind w:firstLine="567"/>
        <w:jc w:val="both"/>
        <w:rPr>
          <w:sz w:val="28"/>
          <w:szCs w:val="28"/>
        </w:rPr>
      </w:pPr>
      <w:r w:rsidRPr="00221489">
        <w:rPr>
          <w:sz w:val="28"/>
          <w:szCs w:val="28"/>
        </w:rPr>
        <w:t>- ООО «Рутил», ООО «</w:t>
      </w:r>
      <w:proofErr w:type="spellStart"/>
      <w:r w:rsidRPr="00221489">
        <w:rPr>
          <w:sz w:val="28"/>
          <w:szCs w:val="28"/>
        </w:rPr>
        <w:t>Бедкаш</w:t>
      </w:r>
      <w:proofErr w:type="spellEnd"/>
      <w:r w:rsidRPr="00221489">
        <w:rPr>
          <w:sz w:val="28"/>
          <w:szCs w:val="28"/>
        </w:rPr>
        <w:t>», ООО «НП «</w:t>
      </w:r>
      <w:proofErr w:type="spellStart"/>
      <w:r w:rsidRPr="00221489">
        <w:rPr>
          <w:sz w:val="28"/>
          <w:szCs w:val="28"/>
        </w:rPr>
        <w:t>Элаль</w:t>
      </w:r>
      <w:proofErr w:type="spellEnd"/>
      <w:r w:rsidRPr="00221489">
        <w:rPr>
          <w:sz w:val="28"/>
          <w:szCs w:val="28"/>
        </w:rPr>
        <w:t xml:space="preserve">», ООО «Югра-тур», индивидуальные предприниматели – Давыдков Ю.В., </w:t>
      </w:r>
      <w:proofErr w:type="spellStart"/>
      <w:r w:rsidRPr="00221489">
        <w:rPr>
          <w:sz w:val="28"/>
          <w:szCs w:val="28"/>
        </w:rPr>
        <w:t>Рокина</w:t>
      </w:r>
      <w:proofErr w:type="spellEnd"/>
      <w:r w:rsidRPr="00221489">
        <w:rPr>
          <w:sz w:val="28"/>
          <w:szCs w:val="28"/>
        </w:rPr>
        <w:t xml:space="preserve"> Е.А, Маслов А.В., Охрименко А.А. (турагентство «География»), ООО «</w:t>
      </w:r>
      <w:proofErr w:type="spellStart"/>
      <w:r w:rsidRPr="00221489">
        <w:rPr>
          <w:sz w:val="28"/>
          <w:szCs w:val="28"/>
        </w:rPr>
        <w:t>Алтатумп</w:t>
      </w:r>
      <w:proofErr w:type="spellEnd"/>
      <w:r w:rsidRPr="00221489">
        <w:rPr>
          <w:sz w:val="28"/>
          <w:szCs w:val="28"/>
        </w:rPr>
        <w:t xml:space="preserve">» и Рыболовная база Игрим. </w:t>
      </w:r>
    </w:p>
    <w:p w:rsidR="00B16B21" w:rsidRPr="00221489" w:rsidRDefault="00B16B21" w:rsidP="00B16B21">
      <w:pPr>
        <w:ind w:firstLine="709"/>
        <w:jc w:val="both"/>
        <w:rPr>
          <w:sz w:val="28"/>
          <w:szCs w:val="28"/>
        </w:rPr>
      </w:pPr>
      <w:r w:rsidRPr="00221489">
        <w:rPr>
          <w:sz w:val="28"/>
          <w:szCs w:val="28"/>
        </w:rPr>
        <w:t xml:space="preserve">Основная специализация – экстремальный туризм, отдых, спортивная рыбалка и охота, этнографический, экологический и познавательный туризм, детский отдых. </w:t>
      </w:r>
    </w:p>
    <w:p w:rsidR="00A67BCC" w:rsidRPr="00221489" w:rsidRDefault="00B16B21" w:rsidP="00B16B21">
      <w:pPr>
        <w:ind w:firstLine="709"/>
        <w:jc w:val="both"/>
        <w:rPr>
          <w:sz w:val="28"/>
          <w:szCs w:val="28"/>
        </w:rPr>
      </w:pPr>
      <w:r w:rsidRPr="00221489">
        <w:rPr>
          <w:sz w:val="28"/>
          <w:szCs w:val="28"/>
        </w:rPr>
        <w:t xml:space="preserve">На территории действует 2 некоммерческие организации: МОУ ДОД «ДЮЦ Поиск», детское </w:t>
      </w:r>
      <w:proofErr w:type="spellStart"/>
      <w:r w:rsidRPr="00221489">
        <w:rPr>
          <w:sz w:val="28"/>
          <w:szCs w:val="28"/>
        </w:rPr>
        <w:t>этностойбище</w:t>
      </w:r>
      <w:proofErr w:type="spellEnd"/>
      <w:r w:rsidRPr="00221489">
        <w:rPr>
          <w:sz w:val="28"/>
          <w:szCs w:val="28"/>
        </w:rPr>
        <w:t xml:space="preserve"> «Мань </w:t>
      </w:r>
      <w:proofErr w:type="spellStart"/>
      <w:r w:rsidRPr="00221489">
        <w:rPr>
          <w:sz w:val="28"/>
          <w:szCs w:val="28"/>
        </w:rPr>
        <w:t>Ускве</w:t>
      </w:r>
      <w:proofErr w:type="spellEnd"/>
      <w:r w:rsidRPr="00221489">
        <w:rPr>
          <w:sz w:val="28"/>
          <w:szCs w:val="28"/>
        </w:rPr>
        <w:t xml:space="preserve">». </w:t>
      </w:r>
    </w:p>
    <w:p w:rsidR="00A67BCC" w:rsidRPr="00221489" w:rsidRDefault="00A67BCC" w:rsidP="00A67BCC">
      <w:pPr>
        <w:ind w:firstLine="709"/>
        <w:jc w:val="both"/>
        <w:rPr>
          <w:sz w:val="28"/>
          <w:szCs w:val="28"/>
        </w:rPr>
      </w:pPr>
      <w:r w:rsidRPr="00221489">
        <w:rPr>
          <w:sz w:val="28"/>
          <w:szCs w:val="28"/>
        </w:rPr>
        <w:t xml:space="preserve">В 1 </w:t>
      </w:r>
      <w:r w:rsidR="00097D1B" w:rsidRPr="00221489">
        <w:rPr>
          <w:sz w:val="28"/>
          <w:szCs w:val="28"/>
        </w:rPr>
        <w:t>полугодии</w:t>
      </w:r>
      <w:r w:rsidRPr="00221489">
        <w:rPr>
          <w:sz w:val="28"/>
          <w:szCs w:val="28"/>
        </w:rPr>
        <w:t xml:space="preserve"> 2024 года общий поток организованных туристов и экскурсантов </w:t>
      </w:r>
      <w:r w:rsidR="004C7398" w:rsidRPr="00221489">
        <w:rPr>
          <w:sz w:val="28"/>
          <w:szCs w:val="28"/>
        </w:rPr>
        <w:t xml:space="preserve">снизился </w:t>
      </w:r>
      <w:r w:rsidRPr="00221489">
        <w:rPr>
          <w:sz w:val="28"/>
          <w:szCs w:val="28"/>
        </w:rPr>
        <w:t xml:space="preserve">на </w:t>
      </w:r>
      <w:r w:rsidR="004C7398" w:rsidRPr="00221489">
        <w:rPr>
          <w:sz w:val="28"/>
          <w:szCs w:val="28"/>
        </w:rPr>
        <w:t>27</w:t>
      </w:r>
      <w:r w:rsidRPr="00221489">
        <w:rPr>
          <w:sz w:val="28"/>
          <w:szCs w:val="28"/>
        </w:rPr>
        <w:t>,</w:t>
      </w:r>
      <w:r w:rsidR="004C7398" w:rsidRPr="00221489">
        <w:rPr>
          <w:sz w:val="28"/>
          <w:szCs w:val="28"/>
        </w:rPr>
        <w:t>78</w:t>
      </w:r>
      <w:r w:rsidRPr="00221489">
        <w:rPr>
          <w:sz w:val="28"/>
          <w:szCs w:val="28"/>
        </w:rPr>
        <w:t xml:space="preserve">% и составил </w:t>
      </w:r>
      <w:r w:rsidR="00097D1B" w:rsidRPr="00221489">
        <w:rPr>
          <w:sz w:val="28"/>
          <w:szCs w:val="28"/>
        </w:rPr>
        <w:t>3</w:t>
      </w:r>
      <w:r w:rsidRPr="00221489">
        <w:rPr>
          <w:sz w:val="28"/>
          <w:szCs w:val="28"/>
        </w:rPr>
        <w:t xml:space="preserve"> </w:t>
      </w:r>
      <w:r w:rsidR="00097D1B" w:rsidRPr="00221489">
        <w:rPr>
          <w:sz w:val="28"/>
          <w:szCs w:val="28"/>
        </w:rPr>
        <w:t>4</w:t>
      </w:r>
      <w:r w:rsidRPr="00221489">
        <w:rPr>
          <w:sz w:val="28"/>
          <w:szCs w:val="28"/>
        </w:rPr>
        <w:t>5</w:t>
      </w:r>
      <w:r w:rsidR="00097D1B" w:rsidRPr="00221489">
        <w:rPr>
          <w:sz w:val="28"/>
          <w:szCs w:val="28"/>
        </w:rPr>
        <w:t>0</w:t>
      </w:r>
      <w:r w:rsidRPr="00221489">
        <w:rPr>
          <w:sz w:val="28"/>
          <w:szCs w:val="28"/>
        </w:rPr>
        <w:t xml:space="preserve"> человек (1 </w:t>
      </w:r>
      <w:r w:rsidR="00097D1B" w:rsidRPr="00221489">
        <w:rPr>
          <w:sz w:val="28"/>
          <w:szCs w:val="28"/>
        </w:rPr>
        <w:t>полугодие</w:t>
      </w:r>
      <w:r w:rsidRPr="00221489">
        <w:rPr>
          <w:sz w:val="28"/>
          <w:szCs w:val="28"/>
        </w:rPr>
        <w:t xml:space="preserve"> 2023 года – </w:t>
      </w:r>
      <w:r w:rsidR="004C7398" w:rsidRPr="00221489">
        <w:rPr>
          <w:sz w:val="28"/>
          <w:szCs w:val="28"/>
        </w:rPr>
        <w:t>4</w:t>
      </w:r>
      <w:r w:rsidRPr="00221489">
        <w:rPr>
          <w:sz w:val="28"/>
          <w:szCs w:val="28"/>
        </w:rPr>
        <w:t> </w:t>
      </w:r>
      <w:r w:rsidR="004C7398" w:rsidRPr="00221489">
        <w:rPr>
          <w:sz w:val="28"/>
          <w:szCs w:val="28"/>
        </w:rPr>
        <w:t>777</w:t>
      </w:r>
      <w:r w:rsidRPr="00221489">
        <w:rPr>
          <w:sz w:val="28"/>
          <w:szCs w:val="28"/>
        </w:rPr>
        <w:t xml:space="preserve"> чел.). Снижение турпотока обусловлено небольшим количеством событийных мероприятий, теплыми погодными условиями</w:t>
      </w:r>
      <w:r w:rsidR="004C7398" w:rsidRPr="00221489">
        <w:rPr>
          <w:sz w:val="28"/>
          <w:szCs w:val="28"/>
        </w:rPr>
        <w:t xml:space="preserve"> в зимний период и холодными в период весны</w:t>
      </w:r>
      <w:r w:rsidRPr="00221489">
        <w:rPr>
          <w:sz w:val="28"/>
          <w:szCs w:val="28"/>
        </w:rPr>
        <w:t>, что привело к неоднократному ограничению движения по зимним автодорогам</w:t>
      </w:r>
      <w:r w:rsidR="004C7398" w:rsidRPr="00221489">
        <w:rPr>
          <w:sz w:val="28"/>
          <w:szCs w:val="28"/>
        </w:rPr>
        <w:t xml:space="preserve">, а также </w:t>
      </w:r>
      <w:r w:rsidR="006E31C5" w:rsidRPr="00221489">
        <w:rPr>
          <w:sz w:val="28"/>
          <w:szCs w:val="28"/>
        </w:rPr>
        <w:t>поздним началом стоянок круизного лайнера</w:t>
      </w:r>
      <w:r w:rsidRPr="00221489">
        <w:rPr>
          <w:sz w:val="28"/>
          <w:szCs w:val="28"/>
        </w:rPr>
        <w:t>.</w:t>
      </w:r>
    </w:p>
    <w:p w:rsidR="00A67BCC" w:rsidRPr="00221489" w:rsidRDefault="00A67BCC" w:rsidP="00A67BCC">
      <w:pPr>
        <w:ind w:firstLine="709"/>
        <w:jc w:val="both"/>
        <w:rPr>
          <w:sz w:val="28"/>
          <w:szCs w:val="28"/>
        </w:rPr>
      </w:pPr>
      <w:r w:rsidRPr="00221489">
        <w:rPr>
          <w:sz w:val="28"/>
          <w:szCs w:val="28"/>
        </w:rPr>
        <w:t>3 февраля 2024 года представители Березовского района стали участниками в Международной выставке-форуме «Россия», где на площадке Ханты-мансийского автономного округа – Югры представляли туристский потенциал района. В программе было предусмотрено проведение мастер-классов по изготовлению национальных сувениров и украшений, раздача печатной продукции, трансляция видеороликов о Березовском районе.</w:t>
      </w:r>
    </w:p>
    <w:p w:rsidR="00A67BCC" w:rsidRPr="00221489" w:rsidRDefault="00A67BCC" w:rsidP="00A67BCC">
      <w:pPr>
        <w:ind w:firstLine="709"/>
        <w:jc w:val="both"/>
        <w:rPr>
          <w:sz w:val="28"/>
          <w:szCs w:val="28"/>
        </w:rPr>
      </w:pPr>
      <w:r w:rsidRPr="00221489">
        <w:rPr>
          <w:sz w:val="28"/>
          <w:szCs w:val="28"/>
        </w:rPr>
        <w:t xml:space="preserve">Территория городского поселения </w:t>
      </w:r>
      <w:proofErr w:type="gramStart"/>
      <w:r w:rsidRPr="00221489">
        <w:rPr>
          <w:sz w:val="28"/>
          <w:szCs w:val="28"/>
        </w:rPr>
        <w:t>Березово</w:t>
      </w:r>
      <w:proofErr w:type="gramEnd"/>
      <w:r w:rsidRPr="00221489">
        <w:rPr>
          <w:sz w:val="28"/>
          <w:szCs w:val="28"/>
        </w:rPr>
        <w:t xml:space="preserve"> является историческим поселением. На протяжении 15 лет ведутся постоянные археологические раскопки, содержащие бесценные артефакты. </w:t>
      </w:r>
    </w:p>
    <w:p w:rsidR="00A67BCC" w:rsidRPr="00221489" w:rsidRDefault="00A67BCC" w:rsidP="00A67BCC">
      <w:pPr>
        <w:ind w:firstLine="709"/>
        <w:jc w:val="both"/>
        <w:textAlignment w:val="baseline"/>
        <w:rPr>
          <w:sz w:val="28"/>
          <w:szCs w:val="28"/>
        </w:rPr>
      </w:pPr>
      <w:r w:rsidRPr="00221489">
        <w:rPr>
          <w:sz w:val="28"/>
          <w:szCs w:val="28"/>
        </w:rPr>
        <w:t xml:space="preserve">В 2021 году предложен проект благоустройства территории археологического объекта «городище Березовское» с возможностью воссоздания городской посадской усадьбы города Березов XVII-XVIII веков и острожной башни, которые будут являться </w:t>
      </w:r>
      <w:r w:rsidRPr="00221489">
        <w:rPr>
          <w:rFonts w:eastAsia="Calibri"/>
          <w:color w:val="000000"/>
          <w:sz w:val="28"/>
          <w:szCs w:val="28"/>
        </w:rPr>
        <w:t>исторической, научно обоснованной достопримечательностью для туристов.</w:t>
      </w:r>
    </w:p>
    <w:p w:rsidR="00A67BCC" w:rsidRPr="00221489" w:rsidRDefault="00A67BCC" w:rsidP="00A67BCC">
      <w:pPr>
        <w:autoSpaceDE w:val="0"/>
        <w:autoSpaceDN w:val="0"/>
        <w:adjustRightInd w:val="0"/>
        <w:ind w:firstLine="709"/>
        <w:jc w:val="both"/>
        <w:rPr>
          <w:color w:val="000000"/>
          <w:sz w:val="28"/>
          <w:szCs w:val="28"/>
        </w:rPr>
      </w:pPr>
      <w:r w:rsidRPr="00221489">
        <w:rPr>
          <w:color w:val="000000"/>
          <w:sz w:val="28"/>
          <w:szCs w:val="28"/>
        </w:rPr>
        <w:t xml:space="preserve">Идея проекта привлекательна для развития туризма </w:t>
      </w:r>
      <w:r w:rsidRPr="00221489">
        <w:rPr>
          <w:color w:val="000000"/>
          <w:sz w:val="28"/>
          <w:szCs w:val="28"/>
        </w:rPr>
        <w:br/>
        <w:t>и культурно-досуговой деятельности на территории Березовского района, возможное использование объектов проекта как наглядного пособия для просветительских мероприятий, а также общая направленность на сохранение объекта культурного наследия через изучение (археологические раскопки) и воссоздание (реставрация имеющихся объектов с аутентичной реконструкцией взамен утраченного).</w:t>
      </w:r>
    </w:p>
    <w:p w:rsidR="00A67BCC" w:rsidRPr="00221489" w:rsidRDefault="00A67BCC" w:rsidP="00A67BCC">
      <w:pPr>
        <w:autoSpaceDE w:val="0"/>
        <w:autoSpaceDN w:val="0"/>
        <w:adjustRightInd w:val="0"/>
        <w:ind w:firstLine="709"/>
        <w:jc w:val="both"/>
        <w:rPr>
          <w:color w:val="000000"/>
          <w:sz w:val="28"/>
          <w:szCs w:val="28"/>
        </w:rPr>
      </w:pPr>
      <w:r w:rsidRPr="00221489">
        <w:rPr>
          <w:color w:val="000000"/>
          <w:sz w:val="28"/>
          <w:szCs w:val="28"/>
        </w:rPr>
        <w:t>В рамках реализации гранта Президента осуществляются работы по выполнению научной 3</w:t>
      </w:r>
      <w:r w:rsidRPr="00221489">
        <w:rPr>
          <w:color w:val="000000"/>
          <w:sz w:val="28"/>
          <w:szCs w:val="28"/>
          <w:lang w:val="en-US"/>
        </w:rPr>
        <w:t>D</w:t>
      </w:r>
      <w:r w:rsidRPr="00221489">
        <w:rPr>
          <w:color w:val="000000"/>
          <w:sz w:val="28"/>
          <w:szCs w:val="28"/>
        </w:rPr>
        <w:t xml:space="preserve">-модели усадьбы Березовского городища, острожной башни и стены. Грант получен АНИКНО «Сибирское наследие» (г. Нижневартовск). </w:t>
      </w:r>
    </w:p>
    <w:p w:rsidR="00A67BCC" w:rsidRPr="00221489" w:rsidRDefault="00A67BCC" w:rsidP="00A67BCC">
      <w:pPr>
        <w:ind w:firstLine="709"/>
        <w:jc w:val="both"/>
        <w:rPr>
          <w:sz w:val="28"/>
          <w:szCs w:val="28"/>
        </w:rPr>
      </w:pPr>
      <w:r w:rsidRPr="00221489">
        <w:rPr>
          <w:sz w:val="28"/>
          <w:szCs w:val="28"/>
        </w:rPr>
        <w:t>Основными проблемами развития туризма в Березовском районе являются не развитая инфраструктура, сезонность транспортной доступности, отсутствие инновационного туристического продукта и потенциальных инвесторов для реализации затратных проектов в сфере туризма.</w:t>
      </w:r>
    </w:p>
    <w:p w:rsidR="00794036" w:rsidRPr="00221489" w:rsidRDefault="00794036" w:rsidP="00794036"/>
    <w:p w:rsidR="001A3857" w:rsidRPr="00221489" w:rsidRDefault="001A3857" w:rsidP="0032689E">
      <w:pPr>
        <w:pStyle w:val="af"/>
        <w:tabs>
          <w:tab w:val="left" w:pos="540"/>
        </w:tabs>
        <w:ind w:firstLine="720"/>
        <w:jc w:val="center"/>
        <w:rPr>
          <w:b/>
          <w:bCs/>
          <w:iCs/>
        </w:rPr>
      </w:pPr>
    </w:p>
    <w:p w:rsidR="0032689E" w:rsidRPr="00221489" w:rsidRDefault="0032689E" w:rsidP="0032689E">
      <w:pPr>
        <w:pStyle w:val="af"/>
        <w:tabs>
          <w:tab w:val="left" w:pos="540"/>
        </w:tabs>
        <w:ind w:firstLine="720"/>
        <w:jc w:val="center"/>
        <w:rPr>
          <w:b/>
          <w:bCs/>
          <w:iCs/>
        </w:rPr>
      </w:pPr>
      <w:r w:rsidRPr="00221489">
        <w:rPr>
          <w:b/>
          <w:bCs/>
          <w:iCs/>
        </w:rPr>
        <w:t>Социальная сфера</w:t>
      </w:r>
    </w:p>
    <w:p w:rsidR="0032689E" w:rsidRPr="00221489" w:rsidRDefault="0032689E" w:rsidP="0032689E">
      <w:pPr>
        <w:pStyle w:val="af"/>
        <w:tabs>
          <w:tab w:val="left" w:pos="540"/>
        </w:tabs>
        <w:ind w:firstLine="720"/>
        <w:jc w:val="center"/>
        <w:rPr>
          <w:b/>
          <w:bCs/>
          <w:iCs/>
        </w:rPr>
      </w:pPr>
    </w:p>
    <w:p w:rsidR="0032689E" w:rsidRPr="00221489" w:rsidRDefault="0032689E" w:rsidP="0032689E">
      <w:pPr>
        <w:pStyle w:val="af"/>
        <w:tabs>
          <w:tab w:val="left" w:pos="540"/>
        </w:tabs>
        <w:ind w:firstLine="709"/>
      </w:pPr>
      <w:r w:rsidRPr="00221489">
        <w:t>Доля расходов бюджета Березовского района на развитие отраслей социальной сферы по состоянию на 01.</w:t>
      </w:r>
      <w:r w:rsidR="00A67244" w:rsidRPr="00221489">
        <w:t>0</w:t>
      </w:r>
      <w:r w:rsidR="00E849C6" w:rsidRPr="00221489">
        <w:t>7</w:t>
      </w:r>
      <w:r w:rsidRPr="00221489">
        <w:t>.202</w:t>
      </w:r>
      <w:r w:rsidR="00041D63" w:rsidRPr="00221489">
        <w:t>4</w:t>
      </w:r>
      <w:r w:rsidRPr="00221489">
        <w:t xml:space="preserve"> составляет </w:t>
      </w:r>
      <w:r w:rsidR="00E849C6" w:rsidRPr="00221489">
        <w:t>60</w:t>
      </w:r>
      <w:r w:rsidR="00DC1FE3" w:rsidRPr="00221489">
        <w:t>,</w:t>
      </w:r>
      <w:r w:rsidR="00E849C6" w:rsidRPr="00221489">
        <w:t>6</w:t>
      </w:r>
      <w:r w:rsidRPr="00221489">
        <w:t xml:space="preserve">% или </w:t>
      </w:r>
      <w:r w:rsidR="00E849C6" w:rsidRPr="00221489">
        <w:t xml:space="preserve">1 </w:t>
      </w:r>
      <w:r w:rsidR="00DC1FE3" w:rsidRPr="00221489">
        <w:t>5</w:t>
      </w:r>
      <w:r w:rsidR="00E849C6" w:rsidRPr="00221489">
        <w:t>5</w:t>
      </w:r>
      <w:r w:rsidR="00DC1FE3" w:rsidRPr="00221489">
        <w:t>0,</w:t>
      </w:r>
      <w:r w:rsidR="00E849C6" w:rsidRPr="00221489">
        <w:t>62</w:t>
      </w:r>
      <w:r w:rsidRPr="00221489">
        <w:t xml:space="preserve"> млн. рублей от общих расходов консолидированного бюджета района.</w:t>
      </w:r>
    </w:p>
    <w:p w:rsidR="0032689E" w:rsidRPr="00221489" w:rsidRDefault="0032689E" w:rsidP="0032689E">
      <w:pPr>
        <w:pStyle w:val="af"/>
        <w:tabs>
          <w:tab w:val="left" w:pos="540"/>
        </w:tabs>
        <w:ind w:firstLine="720"/>
      </w:pPr>
    </w:p>
    <w:p w:rsidR="0032689E" w:rsidRPr="00221489" w:rsidRDefault="0032689E" w:rsidP="0032689E">
      <w:pPr>
        <w:pStyle w:val="1d"/>
        <w:ind w:left="0"/>
        <w:rPr>
          <w:b/>
          <w:sz w:val="28"/>
          <w:szCs w:val="28"/>
        </w:rPr>
      </w:pPr>
      <w:r w:rsidRPr="00221489">
        <w:rPr>
          <w:b/>
          <w:sz w:val="28"/>
          <w:szCs w:val="28"/>
        </w:rPr>
        <w:t>Образование</w:t>
      </w:r>
    </w:p>
    <w:p w:rsidR="001A1B2C" w:rsidRPr="00221489" w:rsidRDefault="001A1B2C" w:rsidP="001A1B2C">
      <w:pPr>
        <w:ind w:firstLine="709"/>
        <w:jc w:val="both"/>
        <w:rPr>
          <w:bCs/>
          <w:sz w:val="28"/>
          <w:szCs w:val="28"/>
        </w:rPr>
      </w:pPr>
      <w:r w:rsidRPr="00221489">
        <w:rPr>
          <w:bCs/>
          <w:sz w:val="28"/>
          <w:szCs w:val="28"/>
        </w:rPr>
        <w:t>Приоритетные направления деятельности системы образования Березовского района – это обеспечение доступности качественного образования, соответствующего требованиям инновационного развития экономики, современным потребностям общества и каждого жителя Березовского района, а также формирование эффективной системы выявления, поддержки и развития способностей и талантов у детей и молодежи.</w:t>
      </w:r>
    </w:p>
    <w:p w:rsidR="001A1B2C" w:rsidRPr="00221489" w:rsidRDefault="001A1B2C" w:rsidP="001A1B2C">
      <w:pPr>
        <w:widowControl w:val="0"/>
        <w:ind w:right="-54" w:firstLine="709"/>
        <w:jc w:val="both"/>
        <w:rPr>
          <w:sz w:val="28"/>
          <w:szCs w:val="28"/>
        </w:rPr>
      </w:pPr>
      <w:r w:rsidRPr="00221489">
        <w:rPr>
          <w:sz w:val="28"/>
          <w:szCs w:val="28"/>
        </w:rPr>
        <w:t xml:space="preserve">Деятельность образовательных учреждений Березовского района реализуется в рамках муниципальной программы «Развитие образования в Березовском районе», объем выделенных финансовых средств на 2024 год составляет 3 392,24 млн. рублей, освоение составило </w:t>
      </w:r>
      <w:r w:rsidR="00204444" w:rsidRPr="00221489">
        <w:rPr>
          <w:sz w:val="28"/>
          <w:szCs w:val="28"/>
        </w:rPr>
        <w:t>37</w:t>
      </w:r>
      <w:r w:rsidRPr="00221489">
        <w:rPr>
          <w:sz w:val="28"/>
          <w:szCs w:val="28"/>
        </w:rPr>
        <w:t>,00%.</w:t>
      </w:r>
    </w:p>
    <w:p w:rsidR="001A1B2C" w:rsidRPr="00221489" w:rsidRDefault="001A1B2C" w:rsidP="001A1B2C">
      <w:pPr>
        <w:widowControl w:val="0"/>
        <w:tabs>
          <w:tab w:val="left" w:pos="540"/>
          <w:tab w:val="left" w:pos="1300"/>
        </w:tabs>
        <w:spacing w:line="0" w:lineRule="atLeast"/>
        <w:ind w:firstLine="709"/>
        <w:jc w:val="both"/>
        <w:rPr>
          <w:sz w:val="28"/>
          <w:szCs w:val="28"/>
        </w:rPr>
      </w:pPr>
      <w:r w:rsidRPr="00221489">
        <w:rPr>
          <w:sz w:val="28"/>
          <w:szCs w:val="28"/>
        </w:rPr>
        <w:t>Образовательную деятельность на территории Березовского района осуществляют 24 организации (22 муниципальных и 2 государственных образовательных учреждения), в том числе:</w:t>
      </w:r>
    </w:p>
    <w:p w:rsidR="001A1B2C" w:rsidRPr="00221489" w:rsidRDefault="001A1B2C" w:rsidP="001A1B2C">
      <w:pPr>
        <w:widowControl w:val="0"/>
        <w:tabs>
          <w:tab w:val="left" w:pos="540"/>
          <w:tab w:val="left" w:pos="1300"/>
        </w:tabs>
        <w:spacing w:line="0" w:lineRule="atLeast"/>
        <w:ind w:firstLine="709"/>
        <w:jc w:val="both"/>
        <w:rPr>
          <w:sz w:val="28"/>
          <w:szCs w:val="28"/>
        </w:rPr>
      </w:pPr>
      <w:r w:rsidRPr="00221489">
        <w:rPr>
          <w:sz w:val="28"/>
          <w:szCs w:val="28"/>
        </w:rPr>
        <w:t>- 12 общеобразовательных организаций;</w:t>
      </w:r>
    </w:p>
    <w:p w:rsidR="001A1B2C" w:rsidRPr="00221489" w:rsidRDefault="001A1B2C" w:rsidP="001A1B2C">
      <w:pPr>
        <w:widowControl w:val="0"/>
        <w:tabs>
          <w:tab w:val="left" w:pos="540"/>
          <w:tab w:val="left" w:pos="1300"/>
        </w:tabs>
        <w:spacing w:line="0" w:lineRule="atLeast"/>
        <w:ind w:firstLine="709"/>
        <w:jc w:val="both"/>
        <w:rPr>
          <w:sz w:val="28"/>
          <w:szCs w:val="28"/>
        </w:rPr>
      </w:pPr>
      <w:r w:rsidRPr="00221489">
        <w:rPr>
          <w:sz w:val="28"/>
          <w:szCs w:val="28"/>
        </w:rPr>
        <w:t>- 7 дошкольных образовательных организаций;</w:t>
      </w:r>
    </w:p>
    <w:p w:rsidR="001A1B2C" w:rsidRPr="00221489" w:rsidRDefault="001A1B2C" w:rsidP="001A1B2C">
      <w:pPr>
        <w:widowControl w:val="0"/>
        <w:tabs>
          <w:tab w:val="left" w:pos="540"/>
          <w:tab w:val="left" w:pos="1300"/>
        </w:tabs>
        <w:spacing w:line="0" w:lineRule="atLeast"/>
        <w:ind w:firstLine="709"/>
        <w:jc w:val="both"/>
        <w:rPr>
          <w:sz w:val="28"/>
          <w:szCs w:val="28"/>
        </w:rPr>
      </w:pPr>
      <w:r w:rsidRPr="00221489">
        <w:rPr>
          <w:sz w:val="28"/>
          <w:szCs w:val="28"/>
        </w:rPr>
        <w:t>- 3 организации дополнительного образования;</w:t>
      </w:r>
    </w:p>
    <w:p w:rsidR="001A1B2C" w:rsidRPr="00221489" w:rsidRDefault="001A1B2C" w:rsidP="001A1B2C">
      <w:pPr>
        <w:widowControl w:val="0"/>
        <w:tabs>
          <w:tab w:val="left" w:pos="540"/>
          <w:tab w:val="left" w:pos="1300"/>
        </w:tabs>
        <w:spacing w:line="0" w:lineRule="atLeast"/>
        <w:ind w:firstLine="709"/>
        <w:jc w:val="both"/>
        <w:rPr>
          <w:sz w:val="28"/>
          <w:szCs w:val="28"/>
        </w:rPr>
      </w:pPr>
      <w:r w:rsidRPr="00221489">
        <w:rPr>
          <w:sz w:val="28"/>
          <w:szCs w:val="28"/>
        </w:rPr>
        <w:t xml:space="preserve">- 2 государственные образовательные организации. </w:t>
      </w:r>
    </w:p>
    <w:p w:rsidR="001A1B2C" w:rsidRPr="00221489" w:rsidRDefault="001A1B2C" w:rsidP="001A1B2C">
      <w:pPr>
        <w:widowControl w:val="0"/>
        <w:tabs>
          <w:tab w:val="left" w:pos="540"/>
        </w:tabs>
        <w:ind w:left="993"/>
        <w:contextualSpacing/>
        <w:jc w:val="center"/>
        <w:rPr>
          <w:b/>
          <w:sz w:val="28"/>
          <w:szCs w:val="28"/>
        </w:rPr>
      </w:pPr>
    </w:p>
    <w:p w:rsidR="001A1B2C" w:rsidRPr="00221489" w:rsidRDefault="001A1B2C" w:rsidP="001A1B2C">
      <w:pPr>
        <w:widowControl w:val="0"/>
        <w:tabs>
          <w:tab w:val="left" w:pos="540"/>
        </w:tabs>
        <w:ind w:left="993"/>
        <w:contextualSpacing/>
        <w:jc w:val="center"/>
        <w:rPr>
          <w:b/>
          <w:sz w:val="28"/>
          <w:szCs w:val="28"/>
        </w:rPr>
      </w:pPr>
      <w:r w:rsidRPr="00221489">
        <w:rPr>
          <w:b/>
          <w:sz w:val="28"/>
          <w:szCs w:val="28"/>
        </w:rPr>
        <w:t>Показатели общеобразовательных школ</w:t>
      </w:r>
    </w:p>
    <w:p w:rsidR="001A1B2C" w:rsidRPr="00221489" w:rsidRDefault="001A1B2C" w:rsidP="001A1B2C">
      <w:pPr>
        <w:jc w:val="center"/>
        <w:rPr>
          <w:b/>
          <w:sz w:val="28"/>
          <w:szCs w:val="28"/>
        </w:rPr>
      </w:pPr>
    </w:p>
    <w:tbl>
      <w:tblPr>
        <w:tblW w:w="10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354"/>
        <w:gridCol w:w="2240"/>
        <w:gridCol w:w="2126"/>
      </w:tblGrid>
      <w:tr w:rsidR="001A1B2C" w:rsidRPr="00221489" w:rsidTr="001A1B2C">
        <w:trPr>
          <w:cantSplit/>
          <w:trHeight w:val="345"/>
        </w:trPr>
        <w:tc>
          <w:tcPr>
            <w:tcW w:w="458"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jc w:val="center"/>
              <w:rPr>
                <w:b/>
                <w:sz w:val="24"/>
                <w:szCs w:val="24"/>
              </w:rPr>
            </w:pPr>
            <w:r w:rsidRPr="00221489">
              <w:rPr>
                <w:b/>
                <w:sz w:val="24"/>
                <w:szCs w:val="24"/>
              </w:rPr>
              <w:t>№</w:t>
            </w:r>
          </w:p>
        </w:tc>
        <w:tc>
          <w:tcPr>
            <w:tcW w:w="5354"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jc w:val="center"/>
              <w:rPr>
                <w:b/>
                <w:sz w:val="24"/>
                <w:szCs w:val="24"/>
              </w:rPr>
            </w:pPr>
            <w:r w:rsidRPr="00221489">
              <w:rPr>
                <w:b/>
                <w:sz w:val="24"/>
                <w:szCs w:val="24"/>
              </w:rPr>
              <w:t>Наименование показателей</w:t>
            </w:r>
          </w:p>
        </w:tc>
        <w:tc>
          <w:tcPr>
            <w:tcW w:w="2240" w:type="dxa"/>
            <w:tcBorders>
              <w:top w:val="single" w:sz="4" w:space="0" w:color="auto"/>
              <w:left w:val="single" w:sz="4" w:space="0" w:color="auto"/>
              <w:bottom w:val="single" w:sz="4" w:space="0" w:color="auto"/>
              <w:right w:val="single" w:sz="4" w:space="0" w:color="auto"/>
            </w:tcBorders>
            <w:vAlign w:val="center"/>
          </w:tcPr>
          <w:p w:rsidR="001A1B2C" w:rsidRPr="00221489" w:rsidRDefault="001A1B2C" w:rsidP="001A1B2C">
            <w:pPr>
              <w:spacing w:line="0" w:lineRule="atLeast"/>
              <w:jc w:val="center"/>
              <w:rPr>
                <w:b/>
                <w:sz w:val="24"/>
                <w:szCs w:val="24"/>
              </w:rPr>
            </w:pPr>
            <w:r w:rsidRPr="00221489">
              <w:rPr>
                <w:b/>
                <w:sz w:val="24"/>
                <w:szCs w:val="24"/>
              </w:rPr>
              <w:t>по состоянию на 01.09.2022</w:t>
            </w:r>
          </w:p>
        </w:tc>
        <w:tc>
          <w:tcPr>
            <w:tcW w:w="2126" w:type="dxa"/>
            <w:tcBorders>
              <w:top w:val="single" w:sz="4" w:space="0" w:color="auto"/>
              <w:left w:val="single" w:sz="4" w:space="0" w:color="auto"/>
              <w:bottom w:val="single" w:sz="4" w:space="0" w:color="auto"/>
              <w:right w:val="single" w:sz="4" w:space="0" w:color="auto"/>
            </w:tcBorders>
            <w:vAlign w:val="center"/>
          </w:tcPr>
          <w:p w:rsidR="001A1B2C" w:rsidRPr="00221489" w:rsidRDefault="001A1B2C" w:rsidP="001A1B2C">
            <w:pPr>
              <w:spacing w:line="0" w:lineRule="atLeast"/>
              <w:jc w:val="center"/>
              <w:rPr>
                <w:b/>
                <w:sz w:val="24"/>
                <w:szCs w:val="24"/>
              </w:rPr>
            </w:pPr>
            <w:r w:rsidRPr="00221489">
              <w:rPr>
                <w:b/>
                <w:sz w:val="24"/>
                <w:szCs w:val="24"/>
              </w:rPr>
              <w:t>по состоянию на 01.09.2023</w:t>
            </w:r>
          </w:p>
        </w:tc>
      </w:tr>
      <w:tr w:rsidR="001A1B2C" w:rsidRPr="00221489" w:rsidTr="001A1B2C">
        <w:trPr>
          <w:cantSplit/>
          <w:trHeight w:val="275"/>
        </w:trPr>
        <w:tc>
          <w:tcPr>
            <w:tcW w:w="458"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jc w:val="center"/>
              <w:rPr>
                <w:sz w:val="24"/>
                <w:szCs w:val="24"/>
              </w:rPr>
            </w:pPr>
            <w:r w:rsidRPr="00221489">
              <w:rPr>
                <w:sz w:val="24"/>
                <w:szCs w:val="24"/>
              </w:rPr>
              <w:t>1.</w:t>
            </w:r>
          </w:p>
        </w:tc>
        <w:tc>
          <w:tcPr>
            <w:tcW w:w="5354"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rPr>
                <w:sz w:val="24"/>
                <w:szCs w:val="24"/>
              </w:rPr>
            </w:pPr>
            <w:r w:rsidRPr="00221489">
              <w:rPr>
                <w:sz w:val="24"/>
                <w:szCs w:val="24"/>
              </w:rPr>
              <w:t>Количество общеобразовательных школ, ед.</w:t>
            </w:r>
          </w:p>
        </w:tc>
        <w:tc>
          <w:tcPr>
            <w:tcW w:w="2240" w:type="dxa"/>
            <w:tcBorders>
              <w:top w:val="single" w:sz="4" w:space="0" w:color="auto"/>
              <w:left w:val="single" w:sz="4" w:space="0" w:color="auto"/>
              <w:bottom w:val="single" w:sz="4" w:space="0" w:color="auto"/>
              <w:right w:val="single" w:sz="4" w:space="0" w:color="auto"/>
            </w:tcBorders>
            <w:vAlign w:val="center"/>
          </w:tcPr>
          <w:p w:rsidR="001A1B2C" w:rsidRPr="00221489" w:rsidRDefault="001A1B2C" w:rsidP="001A1B2C">
            <w:pPr>
              <w:spacing w:line="0" w:lineRule="atLeast"/>
              <w:jc w:val="center"/>
              <w:rPr>
                <w:sz w:val="24"/>
                <w:szCs w:val="24"/>
              </w:rPr>
            </w:pPr>
            <w:r w:rsidRPr="00221489">
              <w:rPr>
                <w:sz w:val="24"/>
                <w:szCs w:val="24"/>
              </w:rPr>
              <w:t>12</w:t>
            </w:r>
          </w:p>
        </w:tc>
        <w:tc>
          <w:tcPr>
            <w:tcW w:w="2126" w:type="dxa"/>
            <w:tcBorders>
              <w:top w:val="single" w:sz="4" w:space="0" w:color="auto"/>
              <w:left w:val="single" w:sz="4" w:space="0" w:color="auto"/>
              <w:bottom w:val="single" w:sz="4" w:space="0" w:color="auto"/>
              <w:right w:val="single" w:sz="4" w:space="0" w:color="auto"/>
            </w:tcBorders>
            <w:vAlign w:val="center"/>
          </w:tcPr>
          <w:p w:rsidR="001A1B2C" w:rsidRPr="00221489" w:rsidRDefault="001A1B2C" w:rsidP="001A1B2C">
            <w:pPr>
              <w:spacing w:line="276" w:lineRule="auto"/>
              <w:jc w:val="center"/>
              <w:rPr>
                <w:sz w:val="24"/>
                <w:szCs w:val="24"/>
              </w:rPr>
            </w:pPr>
            <w:r w:rsidRPr="00221489">
              <w:rPr>
                <w:sz w:val="24"/>
                <w:szCs w:val="24"/>
              </w:rPr>
              <w:t>12</w:t>
            </w:r>
          </w:p>
        </w:tc>
      </w:tr>
      <w:tr w:rsidR="001A1B2C" w:rsidRPr="00221489" w:rsidTr="001A1B2C">
        <w:trPr>
          <w:cantSplit/>
          <w:trHeight w:val="255"/>
        </w:trPr>
        <w:tc>
          <w:tcPr>
            <w:tcW w:w="458"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jc w:val="center"/>
              <w:rPr>
                <w:sz w:val="24"/>
                <w:szCs w:val="24"/>
              </w:rPr>
            </w:pPr>
            <w:r w:rsidRPr="00221489">
              <w:rPr>
                <w:sz w:val="24"/>
                <w:szCs w:val="24"/>
              </w:rPr>
              <w:t>2.</w:t>
            </w:r>
          </w:p>
        </w:tc>
        <w:tc>
          <w:tcPr>
            <w:tcW w:w="5354"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rPr>
                <w:sz w:val="24"/>
                <w:szCs w:val="24"/>
              </w:rPr>
            </w:pPr>
            <w:r w:rsidRPr="00221489">
              <w:rPr>
                <w:sz w:val="24"/>
                <w:szCs w:val="24"/>
              </w:rPr>
              <w:t xml:space="preserve">Количество мест в общеобразовательных школах, мест </w:t>
            </w:r>
          </w:p>
        </w:tc>
        <w:tc>
          <w:tcPr>
            <w:tcW w:w="2240" w:type="dxa"/>
            <w:tcBorders>
              <w:top w:val="single" w:sz="4" w:space="0" w:color="auto"/>
              <w:left w:val="single" w:sz="4" w:space="0" w:color="auto"/>
              <w:bottom w:val="single" w:sz="4" w:space="0" w:color="auto"/>
              <w:right w:val="single" w:sz="4" w:space="0" w:color="auto"/>
            </w:tcBorders>
            <w:vAlign w:val="center"/>
          </w:tcPr>
          <w:p w:rsidR="001A1B2C" w:rsidRPr="00221489" w:rsidRDefault="001A1B2C" w:rsidP="001A1B2C">
            <w:pPr>
              <w:spacing w:line="0" w:lineRule="atLeast"/>
              <w:jc w:val="center"/>
              <w:rPr>
                <w:sz w:val="24"/>
                <w:szCs w:val="24"/>
              </w:rPr>
            </w:pPr>
            <w:r w:rsidRPr="00221489">
              <w:rPr>
                <w:sz w:val="24"/>
                <w:szCs w:val="24"/>
              </w:rPr>
              <w:t>3 798</w:t>
            </w:r>
          </w:p>
        </w:tc>
        <w:tc>
          <w:tcPr>
            <w:tcW w:w="2126" w:type="dxa"/>
            <w:tcBorders>
              <w:top w:val="single" w:sz="4" w:space="0" w:color="auto"/>
              <w:left w:val="single" w:sz="4" w:space="0" w:color="auto"/>
              <w:bottom w:val="single" w:sz="4" w:space="0" w:color="auto"/>
              <w:right w:val="single" w:sz="4" w:space="0" w:color="auto"/>
            </w:tcBorders>
            <w:vAlign w:val="center"/>
          </w:tcPr>
          <w:p w:rsidR="001A1B2C" w:rsidRPr="00221489" w:rsidRDefault="001A1B2C" w:rsidP="001A1B2C">
            <w:pPr>
              <w:spacing w:line="276" w:lineRule="auto"/>
              <w:jc w:val="center"/>
              <w:rPr>
                <w:sz w:val="24"/>
                <w:szCs w:val="24"/>
              </w:rPr>
            </w:pPr>
            <w:r w:rsidRPr="00221489">
              <w:rPr>
                <w:sz w:val="24"/>
                <w:szCs w:val="24"/>
              </w:rPr>
              <w:t>3 798</w:t>
            </w:r>
          </w:p>
        </w:tc>
      </w:tr>
      <w:tr w:rsidR="001A1B2C" w:rsidRPr="00221489" w:rsidTr="001A1B2C">
        <w:trPr>
          <w:cantSplit/>
          <w:trHeight w:val="255"/>
        </w:trPr>
        <w:tc>
          <w:tcPr>
            <w:tcW w:w="458"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jc w:val="center"/>
              <w:rPr>
                <w:sz w:val="24"/>
                <w:szCs w:val="24"/>
              </w:rPr>
            </w:pPr>
            <w:r w:rsidRPr="00221489">
              <w:rPr>
                <w:sz w:val="24"/>
                <w:szCs w:val="24"/>
              </w:rPr>
              <w:t>3.</w:t>
            </w:r>
          </w:p>
        </w:tc>
        <w:tc>
          <w:tcPr>
            <w:tcW w:w="5354"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rPr>
                <w:sz w:val="24"/>
                <w:szCs w:val="24"/>
              </w:rPr>
            </w:pPr>
            <w:r w:rsidRPr="00221489">
              <w:rPr>
                <w:sz w:val="24"/>
                <w:szCs w:val="24"/>
              </w:rPr>
              <w:t xml:space="preserve">Количество учащихся в общеобразовательных школах, чел. </w:t>
            </w:r>
          </w:p>
        </w:tc>
        <w:tc>
          <w:tcPr>
            <w:tcW w:w="2240" w:type="dxa"/>
            <w:tcBorders>
              <w:top w:val="single" w:sz="4" w:space="0" w:color="auto"/>
              <w:left w:val="single" w:sz="4" w:space="0" w:color="auto"/>
              <w:bottom w:val="single" w:sz="4" w:space="0" w:color="auto"/>
              <w:right w:val="single" w:sz="4" w:space="0" w:color="auto"/>
            </w:tcBorders>
            <w:vAlign w:val="center"/>
          </w:tcPr>
          <w:p w:rsidR="001A1B2C" w:rsidRPr="00221489" w:rsidRDefault="001A1B2C" w:rsidP="001A1B2C">
            <w:pPr>
              <w:spacing w:line="0" w:lineRule="atLeast"/>
              <w:jc w:val="center"/>
              <w:rPr>
                <w:sz w:val="24"/>
                <w:szCs w:val="24"/>
              </w:rPr>
            </w:pPr>
            <w:r w:rsidRPr="00221489">
              <w:rPr>
                <w:sz w:val="24"/>
                <w:szCs w:val="24"/>
              </w:rPr>
              <w:t>3 447</w:t>
            </w:r>
          </w:p>
        </w:tc>
        <w:tc>
          <w:tcPr>
            <w:tcW w:w="2126" w:type="dxa"/>
            <w:tcBorders>
              <w:top w:val="single" w:sz="4" w:space="0" w:color="auto"/>
              <w:left w:val="single" w:sz="4" w:space="0" w:color="auto"/>
              <w:bottom w:val="single" w:sz="4" w:space="0" w:color="auto"/>
              <w:right w:val="single" w:sz="4" w:space="0" w:color="auto"/>
            </w:tcBorders>
            <w:vAlign w:val="center"/>
          </w:tcPr>
          <w:p w:rsidR="001A1B2C" w:rsidRPr="00221489" w:rsidRDefault="001A1B2C" w:rsidP="001A1B2C">
            <w:pPr>
              <w:spacing w:line="276" w:lineRule="auto"/>
              <w:jc w:val="center"/>
              <w:rPr>
                <w:color w:val="FF0000"/>
                <w:sz w:val="24"/>
                <w:szCs w:val="24"/>
              </w:rPr>
            </w:pPr>
            <w:r w:rsidRPr="00221489">
              <w:rPr>
                <w:sz w:val="24"/>
                <w:szCs w:val="24"/>
                <w:lang w:val="en-US"/>
              </w:rPr>
              <w:t>3</w:t>
            </w:r>
            <w:r w:rsidRPr="00221489">
              <w:rPr>
                <w:sz w:val="24"/>
                <w:szCs w:val="24"/>
              </w:rPr>
              <w:t xml:space="preserve"> </w:t>
            </w:r>
            <w:r w:rsidRPr="00221489">
              <w:rPr>
                <w:sz w:val="24"/>
                <w:szCs w:val="24"/>
                <w:lang w:val="en-US"/>
              </w:rPr>
              <w:t>4</w:t>
            </w:r>
            <w:r w:rsidRPr="00221489">
              <w:rPr>
                <w:sz w:val="24"/>
                <w:szCs w:val="24"/>
              </w:rPr>
              <w:t>21</w:t>
            </w:r>
          </w:p>
        </w:tc>
      </w:tr>
      <w:tr w:rsidR="001A1B2C" w:rsidRPr="00221489" w:rsidTr="001A1B2C">
        <w:trPr>
          <w:cantSplit/>
          <w:trHeight w:val="255"/>
        </w:trPr>
        <w:tc>
          <w:tcPr>
            <w:tcW w:w="458"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jc w:val="center"/>
              <w:rPr>
                <w:sz w:val="24"/>
                <w:szCs w:val="24"/>
              </w:rPr>
            </w:pPr>
            <w:r w:rsidRPr="00221489">
              <w:rPr>
                <w:sz w:val="24"/>
                <w:szCs w:val="24"/>
              </w:rPr>
              <w:t>4.</w:t>
            </w:r>
          </w:p>
        </w:tc>
        <w:tc>
          <w:tcPr>
            <w:tcW w:w="5354"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rPr>
                <w:sz w:val="24"/>
                <w:szCs w:val="24"/>
              </w:rPr>
            </w:pPr>
            <w:r w:rsidRPr="00221489">
              <w:rPr>
                <w:sz w:val="24"/>
                <w:szCs w:val="24"/>
              </w:rPr>
              <w:t>Численность учащихся, занимающихся во вторую смену в общеобразовательных школах, чел.</w:t>
            </w:r>
          </w:p>
        </w:tc>
        <w:tc>
          <w:tcPr>
            <w:tcW w:w="2240" w:type="dxa"/>
            <w:tcBorders>
              <w:top w:val="single" w:sz="4" w:space="0" w:color="auto"/>
              <w:left w:val="single" w:sz="4" w:space="0" w:color="auto"/>
              <w:bottom w:val="single" w:sz="4" w:space="0" w:color="auto"/>
              <w:right w:val="single" w:sz="4" w:space="0" w:color="auto"/>
            </w:tcBorders>
            <w:vAlign w:val="center"/>
          </w:tcPr>
          <w:p w:rsidR="001A1B2C" w:rsidRPr="00221489" w:rsidRDefault="001A1B2C" w:rsidP="001A1B2C">
            <w:pPr>
              <w:keepNext/>
              <w:widowControl w:val="0"/>
              <w:spacing w:line="0" w:lineRule="atLeast"/>
              <w:jc w:val="center"/>
              <w:rPr>
                <w:sz w:val="24"/>
                <w:szCs w:val="24"/>
              </w:rPr>
            </w:pPr>
            <w:r w:rsidRPr="00221489">
              <w:rPr>
                <w:sz w:val="24"/>
                <w:szCs w:val="24"/>
              </w:rPr>
              <w:t>465</w:t>
            </w:r>
          </w:p>
        </w:tc>
        <w:tc>
          <w:tcPr>
            <w:tcW w:w="2126" w:type="dxa"/>
            <w:tcBorders>
              <w:top w:val="single" w:sz="4" w:space="0" w:color="auto"/>
              <w:left w:val="single" w:sz="4" w:space="0" w:color="auto"/>
              <w:bottom w:val="single" w:sz="4" w:space="0" w:color="auto"/>
              <w:right w:val="single" w:sz="4" w:space="0" w:color="auto"/>
            </w:tcBorders>
            <w:vAlign w:val="center"/>
          </w:tcPr>
          <w:p w:rsidR="001A1B2C" w:rsidRPr="00221489" w:rsidRDefault="001A1B2C" w:rsidP="001A1B2C">
            <w:pPr>
              <w:keepNext/>
              <w:widowControl w:val="0"/>
              <w:spacing w:line="276" w:lineRule="auto"/>
              <w:jc w:val="center"/>
              <w:rPr>
                <w:color w:val="FF0000"/>
                <w:sz w:val="24"/>
                <w:szCs w:val="24"/>
              </w:rPr>
            </w:pPr>
            <w:r w:rsidRPr="00221489">
              <w:rPr>
                <w:sz w:val="24"/>
                <w:szCs w:val="24"/>
                <w:lang w:val="en-US"/>
              </w:rPr>
              <w:t>4</w:t>
            </w:r>
            <w:r w:rsidRPr="00221489">
              <w:rPr>
                <w:sz w:val="24"/>
                <w:szCs w:val="24"/>
              </w:rPr>
              <w:t>52</w:t>
            </w:r>
          </w:p>
        </w:tc>
      </w:tr>
      <w:tr w:rsidR="001A1B2C" w:rsidRPr="00221489" w:rsidTr="001A1B2C">
        <w:trPr>
          <w:cantSplit/>
          <w:trHeight w:val="255"/>
        </w:trPr>
        <w:tc>
          <w:tcPr>
            <w:tcW w:w="458"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jc w:val="center"/>
              <w:rPr>
                <w:sz w:val="24"/>
                <w:szCs w:val="24"/>
              </w:rPr>
            </w:pPr>
            <w:r w:rsidRPr="00221489">
              <w:rPr>
                <w:sz w:val="24"/>
                <w:szCs w:val="24"/>
              </w:rPr>
              <w:t>5.</w:t>
            </w:r>
          </w:p>
        </w:tc>
        <w:tc>
          <w:tcPr>
            <w:tcW w:w="5354"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rPr>
                <w:sz w:val="24"/>
                <w:szCs w:val="24"/>
              </w:rPr>
            </w:pPr>
            <w:r w:rsidRPr="00221489">
              <w:rPr>
                <w:sz w:val="24"/>
                <w:szCs w:val="24"/>
              </w:rPr>
              <w:t>Укомплектованность педагогическими кадрами в общеобразовательных учреждениях района (100%)</w:t>
            </w:r>
          </w:p>
        </w:tc>
        <w:tc>
          <w:tcPr>
            <w:tcW w:w="2240" w:type="dxa"/>
            <w:tcBorders>
              <w:top w:val="single" w:sz="4" w:space="0" w:color="auto"/>
              <w:left w:val="single" w:sz="4" w:space="0" w:color="auto"/>
              <w:bottom w:val="single" w:sz="4" w:space="0" w:color="auto"/>
              <w:right w:val="single" w:sz="4" w:space="0" w:color="auto"/>
            </w:tcBorders>
            <w:vAlign w:val="center"/>
          </w:tcPr>
          <w:p w:rsidR="001A1B2C" w:rsidRPr="00221489" w:rsidRDefault="001A1B2C" w:rsidP="001A1B2C">
            <w:pPr>
              <w:spacing w:line="0" w:lineRule="atLeast"/>
              <w:jc w:val="center"/>
              <w:rPr>
                <w:sz w:val="24"/>
                <w:szCs w:val="24"/>
              </w:rPr>
            </w:pPr>
            <w:r w:rsidRPr="00221489">
              <w:rPr>
                <w:sz w:val="24"/>
                <w:szCs w:val="24"/>
              </w:rPr>
              <w:t>401</w:t>
            </w:r>
          </w:p>
        </w:tc>
        <w:tc>
          <w:tcPr>
            <w:tcW w:w="2126" w:type="dxa"/>
            <w:tcBorders>
              <w:top w:val="single" w:sz="4" w:space="0" w:color="auto"/>
              <w:left w:val="single" w:sz="4" w:space="0" w:color="auto"/>
              <w:bottom w:val="single" w:sz="4" w:space="0" w:color="auto"/>
              <w:right w:val="single" w:sz="4" w:space="0" w:color="auto"/>
            </w:tcBorders>
            <w:vAlign w:val="center"/>
          </w:tcPr>
          <w:p w:rsidR="001A1B2C" w:rsidRPr="00221489" w:rsidRDefault="001A1B2C" w:rsidP="001A1B2C">
            <w:pPr>
              <w:spacing w:line="276" w:lineRule="auto"/>
              <w:jc w:val="center"/>
              <w:rPr>
                <w:sz w:val="24"/>
                <w:szCs w:val="24"/>
              </w:rPr>
            </w:pPr>
            <w:r w:rsidRPr="00221489">
              <w:rPr>
                <w:sz w:val="24"/>
                <w:szCs w:val="24"/>
              </w:rPr>
              <w:t>363</w:t>
            </w:r>
          </w:p>
        </w:tc>
      </w:tr>
    </w:tbl>
    <w:p w:rsidR="001A1B2C" w:rsidRPr="00221489" w:rsidRDefault="001A1B2C" w:rsidP="001A1B2C">
      <w:pPr>
        <w:widowControl w:val="0"/>
        <w:tabs>
          <w:tab w:val="left" w:pos="1300"/>
        </w:tabs>
        <w:ind w:firstLine="709"/>
        <w:jc w:val="both"/>
        <w:rPr>
          <w:sz w:val="28"/>
          <w:szCs w:val="28"/>
        </w:rPr>
      </w:pPr>
    </w:p>
    <w:p w:rsidR="001A1B2C" w:rsidRPr="00221489" w:rsidRDefault="001A1B2C" w:rsidP="001A1B2C">
      <w:pPr>
        <w:widowControl w:val="0"/>
        <w:tabs>
          <w:tab w:val="left" w:pos="1300"/>
        </w:tabs>
        <w:spacing w:line="0" w:lineRule="atLeast"/>
        <w:ind w:firstLine="709"/>
        <w:jc w:val="both"/>
        <w:rPr>
          <w:sz w:val="28"/>
          <w:szCs w:val="28"/>
        </w:rPr>
      </w:pPr>
      <w:r w:rsidRPr="00221489">
        <w:rPr>
          <w:sz w:val="28"/>
          <w:szCs w:val="28"/>
        </w:rPr>
        <w:t xml:space="preserve">Занятия в 2 смены осуществляются в 2-х общеобразовательных школах </w:t>
      </w:r>
      <w:proofErr w:type="spellStart"/>
      <w:r w:rsidRPr="00221489">
        <w:rPr>
          <w:sz w:val="28"/>
          <w:szCs w:val="28"/>
        </w:rPr>
        <w:t>пгт</w:t>
      </w:r>
      <w:proofErr w:type="spellEnd"/>
      <w:r w:rsidRPr="00221489">
        <w:rPr>
          <w:sz w:val="28"/>
          <w:szCs w:val="28"/>
        </w:rPr>
        <w:t>. Березово. Доля обучающихся во вторую смену составляет 5</w:t>
      </w:r>
      <w:r w:rsidR="008420B1" w:rsidRPr="00221489">
        <w:rPr>
          <w:sz w:val="28"/>
          <w:szCs w:val="28"/>
        </w:rPr>
        <w:t>60</w:t>
      </w:r>
      <w:r w:rsidRPr="00221489">
        <w:rPr>
          <w:sz w:val="28"/>
          <w:szCs w:val="28"/>
        </w:rPr>
        <w:t xml:space="preserve"> человек или 1</w:t>
      </w:r>
      <w:r w:rsidR="008420B1" w:rsidRPr="00221489">
        <w:rPr>
          <w:sz w:val="28"/>
          <w:szCs w:val="28"/>
        </w:rPr>
        <w:t>6</w:t>
      </w:r>
      <w:r w:rsidRPr="00221489">
        <w:rPr>
          <w:sz w:val="28"/>
          <w:szCs w:val="28"/>
        </w:rPr>
        <w:t>,</w:t>
      </w:r>
      <w:r w:rsidR="008420B1" w:rsidRPr="00221489">
        <w:rPr>
          <w:sz w:val="28"/>
          <w:szCs w:val="28"/>
        </w:rPr>
        <w:t>55</w:t>
      </w:r>
      <w:r w:rsidRPr="00221489">
        <w:rPr>
          <w:sz w:val="28"/>
          <w:szCs w:val="28"/>
        </w:rPr>
        <w:t>% от общего числа всех учащихся.</w:t>
      </w:r>
    </w:p>
    <w:p w:rsidR="001A1B2C" w:rsidRPr="00221489" w:rsidRDefault="001A1B2C" w:rsidP="001A1B2C">
      <w:pPr>
        <w:widowControl w:val="0"/>
        <w:tabs>
          <w:tab w:val="left" w:pos="540"/>
        </w:tabs>
        <w:ind w:firstLine="709"/>
        <w:jc w:val="both"/>
        <w:rPr>
          <w:sz w:val="28"/>
          <w:szCs w:val="28"/>
        </w:rPr>
      </w:pPr>
      <w:r w:rsidRPr="00221489">
        <w:rPr>
          <w:sz w:val="28"/>
          <w:szCs w:val="28"/>
        </w:rPr>
        <w:t>Общеобразовательные учреждения укомплектованы педагогическими кадрами в полном объеме, общая чис</w:t>
      </w:r>
      <w:r w:rsidR="00DF4031" w:rsidRPr="00221489">
        <w:rPr>
          <w:sz w:val="28"/>
          <w:szCs w:val="28"/>
        </w:rPr>
        <w:t>ленность педагогов на 01.09.2023</w:t>
      </w:r>
      <w:r w:rsidRPr="00221489">
        <w:rPr>
          <w:sz w:val="28"/>
          <w:szCs w:val="28"/>
        </w:rPr>
        <w:t xml:space="preserve"> составила 363 чел.</w:t>
      </w:r>
    </w:p>
    <w:p w:rsidR="008420B1" w:rsidRPr="00221489" w:rsidRDefault="00204444" w:rsidP="00204444">
      <w:pPr>
        <w:ind w:left="14" w:firstLine="695"/>
        <w:jc w:val="both"/>
        <w:rPr>
          <w:color w:val="000000"/>
          <w:spacing w:val="-1"/>
          <w:sz w:val="28"/>
          <w:szCs w:val="28"/>
        </w:rPr>
      </w:pPr>
      <w:r w:rsidRPr="00221489">
        <w:rPr>
          <w:color w:val="000000"/>
          <w:spacing w:val="-1"/>
          <w:sz w:val="28"/>
          <w:szCs w:val="28"/>
        </w:rPr>
        <w:t>Г</w:t>
      </w:r>
      <w:r w:rsidR="001A1B2C" w:rsidRPr="00221489">
        <w:rPr>
          <w:color w:val="000000"/>
          <w:spacing w:val="-1"/>
          <w:sz w:val="28"/>
          <w:szCs w:val="28"/>
        </w:rPr>
        <w:t>осударственную итоговую аттестацию по программе основного общего образования проходи</w:t>
      </w:r>
      <w:r w:rsidRPr="00221489">
        <w:rPr>
          <w:color w:val="000000"/>
          <w:spacing w:val="-1"/>
          <w:sz w:val="28"/>
          <w:szCs w:val="28"/>
        </w:rPr>
        <w:t>ло</w:t>
      </w:r>
      <w:r w:rsidR="001A1B2C" w:rsidRPr="00221489">
        <w:rPr>
          <w:color w:val="000000"/>
          <w:spacing w:val="-1"/>
          <w:sz w:val="28"/>
          <w:szCs w:val="28"/>
        </w:rPr>
        <w:t xml:space="preserve"> 3</w:t>
      </w:r>
      <w:r w:rsidRPr="00221489">
        <w:rPr>
          <w:color w:val="000000"/>
          <w:spacing w:val="-1"/>
          <w:sz w:val="28"/>
          <w:szCs w:val="28"/>
        </w:rPr>
        <w:t>39</w:t>
      </w:r>
      <w:r w:rsidR="001A1B2C" w:rsidRPr="00221489">
        <w:rPr>
          <w:color w:val="000000"/>
          <w:spacing w:val="-1"/>
          <w:sz w:val="28"/>
          <w:szCs w:val="28"/>
        </w:rPr>
        <w:t xml:space="preserve"> уч</w:t>
      </w:r>
      <w:r w:rsidRPr="00221489">
        <w:rPr>
          <w:color w:val="000000"/>
          <w:spacing w:val="-1"/>
          <w:sz w:val="28"/>
          <w:szCs w:val="28"/>
        </w:rPr>
        <w:t>ащихся</w:t>
      </w:r>
      <w:r w:rsidR="001A1B2C" w:rsidRPr="00221489">
        <w:rPr>
          <w:color w:val="000000"/>
          <w:spacing w:val="-1"/>
          <w:sz w:val="28"/>
          <w:szCs w:val="28"/>
        </w:rPr>
        <w:t xml:space="preserve"> 9-х классов, из них в форме ГВЭ – 5.</w:t>
      </w:r>
      <w:r w:rsidRPr="00221489">
        <w:rPr>
          <w:color w:val="000000"/>
          <w:spacing w:val="-1"/>
          <w:sz w:val="28"/>
          <w:szCs w:val="28"/>
        </w:rPr>
        <w:t xml:space="preserve"> </w:t>
      </w:r>
      <w:r w:rsidR="001A1B2C" w:rsidRPr="00221489">
        <w:rPr>
          <w:color w:val="000000"/>
          <w:spacing w:val="-1"/>
          <w:sz w:val="28"/>
          <w:szCs w:val="28"/>
        </w:rPr>
        <w:t xml:space="preserve"> </w:t>
      </w:r>
    </w:p>
    <w:p w:rsidR="00204444" w:rsidRPr="00221489" w:rsidRDefault="00204444" w:rsidP="00204444">
      <w:pPr>
        <w:ind w:left="14" w:firstLine="695"/>
        <w:jc w:val="both"/>
        <w:rPr>
          <w:color w:val="000000"/>
          <w:spacing w:val="-1"/>
          <w:sz w:val="28"/>
          <w:szCs w:val="28"/>
        </w:rPr>
      </w:pPr>
      <w:r w:rsidRPr="00221489">
        <w:rPr>
          <w:color w:val="000000"/>
          <w:spacing w:val="-1"/>
          <w:sz w:val="28"/>
          <w:szCs w:val="28"/>
        </w:rPr>
        <w:t>По результатам основного периода, завершили освоение программ основного общего образования и получили аттестаты – 294 выпускника</w:t>
      </w:r>
      <w:r w:rsidR="001B234F" w:rsidRPr="00221489">
        <w:rPr>
          <w:color w:val="000000"/>
          <w:spacing w:val="-1"/>
          <w:sz w:val="28"/>
          <w:szCs w:val="28"/>
        </w:rPr>
        <w:t>, в том числе с отличием - 12</w:t>
      </w:r>
      <w:r w:rsidRPr="00221489">
        <w:rPr>
          <w:color w:val="000000"/>
          <w:spacing w:val="-1"/>
          <w:sz w:val="28"/>
          <w:szCs w:val="28"/>
        </w:rPr>
        <w:t>.</w:t>
      </w:r>
    </w:p>
    <w:p w:rsidR="001B234F" w:rsidRPr="00221489" w:rsidRDefault="00204444" w:rsidP="001B234F">
      <w:pPr>
        <w:ind w:left="14" w:firstLine="695"/>
        <w:jc w:val="both"/>
        <w:rPr>
          <w:color w:val="000000"/>
          <w:spacing w:val="-1"/>
          <w:sz w:val="28"/>
          <w:szCs w:val="28"/>
        </w:rPr>
      </w:pPr>
      <w:r w:rsidRPr="00221489">
        <w:rPr>
          <w:color w:val="000000"/>
          <w:spacing w:val="-1"/>
          <w:sz w:val="28"/>
          <w:szCs w:val="28"/>
        </w:rPr>
        <w:t>Г</w:t>
      </w:r>
      <w:r w:rsidR="001A1B2C" w:rsidRPr="00221489">
        <w:rPr>
          <w:color w:val="000000"/>
          <w:spacing w:val="-1"/>
          <w:sz w:val="28"/>
          <w:szCs w:val="28"/>
        </w:rPr>
        <w:t>осударственн</w:t>
      </w:r>
      <w:r w:rsidRPr="00221489">
        <w:rPr>
          <w:color w:val="000000"/>
          <w:spacing w:val="-1"/>
          <w:sz w:val="28"/>
          <w:szCs w:val="28"/>
        </w:rPr>
        <w:t>ую</w:t>
      </w:r>
      <w:r w:rsidR="001A1B2C" w:rsidRPr="00221489">
        <w:rPr>
          <w:color w:val="000000"/>
          <w:spacing w:val="-1"/>
          <w:sz w:val="28"/>
          <w:szCs w:val="28"/>
        </w:rPr>
        <w:t xml:space="preserve"> итогов</w:t>
      </w:r>
      <w:r w:rsidRPr="00221489">
        <w:rPr>
          <w:color w:val="000000"/>
          <w:spacing w:val="-1"/>
          <w:sz w:val="28"/>
          <w:szCs w:val="28"/>
        </w:rPr>
        <w:t>ую</w:t>
      </w:r>
      <w:r w:rsidR="001A1B2C" w:rsidRPr="00221489">
        <w:rPr>
          <w:color w:val="000000"/>
          <w:spacing w:val="-1"/>
          <w:sz w:val="28"/>
          <w:szCs w:val="28"/>
        </w:rPr>
        <w:t xml:space="preserve"> аттестаци</w:t>
      </w:r>
      <w:r w:rsidRPr="00221489">
        <w:rPr>
          <w:color w:val="000000"/>
          <w:spacing w:val="-1"/>
          <w:sz w:val="28"/>
          <w:szCs w:val="28"/>
        </w:rPr>
        <w:t>ю</w:t>
      </w:r>
      <w:r w:rsidR="001A1B2C" w:rsidRPr="00221489">
        <w:rPr>
          <w:color w:val="000000"/>
          <w:spacing w:val="-1"/>
          <w:sz w:val="28"/>
          <w:szCs w:val="28"/>
        </w:rPr>
        <w:t xml:space="preserve"> по программе </w:t>
      </w:r>
      <w:r w:rsidRPr="00221489">
        <w:rPr>
          <w:color w:val="000000"/>
          <w:spacing w:val="-1"/>
          <w:sz w:val="28"/>
          <w:szCs w:val="28"/>
        </w:rPr>
        <w:t>среднего</w:t>
      </w:r>
      <w:r w:rsidR="001A1B2C" w:rsidRPr="00221489">
        <w:rPr>
          <w:color w:val="000000"/>
          <w:spacing w:val="-1"/>
          <w:sz w:val="28"/>
          <w:szCs w:val="28"/>
        </w:rPr>
        <w:t xml:space="preserve"> общего образования </w:t>
      </w:r>
      <w:r w:rsidRPr="00221489">
        <w:rPr>
          <w:color w:val="000000"/>
          <w:spacing w:val="-1"/>
          <w:sz w:val="28"/>
          <w:szCs w:val="28"/>
        </w:rPr>
        <w:t>прош</w:t>
      </w:r>
      <w:r w:rsidR="008420B1" w:rsidRPr="00221489">
        <w:rPr>
          <w:color w:val="000000"/>
          <w:spacing w:val="-1"/>
          <w:sz w:val="28"/>
          <w:szCs w:val="28"/>
        </w:rPr>
        <w:t>е</w:t>
      </w:r>
      <w:r w:rsidRPr="00221489">
        <w:rPr>
          <w:color w:val="000000"/>
          <w:spacing w:val="-1"/>
          <w:sz w:val="28"/>
          <w:szCs w:val="28"/>
        </w:rPr>
        <w:t>л</w:t>
      </w:r>
      <w:r w:rsidR="001A1B2C" w:rsidRPr="00221489">
        <w:rPr>
          <w:color w:val="000000"/>
          <w:spacing w:val="-1"/>
          <w:sz w:val="28"/>
          <w:szCs w:val="28"/>
        </w:rPr>
        <w:t xml:space="preserve"> 1</w:t>
      </w:r>
      <w:r w:rsidRPr="00221489">
        <w:rPr>
          <w:color w:val="000000"/>
          <w:spacing w:val="-1"/>
          <w:sz w:val="28"/>
          <w:szCs w:val="28"/>
        </w:rPr>
        <w:t>2</w:t>
      </w:r>
      <w:r w:rsidR="001A1B2C" w:rsidRPr="00221489">
        <w:rPr>
          <w:color w:val="000000"/>
          <w:spacing w:val="-1"/>
          <w:sz w:val="28"/>
          <w:szCs w:val="28"/>
        </w:rPr>
        <w:t xml:space="preserve">1 </w:t>
      </w:r>
      <w:r w:rsidRPr="00221489">
        <w:rPr>
          <w:color w:val="000000"/>
          <w:spacing w:val="-1"/>
          <w:sz w:val="28"/>
          <w:szCs w:val="28"/>
        </w:rPr>
        <w:t>учащийся</w:t>
      </w:r>
      <w:r w:rsidR="001A1B2C" w:rsidRPr="00221489">
        <w:rPr>
          <w:color w:val="000000"/>
          <w:spacing w:val="-1"/>
          <w:sz w:val="28"/>
          <w:szCs w:val="28"/>
        </w:rPr>
        <w:t xml:space="preserve"> 11-х классов, в том числе в форме ГВЭ – 1 ученик.</w:t>
      </w:r>
      <w:r w:rsidRPr="00221489">
        <w:rPr>
          <w:color w:val="000000"/>
          <w:spacing w:val="-1"/>
          <w:sz w:val="28"/>
          <w:szCs w:val="28"/>
        </w:rPr>
        <w:t xml:space="preserve"> </w:t>
      </w:r>
      <w:r w:rsidR="001B234F" w:rsidRPr="00221489">
        <w:rPr>
          <w:color w:val="000000"/>
          <w:spacing w:val="-1"/>
          <w:sz w:val="28"/>
          <w:szCs w:val="28"/>
        </w:rPr>
        <w:t>Аттестаты о среднем общем образовании с отличием и медаль «За особые успехи в учении» степени получили 6 выпускников.</w:t>
      </w:r>
    </w:p>
    <w:p w:rsidR="001A1B2C" w:rsidRPr="00221489" w:rsidRDefault="001B234F" w:rsidP="001A1B2C">
      <w:pPr>
        <w:ind w:left="14" w:firstLine="695"/>
        <w:jc w:val="both"/>
        <w:rPr>
          <w:color w:val="000000"/>
          <w:spacing w:val="-1"/>
          <w:sz w:val="28"/>
          <w:szCs w:val="28"/>
        </w:rPr>
      </w:pPr>
      <w:r w:rsidRPr="00221489">
        <w:rPr>
          <w:color w:val="000000"/>
          <w:spacing w:val="-1"/>
          <w:sz w:val="28"/>
          <w:szCs w:val="28"/>
        </w:rPr>
        <w:t>100-балльный результат по русскому языку получила выпускница МБОУ «</w:t>
      </w:r>
      <w:proofErr w:type="spellStart"/>
      <w:r w:rsidRPr="00221489">
        <w:rPr>
          <w:color w:val="000000"/>
          <w:spacing w:val="-1"/>
          <w:sz w:val="28"/>
          <w:szCs w:val="28"/>
        </w:rPr>
        <w:t>Игримская</w:t>
      </w:r>
      <w:proofErr w:type="spellEnd"/>
      <w:r w:rsidRPr="00221489">
        <w:rPr>
          <w:color w:val="000000"/>
          <w:spacing w:val="-1"/>
          <w:sz w:val="28"/>
          <w:szCs w:val="28"/>
        </w:rPr>
        <w:t xml:space="preserve"> средняя общеобразовательная школа №1».</w:t>
      </w:r>
    </w:p>
    <w:p w:rsidR="001A1B2C" w:rsidRPr="00221489" w:rsidRDefault="001A1B2C" w:rsidP="001A1B2C">
      <w:pPr>
        <w:ind w:left="14" w:firstLine="695"/>
        <w:jc w:val="both"/>
        <w:rPr>
          <w:spacing w:val="-1"/>
          <w:sz w:val="28"/>
          <w:szCs w:val="28"/>
        </w:rPr>
      </w:pPr>
      <w:r w:rsidRPr="00221489">
        <w:rPr>
          <w:spacing w:val="-1"/>
          <w:sz w:val="28"/>
          <w:szCs w:val="28"/>
        </w:rPr>
        <w:t>В марте 2024 года на территории Березовского района прошла Всероссийская акция «Сдаем вместе. День сдачи ЕГЭ родителями». Участие приняли 7 общеобразовательных организаций.</w:t>
      </w:r>
    </w:p>
    <w:p w:rsidR="001A1B2C" w:rsidRPr="00221489" w:rsidRDefault="001A1B2C" w:rsidP="001A1B2C">
      <w:pPr>
        <w:ind w:firstLine="708"/>
        <w:jc w:val="both"/>
        <w:rPr>
          <w:sz w:val="28"/>
          <w:szCs w:val="28"/>
        </w:rPr>
      </w:pPr>
      <w:r w:rsidRPr="00221489">
        <w:rPr>
          <w:sz w:val="28"/>
          <w:szCs w:val="28"/>
        </w:rPr>
        <w:t xml:space="preserve">В рамках проекта «Современная школа» на базе 7-ми образовательных организаций (МБОУ Березовская СОШ, МБОУ </w:t>
      </w:r>
      <w:proofErr w:type="spellStart"/>
      <w:r w:rsidRPr="00221489">
        <w:rPr>
          <w:sz w:val="28"/>
          <w:szCs w:val="28"/>
        </w:rPr>
        <w:t>Игримская</w:t>
      </w:r>
      <w:proofErr w:type="spellEnd"/>
      <w:r w:rsidRPr="00221489">
        <w:rPr>
          <w:sz w:val="28"/>
          <w:szCs w:val="28"/>
        </w:rPr>
        <w:t xml:space="preserve"> СОШ им. Г.Е. </w:t>
      </w:r>
      <w:proofErr w:type="spellStart"/>
      <w:r w:rsidRPr="00221489">
        <w:rPr>
          <w:sz w:val="28"/>
          <w:szCs w:val="28"/>
        </w:rPr>
        <w:t>Собянина</w:t>
      </w:r>
      <w:proofErr w:type="spellEnd"/>
      <w:r w:rsidRPr="00221489">
        <w:rPr>
          <w:sz w:val="28"/>
          <w:szCs w:val="28"/>
        </w:rPr>
        <w:t xml:space="preserve">, МБОУ </w:t>
      </w:r>
      <w:proofErr w:type="spellStart"/>
      <w:r w:rsidRPr="00221489">
        <w:rPr>
          <w:sz w:val="28"/>
          <w:szCs w:val="28"/>
        </w:rPr>
        <w:t>Саранпаульская</w:t>
      </w:r>
      <w:proofErr w:type="spellEnd"/>
      <w:r w:rsidRPr="00221489">
        <w:rPr>
          <w:sz w:val="28"/>
          <w:szCs w:val="28"/>
        </w:rPr>
        <w:t xml:space="preserve"> СОШ, МБОУ </w:t>
      </w:r>
      <w:proofErr w:type="spellStart"/>
      <w:r w:rsidRPr="00221489">
        <w:rPr>
          <w:sz w:val="28"/>
          <w:szCs w:val="28"/>
        </w:rPr>
        <w:t>Светловская</w:t>
      </w:r>
      <w:proofErr w:type="spellEnd"/>
      <w:r w:rsidRPr="00221489">
        <w:rPr>
          <w:sz w:val="28"/>
          <w:szCs w:val="28"/>
        </w:rPr>
        <w:t xml:space="preserve"> СОШ, МАОУ </w:t>
      </w:r>
      <w:proofErr w:type="spellStart"/>
      <w:r w:rsidRPr="00221489">
        <w:rPr>
          <w:sz w:val="28"/>
          <w:szCs w:val="28"/>
        </w:rPr>
        <w:t>Няксимвольская</w:t>
      </w:r>
      <w:proofErr w:type="spellEnd"/>
      <w:r w:rsidRPr="00221489">
        <w:rPr>
          <w:sz w:val="28"/>
          <w:szCs w:val="28"/>
        </w:rPr>
        <w:t xml:space="preserve"> СОШ, МБОУ </w:t>
      </w:r>
      <w:proofErr w:type="spellStart"/>
      <w:r w:rsidRPr="00221489">
        <w:rPr>
          <w:sz w:val="28"/>
          <w:szCs w:val="28"/>
        </w:rPr>
        <w:t>Хулимсунтская</w:t>
      </w:r>
      <w:proofErr w:type="spellEnd"/>
      <w:r w:rsidRPr="00221489">
        <w:rPr>
          <w:sz w:val="28"/>
          <w:szCs w:val="28"/>
        </w:rPr>
        <w:t xml:space="preserve"> СОШ с кадетским</w:t>
      </w:r>
      <w:r w:rsidR="00DF4031" w:rsidRPr="00221489">
        <w:rPr>
          <w:sz w:val="28"/>
          <w:szCs w:val="28"/>
        </w:rPr>
        <w:t xml:space="preserve">и и </w:t>
      </w:r>
      <w:proofErr w:type="spellStart"/>
      <w:r w:rsidR="00DF4031" w:rsidRPr="00221489">
        <w:rPr>
          <w:sz w:val="28"/>
          <w:szCs w:val="28"/>
        </w:rPr>
        <w:t>мариинскими</w:t>
      </w:r>
      <w:proofErr w:type="spellEnd"/>
      <w:r w:rsidR="00DF4031" w:rsidRPr="00221489">
        <w:rPr>
          <w:sz w:val="28"/>
          <w:szCs w:val="28"/>
        </w:rPr>
        <w:t xml:space="preserve"> классами, МАОУ </w:t>
      </w:r>
      <w:r w:rsidRPr="00221489">
        <w:rPr>
          <w:sz w:val="28"/>
          <w:szCs w:val="28"/>
        </w:rPr>
        <w:t>Приполярная СОШ) ведется работа Центров «Точка роста», в которых осуществляется реализация общеобразовательных программ, общеразвивающих программ дополнительного образования и учебных программ в рамках внеурочной деятельности. Общее количество обучающихся составляет 2 100 человек.</w:t>
      </w:r>
    </w:p>
    <w:p w:rsidR="001A1B2C" w:rsidRPr="00221489" w:rsidRDefault="001A1B2C" w:rsidP="001A1B2C">
      <w:pPr>
        <w:widowControl w:val="0"/>
        <w:tabs>
          <w:tab w:val="left" w:pos="540"/>
        </w:tabs>
        <w:spacing w:line="0" w:lineRule="atLeast"/>
        <w:ind w:firstLine="709"/>
        <w:jc w:val="both"/>
        <w:rPr>
          <w:sz w:val="28"/>
          <w:szCs w:val="28"/>
        </w:rPr>
      </w:pPr>
      <w:r w:rsidRPr="00221489">
        <w:rPr>
          <w:sz w:val="28"/>
          <w:szCs w:val="28"/>
        </w:rPr>
        <w:t>Дошкольное образование – это первая ступень в системе общего образования, целью которого является обеспечение личностного, интеллектуального и физического развития детей в возрасте от 2 месяцев до прекращения посещения образовательного учреждения.</w:t>
      </w:r>
    </w:p>
    <w:p w:rsidR="001A1B2C" w:rsidRPr="00221489" w:rsidRDefault="001A1B2C" w:rsidP="001A1B2C">
      <w:pPr>
        <w:snapToGrid w:val="0"/>
        <w:ind w:firstLine="708"/>
        <w:jc w:val="both"/>
        <w:rPr>
          <w:sz w:val="28"/>
          <w:szCs w:val="28"/>
        </w:rPr>
      </w:pPr>
      <w:r w:rsidRPr="00221489">
        <w:rPr>
          <w:sz w:val="28"/>
          <w:szCs w:val="28"/>
        </w:rPr>
        <w:t xml:space="preserve">На территории района в полном объеме выполнен Указ Президента Российской Федерации в части обеспеченности местами детей дошкольного возраста в возрастных категориях с 1,5 месяцев до 3-х лет и 3-х до 7 лет. </w:t>
      </w:r>
    </w:p>
    <w:p w:rsidR="001A1B2C" w:rsidRPr="00221489" w:rsidRDefault="001A1B2C" w:rsidP="001A1B2C">
      <w:pPr>
        <w:widowControl w:val="0"/>
        <w:tabs>
          <w:tab w:val="left" w:pos="540"/>
          <w:tab w:val="left" w:pos="1300"/>
        </w:tabs>
        <w:ind w:firstLine="720"/>
        <w:jc w:val="both"/>
        <w:rPr>
          <w:sz w:val="28"/>
          <w:szCs w:val="28"/>
        </w:rPr>
      </w:pPr>
      <w:r w:rsidRPr="00221489">
        <w:rPr>
          <w:sz w:val="28"/>
          <w:szCs w:val="28"/>
        </w:rPr>
        <w:t>Численность детей, получающих дошкольное образование, составляет 1 327 человек. Снижение количества воспитанников в дошкольных образовательных учреждениях по сравнению с аналогичным периодом 2023 года на 107 человек, что обусловлено демографической ситуацией в районе (снижение рождаемости).</w:t>
      </w:r>
    </w:p>
    <w:p w:rsidR="001A1B2C" w:rsidRPr="00221489" w:rsidRDefault="001A1B2C" w:rsidP="001A1B2C">
      <w:pPr>
        <w:widowControl w:val="0"/>
        <w:tabs>
          <w:tab w:val="left" w:pos="1300"/>
        </w:tabs>
        <w:spacing w:line="0" w:lineRule="atLeast"/>
        <w:ind w:firstLine="709"/>
        <w:jc w:val="both"/>
        <w:rPr>
          <w:sz w:val="28"/>
          <w:szCs w:val="28"/>
        </w:rPr>
      </w:pPr>
      <w:r w:rsidRPr="00221489">
        <w:rPr>
          <w:sz w:val="28"/>
          <w:szCs w:val="28"/>
        </w:rPr>
        <w:t xml:space="preserve">На территории Березовского района функционирует 5 групп кратковременного пребывания адаптационной направленности (далее – ГКП), в том числе: </w:t>
      </w:r>
      <w:proofErr w:type="spellStart"/>
      <w:r w:rsidRPr="00221489">
        <w:rPr>
          <w:sz w:val="28"/>
          <w:szCs w:val="28"/>
        </w:rPr>
        <w:t>пгт</w:t>
      </w:r>
      <w:proofErr w:type="spellEnd"/>
      <w:r w:rsidRPr="00221489">
        <w:rPr>
          <w:sz w:val="28"/>
          <w:szCs w:val="28"/>
        </w:rPr>
        <w:t xml:space="preserve">. Березово, </w:t>
      </w:r>
      <w:proofErr w:type="spellStart"/>
      <w:r w:rsidRPr="00221489">
        <w:rPr>
          <w:sz w:val="28"/>
          <w:szCs w:val="28"/>
        </w:rPr>
        <w:t>пгт</w:t>
      </w:r>
      <w:proofErr w:type="spellEnd"/>
      <w:r w:rsidRPr="00221489">
        <w:rPr>
          <w:sz w:val="28"/>
          <w:szCs w:val="28"/>
        </w:rPr>
        <w:t xml:space="preserve">. Игрим, п. Светлый, д. </w:t>
      </w:r>
      <w:proofErr w:type="spellStart"/>
      <w:r w:rsidRPr="00221489">
        <w:rPr>
          <w:sz w:val="28"/>
          <w:szCs w:val="28"/>
        </w:rPr>
        <w:t>Хулимсунт</w:t>
      </w:r>
      <w:proofErr w:type="spellEnd"/>
      <w:r w:rsidRPr="00221489">
        <w:rPr>
          <w:sz w:val="28"/>
          <w:szCs w:val="28"/>
        </w:rPr>
        <w:t xml:space="preserve">, п. Приполярный, охват детей в возрасте от 1,5 до 3 лет составляет 25 человек. </w:t>
      </w:r>
    </w:p>
    <w:p w:rsidR="001A1B2C" w:rsidRPr="00221489" w:rsidRDefault="001A1B2C" w:rsidP="001A1B2C">
      <w:pPr>
        <w:widowControl w:val="0"/>
        <w:tabs>
          <w:tab w:val="left" w:pos="1300"/>
        </w:tabs>
        <w:spacing w:line="0" w:lineRule="atLeast"/>
        <w:ind w:firstLine="709"/>
        <w:jc w:val="both"/>
        <w:rPr>
          <w:sz w:val="28"/>
          <w:szCs w:val="28"/>
        </w:rPr>
      </w:pPr>
    </w:p>
    <w:p w:rsidR="001A1B2C" w:rsidRPr="00221489" w:rsidRDefault="001A1B2C" w:rsidP="001A1B2C">
      <w:pPr>
        <w:spacing w:line="0" w:lineRule="atLeast"/>
        <w:jc w:val="center"/>
        <w:rPr>
          <w:b/>
          <w:sz w:val="28"/>
          <w:szCs w:val="28"/>
        </w:rPr>
      </w:pPr>
      <w:r w:rsidRPr="00221489">
        <w:rPr>
          <w:b/>
          <w:sz w:val="28"/>
          <w:szCs w:val="28"/>
        </w:rPr>
        <w:t>Показатели дополнительного образования детей</w:t>
      </w:r>
    </w:p>
    <w:p w:rsidR="001A1B2C" w:rsidRPr="00221489" w:rsidRDefault="001A1B2C" w:rsidP="001A1B2C">
      <w:pPr>
        <w:spacing w:line="0" w:lineRule="atLeast"/>
        <w:jc w:val="center"/>
        <w:rPr>
          <w:b/>
          <w:sz w:val="28"/>
          <w:szCs w:val="28"/>
        </w:rPr>
      </w:pP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6604"/>
        <w:gridCol w:w="1553"/>
        <w:gridCol w:w="1377"/>
      </w:tblGrid>
      <w:tr w:rsidR="001A1B2C" w:rsidRPr="00221489" w:rsidTr="006067E2">
        <w:trPr>
          <w:cantSplit/>
          <w:trHeight w:val="34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spacing w:line="0" w:lineRule="atLeast"/>
              <w:jc w:val="center"/>
              <w:rPr>
                <w:b/>
                <w:sz w:val="24"/>
                <w:szCs w:val="24"/>
              </w:rPr>
            </w:pPr>
            <w:r w:rsidRPr="00221489">
              <w:rPr>
                <w:b/>
                <w:sz w:val="24"/>
                <w:szCs w:val="24"/>
              </w:rPr>
              <w:t>№</w:t>
            </w:r>
          </w:p>
        </w:tc>
        <w:tc>
          <w:tcPr>
            <w:tcW w:w="6604"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spacing w:line="0" w:lineRule="atLeast"/>
              <w:jc w:val="center"/>
              <w:rPr>
                <w:b/>
                <w:sz w:val="24"/>
                <w:szCs w:val="24"/>
              </w:rPr>
            </w:pPr>
            <w:r w:rsidRPr="00221489">
              <w:rPr>
                <w:b/>
                <w:sz w:val="24"/>
                <w:szCs w:val="24"/>
              </w:rPr>
              <w:t>Наименование показателей</w:t>
            </w:r>
          </w:p>
        </w:tc>
        <w:tc>
          <w:tcPr>
            <w:tcW w:w="1553"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spacing w:line="0" w:lineRule="atLeast"/>
              <w:ind w:left="176" w:hanging="39"/>
              <w:contextualSpacing/>
              <w:jc w:val="center"/>
              <w:rPr>
                <w:b/>
                <w:sz w:val="24"/>
                <w:szCs w:val="24"/>
              </w:rPr>
            </w:pPr>
            <w:r w:rsidRPr="00221489">
              <w:rPr>
                <w:b/>
                <w:sz w:val="24"/>
                <w:szCs w:val="24"/>
              </w:rPr>
              <w:t>по состоянию на 01.09.2022</w:t>
            </w:r>
          </w:p>
        </w:tc>
        <w:tc>
          <w:tcPr>
            <w:tcW w:w="1377"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spacing w:line="0" w:lineRule="atLeast"/>
              <w:jc w:val="center"/>
              <w:rPr>
                <w:b/>
                <w:sz w:val="24"/>
                <w:szCs w:val="24"/>
              </w:rPr>
            </w:pPr>
            <w:r w:rsidRPr="00221489">
              <w:rPr>
                <w:b/>
                <w:sz w:val="24"/>
                <w:szCs w:val="24"/>
              </w:rPr>
              <w:t>по состоянию на 01.09.2023</w:t>
            </w:r>
          </w:p>
        </w:tc>
      </w:tr>
      <w:tr w:rsidR="001A1B2C" w:rsidRPr="00221489" w:rsidTr="006067E2">
        <w:trPr>
          <w:cantSplit/>
          <w:trHeight w:val="432"/>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spacing w:line="0" w:lineRule="atLeast"/>
              <w:jc w:val="center"/>
              <w:rPr>
                <w:sz w:val="24"/>
                <w:szCs w:val="24"/>
              </w:rPr>
            </w:pPr>
            <w:r w:rsidRPr="00221489">
              <w:rPr>
                <w:sz w:val="24"/>
                <w:szCs w:val="24"/>
              </w:rPr>
              <w:t>1.</w:t>
            </w:r>
          </w:p>
        </w:tc>
        <w:tc>
          <w:tcPr>
            <w:tcW w:w="6604"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spacing w:line="0" w:lineRule="atLeast"/>
              <w:rPr>
                <w:sz w:val="24"/>
                <w:szCs w:val="24"/>
              </w:rPr>
            </w:pPr>
            <w:r w:rsidRPr="00221489">
              <w:rPr>
                <w:sz w:val="24"/>
                <w:szCs w:val="24"/>
              </w:rPr>
              <w:t>Количество бюджетных учреждений дополнительного образования, ед.</w:t>
            </w:r>
          </w:p>
        </w:tc>
        <w:tc>
          <w:tcPr>
            <w:tcW w:w="1553" w:type="dxa"/>
            <w:tcBorders>
              <w:top w:val="single" w:sz="4" w:space="0" w:color="auto"/>
              <w:left w:val="single" w:sz="4" w:space="0" w:color="auto"/>
              <w:bottom w:val="single" w:sz="4" w:space="0" w:color="auto"/>
              <w:right w:val="single" w:sz="4" w:space="0" w:color="auto"/>
            </w:tcBorders>
            <w:vAlign w:val="center"/>
          </w:tcPr>
          <w:p w:rsidR="001A1B2C" w:rsidRPr="00221489" w:rsidRDefault="001A1B2C" w:rsidP="001A1B2C">
            <w:pPr>
              <w:jc w:val="center"/>
              <w:rPr>
                <w:sz w:val="24"/>
                <w:szCs w:val="24"/>
              </w:rPr>
            </w:pPr>
            <w:r w:rsidRPr="00221489">
              <w:rPr>
                <w:sz w:val="24"/>
                <w:szCs w:val="24"/>
              </w:rPr>
              <w:t>3</w:t>
            </w:r>
          </w:p>
        </w:tc>
        <w:tc>
          <w:tcPr>
            <w:tcW w:w="1377" w:type="dxa"/>
            <w:tcBorders>
              <w:top w:val="single" w:sz="4" w:space="0" w:color="auto"/>
              <w:left w:val="single" w:sz="4" w:space="0" w:color="auto"/>
              <w:bottom w:val="single" w:sz="4" w:space="0" w:color="auto"/>
              <w:right w:val="single" w:sz="4" w:space="0" w:color="auto"/>
            </w:tcBorders>
            <w:vAlign w:val="center"/>
          </w:tcPr>
          <w:p w:rsidR="001A1B2C" w:rsidRPr="00221489" w:rsidRDefault="001A1B2C" w:rsidP="001A1B2C">
            <w:pPr>
              <w:jc w:val="center"/>
              <w:rPr>
                <w:sz w:val="24"/>
                <w:szCs w:val="24"/>
              </w:rPr>
            </w:pPr>
            <w:r w:rsidRPr="00221489">
              <w:rPr>
                <w:sz w:val="24"/>
                <w:szCs w:val="24"/>
              </w:rPr>
              <w:t>3</w:t>
            </w:r>
          </w:p>
        </w:tc>
      </w:tr>
      <w:tr w:rsidR="001A1B2C" w:rsidRPr="00221489" w:rsidTr="006067E2">
        <w:trPr>
          <w:cantSplit/>
          <w:trHeight w:val="25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spacing w:line="0" w:lineRule="atLeast"/>
              <w:jc w:val="center"/>
              <w:rPr>
                <w:sz w:val="24"/>
                <w:szCs w:val="24"/>
              </w:rPr>
            </w:pPr>
            <w:r w:rsidRPr="00221489">
              <w:rPr>
                <w:sz w:val="24"/>
                <w:szCs w:val="24"/>
              </w:rPr>
              <w:t>2.</w:t>
            </w:r>
          </w:p>
        </w:tc>
        <w:tc>
          <w:tcPr>
            <w:tcW w:w="6604"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spacing w:line="0" w:lineRule="atLeast"/>
              <w:rPr>
                <w:sz w:val="24"/>
                <w:szCs w:val="24"/>
              </w:rPr>
            </w:pPr>
            <w:r w:rsidRPr="00221489">
              <w:rPr>
                <w:sz w:val="24"/>
                <w:szCs w:val="24"/>
              </w:rPr>
              <w:t>Количество учащихся в учреждениях</w:t>
            </w:r>
            <w:r w:rsidRPr="00221489">
              <w:rPr>
                <w:snapToGrid w:val="0"/>
                <w:sz w:val="24"/>
                <w:szCs w:val="24"/>
              </w:rPr>
              <w:t xml:space="preserve"> дополнительного образования, чел. </w:t>
            </w:r>
          </w:p>
        </w:tc>
        <w:tc>
          <w:tcPr>
            <w:tcW w:w="1553"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jc w:val="center"/>
              <w:rPr>
                <w:sz w:val="24"/>
                <w:szCs w:val="24"/>
              </w:rPr>
            </w:pPr>
            <w:r w:rsidRPr="00221489">
              <w:rPr>
                <w:sz w:val="24"/>
                <w:szCs w:val="24"/>
              </w:rPr>
              <w:t>2 728</w:t>
            </w:r>
          </w:p>
        </w:tc>
        <w:tc>
          <w:tcPr>
            <w:tcW w:w="1377" w:type="dxa"/>
            <w:tcBorders>
              <w:top w:val="single" w:sz="4" w:space="0" w:color="auto"/>
              <w:left w:val="single" w:sz="4" w:space="0" w:color="auto"/>
              <w:bottom w:val="single" w:sz="4" w:space="0" w:color="auto"/>
              <w:right w:val="single" w:sz="4" w:space="0" w:color="auto"/>
            </w:tcBorders>
            <w:vAlign w:val="center"/>
            <w:hideMark/>
          </w:tcPr>
          <w:p w:rsidR="001A1B2C" w:rsidRPr="00221489" w:rsidRDefault="001A1B2C" w:rsidP="001A1B2C">
            <w:pPr>
              <w:jc w:val="center"/>
              <w:rPr>
                <w:sz w:val="24"/>
                <w:szCs w:val="24"/>
              </w:rPr>
            </w:pPr>
            <w:r w:rsidRPr="00221489">
              <w:rPr>
                <w:sz w:val="24"/>
                <w:szCs w:val="24"/>
              </w:rPr>
              <w:t>2 739</w:t>
            </w:r>
          </w:p>
        </w:tc>
      </w:tr>
    </w:tbl>
    <w:p w:rsidR="001A1B2C" w:rsidRPr="00221489" w:rsidRDefault="001A1B2C" w:rsidP="001A1B2C">
      <w:pPr>
        <w:widowControl w:val="0"/>
        <w:spacing w:line="0" w:lineRule="atLeast"/>
        <w:ind w:firstLine="709"/>
        <w:jc w:val="both"/>
        <w:rPr>
          <w:snapToGrid w:val="0"/>
          <w:sz w:val="28"/>
          <w:szCs w:val="28"/>
        </w:rPr>
      </w:pPr>
    </w:p>
    <w:p w:rsidR="001A1B2C" w:rsidRPr="00221489" w:rsidRDefault="001A1B2C" w:rsidP="001A1B2C">
      <w:pPr>
        <w:ind w:firstLine="708"/>
        <w:jc w:val="both"/>
        <w:rPr>
          <w:sz w:val="28"/>
          <w:szCs w:val="28"/>
        </w:rPr>
      </w:pPr>
      <w:r w:rsidRPr="00221489">
        <w:rPr>
          <w:sz w:val="28"/>
          <w:szCs w:val="28"/>
        </w:rPr>
        <w:t xml:space="preserve">В </w:t>
      </w:r>
      <w:r w:rsidR="001B234F" w:rsidRPr="00221489">
        <w:rPr>
          <w:sz w:val="28"/>
          <w:szCs w:val="28"/>
        </w:rPr>
        <w:t>отчетном периоде</w:t>
      </w:r>
      <w:r w:rsidRPr="00221489">
        <w:rPr>
          <w:sz w:val="28"/>
          <w:szCs w:val="28"/>
        </w:rPr>
        <w:t xml:space="preserve"> 2024 года организовано </w:t>
      </w:r>
      <w:r w:rsidR="001B234F" w:rsidRPr="00221489">
        <w:rPr>
          <w:sz w:val="28"/>
          <w:szCs w:val="28"/>
        </w:rPr>
        <w:t xml:space="preserve">11 </w:t>
      </w:r>
      <w:r w:rsidRPr="00221489">
        <w:rPr>
          <w:sz w:val="28"/>
          <w:szCs w:val="28"/>
        </w:rPr>
        <w:t>лагер</w:t>
      </w:r>
      <w:r w:rsidR="001B234F" w:rsidRPr="00221489">
        <w:rPr>
          <w:sz w:val="28"/>
          <w:szCs w:val="28"/>
        </w:rPr>
        <w:t>ей</w:t>
      </w:r>
      <w:r w:rsidRPr="00221489">
        <w:rPr>
          <w:sz w:val="28"/>
          <w:szCs w:val="28"/>
        </w:rPr>
        <w:t xml:space="preserve"> с дневным пребыванием детей для отдыха и оздоровления с охватом </w:t>
      </w:r>
      <w:r w:rsidR="001B234F" w:rsidRPr="00221489">
        <w:rPr>
          <w:sz w:val="28"/>
          <w:szCs w:val="28"/>
        </w:rPr>
        <w:t>49</w:t>
      </w:r>
      <w:r w:rsidRPr="00221489">
        <w:rPr>
          <w:sz w:val="28"/>
          <w:szCs w:val="28"/>
        </w:rPr>
        <w:t>0 человек.</w:t>
      </w:r>
    </w:p>
    <w:p w:rsidR="001A1B2C" w:rsidRPr="00221489" w:rsidRDefault="001A1B2C" w:rsidP="001A1B2C">
      <w:pPr>
        <w:widowControl w:val="0"/>
        <w:ind w:firstLine="709"/>
        <w:jc w:val="both"/>
        <w:rPr>
          <w:snapToGrid w:val="0"/>
          <w:sz w:val="28"/>
          <w:szCs w:val="28"/>
        </w:rPr>
      </w:pPr>
      <w:r w:rsidRPr="00221489">
        <w:rPr>
          <w:snapToGrid w:val="0"/>
          <w:sz w:val="28"/>
          <w:szCs w:val="28"/>
        </w:rPr>
        <w:t xml:space="preserve">Основные достижения учащихся и учителей школ Березовского района за 1 </w:t>
      </w:r>
      <w:r w:rsidR="001B234F" w:rsidRPr="00221489">
        <w:rPr>
          <w:snapToGrid w:val="0"/>
          <w:sz w:val="28"/>
          <w:szCs w:val="28"/>
        </w:rPr>
        <w:t>полугодие</w:t>
      </w:r>
      <w:r w:rsidRPr="00221489">
        <w:rPr>
          <w:snapToGrid w:val="0"/>
          <w:sz w:val="28"/>
          <w:szCs w:val="28"/>
        </w:rPr>
        <w:t xml:space="preserve"> 2024 года:</w:t>
      </w:r>
    </w:p>
    <w:p w:rsidR="001A1B2C" w:rsidRPr="00221489" w:rsidRDefault="001A1B2C" w:rsidP="006067E2">
      <w:pPr>
        <w:tabs>
          <w:tab w:val="left" w:pos="1134"/>
        </w:tabs>
        <w:ind w:firstLine="851"/>
        <w:jc w:val="both"/>
        <w:rPr>
          <w:sz w:val="28"/>
          <w:szCs w:val="28"/>
        </w:rPr>
      </w:pPr>
      <w:r w:rsidRPr="00221489">
        <w:rPr>
          <w:sz w:val="28"/>
          <w:szCs w:val="28"/>
        </w:rPr>
        <w:t>1.</w:t>
      </w:r>
      <w:r w:rsidRPr="00221489">
        <w:rPr>
          <w:sz w:val="28"/>
          <w:szCs w:val="28"/>
        </w:rPr>
        <w:tab/>
        <w:t>Учитель МАОУ «</w:t>
      </w:r>
      <w:proofErr w:type="spellStart"/>
      <w:r w:rsidRPr="00221489">
        <w:rPr>
          <w:sz w:val="28"/>
          <w:szCs w:val="28"/>
        </w:rPr>
        <w:t>Светловская</w:t>
      </w:r>
      <w:proofErr w:type="spellEnd"/>
      <w:r w:rsidRPr="00221489">
        <w:rPr>
          <w:sz w:val="28"/>
          <w:szCs w:val="28"/>
        </w:rPr>
        <w:t xml:space="preserve"> СОШ им. Солёнова Б. А.», </w:t>
      </w:r>
      <w:proofErr w:type="spellStart"/>
      <w:r w:rsidRPr="00221489">
        <w:rPr>
          <w:sz w:val="28"/>
          <w:szCs w:val="28"/>
        </w:rPr>
        <w:t>Муленкова</w:t>
      </w:r>
      <w:proofErr w:type="spellEnd"/>
      <w:r w:rsidRPr="00221489">
        <w:rPr>
          <w:sz w:val="28"/>
          <w:szCs w:val="28"/>
        </w:rPr>
        <w:t xml:space="preserve"> Анна Александровна, стала победителем конкурса «Учитель года Березовского района – 2024» муниципального этапа всероссийских конкурсов профессионального мастерства в сфере образования Березовского района «Педагог года Березовского района </w:t>
      </w:r>
      <w:r w:rsidR="006067E2" w:rsidRPr="00221489">
        <w:rPr>
          <w:sz w:val="28"/>
          <w:szCs w:val="28"/>
        </w:rPr>
        <w:t>–</w:t>
      </w:r>
      <w:r w:rsidRPr="00221489">
        <w:rPr>
          <w:sz w:val="28"/>
          <w:szCs w:val="28"/>
        </w:rPr>
        <w:t xml:space="preserve"> 2024»;</w:t>
      </w:r>
    </w:p>
    <w:p w:rsidR="001A1B2C" w:rsidRPr="00221489" w:rsidRDefault="001A1B2C" w:rsidP="001A1B2C">
      <w:pPr>
        <w:ind w:firstLine="851"/>
        <w:jc w:val="both"/>
        <w:rPr>
          <w:sz w:val="28"/>
          <w:szCs w:val="28"/>
        </w:rPr>
      </w:pPr>
      <w:r w:rsidRPr="00221489">
        <w:rPr>
          <w:sz w:val="28"/>
          <w:szCs w:val="28"/>
        </w:rPr>
        <w:t>2.</w:t>
      </w:r>
      <w:r w:rsidRPr="00221489">
        <w:rPr>
          <w:sz w:val="28"/>
          <w:szCs w:val="28"/>
        </w:rPr>
        <w:tab/>
        <w:t xml:space="preserve">Воспитатель структурного подразделения </w:t>
      </w:r>
      <w:r w:rsidRPr="00221489">
        <w:rPr>
          <w:sz w:val="28"/>
          <w:szCs w:val="28"/>
          <w:shd w:val="clear" w:color="auto" w:fill="FFFFFF"/>
        </w:rPr>
        <w:t xml:space="preserve">«Детский сад Комарик» </w:t>
      </w:r>
      <w:r w:rsidRPr="00221489">
        <w:rPr>
          <w:sz w:val="28"/>
          <w:szCs w:val="28"/>
        </w:rPr>
        <w:t>МАОУ «</w:t>
      </w:r>
      <w:proofErr w:type="spellStart"/>
      <w:r w:rsidRPr="00221489">
        <w:rPr>
          <w:sz w:val="28"/>
          <w:szCs w:val="28"/>
        </w:rPr>
        <w:t>Хулимсунтская</w:t>
      </w:r>
      <w:proofErr w:type="spellEnd"/>
      <w:r w:rsidRPr="00221489">
        <w:rPr>
          <w:sz w:val="28"/>
          <w:szCs w:val="28"/>
        </w:rPr>
        <w:t xml:space="preserve"> средняя общеобразовательная школа </w:t>
      </w:r>
      <w:r w:rsidRPr="00221489">
        <w:rPr>
          <w:sz w:val="28"/>
          <w:szCs w:val="28"/>
          <w:shd w:val="clear" w:color="auto" w:fill="FFFFFF"/>
        </w:rPr>
        <w:t xml:space="preserve">с кадетскими и </w:t>
      </w:r>
      <w:proofErr w:type="spellStart"/>
      <w:r w:rsidRPr="00221489">
        <w:rPr>
          <w:sz w:val="28"/>
          <w:szCs w:val="28"/>
          <w:shd w:val="clear" w:color="auto" w:fill="FFFFFF"/>
        </w:rPr>
        <w:t>мариинскими</w:t>
      </w:r>
      <w:proofErr w:type="spellEnd"/>
      <w:r w:rsidRPr="00221489">
        <w:rPr>
          <w:sz w:val="28"/>
          <w:szCs w:val="28"/>
          <w:shd w:val="clear" w:color="auto" w:fill="FFFFFF"/>
        </w:rPr>
        <w:t xml:space="preserve"> классами»</w:t>
      </w:r>
      <w:r w:rsidRPr="00221489">
        <w:rPr>
          <w:sz w:val="28"/>
          <w:szCs w:val="28"/>
        </w:rPr>
        <w:t xml:space="preserve">» </w:t>
      </w:r>
      <w:proofErr w:type="spellStart"/>
      <w:r w:rsidRPr="00221489">
        <w:rPr>
          <w:sz w:val="28"/>
          <w:szCs w:val="28"/>
        </w:rPr>
        <w:t>Абукаева</w:t>
      </w:r>
      <w:proofErr w:type="spellEnd"/>
      <w:r w:rsidRPr="00221489">
        <w:rPr>
          <w:sz w:val="28"/>
          <w:szCs w:val="28"/>
        </w:rPr>
        <w:t xml:space="preserve"> Виталия Сергеевна стала победителем конкурса «Воспитатель дошкольного образовательного учреждения Березовского района – 2024» муниципального этапа всероссийских конкурсов профессионального мастерства в сфере образования Березовского района «Педагог года Березовского района </w:t>
      </w:r>
      <w:r w:rsidR="006067E2" w:rsidRPr="00221489">
        <w:rPr>
          <w:sz w:val="28"/>
          <w:szCs w:val="28"/>
        </w:rPr>
        <w:t>–</w:t>
      </w:r>
      <w:r w:rsidRPr="00221489">
        <w:rPr>
          <w:sz w:val="28"/>
          <w:szCs w:val="28"/>
        </w:rPr>
        <w:t xml:space="preserve"> 2024»;</w:t>
      </w:r>
    </w:p>
    <w:p w:rsidR="001A1B2C" w:rsidRPr="00221489" w:rsidRDefault="001A1B2C" w:rsidP="001A1B2C">
      <w:pPr>
        <w:ind w:firstLine="851"/>
        <w:jc w:val="both"/>
        <w:rPr>
          <w:sz w:val="28"/>
          <w:szCs w:val="28"/>
        </w:rPr>
      </w:pPr>
      <w:r w:rsidRPr="00221489">
        <w:rPr>
          <w:sz w:val="28"/>
          <w:szCs w:val="28"/>
        </w:rPr>
        <w:t xml:space="preserve">3. Педагог дополнительного образования МАУ ДО «Центр «Поиск» </w:t>
      </w:r>
      <w:proofErr w:type="spellStart"/>
      <w:r w:rsidRPr="00221489">
        <w:rPr>
          <w:sz w:val="28"/>
          <w:szCs w:val="28"/>
        </w:rPr>
        <w:t>Собянина</w:t>
      </w:r>
      <w:proofErr w:type="spellEnd"/>
      <w:r w:rsidRPr="00221489">
        <w:rPr>
          <w:sz w:val="28"/>
          <w:szCs w:val="28"/>
        </w:rPr>
        <w:t xml:space="preserve"> Анастасия Олеговна одержала победу в конкурсе «Сердце отдаю детям – 2024» муниципального этапа всероссийских конкурсов профессионального мастерства в сфере образования Березовского района «Педагог года Березовского района </w:t>
      </w:r>
      <w:r w:rsidR="006067E2" w:rsidRPr="00221489">
        <w:rPr>
          <w:sz w:val="28"/>
          <w:szCs w:val="28"/>
        </w:rPr>
        <w:t>–</w:t>
      </w:r>
      <w:r w:rsidRPr="00221489">
        <w:rPr>
          <w:sz w:val="28"/>
          <w:szCs w:val="28"/>
        </w:rPr>
        <w:t xml:space="preserve"> 2024»;</w:t>
      </w:r>
    </w:p>
    <w:p w:rsidR="001A1B2C" w:rsidRPr="00221489" w:rsidRDefault="001A1B2C" w:rsidP="001A1B2C">
      <w:pPr>
        <w:ind w:firstLine="851"/>
        <w:jc w:val="both"/>
        <w:rPr>
          <w:sz w:val="28"/>
          <w:szCs w:val="28"/>
        </w:rPr>
      </w:pPr>
      <w:r w:rsidRPr="00221489">
        <w:rPr>
          <w:sz w:val="28"/>
          <w:szCs w:val="28"/>
        </w:rPr>
        <w:t>4. Педаго</w:t>
      </w:r>
      <w:r w:rsidRPr="00221489">
        <w:rPr>
          <w:sz w:val="28"/>
          <w:szCs w:val="28"/>
          <w:shd w:val="clear" w:color="auto" w:fill="FFFFFF"/>
        </w:rPr>
        <w:t xml:space="preserve">г-психолог </w:t>
      </w:r>
      <w:r w:rsidRPr="00221489">
        <w:rPr>
          <w:sz w:val="28"/>
          <w:szCs w:val="28"/>
        </w:rPr>
        <w:t>МАОУ «</w:t>
      </w:r>
      <w:proofErr w:type="spellStart"/>
      <w:r w:rsidRPr="00221489">
        <w:rPr>
          <w:sz w:val="28"/>
          <w:szCs w:val="28"/>
        </w:rPr>
        <w:t>Хулимсунтская</w:t>
      </w:r>
      <w:proofErr w:type="spellEnd"/>
      <w:r w:rsidRPr="00221489">
        <w:rPr>
          <w:sz w:val="28"/>
          <w:szCs w:val="28"/>
        </w:rPr>
        <w:t xml:space="preserve"> СОШ с кадетскими и </w:t>
      </w:r>
      <w:proofErr w:type="spellStart"/>
      <w:r w:rsidRPr="00221489">
        <w:rPr>
          <w:sz w:val="28"/>
          <w:szCs w:val="28"/>
        </w:rPr>
        <w:t>мариинскими</w:t>
      </w:r>
      <w:proofErr w:type="spellEnd"/>
      <w:r w:rsidRPr="00221489">
        <w:rPr>
          <w:sz w:val="28"/>
          <w:szCs w:val="28"/>
        </w:rPr>
        <w:t xml:space="preserve"> классами» </w:t>
      </w:r>
      <w:proofErr w:type="spellStart"/>
      <w:r w:rsidRPr="00221489">
        <w:rPr>
          <w:sz w:val="28"/>
          <w:szCs w:val="28"/>
          <w:shd w:val="clear" w:color="auto" w:fill="FFFFFF"/>
        </w:rPr>
        <w:t>Сухомлинова</w:t>
      </w:r>
      <w:proofErr w:type="spellEnd"/>
      <w:r w:rsidRPr="00221489">
        <w:rPr>
          <w:sz w:val="28"/>
          <w:szCs w:val="28"/>
          <w:shd w:val="clear" w:color="auto" w:fill="FFFFFF"/>
        </w:rPr>
        <w:t xml:space="preserve"> Мария Владимировна </w:t>
      </w:r>
      <w:r w:rsidRPr="00221489">
        <w:rPr>
          <w:sz w:val="28"/>
          <w:szCs w:val="28"/>
        </w:rPr>
        <w:t xml:space="preserve">одержала победу в конкурсе </w:t>
      </w:r>
      <w:r w:rsidRPr="00221489">
        <w:rPr>
          <w:sz w:val="28"/>
          <w:szCs w:val="28"/>
          <w:shd w:val="clear" w:color="auto" w:fill="FFFFFF"/>
        </w:rPr>
        <w:t xml:space="preserve">«Специалист психолого-педагогической службы - 2024» </w:t>
      </w:r>
      <w:r w:rsidRPr="00221489">
        <w:rPr>
          <w:sz w:val="28"/>
          <w:szCs w:val="28"/>
        </w:rPr>
        <w:t xml:space="preserve">муниципального этапа всероссийских конкурсов профессионального мастерства в сфере образования Березовского района «Педагог года Березовского района </w:t>
      </w:r>
      <w:r w:rsidR="006067E2" w:rsidRPr="00221489">
        <w:rPr>
          <w:sz w:val="28"/>
          <w:szCs w:val="28"/>
        </w:rPr>
        <w:t>–</w:t>
      </w:r>
      <w:r w:rsidRPr="00221489">
        <w:rPr>
          <w:sz w:val="28"/>
          <w:szCs w:val="28"/>
        </w:rPr>
        <w:t xml:space="preserve"> 2024»;</w:t>
      </w:r>
    </w:p>
    <w:p w:rsidR="001A1B2C" w:rsidRPr="00221489" w:rsidRDefault="001A1B2C" w:rsidP="001A1B2C">
      <w:pPr>
        <w:ind w:firstLine="709"/>
        <w:jc w:val="both"/>
        <w:rPr>
          <w:sz w:val="28"/>
          <w:szCs w:val="28"/>
          <w:lang w:bidi="ru-RU"/>
        </w:rPr>
      </w:pPr>
      <w:r w:rsidRPr="00221489">
        <w:rPr>
          <w:sz w:val="28"/>
          <w:szCs w:val="28"/>
        </w:rPr>
        <w:t xml:space="preserve">5. </w:t>
      </w:r>
      <w:r w:rsidRPr="00221489">
        <w:rPr>
          <w:sz w:val="28"/>
          <w:szCs w:val="28"/>
          <w:lang w:bidi="ru-RU"/>
        </w:rPr>
        <w:t>Учитель начальных классов, учитель-логопед МБОУ «</w:t>
      </w:r>
      <w:proofErr w:type="spellStart"/>
      <w:r w:rsidRPr="00221489">
        <w:rPr>
          <w:sz w:val="28"/>
          <w:szCs w:val="28"/>
          <w:lang w:bidi="ru-RU"/>
        </w:rPr>
        <w:t>Саранпаульская</w:t>
      </w:r>
      <w:proofErr w:type="spellEnd"/>
      <w:r w:rsidRPr="00221489">
        <w:rPr>
          <w:sz w:val="28"/>
          <w:szCs w:val="28"/>
          <w:lang w:bidi="ru-RU"/>
        </w:rPr>
        <w:t xml:space="preserve"> средняя общеобразовательная школа» </w:t>
      </w:r>
      <w:proofErr w:type="spellStart"/>
      <w:r w:rsidRPr="00221489">
        <w:rPr>
          <w:sz w:val="28"/>
          <w:szCs w:val="28"/>
          <w:lang w:bidi="ru-RU"/>
        </w:rPr>
        <w:t>Рокина</w:t>
      </w:r>
      <w:proofErr w:type="spellEnd"/>
      <w:r w:rsidRPr="00221489">
        <w:rPr>
          <w:sz w:val="28"/>
          <w:szCs w:val="28"/>
          <w:lang w:bidi="ru-RU"/>
        </w:rPr>
        <w:t xml:space="preserve"> Татьяна Юрьевна стала п</w:t>
      </w:r>
      <w:r w:rsidRPr="00221489">
        <w:rPr>
          <w:snapToGrid w:val="0"/>
          <w:sz w:val="28"/>
          <w:szCs w:val="28"/>
        </w:rPr>
        <w:t xml:space="preserve">обедителем </w:t>
      </w:r>
      <w:r w:rsidRPr="00221489">
        <w:rPr>
          <w:sz w:val="28"/>
          <w:szCs w:val="28"/>
        </w:rPr>
        <w:t>муниципального конкурса лучших практик в сфере образования «Педагогический потенциал Березовского района» в</w:t>
      </w:r>
      <w:r w:rsidRPr="00221489">
        <w:rPr>
          <w:sz w:val="28"/>
          <w:szCs w:val="28"/>
          <w:lang w:bidi="ru-RU"/>
        </w:rPr>
        <w:t xml:space="preserve"> номинации: «Лучшие педагогические практики инклюзивного образовани</w:t>
      </w:r>
      <w:r w:rsidR="000B263B" w:rsidRPr="00221489">
        <w:rPr>
          <w:sz w:val="28"/>
          <w:szCs w:val="28"/>
          <w:lang w:bidi="ru-RU"/>
        </w:rPr>
        <w:t>я в образовательном учреждении»;</w:t>
      </w:r>
    </w:p>
    <w:p w:rsidR="001A1B2C" w:rsidRPr="00221489" w:rsidRDefault="001A1B2C" w:rsidP="001A1B2C">
      <w:pPr>
        <w:ind w:firstLine="709"/>
        <w:jc w:val="both"/>
        <w:rPr>
          <w:snapToGrid w:val="0"/>
          <w:sz w:val="28"/>
          <w:szCs w:val="28"/>
        </w:rPr>
      </w:pPr>
      <w:r w:rsidRPr="00221489">
        <w:rPr>
          <w:sz w:val="28"/>
          <w:szCs w:val="28"/>
          <w:lang w:bidi="ru-RU"/>
        </w:rPr>
        <w:t xml:space="preserve">6. </w:t>
      </w:r>
      <w:r w:rsidRPr="00221489">
        <w:rPr>
          <w:snapToGrid w:val="0"/>
          <w:sz w:val="28"/>
          <w:szCs w:val="28"/>
        </w:rPr>
        <w:t>Победителем муниципального конкурса «Ученик года Березовского района» стала Карина Ларионова (МБОУ "</w:t>
      </w:r>
      <w:proofErr w:type="spellStart"/>
      <w:r w:rsidRPr="00221489">
        <w:rPr>
          <w:snapToGrid w:val="0"/>
          <w:sz w:val="28"/>
          <w:szCs w:val="28"/>
        </w:rPr>
        <w:t>Саранпаульская</w:t>
      </w:r>
      <w:proofErr w:type="spellEnd"/>
      <w:r w:rsidRPr="00221489">
        <w:rPr>
          <w:snapToGrid w:val="0"/>
          <w:sz w:val="28"/>
          <w:szCs w:val="28"/>
        </w:rPr>
        <w:t xml:space="preserve"> СОШ"), призеры - Полина Митрофанова (МАОУ "Приполярная СОШ"), Даниил </w:t>
      </w:r>
      <w:proofErr w:type="spellStart"/>
      <w:r w:rsidRPr="00221489">
        <w:rPr>
          <w:snapToGrid w:val="0"/>
          <w:sz w:val="28"/>
          <w:szCs w:val="28"/>
        </w:rPr>
        <w:t>Лапченков</w:t>
      </w:r>
      <w:proofErr w:type="spellEnd"/>
      <w:r w:rsidRPr="00221489">
        <w:rPr>
          <w:snapToGrid w:val="0"/>
          <w:sz w:val="28"/>
          <w:szCs w:val="28"/>
        </w:rPr>
        <w:t xml:space="preserve"> (МАОУ "</w:t>
      </w:r>
      <w:proofErr w:type="spellStart"/>
      <w:r w:rsidRPr="00221489">
        <w:rPr>
          <w:snapToGrid w:val="0"/>
          <w:sz w:val="28"/>
          <w:szCs w:val="28"/>
        </w:rPr>
        <w:t>Хулимсунтская</w:t>
      </w:r>
      <w:proofErr w:type="spellEnd"/>
      <w:r w:rsidRPr="00221489">
        <w:rPr>
          <w:snapToGrid w:val="0"/>
          <w:sz w:val="28"/>
          <w:szCs w:val="28"/>
        </w:rPr>
        <w:t xml:space="preserve"> СОШ с каде</w:t>
      </w:r>
      <w:r w:rsidR="000B263B" w:rsidRPr="00221489">
        <w:rPr>
          <w:snapToGrid w:val="0"/>
          <w:sz w:val="28"/>
          <w:szCs w:val="28"/>
        </w:rPr>
        <w:t xml:space="preserve">тскими и </w:t>
      </w:r>
      <w:proofErr w:type="spellStart"/>
      <w:r w:rsidR="000B263B" w:rsidRPr="00221489">
        <w:rPr>
          <w:snapToGrid w:val="0"/>
          <w:sz w:val="28"/>
          <w:szCs w:val="28"/>
        </w:rPr>
        <w:t>мариинскими</w:t>
      </w:r>
      <w:proofErr w:type="spellEnd"/>
      <w:r w:rsidR="000B263B" w:rsidRPr="00221489">
        <w:rPr>
          <w:snapToGrid w:val="0"/>
          <w:sz w:val="28"/>
          <w:szCs w:val="28"/>
        </w:rPr>
        <w:t xml:space="preserve"> классами»);</w:t>
      </w:r>
    </w:p>
    <w:p w:rsidR="000B263B" w:rsidRPr="00221489" w:rsidRDefault="000B263B" w:rsidP="000B263B">
      <w:pPr>
        <w:ind w:firstLine="709"/>
        <w:jc w:val="both"/>
        <w:rPr>
          <w:snapToGrid w:val="0"/>
          <w:sz w:val="28"/>
          <w:szCs w:val="28"/>
          <w:lang w:bidi="ru-RU"/>
        </w:rPr>
      </w:pPr>
      <w:r w:rsidRPr="00221489">
        <w:rPr>
          <w:snapToGrid w:val="0"/>
          <w:sz w:val="28"/>
          <w:szCs w:val="28"/>
        </w:rPr>
        <w:t>7. Победителями муниципального конкурса лучших практик в сфере образования «Педагогический потенциал Березовского района» в</w:t>
      </w:r>
      <w:r w:rsidRPr="00221489">
        <w:rPr>
          <w:snapToGrid w:val="0"/>
          <w:sz w:val="28"/>
          <w:szCs w:val="28"/>
          <w:lang w:bidi="ru-RU"/>
        </w:rPr>
        <w:t xml:space="preserve"> номинации: «Лучшие педагогические практики инклюзивного образования в образовательном учреждении» стали </w:t>
      </w:r>
      <w:proofErr w:type="spellStart"/>
      <w:r w:rsidRPr="00221489">
        <w:rPr>
          <w:snapToGrid w:val="0"/>
          <w:sz w:val="28"/>
          <w:szCs w:val="28"/>
          <w:lang w:bidi="ru-RU"/>
        </w:rPr>
        <w:t>Рокина</w:t>
      </w:r>
      <w:proofErr w:type="spellEnd"/>
      <w:r w:rsidRPr="00221489">
        <w:rPr>
          <w:snapToGrid w:val="0"/>
          <w:sz w:val="28"/>
          <w:szCs w:val="28"/>
          <w:lang w:bidi="ru-RU"/>
        </w:rPr>
        <w:t xml:space="preserve"> Татьяна Юрьевна, учитель начальных классов, учитель-логопед МБОУ «</w:t>
      </w:r>
      <w:proofErr w:type="spellStart"/>
      <w:r w:rsidRPr="00221489">
        <w:rPr>
          <w:snapToGrid w:val="0"/>
          <w:sz w:val="28"/>
          <w:szCs w:val="28"/>
          <w:lang w:bidi="ru-RU"/>
        </w:rPr>
        <w:t>Саранпаульская</w:t>
      </w:r>
      <w:proofErr w:type="spellEnd"/>
      <w:r w:rsidRPr="00221489">
        <w:rPr>
          <w:snapToGrid w:val="0"/>
          <w:sz w:val="28"/>
          <w:szCs w:val="28"/>
          <w:lang w:bidi="ru-RU"/>
        </w:rPr>
        <w:t xml:space="preserve"> средняя общеобразовательная школа» - 1 место, </w:t>
      </w:r>
      <w:proofErr w:type="spellStart"/>
      <w:r w:rsidRPr="00221489">
        <w:rPr>
          <w:sz w:val="28"/>
          <w:szCs w:val="28"/>
        </w:rPr>
        <w:t>Шуматбаева</w:t>
      </w:r>
      <w:proofErr w:type="spellEnd"/>
      <w:r w:rsidRPr="00221489">
        <w:rPr>
          <w:sz w:val="28"/>
          <w:szCs w:val="28"/>
        </w:rPr>
        <w:t xml:space="preserve"> Ирина Альбертовна, учитель-логопед, учитель-дефектолог МАДОУ детский сад "Кораблик" – 2 место, </w:t>
      </w:r>
      <w:proofErr w:type="spellStart"/>
      <w:r w:rsidRPr="00221489">
        <w:rPr>
          <w:sz w:val="28"/>
          <w:szCs w:val="28"/>
        </w:rPr>
        <w:t>Дорджиева</w:t>
      </w:r>
      <w:proofErr w:type="spellEnd"/>
      <w:r w:rsidRPr="00221489">
        <w:rPr>
          <w:sz w:val="28"/>
          <w:szCs w:val="28"/>
        </w:rPr>
        <w:t xml:space="preserve"> </w:t>
      </w:r>
      <w:proofErr w:type="spellStart"/>
      <w:r w:rsidRPr="00221489">
        <w:rPr>
          <w:sz w:val="28"/>
          <w:szCs w:val="28"/>
        </w:rPr>
        <w:t>Данара</w:t>
      </w:r>
      <w:proofErr w:type="spellEnd"/>
      <w:r w:rsidRPr="00221489">
        <w:rPr>
          <w:sz w:val="28"/>
          <w:szCs w:val="28"/>
        </w:rPr>
        <w:t xml:space="preserve"> Николаевна, учитель начальных классов МАОУ «Березовская начальная общеобразовательная школа» - 3 место</w:t>
      </w:r>
      <w:r w:rsidRPr="00221489">
        <w:rPr>
          <w:snapToGrid w:val="0"/>
          <w:sz w:val="28"/>
          <w:szCs w:val="28"/>
          <w:lang w:bidi="ru-RU"/>
        </w:rPr>
        <w:t>;</w:t>
      </w:r>
    </w:p>
    <w:p w:rsidR="00E0393F" w:rsidRPr="00221489" w:rsidRDefault="000B263B" w:rsidP="001A1B2C">
      <w:pPr>
        <w:ind w:firstLine="709"/>
        <w:jc w:val="both"/>
        <w:rPr>
          <w:snapToGrid w:val="0"/>
          <w:sz w:val="28"/>
          <w:szCs w:val="28"/>
        </w:rPr>
      </w:pPr>
      <w:r w:rsidRPr="00221489">
        <w:rPr>
          <w:snapToGrid w:val="0"/>
          <w:sz w:val="28"/>
          <w:szCs w:val="28"/>
        </w:rPr>
        <w:t xml:space="preserve">8. Победители муниципального этапа и регионального этапа Международного форума научной молодёжи «Шаг в будущее» Новицкий Сергей Владиславович и </w:t>
      </w:r>
      <w:proofErr w:type="spellStart"/>
      <w:r w:rsidRPr="00221489">
        <w:rPr>
          <w:snapToGrid w:val="0"/>
          <w:sz w:val="28"/>
          <w:szCs w:val="28"/>
        </w:rPr>
        <w:t>Себурова</w:t>
      </w:r>
      <w:proofErr w:type="spellEnd"/>
      <w:r w:rsidRPr="00221489">
        <w:rPr>
          <w:snapToGrid w:val="0"/>
          <w:sz w:val="28"/>
          <w:szCs w:val="28"/>
        </w:rPr>
        <w:t xml:space="preserve"> Евгения Михайловна </w:t>
      </w:r>
      <w:r w:rsidR="00E0393F" w:rsidRPr="00221489">
        <w:rPr>
          <w:snapToGrid w:val="0"/>
          <w:sz w:val="28"/>
          <w:szCs w:val="28"/>
        </w:rPr>
        <w:t>обучающиеся МБОУ «Березовская средняя общеобразовательная школа»;</w:t>
      </w:r>
    </w:p>
    <w:p w:rsidR="00E0393F" w:rsidRPr="00221489" w:rsidRDefault="00E0393F" w:rsidP="00E0393F">
      <w:pPr>
        <w:ind w:firstLine="709"/>
        <w:jc w:val="both"/>
        <w:rPr>
          <w:snapToGrid w:val="0"/>
          <w:sz w:val="28"/>
          <w:szCs w:val="28"/>
        </w:rPr>
      </w:pPr>
      <w:r w:rsidRPr="00221489">
        <w:rPr>
          <w:snapToGrid w:val="0"/>
          <w:sz w:val="28"/>
          <w:szCs w:val="28"/>
        </w:rPr>
        <w:t xml:space="preserve">9.  Победители муниципального этапа и участники регионального Всероссийского конкурса сочинений «Без срока давности» Валей Данил, </w:t>
      </w:r>
      <w:proofErr w:type="spellStart"/>
      <w:r w:rsidRPr="00221489">
        <w:rPr>
          <w:snapToGrid w:val="0"/>
          <w:sz w:val="28"/>
          <w:szCs w:val="28"/>
        </w:rPr>
        <w:t>Вокуева</w:t>
      </w:r>
      <w:proofErr w:type="spellEnd"/>
      <w:r w:rsidRPr="00221489">
        <w:rPr>
          <w:snapToGrid w:val="0"/>
          <w:sz w:val="28"/>
          <w:szCs w:val="28"/>
        </w:rPr>
        <w:t xml:space="preserve"> Лилия обучающиеся МБОУ «</w:t>
      </w:r>
      <w:proofErr w:type="spellStart"/>
      <w:r w:rsidRPr="00221489">
        <w:rPr>
          <w:snapToGrid w:val="0"/>
          <w:sz w:val="28"/>
          <w:szCs w:val="28"/>
        </w:rPr>
        <w:t>Саранпаульская</w:t>
      </w:r>
      <w:proofErr w:type="spellEnd"/>
      <w:r w:rsidRPr="00221489">
        <w:rPr>
          <w:snapToGrid w:val="0"/>
          <w:sz w:val="28"/>
          <w:szCs w:val="28"/>
        </w:rPr>
        <w:t xml:space="preserve"> средняя общеобразовательная школа»; </w:t>
      </w:r>
    </w:p>
    <w:p w:rsidR="00E0393F" w:rsidRPr="00221489" w:rsidRDefault="00E0393F" w:rsidP="00E0393F">
      <w:pPr>
        <w:ind w:firstLine="709"/>
        <w:jc w:val="both"/>
        <w:rPr>
          <w:snapToGrid w:val="0"/>
          <w:sz w:val="28"/>
          <w:szCs w:val="28"/>
        </w:rPr>
      </w:pPr>
      <w:r w:rsidRPr="00221489">
        <w:rPr>
          <w:snapToGrid w:val="0"/>
          <w:sz w:val="28"/>
          <w:szCs w:val="28"/>
        </w:rPr>
        <w:t xml:space="preserve">10. Победители муниципального этапа конкурса ораторского мастерства, среди обучающихся Березовского района «Березовские дебаты» между 6-9 классами: </w:t>
      </w:r>
      <w:proofErr w:type="spellStart"/>
      <w:r w:rsidRPr="00221489">
        <w:rPr>
          <w:snapToGrid w:val="0"/>
          <w:sz w:val="28"/>
          <w:szCs w:val="28"/>
        </w:rPr>
        <w:t>Руковишникова</w:t>
      </w:r>
      <w:proofErr w:type="spellEnd"/>
      <w:r w:rsidRPr="00221489">
        <w:rPr>
          <w:snapToGrid w:val="0"/>
          <w:sz w:val="28"/>
          <w:szCs w:val="28"/>
        </w:rPr>
        <w:t xml:space="preserve"> Владлена </w:t>
      </w:r>
      <w:r w:rsidR="00414733" w:rsidRPr="00221489">
        <w:rPr>
          <w:snapToGrid w:val="0"/>
          <w:sz w:val="28"/>
          <w:szCs w:val="28"/>
        </w:rPr>
        <w:t>МБОУ «</w:t>
      </w:r>
      <w:proofErr w:type="spellStart"/>
      <w:r w:rsidRPr="00221489">
        <w:rPr>
          <w:snapToGrid w:val="0"/>
          <w:sz w:val="28"/>
          <w:szCs w:val="28"/>
        </w:rPr>
        <w:t>Светловская</w:t>
      </w:r>
      <w:proofErr w:type="spellEnd"/>
      <w:r w:rsidRPr="00221489">
        <w:rPr>
          <w:snapToGrid w:val="0"/>
          <w:sz w:val="28"/>
          <w:szCs w:val="28"/>
        </w:rPr>
        <w:t xml:space="preserve"> СОШ имени </w:t>
      </w:r>
      <w:proofErr w:type="spellStart"/>
      <w:r w:rsidRPr="00221489">
        <w:rPr>
          <w:snapToGrid w:val="0"/>
          <w:sz w:val="28"/>
          <w:szCs w:val="28"/>
        </w:rPr>
        <w:t>Б.А.Соленова</w:t>
      </w:r>
      <w:proofErr w:type="spellEnd"/>
      <w:r w:rsidRPr="00221489">
        <w:rPr>
          <w:snapToGrid w:val="0"/>
          <w:sz w:val="28"/>
          <w:szCs w:val="28"/>
        </w:rPr>
        <w:t>»</w:t>
      </w:r>
      <w:r w:rsidR="00414733" w:rsidRPr="00221489">
        <w:rPr>
          <w:snapToGrid w:val="0"/>
          <w:sz w:val="28"/>
          <w:szCs w:val="28"/>
        </w:rPr>
        <w:t xml:space="preserve"> - 1 место</w:t>
      </w:r>
      <w:r w:rsidRPr="00221489">
        <w:rPr>
          <w:snapToGrid w:val="0"/>
          <w:sz w:val="28"/>
          <w:szCs w:val="28"/>
        </w:rPr>
        <w:t>,</w:t>
      </w:r>
      <w:r w:rsidR="00414733" w:rsidRPr="00221489">
        <w:rPr>
          <w:snapToGrid w:val="0"/>
          <w:sz w:val="28"/>
          <w:szCs w:val="28"/>
        </w:rPr>
        <w:t xml:space="preserve"> </w:t>
      </w:r>
      <w:r w:rsidRPr="00221489">
        <w:rPr>
          <w:snapToGrid w:val="0"/>
          <w:sz w:val="28"/>
          <w:szCs w:val="28"/>
        </w:rPr>
        <w:t>Кременная Елена</w:t>
      </w:r>
      <w:r w:rsidR="00414733" w:rsidRPr="00221489">
        <w:rPr>
          <w:snapToGrid w:val="0"/>
          <w:sz w:val="28"/>
          <w:szCs w:val="28"/>
        </w:rPr>
        <w:t xml:space="preserve"> МБОУ</w:t>
      </w:r>
      <w:r w:rsidRPr="00221489">
        <w:rPr>
          <w:snapToGrid w:val="0"/>
          <w:sz w:val="28"/>
          <w:szCs w:val="28"/>
        </w:rPr>
        <w:t xml:space="preserve"> </w:t>
      </w:r>
      <w:r w:rsidR="00414733" w:rsidRPr="00221489">
        <w:rPr>
          <w:snapToGrid w:val="0"/>
          <w:sz w:val="28"/>
          <w:szCs w:val="28"/>
        </w:rPr>
        <w:t>«</w:t>
      </w:r>
      <w:proofErr w:type="spellStart"/>
      <w:r w:rsidRPr="00221489">
        <w:rPr>
          <w:snapToGrid w:val="0"/>
          <w:sz w:val="28"/>
          <w:szCs w:val="28"/>
        </w:rPr>
        <w:t>Игримская</w:t>
      </w:r>
      <w:proofErr w:type="spellEnd"/>
      <w:r w:rsidRPr="00221489">
        <w:rPr>
          <w:snapToGrid w:val="0"/>
          <w:sz w:val="28"/>
          <w:szCs w:val="28"/>
        </w:rPr>
        <w:t xml:space="preserve"> СОШ имени </w:t>
      </w:r>
      <w:proofErr w:type="spellStart"/>
      <w:r w:rsidRPr="00221489">
        <w:rPr>
          <w:snapToGrid w:val="0"/>
          <w:sz w:val="28"/>
          <w:szCs w:val="28"/>
        </w:rPr>
        <w:t>Г.Е.Собянина</w:t>
      </w:r>
      <w:proofErr w:type="spellEnd"/>
      <w:r w:rsidR="00414733" w:rsidRPr="00221489">
        <w:rPr>
          <w:snapToGrid w:val="0"/>
          <w:sz w:val="28"/>
          <w:szCs w:val="28"/>
        </w:rPr>
        <w:t>»</w:t>
      </w:r>
      <w:r w:rsidRPr="00221489">
        <w:rPr>
          <w:snapToGrid w:val="0"/>
          <w:sz w:val="28"/>
          <w:szCs w:val="28"/>
        </w:rPr>
        <w:t xml:space="preserve">, </w:t>
      </w:r>
      <w:proofErr w:type="spellStart"/>
      <w:r w:rsidRPr="00221489">
        <w:rPr>
          <w:snapToGrid w:val="0"/>
          <w:sz w:val="28"/>
          <w:szCs w:val="28"/>
        </w:rPr>
        <w:t>Себурова</w:t>
      </w:r>
      <w:proofErr w:type="spellEnd"/>
      <w:r w:rsidRPr="00221489">
        <w:rPr>
          <w:snapToGrid w:val="0"/>
          <w:sz w:val="28"/>
          <w:szCs w:val="28"/>
        </w:rPr>
        <w:t xml:space="preserve"> Евгения</w:t>
      </w:r>
      <w:r w:rsidR="00414733" w:rsidRPr="00221489">
        <w:rPr>
          <w:snapToGrid w:val="0"/>
          <w:sz w:val="28"/>
          <w:szCs w:val="28"/>
        </w:rPr>
        <w:t xml:space="preserve"> МБОУ «Б</w:t>
      </w:r>
      <w:r w:rsidRPr="00221489">
        <w:rPr>
          <w:snapToGrid w:val="0"/>
          <w:sz w:val="28"/>
          <w:szCs w:val="28"/>
        </w:rPr>
        <w:t xml:space="preserve">ерезовская </w:t>
      </w:r>
      <w:r w:rsidR="00414733" w:rsidRPr="00221489">
        <w:rPr>
          <w:snapToGrid w:val="0"/>
          <w:sz w:val="28"/>
          <w:szCs w:val="28"/>
        </w:rPr>
        <w:t>средняя общеобразовательная школа</w:t>
      </w:r>
      <w:r w:rsidRPr="00221489">
        <w:rPr>
          <w:snapToGrid w:val="0"/>
          <w:sz w:val="28"/>
          <w:szCs w:val="28"/>
        </w:rPr>
        <w:t>»</w:t>
      </w:r>
      <w:r w:rsidR="00414733" w:rsidRPr="00221489">
        <w:rPr>
          <w:snapToGrid w:val="0"/>
          <w:sz w:val="28"/>
          <w:szCs w:val="28"/>
        </w:rPr>
        <w:t xml:space="preserve"> -</w:t>
      </w:r>
      <w:r w:rsidRPr="00221489">
        <w:rPr>
          <w:snapToGrid w:val="0"/>
          <w:sz w:val="28"/>
          <w:szCs w:val="28"/>
        </w:rPr>
        <w:t xml:space="preserve"> </w:t>
      </w:r>
      <w:r w:rsidR="00414733" w:rsidRPr="00221489">
        <w:rPr>
          <w:snapToGrid w:val="0"/>
          <w:sz w:val="28"/>
          <w:szCs w:val="28"/>
        </w:rPr>
        <w:t>2</w:t>
      </w:r>
      <w:r w:rsidRPr="00221489">
        <w:rPr>
          <w:snapToGrid w:val="0"/>
          <w:sz w:val="28"/>
          <w:szCs w:val="28"/>
        </w:rPr>
        <w:t xml:space="preserve"> место</w:t>
      </w:r>
      <w:r w:rsidR="00414733" w:rsidRPr="00221489">
        <w:rPr>
          <w:snapToGrid w:val="0"/>
          <w:sz w:val="28"/>
          <w:szCs w:val="28"/>
        </w:rPr>
        <w:t>,</w:t>
      </w:r>
      <w:r w:rsidRPr="00221489">
        <w:rPr>
          <w:snapToGrid w:val="0"/>
          <w:sz w:val="28"/>
          <w:szCs w:val="28"/>
        </w:rPr>
        <w:t xml:space="preserve"> Сергеев Артем МАОУ «Приполярн</w:t>
      </w:r>
      <w:r w:rsidR="00414733" w:rsidRPr="00221489">
        <w:rPr>
          <w:snapToGrid w:val="0"/>
          <w:sz w:val="28"/>
          <w:szCs w:val="28"/>
        </w:rPr>
        <w:t>ая</w:t>
      </w:r>
      <w:r w:rsidRPr="00221489">
        <w:rPr>
          <w:snapToGrid w:val="0"/>
          <w:sz w:val="28"/>
          <w:szCs w:val="28"/>
        </w:rPr>
        <w:t xml:space="preserve"> </w:t>
      </w:r>
      <w:r w:rsidR="00414733" w:rsidRPr="00221489">
        <w:rPr>
          <w:snapToGrid w:val="0"/>
          <w:sz w:val="28"/>
          <w:szCs w:val="28"/>
        </w:rPr>
        <w:t>средняя общеобразовательная школа</w:t>
      </w:r>
      <w:r w:rsidRPr="00221489">
        <w:rPr>
          <w:snapToGrid w:val="0"/>
          <w:sz w:val="28"/>
          <w:szCs w:val="28"/>
        </w:rPr>
        <w:t>»</w:t>
      </w:r>
      <w:r w:rsidR="00414733" w:rsidRPr="00221489">
        <w:rPr>
          <w:snapToGrid w:val="0"/>
          <w:sz w:val="28"/>
          <w:szCs w:val="28"/>
        </w:rPr>
        <w:t xml:space="preserve"> - 3 место, </w:t>
      </w:r>
      <w:r w:rsidRPr="00221489">
        <w:rPr>
          <w:snapToGrid w:val="0"/>
          <w:sz w:val="28"/>
          <w:szCs w:val="28"/>
        </w:rPr>
        <w:t xml:space="preserve">10-11 классы: 1 место </w:t>
      </w:r>
      <w:r w:rsidR="00414733" w:rsidRPr="00221489">
        <w:rPr>
          <w:snapToGrid w:val="0"/>
          <w:sz w:val="28"/>
          <w:szCs w:val="28"/>
        </w:rPr>
        <w:t xml:space="preserve">- </w:t>
      </w:r>
      <w:r w:rsidRPr="00221489">
        <w:rPr>
          <w:snapToGrid w:val="0"/>
          <w:sz w:val="28"/>
          <w:szCs w:val="28"/>
        </w:rPr>
        <w:t>Константинов Матвей</w:t>
      </w:r>
      <w:r w:rsidR="00414733" w:rsidRPr="00221489">
        <w:rPr>
          <w:snapToGrid w:val="0"/>
          <w:sz w:val="28"/>
          <w:szCs w:val="28"/>
        </w:rPr>
        <w:t xml:space="preserve"> МБОУ «Березовская средняя общеобразовательная школа»</w:t>
      </w:r>
      <w:r w:rsidRPr="00221489">
        <w:rPr>
          <w:snapToGrid w:val="0"/>
          <w:sz w:val="28"/>
          <w:szCs w:val="28"/>
        </w:rPr>
        <w:t xml:space="preserve">, 2 место </w:t>
      </w:r>
      <w:r w:rsidR="00414733" w:rsidRPr="00221489">
        <w:rPr>
          <w:snapToGrid w:val="0"/>
          <w:sz w:val="28"/>
          <w:szCs w:val="28"/>
        </w:rPr>
        <w:t xml:space="preserve">- </w:t>
      </w:r>
      <w:r w:rsidRPr="00221489">
        <w:rPr>
          <w:snapToGrid w:val="0"/>
          <w:sz w:val="28"/>
          <w:szCs w:val="28"/>
        </w:rPr>
        <w:t xml:space="preserve">Лоцманов Ростислав </w:t>
      </w:r>
      <w:r w:rsidR="00414733" w:rsidRPr="00221489">
        <w:rPr>
          <w:snapToGrid w:val="0"/>
          <w:sz w:val="28"/>
          <w:szCs w:val="28"/>
        </w:rPr>
        <w:t>МБОУ «</w:t>
      </w:r>
      <w:proofErr w:type="spellStart"/>
      <w:r w:rsidR="00414733" w:rsidRPr="00221489">
        <w:rPr>
          <w:snapToGrid w:val="0"/>
          <w:sz w:val="28"/>
          <w:szCs w:val="28"/>
        </w:rPr>
        <w:t>Игримская</w:t>
      </w:r>
      <w:proofErr w:type="spellEnd"/>
      <w:r w:rsidR="00414733" w:rsidRPr="00221489">
        <w:rPr>
          <w:snapToGrid w:val="0"/>
          <w:sz w:val="28"/>
          <w:szCs w:val="28"/>
        </w:rPr>
        <w:t xml:space="preserve"> СОШ имени </w:t>
      </w:r>
      <w:proofErr w:type="spellStart"/>
      <w:r w:rsidR="00414733" w:rsidRPr="00221489">
        <w:rPr>
          <w:snapToGrid w:val="0"/>
          <w:sz w:val="28"/>
          <w:szCs w:val="28"/>
        </w:rPr>
        <w:t>Г.Е.Собянина</w:t>
      </w:r>
      <w:proofErr w:type="spellEnd"/>
      <w:r w:rsidR="00414733" w:rsidRPr="00221489">
        <w:rPr>
          <w:snapToGrid w:val="0"/>
          <w:sz w:val="28"/>
          <w:szCs w:val="28"/>
        </w:rPr>
        <w:t>»</w:t>
      </w:r>
      <w:r w:rsidRPr="00221489">
        <w:rPr>
          <w:snapToGrid w:val="0"/>
          <w:sz w:val="28"/>
          <w:szCs w:val="28"/>
        </w:rPr>
        <w:t xml:space="preserve">, 3 место </w:t>
      </w:r>
      <w:r w:rsidR="00414733" w:rsidRPr="00221489">
        <w:rPr>
          <w:snapToGrid w:val="0"/>
          <w:sz w:val="28"/>
          <w:szCs w:val="28"/>
        </w:rPr>
        <w:t xml:space="preserve">- </w:t>
      </w:r>
      <w:r w:rsidRPr="00221489">
        <w:rPr>
          <w:snapToGrid w:val="0"/>
          <w:sz w:val="28"/>
          <w:szCs w:val="28"/>
        </w:rPr>
        <w:t xml:space="preserve">Семененко Артём </w:t>
      </w:r>
      <w:r w:rsidR="00414733" w:rsidRPr="00221489">
        <w:rPr>
          <w:snapToGrid w:val="0"/>
          <w:sz w:val="28"/>
          <w:szCs w:val="28"/>
        </w:rPr>
        <w:t>МБОУ «Березовская средняя общеобразовательная школа»</w:t>
      </w:r>
      <w:r w:rsidRPr="00221489">
        <w:rPr>
          <w:snapToGrid w:val="0"/>
          <w:sz w:val="28"/>
          <w:szCs w:val="28"/>
        </w:rPr>
        <w:t>. Победители муниципального этапа приняли участие в региональном этапе в мае.</w:t>
      </w:r>
    </w:p>
    <w:p w:rsidR="00E0393F" w:rsidRPr="00221489" w:rsidRDefault="00E0393F" w:rsidP="001A1B2C">
      <w:pPr>
        <w:ind w:firstLine="709"/>
        <w:jc w:val="both"/>
        <w:rPr>
          <w:sz w:val="28"/>
          <w:szCs w:val="28"/>
          <w:lang w:bidi="ru-RU"/>
        </w:rPr>
      </w:pPr>
    </w:p>
    <w:p w:rsidR="0032689E" w:rsidRPr="00221489" w:rsidRDefault="0032689E" w:rsidP="0032689E">
      <w:pPr>
        <w:rPr>
          <w:b/>
          <w:sz w:val="28"/>
          <w:szCs w:val="28"/>
        </w:rPr>
      </w:pPr>
      <w:r w:rsidRPr="00221489">
        <w:rPr>
          <w:b/>
          <w:sz w:val="28"/>
          <w:szCs w:val="28"/>
        </w:rPr>
        <w:t>Культура</w:t>
      </w:r>
    </w:p>
    <w:p w:rsidR="00C35EFA" w:rsidRPr="00221489" w:rsidRDefault="00C35EFA" w:rsidP="0032689E">
      <w:pPr>
        <w:rPr>
          <w:b/>
          <w:sz w:val="28"/>
          <w:szCs w:val="28"/>
        </w:rPr>
      </w:pPr>
    </w:p>
    <w:p w:rsidR="00784C31" w:rsidRPr="00221489" w:rsidRDefault="00784C31" w:rsidP="00784C31">
      <w:pPr>
        <w:spacing w:line="0" w:lineRule="atLeast"/>
        <w:ind w:firstLine="709"/>
        <w:jc w:val="both"/>
        <w:rPr>
          <w:sz w:val="28"/>
          <w:szCs w:val="28"/>
        </w:rPr>
      </w:pPr>
      <w:r w:rsidRPr="00221489">
        <w:rPr>
          <w:sz w:val="28"/>
          <w:szCs w:val="28"/>
        </w:rPr>
        <w:t>В рамках муниципальной программы «</w:t>
      </w:r>
      <w:r w:rsidRPr="00221489">
        <w:rPr>
          <w:rFonts w:eastAsia="Calibri"/>
          <w:sz w:val="28"/>
          <w:szCs w:val="28"/>
        </w:rPr>
        <w:t>Культурное пространство Березовского района</w:t>
      </w:r>
      <w:r w:rsidRPr="00221489">
        <w:rPr>
          <w:sz w:val="28"/>
          <w:szCs w:val="28"/>
        </w:rPr>
        <w:t xml:space="preserve">» в сфере культуры </w:t>
      </w:r>
      <w:r w:rsidR="00597BD7" w:rsidRPr="00221489">
        <w:rPr>
          <w:sz w:val="28"/>
          <w:szCs w:val="28"/>
        </w:rPr>
        <w:t>на 2024 год запланировано 30</w:t>
      </w:r>
      <w:r w:rsidR="00462755" w:rsidRPr="00221489">
        <w:rPr>
          <w:sz w:val="28"/>
          <w:szCs w:val="28"/>
        </w:rPr>
        <w:t>6</w:t>
      </w:r>
      <w:r w:rsidR="00597BD7" w:rsidRPr="00221489">
        <w:rPr>
          <w:sz w:val="28"/>
          <w:szCs w:val="28"/>
        </w:rPr>
        <w:t>,</w:t>
      </w:r>
      <w:r w:rsidR="00462755" w:rsidRPr="00221489">
        <w:rPr>
          <w:sz w:val="28"/>
          <w:szCs w:val="28"/>
        </w:rPr>
        <w:t>3</w:t>
      </w:r>
      <w:r w:rsidRPr="00221489">
        <w:rPr>
          <w:sz w:val="28"/>
          <w:szCs w:val="28"/>
        </w:rPr>
        <w:t xml:space="preserve"> млн. </w:t>
      </w:r>
      <w:r w:rsidR="00597BD7" w:rsidRPr="00221489">
        <w:rPr>
          <w:sz w:val="28"/>
          <w:szCs w:val="28"/>
        </w:rPr>
        <w:t xml:space="preserve">рублей, исполнение </w:t>
      </w:r>
      <w:r w:rsidR="00462755" w:rsidRPr="00221489">
        <w:rPr>
          <w:sz w:val="28"/>
          <w:szCs w:val="28"/>
        </w:rPr>
        <w:t>5</w:t>
      </w:r>
      <w:r w:rsidR="00597BD7" w:rsidRPr="00221489">
        <w:rPr>
          <w:sz w:val="28"/>
          <w:szCs w:val="28"/>
        </w:rPr>
        <w:t>1,</w:t>
      </w:r>
      <w:r w:rsidR="00462755" w:rsidRPr="00221489">
        <w:rPr>
          <w:sz w:val="28"/>
          <w:szCs w:val="28"/>
        </w:rPr>
        <w:t>0</w:t>
      </w:r>
      <w:r w:rsidR="00597BD7" w:rsidRPr="00221489">
        <w:rPr>
          <w:sz w:val="28"/>
          <w:szCs w:val="28"/>
        </w:rPr>
        <w:t xml:space="preserve">% или </w:t>
      </w:r>
      <w:r w:rsidR="00462755" w:rsidRPr="00221489">
        <w:rPr>
          <w:sz w:val="28"/>
          <w:szCs w:val="28"/>
        </w:rPr>
        <w:t>1</w:t>
      </w:r>
      <w:r w:rsidR="00597BD7" w:rsidRPr="00221489">
        <w:rPr>
          <w:sz w:val="28"/>
          <w:szCs w:val="28"/>
        </w:rPr>
        <w:t>5</w:t>
      </w:r>
      <w:r w:rsidR="00462755" w:rsidRPr="00221489">
        <w:rPr>
          <w:sz w:val="28"/>
          <w:szCs w:val="28"/>
        </w:rPr>
        <w:t>6</w:t>
      </w:r>
      <w:r w:rsidR="00597BD7" w:rsidRPr="00221489">
        <w:rPr>
          <w:sz w:val="28"/>
          <w:szCs w:val="28"/>
        </w:rPr>
        <w:t>,</w:t>
      </w:r>
      <w:r w:rsidR="00462755" w:rsidRPr="00221489">
        <w:rPr>
          <w:sz w:val="28"/>
          <w:szCs w:val="28"/>
        </w:rPr>
        <w:t>1</w:t>
      </w:r>
      <w:r w:rsidRPr="00221489">
        <w:rPr>
          <w:sz w:val="28"/>
          <w:szCs w:val="28"/>
        </w:rPr>
        <w:t xml:space="preserve"> млн. рублей.</w:t>
      </w:r>
    </w:p>
    <w:p w:rsidR="00784C31" w:rsidRPr="00221489" w:rsidRDefault="00784C31" w:rsidP="00784C31">
      <w:pPr>
        <w:spacing w:line="0" w:lineRule="atLeast"/>
        <w:ind w:firstLine="709"/>
        <w:jc w:val="both"/>
        <w:rPr>
          <w:sz w:val="28"/>
          <w:szCs w:val="28"/>
        </w:rPr>
      </w:pPr>
      <w:r w:rsidRPr="00221489">
        <w:rPr>
          <w:sz w:val="28"/>
          <w:szCs w:val="28"/>
        </w:rPr>
        <w:t xml:space="preserve">В отчетном периоде 2024 года доход от основных видов уставной деятельности учреждений, добровольных пожертвований, и составил </w:t>
      </w:r>
      <w:r w:rsidR="00462755" w:rsidRPr="00221489">
        <w:rPr>
          <w:sz w:val="28"/>
          <w:szCs w:val="28"/>
        </w:rPr>
        <w:t>750</w:t>
      </w:r>
      <w:r w:rsidRPr="00221489">
        <w:rPr>
          <w:sz w:val="28"/>
          <w:szCs w:val="28"/>
        </w:rPr>
        <w:t>,</w:t>
      </w:r>
      <w:r w:rsidR="00462755" w:rsidRPr="00221489">
        <w:rPr>
          <w:sz w:val="28"/>
          <w:szCs w:val="28"/>
        </w:rPr>
        <w:t>8</w:t>
      </w:r>
      <w:r w:rsidRPr="00221489">
        <w:rPr>
          <w:sz w:val="24"/>
          <w:szCs w:val="24"/>
        </w:rPr>
        <w:t xml:space="preserve"> </w:t>
      </w:r>
      <w:r w:rsidRPr="00221489">
        <w:rPr>
          <w:sz w:val="28"/>
          <w:szCs w:val="28"/>
        </w:rPr>
        <w:t>тыс. рублей.</w:t>
      </w:r>
    </w:p>
    <w:p w:rsidR="00784C31" w:rsidRPr="00221489" w:rsidRDefault="00784C31" w:rsidP="00784C31">
      <w:pPr>
        <w:spacing w:line="0" w:lineRule="atLeast"/>
        <w:ind w:firstLine="709"/>
        <w:jc w:val="both"/>
        <w:rPr>
          <w:sz w:val="28"/>
          <w:szCs w:val="28"/>
        </w:rPr>
      </w:pPr>
      <w:r w:rsidRPr="00221489">
        <w:rPr>
          <w:sz w:val="28"/>
          <w:szCs w:val="28"/>
        </w:rPr>
        <w:t xml:space="preserve">Из депутатского фонда (средства депутатов Думы Ханты-Мансийского автономного округа – Югры) привлечены средства на сумму </w:t>
      </w:r>
      <w:r w:rsidR="00462755" w:rsidRPr="00221489">
        <w:rPr>
          <w:sz w:val="28"/>
          <w:szCs w:val="28"/>
        </w:rPr>
        <w:t>949</w:t>
      </w:r>
      <w:r w:rsidRPr="00221489">
        <w:rPr>
          <w:sz w:val="28"/>
          <w:szCs w:val="28"/>
        </w:rPr>
        <w:t>,</w:t>
      </w:r>
      <w:r w:rsidR="00462755" w:rsidRPr="00221489">
        <w:rPr>
          <w:sz w:val="28"/>
          <w:szCs w:val="28"/>
        </w:rPr>
        <w:t>5</w:t>
      </w:r>
      <w:r w:rsidRPr="00221489">
        <w:rPr>
          <w:sz w:val="28"/>
          <w:szCs w:val="28"/>
        </w:rPr>
        <w:t xml:space="preserve"> тыс. рублей:  </w:t>
      </w:r>
    </w:p>
    <w:p w:rsidR="00784C31" w:rsidRPr="00221489" w:rsidRDefault="00784C31" w:rsidP="00784C31">
      <w:pPr>
        <w:spacing w:line="0" w:lineRule="atLeast"/>
        <w:ind w:firstLine="709"/>
        <w:jc w:val="both"/>
        <w:rPr>
          <w:sz w:val="28"/>
          <w:szCs w:val="28"/>
        </w:rPr>
      </w:pPr>
      <w:r w:rsidRPr="00221489">
        <w:rPr>
          <w:sz w:val="28"/>
          <w:szCs w:val="28"/>
        </w:rPr>
        <w:t>- на оказание финансовой помощи на приобретение двух макетов жилищ северных народов (чумов) для МАУ «</w:t>
      </w:r>
      <w:proofErr w:type="spellStart"/>
      <w:r w:rsidRPr="00221489">
        <w:rPr>
          <w:sz w:val="28"/>
          <w:szCs w:val="28"/>
        </w:rPr>
        <w:t>Саранпаульский</w:t>
      </w:r>
      <w:proofErr w:type="spellEnd"/>
      <w:r w:rsidRPr="00221489">
        <w:rPr>
          <w:sz w:val="28"/>
          <w:szCs w:val="28"/>
        </w:rPr>
        <w:t xml:space="preserve"> дом культуры»</w:t>
      </w:r>
      <w:r w:rsidR="00462755" w:rsidRPr="00221489">
        <w:rPr>
          <w:sz w:val="28"/>
          <w:szCs w:val="28"/>
        </w:rPr>
        <w:t>;</w:t>
      </w:r>
    </w:p>
    <w:p w:rsidR="00462755" w:rsidRPr="00221489" w:rsidRDefault="00462755" w:rsidP="00462755">
      <w:pPr>
        <w:spacing w:line="0" w:lineRule="atLeast"/>
        <w:ind w:firstLine="709"/>
        <w:jc w:val="both"/>
        <w:rPr>
          <w:sz w:val="28"/>
          <w:szCs w:val="28"/>
        </w:rPr>
      </w:pPr>
      <w:r w:rsidRPr="00221489">
        <w:rPr>
          <w:sz w:val="28"/>
          <w:szCs w:val="28"/>
        </w:rPr>
        <w:t>- на оказание финансовой помощи по участию во Всероссийском фестивале-конкурсе для МАУ ДО «</w:t>
      </w:r>
      <w:proofErr w:type="spellStart"/>
      <w:r w:rsidRPr="00221489">
        <w:rPr>
          <w:sz w:val="28"/>
          <w:szCs w:val="28"/>
        </w:rPr>
        <w:t>Саранпаульская</w:t>
      </w:r>
      <w:proofErr w:type="spellEnd"/>
      <w:r w:rsidRPr="00221489">
        <w:rPr>
          <w:sz w:val="28"/>
          <w:szCs w:val="28"/>
        </w:rPr>
        <w:t xml:space="preserve"> национальная детская школа искусств»;</w:t>
      </w:r>
    </w:p>
    <w:p w:rsidR="00462755" w:rsidRPr="00221489" w:rsidRDefault="00462755" w:rsidP="00462755">
      <w:pPr>
        <w:spacing w:line="0" w:lineRule="atLeast"/>
        <w:ind w:firstLine="709"/>
        <w:jc w:val="both"/>
        <w:rPr>
          <w:sz w:val="28"/>
          <w:szCs w:val="28"/>
        </w:rPr>
      </w:pPr>
      <w:r w:rsidRPr="00221489">
        <w:rPr>
          <w:sz w:val="28"/>
          <w:szCs w:val="28"/>
        </w:rPr>
        <w:t>- на приобретение оргтехники для МАУ «Березовский районный дом культуры»;</w:t>
      </w:r>
    </w:p>
    <w:p w:rsidR="00462755" w:rsidRPr="00221489" w:rsidRDefault="00462755" w:rsidP="00462755">
      <w:pPr>
        <w:spacing w:line="0" w:lineRule="atLeast"/>
        <w:ind w:firstLine="709"/>
        <w:jc w:val="both"/>
        <w:rPr>
          <w:sz w:val="28"/>
          <w:szCs w:val="28"/>
        </w:rPr>
      </w:pPr>
      <w:r w:rsidRPr="00221489">
        <w:rPr>
          <w:sz w:val="28"/>
          <w:szCs w:val="28"/>
        </w:rPr>
        <w:t>- на приобретение сценических костюмов для творческих выступлений и организации культурных мероприятий для МАУ ДО «Березовская детская школа искусств»;</w:t>
      </w:r>
    </w:p>
    <w:p w:rsidR="00462755" w:rsidRPr="00221489" w:rsidRDefault="00462755" w:rsidP="00462755">
      <w:pPr>
        <w:spacing w:line="0" w:lineRule="atLeast"/>
        <w:ind w:firstLine="709"/>
        <w:jc w:val="both"/>
        <w:rPr>
          <w:sz w:val="28"/>
          <w:szCs w:val="28"/>
        </w:rPr>
      </w:pPr>
      <w:r w:rsidRPr="00221489">
        <w:rPr>
          <w:sz w:val="28"/>
          <w:szCs w:val="28"/>
        </w:rPr>
        <w:t xml:space="preserve">- на приобретение телевизора, ноутбука и стоек для проведения онлайн встреч и презентаций, в целях обеспечения полноценной и эффективной деятельности для </w:t>
      </w:r>
      <w:proofErr w:type="spellStart"/>
      <w:r w:rsidRPr="00221489">
        <w:rPr>
          <w:sz w:val="28"/>
          <w:szCs w:val="28"/>
        </w:rPr>
        <w:t>Саранпаульской</w:t>
      </w:r>
      <w:proofErr w:type="spellEnd"/>
      <w:r w:rsidRPr="00221489">
        <w:rPr>
          <w:sz w:val="28"/>
          <w:szCs w:val="28"/>
        </w:rPr>
        <w:t xml:space="preserve"> сельской библиотеки МБУ «Березовская </w:t>
      </w:r>
      <w:proofErr w:type="spellStart"/>
      <w:r w:rsidRPr="00221489">
        <w:rPr>
          <w:sz w:val="28"/>
          <w:szCs w:val="28"/>
        </w:rPr>
        <w:t>межпоселенческая</w:t>
      </w:r>
      <w:proofErr w:type="spellEnd"/>
      <w:r w:rsidRPr="00221489">
        <w:rPr>
          <w:sz w:val="28"/>
          <w:szCs w:val="28"/>
        </w:rPr>
        <w:t xml:space="preserve"> центральная районная библиотека».</w:t>
      </w:r>
    </w:p>
    <w:p w:rsidR="00784C31" w:rsidRPr="00221489" w:rsidRDefault="00784C31" w:rsidP="00784C31">
      <w:pPr>
        <w:spacing w:line="0" w:lineRule="atLeast"/>
        <w:ind w:firstLine="709"/>
        <w:jc w:val="both"/>
        <w:rPr>
          <w:rFonts w:eastAsia="Calibri"/>
          <w:color w:val="000000"/>
          <w:sz w:val="28"/>
          <w:szCs w:val="28"/>
          <w:shd w:val="clear" w:color="auto" w:fill="FFFFFF"/>
        </w:rPr>
      </w:pPr>
      <w:r w:rsidRPr="00221489">
        <w:rPr>
          <w:rFonts w:eastAsia="Calibri"/>
          <w:color w:val="000000"/>
          <w:sz w:val="28"/>
          <w:szCs w:val="28"/>
          <w:shd w:val="clear" w:color="auto" w:fill="FFFFFF"/>
        </w:rPr>
        <w:t>На территории Березовского района функционируют 5 досуговых учреждений с 10 филиалами, из них 2 учреждения в сельской местности.</w:t>
      </w:r>
    </w:p>
    <w:p w:rsidR="00784C31" w:rsidRPr="00221489" w:rsidRDefault="00784C31" w:rsidP="00784C31">
      <w:pPr>
        <w:spacing w:line="0" w:lineRule="atLeast"/>
        <w:ind w:firstLine="709"/>
        <w:jc w:val="both"/>
        <w:rPr>
          <w:b/>
          <w:sz w:val="28"/>
          <w:szCs w:val="28"/>
        </w:rPr>
      </w:pPr>
    </w:p>
    <w:p w:rsidR="00784C31" w:rsidRPr="00221489" w:rsidRDefault="00784C31" w:rsidP="00784C31">
      <w:pPr>
        <w:spacing w:line="0" w:lineRule="atLeast"/>
        <w:ind w:firstLine="709"/>
        <w:jc w:val="center"/>
        <w:rPr>
          <w:b/>
          <w:sz w:val="28"/>
          <w:szCs w:val="28"/>
        </w:rPr>
      </w:pPr>
      <w:r w:rsidRPr="00221489">
        <w:rPr>
          <w:b/>
          <w:sz w:val="28"/>
          <w:szCs w:val="28"/>
        </w:rPr>
        <w:t>Показатели деятельности досуговых учреждений</w:t>
      </w:r>
    </w:p>
    <w:p w:rsidR="00784C31" w:rsidRPr="00221489" w:rsidRDefault="00784C31" w:rsidP="00784C31">
      <w:pPr>
        <w:spacing w:line="0" w:lineRule="atLeast"/>
        <w:ind w:firstLine="709"/>
        <w:jc w:val="center"/>
        <w:rPr>
          <w:b/>
          <w:sz w:val="28"/>
          <w:szCs w:val="28"/>
        </w:rPr>
      </w:pPr>
      <w:r w:rsidRPr="00221489">
        <w:rPr>
          <w:b/>
          <w:sz w:val="28"/>
          <w:szCs w:val="28"/>
        </w:rPr>
        <w:t xml:space="preserve"> Березовского района</w:t>
      </w:r>
    </w:p>
    <w:p w:rsidR="00784C31" w:rsidRPr="00221489" w:rsidRDefault="00784C31" w:rsidP="00784C31">
      <w:pPr>
        <w:spacing w:line="0" w:lineRule="atLeast"/>
        <w:ind w:firstLine="709"/>
        <w:jc w:val="both"/>
        <w:rPr>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1701"/>
        <w:gridCol w:w="1701"/>
      </w:tblGrid>
      <w:tr w:rsidR="00784C31" w:rsidRPr="00221489" w:rsidTr="00984F8B">
        <w:tc>
          <w:tcPr>
            <w:tcW w:w="6521" w:type="dxa"/>
            <w:shd w:val="clear" w:color="auto" w:fill="auto"/>
            <w:vAlign w:val="center"/>
          </w:tcPr>
          <w:p w:rsidR="00784C31" w:rsidRPr="00221489" w:rsidRDefault="00784C31" w:rsidP="00984F8B">
            <w:pPr>
              <w:spacing w:line="0" w:lineRule="atLeast"/>
              <w:jc w:val="center"/>
              <w:rPr>
                <w:b/>
                <w:sz w:val="24"/>
                <w:szCs w:val="24"/>
              </w:rPr>
            </w:pPr>
            <w:r w:rsidRPr="00221489">
              <w:rPr>
                <w:b/>
                <w:sz w:val="24"/>
                <w:szCs w:val="24"/>
              </w:rPr>
              <w:t>Наименование показателей</w:t>
            </w:r>
          </w:p>
        </w:tc>
        <w:tc>
          <w:tcPr>
            <w:tcW w:w="1701" w:type="dxa"/>
          </w:tcPr>
          <w:p w:rsidR="00784C31" w:rsidRPr="00221489" w:rsidRDefault="00784C31" w:rsidP="005463A9">
            <w:pPr>
              <w:spacing w:line="0" w:lineRule="atLeast"/>
              <w:jc w:val="center"/>
              <w:rPr>
                <w:b/>
                <w:sz w:val="24"/>
                <w:szCs w:val="24"/>
              </w:rPr>
            </w:pPr>
            <w:r w:rsidRPr="00221489">
              <w:rPr>
                <w:b/>
                <w:sz w:val="24"/>
                <w:szCs w:val="24"/>
              </w:rPr>
              <w:t xml:space="preserve">1 </w:t>
            </w:r>
            <w:r w:rsidR="005463A9" w:rsidRPr="00221489">
              <w:rPr>
                <w:b/>
                <w:sz w:val="24"/>
                <w:szCs w:val="24"/>
              </w:rPr>
              <w:t xml:space="preserve">полугодие </w:t>
            </w:r>
            <w:r w:rsidRPr="00221489">
              <w:rPr>
                <w:b/>
                <w:sz w:val="24"/>
                <w:szCs w:val="24"/>
              </w:rPr>
              <w:t>2023 года</w:t>
            </w:r>
          </w:p>
        </w:tc>
        <w:tc>
          <w:tcPr>
            <w:tcW w:w="1701" w:type="dxa"/>
          </w:tcPr>
          <w:p w:rsidR="00784C31" w:rsidRPr="00221489" w:rsidRDefault="00784C31" w:rsidP="005463A9">
            <w:pPr>
              <w:spacing w:line="0" w:lineRule="atLeast"/>
              <w:jc w:val="center"/>
              <w:rPr>
                <w:b/>
                <w:sz w:val="24"/>
                <w:szCs w:val="24"/>
              </w:rPr>
            </w:pPr>
            <w:r w:rsidRPr="00221489">
              <w:rPr>
                <w:b/>
                <w:sz w:val="24"/>
                <w:szCs w:val="24"/>
              </w:rPr>
              <w:t xml:space="preserve">1 </w:t>
            </w:r>
            <w:r w:rsidR="005463A9" w:rsidRPr="00221489">
              <w:rPr>
                <w:b/>
                <w:sz w:val="24"/>
                <w:szCs w:val="24"/>
              </w:rPr>
              <w:t>полугодие</w:t>
            </w:r>
            <w:r w:rsidRPr="00221489">
              <w:rPr>
                <w:b/>
                <w:sz w:val="24"/>
                <w:szCs w:val="24"/>
              </w:rPr>
              <w:t xml:space="preserve"> 2024 года</w:t>
            </w:r>
          </w:p>
        </w:tc>
      </w:tr>
      <w:tr w:rsidR="00784C31" w:rsidRPr="00221489" w:rsidTr="00984F8B">
        <w:tc>
          <w:tcPr>
            <w:tcW w:w="6521" w:type="dxa"/>
            <w:shd w:val="clear" w:color="auto" w:fill="auto"/>
          </w:tcPr>
          <w:p w:rsidR="00784C31" w:rsidRPr="00221489" w:rsidRDefault="00784C31" w:rsidP="00984F8B">
            <w:pPr>
              <w:spacing w:line="0" w:lineRule="atLeast"/>
              <w:rPr>
                <w:sz w:val="24"/>
                <w:szCs w:val="24"/>
              </w:rPr>
            </w:pPr>
            <w:r w:rsidRPr="00221489">
              <w:rPr>
                <w:sz w:val="24"/>
                <w:szCs w:val="24"/>
              </w:rPr>
              <w:t xml:space="preserve">Количество клубных формирований (ед.), в том числе: </w:t>
            </w:r>
          </w:p>
        </w:tc>
        <w:tc>
          <w:tcPr>
            <w:tcW w:w="1701" w:type="dxa"/>
            <w:vAlign w:val="center"/>
          </w:tcPr>
          <w:p w:rsidR="00784C31" w:rsidRPr="00221489" w:rsidRDefault="00784C31" w:rsidP="00984F8B">
            <w:pPr>
              <w:spacing w:line="0" w:lineRule="atLeast"/>
              <w:jc w:val="center"/>
              <w:rPr>
                <w:sz w:val="24"/>
                <w:szCs w:val="24"/>
              </w:rPr>
            </w:pPr>
            <w:r w:rsidRPr="00221489">
              <w:rPr>
                <w:sz w:val="24"/>
                <w:szCs w:val="24"/>
              </w:rPr>
              <w:t>72</w:t>
            </w:r>
          </w:p>
        </w:tc>
        <w:tc>
          <w:tcPr>
            <w:tcW w:w="1701" w:type="dxa"/>
            <w:vAlign w:val="center"/>
          </w:tcPr>
          <w:p w:rsidR="00784C31" w:rsidRPr="00221489" w:rsidRDefault="00784C31" w:rsidP="00984F8B">
            <w:pPr>
              <w:spacing w:line="0" w:lineRule="atLeast"/>
              <w:jc w:val="center"/>
              <w:rPr>
                <w:sz w:val="24"/>
                <w:szCs w:val="24"/>
              </w:rPr>
            </w:pPr>
            <w:r w:rsidRPr="00221489">
              <w:rPr>
                <w:sz w:val="24"/>
                <w:szCs w:val="24"/>
              </w:rPr>
              <w:t>63</w:t>
            </w:r>
          </w:p>
        </w:tc>
      </w:tr>
      <w:tr w:rsidR="00784C31" w:rsidRPr="00221489" w:rsidTr="00984F8B">
        <w:tc>
          <w:tcPr>
            <w:tcW w:w="6521" w:type="dxa"/>
            <w:shd w:val="clear" w:color="auto" w:fill="auto"/>
          </w:tcPr>
          <w:p w:rsidR="00784C31" w:rsidRPr="00221489" w:rsidRDefault="00784C31" w:rsidP="00984F8B">
            <w:pPr>
              <w:spacing w:line="0" w:lineRule="atLeast"/>
              <w:rPr>
                <w:sz w:val="24"/>
                <w:szCs w:val="24"/>
              </w:rPr>
            </w:pPr>
            <w:r w:rsidRPr="00221489">
              <w:rPr>
                <w:sz w:val="24"/>
                <w:szCs w:val="24"/>
              </w:rPr>
              <w:t>детских формирований</w:t>
            </w:r>
          </w:p>
        </w:tc>
        <w:tc>
          <w:tcPr>
            <w:tcW w:w="1701" w:type="dxa"/>
            <w:vAlign w:val="center"/>
          </w:tcPr>
          <w:p w:rsidR="00784C31" w:rsidRPr="00221489" w:rsidRDefault="00784C31" w:rsidP="00984F8B">
            <w:pPr>
              <w:spacing w:line="0" w:lineRule="atLeast"/>
              <w:jc w:val="center"/>
              <w:rPr>
                <w:sz w:val="24"/>
                <w:szCs w:val="24"/>
              </w:rPr>
            </w:pPr>
            <w:r w:rsidRPr="00221489">
              <w:rPr>
                <w:sz w:val="24"/>
                <w:szCs w:val="24"/>
              </w:rPr>
              <w:t>18</w:t>
            </w:r>
          </w:p>
        </w:tc>
        <w:tc>
          <w:tcPr>
            <w:tcW w:w="1701" w:type="dxa"/>
            <w:vAlign w:val="center"/>
          </w:tcPr>
          <w:p w:rsidR="00784C31" w:rsidRPr="00221489" w:rsidRDefault="005463A9" w:rsidP="00984F8B">
            <w:pPr>
              <w:spacing w:line="0" w:lineRule="atLeast"/>
              <w:jc w:val="center"/>
              <w:rPr>
                <w:sz w:val="24"/>
                <w:szCs w:val="24"/>
              </w:rPr>
            </w:pPr>
            <w:r w:rsidRPr="00221489">
              <w:rPr>
                <w:sz w:val="24"/>
                <w:szCs w:val="24"/>
              </w:rPr>
              <w:t>19</w:t>
            </w:r>
          </w:p>
        </w:tc>
      </w:tr>
      <w:tr w:rsidR="00784C31" w:rsidRPr="00221489" w:rsidTr="00984F8B">
        <w:tc>
          <w:tcPr>
            <w:tcW w:w="6521" w:type="dxa"/>
            <w:shd w:val="clear" w:color="auto" w:fill="auto"/>
          </w:tcPr>
          <w:p w:rsidR="00784C31" w:rsidRPr="00221489" w:rsidRDefault="00784C31" w:rsidP="00984F8B">
            <w:pPr>
              <w:spacing w:line="0" w:lineRule="atLeast"/>
              <w:rPr>
                <w:sz w:val="24"/>
                <w:szCs w:val="24"/>
              </w:rPr>
            </w:pPr>
            <w:r w:rsidRPr="00221489">
              <w:rPr>
                <w:sz w:val="24"/>
                <w:szCs w:val="24"/>
              </w:rPr>
              <w:t>Число участников клубных формирований (чел.), в том числе:</w:t>
            </w:r>
          </w:p>
        </w:tc>
        <w:tc>
          <w:tcPr>
            <w:tcW w:w="1701" w:type="dxa"/>
            <w:vAlign w:val="center"/>
          </w:tcPr>
          <w:p w:rsidR="00784C31" w:rsidRPr="00221489" w:rsidRDefault="00784C31" w:rsidP="00984F8B">
            <w:pPr>
              <w:spacing w:line="0" w:lineRule="atLeast"/>
              <w:jc w:val="center"/>
              <w:rPr>
                <w:sz w:val="24"/>
                <w:szCs w:val="24"/>
              </w:rPr>
            </w:pPr>
            <w:r w:rsidRPr="00221489">
              <w:rPr>
                <w:sz w:val="24"/>
                <w:szCs w:val="24"/>
              </w:rPr>
              <w:t>742</w:t>
            </w:r>
          </w:p>
        </w:tc>
        <w:tc>
          <w:tcPr>
            <w:tcW w:w="1701" w:type="dxa"/>
            <w:vAlign w:val="center"/>
          </w:tcPr>
          <w:p w:rsidR="00784C31" w:rsidRPr="00221489" w:rsidRDefault="005463A9" w:rsidP="00984F8B">
            <w:pPr>
              <w:spacing w:line="0" w:lineRule="atLeast"/>
              <w:jc w:val="center"/>
              <w:rPr>
                <w:sz w:val="24"/>
                <w:szCs w:val="24"/>
              </w:rPr>
            </w:pPr>
            <w:r w:rsidRPr="00221489">
              <w:rPr>
                <w:sz w:val="24"/>
                <w:szCs w:val="24"/>
              </w:rPr>
              <w:t>661</w:t>
            </w:r>
          </w:p>
        </w:tc>
      </w:tr>
      <w:tr w:rsidR="00784C31" w:rsidRPr="00221489" w:rsidTr="00984F8B">
        <w:tc>
          <w:tcPr>
            <w:tcW w:w="6521" w:type="dxa"/>
            <w:shd w:val="clear" w:color="auto" w:fill="auto"/>
          </w:tcPr>
          <w:p w:rsidR="00784C31" w:rsidRPr="00221489" w:rsidRDefault="00784C31" w:rsidP="00984F8B">
            <w:pPr>
              <w:spacing w:line="0" w:lineRule="atLeast"/>
              <w:rPr>
                <w:sz w:val="24"/>
                <w:szCs w:val="24"/>
              </w:rPr>
            </w:pPr>
            <w:r w:rsidRPr="00221489">
              <w:rPr>
                <w:sz w:val="24"/>
                <w:szCs w:val="24"/>
              </w:rPr>
              <w:t>детей</w:t>
            </w:r>
          </w:p>
        </w:tc>
        <w:tc>
          <w:tcPr>
            <w:tcW w:w="1701" w:type="dxa"/>
            <w:vAlign w:val="center"/>
          </w:tcPr>
          <w:p w:rsidR="00784C31" w:rsidRPr="00221489" w:rsidRDefault="00784C31" w:rsidP="00984F8B">
            <w:pPr>
              <w:spacing w:line="0" w:lineRule="atLeast"/>
              <w:jc w:val="center"/>
              <w:rPr>
                <w:sz w:val="24"/>
                <w:szCs w:val="24"/>
              </w:rPr>
            </w:pPr>
            <w:r w:rsidRPr="00221489">
              <w:rPr>
                <w:sz w:val="24"/>
                <w:szCs w:val="24"/>
              </w:rPr>
              <w:t>189</w:t>
            </w:r>
          </w:p>
        </w:tc>
        <w:tc>
          <w:tcPr>
            <w:tcW w:w="1701" w:type="dxa"/>
            <w:vAlign w:val="center"/>
          </w:tcPr>
          <w:p w:rsidR="00784C31" w:rsidRPr="00221489" w:rsidRDefault="005463A9" w:rsidP="005463A9">
            <w:pPr>
              <w:spacing w:line="0" w:lineRule="atLeast"/>
              <w:jc w:val="center"/>
              <w:rPr>
                <w:sz w:val="24"/>
                <w:szCs w:val="24"/>
              </w:rPr>
            </w:pPr>
            <w:r w:rsidRPr="00221489">
              <w:rPr>
                <w:sz w:val="24"/>
                <w:szCs w:val="24"/>
              </w:rPr>
              <w:t>206</w:t>
            </w:r>
          </w:p>
        </w:tc>
      </w:tr>
    </w:tbl>
    <w:p w:rsidR="00784C31" w:rsidRPr="00221489" w:rsidRDefault="00784C31" w:rsidP="00784C31">
      <w:pPr>
        <w:pStyle w:val="1f0"/>
        <w:ind w:firstLine="708"/>
        <w:jc w:val="both"/>
        <w:rPr>
          <w:rFonts w:ascii="Times New Roman" w:hAnsi="Times New Roman"/>
          <w:sz w:val="28"/>
          <w:szCs w:val="28"/>
        </w:rPr>
      </w:pPr>
    </w:p>
    <w:p w:rsidR="00FC2D16" w:rsidRPr="00221489" w:rsidRDefault="00784C31" w:rsidP="00FC2D16">
      <w:pPr>
        <w:shd w:val="clear" w:color="auto" w:fill="FFFFFF"/>
        <w:ind w:firstLine="709"/>
        <w:jc w:val="both"/>
        <w:rPr>
          <w:rFonts w:eastAsia="Calibri"/>
          <w:sz w:val="28"/>
          <w:szCs w:val="28"/>
          <w:lang w:eastAsia="en-US"/>
        </w:rPr>
      </w:pPr>
      <w:r w:rsidRPr="00221489">
        <w:rPr>
          <w:sz w:val="28"/>
          <w:szCs w:val="28"/>
        </w:rPr>
        <w:t>Культурно</w:t>
      </w:r>
      <w:r w:rsidR="006067E2" w:rsidRPr="00221489">
        <w:rPr>
          <w:sz w:val="28"/>
          <w:szCs w:val="28"/>
        </w:rPr>
        <w:t xml:space="preserve"> – </w:t>
      </w:r>
      <w:r w:rsidRPr="00221489">
        <w:rPr>
          <w:sz w:val="28"/>
          <w:szCs w:val="28"/>
        </w:rPr>
        <w:t xml:space="preserve">досуговыми учреждениями района проведены традиционные мероприятия посвященные: Дню зимующих птиц в России, 80-летию снятия блокады Ленинграда, Международному дню родного языка, Фестиваль ретро-песни «Хиты эпох» (40 участников/260 зрителей), Дню Защитника Отечества, молодежный фестиваль «Крылья» (18 участников, 260 зрителей), к Международному женскому дню - 8 марта, празднованию Масленицы, народные гуляния «Проводы зимы» (28 участников/1 560 зрителей), традиционный праздник обских </w:t>
      </w:r>
      <w:proofErr w:type="spellStart"/>
      <w:r w:rsidRPr="00221489">
        <w:rPr>
          <w:sz w:val="28"/>
          <w:szCs w:val="28"/>
        </w:rPr>
        <w:t>угров</w:t>
      </w:r>
      <w:proofErr w:type="spellEnd"/>
      <w:r w:rsidRPr="00221489">
        <w:rPr>
          <w:sz w:val="28"/>
          <w:szCs w:val="28"/>
        </w:rPr>
        <w:t xml:space="preserve"> «</w:t>
      </w:r>
      <w:proofErr w:type="spellStart"/>
      <w:r w:rsidRPr="00221489">
        <w:rPr>
          <w:sz w:val="28"/>
          <w:szCs w:val="28"/>
        </w:rPr>
        <w:t>Тыльщ</w:t>
      </w:r>
      <w:proofErr w:type="spellEnd"/>
      <w:r w:rsidRPr="00221489">
        <w:rPr>
          <w:sz w:val="28"/>
          <w:szCs w:val="28"/>
        </w:rPr>
        <w:t xml:space="preserve"> поры», ко Дню работника культуры</w:t>
      </w:r>
      <w:r w:rsidR="00FC2D16" w:rsidRPr="00221489">
        <w:rPr>
          <w:sz w:val="28"/>
          <w:szCs w:val="28"/>
        </w:rPr>
        <w:t xml:space="preserve">, </w:t>
      </w:r>
      <w:r w:rsidR="00FC2D16" w:rsidRPr="00221489">
        <w:rPr>
          <w:rFonts w:eastAsia="Calibri"/>
          <w:sz w:val="28"/>
          <w:szCs w:val="28"/>
          <w:lang w:eastAsia="en-US"/>
        </w:rPr>
        <w:t xml:space="preserve">Дню Победы в Великой Отечественной войне, Дню защиты детей, Дню России, Дню памяти и скорби (22 июня), посвященное 130-летию со дня образования </w:t>
      </w:r>
      <w:r w:rsidR="00187AB9">
        <w:rPr>
          <w:rFonts w:eastAsia="Calibri"/>
          <w:sz w:val="28"/>
          <w:szCs w:val="28"/>
          <w:lang w:eastAsia="en-US"/>
        </w:rPr>
        <w:t>с</w:t>
      </w:r>
      <w:r w:rsidR="00FC2D16" w:rsidRPr="00221489">
        <w:rPr>
          <w:rFonts w:eastAsia="Calibri"/>
          <w:sz w:val="28"/>
          <w:szCs w:val="28"/>
          <w:lang w:eastAsia="en-US"/>
        </w:rPr>
        <w:t xml:space="preserve">. </w:t>
      </w:r>
      <w:proofErr w:type="spellStart"/>
      <w:r w:rsidR="00FC2D16" w:rsidRPr="00221489">
        <w:rPr>
          <w:rFonts w:eastAsia="Calibri"/>
          <w:sz w:val="28"/>
          <w:szCs w:val="28"/>
          <w:lang w:eastAsia="en-US"/>
        </w:rPr>
        <w:t>Ломбовож</w:t>
      </w:r>
      <w:proofErr w:type="spellEnd"/>
      <w:r w:rsidR="00FC2D16" w:rsidRPr="00221489">
        <w:rPr>
          <w:rFonts w:eastAsia="Calibri"/>
          <w:sz w:val="28"/>
          <w:szCs w:val="28"/>
          <w:lang w:eastAsia="en-US"/>
        </w:rPr>
        <w:t xml:space="preserve"> «С днем рождения </w:t>
      </w:r>
      <w:proofErr w:type="spellStart"/>
      <w:r w:rsidR="00FC2D16" w:rsidRPr="00221489">
        <w:rPr>
          <w:rFonts w:eastAsia="Calibri"/>
          <w:sz w:val="28"/>
          <w:szCs w:val="28"/>
          <w:lang w:eastAsia="en-US"/>
        </w:rPr>
        <w:t>Ломбовож</w:t>
      </w:r>
      <w:proofErr w:type="spellEnd"/>
      <w:r w:rsidR="00FC2D16" w:rsidRPr="00221489">
        <w:rPr>
          <w:rFonts w:eastAsia="Calibri"/>
          <w:sz w:val="28"/>
          <w:szCs w:val="28"/>
          <w:lang w:eastAsia="en-US"/>
        </w:rPr>
        <w:t xml:space="preserve">», </w:t>
      </w:r>
      <w:r w:rsidR="00FC2D16" w:rsidRPr="00221489">
        <w:rPr>
          <w:sz w:val="28"/>
          <w:szCs w:val="28"/>
        </w:rPr>
        <w:t xml:space="preserve">в парке Г.Е. </w:t>
      </w:r>
      <w:proofErr w:type="spellStart"/>
      <w:r w:rsidR="00FC2D16" w:rsidRPr="00221489">
        <w:rPr>
          <w:sz w:val="28"/>
          <w:szCs w:val="28"/>
        </w:rPr>
        <w:t>Собянина</w:t>
      </w:r>
      <w:proofErr w:type="spellEnd"/>
      <w:r w:rsidR="00FC2D16" w:rsidRPr="00221489">
        <w:rPr>
          <w:sz w:val="28"/>
          <w:szCs w:val="28"/>
        </w:rPr>
        <w:t xml:space="preserve"> </w:t>
      </w:r>
      <w:proofErr w:type="spellStart"/>
      <w:r w:rsidR="00FC2D16" w:rsidRPr="00221489">
        <w:rPr>
          <w:sz w:val="28"/>
          <w:szCs w:val="28"/>
        </w:rPr>
        <w:t>пгт</w:t>
      </w:r>
      <w:proofErr w:type="spellEnd"/>
      <w:r w:rsidR="00FC2D16" w:rsidRPr="00221489">
        <w:rPr>
          <w:sz w:val="28"/>
          <w:szCs w:val="28"/>
        </w:rPr>
        <w:t>. Березово Районный фестиваль молодежного творчества «Новое поколение», посвященный Дню Молодежи, с количеством участников и зрителей – 992 человека.</w:t>
      </w:r>
    </w:p>
    <w:p w:rsidR="00784C31" w:rsidRPr="00221489" w:rsidRDefault="00784C31" w:rsidP="00784C31">
      <w:pPr>
        <w:spacing w:line="0" w:lineRule="atLeast"/>
        <w:ind w:firstLine="709"/>
        <w:jc w:val="both"/>
        <w:rPr>
          <w:rFonts w:eastAsia="Calibri"/>
          <w:sz w:val="28"/>
          <w:szCs w:val="28"/>
          <w:lang w:eastAsia="en-US"/>
        </w:rPr>
      </w:pPr>
      <w:r w:rsidRPr="00221489">
        <w:rPr>
          <w:rFonts w:eastAsia="Calibri"/>
          <w:sz w:val="28"/>
          <w:szCs w:val="28"/>
          <w:lang w:eastAsia="en-US"/>
        </w:rPr>
        <w:t>Всего учреждениями культурно</w:t>
      </w:r>
      <w:r w:rsidR="006067E2" w:rsidRPr="00221489">
        <w:rPr>
          <w:rFonts w:eastAsia="Calibri"/>
          <w:sz w:val="28"/>
          <w:szCs w:val="28"/>
          <w:lang w:eastAsia="en-US"/>
        </w:rPr>
        <w:t xml:space="preserve"> – </w:t>
      </w:r>
      <w:r w:rsidRPr="00221489">
        <w:rPr>
          <w:rFonts w:eastAsia="Calibri"/>
          <w:sz w:val="28"/>
          <w:szCs w:val="28"/>
          <w:lang w:eastAsia="en-US"/>
        </w:rPr>
        <w:t xml:space="preserve">досугового типа проведено </w:t>
      </w:r>
      <w:r w:rsidR="00FC2D16" w:rsidRPr="00221489">
        <w:rPr>
          <w:rFonts w:eastAsia="Calibri"/>
          <w:sz w:val="28"/>
          <w:szCs w:val="28"/>
          <w:lang w:eastAsia="en-US"/>
        </w:rPr>
        <w:t>1 092</w:t>
      </w:r>
      <w:r w:rsidRPr="00221489">
        <w:rPr>
          <w:rFonts w:eastAsia="Calibri"/>
          <w:sz w:val="28"/>
          <w:szCs w:val="28"/>
          <w:lang w:eastAsia="en-US"/>
        </w:rPr>
        <w:t xml:space="preserve"> мероприяти</w:t>
      </w:r>
      <w:r w:rsidR="00FC2D16" w:rsidRPr="00221489">
        <w:rPr>
          <w:rFonts w:eastAsia="Calibri"/>
          <w:sz w:val="28"/>
          <w:szCs w:val="28"/>
          <w:lang w:eastAsia="en-US"/>
        </w:rPr>
        <w:t>я</w:t>
      </w:r>
      <w:r w:rsidRPr="00221489">
        <w:rPr>
          <w:rFonts w:eastAsia="Calibri"/>
          <w:sz w:val="28"/>
          <w:szCs w:val="28"/>
          <w:lang w:eastAsia="en-US"/>
        </w:rPr>
        <w:t xml:space="preserve"> с количеством посетителей </w:t>
      </w:r>
      <w:r w:rsidR="00FC2D16" w:rsidRPr="00221489">
        <w:rPr>
          <w:rFonts w:eastAsia="Calibri"/>
          <w:sz w:val="28"/>
          <w:szCs w:val="28"/>
          <w:lang w:eastAsia="en-US"/>
        </w:rPr>
        <w:t>60</w:t>
      </w:r>
      <w:r w:rsidRPr="00221489">
        <w:rPr>
          <w:rFonts w:eastAsia="Calibri"/>
          <w:sz w:val="28"/>
          <w:szCs w:val="28"/>
          <w:lang w:eastAsia="en-US"/>
        </w:rPr>
        <w:t xml:space="preserve"> </w:t>
      </w:r>
      <w:r w:rsidR="00FC2D16" w:rsidRPr="00221489">
        <w:rPr>
          <w:rFonts w:eastAsia="Calibri"/>
          <w:sz w:val="28"/>
          <w:szCs w:val="28"/>
          <w:lang w:eastAsia="en-US"/>
        </w:rPr>
        <w:t>104</w:t>
      </w:r>
      <w:r w:rsidRPr="00221489">
        <w:rPr>
          <w:rFonts w:eastAsia="Calibri"/>
          <w:sz w:val="28"/>
          <w:szCs w:val="28"/>
          <w:lang w:eastAsia="en-US"/>
        </w:rPr>
        <w:t xml:space="preserve"> человек</w:t>
      </w:r>
      <w:r w:rsidR="00FC2D16" w:rsidRPr="00221489">
        <w:rPr>
          <w:rFonts w:eastAsia="Calibri"/>
          <w:sz w:val="28"/>
          <w:szCs w:val="28"/>
          <w:lang w:eastAsia="en-US"/>
        </w:rPr>
        <w:t>а</w:t>
      </w:r>
      <w:r w:rsidRPr="00221489">
        <w:rPr>
          <w:rFonts w:eastAsia="Calibri"/>
          <w:sz w:val="28"/>
          <w:szCs w:val="28"/>
          <w:lang w:eastAsia="en-US"/>
        </w:rPr>
        <w:t xml:space="preserve">. Количество онлайн мероприятий составило </w:t>
      </w:r>
      <w:r w:rsidR="00FC2D16" w:rsidRPr="00221489">
        <w:rPr>
          <w:rFonts w:eastAsia="Calibri"/>
          <w:sz w:val="28"/>
          <w:szCs w:val="28"/>
          <w:lang w:eastAsia="en-US"/>
        </w:rPr>
        <w:t>10</w:t>
      </w:r>
      <w:r w:rsidRPr="00221489">
        <w:rPr>
          <w:rFonts w:eastAsia="Calibri"/>
          <w:sz w:val="28"/>
          <w:szCs w:val="28"/>
          <w:lang w:eastAsia="en-US"/>
        </w:rPr>
        <w:t xml:space="preserve"> единиц с количеством участников </w:t>
      </w:r>
      <w:r w:rsidR="00FC2D16" w:rsidRPr="00221489">
        <w:rPr>
          <w:rFonts w:eastAsia="Calibri"/>
          <w:sz w:val="28"/>
          <w:szCs w:val="28"/>
          <w:lang w:eastAsia="en-US"/>
        </w:rPr>
        <w:t xml:space="preserve">1 </w:t>
      </w:r>
      <w:r w:rsidRPr="00221489">
        <w:rPr>
          <w:rFonts w:eastAsia="Calibri"/>
          <w:sz w:val="28"/>
          <w:szCs w:val="28"/>
          <w:lang w:eastAsia="en-US"/>
        </w:rPr>
        <w:t>5</w:t>
      </w:r>
      <w:r w:rsidR="00FC2D16" w:rsidRPr="00221489">
        <w:rPr>
          <w:rFonts w:eastAsia="Calibri"/>
          <w:sz w:val="28"/>
          <w:szCs w:val="28"/>
          <w:lang w:eastAsia="en-US"/>
        </w:rPr>
        <w:t>36</w:t>
      </w:r>
      <w:r w:rsidRPr="00221489">
        <w:rPr>
          <w:rFonts w:eastAsia="Calibri"/>
          <w:sz w:val="28"/>
          <w:szCs w:val="28"/>
          <w:lang w:eastAsia="en-US"/>
        </w:rPr>
        <w:t xml:space="preserve"> человек, </w:t>
      </w:r>
      <w:r w:rsidR="00FC2D16" w:rsidRPr="00221489">
        <w:rPr>
          <w:rFonts w:eastAsia="Calibri"/>
          <w:sz w:val="28"/>
          <w:szCs w:val="28"/>
          <w:lang w:eastAsia="en-US"/>
        </w:rPr>
        <w:t>12</w:t>
      </w:r>
      <w:r w:rsidR="00DF4031" w:rsidRPr="00221489">
        <w:rPr>
          <w:rFonts w:eastAsia="Calibri"/>
          <w:sz w:val="28"/>
          <w:szCs w:val="28"/>
          <w:lang w:eastAsia="en-US"/>
        </w:rPr>
        <w:t xml:space="preserve"> </w:t>
      </w:r>
      <w:r w:rsidR="00FC2D16" w:rsidRPr="00221489">
        <w:rPr>
          <w:rFonts w:eastAsia="Calibri"/>
          <w:sz w:val="28"/>
          <w:szCs w:val="28"/>
          <w:lang w:eastAsia="en-US"/>
        </w:rPr>
        <w:t>761</w:t>
      </w:r>
      <w:r w:rsidRPr="00221489">
        <w:rPr>
          <w:rFonts w:eastAsia="Calibri"/>
          <w:sz w:val="28"/>
          <w:szCs w:val="28"/>
          <w:lang w:eastAsia="en-US"/>
        </w:rPr>
        <w:t xml:space="preserve"> просмотр. Проведено </w:t>
      </w:r>
      <w:r w:rsidR="00FC2D16" w:rsidRPr="00221489">
        <w:rPr>
          <w:rFonts w:eastAsia="Calibri"/>
          <w:sz w:val="28"/>
          <w:szCs w:val="28"/>
          <w:lang w:eastAsia="en-US"/>
        </w:rPr>
        <w:t>40</w:t>
      </w:r>
      <w:r w:rsidRPr="00221489">
        <w:rPr>
          <w:rFonts w:eastAsia="Calibri"/>
          <w:sz w:val="28"/>
          <w:szCs w:val="28"/>
          <w:lang w:eastAsia="en-US"/>
        </w:rPr>
        <w:t xml:space="preserve">3 кинопоказа с количеством зрителей </w:t>
      </w:r>
      <w:r w:rsidR="00FC2D16" w:rsidRPr="00221489">
        <w:rPr>
          <w:rFonts w:eastAsia="Calibri"/>
          <w:sz w:val="28"/>
          <w:szCs w:val="28"/>
          <w:lang w:eastAsia="en-US"/>
        </w:rPr>
        <w:t>6</w:t>
      </w:r>
      <w:r w:rsidR="00DF4031" w:rsidRPr="00221489">
        <w:rPr>
          <w:rFonts w:eastAsia="Calibri"/>
          <w:sz w:val="28"/>
          <w:szCs w:val="28"/>
          <w:lang w:eastAsia="en-US"/>
        </w:rPr>
        <w:t xml:space="preserve"> </w:t>
      </w:r>
      <w:r w:rsidR="00FC2D16" w:rsidRPr="00221489">
        <w:rPr>
          <w:rFonts w:eastAsia="Calibri"/>
          <w:sz w:val="28"/>
          <w:szCs w:val="28"/>
          <w:lang w:eastAsia="en-US"/>
        </w:rPr>
        <w:t>441</w:t>
      </w:r>
      <w:r w:rsidRPr="00221489">
        <w:rPr>
          <w:rFonts w:eastAsia="Calibri"/>
          <w:sz w:val="28"/>
          <w:szCs w:val="28"/>
          <w:lang w:eastAsia="en-US"/>
        </w:rPr>
        <w:t xml:space="preserve"> человек.</w:t>
      </w:r>
    </w:p>
    <w:p w:rsidR="00784C31" w:rsidRPr="00221489" w:rsidRDefault="00784C31" w:rsidP="00784C31">
      <w:pPr>
        <w:spacing w:line="0" w:lineRule="atLeast"/>
        <w:ind w:firstLine="709"/>
        <w:jc w:val="both"/>
        <w:rPr>
          <w:rFonts w:eastAsia="Calibri"/>
          <w:bCs/>
          <w:kern w:val="32"/>
          <w:sz w:val="28"/>
          <w:szCs w:val="28"/>
          <w:lang w:eastAsia="en-US"/>
        </w:rPr>
      </w:pPr>
      <w:r w:rsidRPr="00221489">
        <w:rPr>
          <w:rFonts w:eastAsia="Calibri"/>
          <w:bCs/>
          <w:kern w:val="32"/>
          <w:sz w:val="28"/>
          <w:szCs w:val="28"/>
          <w:lang w:eastAsia="en-US"/>
        </w:rPr>
        <w:t>Муниципальное автономное учреждение «</w:t>
      </w:r>
      <w:proofErr w:type="spellStart"/>
      <w:r w:rsidRPr="00221489">
        <w:rPr>
          <w:rFonts w:eastAsia="Calibri"/>
          <w:bCs/>
          <w:kern w:val="32"/>
          <w:sz w:val="28"/>
          <w:szCs w:val="28"/>
          <w:lang w:eastAsia="en-US"/>
        </w:rPr>
        <w:t>Саранпаульский</w:t>
      </w:r>
      <w:proofErr w:type="spellEnd"/>
      <w:r w:rsidRPr="00221489">
        <w:rPr>
          <w:rFonts w:eastAsia="Calibri"/>
          <w:bCs/>
          <w:kern w:val="32"/>
          <w:sz w:val="28"/>
          <w:szCs w:val="28"/>
          <w:lang w:eastAsia="en-US"/>
        </w:rPr>
        <w:t xml:space="preserve"> дом культуры» с. </w:t>
      </w:r>
      <w:proofErr w:type="spellStart"/>
      <w:r w:rsidRPr="00221489">
        <w:rPr>
          <w:rFonts w:eastAsia="Calibri"/>
          <w:bCs/>
          <w:kern w:val="32"/>
          <w:sz w:val="28"/>
          <w:szCs w:val="28"/>
          <w:lang w:eastAsia="en-US"/>
        </w:rPr>
        <w:t>Саранпауль</w:t>
      </w:r>
      <w:proofErr w:type="spellEnd"/>
      <w:r w:rsidRPr="00221489">
        <w:rPr>
          <w:rFonts w:eastAsia="Calibri"/>
          <w:bCs/>
          <w:kern w:val="32"/>
          <w:sz w:val="28"/>
          <w:szCs w:val="28"/>
          <w:lang w:eastAsia="en-US"/>
        </w:rPr>
        <w:t xml:space="preserve"> стал обладателем гранта в форме субсидии из бюджета Ханты-Мансийского автономного округа – Югры, в том числе за счет средств федерального бюджета в размере 256 400 рублей на государственную поддержку лучших муниципальных учреждений культуры, осуществляющих свою деятельность на территории сельских поселений.</w:t>
      </w:r>
    </w:p>
    <w:p w:rsidR="00784C31" w:rsidRPr="00221489" w:rsidRDefault="00784C31" w:rsidP="00784C31">
      <w:pPr>
        <w:spacing w:line="0" w:lineRule="atLeast"/>
        <w:ind w:firstLine="709"/>
        <w:jc w:val="both"/>
        <w:rPr>
          <w:rFonts w:eastAsia="Calibri"/>
          <w:bCs/>
          <w:kern w:val="32"/>
          <w:sz w:val="28"/>
          <w:szCs w:val="28"/>
          <w:lang w:eastAsia="en-US"/>
        </w:rPr>
      </w:pPr>
      <w:r w:rsidRPr="00221489">
        <w:rPr>
          <w:rFonts w:eastAsia="Calibri"/>
          <w:bCs/>
          <w:kern w:val="32"/>
          <w:sz w:val="28"/>
          <w:szCs w:val="28"/>
          <w:lang w:eastAsia="en-US"/>
        </w:rPr>
        <w:t>На территории Березовского района осуществляют свою деятельность: 30 библиотек разной ведомственной принадлежности, в том числе 14 общедоступных муниципальных библиотек с библиотечным фондом 154,</w:t>
      </w:r>
      <w:r w:rsidR="00DB7461" w:rsidRPr="00221489">
        <w:rPr>
          <w:rFonts w:eastAsia="Calibri"/>
          <w:bCs/>
          <w:kern w:val="32"/>
          <w:sz w:val="28"/>
          <w:szCs w:val="28"/>
          <w:lang w:eastAsia="en-US"/>
        </w:rPr>
        <w:t>8</w:t>
      </w:r>
      <w:r w:rsidRPr="00221489">
        <w:rPr>
          <w:rFonts w:eastAsia="Calibri"/>
          <w:bCs/>
          <w:kern w:val="32"/>
          <w:sz w:val="28"/>
          <w:szCs w:val="28"/>
          <w:lang w:eastAsia="en-US"/>
        </w:rPr>
        <w:t xml:space="preserve">0 тыс. экземпляров (1 </w:t>
      </w:r>
      <w:r w:rsidR="00DB7461" w:rsidRPr="00221489">
        <w:rPr>
          <w:rFonts w:eastAsia="Calibri"/>
          <w:bCs/>
          <w:kern w:val="32"/>
          <w:sz w:val="28"/>
          <w:szCs w:val="28"/>
          <w:lang w:eastAsia="en-US"/>
        </w:rPr>
        <w:t>пол</w:t>
      </w:r>
      <w:r w:rsidRPr="00221489">
        <w:rPr>
          <w:rFonts w:eastAsia="Calibri"/>
          <w:bCs/>
          <w:kern w:val="32"/>
          <w:sz w:val="28"/>
          <w:szCs w:val="28"/>
          <w:lang w:eastAsia="en-US"/>
        </w:rPr>
        <w:t>. 2023 год – 15</w:t>
      </w:r>
      <w:r w:rsidR="00DB7461" w:rsidRPr="00221489">
        <w:rPr>
          <w:rFonts w:eastAsia="Calibri"/>
          <w:bCs/>
          <w:kern w:val="32"/>
          <w:sz w:val="28"/>
          <w:szCs w:val="28"/>
          <w:lang w:eastAsia="en-US"/>
        </w:rPr>
        <w:t>6,1</w:t>
      </w:r>
      <w:r w:rsidRPr="00221489">
        <w:rPr>
          <w:rFonts w:eastAsia="Calibri"/>
          <w:bCs/>
          <w:kern w:val="32"/>
          <w:sz w:val="28"/>
          <w:szCs w:val="28"/>
          <w:lang w:eastAsia="en-US"/>
        </w:rPr>
        <w:t xml:space="preserve">0 тыс. экземпляров). </w:t>
      </w:r>
    </w:p>
    <w:p w:rsidR="00784C31" w:rsidRPr="00221489" w:rsidRDefault="00784C31" w:rsidP="00784C31">
      <w:pPr>
        <w:spacing w:line="0" w:lineRule="atLeast"/>
        <w:ind w:firstLine="709"/>
        <w:jc w:val="both"/>
        <w:rPr>
          <w:rFonts w:eastAsia="Calibri"/>
          <w:bCs/>
          <w:kern w:val="32"/>
          <w:sz w:val="28"/>
          <w:szCs w:val="28"/>
          <w:lang w:eastAsia="en-US"/>
        </w:rPr>
      </w:pPr>
    </w:p>
    <w:p w:rsidR="00784C31" w:rsidRPr="00221489" w:rsidRDefault="00784C31" w:rsidP="00784C31">
      <w:pPr>
        <w:spacing w:line="0" w:lineRule="atLeast"/>
        <w:ind w:firstLine="709"/>
        <w:jc w:val="center"/>
        <w:rPr>
          <w:b/>
          <w:bCs/>
          <w:kern w:val="32"/>
          <w:sz w:val="28"/>
          <w:szCs w:val="28"/>
        </w:rPr>
      </w:pPr>
      <w:r w:rsidRPr="00221489">
        <w:rPr>
          <w:b/>
          <w:bCs/>
          <w:kern w:val="32"/>
          <w:sz w:val="28"/>
          <w:szCs w:val="28"/>
        </w:rPr>
        <w:t>Показатели деятельности библиотек Березовского района</w:t>
      </w:r>
    </w:p>
    <w:p w:rsidR="00784C31" w:rsidRPr="00221489" w:rsidRDefault="00784C31" w:rsidP="00784C31">
      <w:pPr>
        <w:spacing w:line="0" w:lineRule="atLeast"/>
        <w:ind w:firstLine="709"/>
        <w:jc w:val="both"/>
        <w:rPr>
          <w:b/>
          <w:bCs/>
          <w:kern w:val="32"/>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985"/>
        <w:gridCol w:w="2126"/>
      </w:tblGrid>
      <w:tr w:rsidR="00784C31" w:rsidRPr="00221489" w:rsidTr="00984F8B">
        <w:tc>
          <w:tcPr>
            <w:tcW w:w="5812" w:type="dxa"/>
            <w:shd w:val="clear" w:color="auto" w:fill="auto"/>
            <w:vAlign w:val="center"/>
          </w:tcPr>
          <w:p w:rsidR="00784C31" w:rsidRPr="00221489" w:rsidRDefault="00784C31" w:rsidP="00984F8B">
            <w:pPr>
              <w:spacing w:line="0" w:lineRule="atLeast"/>
              <w:ind w:firstLine="709"/>
              <w:jc w:val="both"/>
              <w:rPr>
                <w:b/>
                <w:bCs/>
                <w:kern w:val="32"/>
                <w:sz w:val="24"/>
                <w:szCs w:val="24"/>
              </w:rPr>
            </w:pPr>
            <w:r w:rsidRPr="00221489">
              <w:rPr>
                <w:b/>
                <w:bCs/>
                <w:kern w:val="32"/>
                <w:sz w:val="24"/>
                <w:szCs w:val="24"/>
              </w:rPr>
              <w:t>Наименование показателей</w:t>
            </w:r>
          </w:p>
        </w:tc>
        <w:tc>
          <w:tcPr>
            <w:tcW w:w="1985" w:type="dxa"/>
            <w:shd w:val="clear" w:color="auto" w:fill="auto"/>
          </w:tcPr>
          <w:p w:rsidR="00784C31" w:rsidRPr="00221489" w:rsidRDefault="00784C31" w:rsidP="00984F8B">
            <w:pPr>
              <w:spacing w:line="0" w:lineRule="atLeast"/>
              <w:jc w:val="center"/>
              <w:rPr>
                <w:b/>
                <w:bCs/>
                <w:kern w:val="32"/>
                <w:sz w:val="24"/>
                <w:szCs w:val="24"/>
              </w:rPr>
            </w:pPr>
            <w:r w:rsidRPr="00221489">
              <w:rPr>
                <w:b/>
                <w:bCs/>
                <w:kern w:val="32"/>
                <w:sz w:val="24"/>
                <w:szCs w:val="24"/>
              </w:rPr>
              <w:t xml:space="preserve">1 </w:t>
            </w:r>
            <w:r w:rsidR="00D664B8" w:rsidRPr="00221489">
              <w:rPr>
                <w:b/>
                <w:bCs/>
                <w:kern w:val="32"/>
                <w:sz w:val="24"/>
                <w:szCs w:val="24"/>
              </w:rPr>
              <w:t>полугодие</w:t>
            </w:r>
            <w:r w:rsidRPr="00221489">
              <w:rPr>
                <w:b/>
                <w:bCs/>
                <w:kern w:val="32"/>
                <w:sz w:val="24"/>
                <w:szCs w:val="24"/>
              </w:rPr>
              <w:t xml:space="preserve"> </w:t>
            </w:r>
          </w:p>
          <w:p w:rsidR="00784C31" w:rsidRPr="00221489" w:rsidRDefault="00784C31" w:rsidP="00984F8B">
            <w:pPr>
              <w:spacing w:line="0" w:lineRule="atLeast"/>
              <w:jc w:val="center"/>
              <w:rPr>
                <w:b/>
                <w:bCs/>
                <w:kern w:val="32"/>
                <w:sz w:val="24"/>
                <w:szCs w:val="24"/>
              </w:rPr>
            </w:pPr>
            <w:r w:rsidRPr="00221489">
              <w:rPr>
                <w:b/>
                <w:bCs/>
                <w:kern w:val="32"/>
                <w:sz w:val="24"/>
                <w:szCs w:val="24"/>
              </w:rPr>
              <w:t>2023 года</w:t>
            </w:r>
          </w:p>
        </w:tc>
        <w:tc>
          <w:tcPr>
            <w:tcW w:w="2126" w:type="dxa"/>
            <w:shd w:val="clear" w:color="auto" w:fill="auto"/>
          </w:tcPr>
          <w:p w:rsidR="00784C31" w:rsidRPr="00221489" w:rsidRDefault="00784C31" w:rsidP="00984F8B">
            <w:pPr>
              <w:spacing w:line="0" w:lineRule="atLeast"/>
              <w:jc w:val="center"/>
              <w:rPr>
                <w:b/>
                <w:bCs/>
                <w:kern w:val="32"/>
                <w:sz w:val="24"/>
                <w:szCs w:val="24"/>
              </w:rPr>
            </w:pPr>
            <w:r w:rsidRPr="00221489">
              <w:rPr>
                <w:b/>
                <w:bCs/>
                <w:kern w:val="32"/>
                <w:sz w:val="24"/>
                <w:szCs w:val="24"/>
              </w:rPr>
              <w:t xml:space="preserve">1 </w:t>
            </w:r>
            <w:r w:rsidR="00D664B8" w:rsidRPr="00221489">
              <w:rPr>
                <w:b/>
                <w:bCs/>
                <w:kern w:val="32"/>
                <w:sz w:val="24"/>
                <w:szCs w:val="24"/>
              </w:rPr>
              <w:t>полугодие</w:t>
            </w:r>
          </w:p>
          <w:p w:rsidR="00784C31" w:rsidRPr="00221489" w:rsidRDefault="00784C31" w:rsidP="00984F8B">
            <w:pPr>
              <w:spacing w:line="0" w:lineRule="atLeast"/>
              <w:jc w:val="center"/>
              <w:rPr>
                <w:b/>
                <w:bCs/>
                <w:kern w:val="32"/>
                <w:sz w:val="24"/>
                <w:szCs w:val="24"/>
              </w:rPr>
            </w:pPr>
            <w:r w:rsidRPr="00221489">
              <w:rPr>
                <w:b/>
                <w:bCs/>
                <w:kern w:val="32"/>
                <w:sz w:val="24"/>
                <w:szCs w:val="24"/>
              </w:rPr>
              <w:t>2024 года</w:t>
            </w:r>
          </w:p>
        </w:tc>
      </w:tr>
      <w:tr w:rsidR="00784C31" w:rsidRPr="00221489" w:rsidTr="00984F8B">
        <w:tc>
          <w:tcPr>
            <w:tcW w:w="5812" w:type="dxa"/>
            <w:shd w:val="clear" w:color="auto" w:fill="auto"/>
          </w:tcPr>
          <w:p w:rsidR="00784C31" w:rsidRPr="00221489" w:rsidRDefault="00784C31" w:rsidP="00984F8B">
            <w:pPr>
              <w:spacing w:line="0" w:lineRule="atLeast"/>
              <w:ind w:firstLine="709"/>
              <w:jc w:val="both"/>
              <w:rPr>
                <w:bCs/>
                <w:kern w:val="32"/>
                <w:sz w:val="24"/>
                <w:szCs w:val="24"/>
              </w:rPr>
            </w:pPr>
            <w:r w:rsidRPr="00221489">
              <w:rPr>
                <w:bCs/>
                <w:kern w:val="32"/>
                <w:sz w:val="24"/>
                <w:szCs w:val="24"/>
              </w:rPr>
              <w:t>Численность читателей (чел.)</w:t>
            </w:r>
          </w:p>
        </w:tc>
        <w:tc>
          <w:tcPr>
            <w:tcW w:w="1985" w:type="dxa"/>
            <w:shd w:val="clear" w:color="auto" w:fill="auto"/>
          </w:tcPr>
          <w:p w:rsidR="00784C31" w:rsidRPr="00221489" w:rsidRDefault="00D664B8" w:rsidP="00D664B8">
            <w:pPr>
              <w:spacing w:line="0" w:lineRule="atLeast"/>
              <w:jc w:val="center"/>
              <w:rPr>
                <w:sz w:val="24"/>
                <w:szCs w:val="24"/>
              </w:rPr>
            </w:pPr>
            <w:r w:rsidRPr="00221489">
              <w:rPr>
                <w:sz w:val="24"/>
                <w:szCs w:val="24"/>
              </w:rPr>
              <w:t>4</w:t>
            </w:r>
            <w:r w:rsidR="00784C31" w:rsidRPr="00221489">
              <w:rPr>
                <w:sz w:val="24"/>
                <w:szCs w:val="24"/>
              </w:rPr>
              <w:t xml:space="preserve"> </w:t>
            </w:r>
            <w:r w:rsidRPr="00221489">
              <w:rPr>
                <w:sz w:val="24"/>
                <w:szCs w:val="24"/>
              </w:rPr>
              <w:t>15</w:t>
            </w:r>
            <w:r w:rsidR="00784C31" w:rsidRPr="00221489">
              <w:rPr>
                <w:sz w:val="24"/>
                <w:szCs w:val="24"/>
              </w:rPr>
              <w:t>0</w:t>
            </w:r>
          </w:p>
        </w:tc>
        <w:tc>
          <w:tcPr>
            <w:tcW w:w="2126" w:type="dxa"/>
            <w:shd w:val="clear" w:color="auto" w:fill="auto"/>
          </w:tcPr>
          <w:p w:rsidR="00784C31" w:rsidRPr="00221489" w:rsidRDefault="00D664B8" w:rsidP="00D664B8">
            <w:pPr>
              <w:spacing w:line="0" w:lineRule="atLeast"/>
              <w:jc w:val="center"/>
              <w:rPr>
                <w:sz w:val="24"/>
                <w:szCs w:val="24"/>
              </w:rPr>
            </w:pPr>
            <w:r w:rsidRPr="00221489">
              <w:rPr>
                <w:sz w:val="24"/>
                <w:szCs w:val="24"/>
              </w:rPr>
              <w:t>4</w:t>
            </w:r>
            <w:r w:rsidR="00784C31" w:rsidRPr="00221489">
              <w:rPr>
                <w:sz w:val="24"/>
                <w:szCs w:val="24"/>
              </w:rPr>
              <w:t xml:space="preserve"> 1</w:t>
            </w:r>
            <w:r w:rsidRPr="00221489">
              <w:rPr>
                <w:sz w:val="24"/>
                <w:szCs w:val="24"/>
              </w:rPr>
              <w:t>5</w:t>
            </w:r>
            <w:r w:rsidR="00784C31" w:rsidRPr="00221489">
              <w:rPr>
                <w:sz w:val="24"/>
                <w:szCs w:val="24"/>
              </w:rPr>
              <w:t>0</w:t>
            </w:r>
          </w:p>
        </w:tc>
      </w:tr>
      <w:tr w:rsidR="00784C31" w:rsidRPr="00221489" w:rsidTr="00984F8B">
        <w:tc>
          <w:tcPr>
            <w:tcW w:w="5812" w:type="dxa"/>
            <w:shd w:val="clear" w:color="auto" w:fill="auto"/>
          </w:tcPr>
          <w:p w:rsidR="00784C31" w:rsidRPr="00221489" w:rsidRDefault="00784C31" w:rsidP="00984F8B">
            <w:pPr>
              <w:spacing w:line="0" w:lineRule="atLeast"/>
              <w:ind w:firstLine="709"/>
              <w:jc w:val="both"/>
              <w:rPr>
                <w:bCs/>
                <w:kern w:val="32"/>
                <w:sz w:val="24"/>
                <w:szCs w:val="24"/>
              </w:rPr>
            </w:pPr>
            <w:r w:rsidRPr="00221489">
              <w:rPr>
                <w:bCs/>
                <w:kern w:val="32"/>
                <w:sz w:val="24"/>
                <w:szCs w:val="24"/>
              </w:rPr>
              <w:t>Книговыдач (экз.)</w:t>
            </w:r>
          </w:p>
        </w:tc>
        <w:tc>
          <w:tcPr>
            <w:tcW w:w="1985" w:type="dxa"/>
            <w:shd w:val="clear" w:color="auto" w:fill="auto"/>
          </w:tcPr>
          <w:p w:rsidR="00784C31" w:rsidRPr="00221489" w:rsidRDefault="00D664B8" w:rsidP="00D664B8">
            <w:pPr>
              <w:spacing w:line="0" w:lineRule="atLeast"/>
              <w:jc w:val="center"/>
              <w:rPr>
                <w:sz w:val="24"/>
                <w:szCs w:val="24"/>
              </w:rPr>
            </w:pPr>
            <w:r w:rsidRPr="00221489">
              <w:rPr>
                <w:sz w:val="24"/>
                <w:szCs w:val="24"/>
              </w:rPr>
              <w:t>43</w:t>
            </w:r>
            <w:r w:rsidR="00784C31" w:rsidRPr="00221489">
              <w:rPr>
                <w:sz w:val="24"/>
                <w:szCs w:val="24"/>
              </w:rPr>
              <w:t xml:space="preserve"> </w:t>
            </w:r>
            <w:r w:rsidRPr="00221489">
              <w:rPr>
                <w:sz w:val="24"/>
                <w:szCs w:val="24"/>
              </w:rPr>
              <w:t>154</w:t>
            </w:r>
          </w:p>
        </w:tc>
        <w:tc>
          <w:tcPr>
            <w:tcW w:w="2126" w:type="dxa"/>
            <w:shd w:val="clear" w:color="auto" w:fill="auto"/>
          </w:tcPr>
          <w:p w:rsidR="00784C31" w:rsidRPr="00221489" w:rsidRDefault="00D664B8" w:rsidP="00D664B8">
            <w:pPr>
              <w:spacing w:line="0" w:lineRule="atLeast"/>
              <w:jc w:val="center"/>
              <w:rPr>
                <w:sz w:val="24"/>
                <w:szCs w:val="24"/>
              </w:rPr>
            </w:pPr>
            <w:r w:rsidRPr="00221489">
              <w:rPr>
                <w:sz w:val="24"/>
                <w:szCs w:val="24"/>
              </w:rPr>
              <w:t>43</w:t>
            </w:r>
            <w:r w:rsidR="00784C31" w:rsidRPr="00221489">
              <w:rPr>
                <w:sz w:val="24"/>
                <w:szCs w:val="24"/>
              </w:rPr>
              <w:t xml:space="preserve"> </w:t>
            </w:r>
            <w:r w:rsidRPr="00221489">
              <w:rPr>
                <w:sz w:val="24"/>
                <w:szCs w:val="24"/>
              </w:rPr>
              <w:t>566</w:t>
            </w:r>
          </w:p>
        </w:tc>
      </w:tr>
    </w:tbl>
    <w:p w:rsidR="00784C31" w:rsidRPr="00221489" w:rsidRDefault="00784C31" w:rsidP="00784C31">
      <w:pPr>
        <w:spacing w:line="0" w:lineRule="atLeast"/>
        <w:ind w:firstLine="709"/>
        <w:jc w:val="both"/>
        <w:rPr>
          <w:bCs/>
          <w:kern w:val="32"/>
          <w:sz w:val="28"/>
          <w:szCs w:val="28"/>
        </w:rPr>
      </w:pPr>
    </w:p>
    <w:p w:rsidR="00784C31" w:rsidRPr="00221489" w:rsidRDefault="00784C31" w:rsidP="00784C31">
      <w:pPr>
        <w:spacing w:line="0" w:lineRule="atLeast"/>
        <w:ind w:firstLine="708"/>
        <w:jc w:val="both"/>
        <w:rPr>
          <w:sz w:val="28"/>
          <w:szCs w:val="28"/>
        </w:rPr>
      </w:pPr>
      <w:r w:rsidRPr="00221489">
        <w:rPr>
          <w:sz w:val="28"/>
          <w:szCs w:val="28"/>
        </w:rPr>
        <w:t>На 01.0</w:t>
      </w:r>
      <w:r w:rsidR="00D664B8" w:rsidRPr="00221489">
        <w:rPr>
          <w:sz w:val="28"/>
          <w:szCs w:val="28"/>
        </w:rPr>
        <w:t>7</w:t>
      </w:r>
      <w:r w:rsidRPr="00221489">
        <w:rPr>
          <w:sz w:val="28"/>
          <w:szCs w:val="28"/>
        </w:rPr>
        <w:t xml:space="preserve">.24 электронный каталог общедоступных библиотек Березовского района насчитывает – 143 </w:t>
      </w:r>
      <w:r w:rsidR="00D664B8" w:rsidRPr="00221489">
        <w:rPr>
          <w:sz w:val="28"/>
          <w:szCs w:val="28"/>
        </w:rPr>
        <w:t>372</w:t>
      </w:r>
      <w:r w:rsidRPr="00221489">
        <w:rPr>
          <w:sz w:val="28"/>
          <w:szCs w:val="28"/>
        </w:rPr>
        <w:t xml:space="preserve"> (1 </w:t>
      </w:r>
      <w:r w:rsidR="00D664B8" w:rsidRPr="00221489">
        <w:rPr>
          <w:sz w:val="28"/>
          <w:szCs w:val="28"/>
        </w:rPr>
        <w:t>полугодие</w:t>
      </w:r>
      <w:r w:rsidRPr="00221489">
        <w:rPr>
          <w:sz w:val="28"/>
          <w:szCs w:val="28"/>
        </w:rPr>
        <w:t xml:space="preserve"> 2023 года – 14</w:t>
      </w:r>
      <w:r w:rsidR="00D664B8" w:rsidRPr="00221489">
        <w:rPr>
          <w:sz w:val="28"/>
          <w:szCs w:val="28"/>
        </w:rPr>
        <w:t>3</w:t>
      </w:r>
      <w:r w:rsidRPr="00221489">
        <w:rPr>
          <w:sz w:val="28"/>
          <w:szCs w:val="28"/>
        </w:rPr>
        <w:t xml:space="preserve"> </w:t>
      </w:r>
      <w:r w:rsidR="00D664B8" w:rsidRPr="00221489">
        <w:rPr>
          <w:sz w:val="28"/>
          <w:szCs w:val="28"/>
        </w:rPr>
        <w:t>924</w:t>
      </w:r>
      <w:r w:rsidRPr="00221489">
        <w:rPr>
          <w:sz w:val="28"/>
          <w:szCs w:val="28"/>
        </w:rPr>
        <w:t>) запис</w:t>
      </w:r>
      <w:r w:rsidR="00D664B8" w:rsidRPr="00221489">
        <w:rPr>
          <w:sz w:val="28"/>
          <w:szCs w:val="28"/>
        </w:rPr>
        <w:t>и</w:t>
      </w:r>
      <w:r w:rsidRPr="00221489">
        <w:rPr>
          <w:sz w:val="28"/>
          <w:szCs w:val="28"/>
        </w:rPr>
        <w:t>, что составляет 100% от общего объема документного фонда библиотек.</w:t>
      </w:r>
    </w:p>
    <w:p w:rsidR="00784C31" w:rsidRPr="00221489" w:rsidRDefault="00784C31" w:rsidP="00784C31">
      <w:pPr>
        <w:spacing w:line="0" w:lineRule="atLeast"/>
        <w:ind w:firstLine="708"/>
        <w:jc w:val="both"/>
        <w:rPr>
          <w:sz w:val="28"/>
          <w:szCs w:val="28"/>
        </w:rPr>
      </w:pPr>
      <w:r w:rsidRPr="00221489">
        <w:rPr>
          <w:sz w:val="28"/>
          <w:szCs w:val="28"/>
        </w:rPr>
        <w:t xml:space="preserve">Для удовлетворения информационно-правовых запросов пользователей, предоставления социальной информации в общедоступных библиотеках Березовского района действует 12 Центров общественного доступа (1 </w:t>
      </w:r>
      <w:r w:rsidR="00D664B8" w:rsidRPr="00221489">
        <w:rPr>
          <w:sz w:val="28"/>
          <w:szCs w:val="28"/>
        </w:rPr>
        <w:t>полугодие</w:t>
      </w:r>
      <w:r w:rsidRPr="00221489">
        <w:rPr>
          <w:sz w:val="28"/>
          <w:szCs w:val="28"/>
        </w:rPr>
        <w:t xml:space="preserve"> 2023 года – 12). </w:t>
      </w:r>
    </w:p>
    <w:p w:rsidR="00784C31" w:rsidRPr="00221489" w:rsidRDefault="00784C31" w:rsidP="00784C31">
      <w:pPr>
        <w:spacing w:line="0" w:lineRule="atLeast"/>
        <w:ind w:firstLine="708"/>
        <w:jc w:val="both"/>
        <w:rPr>
          <w:sz w:val="28"/>
          <w:szCs w:val="28"/>
        </w:rPr>
      </w:pPr>
      <w:r w:rsidRPr="00221489">
        <w:rPr>
          <w:sz w:val="28"/>
          <w:szCs w:val="28"/>
        </w:rPr>
        <w:t>Всего учреждениями проведено 87</w:t>
      </w:r>
      <w:r w:rsidR="00D664B8" w:rsidRPr="00221489">
        <w:rPr>
          <w:sz w:val="28"/>
          <w:szCs w:val="28"/>
        </w:rPr>
        <w:t>5</w:t>
      </w:r>
      <w:r w:rsidRPr="00221489">
        <w:rPr>
          <w:sz w:val="28"/>
          <w:szCs w:val="28"/>
        </w:rPr>
        <w:t xml:space="preserve"> мероприятий, количество посещений составило </w:t>
      </w:r>
      <w:r w:rsidR="00D664B8" w:rsidRPr="00221489">
        <w:rPr>
          <w:sz w:val="28"/>
          <w:szCs w:val="28"/>
        </w:rPr>
        <w:t>34</w:t>
      </w:r>
      <w:r w:rsidRPr="00221489">
        <w:rPr>
          <w:sz w:val="28"/>
          <w:szCs w:val="28"/>
        </w:rPr>
        <w:t xml:space="preserve"> </w:t>
      </w:r>
      <w:r w:rsidR="00D664B8" w:rsidRPr="00221489">
        <w:rPr>
          <w:sz w:val="28"/>
          <w:szCs w:val="28"/>
        </w:rPr>
        <w:t>5</w:t>
      </w:r>
      <w:r w:rsidRPr="00221489">
        <w:rPr>
          <w:sz w:val="28"/>
          <w:szCs w:val="28"/>
        </w:rPr>
        <w:t>6</w:t>
      </w:r>
      <w:r w:rsidR="00D664B8" w:rsidRPr="00221489">
        <w:rPr>
          <w:sz w:val="28"/>
          <w:szCs w:val="28"/>
        </w:rPr>
        <w:t>9</w:t>
      </w:r>
      <w:r w:rsidRPr="00221489">
        <w:rPr>
          <w:sz w:val="28"/>
          <w:szCs w:val="28"/>
        </w:rPr>
        <w:t xml:space="preserve"> единиц. В формате онлайн проведено </w:t>
      </w:r>
      <w:r w:rsidR="00D664B8" w:rsidRPr="00221489">
        <w:rPr>
          <w:sz w:val="28"/>
          <w:szCs w:val="28"/>
        </w:rPr>
        <w:t>193</w:t>
      </w:r>
      <w:r w:rsidRPr="00221489">
        <w:rPr>
          <w:sz w:val="28"/>
          <w:szCs w:val="28"/>
        </w:rPr>
        <w:t xml:space="preserve"> мероприяти</w:t>
      </w:r>
      <w:r w:rsidR="00D664B8" w:rsidRPr="00221489">
        <w:rPr>
          <w:sz w:val="28"/>
          <w:szCs w:val="28"/>
        </w:rPr>
        <w:t>я</w:t>
      </w:r>
      <w:r w:rsidRPr="00221489">
        <w:rPr>
          <w:sz w:val="28"/>
          <w:szCs w:val="28"/>
        </w:rPr>
        <w:t xml:space="preserve">, количество просмотров составило </w:t>
      </w:r>
      <w:r w:rsidR="00D664B8" w:rsidRPr="00221489">
        <w:rPr>
          <w:sz w:val="28"/>
          <w:szCs w:val="28"/>
        </w:rPr>
        <w:t>4</w:t>
      </w:r>
      <w:r w:rsidRPr="00221489">
        <w:rPr>
          <w:sz w:val="28"/>
          <w:szCs w:val="28"/>
        </w:rPr>
        <w:t>0</w:t>
      </w:r>
      <w:r w:rsidR="00D664B8" w:rsidRPr="00221489">
        <w:rPr>
          <w:sz w:val="28"/>
          <w:szCs w:val="28"/>
        </w:rPr>
        <w:t>7</w:t>
      </w:r>
      <w:r w:rsidRPr="00221489">
        <w:rPr>
          <w:sz w:val="28"/>
          <w:szCs w:val="28"/>
        </w:rPr>
        <w:t> </w:t>
      </w:r>
      <w:r w:rsidR="00D664B8" w:rsidRPr="00221489">
        <w:rPr>
          <w:sz w:val="28"/>
          <w:szCs w:val="28"/>
        </w:rPr>
        <w:t>36</w:t>
      </w:r>
      <w:r w:rsidRPr="00221489">
        <w:rPr>
          <w:sz w:val="28"/>
          <w:szCs w:val="28"/>
        </w:rPr>
        <w:t>2 единицы.</w:t>
      </w:r>
    </w:p>
    <w:p w:rsidR="00784C31" w:rsidRPr="00221489" w:rsidRDefault="00784C31" w:rsidP="00784C31">
      <w:pPr>
        <w:spacing w:line="0" w:lineRule="atLeast"/>
        <w:ind w:firstLine="708"/>
        <w:jc w:val="both"/>
        <w:rPr>
          <w:color w:val="000000"/>
          <w:sz w:val="28"/>
          <w:szCs w:val="28"/>
        </w:rPr>
      </w:pPr>
      <w:r w:rsidRPr="00221489">
        <w:rPr>
          <w:color w:val="000000"/>
          <w:sz w:val="28"/>
          <w:szCs w:val="28"/>
        </w:rPr>
        <w:t xml:space="preserve">На территории Березовского района музейную деятельность осуществляет МАУ «Березовский районный краеведческий музей» и обособленное структурное подразделение </w:t>
      </w:r>
      <w:proofErr w:type="spellStart"/>
      <w:r w:rsidRPr="00221489">
        <w:rPr>
          <w:color w:val="000000"/>
          <w:sz w:val="28"/>
          <w:szCs w:val="28"/>
        </w:rPr>
        <w:t>Саранпаульский</w:t>
      </w:r>
      <w:proofErr w:type="spellEnd"/>
      <w:r w:rsidRPr="00221489">
        <w:rPr>
          <w:color w:val="000000"/>
          <w:sz w:val="28"/>
          <w:szCs w:val="28"/>
        </w:rPr>
        <w:t xml:space="preserve"> краеведческий музей.</w:t>
      </w:r>
    </w:p>
    <w:p w:rsidR="00784C31" w:rsidRPr="00221489" w:rsidRDefault="00784C31" w:rsidP="00784C31">
      <w:pPr>
        <w:spacing w:line="0" w:lineRule="atLeast"/>
        <w:jc w:val="both"/>
        <w:rPr>
          <w:b/>
          <w:color w:val="000000"/>
          <w:sz w:val="28"/>
          <w:szCs w:val="28"/>
        </w:rPr>
      </w:pPr>
    </w:p>
    <w:p w:rsidR="00784C31" w:rsidRPr="00221489" w:rsidRDefault="00784C31" w:rsidP="00784C31">
      <w:pPr>
        <w:spacing w:line="0" w:lineRule="atLeast"/>
        <w:jc w:val="center"/>
        <w:rPr>
          <w:b/>
          <w:color w:val="000000"/>
          <w:sz w:val="28"/>
          <w:szCs w:val="28"/>
        </w:rPr>
      </w:pPr>
      <w:r w:rsidRPr="00221489">
        <w:rPr>
          <w:b/>
          <w:color w:val="000000"/>
          <w:sz w:val="28"/>
          <w:szCs w:val="28"/>
        </w:rPr>
        <w:t>Показатели деятельности музеев Березовского района</w:t>
      </w:r>
    </w:p>
    <w:p w:rsidR="00784C31" w:rsidRPr="00221489" w:rsidRDefault="00784C31" w:rsidP="00784C31">
      <w:pPr>
        <w:spacing w:line="0" w:lineRule="atLeast"/>
        <w:jc w:val="center"/>
        <w:rPr>
          <w:b/>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985"/>
        <w:gridCol w:w="2126"/>
      </w:tblGrid>
      <w:tr w:rsidR="00784C31" w:rsidRPr="00221489" w:rsidTr="00984F8B">
        <w:tc>
          <w:tcPr>
            <w:tcW w:w="5812" w:type="dxa"/>
            <w:shd w:val="clear" w:color="auto" w:fill="auto"/>
            <w:vAlign w:val="center"/>
          </w:tcPr>
          <w:p w:rsidR="00784C31" w:rsidRPr="00221489" w:rsidRDefault="00784C31" w:rsidP="00984F8B">
            <w:pPr>
              <w:spacing w:line="0" w:lineRule="atLeast"/>
              <w:jc w:val="center"/>
              <w:rPr>
                <w:b/>
                <w:color w:val="000000"/>
                <w:sz w:val="24"/>
                <w:szCs w:val="24"/>
              </w:rPr>
            </w:pPr>
            <w:r w:rsidRPr="00221489">
              <w:rPr>
                <w:b/>
                <w:color w:val="000000"/>
                <w:sz w:val="24"/>
                <w:szCs w:val="24"/>
              </w:rPr>
              <w:t>Наименование показателей</w:t>
            </w:r>
          </w:p>
        </w:tc>
        <w:tc>
          <w:tcPr>
            <w:tcW w:w="1985" w:type="dxa"/>
            <w:shd w:val="clear" w:color="auto" w:fill="auto"/>
          </w:tcPr>
          <w:p w:rsidR="00784C31" w:rsidRPr="00221489" w:rsidRDefault="00784C31" w:rsidP="00984F8B">
            <w:pPr>
              <w:spacing w:line="0" w:lineRule="atLeast"/>
              <w:jc w:val="center"/>
              <w:rPr>
                <w:b/>
                <w:color w:val="000000"/>
                <w:sz w:val="24"/>
                <w:szCs w:val="24"/>
              </w:rPr>
            </w:pPr>
            <w:r w:rsidRPr="00221489">
              <w:rPr>
                <w:b/>
                <w:color w:val="000000"/>
                <w:sz w:val="24"/>
                <w:szCs w:val="24"/>
              </w:rPr>
              <w:t xml:space="preserve">1 </w:t>
            </w:r>
            <w:r w:rsidR="00D664B8" w:rsidRPr="00221489">
              <w:rPr>
                <w:b/>
                <w:color w:val="000000"/>
                <w:sz w:val="24"/>
                <w:szCs w:val="24"/>
              </w:rPr>
              <w:t>полугодие</w:t>
            </w:r>
            <w:r w:rsidRPr="00221489">
              <w:rPr>
                <w:b/>
                <w:color w:val="000000"/>
                <w:sz w:val="24"/>
                <w:szCs w:val="24"/>
              </w:rPr>
              <w:t xml:space="preserve"> </w:t>
            </w:r>
          </w:p>
          <w:p w:rsidR="00784C31" w:rsidRPr="00221489" w:rsidRDefault="00784C31" w:rsidP="00984F8B">
            <w:pPr>
              <w:spacing w:line="0" w:lineRule="atLeast"/>
              <w:jc w:val="center"/>
              <w:rPr>
                <w:b/>
                <w:color w:val="000000"/>
                <w:sz w:val="24"/>
                <w:szCs w:val="24"/>
              </w:rPr>
            </w:pPr>
            <w:r w:rsidRPr="00221489">
              <w:rPr>
                <w:b/>
                <w:color w:val="000000"/>
                <w:sz w:val="24"/>
                <w:szCs w:val="24"/>
              </w:rPr>
              <w:t>2023 года</w:t>
            </w:r>
          </w:p>
        </w:tc>
        <w:tc>
          <w:tcPr>
            <w:tcW w:w="2126" w:type="dxa"/>
            <w:shd w:val="clear" w:color="auto" w:fill="auto"/>
          </w:tcPr>
          <w:p w:rsidR="00784C31" w:rsidRPr="00221489" w:rsidRDefault="00784C31" w:rsidP="00984F8B">
            <w:pPr>
              <w:spacing w:line="0" w:lineRule="atLeast"/>
              <w:jc w:val="center"/>
              <w:rPr>
                <w:b/>
                <w:color w:val="000000"/>
                <w:sz w:val="24"/>
                <w:szCs w:val="24"/>
              </w:rPr>
            </w:pPr>
            <w:r w:rsidRPr="00221489">
              <w:rPr>
                <w:b/>
                <w:color w:val="000000"/>
                <w:sz w:val="24"/>
                <w:szCs w:val="24"/>
              </w:rPr>
              <w:t xml:space="preserve">1 </w:t>
            </w:r>
            <w:r w:rsidR="00D664B8" w:rsidRPr="00221489">
              <w:rPr>
                <w:b/>
                <w:color w:val="000000"/>
                <w:sz w:val="24"/>
                <w:szCs w:val="24"/>
              </w:rPr>
              <w:t>полугодие</w:t>
            </w:r>
          </w:p>
          <w:p w:rsidR="00784C31" w:rsidRPr="00221489" w:rsidRDefault="00784C31" w:rsidP="00984F8B">
            <w:pPr>
              <w:spacing w:line="0" w:lineRule="atLeast"/>
              <w:jc w:val="center"/>
              <w:rPr>
                <w:b/>
                <w:color w:val="000000"/>
                <w:sz w:val="24"/>
                <w:szCs w:val="24"/>
              </w:rPr>
            </w:pPr>
            <w:r w:rsidRPr="00221489">
              <w:rPr>
                <w:b/>
                <w:color w:val="000000"/>
                <w:sz w:val="24"/>
                <w:szCs w:val="24"/>
              </w:rPr>
              <w:t>2024 года</w:t>
            </w:r>
          </w:p>
        </w:tc>
      </w:tr>
      <w:tr w:rsidR="00784C31" w:rsidRPr="00221489" w:rsidTr="00984F8B">
        <w:tc>
          <w:tcPr>
            <w:tcW w:w="5812" w:type="dxa"/>
            <w:shd w:val="clear" w:color="auto" w:fill="auto"/>
          </w:tcPr>
          <w:p w:rsidR="00784C31" w:rsidRPr="00221489" w:rsidRDefault="00784C31" w:rsidP="00984F8B">
            <w:pPr>
              <w:spacing w:line="0" w:lineRule="atLeast"/>
              <w:rPr>
                <w:color w:val="000000"/>
                <w:sz w:val="24"/>
                <w:szCs w:val="24"/>
              </w:rPr>
            </w:pPr>
            <w:r w:rsidRPr="00221489">
              <w:rPr>
                <w:color w:val="000000"/>
                <w:sz w:val="24"/>
                <w:szCs w:val="24"/>
              </w:rPr>
              <w:t>Общее количество фондов (тыс. ед. хранения)</w:t>
            </w:r>
          </w:p>
        </w:tc>
        <w:tc>
          <w:tcPr>
            <w:tcW w:w="1985" w:type="dxa"/>
            <w:shd w:val="clear" w:color="auto" w:fill="auto"/>
          </w:tcPr>
          <w:p w:rsidR="00784C31" w:rsidRPr="00221489" w:rsidRDefault="00D664B8" w:rsidP="00984F8B">
            <w:pPr>
              <w:jc w:val="center"/>
              <w:rPr>
                <w:color w:val="000000"/>
                <w:sz w:val="24"/>
                <w:szCs w:val="24"/>
              </w:rPr>
            </w:pPr>
            <w:r w:rsidRPr="00221489">
              <w:rPr>
                <w:color w:val="000000"/>
                <w:sz w:val="24"/>
                <w:szCs w:val="24"/>
              </w:rPr>
              <w:t>32,6</w:t>
            </w:r>
          </w:p>
        </w:tc>
        <w:tc>
          <w:tcPr>
            <w:tcW w:w="2126" w:type="dxa"/>
            <w:shd w:val="clear" w:color="auto" w:fill="auto"/>
          </w:tcPr>
          <w:p w:rsidR="00784C31" w:rsidRPr="00221489" w:rsidRDefault="00D664B8" w:rsidP="00984F8B">
            <w:pPr>
              <w:jc w:val="center"/>
              <w:rPr>
                <w:color w:val="000000"/>
                <w:sz w:val="24"/>
                <w:szCs w:val="24"/>
              </w:rPr>
            </w:pPr>
            <w:r w:rsidRPr="00221489">
              <w:rPr>
                <w:color w:val="000000"/>
                <w:sz w:val="24"/>
                <w:szCs w:val="24"/>
              </w:rPr>
              <w:t>32,7</w:t>
            </w:r>
          </w:p>
        </w:tc>
      </w:tr>
      <w:tr w:rsidR="00784C31" w:rsidRPr="00221489" w:rsidTr="00984F8B">
        <w:tc>
          <w:tcPr>
            <w:tcW w:w="5812" w:type="dxa"/>
            <w:shd w:val="clear" w:color="auto" w:fill="auto"/>
          </w:tcPr>
          <w:p w:rsidR="00784C31" w:rsidRPr="00221489" w:rsidRDefault="00784C31" w:rsidP="00984F8B">
            <w:pPr>
              <w:spacing w:line="0" w:lineRule="atLeast"/>
              <w:rPr>
                <w:color w:val="000000"/>
                <w:sz w:val="24"/>
                <w:szCs w:val="24"/>
              </w:rPr>
            </w:pPr>
            <w:r w:rsidRPr="00221489">
              <w:rPr>
                <w:color w:val="000000"/>
                <w:sz w:val="24"/>
                <w:szCs w:val="24"/>
              </w:rPr>
              <w:t>Посещаемость в музеях (тыс. чел.)</w:t>
            </w:r>
          </w:p>
        </w:tc>
        <w:tc>
          <w:tcPr>
            <w:tcW w:w="1985" w:type="dxa"/>
            <w:shd w:val="clear" w:color="auto" w:fill="auto"/>
          </w:tcPr>
          <w:p w:rsidR="00784C31" w:rsidRPr="00221489" w:rsidRDefault="00D664B8" w:rsidP="00D664B8">
            <w:pPr>
              <w:jc w:val="center"/>
              <w:rPr>
                <w:color w:val="000000"/>
                <w:sz w:val="24"/>
                <w:szCs w:val="24"/>
              </w:rPr>
            </w:pPr>
            <w:r w:rsidRPr="00221489">
              <w:rPr>
                <w:color w:val="000000"/>
                <w:sz w:val="24"/>
                <w:szCs w:val="24"/>
              </w:rPr>
              <w:t>18</w:t>
            </w:r>
            <w:r w:rsidR="00784C31" w:rsidRPr="00221489">
              <w:rPr>
                <w:color w:val="000000"/>
                <w:sz w:val="24"/>
                <w:szCs w:val="24"/>
              </w:rPr>
              <w:t>,</w:t>
            </w:r>
            <w:r w:rsidRPr="00221489">
              <w:rPr>
                <w:color w:val="000000"/>
                <w:sz w:val="24"/>
                <w:szCs w:val="24"/>
              </w:rPr>
              <w:t>5</w:t>
            </w:r>
          </w:p>
        </w:tc>
        <w:tc>
          <w:tcPr>
            <w:tcW w:w="2126" w:type="dxa"/>
            <w:shd w:val="clear" w:color="auto" w:fill="auto"/>
          </w:tcPr>
          <w:p w:rsidR="00784C31" w:rsidRPr="00221489" w:rsidRDefault="00D664B8" w:rsidP="00D664B8">
            <w:pPr>
              <w:jc w:val="center"/>
              <w:rPr>
                <w:color w:val="000000"/>
                <w:sz w:val="24"/>
                <w:szCs w:val="24"/>
              </w:rPr>
            </w:pPr>
            <w:r w:rsidRPr="00221489">
              <w:rPr>
                <w:color w:val="000000"/>
                <w:sz w:val="24"/>
                <w:szCs w:val="24"/>
              </w:rPr>
              <w:t>13</w:t>
            </w:r>
            <w:r w:rsidR="00784C31" w:rsidRPr="00221489">
              <w:rPr>
                <w:color w:val="000000"/>
                <w:sz w:val="24"/>
                <w:szCs w:val="24"/>
              </w:rPr>
              <w:t>,</w:t>
            </w:r>
            <w:r w:rsidRPr="00221489">
              <w:rPr>
                <w:color w:val="000000"/>
                <w:sz w:val="24"/>
                <w:szCs w:val="24"/>
              </w:rPr>
              <w:t>5</w:t>
            </w:r>
          </w:p>
        </w:tc>
      </w:tr>
      <w:tr w:rsidR="00784C31" w:rsidRPr="00221489" w:rsidTr="00984F8B">
        <w:tc>
          <w:tcPr>
            <w:tcW w:w="5812" w:type="dxa"/>
            <w:shd w:val="clear" w:color="auto" w:fill="auto"/>
          </w:tcPr>
          <w:p w:rsidR="00784C31" w:rsidRPr="00221489" w:rsidRDefault="00784C31" w:rsidP="00984F8B">
            <w:pPr>
              <w:spacing w:line="0" w:lineRule="atLeast"/>
              <w:rPr>
                <w:color w:val="000000"/>
                <w:sz w:val="24"/>
                <w:szCs w:val="24"/>
              </w:rPr>
            </w:pPr>
            <w:r w:rsidRPr="00221489">
              <w:rPr>
                <w:color w:val="000000"/>
                <w:sz w:val="24"/>
                <w:szCs w:val="24"/>
              </w:rPr>
              <w:t>Проведено экскурсий</w:t>
            </w:r>
          </w:p>
        </w:tc>
        <w:tc>
          <w:tcPr>
            <w:tcW w:w="1985" w:type="dxa"/>
            <w:shd w:val="clear" w:color="auto" w:fill="auto"/>
          </w:tcPr>
          <w:p w:rsidR="00784C31" w:rsidRPr="00221489" w:rsidRDefault="00D664B8" w:rsidP="00984F8B">
            <w:pPr>
              <w:jc w:val="center"/>
              <w:rPr>
                <w:color w:val="000000"/>
                <w:sz w:val="24"/>
                <w:szCs w:val="24"/>
              </w:rPr>
            </w:pPr>
            <w:r w:rsidRPr="00221489">
              <w:rPr>
                <w:color w:val="000000"/>
                <w:sz w:val="24"/>
                <w:szCs w:val="24"/>
              </w:rPr>
              <w:t>683</w:t>
            </w:r>
          </w:p>
        </w:tc>
        <w:tc>
          <w:tcPr>
            <w:tcW w:w="2126" w:type="dxa"/>
            <w:shd w:val="clear" w:color="auto" w:fill="auto"/>
          </w:tcPr>
          <w:p w:rsidR="00784C31" w:rsidRPr="00221489" w:rsidRDefault="00D664B8" w:rsidP="00984F8B">
            <w:pPr>
              <w:jc w:val="center"/>
              <w:rPr>
                <w:color w:val="000000"/>
                <w:sz w:val="24"/>
                <w:szCs w:val="24"/>
              </w:rPr>
            </w:pPr>
            <w:r w:rsidRPr="00221489">
              <w:rPr>
                <w:color w:val="000000"/>
                <w:sz w:val="24"/>
                <w:szCs w:val="24"/>
              </w:rPr>
              <w:t>50</w:t>
            </w:r>
            <w:r w:rsidR="00784C31" w:rsidRPr="00221489">
              <w:rPr>
                <w:color w:val="000000"/>
                <w:sz w:val="24"/>
                <w:szCs w:val="24"/>
              </w:rPr>
              <w:t>5</w:t>
            </w:r>
          </w:p>
        </w:tc>
      </w:tr>
      <w:tr w:rsidR="00784C31" w:rsidRPr="00221489" w:rsidTr="00984F8B">
        <w:tc>
          <w:tcPr>
            <w:tcW w:w="5812" w:type="dxa"/>
            <w:shd w:val="clear" w:color="auto" w:fill="auto"/>
          </w:tcPr>
          <w:p w:rsidR="00784C31" w:rsidRPr="00221489" w:rsidRDefault="00784C31" w:rsidP="00984F8B">
            <w:pPr>
              <w:spacing w:line="0" w:lineRule="atLeast"/>
              <w:rPr>
                <w:color w:val="000000"/>
                <w:sz w:val="24"/>
                <w:szCs w:val="24"/>
              </w:rPr>
            </w:pPr>
            <w:r w:rsidRPr="00221489">
              <w:rPr>
                <w:color w:val="000000"/>
                <w:sz w:val="24"/>
                <w:szCs w:val="24"/>
              </w:rPr>
              <w:t xml:space="preserve">Количество массовых мероприятий </w:t>
            </w:r>
          </w:p>
        </w:tc>
        <w:tc>
          <w:tcPr>
            <w:tcW w:w="1985" w:type="dxa"/>
            <w:shd w:val="clear" w:color="auto" w:fill="auto"/>
          </w:tcPr>
          <w:p w:rsidR="00784C31" w:rsidRPr="00221489" w:rsidRDefault="00D664B8" w:rsidP="00984F8B">
            <w:pPr>
              <w:jc w:val="center"/>
              <w:rPr>
                <w:color w:val="000000"/>
                <w:sz w:val="24"/>
                <w:szCs w:val="24"/>
              </w:rPr>
            </w:pPr>
            <w:r w:rsidRPr="00221489">
              <w:rPr>
                <w:color w:val="000000"/>
                <w:sz w:val="24"/>
                <w:szCs w:val="24"/>
              </w:rPr>
              <w:t>21</w:t>
            </w:r>
          </w:p>
        </w:tc>
        <w:tc>
          <w:tcPr>
            <w:tcW w:w="2126" w:type="dxa"/>
            <w:shd w:val="clear" w:color="auto" w:fill="auto"/>
          </w:tcPr>
          <w:p w:rsidR="00784C31" w:rsidRPr="00221489" w:rsidRDefault="00D664B8" w:rsidP="00984F8B">
            <w:pPr>
              <w:jc w:val="center"/>
              <w:rPr>
                <w:color w:val="000000"/>
                <w:sz w:val="24"/>
                <w:szCs w:val="24"/>
              </w:rPr>
            </w:pPr>
            <w:r w:rsidRPr="00221489">
              <w:rPr>
                <w:color w:val="000000"/>
                <w:sz w:val="24"/>
                <w:szCs w:val="24"/>
              </w:rPr>
              <w:t>18</w:t>
            </w:r>
          </w:p>
        </w:tc>
      </w:tr>
    </w:tbl>
    <w:p w:rsidR="00784C31" w:rsidRPr="00221489" w:rsidRDefault="00784C31" w:rsidP="00784C31">
      <w:pPr>
        <w:pStyle w:val="ab"/>
        <w:spacing w:line="0" w:lineRule="atLeast"/>
        <w:ind w:firstLine="709"/>
        <w:jc w:val="both"/>
        <w:rPr>
          <w:rFonts w:ascii="Times New Roman" w:hAnsi="Times New Roman"/>
          <w:color w:val="FF0000"/>
          <w:sz w:val="28"/>
          <w:szCs w:val="28"/>
        </w:rPr>
      </w:pPr>
    </w:p>
    <w:p w:rsidR="00784C31" w:rsidRPr="00221489" w:rsidRDefault="00784C31" w:rsidP="00784C31">
      <w:pPr>
        <w:pStyle w:val="ab"/>
        <w:ind w:firstLine="708"/>
        <w:jc w:val="both"/>
        <w:rPr>
          <w:rFonts w:ascii="Times New Roman" w:hAnsi="Times New Roman"/>
          <w:color w:val="000000"/>
          <w:sz w:val="28"/>
          <w:szCs w:val="28"/>
        </w:rPr>
      </w:pPr>
      <w:r w:rsidRPr="00221489">
        <w:rPr>
          <w:rFonts w:ascii="Times New Roman" w:hAnsi="Times New Roman"/>
          <w:color w:val="000000"/>
          <w:sz w:val="28"/>
          <w:szCs w:val="28"/>
        </w:rPr>
        <w:t xml:space="preserve">В отчетном периоде в музеях Березовского района организовано </w:t>
      </w:r>
      <w:r w:rsidR="00D664B8" w:rsidRPr="00221489">
        <w:rPr>
          <w:rFonts w:ascii="Times New Roman" w:hAnsi="Times New Roman"/>
          <w:color w:val="000000"/>
          <w:sz w:val="28"/>
          <w:szCs w:val="28"/>
        </w:rPr>
        <w:t>55</w:t>
      </w:r>
      <w:r w:rsidRPr="00221489">
        <w:rPr>
          <w:rFonts w:ascii="Times New Roman" w:hAnsi="Times New Roman"/>
          <w:color w:val="000000"/>
          <w:sz w:val="28"/>
          <w:szCs w:val="28"/>
        </w:rPr>
        <w:t xml:space="preserve"> выставочных проект</w:t>
      </w:r>
      <w:r w:rsidR="00D664B8" w:rsidRPr="00221489">
        <w:rPr>
          <w:rFonts w:ascii="Times New Roman" w:hAnsi="Times New Roman"/>
          <w:color w:val="000000"/>
          <w:sz w:val="28"/>
          <w:szCs w:val="28"/>
        </w:rPr>
        <w:t>а</w:t>
      </w:r>
      <w:r w:rsidRPr="00221489">
        <w:rPr>
          <w:rFonts w:ascii="Times New Roman" w:hAnsi="Times New Roman"/>
          <w:color w:val="000000"/>
          <w:sz w:val="28"/>
          <w:szCs w:val="28"/>
        </w:rPr>
        <w:t xml:space="preserve"> (1 </w:t>
      </w:r>
      <w:r w:rsidR="00D664B8" w:rsidRPr="00221489">
        <w:rPr>
          <w:rFonts w:ascii="Times New Roman" w:hAnsi="Times New Roman"/>
          <w:color w:val="000000"/>
          <w:sz w:val="28"/>
          <w:szCs w:val="28"/>
        </w:rPr>
        <w:t>полугодие</w:t>
      </w:r>
      <w:r w:rsidRPr="00221489">
        <w:rPr>
          <w:rFonts w:ascii="Times New Roman" w:hAnsi="Times New Roman"/>
          <w:color w:val="000000"/>
          <w:sz w:val="28"/>
          <w:szCs w:val="28"/>
        </w:rPr>
        <w:t xml:space="preserve"> 2023 года – </w:t>
      </w:r>
      <w:r w:rsidR="00D664B8" w:rsidRPr="00221489">
        <w:rPr>
          <w:rFonts w:ascii="Times New Roman" w:hAnsi="Times New Roman"/>
          <w:color w:val="000000"/>
          <w:sz w:val="28"/>
          <w:szCs w:val="28"/>
        </w:rPr>
        <w:t>63</w:t>
      </w:r>
      <w:r w:rsidRPr="00221489">
        <w:rPr>
          <w:rFonts w:ascii="Times New Roman" w:hAnsi="Times New Roman"/>
          <w:color w:val="000000"/>
          <w:sz w:val="28"/>
          <w:szCs w:val="28"/>
        </w:rPr>
        <w:t xml:space="preserve"> ед.), из них открытых в музее – </w:t>
      </w:r>
      <w:r w:rsidR="00C853B2" w:rsidRPr="00221489">
        <w:rPr>
          <w:rFonts w:ascii="Times New Roman" w:hAnsi="Times New Roman"/>
          <w:color w:val="000000"/>
          <w:sz w:val="28"/>
          <w:szCs w:val="28"/>
        </w:rPr>
        <w:t>17</w:t>
      </w:r>
      <w:r w:rsidRPr="00221489">
        <w:rPr>
          <w:rFonts w:ascii="Times New Roman" w:hAnsi="Times New Roman"/>
          <w:color w:val="000000"/>
          <w:sz w:val="28"/>
          <w:szCs w:val="28"/>
        </w:rPr>
        <w:t xml:space="preserve"> выставок, выездных выставок – 3</w:t>
      </w:r>
      <w:r w:rsidR="00C853B2" w:rsidRPr="00221489">
        <w:rPr>
          <w:rFonts w:ascii="Times New Roman" w:hAnsi="Times New Roman"/>
          <w:color w:val="000000"/>
          <w:sz w:val="28"/>
          <w:szCs w:val="28"/>
        </w:rPr>
        <w:t>1</w:t>
      </w:r>
      <w:r w:rsidRPr="00221489">
        <w:rPr>
          <w:rFonts w:ascii="Times New Roman" w:hAnsi="Times New Roman"/>
          <w:color w:val="000000"/>
          <w:sz w:val="28"/>
          <w:szCs w:val="28"/>
        </w:rPr>
        <w:t xml:space="preserve">, переходящих с прошлого года - 7 ед. Массовых мероприятий организовано </w:t>
      </w:r>
      <w:r w:rsidR="00D664B8" w:rsidRPr="00221489">
        <w:rPr>
          <w:rFonts w:ascii="Times New Roman" w:hAnsi="Times New Roman"/>
          <w:color w:val="000000"/>
          <w:sz w:val="28"/>
          <w:szCs w:val="28"/>
        </w:rPr>
        <w:t>18</w:t>
      </w:r>
      <w:r w:rsidRPr="00221489">
        <w:rPr>
          <w:rFonts w:ascii="Times New Roman" w:hAnsi="Times New Roman"/>
          <w:color w:val="000000"/>
          <w:sz w:val="28"/>
          <w:szCs w:val="28"/>
        </w:rPr>
        <w:t xml:space="preserve"> (1 </w:t>
      </w:r>
      <w:r w:rsidR="00D664B8" w:rsidRPr="00221489">
        <w:rPr>
          <w:rFonts w:ascii="Times New Roman" w:hAnsi="Times New Roman"/>
          <w:color w:val="000000"/>
          <w:sz w:val="28"/>
          <w:szCs w:val="28"/>
        </w:rPr>
        <w:t>полугодие</w:t>
      </w:r>
      <w:r w:rsidRPr="00221489">
        <w:rPr>
          <w:rFonts w:ascii="Times New Roman" w:hAnsi="Times New Roman"/>
          <w:color w:val="000000"/>
          <w:sz w:val="28"/>
          <w:szCs w:val="28"/>
        </w:rPr>
        <w:t xml:space="preserve"> 2023 года – </w:t>
      </w:r>
      <w:r w:rsidR="00D664B8" w:rsidRPr="00221489">
        <w:rPr>
          <w:rFonts w:ascii="Times New Roman" w:hAnsi="Times New Roman"/>
          <w:color w:val="000000"/>
          <w:sz w:val="28"/>
          <w:szCs w:val="28"/>
        </w:rPr>
        <w:t>21</w:t>
      </w:r>
      <w:r w:rsidRPr="00221489">
        <w:rPr>
          <w:rFonts w:ascii="Times New Roman" w:hAnsi="Times New Roman"/>
          <w:color w:val="000000"/>
          <w:sz w:val="28"/>
          <w:szCs w:val="28"/>
        </w:rPr>
        <w:t xml:space="preserve"> мероприяти</w:t>
      </w:r>
      <w:r w:rsidR="00D664B8" w:rsidRPr="00221489">
        <w:rPr>
          <w:rFonts w:ascii="Times New Roman" w:hAnsi="Times New Roman"/>
          <w:color w:val="000000"/>
          <w:sz w:val="28"/>
          <w:szCs w:val="28"/>
        </w:rPr>
        <w:t>е</w:t>
      </w:r>
      <w:r w:rsidRPr="00221489">
        <w:rPr>
          <w:rFonts w:ascii="Times New Roman" w:hAnsi="Times New Roman"/>
          <w:color w:val="000000"/>
          <w:sz w:val="28"/>
          <w:szCs w:val="28"/>
        </w:rPr>
        <w:t xml:space="preserve">). </w:t>
      </w:r>
    </w:p>
    <w:p w:rsidR="00784C31" w:rsidRPr="00221489" w:rsidRDefault="00784C31" w:rsidP="00784C31">
      <w:pPr>
        <w:pStyle w:val="ab"/>
        <w:ind w:firstLine="708"/>
        <w:jc w:val="both"/>
        <w:rPr>
          <w:rFonts w:ascii="Times New Roman" w:hAnsi="Times New Roman"/>
          <w:color w:val="000000"/>
          <w:sz w:val="28"/>
          <w:szCs w:val="28"/>
        </w:rPr>
      </w:pPr>
      <w:r w:rsidRPr="00221489">
        <w:rPr>
          <w:rFonts w:ascii="Times New Roman" w:hAnsi="Times New Roman"/>
          <w:color w:val="000000"/>
          <w:sz w:val="28"/>
          <w:szCs w:val="28"/>
        </w:rPr>
        <w:t>Музейный фонд МАУ «Березовский районный краеведчески</w:t>
      </w:r>
      <w:r w:rsidR="00D664B8" w:rsidRPr="00221489">
        <w:rPr>
          <w:rFonts w:ascii="Times New Roman" w:hAnsi="Times New Roman"/>
          <w:color w:val="000000"/>
          <w:sz w:val="28"/>
          <w:szCs w:val="28"/>
        </w:rPr>
        <w:t>й музей</w:t>
      </w:r>
      <w:r w:rsidR="008115C5">
        <w:rPr>
          <w:rFonts w:ascii="Times New Roman" w:hAnsi="Times New Roman"/>
          <w:color w:val="000000"/>
          <w:sz w:val="28"/>
          <w:szCs w:val="28"/>
        </w:rPr>
        <w:t>»</w:t>
      </w:r>
      <w:r w:rsidR="00D664B8" w:rsidRPr="00221489">
        <w:rPr>
          <w:rFonts w:ascii="Times New Roman" w:hAnsi="Times New Roman"/>
          <w:color w:val="000000"/>
          <w:sz w:val="28"/>
          <w:szCs w:val="28"/>
        </w:rPr>
        <w:t xml:space="preserve"> составляет на 01.07</w:t>
      </w:r>
      <w:r w:rsidRPr="00221489">
        <w:rPr>
          <w:rFonts w:ascii="Times New Roman" w:hAnsi="Times New Roman"/>
          <w:color w:val="000000"/>
          <w:sz w:val="28"/>
          <w:szCs w:val="28"/>
        </w:rPr>
        <w:t>.2024 – 32 6</w:t>
      </w:r>
      <w:r w:rsidR="00D664B8" w:rsidRPr="00221489">
        <w:rPr>
          <w:rFonts w:ascii="Times New Roman" w:hAnsi="Times New Roman"/>
          <w:color w:val="000000"/>
          <w:sz w:val="28"/>
          <w:szCs w:val="28"/>
        </w:rPr>
        <w:t>6</w:t>
      </w:r>
      <w:r w:rsidRPr="00221489">
        <w:rPr>
          <w:rFonts w:ascii="Times New Roman" w:hAnsi="Times New Roman"/>
          <w:color w:val="000000"/>
          <w:sz w:val="28"/>
          <w:szCs w:val="28"/>
        </w:rPr>
        <w:t xml:space="preserve">7 ед. хранения, в том числе основной фонд – 26 </w:t>
      </w:r>
      <w:r w:rsidR="00D664B8" w:rsidRPr="00221489">
        <w:rPr>
          <w:rFonts w:ascii="Times New Roman" w:hAnsi="Times New Roman"/>
          <w:color w:val="000000"/>
          <w:sz w:val="28"/>
          <w:szCs w:val="28"/>
        </w:rPr>
        <w:t>2</w:t>
      </w:r>
      <w:r w:rsidRPr="00221489">
        <w:rPr>
          <w:rFonts w:ascii="Times New Roman" w:hAnsi="Times New Roman"/>
          <w:color w:val="000000"/>
          <w:sz w:val="28"/>
          <w:szCs w:val="28"/>
        </w:rPr>
        <w:t xml:space="preserve">19 ед. Фонд музея в 1 </w:t>
      </w:r>
      <w:r w:rsidR="00D664B8" w:rsidRPr="00221489">
        <w:rPr>
          <w:rFonts w:ascii="Times New Roman" w:hAnsi="Times New Roman"/>
          <w:color w:val="000000"/>
          <w:sz w:val="28"/>
          <w:szCs w:val="28"/>
        </w:rPr>
        <w:t>полугодии</w:t>
      </w:r>
      <w:r w:rsidRPr="00221489">
        <w:rPr>
          <w:rFonts w:ascii="Times New Roman" w:hAnsi="Times New Roman"/>
          <w:color w:val="000000"/>
          <w:sz w:val="28"/>
          <w:szCs w:val="28"/>
        </w:rPr>
        <w:t xml:space="preserve"> 2024 года пополнился на </w:t>
      </w:r>
      <w:r w:rsidR="00D664B8" w:rsidRPr="00221489">
        <w:rPr>
          <w:rFonts w:ascii="Times New Roman" w:hAnsi="Times New Roman"/>
          <w:color w:val="000000"/>
          <w:sz w:val="28"/>
          <w:szCs w:val="28"/>
        </w:rPr>
        <w:t>5</w:t>
      </w:r>
      <w:r w:rsidRPr="00221489">
        <w:rPr>
          <w:rFonts w:ascii="Times New Roman" w:hAnsi="Times New Roman"/>
          <w:color w:val="000000"/>
          <w:sz w:val="28"/>
          <w:szCs w:val="28"/>
        </w:rPr>
        <w:t xml:space="preserve">5 предметов, из них </w:t>
      </w:r>
      <w:r w:rsidR="00D664B8" w:rsidRPr="00221489">
        <w:rPr>
          <w:rFonts w:ascii="Times New Roman" w:hAnsi="Times New Roman"/>
          <w:color w:val="000000"/>
          <w:sz w:val="28"/>
          <w:szCs w:val="28"/>
        </w:rPr>
        <w:t>3</w:t>
      </w:r>
      <w:r w:rsidRPr="00221489">
        <w:rPr>
          <w:rFonts w:ascii="Times New Roman" w:hAnsi="Times New Roman"/>
          <w:color w:val="000000"/>
          <w:sz w:val="28"/>
          <w:szCs w:val="28"/>
        </w:rPr>
        <w:t xml:space="preserve">5 предметов вошло в основной фонд. Число музейных предметов основного фонда, экспонировавшихся в отчетном периоде, составляет </w:t>
      </w:r>
      <w:r w:rsidR="00D664B8" w:rsidRPr="00221489">
        <w:rPr>
          <w:rFonts w:ascii="Times New Roman" w:hAnsi="Times New Roman"/>
          <w:color w:val="000000"/>
          <w:sz w:val="28"/>
          <w:szCs w:val="28"/>
        </w:rPr>
        <w:t>4</w:t>
      </w:r>
      <w:r w:rsidRPr="00221489">
        <w:rPr>
          <w:rFonts w:ascii="Times New Roman" w:hAnsi="Times New Roman"/>
          <w:color w:val="000000"/>
          <w:sz w:val="28"/>
          <w:szCs w:val="28"/>
        </w:rPr>
        <w:t xml:space="preserve"> </w:t>
      </w:r>
      <w:r w:rsidR="00D664B8" w:rsidRPr="00221489">
        <w:rPr>
          <w:rFonts w:ascii="Times New Roman" w:hAnsi="Times New Roman"/>
          <w:color w:val="000000"/>
          <w:sz w:val="28"/>
          <w:szCs w:val="28"/>
        </w:rPr>
        <w:t>8</w:t>
      </w:r>
      <w:r w:rsidRPr="00221489">
        <w:rPr>
          <w:rFonts w:ascii="Times New Roman" w:hAnsi="Times New Roman"/>
          <w:color w:val="000000"/>
          <w:sz w:val="28"/>
          <w:szCs w:val="28"/>
        </w:rPr>
        <w:t>9</w:t>
      </w:r>
      <w:r w:rsidR="00D664B8" w:rsidRPr="00221489">
        <w:rPr>
          <w:rFonts w:ascii="Times New Roman" w:hAnsi="Times New Roman"/>
          <w:color w:val="000000"/>
          <w:sz w:val="28"/>
          <w:szCs w:val="28"/>
        </w:rPr>
        <w:t>7</w:t>
      </w:r>
      <w:r w:rsidRPr="00221489">
        <w:rPr>
          <w:rFonts w:ascii="Times New Roman" w:hAnsi="Times New Roman"/>
          <w:color w:val="000000"/>
          <w:sz w:val="28"/>
          <w:szCs w:val="28"/>
        </w:rPr>
        <w:t xml:space="preserve"> единиц</w:t>
      </w:r>
      <w:r w:rsidRPr="00221489">
        <w:rPr>
          <w:rFonts w:ascii="Times New Roman" w:hAnsi="Times New Roman"/>
          <w:color w:val="000000"/>
        </w:rPr>
        <w:t xml:space="preserve"> </w:t>
      </w:r>
      <w:r w:rsidRPr="00221489">
        <w:rPr>
          <w:rFonts w:ascii="Times New Roman" w:hAnsi="Times New Roman"/>
          <w:color w:val="000000"/>
          <w:sz w:val="28"/>
          <w:szCs w:val="28"/>
        </w:rPr>
        <w:t xml:space="preserve">(1 </w:t>
      </w:r>
      <w:r w:rsidR="00D664B8" w:rsidRPr="00221489">
        <w:rPr>
          <w:rFonts w:ascii="Times New Roman" w:hAnsi="Times New Roman"/>
          <w:color w:val="000000"/>
          <w:sz w:val="28"/>
          <w:szCs w:val="28"/>
        </w:rPr>
        <w:t>полугодие</w:t>
      </w:r>
      <w:r w:rsidRPr="00221489">
        <w:rPr>
          <w:rFonts w:ascii="Times New Roman" w:hAnsi="Times New Roman"/>
          <w:color w:val="000000"/>
          <w:sz w:val="28"/>
          <w:szCs w:val="28"/>
        </w:rPr>
        <w:t xml:space="preserve"> 2023 года – </w:t>
      </w:r>
      <w:r w:rsidR="00D664B8" w:rsidRPr="00221489">
        <w:rPr>
          <w:rFonts w:ascii="Times New Roman" w:hAnsi="Times New Roman"/>
          <w:color w:val="000000"/>
          <w:sz w:val="28"/>
          <w:szCs w:val="28"/>
        </w:rPr>
        <w:t>5</w:t>
      </w:r>
      <w:r w:rsidRPr="00221489">
        <w:rPr>
          <w:rFonts w:ascii="Times New Roman" w:hAnsi="Times New Roman"/>
          <w:color w:val="000000"/>
          <w:sz w:val="28"/>
          <w:szCs w:val="28"/>
        </w:rPr>
        <w:t xml:space="preserve"> </w:t>
      </w:r>
      <w:r w:rsidR="00D664B8" w:rsidRPr="00221489">
        <w:rPr>
          <w:rFonts w:ascii="Times New Roman" w:hAnsi="Times New Roman"/>
          <w:color w:val="000000"/>
          <w:sz w:val="28"/>
          <w:szCs w:val="28"/>
        </w:rPr>
        <w:t>2</w:t>
      </w:r>
      <w:r w:rsidRPr="00221489">
        <w:rPr>
          <w:rFonts w:ascii="Times New Roman" w:hAnsi="Times New Roman"/>
          <w:color w:val="000000"/>
          <w:sz w:val="28"/>
          <w:szCs w:val="28"/>
        </w:rPr>
        <w:t>8</w:t>
      </w:r>
      <w:r w:rsidR="00D664B8" w:rsidRPr="00221489">
        <w:rPr>
          <w:rFonts w:ascii="Times New Roman" w:hAnsi="Times New Roman"/>
          <w:color w:val="000000"/>
          <w:sz w:val="28"/>
          <w:szCs w:val="28"/>
        </w:rPr>
        <w:t>2</w:t>
      </w:r>
      <w:r w:rsidRPr="00221489">
        <w:rPr>
          <w:rFonts w:ascii="Times New Roman" w:hAnsi="Times New Roman"/>
          <w:color w:val="000000"/>
          <w:sz w:val="28"/>
          <w:szCs w:val="28"/>
        </w:rPr>
        <w:t xml:space="preserve"> ед.).</w:t>
      </w:r>
    </w:p>
    <w:p w:rsidR="00784C31" w:rsidRPr="00221489" w:rsidRDefault="00784C31" w:rsidP="00784C31">
      <w:pPr>
        <w:pStyle w:val="ab"/>
        <w:ind w:firstLine="708"/>
        <w:jc w:val="both"/>
        <w:rPr>
          <w:rFonts w:ascii="Times New Roman" w:hAnsi="Times New Roman"/>
          <w:color w:val="000000"/>
          <w:sz w:val="28"/>
          <w:szCs w:val="28"/>
        </w:rPr>
      </w:pPr>
      <w:r w:rsidRPr="00221489">
        <w:rPr>
          <w:rFonts w:ascii="Times New Roman" w:hAnsi="Times New Roman"/>
          <w:color w:val="000000"/>
          <w:sz w:val="28"/>
          <w:szCs w:val="28"/>
        </w:rPr>
        <w:t>В автоматизированную м</w:t>
      </w:r>
      <w:r w:rsidR="00D664B8" w:rsidRPr="00221489">
        <w:rPr>
          <w:rFonts w:ascii="Times New Roman" w:hAnsi="Times New Roman"/>
          <w:color w:val="000000"/>
          <w:sz w:val="28"/>
          <w:szCs w:val="28"/>
        </w:rPr>
        <w:t>узейную систему – КАМИС на 01.07</w:t>
      </w:r>
      <w:r w:rsidRPr="00221489">
        <w:rPr>
          <w:rFonts w:ascii="Times New Roman" w:hAnsi="Times New Roman"/>
          <w:color w:val="000000"/>
          <w:sz w:val="28"/>
          <w:szCs w:val="28"/>
        </w:rPr>
        <w:t xml:space="preserve">.2024 внесено 31 </w:t>
      </w:r>
      <w:r w:rsidR="00D664B8" w:rsidRPr="00221489">
        <w:rPr>
          <w:rFonts w:ascii="Times New Roman" w:hAnsi="Times New Roman"/>
          <w:color w:val="000000"/>
          <w:sz w:val="28"/>
          <w:szCs w:val="28"/>
        </w:rPr>
        <w:t>90</w:t>
      </w:r>
      <w:r w:rsidRPr="00221489">
        <w:rPr>
          <w:rFonts w:ascii="Times New Roman" w:hAnsi="Times New Roman"/>
          <w:color w:val="000000"/>
          <w:sz w:val="28"/>
          <w:szCs w:val="28"/>
        </w:rPr>
        <w:t>3 предмет</w:t>
      </w:r>
      <w:r w:rsidR="00D664B8" w:rsidRPr="00221489">
        <w:rPr>
          <w:rFonts w:ascii="Times New Roman" w:hAnsi="Times New Roman"/>
          <w:color w:val="000000"/>
          <w:sz w:val="28"/>
          <w:szCs w:val="28"/>
        </w:rPr>
        <w:t>а</w:t>
      </w:r>
      <w:r w:rsidRPr="00221489">
        <w:rPr>
          <w:rFonts w:ascii="Times New Roman" w:hAnsi="Times New Roman"/>
          <w:color w:val="000000"/>
          <w:sz w:val="28"/>
          <w:szCs w:val="28"/>
        </w:rPr>
        <w:t xml:space="preserve">, из них </w:t>
      </w:r>
      <w:r w:rsidR="00D664B8" w:rsidRPr="00221489">
        <w:rPr>
          <w:rFonts w:ascii="Times New Roman" w:hAnsi="Times New Roman"/>
          <w:color w:val="000000"/>
          <w:sz w:val="28"/>
          <w:szCs w:val="28"/>
        </w:rPr>
        <w:t>55</w:t>
      </w:r>
      <w:r w:rsidRPr="00221489">
        <w:rPr>
          <w:rFonts w:ascii="Times New Roman" w:hAnsi="Times New Roman"/>
          <w:color w:val="000000"/>
          <w:sz w:val="28"/>
          <w:szCs w:val="28"/>
        </w:rPr>
        <w:t>6 предмет</w:t>
      </w:r>
      <w:r w:rsidR="00A85618">
        <w:rPr>
          <w:rFonts w:ascii="Times New Roman" w:hAnsi="Times New Roman"/>
          <w:color w:val="000000"/>
          <w:sz w:val="28"/>
          <w:szCs w:val="28"/>
        </w:rPr>
        <w:t>ов</w:t>
      </w:r>
      <w:r w:rsidRPr="00221489">
        <w:rPr>
          <w:rFonts w:ascii="Times New Roman" w:hAnsi="Times New Roman"/>
          <w:color w:val="000000"/>
          <w:sz w:val="28"/>
          <w:szCs w:val="28"/>
        </w:rPr>
        <w:t xml:space="preserve"> внесено в отчетном периоде (в 1 </w:t>
      </w:r>
      <w:r w:rsidR="00D664B8" w:rsidRPr="00221489">
        <w:rPr>
          <w:rFonts w:ascii="Times New Roman" w:hAnsi="Times New Roman"/>
          <w:color w:val="000000"/>
          <w:sz w:val="28"/>
          <w:szCs w:val="28"/>
        </w:rPr>
        <w:t>полугодии</w:t>
      </w:r>
      <w:r w:rsidRPr="00221489">
        <w:rPr>
          <w:rFonts w:ascii="Times New Roman" w:hAnsi="Times New Roman"/>
          <w:color w:val="000000"/>
          <w:sz w:val="28"/>
          <w:szCs w:val="28"/>
        </w:rPr>
        <w:t xml:space="preserve"> 2023 года - 2</w:t>
      </w:r>
      <w:r w:rsidR="00D664B8" w:rsidRPr="00221489">
        <w:rPr>
          <w:rFonts w:ascii="Times New Roman" w:hAnsi="Times New Roman"/>
          <w:color w:val="000000"/>
          <w:sz w:val="28"/>
          <w:szCs w:val="28"/>
        </w:rPr>
        <w:t>9</w:t>
      </w:r>
      <w:r w:rsidRPr="00221489">
        <w:rPr>
          <w:rFonts w:ascii="Times New Roman" w:hAnsi="Times New Roman"/>
          <w:color w:val="000000"/>
          <w:sz w:val="28"/>
          <w:szCs w:val="28"/>
        </w:rPr>
        <w:t xml:space="preserve"> </w:t>
      </w:r>
      <w:r w:rsidR="00D664B8" w:rsidRPr="00221489">
        <w:rPr>
          <w:rFonts w:ascii="Times New Roman" w:hAnsi="Times New Roman"/>
          <w:color w:val="000000"/>
          <w:sz w:val="28"/>
          <w:szCs w:val="28"/>
        </w:rPr>
        <w:t>137</w:t>
      </w:r>
      <w:r w:rsidRPr="00221489">
        <w:rPr>
          <w:rFonts w:ascii="Times New Roman" w:hAnsi="Times New Roman"/>
          <w:color w:val="000000"/>
          <w:sz w:val="28"/>
          <w:szCs w:val="28"/>
        </w:rPr>
        <w:t xml:space="preserve"> ед.). Количество музейных предметов и коллекций, доступных в сети Интернет составляет 2</w:t>
      </w:r>
      <w:r w:rsidR="00B116B8" w:rsidRPr="00221489">
        <w:rPr>
          <w:rFonts w:ascii="Times New Roman" w:hAnsi="Times New Roman"/>
          <w:color w:val="000000"/>
          <w:sz w:val="28"/>
          <w:szCs w:val="28"/>
        </w:rPr>
        <w:t>8</w:t>
      </w:r>
      <w:r w:rsidRPr="00221489">
        <w:rPr>
          <w:rFonts w:ascii="Times New Roman" w:hAnsi="Times New Roman"/>
          <w:color w:val="000000"/>
          <w:sz w:val="28"/>
          <w:szCs w:val="28"/>
        </w:rPr>
        <w:t xml:space="preserve"> </w:t>
      </w:r>
      <w:r w:rsidR="00B116B8" w:rsidRPr="00221489">
        <w:rPr>
          <w:rFonts w:ascii="Times New Roman" w:hAnsi="Times New Roman"/>
          <w:color w:val="000000"/>
          <w:sz w:val="28"/>
          <w:szCs w:val="28"/>
        </w:rPr>
        <w:t>559</w:t>
      </w:r>
      <w:r w:rsidRPr="00221489">
        <w:rPr>
          <w:rFonts w:ascii="Times New Roman" w:hAnsi="Times New Roman"/>
          <w:color w:val="000000"/>
          <w:sz w:val="28"/>
          <w:szCs w:val="28"/>
        </w:rPr>
        <w:t xml:space="preserve"> единиц, из которых </w:t>
      </w:r>
      <w:r w:rsidR="00B116B8" w:rsidRPr="00221489">
        <w:rPr>
          <w:rFonts w:ascii="Times New Roman" w:hAnsi="Times New Roman"/>
          <w:color w:val="000000"/>
          <w:sz w:val="28"/>
          <w:szCs w:val="28"/>
        </w:rPr>
        <w:t>1 185</w:t>
      </w:r>
      <w:r w:rsidRPr="00221489">
        <w:rPr>
          <w:rFonts w:ascii="Times New Roman" w:hAnsi="Times New Roman"/>
          <w:color w:val="000000"/>
          <w:sz w:val="28"/>
          <w:szCs w:val="28"/>
        </w:rPr>
        <w:t xml:space="preserve"> предметов внесено в отчетном периоде (в 1 </w:t>
      </w:r>
      <w:r w:rsidR="00B116B8" w:rsidRPr="00221489">
        <w:rPr>
          <w:rFonts w:ascii="Times New Roman" w:hAnsi="Times New Roman"/>
          <w:color w:val="000000"/>
          <w:sz w:val="28"/>
          <w:szCs w:val="28"/>
        </w:rPr>
        <w:t>полугодии</w:t>
      </w:r>
      <w:r w:rsidRPr="00221489">
        <w:rPr>
          <w:rFonts w:ascii="Times New Roman" w:hAnsi="Times New Roman"/>
          <w:color w:val="000000"/>
          <w:sz w:val="28"/>
          <w:szCs w:val="28"/>
        </w:rPr>
        <w:t xml:space="preserve"> 2023 года - 2</w:t>
      </w:r>
      <w:r w:rsidR="00B116B8" w:rsidRPr="00221489">
        <w:rPr>
          <w:rFonts w:ascii="Times New Roman" w:hAnsi="Times New Roman"/>
          <w:color w:val="000000"/>
          <w:sz w:val="28"/>
          <w:szCs w:val="28"/>
        </w:rPr>
        <w:t>5</w:t>
      </w:r>
      <w:r w:rsidRPr="00221489">
        <w:rPr>
          <w:rFonts w:ascii="Times New Roman" w:hAnsi="Times New Roman"/>
          <w:color w:val="000000"/>
          <w:sz w:val="28"/>
          <w:szCs w:val="28"/>
        </w:rPr>
        <w:t xml:space="preserve"> </w:t>
      </w:r>
      <w:r w:rsidR="00B116B8" w:rsidRPr="00221489">
        <w:rPr>
          <w:rFonts w:ascii="Times New Roman" w:hAnsi="Times New Roman"/>
          <w:color w:val="000000"/>
          <w:sz w:val="28"/>
          <w:szCs w:val="28"/>
        </w:rPr>
        <w:t>727</w:t>
      </w:r>
      <w:r w:rsidRPr="00221489">
        <w:rPr>
          <w:rFonts w:ascii="Times New Roman" w:hAnsi="Times New Roman"/>
          <w:color w:val="000000"/>
          <w:sz w:val="28"/>
          <w:szCs w:val="28"/>
        </w:rPr>
        <w:t xml:space="preserve"> единиц).</w:t>
      </w:r>
    </w:p>
    <w:p w:rsidR="00784C31" w:rsidRPr="00221489" w:rsidRDefault="00784C31" w:rsidP="00784C31">
      <w:pPr>
        <w:pStyle w:val="ab"/>
        <w:ind w:firstLine="708"/>
        <w:jc w:val="both"/>
        <w:rPr>
          <w:rFonts w:ascii="Times New Roman" w:hAnsi="Times New Roman"/>
          <w:sz w:val="28"/>
          <w:szCs w:val="28"/>
        </w:rPr>
      </w:pPr>
      <w:r w:rsidRPr="00221489">
        <w:rPr>
          <w:rFonts w:ascii="Times New Roman" w:hAnsi="Times New Roman"/>
          <w:sz w:val="28"/>
          <w:szCs w:val="28"/>
        </w:rPr>
        <w:t xml:space="preserve">Образование в сфере культуры представляют 2 учреждения: муниципальное автономное учреждение дополнительного образования «Березовская детская школа искусств» с четырьмя отделениями в </w:t>
      </w:r>
      <w:proofErr w:type="spellStart"/>
      <w:r w:rsidRPr="00221489">
        <w:rPr>
          <w:rFonts w:ascii="Times New Roman" w:hAnsi="Times New Roman"/>
          <w:sz w:val="28"/>
          <w:szCs w:val="28"/>
        </w:rPr>
        <w:t>пгт</w:t>
      </w:r>
      <w:proofErr w:type="spellEnd"/>
      <w:r w:rsidRPr="00221489">
        <w:rPr>
          <w:rFonts w:ascii="Times New Roman" w:hAnsi="Times New Roman"/>
          <w:sz w:val="28"/>
          <w:szCs w:val="28"/>
        </w:rPr>
        <w:t xml:space="preserve">. Игрим, д. </w:t>
      </w:r>
      <w:proofErr w:type="spellStart"/>
      <w:r w:rsidRPr="00221489">
        <w:rPr>
          <w:rFonts w:ascii="Times New Roman" w:hAnsi="Times New Roman"/>
          <w:sz w:val="28"/>
          <w:szCs w:val="28"/>
        </w:rPr>
        <w:t>Хулимсунт</w:t>
      </w:r>
      <w:proofErr w:type="spellEnd"/>
      <w:r w:rsidRPr="00221489">
        <w:rPr>
          <w:rFonts w:ascii="Times New Roman" w:hAnsi="Times New Roman"/>
          <w:sz w:val="28"/>
          <w:szCs w:val="28"/>
        </w:rPr>
        <w:t>, п. Приполярный, п. Светлый и муниципальное автономное учреждение дополнительного образования «</w:t>
      </w:r>
      <w:proofErr w:type="spellStart"/>
      <w:r w:rsidRPr="00221489">
        <w:rPr>
          <w:rFonts w:ascii="Times New Roman" w:hAnsi="Times New Roman"/>
          <w:sz w:val="28"/>
          <w:szCs w:val="28"/>
        </w:rPr>
        <w:t>Саранпаульская</w:t>
      </w:r>
      <w:proofErr w:type="spellEnd"/>
      <w:r w:rsidRPr="00221489">
        <w:rPr>
          <w:rFonts w:ascii="Times New Roman" w:hAnsi="Times New Roman"/>
          <w:sz w:val="28"/>
          <w:szCs w:val="28"/>
        </w:rPr>
        <w:t xml:space="preserve"> национальная школа искусств». По состоянию на 01</w:t>
      </w:r>
      <w:r w:rsidR="00B116B8" w:rsidRPr="00221489">
        <w:rPr>
          <w:rFonts w:ascii="Times New Roman" w:hAnsi="Times New Roman"/>
          <w:sz w:val="28"/>
          <w:szCs w:val="28"/>
        </w:rPr>
        <w:t>.07.</w:t>
      </w:r>
      <w:r w:rsidRPr="00221489">
        <w:rPr>
          <w:rFonts w:ascii="Times New Roman" w:hAnsi="Times New Roman"/>
          <w:sz w:val="28"/>
          <w:szCs w:val="28"/>
        </w:rPr>
        <w:t xml:space="preserve">2024 года контингент обучающихся составил </w:t>
      </w:r>
      <w:r w:rsidRPr="00221489">
        <w:rPr>
          <w:rFonts w:ascii="Times New Roman" w:hAnsi="Times New Roman"/>
          <w:bCs/>
          <w:sz w:val="28"/>
          <w:szCs w:val="28"/>
        </w:rPr>
        <w:t>729 ч</w:t>
      </w:r>
      <w:r w:rsidRPr="00221489">
        <w:rPr>
          <w:rFonts w:ascii="Times New Roman" w:hAnsi="Times New Roman"/>
          <w:sz w:val="28"/>
          <w:szCs w:val="28"/>
        </w:rPr>
        <w:t xml:space="preserve">еловек (1 </w:t>
      </w:r>
      <w:r w:rsidR="00B116B8" w:rsidRPr="00221489">
        <w:rPr>
          <w:rFonts w:ascii="Times New Roman" w:hAnsi="Times New Roman"/>
          <w:sz w:val="28"/>
          <w:szCs w:val="28"/>
        </w:rPr>
        <w:t>полугодие</w:t>
      </w:r>
      <w:r w:rsidRPr="00221489">
        <w:rPr>
          <w:rFonts w:ascii="Times New Roman" w:hAnsi="Times New Roman"/>
          <w:sz w:val="28"/>
          <w:szCs w:val="28"/>
        </w:rPr>
        <w:t xml:space="preserve"> 202</w:t>
      </w:r>
      <w:r w:rsidR="00DF4031" w:rsidRPr="00221489">
        <w:rPr>
          <w:rFonts w:ascii="Times New Roman" w:hAnsi="Times New Roman"/>
          <w:sz w:val="28"/>
          <w:szCs w:val="28"/>
        </w:rPr>
        <w:t>3</w:t>
      </w:r>
      <w:r w:rsidRPr="00221489">
        <w:rPr>
          <w:rFonts w:ascii="Times New Roman" w:hAnsi="Times New Roman"/>
          <w:sz w:val="28"/>
          <w:szCs w:val="28"/>
        </w:rPr>
        <w:t xml:space="preserve"> года – </w:t>
      </w:r>
      <w:r w:rsidR="00450DB5" w:rsidRPr="00221489">
        <w:rPr>
          <w:rFonts w:ascii="Times New Roman" w:hAnsi="Times New Roman"/>
          <w:sz w:val="28"/>
          <w:szCs w:val="28"/>
        </w:rPr>
        <w:t>6</w:t>
      </w:r>
      <w:r w:rsidRPr="00221489">
        <w:rPr>
          <w:rFonts w:ascii="Times New Roman" w:hAnsi="Times New Roman"/>
          <w:sz w:val="28"/>
          <w:szCs w:val="28"/>
        </w:rPr>
        <w:t>2</w:t>
      </w:r>
      <w:r w:rsidR="00450DB5" w:rsidRPr="00221489">
        <w:rPr>
          <w:rFonts w:ascii="Times New Roman" w:hAnsi="Times New Roman"/>
          <w:sz w:val="28"/>
          <w:szCs w:val="28"/>
        </w:rPr>
        <w:t>6</w:t>
      </w:r>
      <w:r w:rsidRPr="00221489">
        <w:rPr>
          <w:rFonts w:ascii="Times New Roman" w:hAnsi="Times New Roman"/>
          <w:sz w:val="28"/>
          <w:szCs w:val="28"/>
        </w:rPr>
        <w:t xml:space="preserve"> человек).</w:t>
      </w:r>
      <w:r w:rsidRPr="00221489">
        <w:rPr>
          <w:rFonts w:ascii="Times New Roman" w:hAnsi="Times New Roman"/>
          <w:sz w:val="28"/>
          <w:szCs w:val="28"/>
          <w:lang w:eastAsia="zh-CN"/>
        </w:rPr>
        <w:t xml:space="preserve">  </w:t>
      </w:r>
    </w:p>
    <w:p w:rsidR="00784C31" w:rsidRPr="00221489" w:rsidRDefault="00784C31" w:rsidP="00784C31">
      <w:pPr>
        <w:pStyle w:val="ab"/>
        <w:spacing w:line="0" w:lineRule="atLeast"/>
        <w:ind w:firstLine="709"/>
        <w:jc w:val="both"/>
        <w:rPr>
          <w:rFonts w:ascii="Times New Roman" w:hAnsi="Times New Roman"/>
          <w:sz w:val="28"/>
          <w:szCs w:val="28"/>
        </w:rPr>
      </w:pPr>
      <w:r w:rsidRPr="00221489">
        <w:rPr>
          <w:rFonts w:ascii="Times New Roman" w:hAnsi="Times New Roman"/>
          <w:sz w:val="28"/>
          <w:szCs w:val="28"/>
        </w:rPr>
        <w:t xml:space="preserve">Творческие коллективы и солисты школ искусств, приняли участие в </w:t>
      </w:r>
      <w:r w:rsidR="007439FC" w:rsidRPr="00221489">
        <w:rPr>
          <w:rFonts w:ascii="Times New Roman" w:hAnsi="Times New Roman"/>
          <w:sz w:val="28"/>
          <w:szCs w:val="28"/>
        </w:rPr>
        <w:t>18</w:t>
      </w:r>
      <w:r w:rsidRPr="00221489">
        <w:rPr>
          <w:rFonts w:ascii="Times New Roman" w:hAnsi="Times New Roman"/>
          <w:sz w:val="28"/>
          <w:szCs w:val="28"/>
        </w:rPr>
        <w:t xml:space="preserve"> мероприятиях конкурсного характера на территории Березовского района (</w:t>
      </w:r>
      <w:r w:rsidR="007439FC" w:rsidRPr="00221489">
        <w:rPr>
          <w:rFonts w:ascii="Times New Roman" w:hAnsi="Times New Roman"/>
          <w:sz w:val="28"/>
          <w:szCs w:val="28"/>
        </w:rPr>
        <w:t>1</w:t>
      </w:r>
      <w:r w:rsidRPr="00221489">
        <w:rPr>
          <w:rFonts w:ascii="Times New Roman" w:hAnsi="Times New Roman"/>
          <w:sz w:val="28"/>
          <w:szCs w:val="28"/>
        </w:rPr>
        <w:t>7</w:t>
      </w:r>
      <w:r w:rsidR="007439FC" w:rsidRPr="00221489">
        <w:rPr>
          <w:rFonts w:ascii="Times New Roman" w:hAnsi="Times New Roman"/>
          <w:sz w:val="28"/>
          <w:szCs w:val="28"/>
        </w:rPr>
        <w:t>0</w:t>
      </w:r>
      <w:r w:rsidRPr="00221489">
        <w:rPr>
          <w:rFonts w:ascii="Times New Roman" w:hAnsi="Times New Roman"/>
          <w:sz w:val="28"/>
          <w:szCs w:val="28"/>
        </w:rPr>
        <w:t xml:space="preserve"> учеников и </w:t>
      </w:r>
      <w:r w:rsidR="007439FC" w:rsidRPr="00221489">
        <w:rPr>
          <w:rFonts w:ascii="Times New Roman" w:hAnsi="Times New Roman"/>
          <w:sz w:val="28"/>
          <w:szCs w:val="28"/>
        </w:rPr>
        <w:t>18</w:t>
      </w:r>
      <w:r w:rsidRPr="00221489">
        <w:rPr>
          <w:rFonts w:ascii="Times New Roman" w:hAnsi="Times New Roman"/>
          <w:sz w:val="28"/>
          <w:szCs w:val="28"/>
        </w:rPr>
        <w:t xml:space="preserve"> педагогов)</w:t>
      </w:r>
      <w:r w:rsidR="001F56CD">
        <w:rPr>
          <w:rFonts w:ascii="Times New Roman" w:hAnsi="Times New Roman"/>
          <w:sz w:val="28"/>
          <w:szCs w:val="28"/>
        </w:rPr>
        <w:t>,</w:t>
      </w:r>
      <w:r w:rsidRPr="00221489">
        <w:rPr>
          <w:rFonts w:ascii="Times New Roman" w:hAnsi="Times New Roman"/>
        </w:rPr>
        <w:t xml:space="preserve"> </w:t>
      </w:r>
      <w:r w:rsidRPr="00221489">
        <w:rPr>
          <w:rFonts w:ascii="Times New Roman" w:hAnsi="Times New Roman"/>
          <w:sz w:val="28"/>
          <w:szCs w:val="28"/>
        </w:rPr>
        <w:t xml:space="preserve">награждены - </w:t>
      </w:r>
      <w:r w:rsidR="007439FC" w:rsidRPr="00221489">
        <w:rPr>
          <w:rFonts w:ascii="Times New Roman" w:hAnsi="Times New Roman"/>
          <w:sz w:val="28"/>
          <w:szCs w:val="28"/>
        </w:rPr>
        <w:t>40</w:t>
      </w:r>
      <w:r w:rsidRPr="00221489">
        <w:rPr>
          <w:rFonts w:ascii="Times New Roman" w:hAnsi="Times New Roman"/>
          <w:sz w:val="28"/>
          <w:szCs w:val="28"/>
        </w:rPr>
        <w:t xml:space="preserve"> участников. В </w:t>
      </w:r>
      <w:r w:rsidR="001F56CD">
        <w:rPr>
          <w:rFonts w:ascii="Times New Roman" w:hAnsi="Times New Roman"/>
          <w:sz w:val="28"/>
          <w:szCs w:val="28"/>
        </w:rPr>
        <w:t xml:space="preserve">7 </w:t>
      </w:r>
      <w:r w:rsidRPr="00221489">
        <w:rPr>
          <w:rFonts w:ascii="Times New Roman" w:hAnsi="Times New Roman"/>
          <w:sz w:val="28"/>
          <w:szCs w:val="28"/>
        </w:rPr>
        <w:t xml:space="preserve">региональных </w:t>
      </w:r>
      <w:r w:rsidR="001F56CD" w:rsidRPr="00221489">
        <w:rPr>
          <w:rFonts w:ascii="Times New Roman" w:hAnsi="Times New Roman"/>
          <w:sz w:val="28"/>
          <w:szCs w:val="28"/>
        </w:rPr>
        <w:t xml:space="preserve">мероприятиях </w:t>
      </w:r>
      <w:r w:rsidRPr="00221489">
        <w:rPr>
          <w:rFonts w:ascii="Times New Roman" w:hAnsi="Times New Roman"/>
          <w:sz w:val="28"/>
          <w:szCs w:val="28"/>
        </w:rPr>
        <w:t xml:space="preserve">приняли участие </w:t>
      </w:r>
      <w:r w:rsidR="007439FC" w:rsidRPr="00221489">
        <w:rPr>
          <w:rFonts w:ascii="Times New Roman" w:hAnsi="Times New Roman"/>
          <w:sz w:val="28"/>
          <w:szCs w:val="28"/>
        </w:rPr>
        <w:t>43</w:t>
      </w:r>
      <w:r w:rsidRPr="00221489">
        <w:rPr>
          <w:rFonts w:ascii="Times New Roman" w:hAnsi="Times New Roman"/>
          <w:sz w:val="28"/>
          <w:szCs w:val="28"/>
        </w:rPr>
        <w:t xml:space="preserve"> ученик</w:t>
      </w:r>
      <w:r w:rsidR="007439FC" w:rsidRPr="00221489">
        <w:rPr>
          <w:rFonts w:ascii="Times New Roman" w:hAnsi="Times New Roman"/>
          <w:sz w:val="28"/>
          <w:szCs w:val="28"/>
        </w:rPr>
        <w:t>а</w:t>
      </w:r>
      <w:r w:rsidRPr="00221489">
        <w:rPr>
          <w:rFonts w:ascii="Times New Roman" w:hAnsi="Times New Roman"/>
          <w:sz w:val="28"/>
          <w:szCs w:val="28"/>
        </w:rPr>
        <w:t xml:space="preserve"> и </w:t>
      </w:r>
      <w:r w:rsidR="007439FC" w:rsidRPr="00221489">
        <w:rPr>
          <w:rFonts w:ascii="Times New Roman" w:hAnsi="Times New Roman"/>
          <w:sz w:val="28"/>
          <w:szCs w:val="28"/>
        </w:rPr>
        <w:t>11</w:t>
      </w:r>
      <w:r w:rsidRPr="00221489">
        <w:rPr>
          <w:rFonts w:ascii="Times New Roman" w:hAnsi="Times New Roman"/>
          <w:sz w:val="28"/>
          <w:szCs w:val="28"/>
        </w:rPr>
        <w:t xml:space="preserve"> педагог</w:t>
      </w:r>
      <w:r w:rsidR="007439FC" w:rsidRPr="00221489">
        <w:rPr>
          <w:rFonts w:ascii="Times New Roman" w:hAnsi="Times New Roman"/>
          <w:sz w:val="28"/>
          <w:szCs w:val="28"/>
        </w:rPr>
        <w:t>ов</w:t>
      </w:r>
      <w:r w:rsidRPr="00221489">
        <w:rPr>
          <w:rFonts w:ascii="Times New Roman" w:hAnsi="Times New Roman"/>
          <w:sz w:val="28"/>
          <w:szCs w:val="28"/>
        </w:rPr>
        <w:t xml:space="preserve">, награждены </w:t>
      </w:r>
      <w:r w:rsidR="007439FC" w:rsidRPr="00221489">
        <w:rPr>
          <w:rFonts w:ascii="Times New Roman" w:hAnsi="Times New Roman"/>
          <w:sz w:val="28"/>
          <w:szCs w:val="28"/>
        </w:rPr>
        <w:t>24</w:t>
      </w:r>
      <w:r w:rsidRPr="00221489">
        <w:rPr>
          <w:rFonts w:ascii="Times New Roman" w:hAnsi="Times New Roman"/>
          <w:sz w:val="28"/>
          <w:szCs w:val="28"/>
        </w:rPr>
        <w:t xml:space="preserve"> грамотами. В </w:t>
      </w:r>
      <w:r w:rsidR="004B43C6">
        <w:rPr>
          <w:rFonts w:ascii="Times New Roman" w:hAnsi="Times New Roman"/>
          <w:sz w:val="28"/>
          <w:szCs w:val="28"/>
        </w:rPr>
        <w:t xml:space="preserve">62 </w:t>
      </w:r>
      <w:r w:rsidRPr="00221489">
        <w:rPr>
          <w:rFonts w:ascii="Times New Roman" w:hAnsi="Times New Roman"/>
          <w:sz w:val="28"/>
          <w:szCs w:val="28"/>
        </w:rPr>
        <w:t xml:space="preserve">дистанционных </w:t>
      </w:r>
      <w:r w:rsidR="004B43C6">
        <w:rPr>
          <w:rFonts w:ascii="Times New Roman" w:hAnsi="Times New Roman"/>
          <w:sz w:val="28"/>
          <w:szCs w:val="28"/>
        </w:rPr>
        <w:t xml:space="preserve">мероприятиях </w:t>
      </w:r>
      <w:r w:rsidRPr="00221489">
        <w:rPr>
          <w:rFonts w:ascii="Times New Roman" w:hAnsi="Times New Roman"/>
          <w:sz w:val="28"/>
          <w:szCs w:val="28"/>
        </w:rPr>
        <w:t>(всероссийские, общероссийские и международные) фестивалях</w:t>
      </w:r>
      <w:r w:rsidR="004B43C6">
        <w:rPr>
          <w:rFonts w:ascii="Times New Roman" w:hAnsi="Times New Roman"/>
          <w:sz w:val="28"/>
          <w:szCs w:val="28"/>
        </w:rPr>
        <w:t>,</w:t>
      </w:r>
      <w:r w:rsidRPr="00221489">
        <w:rPr>
          <w:rFonts w:ascii="Times New Roman" w:hAnsi="Times New Roman"/>
          <w:sz w:val="28"/>
          <w:szCs w:val="28"/>
        </w:rPr>
        <w:t xml:space="preserve"> конкурсах приняли участие </w:t>
      </w:r>
      <w:r w:rsidR="007439FC" w:rsidRPr="00221489">
        <w:rPr>
          <w:rFonts w:ascii="Times New Roman" w:hAnsi="Times New Roman"/>
          <w:sz w:val="28"/>
          <w:szCs w:val="28"/>
        </w:rPr>
        <w:t>8</w:t>
      </w:r>
      <w:r w:rsidRPr="00221489">
        <w:rPr>
          <w:rFonts w:ascii="Times New Roman" w:hAnsi="Times New Roman"/>
          <w:sz w:val="28"/>
          <w:szCs w:val="28"/>
        </w:rPr>
        <w:t>1 ученик</w:t>
      </w:r>
      <w:r w:rsidR="007439FC" w:rsidRPr="00221489">
        <w:rPr>
          <w:rFonts w:ascii="Times New Roman" w:hAnsi="Times New Roman"/>
          <w:sz w:val="28"/>
          <w:szCs w:val="28"/>
        </w:rPr>
        <w:t xml:space="preserve"> и 4 педагога, награждены </w:t>
      </w:r>
      <w:r w:rsidRPr="00221489">
        <w:rPr>
          <w:rFonts w:ascii="Times New Roman" w:hAnsi="Times New Roman"/>
          <w:sz w:val="28"/>
          <w:szCs w:val="28"/>
        </w:rPr>
        <w:t>4</w:t>
      </w:r>
      <w:r w:rsidR="007439FC" w:rsidRPr="00221489">
        <w:rPr>
          <w:rFonts w:ascii="Times New Roman" w:hAnsi="Times New Roman"/>
          <w:sz w:val="28"/>
          <w:szCs w:val="28"/>
        </w:rPr>
        <w:t>5</w:t>
      </w:r>
      <w:r w:rsidRPr="00221489">
        <w:rPr>
          <w:rFonts w:ascii="Times New Roman" w:hAnsi="Times New Roman"/>
          <w:sz w:val="28"/>
          <w:szCs w:val="28"/>
        </w:rPr>
        <w:t xml:space="preserve"> грамотами.</w:t>
      </w:r>
    </w:p>
    <w:p w:rsidR="00784C31" w:rsidRPr="00221489" w:rsidRDefault="00784C31" w:rsidP="00784C31">
      <w:pPr>
        <w:spacing w:line="0" w:lineRule="atLeast"/>
        <w:jc w:val="both"/>
        <w:rPr>
          <w:sz w:val="28"/>
          <w:szCs w:val="28"/>
        </w:rPr>
      </w:pPr>
      <w:r w:rsidRPr="00221489">
        <w:rPr>
          <w:sz w:val="28"/>
          <w:szCs w:val="28"/>
        </w:rPr>
        <w:tab/>
        <w:t xml:space="preserve">В 2024 году </w:t>
      </w:r>
      <w:r w:rsidRPr="00221489">
        <w:rPr>
          <w:rFonts w:eastAsia="Calibri"/>
          <w:sz w:val="28"/>
          <w:szCs w:val="28"/>
        </w:rPr>
        <w:t>приоритетными направлениями культурной политики будет являться:</w:t>
      </w:r>
    </w:p>
    <w:p w:rsidR="00784C31" w:rsidRPr="00221489" w:rsidRDefault="00784C31" w:rsidP="00784C31">
      <w:pPr>
        <w:tabs>
          <w:tab w:val="left" w:pos="993"/>
        </w:tabs>
        <w:spacing w:line="0" w:lineRule="atLeast"/>
        <w:ind w:firstLine="709"/>
        <w:contextualSpacing/>
        <w:jc w:val="both"/>
        <w:rPr>
          <w:bCs/>
          <w:sz w:val="28"/>
          <w:szCs w:val="28"/>
        </w:rPr>
      </w:pPr>
      <w:r w:rsidRPr="00221489">
        <w:rPr>
          <w:bCs/>
          <w:sz w:val="28"/>
          <w:szCs w:val="28"/>
        </w:rPr>
        <w:t>- реализация Указа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784C31" w:rsidRPr="00221489" w:rsidRDefault="00784C31" w:rsidP="00784C31">
      <w:pPr>
        <w:tabs>
          <w:tab w:val="left" w:pos="993"/>
        </w:tabs>
        <w:spacing w:line="0" w:lineRule="atLeast"/>
        <w:ind w:firstLine="709"/>
        <w:contextualSpacing/>
        <w:jc w:val="both"/>
        <w:rPr>
          <w:bCs/>
          <w:sz w:val="28"/>
          <w:szCs w:val="28"/>
        </w:rPr>
      </w:pPr>
      <w:r w:rsidRPr="00221489">
        <w:rPr>
          <w:bCs/>
          <w:sz w:val="28"/>
          <w:szCs w:val="28"/>
        </w:rPr>
        <w:t>-</w:t>
      </w:r>
      <w:r w:rsidRPr="00221489">
        <w:rPr>
          <w:bCs/>
          <w:sz w:val="28"/>
          <w:szCs w:val="28"/>
        </w:rPr>
        <w:tab/>
        <w:t xml:space="preserve">продолжение работ по </w:t>
      </w:r>
      <w:proofErr w:type="spellStart"/>
      <w:r w:rsidRPr="00221489">
        <w:rPr>
          <w:bCs/>
          <w:sz w:val="28"/>
          <w:szCs w:val="28"/>
        </w:rPr>
        <w:t>музеефикации</w:t>
      </w:r>
      <w:proofErr w:type="spellEnd"/>
      <w:r w:rsidRPr="00221489">
        <w:rPr>
          <w:bCs/>
          <w:sz w:val="28"/>
          <w:szCs w:val="28"/>
        </w:rPr>
        <w:t xml:space="preserve"> объектов исторического и культурного наследия, пополнения коллекций и фондов;</w:t>
      </w:r>
    </w:p>
    <w:p w:rsidR="00784C31" w:rsidRPr="00221489" w:rsidRDefault="00784C31" w:rsidP="00784C31">
      <w:pPr>
        <w:tabs>
          <w:tab w:val="left" w:pos="993"/>
        </w:tabs>
        <w:spacing w:line="0" w:lineRule="atLeast"/>
        <w:ind w:firstLine="709"/>
        <w:contextualSpacing/>
        <w:jc w:val="both"/>
        <w:rPr>
          <w:bCs/>
          <w:sz w:val="28"/>
          <w:szCs w:val="28"/>
        </w:rPr>
      </w:pPr>
      <w:r w:rsidRPr="00221489">
        <w:rPr>
          <w:bCs/>
          <w:sz w:val="28"/>
          <w:szCs w:val="28"/>
        </w:rPr>
        <w:t>- обеспечение доступа некоммерческих организаций (НКО, СО НКО) к предоставлению услуг в сфере культуры.</w:t>
      </w:r>
    </w:p>
    <w:p w:rsidR="00711035" w:rsidRPr="00221489" w:rsidRDefault="00711035" w:rsidP="0032689E">
      <w:pPr>
        <w:tabs>
          <w:tab w:val="left" w:pos="540"/>
        </w:tabs>
        <w:spacing w:line="360" w:lineRule="auto"/>
        <w:rPr>
          <w:b/>
          <w:sz w:val="28"/>
          <w:szCs w:val="28"/>
        </w:rPr>
      </w:pPr>
    </w:p>
    <w:p w:rsidR="0032689E" w:rsidRPr="00221489" w:rsidRDefault="0032689E" w:rsidP="0032689E">
      <w:pPr>
        <w:tabs>
          <w:tab w:val="left" w:pos="540"/>
        </w:tabs>
        <w:spacing w:line="360" w:lineRule="auto"/>
        <w:rPr>
          <w:b/>
          <w:sz w:val="28"/>
          <w:szCs w:val="28"/>
        </w:rPr>
      </w:pPr>
      <w:r w:rsidRPr="00221489">
        <w:rPr>
          <w:b/>
          <w:sz w:val="28"/>
          <w:szCs w:val="28"/>
        </w:rPr>
        <w:t>Физическая культура и спорт</w:t>
      </w:r>
    </w:p>
    <w:p w:rsidR="00622694" w:rsidRPr="00221489" w:rsidRDefault="00622694" w:rsidP="00622694">
      <w:pPr>
        <w:spacing w:line="256" w:lineRule="auto"/>
        <w:ind w:firstLine="709"/>
        <w:jc w:val="both"/>
        <w:rPr>
          <w:rFonts w:eastAsia="Calibri"/>
          <w:sz w:val="28"/>
          <w:szCs w:val="28"/>
        </w:rPr>
      </w:pPr>
      <w:r w:rsidRPr="00221489">
        <w:rPr>
          <w:rFonts w:eastAsia="Calibri"/>
          <w:sz w:val="28"/>
          <w:szCs w:val="28"/>
        </w:rPr>
        <w:t>Реализация муниципальной политики в сфере физической культуры и спорта в 2024 году нацелена на исполнение муниципальной программы «Развитие физической культуры и спорта в Березовском районе», создание условий, ориентирующих граждан на здоровый образ жизни, в том числе на занятия физической культурой и спортом, увеличение количества граждан, систематически занимающихся физической культурой и спортом, создание условий для подготовки спортсменов Березовского района для успешного выступления на официальных районных, окружных и всероссийских соревнованиях.</w:t>
      </w:r>
      <w:r w:rsidR="00597BD7" w:rsidRPr="00221489">
        <w:rPr>
          <w:rFonts w:eastAsia="Calibri"/>
          <w:sz w:val="28"/>
          <w:szCs w:val="28"/>
        </w:rPr>
        <w:t xml:space="preserve"> По </w:t>
      </w:r>
      <w:r w:rsidR="00950C24">
        <w:rPr>
          <w:rFonts w:eastAsia="Calibri"/>
          <w:sz w:val="28"/>
          <w:szCs w:val="28"/>
        </w:rPr>
        <w:t xml:space="preserve">муниципальной </w:t>
      </w:r>
      <w:r w:rsidR="00597BD7" w:rsidRPr="00221489">
        <w:rPr>
          <w:rFonts w:eastAsia="Calibri"/>
          <w:sz w:val="28"/>
          <w:szCs w:val="28"/>
        </w:rPr>
        <w:t>программе предусмотрено финансирование в объеме 2</w:t>
      </w:r>
      <w:r w:rsidR="00AC7C6A">
        <w:rPr>
          <w:rFonts w:eastAsia="Calibri"/>
          <w:sz w:val="28"/>
          <w:szCs w:val="28"/>
        </w:rPr>
        <w:t>68</w:t>
      </w:r>
      <w:r w:rsidR="00597BD7" w:rsidRPr="00221489">
        <w:rPr>
          <w:rFonts w:eastAsia="Calibri"/>
          <w:sz w:val="28"/>
          <w:szCs w:val="28"/>
        </w:rPr>
        <w:t>,</w:t>
      </w:r>
      <w:r w:rsidR="00AC7C6A">
        <w:rPr>
          <w:rFonts w:eastAsia="Calibri"/>
          <w:sz w:val="28"/>
          <w:szCs w:val="28"/>
        </w:rPr>
        <w:t>53</w:t>
      </w:r>
      <w:r w:rsidR="00597BD7" w:rsidRPr="00221489">
        <w:rPr>
          <w:rFonts w:eastAsia="Calibri"/>
          <w:sz w:val="28"/>
          <w:szCs w:val="28"/>
        </w:rPr>
        <w:t xml:space="preserve"> млн. руб., освоение </w:t>
      </w:r>
      <w:r w:rsidR="00AC7C6A">
        <w:rPr>
          <w:rFonts w:eastAsia="Calibri"/>
          <w:sz w:val="28"/>
          <w:szCs w:val="28"/>
        </w:rPr>
        <w:t>36</w:t>
      </w:r>
      <w:r w:rsidR="00405552" w:rsidRPr="00221489">
        <w:rPr>
          <w:rFonts w:eastAsia="Calibri"/>
          <w:sz w:val="28"/>
          <w:szCs w:val="28"/>
        </w:rPr>
        <w:t>,</w:t>
      </w:r>
      <w:r w:rsidR="00AC7C6A">
        <w:rPr>
          <w:rFonts w:eastAsia="Calibri"/>
          <w:sz w:val="28"/>
          <w:szCs w:val="28"/>
        </w:rPr>
        <w:t>53</w:t>
      </w:r>
      <w:r w:rsidR="00597BD7" w:rsidRPr="00221489">
        <w:rPr>
          <w:rFonts w:eastAsia="Calibri"/>
          <w:sz w:val="28"/>
          <w:szCs w:val="28"/>
        </w:rPr>
        <w:t>%.</w:t>
      </w:r>
    </w:p>
    <w:p w:rsidR="00622694" w:rsidRPr="00221489" w:rsidRDefault="00622694" w:rsidP="00622694">
      <w:pPr>
        <w:widowControl w:val="0"/>
        <w:ind w:right="142" w:firstLine="709"/>
        <w:jc w:val="both"/>
        <w:rPr>
          <w:rFonts w:eastAsia="Calibri"/>
          <w:sz w:val="28"/>
          <w:szCs w:val="28"/>
        </w:rPr>
      </w:pPr>
      <w:r w:rsidRPr="00221489">
        <w:rPr>
          <w:rFonts w:eastAsia="Calibri"/>
          <w:bCs/>
          <w:sz w:val="28"/>
          <w:szCs w:val="28"/>
        </w:rPr>
        <w:t xml:space="preserve">Для реализации мероприятий в рамках программы на 2024 год запланировано 452,15 млн. рублей, освоено 8%. </w:t>
      </w:r>
    </w:p>
    <w:p w:rsidR="00622694" w:rsidRPr="00221489" w:rsidRDefault="00622694" w:rsidP="00622694">
      <w:pPr>
        <w:ind w:firstLine="708"/>
        <w:jc w:val="both"/>
        <w:rPr>
          <w:sz w:val="28"/>
          <w:szCs w:val="28"/>
        </w:rPr>
      </w:pPr>
      <w:r w:rsidRPr="00221489">
        <w:rPr>
          <w:sz w:val="28"/>
          <w:szCs w:val="28"/>
        </w:rPr>
        <w:t xml:space="preserve">В 1 </w:t>
      </w:r>
      <w:r w:rsidR="00405552" w:rsidRPr="00221489">
        <w:rPr>
          <w:sz w:val="28"/>
          <w:szCs w:val="28"/>
        </w:rPr>
        <w:t>полугодии</w:t>
      </w:r>
      <w:r w:rsidRPr="00221489">
        <w:rPr>
          <w:sz w:val="28"/>
          <w:szCs w:val="28"/>
        </w:rPr>
        <w:t xml:space="preserve"> 2024 года привлечены денежные средства депутатов в сумме:</w:t>
      </w:r>
    </w:p>
    <w:p w:rsidR="00622694" w:rsidRPr="00221489" w:rsidRDefault="00622694" w:rsidP="00622694">
      <w:pPr>
        <w:ind w:firstLine="708"/>
        <w:jc w:val="both"/>
        <w:rPr>
          <w:sz w:val="28"/>
          <w:szCs w:val="28"/>
        </w:rPr>
      </w:pPr>
      <w:r w:rsidRPr="00221489">
        <w:rPr>
          <w:sz w:val="28"/>
          <w:szCs w:val="28"/>
        </w:rPr>
        <w:t xml:space="preserve">- 300,00 тыс. рублей в МАУ ДО СШ «Арена», (депутат Думы ХМАО – Югры, Е.Д. </w:t>
      </w:r>
      <w:proofErr w:type="spellStart"/>
      <w:r w:rsidRPr="00221489">
        <w:rPr>
          <w:sz w:val="28"/>
          <w:szCs w:val="28"/>
        </w:rPr>
        <w:t>Айпин</w:t>
      </w:r>
      <w:proofErr w:type="spellEnd"/>
      <w:r w:rsidRPr="00221489">
        <w:rPr>
          <w:sz w:val="28"/>
          <w:szCs w:val="28"/>
        </w:rPr>
        <w:t>), средства запланированы на приобретение трактора для уборки снега;</w:t>
      </w:r>
    </w:p>
    <w:p w:rsidR="00622694" w:rsidRPr="00221489" w:rsidRDefault="00622694" w:rsidP="00622694">
      <w:pPr>
        <w:ind w:firstLine="708"/>
        <w:jc w:val="both"/>
        <w:rPr>
          <w:sz w:val="28"/>
          <w:szCs w:val="28"/>
        </w:rPr>
      </w:pPr>
      <w:r w:rsidRPr="00221489">
        <w:rPr>
          <w:sz w:val="28"/>
          <w:szCs w:val="28"/>
        </w:rPr>
        <w:t xml:space="preserve">- 900,00 тыс. рублей в МАУ ДО СШ «Арена», (депутат Думы ХМАО – Югры А.Ф. </w:t>
      </w:r>
      <w:proofErr w:type="spellStart"/>
      <w:r w:rsidRPr="00221489">
        <w:rPr>
          <w:sz w:val="28"/>
          <w:szCs w:val="28"/>
        </w:rPr>
        <w:t>Мещангин</w:t>
      </w:r>
      <w:proofErr w:type="spellEnd"/>
      <w:r w:rsidRPr="00221489">
        <w:rPr>
          <w:sz w:val="28"/>
          <w:szCs w:val="28"/>
        </w:rPr>
        <w:t>), средства запланированы на приобретение трактора для уборки снега;</w:t>
      </w:r>
    </w:p>
    <w:p w:rsidR="00622694" w:rsidRPr="00221489" w:rsidRDefault="00622694" w:rsidP="00622694">
      <w:pPr>
        <w:ind w:firstLine="708"/>
        <w:jc w:val="both"/>
        <w:rPr>
          <w:sz w:val="28"/>
          <w:szCs w:val="28"/>
        </w:rPr>
      </w:pPr>
      <w:r w:rsidRPr="00221489">
        <w:rPr>
          <w:sz w:val="28"/>
          <w:szCs w:val="28"/>
        </w:rPr>
        <w:t>- 338,20 тыс. рублей в МАУ ДО «СШ «Виктория», (депутат Думы ХМАО – Югры Р.М. Проводников), средства направлены на проведение турнира по боксу.</w:t>
      </w:r>
    </w:p>
    <w:p w:rsidR="00622694" w:rsidRPr="00221489" w:rsidRDefault="00622694" w:rsidP="00622694">
      <w:pPr>
        <w:ind w:firstLine="709"/>
        <w:jc w:val="both"/>
        <w:rPr>
          <w:rFonts w:eastAsia="Calibri"/>
          <w:sz w:val="28"/>
          <w:szCs w:val="28"/>
        </w:rPr>
      </w:pPr>
      <w:r w:rsidRPr="00221489">
        <w:rPr>
          <w:sz w:val="28"/>
          <w:szCs w:val="28"/>
        </w:rPr>
        <w:t xml:space="preserve">Объем оказания платных услуг населению учреждениями физической культуры и спорта в отчетном периоде </w:t>
      </w:r>
      <w:r w:rsidRPr="00221489">
        <w:rPr>
          <w:rFonts w:eastAsia="Calibri"/>
          <w:sz w:val="28"/>
          <w:szCs w:val="28"/>
        </w:rPr>
        <w:t xml:space="preserve">составил </w:t>
      </w:r>
      <w:r w:rsidR="00405552" w:rsidRPr="00221489">
        <w:rPr>
          <w:rFonts w:eastAsia="Calibri"/>
          <w:sz w:val="28"/>
          <w:szCs w:val="28"/>
        </w:rPr>
        <w:t>1 5</w:t>
      </w:r>
      <w:r w:rsidRPr="00221489">
        <w:rPr>
          <w:rFonts w:eastAsia="Calibri"/>
          <w:sz w:val="28"/>
          <w:szCs w:val="28"/>
        </w:rPr>
        <w:t>79,0 тыс. рублей.</w:t>
      </w:r>
    </w:p>
    <w:p w:rsidR="00622694" w:rsidRPr="00221489" w:rsidRDefault="00622694" w:rsidP="00622694">
      <w:pPr>
        <w:widowControl w:val="0"/>
        <w:ind w:right="142" w:firstLine="709"/>
        <w:jc w:val="both"/>
        <w:rPr>
          <w:sz w:val="28"/>
          <w:szCs w:val="28"/>
        </w:rPr>
      </w:pPr>
      <w:r w:rsidRPr="00221489">
        <w:rPr>
          <w:sz w:val="28"/>
          <w:szCs w:val="28"/>
        </w:rPr>
        <w:t xml:space="preserve">По состоянию на </w:t>
      </w:r>
      <w:r w:rsidR="00405552" w:rsidRPr="00221489">
        <w:rPr>
          <w:sz w:val="28"/>
          <w:szCs w:val="28"/>
        </w:rPr>
        <w:t>0</w:t>
      </w:r>
      <w:r w:rsidRPr="00221489">
        <w:rPr>
          <w:sz w:val="28"/>
          <w:szCs w:val="28"/>
        </w:rPr>
        <w:t>1</w:t>
      </w:r>
      <w:r w:rsidR="00405552" w:rsidRPr="00221489">
        <w:rPr>
          <w:sz w:val="28"/>
          <w:szCs w:val="28"/>
        </w:rPr>
        <w:t>.07.</w:t>
      </w:r>
      <w:r w:rsidRPr="00221489">
        <w:rPr>
          <w:sz w:val="28"/>
          <w:szCs w:val="28"/>
        </w:rPr>
        <w:t xml:space="preserve">2024 на территории Березовского района функционируют 82 единицы спортивных объектов (на </w:t>
      </w:r>
      <w:r w:rsidR="00405552" w:rsidRPr="00221489">
        <w:rPr>
          <w:sz w:val="28"/>
          <w:szCs w:val="28"/>
        </w:rPr>
        <w:t>0</w:t>
      </w:r>
      <w:r w:rsidRPr="00221489">
        <w:rPr>
          <w:sz w:val="28"/>
          <w:szCs w:val="28"/>
        </w:rPr>
        <w:t>1</w:t>
      </w:r>
      <w:r w:rsidR="00405552" w:rsidRPr="00221489">
        <w:rPr>
          <w:sz w:val="28"/>
          <w:szCs w:val="28"/>
        </w:rPr>
        <w:t>.07.</w:t>
      </w:r>
      <w:r w:rsidRPr="00221489">
        <w:rPr>
          <w:sz w:val="28"/>
          <w:szCs w:val="28"/>
        </w:rPr>
        <w:t xml:space="preserve">2023 – 79 объектов). </w:t>
      </w:r>
    </w:p>
    <w:p w:rsidR="00BE5C43" w:rsidRPr="00221489" w:rsidRDefault="00BE5C43" w:rsidP="00BE5C43">
      <w:pPr>
        <w:widowControl w:val="0"/>
        <w:ind w:right="142" w:firstLine="709"/>
        <w:jc w:val="both"/>
        <w:rPr>
          <w:sz w:val="28"/>
          <w:szCs w:val="28"/>
        </w:rPr>
      </w:pPr>
    </w:p>
    <w:p w:rsidR="00BE5C43" w:rsidRPr="00221489" w:rsidRDefault="00BE5C43" w:rsidP="00B21A02">
      <w:pPr>
        <w:widowControl w:val="0"/>
        <w:ind w:right="142" w:firstLine="1134"/>
        <w:jc w:val="both"/>
        <w:rPr>
          <w:sz w:val="28"/>
          <w:szCs w:val="28"/>
        </w:rPr>
      </w:pPr>
      <w:r w:rsidRPr="00221489">
        <w:rPr>
          <w:noProof/>
          <w:sz w:val="28"/>
          <w:szCs w:val="28"/>
        </w:rPr>
        <w:drawing>
          <wp:inline distT="0" distB="0" distL="0" distR="0" wp14:anchorId="79898CBC" wp14:editId="2CE8FEAF">
            <wp:extent cx="5114925" cy="2851150"/>
            <wp:effectExtent l="0" t="0" r="9525" b="635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BE5C43" w:rsidRPr="00221489" w:rsidRDefault="00BE5C43" w:rsidP="00BE5C43">
      <w:pPr>
        <w:widowControl w:val="0"/>
        <w:ind w:right="142" w:firstLine="709"/>
        <w:jc w:val="both"/>
        <w:rPr>
          <w:sz w:val="28"/>
          <w:szCs w:val="28"/>
        </w:rPr>
      </w:pPr>
    </w:p>
    <w:p w:rsidR="00F323A3" w:rsidRPr="00221489" w:rsidRDefault="00F323A3" w:rsidP="00F323A3">
      <w:pPr>
        <w:ind w:firstLine="709"/>
        <w:jc w:val="both"/>
        <w:rPr>
          <w:sz w:val="28"/>
          <w:szCs w:val="28"/>
        </w:rPr>
      </w:pPr>
      <w:r w:rsidRPr="00221489">
        <w:rPr>
          <w:color w:val="000000"/>
          <w:sz w:val="28"/>
          <w:szCs w:val="28"/>
        </w:rPr>
        <w:t>В целях развития сети спортивных объектов шаговой доступности объем финансовых средств в 2024 году составляет 679,05 тыс. руб., которое будет направлено на приобретение спортивного оборудования и установку (3 квартал 2024 года).</w:t>
      </w:r>
    </w:p>
    <w:p w:rsidR="00F323A3" w:rsidRPr="00221489" w:rsidRDefault="00F323A3" w:rsidP="00F323A3">
      <w:pPr>
        <w:widowControl w:val="0"/>
        <w:autoSpaceDE w:val="0"/>
        <w:autoSpaceDN w:val="0"/>
        <w:adjustRightInd w:val="0"/>
        <w:ind w:firstLine="709"/>
        <w:jc w:val="both"/>
        <w:rPr>
          <w:sz w:val="28"/>
          <w:szCs w:val="28"/>
        </w:rPr>
      </w:pPr>
      <w:r w:rsidRPr="00221489">
        <w:rPr>
          <w:sz w:val="28"/>
          <w:szCs w:val="28"/>
        </w:rPr>
        <w:t>Проведение соревнований различного уровня имеет высокий социальный эффект, который содействует активному привлечению жителей района, в том числе детей и подростков к занятию физической культурой и спортом, и как результат воспитание здорового общества.</w:t>
      </w:r>
    </w:p>
    <w:p w:rsidR="00F323A3" w:rsidRPr="00221489" w:rsidRDefault="00BE5C43" w:rsidP="00F323A3">
      <w:pPr>
        <w:spacing w:line="256" w:lineRule="auto"/>
        <w:ind w:firstLine="709"/>
        <w:jc w:val="both"/>
        <w:rPr>
          <w:rFonts w:eastAsia="Calibri"/>
          <w:sz w:val="28"/>
          <w:szCs w:val="28"/>
        </w:rPr>
      </w:pPr>
      <w:r w:rsidRPr="00221489">
        <w:rPr>
          <w:sz w:val="28"/>
          <w:szCs w:val="28"/>
        </w:rPr>
        <w:t xml:space="preserve">В </w:t>
      </w:r>
      <w:r w:rsidR="00F323A3" w:rsidRPr="00221489">
        <w:rPr>
          <w:sz w:val="28"/>
          <w:szCs w:val="28"/>
        </w:rPr>
        <w:t xml:space="preserve">1 </w:t>
      </w:r>
      <w:r w:rsidR="00405552" w:rsidRPr="00221489">
        <w:rPr>
          <w:sz w:val="28"/>
          <w:szCs w:val="28"/>
        </w:rPr>
        <w:t>полугодии</w:t>
      </w:r>
      <w:r w:rsidR="00F323A3" w:rsidRPr="00221489">
        <w:rPr>
          <w:sz w:val="28"/>
          <w:szCs w:val="28"/>
        </w:rPr>
        <w:t xml:space="preserve"> </w:t>
      </w:r>
      <w:r w:rsidRPr="00221489">
        <w:rPr>
          <w:sz w:val="28"/>
          <w:szCs w:val="28"/>
        </w:rPr>
        <w:t>202</w:t>
      </w:r>
      <w:r w:rsidR="00F323A3" w:rsidRPr="00221489">
        <w:rPr>
          <w:sz w:val="28"/>
          <w:szCs w:val="28"/>
        </w:rPr>
        <w:t>4</w:t>
      </w:r>
      <w:r w:rsidRPr="00221489">
        <w:rPr>
          <w:sz w:val="28"/>
          <w:szCs w:val="28"/>
        </w:rPr>
        <w:t xml:space="preserve"> год</w:t>
      </w:r>
      <w:r w:rsidR="00F323A3" w:rsidRPr="00221489">
        <w:rPr>
          <w:sz w:val="28"/>
          <w:szCs w:val="28"/>
        </w:rPr>
        <w:t>а</w:t>
      </w:r>
      <w:r w:rsidRPr="00221489">
        <w:rPr>
          <w:sz w:val="28"/>
          <w:szCs w:val="28"/>
        </w:rPr>
        <w:t xml:space="preserve"> организовано и проведено </w:t>
      </w:r>
      <w:r w:rsidR="00405552" w:rsidRPr="00221489">
        <w:rPr>
          <w:sz w:val="28"/>
          <w:szCs w:val="28"/>
        </w:rPr>
        <w:t>89</w:t>
      </w:r>
      <w:r w:rsidRPr="00221489">
        <w:rPr>
          <w:b/>
          <w:sz w:val="28"/>
          <w:szCs w:val="28"/>
        </w:rPr>
        <w:t xml:space="preserve"> </w:t>
      </w:r>
      <w:r w:rsidRPr="00221489">
        <w:rPr>
          <w:sz w:val="28"/>
          <w:szCs w:val="28"/>
        </w:rPr>
        <w:t xml:space="preserve">спортивно-массовых мероприятий, из них: Всероссийского уровня – </w:t>
      </w:r>
      <w:r w:rsidR="00405552" w:rsidRPr="00221489">
        <w:rPr>
          <w:sz w:val="28"/>
          <w:szCs w:val="28"/>
        </w:rPr>
        <w:t>4</w:t>
      </w:r>
      <w:r w:rsidRPr="00221489">
        <w:rPr>
          <w:sz w:val="28"/>
          <w:szCs w:val="28"/>
        </w:rPr>
        <w:t xml:space="preserve">, регионального – </w:t>
      </w:r>
      <w:r w:rsidR="00F323A3" w:rsidRPr="00221489">
        <w:rPr>
          <w:sz w:val="28"/>
          <w:szCs w:val="28"/>
        </w:rPr>
        <w:t>2</w:t>
      </w:r>
      <w:r w:rsidR="00405552" w:rsidRPr="00221489">
        <w:rPr>
          <w:sz w:val="28"/>
          <w:szCs w:val="28"/>
        </w:rPr>
        <w:t>6</w:t>
      </w:r>
      <w:r w:rsidRPr="00221489">
        <w:rPr>
          <w:sz w:val="28"/>
          <w:szCs w:val="28"/>
        </w:rPr>
        <w:t xml:space="preserve">, </w:t>
      </w:r>
      <w:r w:rsidR="00F323A3" w:rsidRPr="00221489">
        <w:rPr>
          <w:rFonts w:eastAsia="Calibri"/>
          <w:sz w:val="28"/>
          <w:szCs w:val="28"/>
        </w:rPr>
        <w:t xml:space="preserve">межрегионального уровня – 2, межрайонного уровня – </w:t>
      </w:r>
      <w:r w:rsidR="00405552" w:rsidRPr="00221489">
        <w:rPr>
          <w:rFonts w:eastAsia="Calibri"/>
          <w:sz w:val="28"/>
          <w:szCs w:val="28"/>
        </w:rPr>
        <w:t>9</w:t>
      </w:r>
      <w:r w:rsidR="00355367" w:rsidRPr="00221489">
        <w:rPr>
          <w:rFonts w:eastAsia="Calibri"/>
          <w:sz w:val="28"/>
          <w:szCs w:val="28"/>
        </w:rPr>
        <w:t>,</w:t>
      </w:r>
      <w:r w:rsidR="00F323A3" w:rsidRPr="00221489">
        <w:rPr>
          <w:rFonts w:eastAsia="Calibri"/>
          <w:sz w:val="28"/>
          <w:szCs w:val="28"/>
        </w:rPr>
        <w:t xml:space="preserve"> муниципального уровня – </w:t>
      </w:r>
      <w:r w:rsidR="00405552" w:rsidRPr="00221489">
        <w:rPr>
          <w:rFonts w:eastAsia="Calibri"/>
          <w:sz w:val="28"/>
          <w:szCs w:val="28"/>
        </w:rPr>
        <w:t>48</w:t>
      </w:r>
      <w:r w:rsidR="00F323A3" w:rsidRPr="00221489">
        <w:rPr>
          <w:rFonts w:eastAsia="Calibri"/>
          <w:sz w:val="28"/>
          <w:szCs w:val="28"/>
        </w:rPr>
        <w:t>.</w:t>
      </w:r>
    </w:p>
    <w:p w:rsidR="00355367" w:rsidRPr="00221489" w:rsidRDefault="00BE5C43" w:rsidP="00BE5C43">
      <w:pPr>
        <w:shd w:val="clear" w:color="auto" w:fill="FFFFFF"/>
        <w:ind w:firstLine="709"/>
        <w:jc w:val="both"/>
        <w:rPr>
          <w:sz w:val="28"/>
          <w:szCs w:val="28"/>
        </w:rPr>
      </w:pPr>
      <w:r w:rsidRPr="00221489">
        <w:rPr>
          <w:sz w:val="28"/>
          <w:szCs w:val="28"/>
        </w:rPr>
        <w:t>Наиболее значимые мероприятия и достижения отчетного периода 202</w:t>
      </w:r>
      <w:r w:rsidR="00355367" w:rsidRPr="00221489">
        <w:rPr>
          <w:sz w:val="28"/>
          <w:szCs w:val="28"/>
        </w:rPr>
        <w:t>4</w:t>
      </w:r>
      <w:r w:rsidRPr="00221489">
        <w:rPr>
          <w:sz w:val="28"/>
          <w:szCs w:val="28"/>
        </w:rPr>
        <w:t xml:space="preserve"> года: </w:t>
      </w:r>
    </w:p>
    <w:p w:rsidR="00355367" w:rsidRPr="00221489" w:rsidRDefault="00355367" w:rsidP="00355367">
      <w:pPr>
        <w:spacing w:line="256" w:lineRule="auto"/>
        <w:ind w:firstLine="709"/>
        <w:jc w:val="both"/>
        <w:rPr>
          <w:rFonts w:eastAsia="Calibri"/>
          <w:sz w:val="28"/>
          <w:szCs w:val="28"/>
        </w:rPr>
      </w:pPr>
      <w:r w:rsidRPr="00221489">
        <w:rPr>
          <w:rFonts w:eastAsia="Calibri"/>
          <w:sz w:val="28"/>
          <w:szCs w:val="28"/>
        </w:rPr>
        <w:t>- Открытый Рождественский турнир по волейболу среди женских команд в рамках проведения «Декады спорта и здоровья»;</w:t>
      </w:r>
    </w:p>
    <w:p w:rsidR="00355367" w:rsidRPr="00221489" w:rsidRDefault="00355367" w:rsidP="00355367">
      <w:pPr>
        <w:spacing w:line="256" w:lineRule="auto"/>
        <w:ind w:firstLine="709"/>
        <w:jc w:val="both"/>
        <w:rPr>
          <w:rFonts w:eastAsia="Calibri"/>
          <w:sz w:val="28"/>
          <w:szCs w:val="28"/>
        </w:rPr>
      </w:pPr>
      <w:r w:rsidRPr="00221489">
        <w:rPr>
          <w:rFonts w:eastAsia="Calibri"/>
          <w:sz w:val="28"/>
          <w:szCs w:val="28"/>
        </w:rPr>
        <w:t xml:space="preserve">- Открытый региональный турнир по мини-футболу среди юношей 2012-2013 гр. имени В.Н. Мальцева; </w:t>
      </w:r>
    </w:p>
    <w:p w:rsidR="00355367" w:rsidRPr="00221489" w:rsidRDefault="00355367" w:rsidP="00355367">
      <w:pPr>
        <w:spacing w:line="256" w:lineRule="auto"/>
        <w:ind w:firstLine="709"/>
        <w:jc w:val="both"/>
        <w:rPr>
          <w:rFonts w:eastAsia="Calibri"/>
          <w:sz w:val="28"/>
          <w:szCs w:val="28"/>
        </w:rPr>
      </w:pPr>
      <w:r w:rsidRPr="00221489">
        <w:rPr>
          <w:rFonts w:eastAsia="Calibri"/>
          <w:sz w:val="28"/>
          <w:szCs w:val="28"/>
        </w:rPr>
        <w:t>- Кубок главы Березовского района по волейболу среди мужских и женских команд;</w:t>
      </w:r>
    </w:p>
    <w:p w:rsidR="00355367" w:rsidRPr="00221489" w:rsidRDefault="00355367" w:rsidP="00355367">
      <w:pPr>
        <w:spacing w:line="256" w:lineRule="auto"/>
        <w:ind w:firstLine="709"/>
        <w:jc w:val="both"/>
        <w:rPr>
          <w:rFonts w:eastAsia="Calibri"/>
          <w:sz w:val="28"/>
          <w:szCs w:val="28"/>
        </w:rPr>
      </w:pPr>
      <w:r w:rsidRPr="00221489">
        <w:rPr>
          <w:rFonts w:eastAsia="Calibri"/>
          <w:sz w:val="28"/>
          <w:szCs w:val="28"/>
        </w:rPr>
        <w:t xml:space="preserve">- XLII открывая Всероссийская массовая лыжная гонка «Лыжня России – 2024»; </w:t>
      </w:r>
    </w:p>
    <w:p w:rsidR="00355367" w:rsidRPr="00221489" w:rsidRDefault="00355367" w:rsidP="00355367">
      <w:pPr>
        <w:spacing w:line="256" w:lineRule="auto"/>
        <w:ind w:firstLine="709"/>
        <w:jc w:val="both"/>
        <w:rPr>
          <w:rFonts w:eastAsia="Calibri"/>
          <w:sz w:val="28"/>
          <w:szCs w:val="28"/>
        </w:rPr>
      </w:pPr>
      <w:r w:rsidRPr="00221489">
        <w:rPr>
          <w:rFonts w:eastAsia="Calibri"/>
          <w:sz w:val="28"/>
          <w:szCs w:val="28"/>
        </w:rPr>
        <w:t>- Открытый региональный турнир по мини-футболу среди мужских команд на Кубок «Виктории», посвященный Дню защитника Отечества;</w:t>
      </w:r>
    </w:p>
    <w:p w:rsidR="00355367" w:rsidRPr="00221489" w:rsidRDefault="00355367" w:rsidP="00355367">
      <w:pPr>
        <w:spacing w:line="256" w:lineRule="auto"/>
        <w:ind w:firstLine="709"/>
        <w:jc w:val="both"/>
        <w:rPr>
          <w:rFonts w:eastAsia="Calibri"/>
          <w:sz w:val="28"/>
          <w:szCs w:val="28"/>
        </w:rPr>
      </w:pPr>
      <w:r w:rsidRPr="00221489">
        <w:rPr>
          <w:rFonts w:eastAsia="Calibri"/>
          <w:sz w:val="28"/>
          <w:szCs w:val="28"/>
        </w:rPr>
        <w:t xml:space="preserve">- XI Межрегиональный турнир по боксу на «Кубок Руслана </w:t>
      </w:r>
      <w:proofErr w:type="spellStart"/>
      <w:r w:rsidRPr="00221489">
        <w:rPr>
          <w:rFonts w:eastAsia="Calibri"/>
          <w:sz w:val="28"/>
          <w:szCs w:val="28"/>
        </w:rPr>
        <w:t>Проводникова</w:t>
      </w:r>
      <w:proofErr w:type="spellEnd"/>
      <w:r w:rsidRPr="00221489">
        <w:rPr>
          <w:rFonts w:eastAsia="Calibri"/>
          <w:sz w:val="28"/>
          <w:szCs w:val="28"/>
        </w:rPr>
        <w:t>»;</w:t>
      </w:r>
    </w:p>
    <w:p w:rsidR="00355367" w:rsidRPr="00221489" w:rsidRDefault="00355367" w:rsidP="00355367">
      <w:pPr>
        <w:spacing w:line="256" w:lineRule="auto"/>
        <w:ind w:firstLine="709"/>
        <w:jc w:val="both"/>
        <w:rPr>
          <w:rFonts w:eastAsia="Calibri"/>
          <w:sz w:val="28"/>
          <w:szCs w:val="28"/>
        </w:rPr>
      </w:pPr>
      <w:r w:rsidRPr="00221489">
        <w:rPr>
          <w:rFonts w:eastAsia="Calibri"/>
          <w:sz w:val="28"/>
          <w:szCs w:val="28"/>
        </w:rPr>
        <w:t>- XIX открыт</w:t>
      </w:r>
      <w:r w:rsidR="00DF4031" w:rsidRPr="00221489">
        <w:rPr>
          <w:rFonts w:eastAsia="Calibri"/>
          <w:sz w:val="28"/>
          <w:szCs w:val="28"/>
        </w:rPr>
        <w:t>ый</w:t>
      </w:r>
      <w:r w:rsidRPr="00221489">
        <w:rPr>
          <w:rFonts w:eastAsia="Calibri"/>
          <w:sz w:val="28"/>
          <w:szCs w:val="28"/>
        </w:rPr>
        <w:t xml:space="preserve"> региональн</w:t>
      </w:r>
      <w:r w:rsidR="00DF4031" w:rsidRPr="00221489">
        <w:rPr>
          <w:rFonts w:eastAsia="Calibri"/>
          <w:sz w:val="28"/>
          <w:szCs w:val="28"/>
        </w:rPr>
        <w:t>ый</w:t>
      </w:r>
      <w:r w:rsidRPr="00221489">
        <w:rPr>
          <w:rFonts w:eastAsia="Calibri"/>
          <w:sz w:val="28"/>
          <w:szCs w:val="28"/>
        </w:rPr>
        <w:t xml:space="preserve"> турнир по хоккею с шайбой на «Кубок А.И. </w:t>
      </w:r>
      <w:proofErr w:type="spellStart"/>
      <w:r w:rsidRPr="00221489">
        <w:rPr>
          <w:rFonts w:eastAsia="Calibri"/>
          <w:sz w:val="28"/>
          <w:szCs w:val="28"/>
        </w:rPr>
        <w:t>Ногтева</w:t>
      </w:r>
      <w:proofErr w:type="spellEnd"/>
      <w:r w:rsidRPr="00221489">
        <w:rPr>
          <w:rFonts w:eastAsia="Calibri"/>
          <w:sz w:val="28"/>
          <w:szCs w:val="28"/>
        </w:rPr>
        <w:t>»;</w:t>
      </w:r>
    </w:p>
    <w:p w:rsidR="00355367" w:rsidRPr="00221489" w:rsidRDefault="00355367" w:rsidP="00355367">
      <w:pPr>
        <w:spacing w:line="256" w:lineRule="auto"/>
        <w:ind w:firstLine="709"/>
        <w:jc w:val="both"/>
        <w:rPr>
          <w:rFonts w:eastAsia="Calibri"/>
          <w:sz w:val="28"/>
          <w:szCs w:val="28"/>
        </w:rPr>
      </w:pPr>
      <w:r w:rsidRPr="00221489">
        <w:rPr>
          <w:rFonts w:eastAsia="Calibri"/>
          <w:sz w:val="28"/>
          <w:szCs w:val="28"/>
        </w:rPr>
        <w:t>- Соревнования по футболу на снегу среди юношей, девушек, посвященные Году семьи;</w:t>
      </w:r>
    </w:p>
    <w:p w:rsidR="00355367" w:rsidRPr="00221489" w:rsidRDefault="00355367" w:rsidP="00355367">
      <w:pPr>
        <w:spacing w:line="256" w:lineRule="auto"/>
        <w:ind w:firstLine="709"/>
        <w:jc w:val="both"/>
        <w:rPr>
          <w:rFonts w:eastAsia="Calibri"/>
          <w:sz w:val="28"/>
          <w:szCs w:val="28"/>
        </w:rPr>
      </w:pPr>
      <w:r w:rsidRPr="00221489">
        <w:rPr>
          <w:rFonts w:eastAsia="Calibri"/>
          <w:sz w:val="28"/>
          <w:szCs w:val="28"/>
        </w:rPr>
        <w:t>- Турнир по зимнему волейболу среди женских команд «Снежный вызов».</w:t>
      </w:r>
    </w:p>
    <w:p w:rsidR="00355367" w:rsidRPr="00221489" w:rsidRDefault="00355367" w:rsidP="00355367">
      <w:pPr>
        <w:spacing w:line="256" w:lineRule="auto"/>
        <w:ind w:firstLine="709"/>
        <w:jc w:val="both"/>
        <w:rPr>
          <w:rFonts w:eastAsia="Calibri"/>
          <w:sz w:val="28"/>
          <w:szCs w:val="28"/>
        </w:rPr>
      </w:pPr>
      <w:r w:rsidRPr="00221489">
        <w:rPr>
          <w:rFonts w:eastAsia="Calibri"/>
          <w:sz w:val="28"/>
          <w:szCs w:val="28"/>
        </w:rPr>
        <w:t>Спортивные достижения:</w:t>
      </w:r>
    </w:p>
    <w:p w:rsidR="00355367" w:rsidRPr="00221489" w:rsidRDefault="00355367" w:rsidP="00355367">
      <w:pPr>
        <w:spacing w:line="256" w:lineRule="auto"/>
        <w:ind w:firstLine="709"/>
        <w:jc w:val="both"/>
        <w:rPr>
          <w:rFonts w:eastAsia="Calibri"/>
          <w:sz w:val="28"/>
          <w:szCs w:val="28"/>
        </w:rPr>
      </w:pPr>
      <w:r w:rsidRPr="00221489">
        <w:rPr>
          <w:rFonts w:eastAsia="Calibri"/>
          <w:sz w:val="28"/>
          <w:szCs w:val="28"/>
        </w:rPr>
        <w:t>- Первенство России по гиревому спорту среди юношей и девушек 14-15 лет и 17-18 лет - 6 место из 25, двоеборье – 14 место из 32;</w:t>
      </w:r>
    </w:p>
    <w:p w:rsidR="00355367" w:rsidRPr="00221489" w:rsidRDefault="00355367" w:rsidP="00355367">
      <w:pPr>
        <w:spacing w:line="256" w:lineRule="auto"/>
        <w:ind w:firstLine="709"/>
        <w:jc w:val="both"/>
        <w:rPr>
          <w:rFonts w:eastAsia="Calibri"/>
          <w:sz w:val="28"/>
          <w:szCs w:val="28"/>
        </w:rPr>
      </w:pPr>
      <w:r w:rsidRPr="00221489">
        <w:rPr>
          <w:rFonts w:eastAsia="Calibri"/>
          <w:sz w:val="28"/>
          <w:szCs w:val="28"/>
        </w:rPr>
        <w:t xml:space="preserve">- </w:t>
      </w:r>
      <w:proofErr w:type="spellStart"/>
      <w:r w:rsidRPr="00221489">
        <w:rPr>
          <w:rFonts w:eastAsia="Calibri"/>
          <w:sz w:val="28"/>
          <w:szCs w:val="28"/>
        </w:rPr>
        <w:t>Параспартакиада</w:t>
      </w:r>
      <w:proofErr w:type="spellEnd"/>
      <w:r w:rsidRPr="00221489">
        <w:rPr>
          <w:rFonts w:eastAsia="Calibri"/>
          <w:sz w:val="28"/>
          <w:szCs w:val="28"/>
        </w:rPr>
        <w:t xml:space="preserve"> Ханты-Мансийского </w:t>
      </w:r>
      <w:r w:rsidR="001F6F97" w:rsidRPr="00221489">
        <w:rPr>
          <w:rFonts w:eastAsia="Calibri"/>
          <w:sz w:val="28"/>
          <w:szCs w:val="28"/>
        </w:rPr>
        <w:t xml:space="preserve">автономного округа - </w:t>
      </w:r>
      <w:r w:rsidRPr="00221489">
        <w:rPr>
          <w:rFonts w:eastAsia="Calibri"/>
          <w:sz w:val="28"/>
          <w:szCs w:val="28"/>
        </w:rPr>
        <w:t>Югры по плаванию – 2 место – 100 м брасс, 3 место – 100 м вольный стиль;</w:t>
      </w:r>
    </w:p>
    <w:p w:rsidR="00355367" w:rsidRPr="00221489" w:rsidRDefault="00355367" w:rsidP="00355367">
      <w:pPr>
        <w:spacing w:line="256" w:lineRule="auto"/>
        <w:ind w:firstLine="709"/>
        <w:jc w:val="both"/>
        <w:rPr>
          <w:rFonts w:eastAsia="Calibri"/>
          <w:sz w:val="28"/>
          <w:szCs w:val="28"/>
        </w:rPr>
      </w:pPr>
      <w:r w:rsidRPr="00221489">
        <w:rPr>
          <w:rFonts w:eastAsia="Calibri"/>
          <w:sz w:val="28"/>
          <w:szCs w:val="28"/>
        </w:rPr>
        <w:t xml:space="preserve">- Финальное первенство Ханты – Мансийского автономного округа - Югры по боксу среди юношей 13-14 лет – 1 место – </w:t>
      </w:r>
      <w:proofErr w:type="spellStart"/>
      <w:r w:rsidRPr="00221489">
        <w:rPr>
          <w:rFonts w:eastAsia="Calibri"/>
          <w:sz w:val="28"/>
          <w:szCs w:val="28"/>
        </w:rPr>
        <w:t>Зобнин</w:t>
      </w:r>
      <w:proofErr w:type="spellEnd"/>
      <w:r w:rsidRPr="00221489">
        <w:rPr>
          <w:rFonts w:eastAsia="Calibri"/>
          <w:sz w:val="28"/>
          <w:szCs w:val="28"/>
        </w:rPr>
        <w:t xml:space="preserve"> Кирилл, 3 место – Хватов Сергей;</w:t>
      </w:r>
    </w:p>
    <w:p w:rsidR="00355367" w:rsidRPr="00221489" w:rsidRDefault="00355367" w:rsidP="00355367">
      <w:pPr>
        <w:spacing w:line="256" w:lineRule="auto"/>
        <w:ind w:firstLine="709"/>
        <w:jc w:val="both"/>
        <w:rPr>
          <w:rFonts w:eastAsia="Calibri"/>
          <w:sz w:val="28"/>
          <w:szCs w:val="28"/>
        </w:rPr>
      </w:pPr>
      <w:r w:rsidRPr="00221489">
        <w:rPr>
          <w:rFonts w:eastAsia="Calibri"/>
          <w:sz w:val="28"/>
          <w:szCs w:val="28"/>
        </w:rPr>
        <w:t xml:space="preserve">- </w:t>
      </w:r>
      <w:proofErr w:type="spellStart"/>
      <w:r w:rsidRPr="00221489">
        <w:rPr>
          <w:rFonts w:eastAsia="Calibri"/>
          <w:sz w:val="28"/>
          <w:szCs w:val="28"/>
        </w:rPr>
        <w:t>Параспартакиада</w:t>
      </w:r>
      <w:proofErr w:type="spellEnd"/>
      <w:r w:rsidRPr="00221489">
        <w:rPr>
          <w:rFonts w:eastAsia="Calibri"/>
          <w:sz w:val="28"/>
          <w:szCs w:val="28"/>
        </w:rPr>
        <w:t xml:space="preserve"> Ханты – Мансийского автономного округа - Югры по пауэрлифтингу – 1 место – Шилов Сергей, 1 место – Сонин Степан;</w:t>
      </w:r>
    </w:p>
    <w:p w:rsidR="00355367" w:rsidRPr="00221489" w:rsidRDefault="00355367" w:rsidP="00355367">
      <w:pPr>
        <w:spacing w:line="256" w:lineRule="auto"/>
        <w:ind w:firstLine="709"/>
        <w:jc w:val="both"/>
        <w:rPr>
          <w:rFonts w:eastAsia="Calibri"/>
          <w:sz w:val="28"/>
          <w:szCs w:val="28"/>
        </w:rPr>
      </w:pPr>
      <w:r w:rsidRPr="00221489">
        <w:rPr>
          <w:rFonts w:eastAsia="Calibri"/>
          <w:sz w:val="28"/>
          <w:szCs w:val="28"/>
        </w:rPr>
        <w:t xml:space="preserve">- Первенство </w:t>
      </w:r>
      <w:proofErr w:type="spellStart"/>
      <w:r w:rsidRPr="00221489">
        <w:rPr>
          <w:rFonts w:eastAsia="Calibri"/>
          <w:sz w:val="28"/>
          <w:szCs w:val="28"/>
        </w:rPr>
        <w:t>УрФО</w:t>
      </w:r>
      <w:proofErr w:type="spellEnd"/>
      <w:r w:rsidRPr="00221489">
        <w:rPr>
          <w:rFonts w:eastAsia="Calibri"/>
          <w:sz w:val="28"/>
          <w:szCs w:val="28"/>
        </w:rPr>
        <w:t xml:space="preserve"> по боксу среди юношей среднего возраста 13-14 лет – 1 место;</w:t>
      </w:r>
    </w:p>
    <w:p w:rsidR="00355367" w:rsidRPr="00221489" w:rsidRDefault="00355367" w:rsidP="00355367">
      <w:pPr>
        <w:spacing w:line="256" w:lineRule="auto"/>
        <w:ind w:firstLine="709"/>
        <w:jc w:val="both"/>
        <w:rPr>
          <w:rFonts w:eastAsia="Calibri"/>
          <w:sz w:val="28"/>
          <w:szCs w:val="28"/>
        </w:rPr>
      </w:pPr>
      <w:r w:rsidRPr="00221489">
        <w:rPr>
          <w:rFonts w:eastAsia="Calibri"/>
          <w:sz w:val="28"/>
          <w:szCs w:val="28"/>
        </w:rPr>
        <w:t xml:space="preserve">- V межрегиональный турнир по боксу среди всех возрастных категорий, посвященный памяти заслуженного тренера СССР, Казахстана Николая </w:t>
      </w:r>
      <w:r w:rsidR="001F6F97" w:rsidRPr="00221489">
        <w:rPr>
          <w:rFonts w:eastAsia="Calibri"/>
          <w:sz w:val="28"/>
          <w:szCs w:val="28"/>
        </w:rPr>
        <w:t>Николаевича Ли – 2 первых места;</w:t>
      </w:r>
    </w:p>
    <w:p w:rsidR="001F6F97" w:rsidRPr="00221489" w:rsidRDefault="001F6F97" w:rsidP="001F6F97">
      <w:pPr>
        <w:spacing w:line="256" w:lineRule="auto"/>
        <w:ind w:firstLine="709"/>
        <w:jc w:val="both"/>
        <w:rPr>
          <w:rFonts w:eastAsia="Calibri"/>
          <w:sz w:val="28"/>
          <w:szCs w:val="28"/>
        </w:rPr>
      </w:pPr>
      <w:r w:rsidRPr="00221489">
        <w:rPr>
          <w:rFonts w:eastAsia="Calibri"/>
          <w:sz w:val="28"/>
          <w:szCs w:val="28"/>
        </w:rPr>
        <w:t>- Летнее первенство Ханты-Мансийского автономного округа – Югры по северному многоборью;</w:t>
      </w:r>
    </w:p>
    <w:p w:rsidR="001F6F97" w:rsidRPr="00221489" w:rsidRDefault="001F6F97" w:rsidP="001F6F97">
      <w:pPr>
        <w:spacing w:line="256" w:lineRule="auto"/>
        <w:ind w:firstLine="709"/>
        <w:jc w:val="both"/>
        <w:rPr>
          <w:rFonts w:eastAsia="Calibri"/>
          <w:sz w:val="28"/>
          <w:szCs w:val="28"/>
        </w:rPr>
      </w:pPr>
      <w:r w:rsidRPr="00221489">
        <w:rPr>
          <w:rFonts w:eastAsia="Calibri"/>
          <w:sz w:val="28"/>
          <w:szCs w:val="28"/>
        </w:rPr>
        <w:t xml:space="preserve">- региональные соревнования по плаванию среди юношей и девушек "Жемчужина </w:t>
      </w:r>
      <w:proofErr w:type="spellStart"/>
      <w:r w:rsidRPr="00221489">
        <w:rPr>
          <w:rFonts w:eastAsia="Calibri"/>
          <w:sz w:val="28"/>
          <w:szCs w:val="28"/>
        </w:rPr>
        <w:t>Приобья</w:t>
      </w:r>
      <w:proofErr w:type="spellEnd"/>
      <w:r w:rsidRPr="00221489">
        <w:rPr>
          <w:rFonts w:eastAsia="Calibri"/>
          <w:sz w:val="28"/>
          <w:szCs w:val="28"/>
        </w:rPr>
        <w:t>" 1 этап;</w:t>
      </w:r>
    </w:p>
    <w:p w:rsidR="001F6F97" w:rsidRPr="00221489" w:rsidRDefault="001F6F97" w:rsidP="001F6F97">
      <w:pPr>
        <w:spacing w:line="256" w:lineRule="auto"/>
        <w:ind w:firstLine="709"/>
        <w:jc w:val="both"/>
        <w:rPr>
          <w:rFonts w:eastAsia="Calibri"/>
          <w:sz w:val="28"/>
          <w:szCs w:val="28"/>
        </w:rPr>
      </w:pPr>
      <w:r w:rsidRPr="00221489">
        <w:rPr>
          <w:rFonts w:eastAsia="Calibri"/>
          <w:sz w:val="28"/>
          <w:szCs w:val="28"/>
        </w:rPr>
        <w:t>- Первенство России по боксу среди юношей 13-14 лет;</w:t>
      </w:r>
    </w:p>
    <w:p w:rsidR="001F6F97" w:rsidRPr="00221489" w:rsidRDefault="001F6F97" w:rsidP="001F6F97">
      <w:pPr>
        <w:spacing w:line="256" w:lineRule="auto"/>
        <w:ind w:firstLine="709"/>
        <w:jc w:val="both"/>
        <w:rPr>
          <w:rFonts w:eastAsia="Calibri"/>
          <w:sz w:val="28"/>
          <w:szCs w:val="28"/>
        </w:rPr>
      </w:pPr>
      <w:r w:rsidRPr="00221489">
        <w:rPr>
          <w:rFonts w:eastAsia="Calibri"/>
          <w:sz w:val="28"/>
          <w:szCs w:val="28"/>
        </w:rPr>
        <w:t xml:space="preserve">- Чемпионат и Первенство по легкой атлетике в зачет </w:t>
      </w:r>
      <w:proofErr w:type="spellStart"/>
      <w:r w:rsidRPr="00221489">
        <w:rPr>
          <w:rFonts w:eastAsia="Calibri"/>
          <w:sz w:val="28"/>
          <w:szCs w:val="28"/>
        </w:rPr>
        <w:t>Параспартакиады</w:t>
      </w:r>
      <w:proofErr w:type="spellEnd"/>
      <w:r w:rsidRPr="00221489">
        <w:rPr>
          <w:rFonts w:eastAsia="Calibri"/>
          <w:sz w:val="28"/>
          <w:szCs w:val="28"/>
        </w:rPr>
        <w:t xml:space="preserve"> Ханты-Мансийского автономного округа-Югры;</w:t>
      </w:r>
    </w:p>
    <w:p w:rsidR="001F6F97" w:rsidRPr="00221489" w:rsidRDefault="001F6F97" w:rsidP="001F6F97">
      <w:pPr>
        <w:spacing w:line="256" w:lineRule="auto"/>
        <w:ind w:firstLine="709"/>
        <w:jc w:val="both"/>
        <w:rPr>
          <w:rFonts w:eastAsia="Calibri"/>
          <w:sz w:val="28"/>
          <w:szCs w:val="28"/>
        </w:rPr>
      </w:pPr>
      <w:r w:rsidRPr="00221489">
        <w:rPr>
          <w:rFonts w:eastAsia="Calibri"/>
          <w:sz w:val="28"/>
          <w:szCs w:val="28"/>
        </w:rPr>
        <w:t>- Тестирование по выполнению нормативов испытаний Всероссийского физкультурно-спортивного комплекса «ГТО» среди жителей гп. Березово всех возрастов.</w:t>
      </w:r>
    </w:p>
    <w:p w:rsidR="001F6F97" w:rsidRPr="00221489" w:rsidRDefault="001F6F97" w:rsidP="00355367">
      <w:pPr>
        <w:spacing w:line="256" w:lineRule="auto"/>
        <w:ind w:firstLine="709"/>
        <w:jc w:val="both"/>
        <w:rPr>
          <w:rFonts w:eastAsia="Calibri"/>
          <w:sz w:val="28"/>
          <w:szCs w:val="28"/>
        </w:rPr>
      </w:pPr>
    </w:p>
    <w:p w:rsidR="00BE5C43" w:rsidRPr="00221489" w:rsidRDefault="00BE5C43" w:rsidP="00BE5C43">
      <w:pPr>
        <w:ind w:firstLine="708"/>
        <w:jc w:val="both"/>
        <w:rPr>
          <w:rFonts w:eastAsia="Arial Unicode MS"/>
          <w:sz w:val="28"/>
          <w:szCs w:val="28"/>
        </w:rPr>
      </w:pPr>
      <w:r w:rsidRPr="00221489">
        <w:rPr>
          <w:rFonts w:eastAsia="Arial Unicode MS"/>
          <w:sz w:val="28"/>
          <w:szCs w:val="28"/>
        </w:rPr>
        <w:t>В 202</w:t>
      </w:r>
      <w:r w:rsidR="001F6F97" w:rsidRPr="00221489">
        <w:rPr>
          <w:rFonts w:eastAsia="Arial Unicode MS"/>
          <w:sz w:val="28"/>
          <w:szCs w:val="28"/>
        </w:rPr>
        <w:t>4</w:t>
      </w:r>
      <w:r w:rsidRPr="00221489">
        <w:rPr>
          <w:rFonts w:eastAsia="Arial Unicode MS"/>
          <w:sz w:val="28"/>
          <w:szCs w:val="28"/>
        </w:rPr>
        <w:t xml:space="preserve"> году продолжена работа по вовлечению в спортивную жизнь граждан с ограниченными возможностями на базе 2-х спортивных учреждений района в секциях и группах адаптивной физической культуры (далее – АФК). По состоянию на 01.01.2024 к</w:t>
      </w:r>
      <w:r w:rsidR="001F6F97" w:rsidRPr="00221489">
        <w:rPr>
          <w:rFonts w:eastAsia="Arial Unicode MS"/>
          <w:sz w:val="28"/>
          <w:szCs w:val="28"/>
        </w:rPr>
        <w:t>оличество занимающихся составило</w:t>
      </w:r>
      <w:r w:rsidRPr="00221489">
        <w:rPr>
          <w:rFonts w:eastAsia="Arial Unicode MS"/>
          <w:sz w:val="28"/>
          <w:szCs w:val="28"/>
        </w:rPr>
        <w:t xml:space="preserve"> 107 человек, из них в состав </w:t>
      </w:r>
      <w:r w:rsidRPr="00221489">
        <w:rPr>
          <w:sz w:val="28"/>
          <w:szCs w:val="28"/>
        </w:rPr>
        <w:t>сборных команд муниципального образования Березовский район АФК входит 18 человек.</w:t>
      </w:r>
    </w:p>
    <w:p w:rsidR="00BE5C43" w:rsidRPr="00221489" w:rsidRDefault="00BE5C43" w:rsidP="00BE5C43">
      <w:pPr>
        <w:ind w:firstLine="708"/>
        <w:rPr>
          <w:sz w:val="28"/>
          <w:szCs w:val="28"/>
        </w:rPr>
      </w:pPr>
      <w:r w:rsidRPr="00221489">
        <w:rPr>
          <w:sz w:val="28"/>
          <w:szCs w:val="28"/>
        </w:rPr>
        <w:t>В учреждениях реализуются программы:</w:t>
      </w:r>
    </w:p>
    <w:p w:rsidR="00BE5C43" w:rsidRPr="00221489" w:rsidRDefault="00BE5C43" w:rsidP="00BE5C43">
      <w:pPr>
        <w:ind w:firstLine="709"/>
        <w:rPr>
          <w:sz w:val="28"/>
          <w:szCs w:val="28"/>
        </w:rPr>
      </w:pPr>
      <w:r w:rsidRPr="00221489">
        <w:rPr>
          <w:sz w:val="28"/>
          <w:szCs w:val="28"/>
        </w:rPr>
        <w:t xml:space="preserve">- адаптивная образовательная общеразвивающая программа для детей с ОВЗ, детьми инвалидами и инвалидами; </w:t>
      </w:r>
    </w:p>
    <w:p w:rsidR="00BE5C43" w:rsidRPr="00221489" w:rsidRDefault="00BE5C43" w:rsidP="00BE5C43">
      <w:pPr>
        <w:ind w:firstLine="709"/>
        <w:rPr>
          <w:sz w:val="28"/>
          <w:szCs w:val="28"/>
        </w:rPr>
      </w:pPr>
      <w:r w:rsidRPr="00221489">
        <w:rPr>
          <w:sz w:val="28"/>
          <w:szCs w:val="28"/>
        </w:rPr>
        <w:t xml:space="preserve">- дополнительная образовательная программа спортивной подготовки по виду спорта «спорт ЛИН»; </w:t>
      </w:r>
    </w:p>
    <w:p w:rsidR="00BE5C43" w:rsidRPr="00221489" w:rsidRDefault="00BE5C43" w:rsidP="00BE5C43">
      <w:pPr>
        <w:ind w:firstLine="709"/>
        <w:rPr>
          <w:sz w:val="28"/>
          <w:szCs w:val="28"/>
        </w:rPr>
      </w:pPr>
      <w:r w:rsidRPr="00221489">
        <w:rPr>
          <w:sz w:val="28"/>
          <w:szCs w:val="28"/>
        </w:rPr>
        <w:t>- дополнительная образовательная программа спортивной подготовки по виду спорта «спорт лиц с ПОДА»</w:t>
      </w:r>
    </w:p>
    <w:p w:rsidR="00BE5C43" w:rsidRPr="00221489" w:rsidRDefault="00BE5C43" w:rsidP="00BE5C43">
      <w:pPr>
        <w:ind w:firstLine="709"/>
        <w:rPr>
          <w:sz w:val="28"/>
          <w:szCs w:val="28"/>
        </w:rPr>
      </w:pPr>
      <w:r w:rsidRPr="00221489">
        <w:rPr>
          <w:sz w:val="28"/>
          <w:szCs w:val="28"/>
        </w:rPr>
        <w:t>- программа физкультурно-оздоровительной направленности средствами адаптивной физической культуры для детей инвалидов «Мама + ребёнок»;</w:t>
      </w:r>
    </w:p>
    <w:p w:rsidR="00BE5C43" w:rsidRPr="00221489" w:rsidRDefault="00BE5C43" w:rsidP="00BE5C43">
      <w:pPr>
        <w:ind w:firstLine="709"/>
        <w:rPr>
          <w:sz w:val="28"/>
          <w:szCs w:val="28"/>
        </w:rPr>
      </w:pPr>
      <w:r w:rsidRPr="00221489">
        <w:rPr>
          <w:sz w:val="28"/>
          <w:szCs w:val="28"/>
        </w:rPr>
        <w:t xml:space="preserve">- программа физкультурно-оздоровительной направленности средствами адаптивной физической культуры для инвалидов «по </w:t>
      </w:r>
      <w:proofErr w:type="spellStart"/>
      <w:r w:rsidRPr="00221489">
        <w:rPr>
          <w:sz w:val="28"/>
          <w:szCs w:val="28"/>
        </w:rPr>
        <w:t>бочче</w:t>
      </w:r>
      <w:proofErr w:type="spellEnd"/>
      <w:r w:rsidRPr="00221489">
        <w:rPr>
          <w:sz w:val="28"/>
          <w:szCs w:val="28"/>
        </w:rPr>
        <w:t>».</w:t>
      </w:r>
    </w:p>
    <w:p w:rsidR="0032689E" w:rsidRPr="00221489" w:rsidRDefault="0032689E" w:rsidP="0032689E">
      <w:pPr>
        <w:tabs>
          <w:tab w:val="left" w:pos="540"/>
        </w:tabs>
        <w:jc w:val="both"/>
        <w:rPr>
          <w:b/>
          <w:sz w:val="28"/>
          <w:szCs w:val="28"/>
        </w:rPr>
      </w:pPr>
    </w:p>
    <w:p w:rsidR="0032689E" w:rsidRPr="00221489" w:rsidRDefault="0032689E" w:rsidP="0032689E">
      <w:pPr>
        <w:tabs>
          <w:tab w:val="left" w:pos="540"/>
        </w:tabs>
        <w:jc w:val="both"/>
        <w:rPr>
          <w:b/>
          <w:sz w:val="28"/>
          <w:szCs w:val="28"/>
        </w:rPr>
      </w:pPr>
      <w:r w:rsidRPr="00221489">
        <w:rPr>
          <w:b/>
          <w:sz w:val="28"/>
          <w:szCs w:val="28"/>
        </w:rPr>
        <w:t>Молодежная политика</w:t>
      </w:r>
    </w:p>
    <w:p w:rsidR="0032689E" w:rsidRPr="00221489" w:rsidRDefault="0032689E" w:rsidP="0032689E">
      <w:pPr>
        <w:ind w:firstLine="709"/>
        <w:jc w:val="both"/>
        <w:rPr>
          <w:sz w:val="28"/>
          <w:szCs w:val="28"/>
        </w:rPr>
      </w:pPr>
    </w:p>
    <w:p w:rsidR="001A1B2C" w:rsidRPr="00221489" w:rsidRDefault="001A1B2C" w:rsidP="001A1B2C">
      <w:pPr>
        <w:ind w:firstLine="709"/>
        <w:jc w:val="both"/>
        <w:rPr>
          <w:sz w:val="28"/>
          <w:szCs w:val="28"/>
        </w:rPr>
      </w:pPr>
      <w:r w:rsidRPr="00221489">
        <w:rPr>
          <w:sz w:val="28"/>
          <w:szCs w:val="28"/>
        </w:rPr>
        <w:t xml:space="preserve">В рамках муниципальной программы осуществляется деятельность в сфере патриотического воспитания молодежи, </w:t>
      </w:r>
      <w:r w:rsidRPr="00221489">
        <w:rPr>
          <w:bCs/>
          <w:sz w:val="28"/>
          <w:szCs w:val="28"/>
        </w:rPr>
        <w:t xml:space="preserve">развития творческого, культурного и коммуникативного потенциала молодых людей, поддержка и </w:t>
      </w:r>
      <w:r w:rsidRPr="00221489">
        <w:rPr>
          <w:sz w:val="28"/>
          <w:szCs w:val="28"/>
        </w:rPr>
        <w:t>повышение ее социальной активности, организация занятости подростков и молодежи, развитие волонтерского движения.</w:t>
      </w:r>
    </w:p>
    <w:p w:rsidR="004270BC" w:rsidRPr="00221489" w:rsidRDefault="004270BC" w:rsidP="001A1B2C">
      <w:pPr>
        <w:ind w:firstLine="709"/>
        <w:jc w:val="both"/>
        <w:rPr>
          <w:sz w:val="28"/>
          <w:szCs w:val="28"/>
        </w:rPr>
      </w:pPr>
      <w:r w:rsidRPr="00221489">
        <w:rPr>
          <w:sz w:val="28"/>
          <w:szCs w:val="28"/>
        </w:rPr>
        <w:t>В 2024 году в рамках муниципальной программы «</w:t>
      </w:r>
      <w:r w:rsidRPr="00221489">
        <w:rPr>
          <w:color w:val="000000"/>
          <w:sz w:val="28"/>
          <w:szCs w:val="28"/>
        </w:rPr>
        <w:t>Молодёжная политика Березов</w:t>
      </w:r>
      <w:r w:rsidR="00961138">
        <w:rPr>
          <w:color w:val="000000"/>
          <w:sz w:val="28"/>
          <w:szCs w:val="28"/>
        </w:rPr>
        <w:t>ского района» запланировано 18,6</w:t>
      </w:r>
      <w:r w:rsidRPr="00221489">
        <w:rPr>
          <w:color w:val="000000"/>
          <w:sz w:val="28"/>
          <w:szCs w:val="28"/>
        </w:rPr>
        <w:t xml:space="preserve">7 млн. руб., освоение </w:t>
      </w:r>
      <w:r w:rsidR="00961138">
        <w:rPr>
          <w:color w:val="000000"/>
          <w:sz w:val="28"/>
          <w:szCs w:val="28"/>
        </w:rPr>
        <w:t>46</w:t>
      </w:r>
      <w:r w:rsidRPr="00221489">
        <w:rPr>
          <w:color w:val="000000"/>
          <w:sz w:val="28"/>
          <w:szCs w:val="28"/>
        </w:rPr>
        <w:t>,</w:t>
      </w:r>
      <w:r w:rsidR="00961138">
        <w:rPr>
          <w:color w:val="000000"/>
          <w:sz w:val="28"/>
          <w:szCs w:val="28"/>
        </w:rPr>
        <w:t>7</w:t>
      </w:r>
      <w:r w:rsidRPr="00221489">
        <w:rPr>
          <w:color w:val="000000"/>
          <w:sz w:val="28"/>
          <w:szCs w:val="28"/>
        </w:rPr>
        <w:t>6%.</w:t>
      </w:r>
    </w:p>
    <w:p w:rsidR="001A1B2C" w:rsidRPr="00221489" w:rsidRDefault="001A1B2C" w:rsidP="001A1B2C">
      <w:pPr>
        <w:ind w:firstLine="709"/>
        <w:jc w:val="both"/>
        <w:rPr>
          <w:sz w:val="28"/>
          <w:szCs w:val="28"/>
        </w:rPr>
      </w:pPr>
      <w:r w:rsidRPr="00221489">
        <w:rPr>
          <w:sz w:val="28"/>
          <w:szCs w:val="28"/>
        </w:rPr>
        <w:t>В отчетном периоде организованы и проведены мероприятия для подростков и молодежи:</w:t>
      </w:r>
    </w:p>
    <w:p w:rsidR="001A1B2C" w:rsidRPr="00221489" w:rsidRDefault="001A1B2C" w:rsidP="001A1B2C">
      <w:pPr>
        <w:ind w:firstLine="567"/>
        <w:jc w:val="both"/>
        <w:rPr>
          <w:sz w:val="28"/>
          <w:szCs w:val="28"/>
        </w:rPr>
      </w:pPr>
      <w:r w:rsidRPr="00221489">
        <w:rPr>
          <w:sz w:val="28"/>
          <w:szCs w:val="28"/>
        </w:rPr>
        <w:t xml:space="preserve">- в </w:t>
      </w:r>
      <w:proofErr w:type="spellStart"/>
      <w:r w:rsidRPr="00221489">
        <w:rPr>
          <w:spacing w:val="-2"/>
          <w:sz w:val="28"/>
          <w:szCs w:val="28"/>
        </w:rPr>
        <w:t>Игримском</w:t>
      </w:r>
      <w:proofErr w:type="spellEnd"/>
      <w:r w:rsidRPr="00221489">
        <w:rPr>
          <w:spacing w:val="-2"/>
          <w:sz w:val="28"/>
          <w:szCs w:val="28"/>
        </w:rPr>
        <w:t xml:space="preserve"> Доме Культуры проведена Зимняя Игра 29 сезона «</w:t>
      </w:r>
      <w:proofErr w:type="spellStart"/>
      <w:r w:rsidRPr="00221489">
        <w:rPr>
          <w:spacing w:val="-2"/>
          <w:sz w:val="28"/>
          <w:szCs w:val="28"/>
        </w:rPr>
        <w:t>Игримской</w:t>
      </w:r>
      <w:proofErr w:type="spellEnd"/>
      <w:r w:rsidRPr="00221489">
        <w:rPr>
          <w:spacing w:val="-2"/>
          <w:sz w:val="28"/>
          <w:szCs w:val="28"/>
        </w:rPr>
        <w:t xml:space="preserve"> Юниор - Лиги КВН». За Кубок боролись команды из </w:t>
      </w:r>
      <w:proofErr w:type="spellStart"/>
      <w:r w:rsidRPr="00221489">
        <w:rPr>
          <w:spacing w:val="-2"/>
          <w:sz w:val="28"/>
          <w:szCs w:val="28"/>
        </w:rPr>
        <w:t>Игрима</w:t>
      </w:r>
      <w:proofErr w:type="spellEnd"/>
      <w:r w:rsidRPr="00221489">
        <w:rPr>
          <w:spacing w:val="-2"/>
          <w:sz w:val="28"/>
          <w:szCs w:val="28"/>
        </w:rPr>
        <w:t>, г. Снежное, ДНР и г. Красногорска</w:t>
      </w:r>
      <w:r w:rsidRPr="00221489">
        <w:rPr>
          <w:rFonts w:eastAsia="Calibri"/>
          <w:sz w:val="28"/>
          <w:szCs w:val="28"/>
          <w:lang w:eastAsia="en-US"/>
        </w:rPr>
        <w:t>;</w:t>
      </w:r>
      <w:r w:rsidRPr="00221489">
        <w:rPr>
          <w:b/>
          <w:sz w:val="28"/>
          <w:szCs w:val="28"/>
        </w:rPr>
        <w:t xml:space="preserve">      </w:t>
      </w:r>
    </w:p>
    <w:p w:rsidR="001A1B2C" w:rsidRPr="00221489" w:rsidRDefault="001A1B2C" w:rsidP="001A1B2C">
      <w:pPr>
        <w:ind w:firstLine="567"/>
        <w:jc w:val="both"/>
        <w:rPr>
          <w:rFonts w:eastAsia="Calibri"/>
          <w:sz w:val="28"/>
          <w:szCs w:val="28"/>
          <w:lang w:eastAsia="en-US"/>
        </w:rPr>
      </w:pPr>
      <w:r w:rsidRPr="00221489">
        <w:rPr>
          <w:sz w:val="28"/>
          <w:szCs w:val="28"/>
        </w:rPr>
        <w:t xml:space="preserve">- </w:t>
      </w:r>
      <w:r w:rsidRPr="00221489">
        <w:rPr>
          <w:rFonts w:eastAsia="Calibri"/>
          <w:sz w:val="28"/>
          <w:szCs w:val="28"/>
          <w:lang w:eastAsia="en-US"/>
        </w:rPr>
        <w:t>муниципальный конкурс ораторского мастерства среди учащихся образовательных организаций Березовского района «Березовские дебаты - 2024» в онлайн-формате, приняли участие 26 человек;</w:t>
      </w:r>
    </w:p>
    <w:p w:rsidR="001A1B2C" w:rsidRPr="00221489" w:rsidRDefault="001A1B2C" w:rsidP="001A1B2C">
      <w:pPr>
        <w:tabs>
          <w:tab w:val="left" w:pos="426"/>
        </w:tabs>
        <w:ind w:firstLine="567"/>
        <w:jc w:val="both"/>
        <w:rPr>
          <w:rFonts w:eastAsia="Calibri" w:cs="Courier New"/>
          <w:bCs/>
          <w:color w:val="000000"/>
          <w:spacing w:val="-1"/>
          <w:sz w:val="28"/>
          <w:szCs w:val="28"/>
          <w:lang w:eastAsia="en-US"/>
        </w:rPr>
      </w:pPr>
      <w:r w:rsidRPr="00221489">
        <w:rPr>
          <w:rFonts w:eastAsia="Calibri" w:cs="Courier New"/>
          <w:bCs/>
          <w:color w:val="000000"/>
          <w:spacing w:val="-1"/>
          <w:sz w:val="28"/>
          <w:szCs w:val="28"/>
          <w:lang w:eastAsia="en-US"/>
        </w:rPr>
        <w:t>- литературно-музыкальная программа, посвященная 225-летию со дня рождения А.С. Пушкина «О союзе звуков, чувств и дум…», 38 участников;</w:t>
      </w:r>
    </w:p>
    <w:p w:rsidR="001A1B2C" w:rsidRPr="00221489" w:rsidRDefault="001A1B2C" w:rsidP="001A1B2C">
      <w:pPr>
        <w:tabs>
          <w:tab w:val="left" w:pos="426"/>
        </w:tabs>
        <w:ind w:firstLine="567"/>
        <w:jc w:val="both"/>
        <w:rPr>
          <w:rFonts w:eastAsia="Calibri" w:cs="Courier New"/>
          <w:bCs/>
          <w:color w:val="000000"/>
          <w:spacing w:val="-1"/>
          <w:sz w:val="28"/>
          <w:szCs w:val="28"/>
          <w:lang w:eastAsia="en-US"/>
        </w:rPr>
      </w:pPr>
      <w:r w:rsidRPr="00221489">
        <w:rPr>
          <w:rFonts w:eastAsia="Calibri" w:cs="Courier New"/>
          <w:bCs/>
          <w:color w:val="000000"/>
          <w:spacing w:val="-1"/>
          <w:sz w:val="28"/>
          <w:szCs w:val="28"/>
          <w:lang w:eastAsia="en-US"/>
        </w:rPr>
        <w:t xml:space="preserve">-  районный Молодежный фестиваль «Крылья» в </w:t>
      </w:r>
      <w:proofErr w:type="spellStart"/>
      <w:r w:rsidRPr="00221489">
        <w:rPr>
          <w:rFonts w:eastAsia="Calibri" w:cs="Courier New"/>
          <w:bCs/>
          <w:color w:val="000000"/>
          <w:spacing w:val="-1"/>
          <w:sz w:val="28"/>
          <w:szCs w:val="28"/>
          <w:lang w:eastAsia="en-US"/>
        </w:rPr>
        <w:t>пгт</w:t>
      </w:r>
      <w:proofErr w:type="spellEnd"/>
      <w:r w:rsidRPr="00221489">
        <w:rPr>
          <w:rFonts w:eastAsia="Calibri" w:cs="Courier New"/>
          <w:bCs/>
          <w:color w:val="000000"/>
          <w:spacing w:val="-1"/>
          <w:sz w:val="28"/>
          <w:szCs w:val="28"/>
          <w:lang w:eastAsia="en-US"/>
        </w:rPr>
        <w:t>. Игрим;</w:t>
      </w:r>
    </w:p>
    <w:p w:rsidR="001A1B2C" w:rsidRPr="00221489" w:rsidRDefault="001A1B2C" w:rsidP="001A1B2C">
      <w:pPr>
        <w:tabs>
          <w:tab w:val="left" w:pos="426"/>
        </w:tabs>
        <w:ind w:firstLine="567"/>
        <w:jc w:val="both"/>
        <w:rPr>
          <w:rFonts w:eastAsia="Calibri" w:cs="Courier New"/>
          <w:bCs/>
          <w:color w:val="000000"/>
          <w:spacing w:val="-1"/>
          <w:sz w:val="28"/>
          <w:szCs w:val="28"/>
          <w:lang w:eastAsia="en-US"/>
        </w:rPr>
      </w:pPr>
      <w:r w:rsidRPr="00221489">
        <w:rPr>
          <w:rFonts w:eastAsia="Calibri" w:cs="Courier New"/>
          <w:bCs/>
          <w:color w:val="000000"/>
          <w:spacing w:val="-1"/>
          <w:sz w:val="28"/>
          <w:szCs w:val="28"/>
          <w:lang w:eastAsia="en-US"/>
        </w:rPr>
        <w:t>- «Крымская весна», в честь 10-летия воссоединения Крыма с Россией;</w:t>
      </w:r>
    </w:p>
    <w:p w:rsidR="001A1B2C" w:rsidRPr="00221489" w:rsidRDefault="001A1B2C" w:rsidP="001A1B2C">
      <w:pPr>
        <w:tabs>
          <w:tab w:val="left" w:pos="426"/>
        </w:tabs>
        <w:ind w:firstLine="567"/>
        <w:jc w:val="both"/>
        <w:rPr>
          <w:color w:val="000000"/>
          <w:sz w:val="28"/>
          <w:szCs w:val="28"/>
          <w:shd w:val="clear" w:color="auto" w:fill="FFFFFF"/>
        </w:rPr>
      </w:pPr>
      <w:r w:rsidRPr="00221489">
        <w:rPr>
          <w:color w:val="000000"/>
          <w:sz w:val="28"/>
          <w:szCs w:val="28"/>
          <w:shd w:val="clear" w:color="auto" w:fill="FFFFFF"/>
        </w:rPr>
        <w:t>- семейный турнир по боулингу в рамках фестиваля-конкурса «Счастливы вместе», посвящённого Году семьи в Российской Федерации в 2024 году, приняло участие 11 команд (семей);</w:t>
      </w:r>
    </w:p>
    <w:p w:rsidR="001A1B2C" w:rsidRPr="00221489" w:rsidRDefault="001A1B2C" w:rsidP="001A1B2C">
      <w:pPr>
        <w:tabs>
          <w:tab w:val="left" w:pos="426"/>
        </w:tabs>
        <w:ind w:firstLine="567"/>
        <w:jc w:val="both"/>
        <w:rPr>
          <w:sz w:val="28"/>
          <w:szCs w:val="28"/>
        </w:rPr>
      </w:pPr>
      <w:r w:rsidRPr="00221489">
        <w:rPr>
          <w:sz w:val="28"/>
          <w:szCs w:val="28"/>
        </w:rPr>
        <w:t xml:space="preserve">- </w:t>
      </w:r>
      <w:proofErr w:type="spellStart"/>
      <w:r w:rsidRPr="00221489">
        <w:rPr>
          <w:sz w:val="28"/>
          <w:szCs w:val="28"/>
        </w:rPr>
        <w:t>квартирник</w:t>
      </w:r>
      <w:proofErr w:type="spellEnd"/>
      <w:r w:rsidRPr="00221489">
        <w:rPr>
          <w:sz w:val="28"/>
          <w:szCs w:val="28"/>
        </w:rPr>
        <w:t xml:space="preserve"> «Ближе, чем кажется…» при участии местных музыкантов и патриотичного рэпера из Сургута;</w:t>
      </w:r>
    </w:p>
    <w:p w:rsidR="00B50A37" w:rsidRPr="00221489" w:rsidRDefault="001A1B2C" w:rsidP="001A1B2C">
      <w:pPr>
        <w:tabs>
          <w:tab w:val="left" w:pos="426"/>
        </w:tabs>
        <w:ind w:firstLine="567"/>
        <w:jc w:val="both"/>
        <w:rPr>
          <w:sz w:val="28"/>
          <w:szCs w:val="28"/>
        </w:rPr>
      </w:pPr>
      <w:r w:rsidRPr="00221489">
        <w:rPr>
          <w:sz w:val="28"/>
          <w:szCs w:val="28"/>
        </w:rPr>
        <w:t>- выезд молодежи на ВДНХ, 25 человек</w:t>
      </w:r>
      <w:r w:rsidR="00B50A37" w:rsidRPr="00221489">
        <w:rPr>
          <w:sz w:val="28"/>
          <w:szCs w:val="28"/>
        </w:rPr>
        <w:t>;</w:t>
      </w:r>
    </w:p>
    <w:p w:rsidR="00B50A37" w:rsidRPr="00221489" w:rsidRDefault="00B50A37" w:rsidP="00B50A37">
      <w:pPr>
        <w:tabs>
          <w:tab w:val="left" w:pos="426"/>
        </w:tabs>
        <w:ind w:firstLine="709"/>
        <w:jc w:val="both"/>
        <w:rPr>
          <w:color w:val="000000"/>
          <w:sz w:val="28"/>
          <w:szCs w:val="28"/>
          <w:shd w:val="clear" w:color="auto" w:fill="FFFFFF"/>
        </w:rPr>
      </w:pPr>
      <w:r w:rsidRPr="00221489">
        <w:rPr>
          <w:sz w:val="28"/>
          <w:szCs w:val="28"/>
        </w:rPr>
        <w:t xml:space="preserve">- </w:t>
      </w:r>
      <w:r w:rsidRPr="00221489">
        <w:rPr>
          <w:color w:val="000000"/>
          <w:sz w:val="28"/>
          <w:szCs w:val="28"/>
          <w:shd w:val="clear" w:color="auto" w:fill="FFFFFF"/>
        </w:rPr>
        <w:t xml:space="preserve">в </w:t>
      </w:r>
      <w:proofErr w:type="spellStart"/>
      <w:r w:rsidRPr="00221489">
        <w:rPr>
          <w:color w:val="000000"/>
          <w:sz w:val="28"/>
          <w:szCs w:val="28"/>
          <w:shd w:val="clear" w:color="auto" w:fill="FFFFFF"/>
        </w:rPr>
        <w:t>Игримском</w:t>
      </w:r>
      <w:proofErr w:type="spellEnd"/>
      <w:r w:rsidRPr="00221489">
        <w:rPr>
          <w:color w:val="000000"/>
          <w:sz w:val="28"/>
          <w:szCs w:val="28"/>
          <w:shd w:val="clear" w:color="auto" w:fill="FFFFFF"/>
        </w:rPr>
        <w:t xml:space="preserve"> политехническом колледже состоялась интеллектуальная игра «Что? Где? Когда?»;</w:t>
      </w:r>
    </w:p>
    <w:p w:rsidR="00B50A37" w:rsidRPr="00221489" w:rsidRDefault="00B50A37" w:rsidP="00B50A37">
      <w:pPr>
        <w:tabs>
          <w:tab w:val="left" w:pos="426"/>
        </w:tabs>
        <w:ind w:firstLine="709"/>
        <w:jc w:val="both"/>
        <w:rPr>
          <w:color w:val="000000"/>
          <w:sz w:val="28"/>
          <w:szCs w:val="28"/>
          <w:shd w:val="clear" w:color="auto" w:fill="FFFFFF"/>
        </w:rPr>
      </w:pPr>
      <w:r w:rsidRPr="00221489">
        <w:rPr>
          <w:color w:val="000000"/>
          <w:sz w:val="28"/>
          <w:szCs w:val="28"/>
          <w:shd w:val="clear" w:color="auto" w:fill="FFFFFF"/>
        </w:rPr>
        <w:t xml:space="preserve">- состоялся показ фильма «Загадки озера </w:t>
      </w:r>
      <w:proofErr w:type="spellStart"/>
      <w:r w:rsidRPr="00221489">
        <w:rPr>
          <w:color w:val="000000"/>
          <w:sz w:val="28"/>
          <w:szCs w:val="28"/>
          <w:shd w:val="clear" w:color="auto" w:fill="FFFFFF"/>
        </w:rPr>
        <w:t>Балбанты</w:t>
      </w:r>
      <w:proofErr w:type="spellEnd"/>
      <w:r w:rsidRPr="00221489">
        <w:rPr>
          <w:color w:val="000000"/>
          <w:sz w:val="28"/>
          <w:szCs w:val="28"/>
          <w:shd w:val="clear" w:color="auto" w:fill="FFFFFF"/>
        </w:rPr>
        <w:t>» и творческая встреча с автором картины, режиссёром-документалистом, членом Совета Регионального отделения Русского географического общества в Югре Дмитрием Сотниковым;</w:t>
      </w:r>
    </w:p>
    <w:p w:rsidR="001A1B2C" w:rsidRPr="00221489" w:rsidRDefault="00B50A37" w:rsidP="00B50A37">
      <w:pPr>
        <w:tabs>
          <w:tab w:val="left" w:pos="426"/>
        </w:tabs>
        <w:ind w:firstLine="709"/>
        <w:jc w:val="both"/>
        <w:rPr>
          <w:sz w:val="28"/>
          <w:szCs w:val="28"/>
        </w:rPr>
      </w:pPr>
      <w:r w:rsidRPr="00221489">
        <w:rPr>
          <w:sz w:val="28"/>
          <w:szCs w:val="28"/>
        </w:rPr>
        <w:t xml:space="preserve">- </w:t>
      </w:r>
      <w:proofErr w:type="spellStart"/>
      <w:r w:rsidRPr="00221489">
        <w:rPr>
          <w:sz w:val="28"/>
          <w:szCs w:val="28"/>
        </w:rPr>
        <w:t>квартирник</w:t>
      </w:r>
      <w:proofErr w:type="spellEnd"/>
      <w:r w:rsidRPr="00221489">
        <w:rPr>
          <w:sz w:val="28"/>
          <w:szCs w:val="28"/>
        </w:rPr>
        <w:t xml:space="preserve"> «Ближе, чем кажется…» при участии местных музыкантов и патриотичного рэпера из Сургута</w:t>
      </w:r>
      <w:r w:rsidR="001A1B2C" w:rsidRPr="00221489">
        <w:rPr>
          <w:sz w:val="28"/>
          <w:szCs w:val="28"/>
        </w:rPr>
        <w:t>.</w:t>
      </w:r>
    </w:p>
    <w:p w:rsidR="001A1B2C" w:rsidRPr="00221489" w:rsidRDefault="001A1B2C" w:rsidP="001A1B2C">
      <w:pPr>
        <w:tabs>
          <w:tab w:val="left" w:pos="426"/>
        </w:tabs>
        <w:jc w:val="both"/>
        <w:rPr>
          <w:rFonts w:eastAsia="Calibri"/>
          <w:sz w:val="28"/>
          <w:szCs w:val="28"/>
          <w:lang w:eastAsia="en-US"/>
        </w:rPr>
      </w:pPr>
      <w:r w:rsidRPr="00221489">
        <w:rPr>
          <w:rFonts w:eastAsia="Calibri"/>
          <w:sz w:val="28"/>
          <w:szCs w:val="28"/>
          <w:lang w:eastAsia="en-US"/>
        </w:rPr>
        <w:t> </w:t>
      </w:r>
      <w:r w:rsidRPr="00221489">
        <w:rPr>
          <w:rFonts w:eastAsia="Calibri"/>
          <w:sz w:val="28"/>
          <w:szCs w:val="28"/>
          <w:lang w:eastAsia="en-US"/>
        </w:rPr>
        <w:tab/>
        <w:t>В рамках Всероссийского фестиваля молодежи и Регионального фестиваля «Действуй» на территории Березовского района прошли массовые мероприятия: мастер-класс «Карта твоего будущего», «</w:t>
      </w:r>
      <w:proofErr w:type="spellStart"/>
      <w:r w:rsidRPr="00221489">
        <w:rPr>
          <w:rFonts w:eastAsia="Calibri"/>
          <w:sz w:val="28"/>
          <w:szCs w:val="28"/>
          <w:lang w:eastAsia="en-US"/>
        </w:rPr>
        <w:t>Квартирники</w:t>
      </w:r>
      <w:proofErr w:type="spellEnd"/>
      <w:r w:rsidRPr="00221489">
        <w:rPr>
          <w:rFonts w:eastAsia="Calibri"/>
          <w:sz w:val="28"/>
          <w:szCs w:val="28"/>
          <w:lang w:eastAsia="en-US"/>
        </w:rPr>
        <w:t xml:space="preserve">», </w:t>
      </w:r>
      <w:proofErr w:type="spellStart"/>
      <w:r w:rsidRPr="00221489">
        <w:rPr>
          <w:rFonts w:eastAsia="Calibri"/>
          <w:sz w:val="28"/>
          <w:szCs w:val="28"/>
          <w:lang w:eastAsia="en-US"/>
        </w:rPr>
        <w:t>квесты</w:t>
      </w:r>
      <w:proofErr w:type="spellEnd"/>
      <w:r w:rsidRPr="00221489">
        <w:rPr>
          <w:rFonts w:eastAsia="Calibri"/>
          <w:sz w:val="28"/>
          <w:szCs w:val="28"/>
          <w:lang w:eastAsia="en-US"/>
        </w:rPr>
        <w:t>, экскурсии,</w:t>
      </w:r>
      <w:r w:rsidRPr="00221489">
        <w:rPr>
          <w:rFonts w:eastAsia="Calibri" w:cs="Courier New"/>
          <w:bCs/>
          <w:color w:val="000000"/>
          <w:spacing w:val="-1"/>
          <w:sz w:val="22"/>
          <w:szCs w:val="22"/>
          <w:lang w:eastAsia="en-US"/>
        </w:rPr>
        <w:t xml:space="preserve"> </w:t>
      </w:r>
      <w:r w:rsidRPr="00221489">
        <w:rPr>
          <w:rFonts w:eastAsia="Calibri"/>
          <w:bCs/>
          <w:sz w:val="28"/>
          <w:szCs w:val="28"/>
          <w:lang w:eastAsia="en-US"/>
        </w:rPr>
        <w:t>развлекательный вечер "</w:t>
      </w:r>
      <w:proofErr w:type="spellStart"/>
      <w:r w:rsidRPr="00221489">
        <w:rPr>
          <w:rFonts w:eastAsia="Calibri"/>
          <w:bCs/>
          <w:sz w:val="28"/>
          <w:szCs w:val="28"/>
          <w:lang w:eastAsia="en-US"/>
        </w:rPr>
        <w:t>Disko</w:t>
      </w:r>
      <w:proofErr w:type="spellEnd"/>
      <w:r w:rsidRPr="00221489">
        <w:rPr>
          <w:rFonts w:eastAsia="Calibri"/>
          <w:bCs/>
          <w:sz w:val="28"/>
          <w:szCs w:val="28"/>
          <w:lang w:eastAsia="en-US"/>
        </w:rPr>
        <w:t xml:space="preserve"> </w:t>
      </w:r>
      <w:proofErr w:type="spellStart"/>
      <w:r w:rsidRPr="00221489">
        <w:rPr>
          <w:rFonts w:eastAsia="Calibri"/>
          <w:bCs/>
          <w:sz w:val="28"/>
          <w:szCs w:val="28"/>
          <w:lang w:eastAsia="en-US"/>
        </w:rPr>
        <w:t>Book</w:t>
      </w:r>
      <w:proofErr w:type="spellEnd"/>
      <w:r w:rsidRPr="00221489">
        <w:rPr>
          <w:rFonts w:eastAsia="Calibri"/>
          <w:bCs/>
          <w:sz w:val="28"/>
          <w:szCs w:val="28"/>
          <w:lang w:eastAsia="en-US"/>
        </w:rPr>
        <w:t xml:space="preserve">", акция "Будь здорова книжка!", спортивные состязания, концертная программа «Россия, вперед», </w:t>
      </w:r>
      <w:r w:rsidRPr="00221489">
        <w:rPr>
          <w:rFonts w:eastAsia="Calibri"/>
          <w:sz w:val="28"/>
          <w:szCs w:val="28"/>
          <w:lang w:eastAsia="en-US"/>
        </w:rPr>
        <w:t xml:space="preserve">в завершении фестиваля в МАУ Березовский районный «Молодежный центр «Звёздный» прошел районный конкурс молодежного творчества «Один в один». </w:t>
      </w:r>
    </w:p>
    <w:p w:rsidR="00B50A37" w:rsidRPr="00221489" w:rsidRDefault="00B50A37" w:rsidP="00B50A37">
      <w:pPr>
        <w:tabs>
          <w:tab w:val="left" w:pos="426"/>
        </w:tabs>
        <w:ind w:firstLine="567"/>
        <w:jc w:val="both"/>
        <w:rPr>
          <w:sz w:val="28"/>
          <w:szCs w:val="28"/>
        </w:rPr>
      </w:pPr>
      <w:r w:rsidRPr="00221489">
        <w:rPr>
          <w:sz w:val="28"/>
          <w:szCs w:val="28"/>
        </w:rPr>
        <w:t xml:space="preserve">В рамках празднования «Всероссийского дня молодежи» для молодежи и жителей </w:t>
      </w:r>
      <w:proofErr w:type="spellStart"/>
      <w:r w:rsidRPr="00221489">
        <w:rPr>
          <w:sz w:val="28"/>
          <w:szCs w:val="28"/>
        </w:rPr>
        <w:t>пгт</w:t>
      </w:r>
      <w:proofErr w:type="spellEnd"/>
      <w:r w:rsidRPr="00221489">
        <w:rPr>
          <w:sz w:val="28"/>
          <w:szCs w:val="28"/>
        </w:rPr>
        <w:t xml:space="preserve">. Березово организованны соревнования по </w:t>
      </w:r>
      <w:proofErr w:type="spellStart"/>
      <w:r w:rsidRPr="00221489">
        <w:rPr>
          <w:sz w:val="28"/>
          <w:szCs w:val="28"/>
        </w:rPr>
        <w:t>стритболу</w:t>
      </w:r>
      <w:proofErr w:type="spellEnd"/>
      <w:r w:rsidRPr="00221489">
        <w:rPr>
          <w:sz w:val="28"/>
          <w:szCs w:val="28"/>
        </w:rPr>
        <w:t xml:space="preserve">, </w:t>
      </w:r>
      <w:proofErr w:type="spellStart"/>
      <w:r w:rsidRPr="00221489">
        <w:rPr>
          <w:sz w:val="28"/>
          <w:szCs w:val="28"/>
        </w:rPr>
        <w:t>квест</w:t>
      </w:r>
      <w:proofErr w:type="spellEnd"/>
      <w:r w:rsidRPr="00221489">
        <w:rPr>
          <w:sz w:val="28"/>
          <w:szCs w:val="28"/>
        </w:rPr>
        <w:t xml:space="preserve"> «Остров Березов», мероприятие «Гонки на катамаранах», </w:t>
      </w:r>
      <w:proofErr w:type="spellStart"/>
      <w:r w:rsidRPr="00221489">
        <w:rPr>
          <w:sz w:val="28"/>
          <w:szCs w:val="28"/>
        </w:rPr>
        <w:t>квартирник</w:t>
      </w:r>
      <w:proofErr w:type="spellEnd"/>
      <w:r w:rsidRPr="00221489">
        <w:rPr>
          <w:sz w:val="28"/>
          <w:szCs w:val="28"/>
        </w:rPr>
        <w:t xml:space="preserve"> под открытым небом, дискотека с </w:t>
      </w:r>
      <w:proofErr w:type="spellStart"/>
      <w:r w:rsidRPr="00221489">
        <w:rPr>
          <w:sz w:val="28"/>
          <w:szCs w:val="28"/>
        </w:rPr>
        <w:t>диджеем</w:t>
      </w:r>
      <w:proofErr w:type="spellEnd"/>
      <w:r w:rsidRPr="00221489">
        <w:rPr>
          <w:sz w:val="28"/>
          <w:szCs w:val="28"/>
        </w:rPr>
        <w:t>.</w:t>
      </w:r>
    </w:p>
    <w:p w:rsidR="00A71C02" w:rsidRPr="00221489" w:rsidRDefault="00A71C02" w:rsidP="00F421BE">
      <w:pPr>
        <w:tabs>
          <w:tab w:val="left" w:pos="426"/>
        </w:tabs>
        <w:ind w:firstLine="567"/>
        <w:jc w:val="both"/>
        <w:rPr>
          <w:rFonts w:eastAsia="Calibri"/>
          <w:sz w:val="28"/>
          <w:szCs w:val="28"/>
          <w:lang w:eastAsia="en-US"/>
        </w:rPr>
      </w:pPr>
      <w:r w:rsidRPr="00221489">
        <w:rPr>
          <w:rFonts w:eastAsia="Calibri"/>
          <w:sz w:val="28"/>
          <w:szCs w:val="28"/>
          <w:lang w:eastAsia="en-US"/>
        </w:rPr>
        <w:t xml:space="preserve">Проведено открытие «Года семьи» в Березовском районе. Мероприятие состоялось на базе молодежного центра, с прямой трансляцией открытия Года семьи в Ханты-Мансийском автономном округе - Югре.  В мероприятии приняли участие семьи </w:t>
      </w:r>
      <w:proofErr w:type="spellStart"/>
      <w:r w:rsidRPr="00221489">
        <w:rPr>
          <w:rFonts w:eastAsia="Calibri"/>
          <w:sz w:val="28"/>
          <w:szCs w:val="28"/>
          <w:lang w:eastAsia="en-US"/>
        </w:rPr>
        <w:t>пгт</w:t>
      </w:r>
      <w:proofErr w:type="spellEnd"/>
      <w:r w:rsidRPr="00221489">
        <w:rPr>
          <w:rFonts w:eastAsia="Calibri"/>
          <w:sz w:val="28"/>
          <w:szCs w:val="28"/>
          <w:lang w:eastAsia="en-US"/>
        </w:rPr>
        <w:t>. Березово: многодетные, молодые и имеющие опекаемых детей.</w:t>
      </w:r>
    </w:p>
    <w:p w:rsidR="00A71C02" w:rsidRPr="00221489" w:rsidRDefault="00A71C02" w:rsidP="00F421BE">
      <w:pPr>
        <w:tabs>
          <w:tab w:val="left" w:pos="426"/>
        </w:tabs>
        <w:ind w:firstLine="567"/>
        <w:jc w:val="both"/>
        <w:rPr>
          <w:rFonts w:eastAsia="Calibri"/>
          <w:sz w:val="28"/>
          <w:szCs w:val="28"/>
          <w:lang w:eastAsia="en-US"/>
        </w:rPr>
      </w:pPr>
      <w:r w:rsidRPr="00221489">
        <w:rPr>
          <w:rFonts w:eastAsia="Calibri"/>
          <w:bCs/>
          <w:sz w:val="28"/>
          <w:szCs w:val="28"/>
          <w:lang w:eastAsia="en-US"/>
        </w:rPr>
        <w:t xml:space="preserve">Мероприятие для рабочей молодежи и жителей </w:t>
      </w:r>
      <w:proofErr w:type="spellStart"/>
      <w:r w:rsidRPr="00221489">
        <w:rPr>
          <w:rFonts w:eastAsia="Calibri"/>
          <w:bCs/>
          <w:sz w:val="28"/>
          <w:szCs w:val="28"/>
          <w:lang w:eastAsia="en-US"/>
        </w:rPr>
        <w:t>пгт</w:t>
      </w:r>
      <w:proofErr w:type="spellEnd"/>
      <w:r w:rsidRPr="00221489">
        <w:rPr>
          <w:rFonts w:eastAsia="Calibri"/>
          <w:bCs/>
          <w:sz w:val="28"/>
          <w:szCs w:val="28"/>
          <w:lang w:eastAsia="en-US"/>
        </w:rPr>
        <w:t>. Березово - «</w:t>
      </w:r>
      <w:proofErr w:type="spellStart"/>
      <w:r w:rsidRPr="00221489">
        <w:rPr>
          <w:rFonts w:eastAsia="Calibri"/>
          <w:bCs/>
          <w:sz w:val="28"/>
          <w:szCs w:val="28"/>
          <w:lang w:eastAsia="en-US"/>
        </w:rPr>
        <w:t>Музлото</w:t>
      </w:r>
      <w:proofErr w:type="spellEnd"/>
      <w:r w:rsidRPr="00221489">
        <w:rPr>
          <w:rFonts w:eastAsia="Calibri"/>
          <w:bCs/>
          <w:sz w:val="28"/>
          <w:szCs w:val="28"/>
          <w:lang w:eastAsia="en-US"/>
        </w:rPr>
        <w:t>».</w:t>
      </w:r>
    </w:p>
    <w:p w:rsidR="00A71C02" w:rsidRPr="00221489" w:rsidRDefault="00A71C02" w:rsidP="00F421BE">
      <w:pPr>
        <w:tabs>
          <w:tab w:val="left" w:pos="426"/>
          <w:tab w:val="left" w:pos="567"/>
          <w:tab w:val="left" w:pos="1170"/>
        </w:tabs>
        <w:ind w:firstLine="567"/>
        <w:jc w:val="both"/>
        <w:rPr>
          <w:rFonts w:eastAsia="Calibri" w:cs="Courier New"/>
          <w:bCs/>
          <w:color w:val="000000"/>
          <w:spacing w:val="-1"/>
          <w:sz w:val="28"/>
          <w:szCs w:val="28"/>
          <w:lang w:eastAsia="en-US"/>
        </w:rPr>
      </w:pPr>
      <w:r w:rsidRPr="00221489">
        <w:rPr>
          <w:sz w:val="28"/>
          <w:szCs w:val="28"/>
        </w:rPr>
        <w:t xml:space="preserve">Молодежь Березовского района активно участвует в акциях, направленных на профилактику здорового образа жизни и негативного проявления в молодежной среде: акция «Наркомании – НЕТ», тематические часы «Дороги, которые мы выбираем», «Проступки твои и других» и «День без интернета – 2024», </w:t>
      </w:r>
      <w:r w:rsidRPr="00221489">
        <w:rPr>
          <w:bCs/>
          <w:sz w:val="28"/>
          <w:szCs w:val="28"/>
        </w:rPr>
        <w:t>онлайн-информирование "Мифы и правда о наркотиках", познавательная программа «Мы живём на одной планете»,</w:t>
      </w:r>
      <w:r w:rsidRPr="00221489">
        <w:rPr>
          <w:sz w:val="28"/>
          <w:szCs w:val="28"/>
        </w:rPr>
        <w:t xml:space="preserve"> акция "Белая ромашка"; </w:t>
      </w:r>
      <w:r w:rsidRPr="00221489">
        <w:rPr>
          <w:rFonts w:eastAsia="Calibri" w:cs="Courier New"/>
          <w:bCs/>
          <w:color w:val="000000"/>
          <w:spacing w:val="-1"/>
          <w:sz w:val="28"/>
          <w:szCs w:val="28"/>
          <w:lang w:eastAsia="en-US"/>
        </w:rPr>
        <w:t xml:space="preserve">Всероссийский конкурс социальной рекламы антинаркотической направленности и пропаганды ЗОЖ «Спасём жизнь вместе», </w:t>
      </w:r>
      <w:proofErr w:type="spellStart"/>
      <w:r w:rsidRPr="00221489">
        <w:rPr>
          <w:rFonts w:eastAsia="Calibri" w:cs="Courier New"/>
          <w:bCs/>
          <w:color w:val="000000"/>
          <w:spacing w:val="-1"/>
          <w:sz w:val="28"/>
          <w:szCs w:val="28"/>
          <w:lang w:eastAsia="en-US"/>
        </w:rPr>
        <w:t>велоквест</w:t>
      </w:r>
      <w:proofErr w:type="spellEnd"/>
      <w:r w:rsidRPr="00221489">
        <w:rPr>
          <w:rFonts w:eastAsia="Calibri" w:cs="Courier New"/>
          <w:bCs/>
          <w:color w:val="000000"/>
          <w:spacing w:val="-1"/>
          <w:sz w:val="28"/>
          <w:szCs w:val="28"/>
          <w:lang w:eastAsia="en-US"/>
        </w:rPr>
        <w:t xml:space="preserve"> «Здоровым быть здорово», конкурс рисунков «Я за ЗОЖ», легкоатлетический забег «Миля Победы», испытание «Полоса препятствий».</w:t>
      </w:r>
    </w:p>
    <w:p w:rsidR="00A71C02" w:rsidRPr="00221489" w:rsidRDefault="00A71C02" w:rsidP="00A71C02">
      <w:pPr>
        <w:tabs>
          <w:tab w:val="left" w:pos="426"/>
          <w:tab w:val="left" w:pos="567"/>
          <w:tab w:val="left" w:pos="1170"/>
        </w:tabs>
        <w:ind w:firstLine="709"/>
        <w:jc w:val="both"/>
        <w:rPr>
          <w:rFonts w:eastAsia="Calibri" w:cs="Courier New"/>
          <w:bCs/>
          <w:color w:val="000000"/>
          <w:spacing w:val="-1"/>
          <w:sz w:val="28"/>
          <w:szCs w:val="28"/>
          <w:lang w:eastAsia="en-US"/>
        </w:rPr>
      </w:pPr>
      <w:r w:rsidRPr="00221489">
        <w:rPr>
          <w:rFonts w:eastAsia="Calibri" w:cs="Courier New"/>
          <w:bCs/>
          <w:color w:val="000000"/>
          <w:spacing w:val="-1"/>
          <w:sz w:val="28"/>
          <w:szCs w:val="28"/>
          <w:lang w:eastAsia="en-US"/>
        </w:rPr>
        <w:t xml:space="preserve">В рамках празднования 79-й годовщины Победы в Великой Отечественной войне 1941-1945 годов были организованны </w:t>
      </w:r>
      <w:proofErr w:type="spellStart"/>
      <w:r w:rsidRPr="00221489">
        <w:rPr>
          <w:rFonts w:eastAsia="Calibri" w:cs="Courier New"/>
          <w:bCs/>
          <w:color w:val="000000"/>
          <w:spacing w:val="-1"/>
          <w:sz w:val="28"/>
          <w:szCs w:val="28"/>
          <w:lang w:eastAsia="en-US"/>
        </w:rPr>
        <w:t>квартирники</w:t>
      </w:r>
      <w:proofErr w:type="spellEnd"/>
      <w:r w:rsidRPr="00221489">
        <w:rPr>
          <w:rFonts w:eastAsia="Calibri" w:cs="Courier New"/>
          <w:bCs/>
          <w:color w:val="000000"/>
          <w:spacing w:val="-1"/>
          <w:sz w:val="28"/>
          <w:szCs w:val="28"/>
          <w:lang w:eastAsia="en-US"/>
        </w:rPr>
        <w:t xml:space="preserve">, кинопоказы, встречи детей с тружениками тыла, проведен автопробег. Автоколонна участников составила более 40 автомобилей. </w:t>
      </w:r>
    </w:p>
    <w:p w:rsidR="00A71C02" w:rsidRPr="00221489" w:rsidRDefault="00A71C02" w:rsidP="00A71C02">
      <w:pPr>
        <w:tabs>
          <w:tab w:val="left" w:pos="426"/>
          <w:tab w:val="left" w:pos="567"/>
          <w:tab w:val="left" w:pos="1170"/>
        </w:tabs>
        <w:ind w:firstLine="709"/>
        <w:jc w:val="both"/>
        <w:rPr>
          <w:rFonts w:eastAsia="Calibri" w:cs="Courier New"/>
          <w:bCs/>
          <w:color w:val="000000"/>
          <w:spacing w:val="-1"/>
          <w:sz w:val="28"/>
          <w:szCs w:val="28"/>
          <w:lang w:eastAsia="en-US"/>
        </w:rPr>
      </w:pPr>
      <w:r w:rsidRPr="00221489">
        <w:rPr>
          <w:rFonts w:eastAsia="Calibri" w:cs="Courier New"/>
          <w:bCs/>
          <w:color w:val="000000"/>
          <w:spacing w:val="-1"/>
          <w:sz w:val="28"/>
          <w:szCs w:val="28"/>
          <w:lang w:eastAsia="en-US"/>
        </w:rPr>
        <w:t xml:space="preserve">Молодежным парламентом при Думе Березовского района совместно с отделом молодежной политики для молодежи </w:t>
      </w:r>
      <w:proofErr w:type="spellStart"/>
      <w:r w:rsidRPr="00221489">
        <w:rPr>
          <w:rFonts w:eastAsia="Calibri" w:cs="Courier New"/>
          <w:bCs/>
          <w:color w:val="000000"/>
          <w:spacing w:val="-1"/>
          <w:sz w:val="28"/>
          <w:szCs w:val="28"/>
          <w:lang w:eastAsia="en-US"/>
        </w:rPr>
        <w:t>пгт</w:t>
      </w:r>
      <w:proofErr w:type="spellEnd"/>
      <w:r w:rsidRPr="00221489">
        <w:rPr>
          <w:rFonts w:eastAsia="Calibri" w:cs="Courier New"/>
          <w:bCs/>
          <w:color w:val="000000"/>
          <w:spacing w:val="-1"/>
          <w:sz w:val="28"/>
          <w:szCs w:val="28"/>
          <w:lang w:eastAsia="en-US"/>
        </w:rPr>
        <w:t>.</w:t>
      </w:r>
      <w:r w:rsidR="00F421BE">
        <w:rPr>
          <w:rFonts w:eastAsia="Calibri" w:cs="Courier New"/>
          <w:bCs/>
          <w:color w:val="000000"/>
          <w:spacing w:val="-1"/>
          <w:sz w:val="28"/>
          <w:szCs w:val="28"/>
          <w:lang w:eastAsia="en-US"/>
        </w:rPr>
        <w:t xml:space="preserve"> </w:t>
      </w:r>
      <w:r w:rsidRPr="00221489">
        <w:rPr>
          <w:rFonts w:eastAsia="Calibri" w:cs="Courier New"/>
          <w:bCs/>
          <w:color w:val="000000"/>
          <w:spacing w:val="-1"/>
          <w:sz w:val="28"/>
          <w:szCs w:val="28"/>
          <w:lang w:eastAsia="en-US"/>
        </w:rPr>
        <w:t>Березово проведена военно-спортивная игра «Зарница», участие приняли более 50 человек.</w:t>
      </w:r>
    </w:p>
    <w:p w:rsidR="00A71C02" w:rsidRPr="00221489" w:rsidRDefault="00A71C02" w:rsidP="00A71C02">
      <w:pPr>
        <w:shd w:val="clear" w:color="auto" w:fill="FFFFFF"/>
        <w:tabs>
          <w:tab w:val="left" w:pos="709"/>
        </w:tabs>
        <w:ind w:firstLine="709"/>
        <w:jc w:val="both"/>
        <w:rPr>
          <w:rFonts w:eastAsia="Calibri"/>
          <w:sz w:val="28"/>
          <w:szCs w:val="28"/>
        </w:rPr>
      </w:pPr>
      <w:r w:rsidRPr="00221489">
        <w:rPr>
          <w:rFonts w:eastAsia="Calibri"/>
          <w:sz w:val="28"/>
          <w:szCs w:val="28"/>
        </w:rPr>
        <w:t>В целях гражданско-патриотического воспитания молодежи организованы и проведены:</w:t>
      </w:r>
    </w:p>
    <w:p w:rsidR="00A71C02" w:rsidRPr="00221489" w:rsidRDefault="00A71C02" w:rsidP="00A71C02">
      <w:pPr>
        <w:shd w:val="clear" w:color="auto" w:fill="FFFFFF" w:themeFill="background1"/>
        <w:ind w:firstLine="709"/>
        <w:jc w:val="both"/>
        <w:rPr>
          <w:bCs/>
          <w:color w:val="000000"/>
          <w:sz w:val="28"/>
          <w:szCs w:val="28"/>
        </w:rPr>
      </w:pPr>
      <w:r w:rsidRPr="00221489">
        <w:rPr>
          <w:rFonts w:eastAsia="Calibri"/>
          <w:sz w:val="28"/>
          <w:szCs w:val="28"/>
        </w:rPr>
        <w:t>- т</w:t>
      </w:r>
      <w:r w:rsidRPr="00221489">
        <w:rPr>
          <w:color w:val="000000"/>
          <w:sz w:val="28"/>
          <w:szCs w:val="28"/>
        </w:rPr>
        <w:t xml:space="preserve">ематические часы: «Мужество и стойкость Ленинграда» и «Сталинград: 200 дней мужества…», </w:t>
      </w:r>
      <w:r w:rsidRPr="00221489">
        <w:rPr>
          <w:bCs/>
          <w:color w:val="000000"/>
          <w:sz w:val="28"/>
          <w:szCs w:val="28"/>
        </w:rPr>
        <w:t>тематическая программа «Холокост. Трагедия народа», акция «Символы блокадного Ленинграда»;</w:t>
      </w:r>
    </w:p>
    <w:p w:rsidR="00A71C02" w:rsidRPr="00221489" w:rsidRDefault="00A71C02" w:rsidP="00A71C02">
      <w:pPr>
        <w:shd w:val="clear" w:color="auto" w:fill="FFFFFF" w:themeFill="background1"/>
        <w:ind w:firstLine="709"/>
        <w:jc w:val="both"/>
        <w:rPr>
          <w:color w:val="000000"/>
          <w:sz w:val="28"/>
          <w:szCs w:val="28"/>
        </w:rPr>
      </w:pPr>
      <w:r w:rsidRPr="00221489">
        <w:rPr>
          <w:bCs/>
          <w:color w:val="000000"/>
          <w:sz w:val="28"/>
          <w:szCs w:val="28"/>
        </w:rPr>
        <w:t>- митинг ко Дню памяти о россиянах, исполнявших служебный долг за пределами Отечества, приняло участие 40 человек;</w:t>
      </w:r>
    </w:p>
    <w:p w:rsidR="00A71C02" w:rsidRPr="00221489" w:rsidRDefault="00A71C02" w:rsidP="00A71C02">
      <w:pPr>
        <w:shd w:val="clear" w:color="auto" w:fill="FFFFFF" w:themeFill="background1"/>
        <w:ind w:firstLine="709"/>
        <w:jc w:val="both"/>
        <w:rPr>
          <w:rFonts w:eastAsia="Calibri" w:cs="Courier New"/>
          <w:bCs/>
          <w:color w:val="000000"/>
          <w:spacing w:val="-1"/>
          <w:sz w:val="28"/>
          <w:szCs w:val="28"/>
          <w:lang w:eastAsia="en-US"/>
        </w:rPr>
      </w:pPr>
      <w:r w:rsidRPr="00221489">
        <w:rPr>
          <w:color w:val="000000"/>
          <w:sz w:val="28"/>
          <w:szCs w:val="28"/>
        </w:rPr>
        <w:t xml:space="preserve">- </w:t>
      </w:r>
      <w:r w:rsidRPr="00221489">
        <w:rPr>
          <w:rFonts w:eastAsia="Calibri" w:cs="Courier New"/>
          <w:bCs/>
          <w:spacing w:val="-1"/>
          <w:sz w:val="28"/>
          <w:szCs w:val="28"/>
          <w:lang w:eastAsia="en-US"/>
        </w:rPr>
        <w:t xml:space="preserve">сбор гуманитарной помощи в поддержку военнослужащим, участвующим в специальной военной операции и помощи жителям Донбасса, </w:t>
      </w:r>
      <w:r w:rsidRPr="00221489">
        <w:rPr>
          <w:rFonts w:eastAsia="Calibri" w:cs="Courier New"/>
          <w:bCs/>
          <w:color w:val="000000"/>
          <w:spacing w:val="-1"/>
          <w:sz w:val="28"/>
          <w:szCs w:val="28"/>
          <w:lang w:eastAsia="en-US"/>
        </w:rPr>
        <w:t>проведены концерты, военно-спортивные состязания, приуроченные ко Дню защитника Отечества, турниры;</w:t>
      </w:r>
    </w:p>
    <w:p w:rsidR="00A71C02" w:rsidRPr="00221489" w:rsidRDefault="00A71C02" w:rsidP="00A71C02">
      <w:pPr>
        <w:shd w:val="clear" w:color="auto" w:fill="FFFFFF" w:themeFill="background1"/>
        <w:ind w:firstLine="709"/>
        <w:jc w:val="both"/>
        <w:rPr>
          <w:rFonts w:eastAsia="Calibri" w:cs="Courier New"/>
          <w:bCs/>
          <w:color w:val="000000"/>
          <w:spacing w:val="-1"/>
          <w:sz w:val="28"/>
          <w:szCs w:val="28"/>
          <w:lang w:eastAsia="en-US"/>
        </w:rPr>
      </w:pPr>
      <w:r w:rsidRPr="00221489">
        <w:rPr>
          <w:rFonts w:eastAsia="Calibri" w:cs="Courier New"/>
          <w:bCs/>
          <w:color w:val="000000"/>
          <w:spacing w:val="-1"/>
          <w:sz w:val="28"/>
          <w:szCs w:val="28"/>
          <w:lang w:eastAsia="en-US"/>
        </w:rPr>
        <w:t xml:space="preserve">- ХХIII районный фестиваль гражданско-патриотической песни «Патриот». Мероприятие является традиционным, цель проведения которого – создание условий для воспитания и формирования гражданственности, патриотических чувств и уважения к истории Отечества у подрастающего поколения и молодежи. В фестивале приняли участие исполнители из </w:t>
      </w:r>
      <w:proofErr w:type="spellStart"/>
      <w:r w:rsidRPr="00221489">
        <w:rPr>
          <w:rFonts w:eastAsia="Calibri" w:cs="Courier New"/>
          <w:bCs/>
          <w:color w:val="000000"/>
          <w:spacing w:val="-1"/>
          <w:sz w:val="28"/>
          <w:szCs w:val="28"/>
          <w:lang w:eastAsia="en-US"/>
        </w:rPr>
        <w:t>пгт</w:t>
      </w:r>
      <w:proofErr w:type="spellEnd"/>
      <w:r w:rsidRPr="00221489">
        <w:rPr>
          <w:rFonts w:eastAsia="Calibri" w:cs="Courier New"/>
          <w:bCs/>
          <w:color w:val="000000"/>
          <w:spacing w:val="-1"/>
          <w:sz w:val="28"/>
          <w:szCs w:val="28"/>
          <w:lang w:eastAsia="en-US"/>
        </w:rPr>
        <w:t xml:space="preserve">. Березово, </w:t>
      </w:r>
      <w:proofErr w:type="spellStart"/>
      <w:r w:rsidRPr="00221489">
        <w:rPr>
          <w:rFonts w:eastAsia="Calibri" w:cs="Courier New"/>
          <w:bCs/>
          <w:color w:val="000000"/>
          <w:spacing w:val="-1"/>
          <w:sz w:val="28"/>
          <w:szCs w:val="28"/>
          <w:lang w:eastAsia="en-US"/>
        </w:rPr>
        <w:t>пгт</w:t>
      </w:r>
      <w:proofErr w:type="spellEnd"/>
      <w:r w:rsidRPr="00221489">
        <w:rPr>
          <w:rFonts w:eastAsia="Calibri" w:cs="Courier New"/>
          <w:bCs/>
          <w:color w:val="000000"/>
          <w:spacing w:val="-1"/>
          <w:sz w:val="28"/>
          <w:szCs w:val="28"/>
          <w:lang w:eastAsia="en-US"/>
        </w:rPr>
        <w:t xml:space="preserve">. Игрим, п. Сосьва, с. </w:t>
      </w:r>
      <w:proofErr w:type="spellStart"/>
      <w:r w:rsidRPr="00221489">
        <w:rPr>
          <w:rFonts w:eastAsia="Calibri" w:cs="Courier New"/>
          <w:bCs/>
          <w:color w:val="000000"/>
          <w:spacing w:val="-1"/>
          <w:sz w:val="28"/>
          <w:szCs w:val="28"/>
          <w:lang w:eastAsia="en-US"/>
        </w:rPr>
        <w:t>Саранпауль</w:t>
      </w:r>
      <w:proofErr w:type="spellEnd"/>
      <w:r w:rsidRPr="00221489">
        <w:rPr>
          <w:rFonts w:eastAsia="Calibri" w:cs="Courier New"/>
          <w:bCs/>
          <w:color w:val="000000"/>
          <w:spacing w:val="-1"/>
          <w:sz w:val="28"/>
          <w:szCs w:val="28"/>
          <w:lang w:eastAsia="en-US"/>
        </w:rPr>
        <w:t xml:space="preserve">, п. </w:t>
      </w:r>
      <w:proofErr w:type="spellStart"/>
      <w:r w:rsidRPr="00221489">
        <w:rPr>
          <w:rFonts w:eastAsia="Calibri" w:cs="Courier New"/>
          <w:bCs/>
          <w:color w:val="000000"/>
          <w:spacing w:val="-1"/>
          <w:sz w:val="28"/>
          <w:szCs w:val="28"/>
          <w:lang w:eastAsia="en-US"/>
        </w:rPr>
        <w:t>Ванзетур</w:t>
      </w:r>
      <w:proofErr w:type="spellEnd"/>
      <w:r w:rsidRPr="00221489">
        <w:rPr>
          <w:rFonts w:eastAsia="Calibri" w:cs="Courier New"/>
          <w:bCs/>
          <w:color w:val="000000"/>
          <w:spacing w:val="-1"/>
          <w:sz w:val="28"/>
          <w:szCs w:val="28"/>
          <w:lang w:eastAsia="en-US"/>
        </w:rPr>
        <w:t>. </w:t>
      </w:r>
    </w:p>
    <w:p w:rsidR="00A71C02" w:rsidRPr="00221489" w:rsidRDefault="00A71C02" w:rsidP="00D666BC">
      <w:pPr>
        <w:shd w:val="clear" w:color="auto" w:fill="FFFFFF" w:themeFill="background1"/>
        <w:ind w:firstLine="567"/>
        <w:jc w:val="both"/>
        <w:rPr>
          <w:rFonts w:eastAsia="Calibri" w:cs="Courier New"/>
          <w:b/>
          <w:bCs/>
          <w:color w:val="000000"/>
          <w:spacing w:val="-1"/>
          <w:sz w:val="28"/>
          <w:szCs w:val="28"/>
          <w:lang w:eastAsia="en-US"/>
        </w:rPr>
      </w:pPr>
      <w:r w:rsidRPr="00221489">
        <w:rPr>
          <w:rFonts w:eastAsia="Calibri" w:cs="Courier New"/>
          <w:bCs/>
          <w:color w:val="000000"/>
          <w:spacing w:val="-1"/>
          <w:sz w:val="28"/>
          <w:szCs w:val="28"/>
          <w:lang w:eastAsia="en-US"/>
        </w:rPr>
        <w:t xml:space="preserve">В целях поощрения и поддержки талантливой студенческой молодежи премия главы Березовского района присуждена 3 студентам </w:t>
      </w:r>
      <w:proofErr w:type="spellStart"/>
      <w:r w:rsidRPr="00221489">
        <w:rPr>
          <w:rFonts w:eastAsia="Calibri" w:cs="Courier New"/>
          <w:bCs/>
          <w:color w:val="000000"/>
          <w:spacing w:val="-1"/>
          <w:sz w:val="28"/>
          <w:szCs w:val="28"/>
          <w:lang w:eastAsia="en-US"/>
        </w:rPr>
        <w:t>Игримского</w:t>
      </w:r>
      <w:proofErr w:type="spellEnd"/>
      <w:r w:rsidRPr="00221489">
        <w:rPr>
          <w:rFonts w:eastAsia="Calibri" w:cs="Courier New"/>
          <w:bCs/>
          <w:color w:val="000000"/>
          <w:spacing w:val="-1"/>
          <w:sz w:val="28"/>
          <w:szCs w:val="28"/>
          <w:lang w:eastAsia="en-US"/>
        </w:rPr>
        <w:t xml:space="preserve"> политехнического колледжа.</w:t>
      </w:r>
    </w:p>
    <w:p w:rsidR="00A71C02" w:rsidRPr="00221489" w:rsidRDefault="00A71C02" w:rsidP="00D666BC">
      <w:pPr>
        <w:shd w:val="clear" w:color="auto" w:fill="FFFFFF" w:themeFill="background1"/>
        <w:ind w:firstLine="567"/>
        <w:jc w:val="both"/>
        <w:rPr>
          <w:rFonts w:eastAsia="Calibri" w:cs="Courier New"/>
          <w:bCs/>
          <w:color w:val="000000"/>
          <w:spacing w:val="-1"/>
          <w:sz w:val="28"/>
          <w:szCs w:val="28"/>
          <w:lang w:eastAsia="en-US"/>
        </w:rPr>
      </w:pPr>
      <w:r w:rsidRPr="00221489">
        <w:rPr>
          <w:rFonts w:eastAsia="Calibri" w:cs="Courier New"/>
          <w:bCs/>
          <w:color w:val="000000"/>
          <w:spacing w:val="-1"/>
          <w:sz w:val="28"/>
          <w:szCs w:val="28"/>
          <w:lang w:eastAsia="en-US"/>
        </w:rPr>
        <w:t>Благодарственным письмом награждено 60 выпускников образовательных организаций Березовского района за активную гражданскую позицию, участие в мероприятиях молодежной политики, волонтерскую деятельность.</w:t>
      </w:r>
    </w:p>
    <w:p w:rsidR="00A71C02" w:rsidRPr="00221489" w:rsidRDefault="00A71C02" w:rsidP="00D666BC">
      <w:pPr>
        <w:tabs>
          <w:tab w:val="left" w:pos="709"/>
        </w:tabs>
        <w:ind w:firstLine="567"/>
        <w:jc w:val="both"/>
        <w:rPr>
          <w:sz w:val="28"/>
          <w:szCs w:val="28"/>
        </w:rPr>
      </w:pPr>
      <w:r w:rsidRPr="00221489">
        <w:rPr>
          <w:color w:val="000000"/>
          <w:sz w:val="28"/>
          <w:szCs w:val="28"/>
        </w:rPr>
        <w:t xml:space="preserve">В Березовском районе свою деятельность осуществляют 23 детских, молодежных добровольческих (волонтерских) объединений и </w:t>
      </w:r>
      <w:r w:rsidRPr="00221489">
        <w:rPr>
          <w:sz w:val="28"/>
          <w:szCs w:val="28"/>
        </w:rPr>
        <w:t xml:space="preserve">2 объединения в направлении серебряные волонтеры (в отчетном периоде выдано 26 волонтерских книжек). Предоставлена возможность ведения электронной волонтерской книжки путем регистрации на портале </w:t>
      </w:r>
      <w:r w:rsidRPr="00221489">
        <w:rPr>
          <w:sz w:val="28"/>
          <w:szCs w:val="28"/>
          <w:lang w:val="en-US"/>
        </w:rPr>
        <w:t>DOBRO</w:t>
      </w:r>
      <w:r w:rsidRPr="00221489">
        <w:rPr>
          <w:sz w:val="28"/>
          <w:szCs w:val="28"/>
        </w:rPr>
        <w:t>.</w:t>
      </w:r>
      <w:r w:rsidRPr="00221489">
        <w:rPr>
          <w:sz w:val="28"/>
          <w:szCs w:val="28"/>
          <w:lang w:val="en-US"/>
        </w:rPr>
        <w:t>RU</w:t>
      </w:r>
      <w:r w:rsidRPr="00221489">
        <w:rPr>
          <w:sz w:val="28"/>
          <w:szCs w:val="28"/>
        </w:rPr>
        <w:t>. В отчетном периоде общая численность граждан, осуществляемых добровольческую (волонтерскую) деятельность составила 2 498 человек.</w:t>
      </w:r>
    </w:p>
    <w:p w:rsidR="00A71C02" w:rsidRPr="00221489" w:rsidRDefault="00A71C02" w:rsidP="00A71C02">
      <w:pPr>
        <w:tabs>
          <w:tab w:val="left" w:pos="709"/>
          <w:tab w:val="left" w:pos="851"/>
        </w:tabs>
        <w:spacing w:line="240" w:lineRule="atLeast"/>
        <w:ind w:firstLine="709"/>
        <w:jc w:val="both"/>
        <w:rPr>
          <w:sz w:val="28"/>
          <w:szCs w:val="28"/>
        </w:rPr>
      </w:pPr>
      <w:r w:rsidRPr="00221489">
        <w:rPr>
          <w:sz w:val="28"/>
          <w:szCs w:val="28"/>
        </w:rPr>
        <w:t>В районе активно развивается Общероссийское движение детей и молодежи «Движение первых». По состоянию на 01.07.2024 года на территории Березовского района функционирует 19 первичных отделений «Движения первых», созданные на базе образовательных организаций, в том числе: 10 - на базе средних образовательных школ; 2 - дополнительного образования; 1 - на базе БУ ХМАО-Югры «</w:t>
      </w:r>
      <w:proofErr w:type="spellStart"/>
      <w:r w:rsidRPr="00221489">
        <w:rPr>
          <w:sz w:val="28"/>
          <w:szCs w:val="28"/>
        </w:rPr>
        <w:t>Игримский</w:t>
      </w:r>
      <w:proofErr w:type="spellEnd"/>
      <w:r w:rsidRPr="00221489">
        <w:rPr>
          <w:sz w:val="28"/>
          <w:szCs w:val="28"/>
        </w:rPr>
        <w:t xml:space="preserve"> политехнический колледж»; 1 – на базе детского сада «Сказка» в п. Приполярный, а также на базе учреждений культуры – 3 и учреждений спорта - 2. В проектах «Движения первых» зарегистрировалось и приняло участие 113 человек.</w:t>
      </w:r>
    </w:p>
    <w:p w:rsidR="00C414C5" w:rsidRPr="00221489" w:rsidRDefault="00C414C5" w:rsidP="00C414C5"/>
    <w:p w:rsidR="002C26AF" w:rsidRPr="00221489" w:rsidRDefault="002C26AF" w:rsidP="00711035">
      <w:pPr>
        <w:tabs>
          <w:tab w:val="left" w:pos="540"/>
        </w:tabs>
        <w:spacing w:line="360" w:lineRule="auto"/>
        <w:ind w:firstLine="720"/>
        <w:jc w:val="center"/>
        <w:rPr>
          <w:b/>
          <w:sz w:val="28"/>
          <w:szCs w:val="28"/>
        </w:rPr>
      </w:pPr>
    </w:p>
    <w:p w:rsidR="0032689E" w:rsidRPr="00221489" w:rsidRDefault="0032689E" w:rsidP="00711035">
      <w:pPr>
        <w:tabs>
          <w:tab w:val="left" w:pos="540"/>
        </w:tabs>
        <w:spacing w:line="360" w:lineRule="auto"/>
        <w:ind w:firstLine="720"/>
        <w:jc w:val="center"/>
        <w:rPr>
          <w:b/>
          <w:sz w:val="28"/>
          <w:szCs w:val="28"/>
        </w:rPr>
      </w:pPr>
      <w:r w:rsidRPr="00221489">
        <w:rPr>
          <w:b/>
          <w:sz w:val="28"/>
          <w:szCs w:val="28"/>
        </w:rPr>
        <w:t>Социальная защита</w:t>
      </w:r>
    </w:p>
    <w:p w:rsidR="001E4B95" w:rsidRPr="00221489" w:rsidRDefault="001E4B95" w:rsidP="001E4B95">
      <w:pPr>
        <w:spacing w:line="240" w:lineRule="atLeast"/>
        <w:ind w:firstLine="709"/>
        <w:jc w:val="both"/>
        <w:rPr>
          <w:sz w:val="28"/>
          <w:szCs w:val="28"/>
        </w:rPr>
      </w:pPr>
      <w:r w:rsidRPr="00221489">
        <w:rPr>
          <w:sz w:val="28"/>
          <w:szCs w:val="28"/>
        </w:rPr>
        <w:t>В соответствии с федеральным и окружным законодательством Управлением социальной защиты населения по Березовскому району осуществлялись выплаты 77 видов мер социальной поддержки.</w:t>
      </w:r>
    </w:p>
    <w:p w:rsidR="001E4B95" w:rsidRPr="00221489" w:rsidRDefault="001E4B95" w:rsidP="001E4B95">
      <w:pPr>
        <w:spacing w:line="240" w:lineRule="atLeast"/>
        <w:ind w:firstLine="709"/>
        <w:jc w:val="both"/>
        <w:rPr>
          <w:sz w:val="28"/>
          <w:szCs w:val="28"/>
        </w:rPr>
      </w:pPr>
    </w:p>
    <w:p w:rsidR="001E4B95" w:rsidRPr="00221489" w:rsidRDefault="001E4B95" w:rsidP="001E4B95">
      <w:pPr>
        <w:spacing w:line="240" w:lineRule="atLeast"/>
        <w:ind w:firstLine="709"/>
        <w:jc w:val="center"/>
        <w:rPr>
          <w:b/>
          <w:sz w:val="28"/>
          <w:szCs w:val="28"/>
        </w:rPr>
      </w:pPr>
      <w:r w:rsidRPr="00221489">
        <w:rPr>
          <w:b/>
          <w:sz w:val="28"/>
          <w:szCs w:val="28"/>
        </w:rPr>
        <w:t>Мониторинг предоставления социальных услуг гражданам</w:t>
      </w:r>
    </w:p>
    <w:p w:rsidR="001E4B95" w:rsidRPr="00221489" w:rsidRDefault="001E4B95" w:rsidP="001E4B95">
      <w:pPr>
        <w:spacing w:line="240" w:lineRule="atLeast"/>
        <w:ind w:firstLine="709"/>
        <w:jc w:val="center"/>
        <w:rPr>
          <w:b/>
          <w:sz w:val="28"/>
          <w:szCs w:val="28"/>
        </w:rPr>
      </w:pPr>
      <w:r w:rsidRPr="00221489">
        <w:rPr>
          <w:b/>
          <w:sz w:val="28"/>
          <w:szCs w:val="28"/>
        </w:rPr>
        <w:t xml:space="preserve"> Березовского района</w:t>
      </w:r>
    </w:p>
    <w:p w:rsidR="001E4B95" w:rsidRPr="00221489" w:rsidRDefault="001E4B95" w:rsidP="001E4B95">
      <w:pPr>
        <w:spacing w:line="240" w:lineRule="atLeast"/>
        <w:ind w:firstLine="709"/>
        <w:jc w:val="center"/>
        <w:rPr>
          <w:b/>
          <w:sz w:val="28"/>
          <w:szCs w:val="28"/>
        </w:rPr>
      </w:pPr>
    </w:p>
    <w:tbl>
      <w:tblPr>
        <w:tblW w:w="100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843"/>
        <w:gridCol w:w="1842"/>
        <w:gridCol w:w="1877"/>
      </w:tblGrid>
      <w:tr w:rsidR="001E4B95" w:rsidRPr="00221489" w:rsidTr="006B1716">
        <w:trPr>
          <w:trHeight w:val="948"/>
        </w:trPr>
        <w:tc>
          <w:tcPr>
            <w:tcW w:w="4536" w:type="dxa"/>
            <w:tcBorders>
              <w:top w:val="single" w:sz="4" w:space="0" w:color="auto"/>
              <w:left w:val="single" w:sz="4" w:space="0" w:color="auto"/>
              <w:bottom w:val="single" w:sz="4" w:space="0" w:color="auto"/>
              <w:right w:val="single" w:sz="4" w:space="0" w:color="auto"/>
            </w:tcBorders>
            <w:vAlign w:val="center"/>
            <w:hideMark/>
          </w:tcPr>
          <w:p w:rsidR="001E4B95" w:rsidRPr="00221489" w:rsidRDefault="001E4B95" w:rsidP="00984F8B">
            <w:pPr>
              <w:spacing w:line="240" w:lineRule="atLeast"/>
              <w:jc w:val="center"/>
              <w:rPr>
                <w:b/>
                <w:sz w:val="24"/>
                <w:szCs w:val="24"/>
                <w:lang w:eastAsia="en-US"/>
              </w:rPr>
            </w:pPr>
            <w:r w:rsidRPr="00221489">
              <w:rPr>
                <w:b/>
                <w:sz w:val="24"/>
                <w:szCs w:val="24"/>
                <w:lang w:eastAsia="en-US"/>
              </w:rPr>
              <w:t>Наименование показателей</w:t>
            </w:r>
          </w:p>
        </w:tc>
        <w:tc>
          <w:tcPr>
            <w:tcW w:w="1843" w:type="dxa"/>
            <w:tcBorders>
              <w:top w:val="single" w:sz="4" w:space="0" w:color="auto"/>
              <w:left w:val="single" w:sz="4" w:space="0" w:color="auto"/>
              <w:bottom w:val="single" w:sz="4" w:space="0" w:color="auto"/>
              <w:right w:val="single" w:sz="4" w:space="0" w:color="auto"/>
            </w:tcBorders>
            <w:hideMark/>
          </w:tcPr>
          <w:p w:rsidR="001E4B95" w:rsidRPr="00221489" w:rsidRDefault="001E4B95" w:rsidP="00984F8B">
            <w:pPr>
              <w:jc w:val="center"/>
              <w:rPr>
                <w:b/>
                <w:sz w:val="24"/>
                <w:szCs w:val="24"/>
              </w:rPr>
            </w:pPr>
          </w:p>
          <w:p w:rsidR="001E4B95" w:rsidRPr="00221489" w:rsidRDefault="001E4B95" w:rsidP="00984F8B">
            <w:pPr>
              <w:jc w:val="center"/>
              <w:rPr>
                <w:b/>
                <w:sz w:val="24"/>
                <w:szCs w:val="24"/>
              </w:rPr>
            </w:pPr>
            <w:r w:rsidRPr="00221489">
              <w:rPr>
                <w:b/>
                <w:sz w:val="24"/>
                <w:szCs w:val="24"/>
              </w:rPr>
              <w:t xml:space="preserve">1 </w:t>
            </w:r>
            <w:r w:rsidR="008E6802" w:rsidRPr="00221489">
              <w:rPr>
                <w:b/>
                <w:sz w:val="24"/>
                <w:szCs w:val="24"/>
              </w:rPr>
              <w:t>полугодие</w:t>
            </w:r>
            <w:r w:rsidRPr="00221489">
              <w:rPr>
                <w:b/>
                <w:sz w:val="24"/>
                <w:szCs w:val="24"/>
              </w:rPr>
              <w:t xml:space="preserve"> </w:t>
            </w:r>
          </w:p>
          <w:p w:rsidR="001E4B95" w:rsidRPr="00221489" w:rsidRDefault="001E4B95" w:rsidP="00984F8B">
            <w:pPr>
              <w:jc w:val="center"/>
              <w:rPr>
                <w:b/>
                <w:sz w:val="24"/>
                <w:szCs w:val="24"/>
              </w:rPr>
            </w:pPr>
            <w:r w:rsidRPr="00221489">
              <w:rPr>
                <w:b/>
                <w:sz w:val="24"/>
                <w:szCs w:val="24"/>
              </w:rPr>
              <w:t>2023 года</w:t>
            </w:r>
          </w:p>
          <w:p w:rsidR="001E4B95" w:rsidRPr="00221489" w:rsidRDefault="001E4B95" w:rsidP="00984F8B">
            <w:pPr>
              <w:jc w:val="center"/>
              <w:rPr>
                <w:b/>
                <w:sz w:val="24"/>
                <w:szCs w:val="24"/>
              </w:rPr>
            </w:pPr>
          </w:p>
        </w:tc>
        <w:tc>
          <w:tcPr>
            <w:tcW w:w="1842" w:type="dxa"/>
            <w:tcBorders>
              <w:top w:val="single" w:sz="4" w:space="0" w:color="auto"/>
              <w:left w:val="single" w:sz="4" w:space="0" w:color="auto"/>
              <w:bottom w:val="single" w:sz="4" w:space="0" w:color="auto"/>
              <w:right w:val="single" w:sz="4" w:space="0" w:color="auto"/>
            </w:tcBorders>
            <w:hideMark/>
          </w:tcPr>
          <w:p w:rsidR="001E4B95" w:rsidRPr="00221489" w:rsidRDefault="001E4B95" w:rsidP="00984F8B">
            <w:pPr>
              <w:jc w:val="center"/>
              <w:rPr>
                <w:b/>
                <w:sz w:val="24"/>
                <w:szCs w:val="24"/>
              </w:rPr>
            </w:pPr>
          </w:p>
          <w:p w:rsidR="001E4B95" w:rsidRPr="00221489" w:rsidRDefault="001E4B95" w:rsidP="00984F8B">
            <w:pPr>
              <w:jc w:val="center"/>
              <w:rPr>
                <w:b/>
                <w:sz w:val="24"/>
                <w:szCs w:val="24"/>
              </w:rPr>
            </w:pPr>
            <w:r w:rsidRPr="00221489">
              <w:rPr>
                <w:b/>
                <w:sz w:val="24"/>
                <w:szCs w:val="24"/>
              </w:rPr>
              <w:t xml:space="preserve">1 </w:t>
            </w:r>
            <w:r w:rsidR="008E6802" w:rsidRPr="00221489">
              <w:rPr>
                <w:b/>
                <w:sz w:val="24"/>
                <w:szCs w:val="24"/>
              </w:rPr>
              <w:t>полугодие</w:t>
            </w:r>
          </w:p>
          <w:p w:rsidR="001E4B95" w:rsidRPr="00221489" w:rsidRDefault="001E4B95" w:rsidP="00984F8B">
            <w:pPr>
              <w:jc w:val="center"/>
              <w:rPr>
                <w:b/>
                <w:sz w:val="24"/>
                <w:szCs w:val="24"/>
              </w:rPr>
            </w:pPr>
            <w:r w:rsidRPr="00221489">
              <w:rPr>
                <w:b/>
                <w:sz w:val="24"/>
                <w:szCs w:val="24"/>
              </w:rPr>
              <w:t>2024 года</w:t>
            </w:r>
          </w:p>
          <w:p w:rsidR="001E4B95" w:rsidRPr="00221489" w:rsidRDefault="001E4B95" w:rsidP="00984F8B">
            <w:pPr>
              <w:jc w:val="center"/>
              <w:rPr>
                <w:b/>
                <w:sz w:val="24"/>
                <w:szCs w:val="24"/>
              </w:rPr>
            </w:pPr>
          </w:p>
        </w:tc>
        <w:tc>
          <w:tcPr>
            <w:tcW w:w="1877" w:type="dxa"/>
            <w:tcBorders>
              <w:top w:val="single" w:sz="4" w:space="0" w:color="auto"/>
              <w:left w:val="single" w:sz="4" w:space="0" w:color="auto"/>
              <w:bottom w:val="single" w:sz="4" w:space="0" w:color="auto"/>
              <w:right w:val="single" w:sz="4" w:space="0" w:color="auto"/>
            </w:tcBorders>
            <w:vAlign w:val="center"/>
            <w:hideMark/>
          </w:tcPr>
          <w:p w:rsidR="001E4B95" w:rsidRPr="00221489" w:rsidRDefault="001E4B95" w:rsidP="00984F8B">
            <w:pPr>
              <w:spacing w:line="240" w:lineRule="atLeast"/>
              <w:jc w:val="center"/>
              <w:rPr>
                <w:b/>
                <w:sz w:val="24"/>
                <w:szCs w:val="24"/>
                <w:lang w:eastAsia="en-US"/>
              </w:rPr>
            </w:pPr>
            <w:r w:rsidRPr="00221489">
              <w:rPr>
                <w:b/>
                <w:sz w:val="24"/>
                <w:szCs w:val="24"/>
                <w:lang w:eastAsia="en-US"/>
              </w:rPr>
              <w:t>Отклонение, (%)</w:t>
            </w:r>
          </w:p>
        </w:tc>
      </w:tr>
      <w:tr w:rsidR="001E4B95" w:rsidRPr="00221489" w:rsidTr="006B1716">
        <w:tc>
          <w:tcPr>
            <w:tcW w:w="4536" w:type="dxa"/>
            <w:tcBorders>
              <w:top w:val="single" w:sz="4" w:space="0" w:color="auto"/>
              <w:left w:val="single" w:sz="4" w:space="0" w:color="auto"/>
              <w:bottom w:val="single" w:sz="4" w:space="0" w:color="auto"/>
              <w:right w:val="single" w:sz="4" w:space="0" w:color="auto"/>
            </w:tcBorders>
            <w:hideMark/>
          </w:tcPr>
          <w:p w:rsidR="001E4B95" w:rsidRPr="00221489" w:rsidRDefault="001E4B95" w:rsidP="00984F8B">
            <w:pPr>
              <w:spacing w:line="240" w:lineRule="atLeast"/>
              <w:rPr>
                <w:sz w:val="24"/>
                <w:szCs w:val="24"/>
                <w:lang w:eastAsia="en-US"/>
              </w:rPr>
            </w:pPr>
            <w:r w:rsidRPr="00221489">
              <w:rPr>
                <w:sz w:val="24"/>
                <w:szCs w:val="24"/>
                <w:lang w:eastAsia="en-US"/>
              </w:rPr>
              <w:t>Количество граждан, получивших социальные услуги</w:t>
            </w:r>
          </w:p>
        </w:tc>
        <w:tc>
          <w:tcPr>
            <w:tcW w:w="1843" w:type="dxa"/>
            <w:tcBorders>
              <w:top w:val="single" w:sz="4" w:space="0" w:color="auto"/>
              <w:left w:val="single" w:sz="4" w:space="0" w:color="auto"/>
              <w:bottom w:val="single" w:sz="4" w:space="0" w:color="auto"/>
              <w:right w:val="single" w:sz="4" w:space="0" w:color="auto"/>
            </w:tcBorders>
            <w:vAlign w:val="center"/>
          </w:tcPr>
          <w:p w:rsidR="001E4B95" w:rsidRPr="00221489" w:rsidRDefault="008E6802" w:rsidP="008E6802">
            <w:pPr>
              <w:spacing w:line="240" w:lineRule="atLeast"/>
              <w:jc w:val="center"/>
              <w:rPr>
                <w:sz w:val="24"/>
                <w:szCs w:val="24"/>
                <w:lang w:eastAsia="en-US"/>
              </w:rPr>
            </w:pPr>
            <w:r w:rsidRPr="00221489">
              <w:rPr>
                <w:sz w:val="24"/>
                <w:szCs w:val="24"/>
                <w:lang w:eastAsia="en-US"/>
              </w:rPr>
              <w:t>4</w:t>
            </w:r>
            <w:r w:rsidR="001E4B95" w:rsidRPr="00221489">
              <w:rPr>
                <w:sz w:val="24"/>
                <w:szCs w:val="24"/>
                <w:lang w:eastAsia="en-US"/>
              </w:rPr>
              <w:t xml:space="preserve"> 1</w:t>
            </w:r>
            <w:r w:rsidRPr="00221489">
              <w:rPr>
                <w:sz w:val="24"/>
                <w:szCs w:val="24"/>
                <w:lang w:eastAsia="en-US"/>
              </w:rPr>
              <w:t>22</w:t>
            </w:r>
          </w:p>
        </w:tc>
        <w:tc>
          <w:tcPr>
            <w:tcW w:w="1842" w:type="dxa"/>
            <w:tcBorders>
              <w:top w:val="single" w:sz="4" w:space="0" w:color="auto"/>
              <w:left w:val="single" w:sz="4" w:space="0" w:color="auto"/>
              <w:bottom w:val="single" w:sz="4" w:space="0" w:color="auto"/>
              <w:right w:val="single" w:sz="4" w:space="0" w:color="auto"/>
            </w:tcBorders>
            <w:vAlign w:val="center"/>
          </w:tcPr>
          <w:p w:rsidR="001E4B95" w:rsidRPr="00221489" w:rsidRDefault="008E6802" w:rsidP="008E6802">
            <w:pPr>
              <w:spacing w:line="240" w:lineRule="atLeast"/>
              <w:jc w:val="center"/>
              <w:rPr>
                <w:sz w:val="24"/>
                <w:szCs w:val="24"/>
                <w:lang w:eastAsia="en-US"/>
              </w:rPr>
            </w:pPr>
            <w:r w:rsidRPr="00221489">
              <w:rPr>
                <w:sz w:val="24"/>
                <w:szCs w:val="24"/>
                <w:lang w:eastAsia="en-US"/>
              </w:rPr>
              <w:t>3</w:t>
            </w:r>
            <w:r w:rsidR="001E4B95" w:rsidRPr="00221489">
              <w:rPr>
                <w:sz w:val="24"/>
                <w:szCs w:val="24"/>
                <w:lang w:eastAsia="en-US"/>
              </w:rPr>
              <w:t xml:space="preserve"> 9</w:t>
            </w:r>
            <w:r w:rsidRPr="00221489">
              <w:rPr>
                <w:sz w:val="24"/>
                <w:szCs w:val="24"/>
                <w:lang w:eastAsia="en-US"/>
              </w:rPr>
              <w:t>79</w:t>
            </w:r>
          </w:p>
        </w:tc>
        <w:tc>
          <w:tcPr>
            <w:tcW w:w="1877" w:type="dxa"/>
            <w:tcBorders>
              <w:top w:val="single" w:sz="4" w:space="0" w:color="auto"/>
              <w:left w:val="single" w:sz="4" w:space="0" w:color="auto"/>
              <w:bottom w:val="single" w:sz="4" w:space="0" w:color="auto"/>
              <w:right w:val="single" w:sz="4" w:space="0" w:color="auto"/>
            </w:tcBorders>
            <w:vAlign w:val="center"/>
          </w:tcPr>
          <w:p w:rsidR="001E4B95" w:rsidRPr="00221489" w:rsidRDefault="00943A9E" w:rsidP="00943A9E">
            <w:pPr>
              <w:spacing w:line="240" w:lineRule="atLeast"/>
              <w:jc w:val="center"/>
              <w:rPr>
                <w:sz w:val="24"/>
                <w:szCs w:val="24"/>
                <w:lang w:eastAsia="en-US"/>
              </w:rPr>
            </w:pPr>
            <w:r w:rsidRPr="00221489">
              <w:rPr>
                <w:sz w:val="24"/>
                <w:szCs w:val="24"/>
                <w:lang w:eastAsia="en-US"/>
              </w:rPr>
              <w:t>96</w:t>
            </w:r>
            <w:r w:rsidR="001E4B95" w:rsidRPr="00221489">
              <w:rPr>
                <w:sz w:val="24"/>
                <w:szCs w:val="24"/>
                <w:lang w:eastAsia="en-US"/>
              </w:rPr>
              <w:t>,</w:t>
            </w:r>
            <w:r w:rsidRPr="00221489">
              <w:rPr>
                <w:sz w:val="24"/>
                <w:szCs w:val="24"/>
                <w:lang w:eastAsia="en-US"/>
              </w:rPr>
              <w:t>53</w:t>
            </w:r>
          </w:p>
        </w:tc>
      </w:tr>
      <w:tr w:rsidR="001E4B95" w:rsidRPr="00221489" w:rsidTr="006B1716">
        <w:trPr>
          <w:trHeight w:val="299"/>
        </w:trPr>
        <w:tc>
          <w:tcPr>
            <w:tcW w:w="4536" w:type="dxa"/>
            <w:tcBorders>
              <w:top w:val="single" w:sz="4" w:space="0" w:color="auto"/>
              <w:left w:val="single" w:sz="4" w:space="0" w:color="auto"/>
              <w:bottom w:val="single" w:sz="4" w:space="0" w:color="auto"/>
              <w:right w:val="single" w:sz="4" w:space="0" w:color="auto"/>
            </w:tcBorders>
            <w:hideMark/>
          </w:tcPr>
          <w:p w:rsidR="001E4B95" w:rsidRPr="00221489" w:rsidRDefault="001E4B95" w:rsidP="00984F8B">
            <w:pPr>
              <w:spacing w:line="240" w:lineRule="atLeast"/>
              <w:jc w:val="both"/>
              <w:rPr>
                <w:sz w:val="24"/>
                <w:szCs w:val="24"/>
                <w:lang w:eastAsia="en-US"/>
              </w:rPr>
            </w:pPr>
            <w:r w:rsidRPr="00221489">
              <w:rPr>
                <w:sz w:val="24"/>
                <w:szCs w:val="24"/>
                <w:lang w:eastAsia="en-US"/>
              </w:rPr>
              <w:t>Общее количество оказанных услуг, всего</w:t>
            </w:r>
          </w:p>
        </w:tc>
        <w:tc>
          <w:tcPr>
            <w:tcW w:w="1843" w:type="dxa"/>
            <w:tcBorders>
              <w:top w:val="single" w:sz="4" w:space="0" w:color="auto"/>
              <w:left w:val="single" w:sz="4" w:space="0" w:color="auto"/>
              <w:bottom w:val="single" w:sz="4" w:space="0" w:color="auto"/>
              <w:right w:val="single" w:sz="4" w:space="0" w:color="auto"/>
            </w:tcBorders>
            <w:vAlign w:val="center"/>
          </w:tcPr>
          <w:p w:rsidR="001E4B95" w:rsidRPr="00221489" w:rsidRDefault="00943A9E" w:rsidP="00943A9E">
            <w:pPr>
              <w:spacing w:line="240" w:lineRule="atLeast"/>
              <w:jc w:val="center"/>
              <w:rPr>
                <w:sz w:val="24"/>
                <w:szCs w:val="24"/>
                <w:lang w:eastAsia="en-US"/>
              </w:rPr>
            </w:pPr>
            <w:r w:rsidRPr="00221489">
              <w:rPr>
                <w:sz w:val="24"/>
                <w:szCs w:val="24"/>
                <w:lang w:eastAsia="en-US"/>
              </w:rPr>
              <w:t>127</w:t>
            </w:r>
            <w:r w:rsidR="001E4B95" w:rsidRPr="00221489">
              <w:rPr>
                <w:sz w:val="24"/>
                <w:szCs w:val="24"/>
                <w:lang w:eastAsia="en-US"/>
              </w:rPr>
              <w:t xml:space="preserve"> </w:t>
            </w:r>
            <w:r w:rsidRPr="00221489">
              <w:rPr>
                <w:sz w:val="24"/>
                <w:szCs w:val="24"/>
                <w:lang w:eastAsia="en-US"/>
              </w:rPr>
              <w:t>529</w:t>
            </w:r>
          </w:p>
        </w:tc>
        <w:tc>
          <w:tcPr>
            <w:tcW w:w="1842" w:type="dxa"/>
            <w:tcBorders>
              <w:top w:val="single" w:sz="4" w:space="0" w:color="auto"/>
              <w:left w:val="single" w:sz="4" w:space="0" w:color="auto"/>
              <w:bottom w:val="single" w:sz="4" w:space="0" w:color="auto"/>
              <w:right w:val="single" w:sz="4" w:space="0" w:color="auto"/>
            </w:tcBorders>
            <w:vAlign w:val="center"/>
          </w:tcPr>
          <w:p w:rsidR="001E4B95" w:rsidRPr="00221489" w:rsidRDefault="00943A9E" w:rsidP="00943A9E">
            <w:pPr>
              <w:spacing w:line="240" w:lineRule="atLeast"/>
              <w:jc w:val="center"/>
              <w:rPr>
                <w:sz w:val="24"/>
                <w:szCs w:val="24"/>
                <w:lang w:eastAsia="en-US"/>
              </w:rPr>
            </w:pPr>
            <w:r w:rsidRPr="00221489">
              <w:rPr>
                <w:sz w:val="24"/>
                <w:szCs w:val="24"/>
                <w:lang w:eastAsia="en-US"/>
              </w:rPr>
              <w:t>1</w:t>
            </w:r>
            <w:r w:rsidR="001E4B95" w:rsidRPr="00221489">
              <w:rPr>
                <w:sz w:val="24"/>
                <w:szCs w:val="24"/>
                <w:lang w:eastAsia="en-US"/>
              </w:rPr>
              <w:t>6</w:t>
            </w:r>
            <w:r w:rsidRPr="00221489">
              <w:rPr>
                <w:sz w:val="24"/>
                <w:szCs w:val="24"/>
                <w:lang w:eastAsia="en-US"/>
              </w:rPr>
              <w:t>0</w:t>
            </w:r>
            <w:r w:rsidR="001E4B95" w:rsidRPr="00221489">
              <w:rPr>
                <w:sz w:val="24"/>
                <w:szCs w:val="24"/>
                <w:lang w:eastAsia="en-US"/>
              </w:rPr>
              <w:t xml:space="preserve"> </w:t>
            </w:r>
            <w:r w:rsidRPr="00221489">
              <w:rPr>
                <w:sz w:val="24"/>
                <w:szCs w:val="24"/>
                <w:lang w:eastAsia="en-US"/>
              </w:rPr>
              <w:t>7</w:t>
            </w:r>
            <w:r w:rsidR="001E4B95" w:rsidRPr="00221489">
              <w:rPr>
                <w:sz w:val="24"/>
                <w:szCs w:val="24"/>
                <w:lang w:eastAsia="en-US"/>
              </w:rPr>
              <w:t>2</w:t>
            </w:r>
            <w:r w:rsidRPr="00221489">
              <w:rPr>
                <w:sz w:val="24"/>
                <w:szCs w:val="24"/>
                <w:lang w:eastAsia="en-US"/>
              </w:rPr>
              <w:t>8</w:t>
            </w:r>
          </w:p>
        </w:tc>
        <w:tc>
          <w:tcPr>
            <w:tcW w:w="1877" w:type="dxa"/>
            <w:tcBorders>
              <w:top w:val="single" w:sz="4" w:space="0" w:color="auto"/>
              <w:left w:val="single" w:sz="4" w:space="0" w:color="auto"/>
              <w:bottom w:val="single" w:sz="4" w:space="0" w:color="auto"/>
              <w:right w:val="single" w:sz="4" w:space="0" w:color="auto"/>
            </w:tcBorders>
            <w:vAlign w:val="center"/>
          </w:tcPr>
          <w:p w:rsidR="001E4B95" w:rsidRPr="00221489" w:rsidRDefault="00DF4031" w:rsidP="00943A9E">
            <w:pPr>
              <w:spacing w:line="240" w:lineRule="atLeast"/>
              <w:jc w:val="center"/>
              <w:rPr>
                <w:sz w:val="24"/>
                <w:szCs w:val="24"/>
                <w:lang w:eastAsia="en-US"/>
              </w:rPr>
            </w:pPr>
            <w:r w:rsidRPr="00221489">
              <w:rPr>
                <w:sz w:val="24"/>
                <w:szCs w:val="24"/>
                <w:lang w:eastAsia="en-US"/>
              </w:rPr>
              <w:t>1</w:t>
            </w:r>
            <w:r w:rsidR="00943A9E" w:rsidRPr="00221489">
              <w:rPr>
                <w:sz w:val="24"/>
                <w:szCs w:val="24"/>
                <w:lang w:eastAsia="en-US"/>
              </w:rPr>
              <w:t>26</w:t>
            </w:r>
            <w:r w:rsidRPr="00221489">
              <w:rPr>
                <w:sz w:val="24"/>
                <w:szCs w:val="24"/>
                <w:lang w:eastAsia="en-US"/>
              </w:rPr>
              <w:t>,</w:t>
            </w:r>
            <w:r w:rsidR="00943A9E" w:rsidRPr="00221489">
              <w:rPr>
                <w:sz w:val="24"/>
                <w:szCs w:val="24"/>
                <w:lang w:eastAsia="en-US"/>
              </w:rPr>
              <w:t>03</w:t>
            </w:r>
          </w:p>
        </w:tc>
      </w:tr>
    </w:tbl>
    <w:p w:rsidR="001E4B95" w:rsidRPr="00221489" w:rsidRDefault="001E4B95" w:rsidP="001E4B95">
      <w:pPr>
        <w:ind w:firstLine="709"/>
        <w:jc w:val="both"/>
        <w:rPr>
          <w:sz w:val="28"/>
          <w:szCs w:val="28"/>
        </w:rPr>
      </w:pPr>
    </w:p>
    <w:p w:rsidR="001E4B95" w:rsidRPr="00221489" w:rsidRDefault="001E4B95" w:rsidP="001E4B95">
      <w:pPr>
        <w:ind w:firstLine="567"/>
        <w:jc w:val="both"/>
        <w:rPr>
          <w:sz w:val="28"/>
          <w:szCs w:val="28"/>
        </w:rPr>
      </w:pPr>
      <w:r w:rsidRPr="00221489">
        <w:rPr>
          <w:sz w:val="28"/>
          <w:szCs w:val="28"/>
          <w:lang w:val="x-none"/>
        </w:rPr>
        <w:t>В среднем</w:t>
      </w:r>
      <w:r w:rsidRPr="00221489">
        <w:rPr>
          <w:sz w:val="28"/>
          <w:szCs w:val="28"/>
        </w:rPr>
        <w:t>,</w:t>
      </w:r>
      <w:r w:rsidRPr="00221489">
        <w:rPr>
          <w:sz w:val="28"/>
          <w:szCs w:val="28"/>
          <w:lang w:val="x-none"/>
        </w:rPr>
        <w:t xml:space="preserve"> каждому гражданину, обратившемуся в учреждени</w:t>
      </w:r>
      <w:r w:rsidRPr="00221489">
        <w:rPr>
          <w:sz w:val="28"/>
          <w:szCs w:val="28"/>
        </w:rPr>
        <w:t>е социального обслуживания</w:t>
      </w:r>
      <w:r w:rsidRPr="00221489">
        <w:rPr>
          <w:sz w:val="28"/>
          <w:szCs w:val="28"/>
          <w:lang w:val="x-none"/>
        </w:rPr>
        <w:t>, был</w:t>
      </w:r>
      <w:r w:rsidRPr="00221489">
        <w:rPr>
          <w:sz w:val="28"/>
          <w:szCs w:val="28"/>
        </w:rPr>
        <w:t>о</w:t>
      </w:r>
      <w:r w:rsidRPr="00221489">
        <w:rPr>
          <w:sz w:val="28"/>
          <w:szCs w:val="28"/>
          <w:lang w:val="x-none"/>
        </w:rPr>
        <w:t xml:space="preserve"> предоставлен</w:t>
      </w:r>
      <w:r w:rsidRPr="00221489">
        <w:rPr>
          <w:sz w:val="28"/>
          <w:szCs w:val="28"/>
        </w:rPr>
        <w:t>о</w:t>
      </w:r>
      <w:r w:rsidRPr="00221489">
        <w:rPr>
          <w:sz w:val="28"/>
          <w:szCs w:val="28"/>
          <w:lang w:val="x-none"/>
        </w:rPr>
        <w:t xml:space="preserve"> </w:t>
      </w:r>
      <w:r w:rsidR="00943A9E" w:rsidRPr="00221489">
        <w:rPr>
          <w:sz w:val="28"/>
          <w:szCs w:val="28"/>
        </w:rPr>
        <w:t>45</w:t>
      </w:r>
      <w:r w:rsidRPr="00221489">
        <w:rPr>
          <w:sz w:val="28"/>
          <w:szCs w:val="28"/>
        </w:rPr>
        <w:t xml:space="preserve"> </w:t>
      </w:r>
      <w:r w:rsidRPr="00221489">
        <w:rPr>
          <w:sz w:val="28"/>
          <w:szCs w:val="28"/>
          <w:lang w:val="x-none"/>
        </w:rPr>
        <w:t>социальн</w:t>
      </w:r>
      <w:r w:rsidRPr="00221489">
        <w:rPr>
          <w:sz w:val="28"/>
          <w:szCs w:val="28"/>
        </w:rPr>
        <w:t>ых</w:t>
      </w:r>
      <w:r w:rsidRPr="00221489">
        <w:rPr>
          <w:sz w:val="28"/>
          <w:szCs w:val="28"/>
          <w:lang w:val="x-none"/>
        </w:rPr>
        <w:t xml:space="preserve"> услуг</w:t>
      </w:r>
      <w:r w:rsidRPr="00221489">
        <w:rPr>
          <w:sz w:val="28"/>
          <w:szCs w:val="28"/>
        </w:rPr>
        <w:t xml:space="preserve"> (1 </w:t>
      </w:r>
      <w:r w:rsidR="00943A9E" w:rsidRPr="00221489">
        <w:rPr>
          <w:sz w:val="28"/>
          <w:szCs w:val="28"/>
        </w:rPr>
        <w:t>полугодие</w:t>
      </w:r>
      <w:r w:rsidRPr="00221489">
        <w:rPr>
          <w:sz w:val="28"/>
          <w:szCs w:val="28"/>
        </w:rPr>
        <w:t xml:space="preserve"> 2023 года – </w:t>
      </w:r>
      <w:r w:rsidR="00943A9E" w:rsidRPr="00221489">
        <w:rPr>
          <w:sz w:val="28"/>
          <w:szCs w:val="28"/>
        </w:rPr>
        <w:t>35</w:t>
      </w:r>
      <w:r w:rsidRPr="00221489">
        <w:rPr>
          <w:sz w:val="28"/>
          <w:szCs w:val="28"/>
        </w:rPr>
        <w:t xml:space="preserve"> чел.)</w:t>
      </w:r>
      <w:r w:rsidRPr="00221489">
        <w:rPr>
          <w:sz w:val="28"/>
          <w:szCs w:val="28"/>
          <w:lang w:val="x-none"/>
        </w:rPr>
        <w:t>.</w:t>
      </w:r>
    </w:p>
    <w:p w:rsidR="001E4B95" w:rsidRPr="00221489" w:rsidRDefault="001E4B95" w:rsidP="001E4B95">
      <w:pPr>
        <w:widowControl w:val="0"/>
        <w:autoSpaceDE w:val="0"/>
        <w:autoSpaceDN w:val="0"/>
        <w:ind w:firstLine="567"/>
        <w:jc w:val="both"/>
        <w:rPr>
          <w:sz w:val="28"/>
          <w:szCs w:val="28"/>
        </w:rPr>
      </w:pPr>
      <w:r w:rsidRPr="00221489">
        <w:rPr>
          <w:sz w:val="28"/>
          <w:szCs w:val="28"/>
        </w:rPr>
        <w:t>В настоящее время особое внимание уделяется развитию социального предпринимательства, как механизму, позволяющему учитывать запросы самых разных, прежде всего, незащищенных групп населения в социальных услугах. У</w:t>
      </w:r>
      <w:r w:rsidRPr="00221489">
        <w:rPr>
          <w:rFonts w:eastAsia="Calibri"/>
          <w:sz w:val="28"/>
          <w:szCs w:val="28"/>
          <w:lang w:eastAsia="en-US"/>
        </w:rPr>
        <w:t xml:space="preserve">твержден перечень социальных услуг и функций, передаваемых на исполнение СОНКО и социальным предпринимателям. </w:t>
      </w:r>
      <w:r w:rsidRPr="00221489">
        <w:rPr>
          <w:sz w:val="28"/>
          <w:szCs w:val="28"/>
        </w:rPr>
        <w:t xml:space="preserve">В 1 </w:t>
      </w:r>
      <w:r w:rsidR="00943A9E" w:rsidRPr="00221489">
        <w:rPr>
          <w:sz w:val="28"/>
          <w:szCs w:val="28"/>
        </w:rPr>
        <w:t>полугодии</w:t>
      </w:r>
      <w:r w:rsidRPr="00221489">
        <w:rPr>
          <w:sz w:val="28"/>
          <w:szCs w:val="28"/>
        </w:rPr>
        <w:t xml:space="preserve"> 2024 года </w:t>
      </w:r>
      <w:r w:rsidR="00943A9E" w:rsidRPr="00221489">
        <w:rPr>
          <w:sz w:val="28"/>
          <w:szCs w:val="28"/>
        </w:rPr>
        <w:t>236</w:t>
      </w:r>
      <w:r w:rsidRPr="00221489">
        <w:rPr>
          <w:sz w:val="28"/>
          <w:szCs w:val="28"/>
        </w:rPr>
        <w:t xml:space="preserve"> человек получили услуги у негосударственных поставщиков (1 </w:t>
      </w:r>
      <w:r w:rsidR="00943A9E" w:rsidRPr="00221489">
        <w:rPr>
          <w:sz w:val="28"/>
          <w:szCs w:val="28"/>
        </w:rPr>
        <w:t>полугодие</w:t>
      </w:r>
      <w:r w:rsidRPr="00221489">
        <w:rPr>
          <w:sz w:val="28"/>
          <w:szCs w:val="28"/>
        </w:rPr>
        <w:t xml:space="preserve"> 2023 года – 1</w:t>
      </w:r>
      <w:r w:rsidR="00943A9E" w:rsidRPr="00221489">
        <w:rPr>
          <w:sz w:val="28"/>
          <w:szCs w:val="28"/>
        </w:rPr>
        <w:t>92</w:t>
      </w:r>
      <w:r w:rsidRPr="00221489">
        <w:rPr>
          <w:sz w:val="28"/>
          <w:szCs w:val="28"/>
        </w:rPr>
        <w:t xml:space="preserve"> человек</w:t>
      </w:r>
      <w:r w:rsidR="00943A9E" w:rsidRPr="00221489">
        <w:rPr>
          <w:sz w:val="28"/>
          <w:szCs w:val="28"/>
        </w:rPr>
        <w:t>а</w:t>
      </w:r>
      <w:r w:rsidRPr="00221489">
        <w:rPr>
          <w:sz w:val="28"/>
          <w:szCs w:val="28"/>
        </w:rPr>
        <w:t xml:space="preserve">). </w:t>
      </w:r>
    </w:p>
    <w:p w:rsidR="001E4B95" w:rsidRPr="00221489" w:rsidRDefault="001E4B95" w:rsidP="001E4B95">
      <w:pPr>
        <w:widowControl w:val="0"/>
        <w:autoSpaceDE w:val="0"/>
        <w:autoSpaceDN w:val="0"/>
        <w:ind w:firstLine="567"/>
        <w:jc w:val="both"/>
        <w:rPr>
          <w:sz w:val="28"/>
          <w:szCs w:val="28"/>
        </w:rPr>
      </w:pPr>
    </w:p>
    <w:p w:rsidR="001E4B95" w:rsidRPr="00221489" w:rsidRDefault="001E4B95" w:rsidP="001E4B95">
      <w:pPr>
        <w:ind w:firstLine="720"/>
        <w:jc w:val="center"/>
        <w:rPr>
          <w:b/>
          <w:sz w:val="28"/>
          <w:szCs w:val="28"/>
        </w:rPr>
      </w:pPr>
      <w:r w:rsidRPr="00221489">
        <w:rPr>
          <w:b/>
          <w:sz w:val="28"/>
          <w:szCs w:val="28"/>
        </w:rPr>
        <w:t>Количество мер социальной поддержки, предоставленных</w:t>
      </w:r>
    </w:p>
    <w:p w:rsidR="001E4B95" w:rsidRPr="00221489" w:rsidRDefault="001E4B95" w:rsidP="001E4B95">
      <w:pPr>
        <w:ind w:firstLine="720"/>
        <w:jc w:val="center"/>
        <w:rPr>
          <w:b/>
          <w:sz w:val="28"/>
          <w:szCs w:val="28"/>
        </w:rPr>
      </w:pPr>
      <w:r w:rsidRPr="00221489">
        <w:rPr>
          <w:b/>
          <w:sz w:val="28"/>
          <w:szCs w:val="28"/>
        </w:rPr>
        <w:t xml:space="preserve"> в КУ «Агентство социального благополучия населения Югры»</w:t>
      </w:r>
    </w:p>
    <w:p w:rsidR="001E4B95" w:rsidRPr="00221489" w:rsidRDefault="001E4B95" w:rsidP="001E4B95">
      <w:pPr>
        <w:ind w:firstLine="720"/>
        <w:jc w:val="center"/>
        <w:rPr>
          <w:b/>
          <w:sz w:val="28"/>
          <w:szCs w:val="28"/>
        </w:rPr>
      </w:pPr>
      <w:r w:rsidRPr="00221489">
        <w:rPr>
          <w:b/>
          <w:sz w:val="28"/>
          <w:szCs w:val="28"/>
        </w:rPr>
        <w:t xml:space="preserve"> (в </w:t>
      </w:r>
      <w:proofErr w:type="spellStart"/>
      <w:r w:rsidRPr="00221489">
        <w:rPr>
          <w:b/>
          <w:sz w:val="28"/>
          <w:szCs w:val="28"/>
        </w:rPr>
        <w:t>пгт</w:t>
      </w:r>
      <w:proofErr w:type="spellEnd"/>
      <w:r w:rsidRPr="00221489">
        <w:rPr>
          <w:b/>
          <w:sz w:val="28"/>
          <w:szCs w:val="28"/>
        </w:rPr>
        <w:t>. Березово)</w:t>
      </w: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1559"/>
        <w:gridCol w:w="1701"/>
        <w:gridCol w:w="1560"/>
      </w:tblGrid>
      <w:tr w:rsidR="001E4B95" w:rsidRPr="00221489" w:rsidTr="006B1716">
        <w:trPr>
          <w:trHeight w:val="754"/>
        </w:trPr>
        <w:tc>
          <w:tcPr>
            <w:tcW w:w="5387" w:type="dxa"/>
            <w:tcBorders>
              <w:top w:val="single" w:sz="4" w:space="0" w:color="auto"/>
              <w:left w:val="single" w:sz="4" w:space="0" w:color="auto"/>
              <w:bottom w:val="single" w:sz="4" w:space="0" w:color="auto"/>
              <w:right w:val="single" w:sz="4" w:space="0" w:color="auto"/>
            </w:tcBorders>
            <w:vAlign w:val="center"/>
            <w:hideMark/>
          </w:tcPr>
          <w:p w:rsidR="001E4B95" w:rsidRPr="00221489" w:rsidRDefault="001E4B95" w:rsidP="00984F8B">
            <w:pPr>
              <w:spacing w:line="276" w:lineRule="auto"/>
              <w:jc w:val="center"/>
              <w:rPr>
                <w:b/>
                <w:sz w:val="24"/>
                <w:szCs w:val="24"/>
                <w:lang w:eastAsia="en-US"/>
              </w:rPr>
            </w:pPr>
            <w:r w:rsidRPr="00221489">
              <w:rPr>
                <w:b/>
                <w:sz w:val="24"/>
                <w:szCs w:val="24"/>
                <w:lang w:eastAsia="en-US"/>
              </w:rPr>
              <w:t>Категории получателей мер поддержки</w:t>
            </w:r>
          </w:p>
        </w:tc>
        <w:tc>
          <w:tcPr>
            <w:tcW w:w="1559" w:type="dxa"/>
            <w:tcBorders>
              <w:top w:val="single" w:sz="4" w:space="0" w:color="auto"/>
              <w:left w:val="single" w:sz="4" w:space="0" w:color="auto"/>
              <w:bottom w:val="single" w:sz="4" w:space="0" w:color="auto"/>
              <w:right w:val="single" w:sz="4" w:space="0" w:color="auto"/>
            </w:tcBorders>
            <w:hideMark/>
          </w:tcPr>
          <w:p w:rsidR="001E4B95" w:rsidRPr="00221489" w:rsidRDefault="001E4B95" w:rsidP="00984F8B">
            <w:pPr>
              <w:jc w:val="center"/>
              <w:rPr>
                <w:b/>
                <w:sz w:val="24"/>
                <w:szCs w:val="24"/>
              </w:rPr>
            </w:pPr>
          </w:p>
          <w:p w:rsidR="001E4B95" w:rsidRPr="00221489" w:rsidRDefault="001E4B95" w:rsidP="00984F8B">
            <w:pPr>
              <w:jc w:val="center"/>
              <w:rPr>
                <w:b/>
                <w:sz w:val="24"/>
                <w:szCs w:val="24"/>
              </w:rPr>
            </w:pPr>
            <w:r w:rsidRPr="00221489">
              <w:rPr>
                <w:b/>
                <w:sz w:val="24"/>
                <w:szCs w:val="24"/>
              </w:rPr>
              <w:t xml:space="preserve">1 </w:t>
            </w:r>
            <w:r w:rsidR="00943A9E" w:rsidRPr="00221489">
              <w:rPr>
                <w:b/>
                <w:sz w:val="24"/>
                <w:szCs w:val="24"/>
              </w:rPr>
              <w:t>полугодие</w:t>
            </w:r>
            <w:r w:rsidRPr="00221489">
              <w:rPr>
                <w:b/>
                <w:sz w:val="24"/>
                <w:szCs w:val="24"/>
              </w:rPr>
              <w:t xml:space="preserve"> 2023 года</w:t>
            </w:r>
          </w:p>
          <w:p w:rsidR="001E4B95" w:rsidRPr="00221489" w:rsidRDefault="001E4B95" w:rsidP="00984F8B">
            <w:pPr>
              <w:jc w:val="center"/>
              <w:rPr>
                <w:b/>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1E4B95" w:rsidRPr="00221489" w:rsidRDefault="001E4B95" w:rsidP="00984F8B">
            <w:pPr>
              <w:jc w:val="center"/>
              <w:rPr>
                <w:b/>
                <w:sz w:val="24"/>
                <w:szCs w:val="24"/>
              </w:rPr>
            </w:pPr>
          </w:p>
          <w:p w:rsidR="001E4B95" w:rsidRPr="00221489" w:rsidRDefault="001E4B95" w:rsidP="00984F8B">
            <w:pPr>
              <w:jc w:val="center"/>
              <w:rPr>
                <w:b/>
                <w:sz w:val="24"/>
                <w:szCs w:val="24"/>
              </w:rPr>
            </w:pPr>
            <w:r w:rsidRPr="00221489">
              <w:rPr>
                <w:b/>
                <w:sz w:val="24"/>
                <w:szCs w:val="24"/>
              </w:rPr>
              <w:t xml:space="preserve">1 </w:t>
            </w:r>
            <w:r w:rsidR="00943A9E" w:rsidRPr="00221489">
              <w:rPr>
                <w:b/>
                <w:sz w:val="24"/>
                <w:szCs w:val="24"/>
              </w:rPr>
              <w:t>полугодие</w:t>
            </w:r>
            <w:r w:rsidRPr="00221489">
              <w:rPr>
                <w:b/>
                <w:sz w:val="24"/>
                <w:szCs w:val="24"/>
              </w:rPr>
              <w:t xml:space="preserve"> 2024 года</w:t>
            </w:r>
          </w:p>
          <w:p w:rsidR="001E4B95" w:rsidRPr="00221489" w:rsidRDefault="001E4B95" w:rsidP="00984F8B">
            <w:pPr>
              <w:jc w:val="center"/>
              <w:rPr>
                <w:b/>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1E4B95" w:rsidRPr="00221489" w:rsidRDefault="001E4B95" w:rsidP="00984F8B">
            <w:pPr>
              <w:spacing w:line="276" w:lineRule="auto"/>
              <w:jc w:val="center"/>
              <w:rPr>
                <w:b/>
                <w:sz w:val="24"/>
                <w:szCs w:val="24"/>
                <w:lang w:eastAsia="en-US"/>
              </w:rPr>
            </w:pPr>
            <w:r w:rsidRPr="00221489">
              <w:rPr>
                <w:b/>
                <w:sz w:val="24"/>
                <w:szCs w:val="24"/>
                <w:lang w:eastAsia="en-US"/>
              </w:rPr>
              <w:t>Исполнение</w:t>
            </w:r>
          </w:p>
          <w:p w:rsidR="001E4B95" w:rsidRPr="00221489" w:rsidRDefault="001E4B95" w:rsidP="00984F8B">
            <w:pPr>
              <w:spacing w:line="276" w:lineRule="auto"/>
              <w:jc w:val="center"/>
              <w:rPr>
                <w:b/>
                <w:sz w:val="24"/>
                <w:szCs w:val="24"/>
                <w:lang w:eastAsia="en-US"/>
              </w:rPr>
            </w:pPr>
            <w:r w:rsidRPr="00221489">
              <w:rPr>
                <w:b/>
                <w:sz w:val="24"/>
                <w:szCs w:val="24"/>
                <w:lang w:eastAsia="en-US"/>
              </w:rPr>
              <w:t>(%)</w:t>
            </w:r>
          </w:p>
        </w:tc>
      </w:tr>
      <w:tr w:rsidR="001E4B95" w:rsidRPr="00221489" w:rsidTr="006B1716">
        <w:tc>
          <w:tcPr>
            <w:tcW w:w="5387" w:type="dxa"/>
            <w:tcBorders>
              <w:top w:val="single" w:sz="4" w:space="0" w:color="auto"/>
              <w:left w:val="single" w:sz="4" w:space="0" w:color="auto"/>
              <w:bottom w:val="single" w:sz="4" w:space="0" w:color="auto"/>
              <w:right w:val="single" w:sz="4" w:space="0" w:color="auto"/>
            </w:tcBorders>
            <w:hideMark/>
          </w:tcPr>
          <w:p w:rsidR="001E4B95" w:rsidRPr="00221489" w:rsidRDefault="001E4B95" w:rsidP="00984F8B">
            <w:pPr>
              <w:rPr>
                <w:b/>
                <w:sz w:val="24"/>
                <w:szCs w:val="24"/>
                <w:lang w:eastAsia="en-US"/>
              </w:rPr>
            </w:pPr>
            <w:r w:rsidRPr="00221489">
              <w:rPr>
                <w:sz w:val="24"/>
                <w:szCs w:val="24"/>
                <w:lang w:eastAsia="en-US"/>
              </w:rPr>
              <w:t xml:space="preserve">федеральные </w:t>
            </w:r>
            <w:proofErr w:type="spellStart"/>
            <w:r w:rsidRPr="00221489">
              <w:rPr>
                <w:sz w:val="24"/>
                <w:szCs w:val="24"/>
                <w:lang w:eastAsia="en-US"/>
              </w:rPr>
              <w:t>льготополучатели</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rsidR="001E4B95" w:rsidRPr="00221489" w:rsidRDefault="00943A9E" w:rsidP="00984F8B">
            <w:pPr>
              <w:tabs>
                <w:tab w:val="left" w:pos="1380"/>
              </w:tabs>
              <w:jc w:val="center"/>
              <w:rPr>
                <w:sz w:val="24"/>
                <w:szCs w:val="24"/>
                <w:lang w:eastAsia="en-US"/>
              </w:rPr>
            </w:pPr>
            <w:r w:rsidRPr="00221489">
              <w:rPr>
                <w:sz w:val="24"/>
                <w:szCs w:val="24"/>
                <w:lang w:eastAsia="en-US"/>
              </w:rPr>
              <w:t>691</w:t>
            </w:r>
          </w:p>
        </w:tc>
        <w:tc>
          <w:tcPr>
            <w:tcW w:w="1701" w:type="dxa"/>
            <w:tcBorders>
              <w:top w:val="single" w:sz="4" w:space="0" w:color="auto"/>
              <w:left w:val="single" w:sz="4" w:space="0" w:color="auto"/>
              <w:bottom w:val="single" w:sz="4" w:space="0" w:color="auto"/>
              <w:right w:val="single" w:sz="4" w:space="0" w:color="auto"/>
            </w:tcBorders>
            <w:vAlign w:val="center"/>
          </w:tcPr>
          <w:p w:rsidR="001E4B95" w:rsidRPr="00221489" w:rsidRDefault="001E4B95" w:rsidP="00943A9E">
            <w:pPr>
              <w:tabs>
                <w:tab w:val="left" w:pos="1380"/>
              </w:tabs>
              <w:jc w:val="center"/>
              <w:rPr>
                <w:sz w:val="24"/>
                <w:szCs w:val="24"/>
                <w:lang w:eastAsia="en-US"/>
              </w:rPr>
            </w:pPr>
            <w:r w:rsidRPr="00221489">
              <w:rPr>
                <w:sz w:val="24"/>
                <w:szCs w:val="24"/>
                <w:lang w:eastAsia="en-US"/>
              </w:rPr>
              <w:t>65</w:t>
            </w:r>
            <w:r w:rsidR="00943A9E" w:rsidRPr="00221489">
              <w:rPr>
                <w:sz w:val="24"/>
                <w:szCs w:val="24"/>
                <w:lang w:eastAsia="en-US"/>
              </w:rPr>
              <w:t>5</w:t>
            </w:r>
          </w:p>
        </w:tc>
        <w:tc>
          <w:tcPr>
            <w:tcW w:w="1560" w:type="dxa"/>
            <w:tcBorders>
              <w:top w:val="single" w:sz="4" w:space="0" w:color="auto"/>
              <w:left w:val="single" w:sz="4" w:space="0" w:color="auto"/>
              <w:bottom w:val="single" w:sz="4" w:space="0" w:color="auto"/>
              <w:right w:val="single" w:sz="4" w:space="0" w:color="auto"/>
            </w:tcBorders>
            <w:vAlign w:val="center"/>
          </w:tcPr>
          <w:p w:rsidR="001E4B95" w:rsidRPr="00221489" w:rsidRDefault="001E4B95" w:rsidP="00164340">
            <w:pPr>
              <w:jc w:val="center"/>
              <w:rPr>
                <w:sz w:val="24"/>
                <w:szCs w:val="24"/>
                <w:lang w:eastAsia="en-US"/>
              </w:rPr>
            </w:pPr>
            <w:r w:rsidRPr="00221489">
              <w:rPr>
                <w:sz w:val="24"/>
                <w:szCs w:val="24"/>
                <w:lang w:eastAsia="en-US"/>
              </w:rPr>
              <w:t>9</w:t>
            </w:r>
            <w:r w:rsidR="00164340" w:rsidRPr="00221489">
              <w:rPr>
                <w:sz w:val="24"/>
                <w:szCs w:val="24"/>
                <w:lang w:eastAsia="en-US"/>
              </w:rPr>
              <w:t>4</w:t>
            </w:r>
            <w:r w:rsidRPr="00221489">
              <w:rPr>
                <w:sz w:val="24"/>
                <w:szCs w:val="24"/>
                <w:lang w:eastAsia="en-US"/>
              </w:rPr>
              <w:t>,</w:t>
            </w:r>
            <w:r w:rsidR="00164340" w:rsidRPr="00221489">
              <w:rPr>
                <w:sz w:val="24"/>
                <w:szCs w:val="24"/>
                <w:lang w:eastAsia="en-US"/>
              </w:rPr>
              <w:t>79</w:t>
            </w:r>
          </w:p>
        </w:tc>
      </w:tr>
      <w:tr w:rsidR="001E4B95" w:rsidRPr="00221489" w:rsidTr="006B1716">
        <w:tc>
          <w:tcPr>
            <w:tcW w:w="5387" w:type="dxa"/>
            <w:tcBorders>
              <w:top w:val="single" w:sz="4" w:space="0" w:color="auto"/>
              <w:left w:val="single" w:sz="4" w:space="0" w:color="auto"/>
              <w:bottom w:val="single" w:sz="4" w:space="0" w:color="auto"/>
              <w:right w:val="single" w:sz="4" w:space="0" w:color="auto"/>
            </w:tcBorders>
            <w:hideMark/>
          </w:tcPr>
          <w:p w:rsidR="001E4B95" w:rsidRPr="00221489" w:rsidRDefault="001E4B95" w:rsidP="00984F8B">
            <w:pPr>
              <w:rPr>
                <w:b/>
                <w:sz w:val="24"/>
                <w:szCs w:val="24"/>
                <w:lang w:eastAsia="en-US"/>
              </w:rPr>
            </w:pPr>
            <w:r w:rsidRPr="00221489">
              <w:rPr>
                <w:sz w:val="24"/>
                <w:szCs w:val="24"/>
                <w:lang w:eastAsia="en-US"/>
              </w:rPr>
              <w:t xml:space="preserve">региональные </w:t>
            </w:r>
            <w:proofErr w:type="spellStart"/>
            <w:r w:rsidRPr="00221489">
              <w:rPr>
                <w:sz w:val="24"/>
                <w:szCs w:val="24"/>
                <w:lang w:eastAsia="en-US"/>
              </w:rPr>
              <w:t>льготополучатели</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rsidR="001E4B95" w:rsidRPr="00221489" w:rsidRDefault="001E4B95" w:rsidP="00943A9E">
            <w:pPr>
              <w:jc w:val="center"/>
              <w:rPr>
                <w:sz w:val="24"/>
                <w:szCs w:val="24"/>
                <w:lang w:eastAsia="en-US"/>
              </w:rPr>
            </w:pPr>
            <w:r w:rsidRPr="00221489">
              <w:rPr>
                <w:sz w:val="24"/>
                <w:szCs w:val="24"/>
                <w:lang w:eastAsia="en-US"/>
              </w:rPr>
              <w:t>2 3</w:t>
            </w:r>
            <w:r w:rsidR="00943A9E" w:rsidRPr="00221489">
              <w:rPr>
                <w:sz w:val="24"/>
                <w:szCs w:val="24"/>
                <w:lang w:eastAsia="en-US"/>
              </w:rPr>
              <w:t>70</w:t>
            </w:r>
          </w:p>
        </w:tc>
        <w:tc>
          <w:tcPr>
            <w:tcW w:w="1701" w:type="dxa"/>
            <w:tcBorders>
              <w:top w:val="single" w:sz="4" w:space="0" w:color="auto"/>
              <w:left w:val="single" w:sz="4" w:space="0" w:color="auto"/>
              <w:bottom w:val="single" w:sz="4" w:space="0" w:color="auto"/>
              <w:right w:val="single" w:sz="4" w:space="0" w:color="auto"/>
            </w:tcBorders>
            <w:vAlign w:val="center"/>
          </w:tcPr>
          <w:p w:rsidR="001E4B95" w:rsidRPr="00221489" w:rsidRDefault="001E4B95" w:rsidP="00984F8B">
            <w:pPr>
              <w:jc w:val="center"/>
              <w:rPr>
                <w:sz w:val="24"/>
                <w:szCs w:val="24"/>
                <w:lang w:eastAsia="en-US"/>
              </w:rPr>
            </w:pPr>
            <w:r w:rsidRPr="00221489">
              <w:rPr>
                <w:sz w:val="24"/>
                <w:szCs w:val="24"/>
                <w:lang w:eastAsia="en-US"/>
              </w:rPr>
              <w:t>2</w:t>
            </w:r>
            <w:r w:rsidR="00943A9E" w:rsidRPr="00221489">
              <w:rPr>
                <w:sz w:val="24"/>
                <w:szCs w:val="24"/>
                <w:lang w:eastAsia="en-US"/>
              </w:rPr>
              <w:t xml:space="preserve"> 218</w:t>
            </w:r>
          </w:p>
        </w:tc>
        <w:tc>
          <w:tcPr>
            <w:tcW w:w="1560" w:type="dxa"/>
            <w:tcBorders>
              <w:top w:val="single" w:sz="4" w:space="0" w:color="auto"/>
              <w:left w:val="single" w:sz="4" w:space="0" w:color="auto"/>
              <w:bottom w:val="single" w:sz="4" w:space="0" w:color="auto"/>
              <w:right w:val="single" w:sz="4" w:space="0" w:color="auto"/>
            </w:tcBorders>
            <w:vAlign w:val="center"/>
          </w:tcPr>
          <w:p w:rsidR="001E4B95" w:rsidRPr="00221489" w:rsidRDefault="001E4B95" w:rsidP="00164340">
            <w:pPr>
              <w:jc w:val="center"/>
              <w:rPr>
                <w:sz w:val="24"/>
                <w:szCs w:val="24"/>
                <w:lang w:eastAsia="en-US"/>
              </w:rPr>
            </w:pPr>
            <w:r w:rsidRPr="00221489">
              <w:rPr>
                <w:sz w:val="24"/>
                <w:szCs w:val="24"/>
                <w:lang w:eastAsia="en-US"/>
              </w:rPr>
              <w:t>9</w:t>
            </w:r>
            <w:r w:rsidR="00164340" w:rsidRPr="00221489">
              <w:rPr>
                <w:sz w:val="24"/>
                <w:szCs w:val="24"/>
                <w:lang w:eastAsia="en-US"/>
              </w:rPr>
              <w:t>3</w:t>
            </w:r>
            <w:r w:rsidRPr="00221489">
              <w:rPr>
                <w:sz w:val="24"/>
                <w:szCs w:val="24"/>
                <w:lang w:eastAsia="en-US"/>
              </w:rPr>
              <w:t>,</w:t>
            </w:r>
            <w:r w:rsidR="00164340" w:rsidRPr="00221489">
              <w:rPr>
                <w:sz w:val="24"/>
                <w:szCs w:val="24"/>
                <w:lang w:eastAsia="en-US"/>
              </w:rPr>
              <w:t>59</w:t>
            </w:r>
          </w:p>
        </w:tc>
      </w:tr>
      <w:tr w:rsidR="001E4B95" w:rsidRPr="00221489" w:rsidTr="006B1716">
        <w:tc>
          <w:tcPr>
            <w:tcW w:w="5387" w:type="dxa"/>
            <w:tcBorders>
              <w:top w:val="single" w:sz="4" w:space="0" w:color="auto"/>
              <w:left w:val="single" w:sz="4" w:space="0" w:color="auto"/>
              <w:bottom w:val="single" w:sz="4" w:space="0" w:color="auto"/>
              <w:right w:val="single" w:sz="4" w:space="0" w:color="auto"/>
            </w:tcBorders>
            <w:hideMark/>
          </w:tcPr>
          <w:p w:rsidR="001E4B95" w:rsidRPr="00221489" w:rsidRDefault="001E4B95" w:rsidP="00984F8B">
            <w:pPr>
              <w:rPr>
                <w:sz w:val="24"/>
                <w:szCs w:val="24"/>
                <w:lang w:eastAsia="en-US"/>
              </w:rPr>
            </w:pPr>
            <w:r w:rsidRPr="00221489">
              <w:rPr>
                <w:sz w:val="24"/>
                <w:szCs w:val="24"/>
                <w:lang w:eastAsia="en-US"/>
              </w:rPr>
              <w:t>получатели детских пособий</w:t>
            </w:r>
          </w:p>
        </w:tc>
        <w:tc>
          <w:tcPr>
            <w:tcW w:w="1559" w:type="dxa"/>
            <w:tcBorders>
              <w:top w:val="single" w:sz="4" w:space="0" w:color="auto"/>
              <w:left w:val="single" w:sz="4" w:space="0" w:color="auto"/>
              <w:bottom w:val="single" w:sz="4" w:space="0" w:color="auto"/>
              <w:right w:val="single" w:sz="4" w:space="0" w:color="auto"/>
            </w:tcBorders>
            <w:vAlign w:val="center"/>
          </w:tcPr>
          <w:p w:rsidR="001E4B95" w:rsidRPr="00221489" w:rsidRDefault="001E4B95" w:rsidP="00943A9E">
            <w:pPr>
              <w:jc w:val="center"/>
              <w:rPr>
                <w:sz w:val="24"/>
                <w:szCs w:val="24"/>
                <w:lang w:eastAsia="en-US"/>
              </w:rPr>
            </w:pPr>
            <w:r w:rsidRPr="00221489">
              <w:rPr>
                <w:sz w:val="24"/>
                <w:szCs w:val="24"/>
                <w:lang w:eastAsia="en-US"/>
              </w:rPr>
              <w:t>9</w:t>
            </w:r>
            <w:r w:rsidR="00943A9E" w:rsidRPr="00221489">
              <w:rPr>
                <w:sz w:val="24"/>
                <w:szCs w:val="24"/>
                <w:lang w:eastAsia="en-US"/>
              </w:rPr>
              <w:t>87</w:t>
            </w:r>
          </w:p>
        </w:tc>
        <w:tc>
          <w:tcPr>
            <w:tcW w:w="1701" w:type="dxa"/>
            <w:tcBorders>
              <w:top w:val="single" w:sz="4" w:space="0" w:color="auto"/>
              <w:left w:val="single" w:sz="4" w:space="0" w:color="auto"/>
              <w:bottom w:val="single" w:sz="4" w:space="0" w:color="auto"/>
              <w:right w:val="single" w:sz="4" w:space="0" w:color="auto"/>
            </w:tcBorders>
            <w:vAlign w:val="center"/>
          </w:tcPr>
          <w:p w:rsidR="001E4B95" w:rsidRPr="00221489" w:rsidRDefault="001E4B95" w:rsidP="00943A9E">
            <w:pPr>
              <w:jc w:val="center"/>
              <w:rPr>
                <w:sz w:val="24"/>
                <w:szCs w:val="24"/>
                <w:lang w:eastAsia="en-US"/>
              </w:rPr>
            </w:pPr>
            <w:r w:rsidRPr="00221489">
              <w:rPr>
                <w:sz w:val="24"/>
                <w:szCs w:val="24"/>
                <w:lang w:eastAsia="en-US"/>
              </w:rPr>
              <w:t>1 2</w:t>
            </w:r>
            <w:r w:rsidR="00943A9E" w:rsidRPr="00221489">
              <w:rPr>
                <w:sz w:val="24"/>
                <w:szCs w:val="24"/>
                <w:lang w:eastAsia="en-US"/>
              </w:rPr>
              <w:t>17</w:t>
            </w:r>
          </w:p>
        </w:tc>
        <w:tc>
          <w:tcPr>
            <w:tcW w:w="1560" w:type="dxa"/>
            <w:tcBorders>
              <w:top w:val="single" w:sz="4" w:space="0" w:color="auto"/>
              <w:left w:val="single" w:sz="4" w:space="0" w:color="auto"/>
              <w:bottom w:val="single" w:sz="4" w:space="0" w:color="auto"/>
              <w:right w:val="single" w:sz="4" w:space="0" w:color="auto"/>
            </w:tcBorders>
            <w:vAlign w:val="center"/>
          </w:tcPr>
          <w:p w:rsidR="001E4B95" w:rsidRPr="00221489" w:rsidRDefault="00164340" w:rsidP="00164340">
            <w:pPr>
              <w:jc w:val="center"/>
              <w:rPr>
                <w:sz w:val="24"/>
                <w:szCs w:val="24"/>
                <w:lang w:eastAsia="en-US"/>
              </w:rPr>
            </w:pPr>
            <w:r w:rsidRPr="00221489">
              <w:rPr>
                <w:sz w:val="24"/>
                <w:szCs w:val="24"/>
                <w:lang w:eastAsia="en-US"/>
              </w:rPr>
              <w:t>123</w:t>
            </w:r>
            <w:r w:rsidR="001E4B95" w:rsidRPr="00221489">
              <w:rPr>
                <w:sz w:val="24"/>
                <w:szCs w:val="24"/>
                <w:lang w:eastAsia="en-US"/>
              </w:rPr>
              <w:t>,3</w:t>
            </w:r>
            <w:r w:rsidRPr="00221489">
              <w:rPr>
                <w:sz w:val="24"/>
                <w:szCs w:val="24"/>
                <w:lang w:eastAsia="en-US"/>
              </w:rPr>
              <w:t>0</w:t>
            </w:r>
          </w:p>
        </w:tc>
      </w:tr>
      <w:tr w:rsidR="001E4B95" w:rsidRPr="00221489" w:rsidTr="006B1716">
        <w:tc>
          <w:tcPr>
            <w:tcW w:w="5387" w:type="dxa"/>
            <w:tcBorders>
              <w:top w:val="single" w:sz="4" w:space="0" w:color="auto"/>
              <w:left w:val="single" w:sz="4" w:space="0" w:color="auto"/>
              <w:bottom w:val="single" w:sz="4" w:space="0" w:color="auto"/>
              <w:right w:val="single" w:sz="4" w:space="0" w:color="auto"/>
            </w:tcBorders>
            <w:hideMark/>
          </w:tcPr>
          <w:p w:rsidR="001E4B95" w:rsidRPr="00221489" w:rsidRDefault="001E4B95" w:rsidP="00984F8B">
            <w:pPr>
              <w:rPr>
                <w:sz w:val="24"/>
                <w:szCs w:val="24"/>
                <w:lang w:eastAsia="en-US"/>
              </w:rPr>
            </w:pPr>
            <w:r w:rsidRPr="00221489">
              <w:rPr>
                <w:sz w:val="24"/>
                <w:szCs w:val="24"/>
                <w:lang w:eastAsia="en-US"/>
              </w:rPr>
              <w:t>получатели государственной социальной помощи (семей)</w:t>
            </w:r>
          </w:p>
        </w:tc>
        <w:tc>
          <w:tcPr>
            <w:tcW w:w="1559" w:type="dxa"/>
            <w:tcBorders>
              <w:top w:val="single" w:sz="4" w:space="0" w:color="auto"/>
              <w:left w:val="single" w:sz="4" w:space="0" w:color="auto"/>
              <w:bottom w:val="single" w:sz="4" w:space="0" w:color="auto"/>
              <w:right w:val="single" w:sz="4" w:space="0" w:color="auto"/>
            </w:tcBorders>
            <w:vAlign w:val="center"/>
          </w:tcPr>
          <w:p w:rsidR="001E4B95" w:rsidRPr="00221489" w:rsidRDefault="00943A9E" w:rsidP="00984F8B">
            <w:pPr>
              <w:jc w:val="center"/>
              <w:rPr>
                <w:sz w:val="24"/>
                <w:szCs w:val="24"/>
                <w:lang w:eastAsia="en-US"/>
              </w:rPr>
            </w:pPr>
            <w:r w:rsidRPr="00221489">
              <w:rPr>
                <w:sz w:val="24"/>
                <w:szCs w:val="24"/>
                <w:lang w:eastAsia="en-US"/>
              </w:rPr>
              <w:t>196</w:t>
            </w:r>
          </w:p>
        </w:tc>
        <w:tc>
          <w:tcPr>
            <w:tcW w:w="1701" w:type="dxa"/>
            <w:tcBorders>
              <w:top w:val="single" w:sz="4" w:space="0" w:color="auto"/>
              <w:left w:val="single" w:sz="4" w:space="0" w:color="auto"/>
              <w:bottom w:val="single" w:sz="4" w:space="0" w:color="auto"/>
              <w:right w:val="single" w:sz="4" w:space="0" w:color="auto"/>
            </w:tcBorders>
            <w:vAlign w:val="center"/>
          </w:tcPr>
          <w:p w:rsidR="001E4B95" w:rsidRPr="00221489" w:rsidRDefault="00943A9E" w:rsidP="00943A9E">
            <w:pPr>
              <w:jc w:val="center"/>
              <w:rPr>
                <w:sz w:val="24"/>
                <w:szCs w:val="24"/>
                <w:lang w:eastAsia="en-US"/>
              </w:rPr>
            </w:pPr>
            <w:r w:rsidRPr="00221489">
              <w:rPr>
                <w:sz w:val="24"/>
                <w:szCs w:val="24"/>
                <w:lang w:eastAsia="en-US"/>
              </w:rPr>
              <w:t>22</w:t>
            </w:r>
            <w:r w:rsidR="001E4B95" w:rsidRPr="00221489">
              <w:rPr>
                <w:sz w:val="24"/>
                <w:szCs w:val="24"/>
                <w:lang w:eastAsia="en-US"/>
              </w:rPr>
              <w:t>5</w:t>
            </w:r>
          </w:p>
        </w:tc>
        <w:tc>
          <w:tcPr>
            <w:tcW w:w="1560" w:type="dxa"/>
            <w:tcBorders>
              <w:top w:val="single" w:sz="4" w:space="0" w:color="auto"/>
              <w:left w:val="single" w:sz="4" w:space="0" w:color="auto"/>
              <w:bottom w:val="single" w:sz="4" w:space="0" w:color="auto"/>
              <w:right w:val="single" w:sz="4" w:space="0" w:color="auto"/>
            </w:tcBorders>
            <w:vAlign w:val="center"/>
          </w:tcPr>
          <w:p w:rsidR="001E4B95" w:rsidRPr="00221489" w:rsidRDefault="001E4B95" w:rsidP="00164340">
            <w:pPr>
              <w:jc w:val="center"/>
              <w:rPr>
                <w:sz w:val="24"/>
                <w:szCs w:val="24"/>
                <w:lang w:eastAsia="en-US"/>
              </w:rPr>
            </w:pPr>
            <w:r w:rsidRPr="00221489">
              <w:rPr>
                <w:sz w:val="24"/>
                <w:szCs w:val="24"/>
                <w:lang w:eastAsia="en-US"/>
              </w:rPr>
              <w:t>11</w:t>
            </w:r>
            <w:r w:rsidR="00164340" w:rsidRPr="00221489">
              <w:rPr>
                <w:sz w:val="24"/>
                <w:szCs w:val="24"/>
                <w:lang w:eastAsia="en-US"/>
              </w:rPr>
              <w:t>4</w:t>
            </w:r>
            <w:r w:rsidRPr="00221489">
              <w:rPr>
                <w:sz w:val="24"/>
                <w:szCs w:val="24"/>
                <w:lang w:eastAsia="en-US"/>
              </w:rPr>
              <w:t>,</w:t>
            </w:r>
            <w:r w:rsidR="00164340" w:rsidRPr="00221489">
              <w:rPr>
                <w:sz w:val="24"/>
                <w:szCs w:val="24"/>
                <w:lang w:eastAsia="en-US"/>
              </w:rPr>
              <w:t>80</w:t>
            </w:r>
          </w:p>
        </w:tc>
      </w:tr>
      <w:tr w:rsidR="001E4B95" w:rsidRPr="00221489" w:rsidTr="006B1716">
        <w:tc>
          <w:tcPr>
            <w:tcW w:w="5387" w:type="dxa"/>
            <w:tcBorders>
              <w:top w:val="single" w:sz="4" w:space="0" w:color="auto"/>
              <w:left w:val="single" w:sz="4" w:space="0" w:color="auto"/>
              <w:bottom w:val="single" w:sz="4" w:space="0" w:color="auto"/>
              <w:right w:val="single" w:sz="4" w:space="0" w:color="auto"/>
            </w:tcBorders>
            <w:hideMark/>
          </w:tcPr>
          <w:p w:rsidR="001E4B95" w:rsidRPr="00221489" w:rsidRDefault="001E4B95" w:rsidP="00984F8B">
            <w:pPr>
              <w:rPr>
                <w:sz w:val="24"/>
                <w:szCs w:val="24"/>
                <w:lang w:eastAsia="en-US"/>
              </w:rPr>
            </w:pPr>
            <w:r w:rsidRPr="00221489">
              <w:rPr>
                <w:sz w:val="24"/>
                <w:szCs w:val="24"/>
                <w:lang w:eastAsia="en-US"/>
              </w:rPr>
              <w:t>получатели субсидий на оплату жилого помещения и коммунальных услуг</w:t>
            </w:r>
          </w:p>
        </w:tc>
        <w:tc>
          <w:tcPr>
            <w:tcW w:w="1559" w:type="dxa"/>
            <w:tcBorders>
              <w:top w:val="single" w:sz="4" w:space="0" w:color="auto"/>
              <w:left w:val="single" w:sz="4" w:space="0" w:color="auto"/>
              <w:bottom w:val="single" w:sz="4" w:space="0" w:color="auto"/>
              <w:right w:val="single" w:sz="4" w:space="0" w:color="auto"/>
            </w:tcBorders>
            <w:vAlign w:val="center"/>
          </w:tcPr>
          <w:p w:rsidR="001E4B95" w:rsidRPr="00221489" w:rsidRDefault="00943A9E" w:rsidP="00984F8B">
            <w:pPr>
              <w:jc w:val="center"/>
              <w:rPr>
                <w:sz w:val="24"/>
                <w:szCs w:val="24"/>
                <w:lang w:eastAsia="en-US"/>
              </w:rPr>
            </w:pPr>
            <w:r w:rsidRPr="00221489">
              <w:rPr>
                <w:sz w:val="24"/>
                <w:szCs w:val="24"/>
                <w:lang w:eastAsia="en-US"/>
              </w:rPr>
              <w:t>34</w:t>
            </w:r>
            <w:r w:rsidR="001E4B95" w:rsidRPr="00221489">
              <w:rPr>
                <w:sz w:val="24"/>
                <w:szCs w:val="24"/>
                <w:lang w:eastAsia="en-US"/>
              </w:rPr>
              <w:t>4</w:t>
            </w:r>
          </w:p>
        </w:tc>
        <w:tc>
          <w:tcPr>
            <w:tcW w:w="1701" w:type="dxa"/>
            <w:tcBorders>
              <w:top w:val="single" w:sz="4" w:space="0" w:color="auto"/>
              <w:left w:val="single" w:sz="4" w:space="0" w:color="auto"/>
              <w:bottom w:val="single" w:sz="4" w:space="0" w:color="auto"/>
              <w:right w:val="single" w:sz="4" w:space="0" w:color="auto"/>
            </w:tcBorders>
            <w:vAlign w:val="center"/>
          </w:tcPr>
          <w:p w:rsidR="001E4B95" w:rsidRPr="00221489" w:rsidRDefault="00943A9E" w:rsidP="00943A9E">
            <w:pPr>
              <w:jc w:val="center"/>
              <w:rPr>
                <w:sz w:val="24"/>
                <w:szCs w:val="24"/>
                <w:lang w:eastAsia="en-US"/>
              </w:rPr>
            </w:pPr>
            <w:r w:rsidRPr="00221489">
              <w:rPr>
                <w:sz w:val="24"/>
                <w:szCs w:val="24"/>
                <w:lang w:eastAsia="en-US"/>
              </w:rPr>
              <w:t>3</w:t>
            </w:r>
            <w:r w:rsidR="001E4B95" w:rsidRPr="00221489">
              <w:rPr>
                <w:sz w:val="24"/>
                <w:szCs w:val="24"/>
                <w:lang w:eastAsia="en-US"/>
              </w:rPr>
              <w:t>2</w:t>
            </w:r>
            <w:r w:rsidRPr="00221489">
              <w:rPr>
                <w:sz w:val="24"/>
                <w:szCs w:val="24"/>
                <w:lang w:eastAsia="en-US"/>
              </w:rPr>
              <w:t>7</w:t>
            </w:r>
          </w:p>
        </w:tc>
        <w:tc>
          <w:tcPr>
            <w:tcW w:w="1560" w:type="dxa"/>
            <w:tcBorders>
              <w:top w:val="single" w:sz="4" w:space="0" w:color="auto"/>
              <w:left w:val="single" w:sz="4" w:space="0" w:color="auto"/>
              <w:bottom w:val="single" w:sz="4" w:space="0" w:color="auto"/>
              <w:right w:val="single" w:sz="4" w:space="0" w:color="auto"/>
            </w:tcBorders>
            <w:vAlign w:val="center"/>
          </w:tcPr>
          <w:p w:rsidR="001E4B95" w:rsidRPr="00221489" w:rsidRDefault="00164340" w:rsidP="00164340">
            <w:pPr>
              <w:jc w:val="center"/>
              <w:rPr>
                <w:sz w:val="24"/>
                <w:szCs w:val="24"/>
                <w:lang w:eastAsia="en-US"/>
              </w:rPr>
            </w:pPr>
            <w:r w:rsidRPr="00221489">
              <w:rPr>
                <w:sz w:val="24"/>
                <w:szCs w:val="24"/>
                <w:lang w:eastAsia="en-US"/>
              </w:rPr>
              <w:t>95</w:t>
            </w:r>
            <w:r w:rsidR="001E4B95" w:rsidRPr="00221489">
              <w:rPr>
                <w:sz w:val="24"/>
                <w:szCs w:val="24"/>
                <w:lang w:eastAsia="en-US"/>
              </w:rPr>
              <w:t>,</w:t>
            </w:r>
            <w:r w:rsidRPr="00221489">
              <w:rPr>
                <w:sz w:val="24"/>
                <w:szCs w:val="24"/>
                <w:lang w:eastAsia="en-US"/>
              </w:rPr>
              <w:t>06</w:t>
            </w:r>
          </w:p>
        </w:tc>
      </w:tr>
      <w:tr w:rsidR="001E4B95" w:rsidRPr="00221489" w:rsidTr="006B1716">
        <w:tc>
          <w:tcPr>
            <w:tcW w:w="5387" w:type="dxa"/>
            <w:tcBorders>
              <w:top w:val="single" w:sz="4" w:space="0" w:color="auto"/>
              <w:left w:val="single" w:sz="4" w:space="0" w:color="auto"/>
              <w:bottom w:val="single" w:sz="4" w:space="0" w:color="auto"/>
              <w:right w:val="single" w:sz="4" w:space="0" w:color="auto"/>
            </w:tcBorders>
            <w:hideMark/>
          </w:tcPr>
          <w:p w:rsidR="001E4B95" w:rsidRPr="00221489" w:rsidRDefault="001E4B95" w:rsidP="00984F8B">
            <w:pPr>
              <w:rPr>
                <w:sz w:val="24"/>
                <w:szCs w:val="24"/>
                <w:lang w:eastAsia="en-US"/>
              </w:rPr>
            </w:pPr>
            <w:r w:rsidRPr="00221489">
              <w:rPr>
                <w:sz w:val="24"/>
                <w:szCs w:val="24"/>
                <w:lang w:eastAsia="en-US"/>
              </w:rPr>
              <w:t>получатели региональной социальной доплаты к пенсии</w:t>
            </w:r>
          </w:p>
        </w:tc>
        <w:tc>
          <w:tcPr>
            <w:tcW w:w="1559" w:type="dxa"/>
            <w:tcBorders>
              <w:top w:val="single" w:sz="4" w:space="0" w:color="auto"/>
              <w:left w:val="single" w:sz="4" w:space="0" w:color="auto"/>
              <w:bottom w:val="single" w:sz="4" w:space="0" w:color="auto"/>
              <w:right w:val="single" w:sz="4" w:space="0" w:color="auto"/>
            </w:tcBorders>
            <w:vAlign w:val="center"/>
          </w:tcPr>
          <w:p w:rsidR="001E4B95" w:rsidRPr="00221489" w:rsidRDefault="00943A9E" w:rsidP="00984F8B">
            <w:pPr>
              <w:jc w:val="center"/>
              <w:rPr>
                <w:sz w:val="24"/>
                <w:szCs w:val="24"/>
                <w:lang w:eastAsia="en-US"/>
              </w:rPr>
            </w:pPr>
            <w:r w:rsidRPr="00221489">
              <w:rPr>
                <w:sz w:val="24"/>
                <w:szCs w:val="24"/>
                <w:lang w:val="en-US" w:eastAsia="en-US"/>
              </w:rPr>
              <w:t>906</w:t>
            </w:r>
          </w:p>
        </w:tc>
        <w:tc>
          <w:tcPr>
            <w:tcW w:w="1701" w:type="dxa"/>
            <w:tcBorders>
              <w:top w:val="single" w:sz="4" w:space="0" w:color="auto"/>
              <w:left w:val="single" w:sz="4" w:space="0" w:color="auto"/>
              <w:bottom w:val="single" w:sz="4" w:space="0" w:color="auto"/>
              <w:right w:val="single" w:sz="4" w:space="0" w:color="auto"/>
            </w:tcBorders>
            <w:vAlign w:val="center"/>
          </w:tcPr>
          <w:p w:rsidR="001E4B95" w:rsidRPr="00221489" w:rsidRDefault="001E4B95" w:rsidP="00943A9E">
            <w:pPr>
              <w:jc w:val="center"/>
              <w:rPr>
                <w:sz w:val="24"/>
                <w:szCs w:val="24"/>
                <w:lang w:val="en-US" w:eastAsia="en-US"/>
              </w:rPr>
            </w:pPr>
            <w:r w:rsidRPr="00221489">
              <w:rPr>
                <w:sz w:val="24"/>
                <w:szCs w:val="24"/>
                <w:lang w:eastAsia="en-US"/>
              </w:rPr>
              <w:t>8</w:t>
            </w:r>
            <w:r w:rsidR="00943A9E" w:rsidRPr="00221489">
              <w:rPr>
                <w:sz w:val="24"/>
                <w:szCs w:val="24"/>
                <w:lang w:eastAsia="en-US"/>
              </w:rPr>
              <w:t>70</w:t>
            </w:r>
          </w:p>
        </w:tc>
        <w:tc>
          <w:tcPr>
            <w:tcW w:w="1560" w:type="dxa"/>
            <w:tcBorders>
              <w:top w:val="single" w:sz="4" w:space="0" w:color="auto"/>
              <w:left w:val="single" w:sz="4" w:space="0" w:color="auto"/>
              <w:bottom w:val="single" w:sz="4" w:space="0" w:color="auto"/>
              <w:right w:val="single" w:sz="4" w:space="0" w:color="auto"/>
            </w:tcBorders>
            <w:vAlign w:val="center"/>
          </w:tcPr>
          <w:p w:rsidR="001E4B95" w:rsidRPr="00221489" w:rsidRDefault="001E4B95" w:rsidP="00164340">
            <w:pPr>
              <w:jc w:val="center"/>
              <w:rPr>
                <w:sz w:val="24"/>
                <w:szCs w:val="24"/>
                <w:lang w:eastAsia="en-US"/>
              </w:rPr>
            </w:pPr>
            <w:r w:rsidRPr="00221489">
              <w:rPr>
                <w:sz w:val="24"/>
                <w:szCs w:val="24"/>
                <w:lang w:eastAsia="en-US"/>
              </w:rPr>
              <w:t>9</w:t>
            </w:r>
            <w:r w:rsidR="00164340" w:rsidRPr="00221489">
              <w:rPr>
                <w:sz w:val="24"/>
                <w:szCs w:val="24"/>
                <w:lang w:eastAsia="en-US"/>
              </w:rPr>
              <w:t>6</w:t>
            </w:r>
            <w:r w:rsidRPr="00221489">
              <w:rPr>
                <w:sz w:val="24"/>
                <w:szCs w:val="24"/>
                <w:lang w:eastAsia="en-US"/>
              </w:rPr>
              <w:t>,</w:t>
            </w:r>
            <w:r w:rsidR="00164340" w:rsidRPr="00221489">
              <w:rPr>
                <w:sz w:val="24"/>
                <w:szCs w:val="24"/>
                <w:lang w:eastAsia="en-US"/>
              </w:rPr>
              <w:t>03</w:t>
            </w:r>
          </w:p>
        </w:tc>
      </w:tr>
      <w:tr w:rsidR="001E4B95" w:rsidRPr="00221489" w:rsidTr="006B1716">
        <w:tc>
          <w:tcPr>
            <w:tcW w:w="5387" w:type="dxa"/>
            <w:tcBorders>
              <w:top w:val="single" w:sz="4" w:space="0" w:color="auto"/>
              <w:left w:val="single" w:sz="4" w:space="0" w:color="auto"/>
              <w:bottom w:val="single" w:sz="4" w:space="0" w:color="auto"/>
              <w:right w:val="single" w:sz="4" w:space="0" w:color="auto"/>
            </w:tcBorders>
            <w:hideMark/>
          </w:tcPr>
          <w:p w:rsidR="001E4B95" w:rsidRPr="00221489" w:rsidRDefault="001E4B95" w:rsidP="00984F8B">
            <w:pPr>
              <w:rPr>
                <w:sz w:val="24"/>
                <w:szCs w:val="24"/>
                <w:lang w:eastAsia="en-US"/>
              </w:rPr>
            </w:pPr>
            <w:r w:rsidRPr="00221489">
              <w:rPr>
                <w:sz w:val="24"/>
                <w:szCs w:val="24"/>
                <w:lang w:eastAsia="en-US"/>
              </w:rPr>
              <w:t>получатели компенсации на оплату жилищно-коммунальных услуг (работники здравоохранения, культуры, спорта и образования)</w:t>
            </w:r>
          </w:p>
        </w:tc>
        <w:tc>
          <w:tcPr>
            <w:tcW w:w="1559" w:type="dxa"/>
            <w:tcBorders>
              <w:top w:val="single" w:sz="4" w:space="0" w:color="auto"/>
              <w:left w:val="single" w:sz="4" w:space="0" w:color="auto"/>
              <w:bottom w:val="single" w:sz="4" w:space="0" w:color="auto"/>
              <w:right w:val="single" w:sz="4" w:space="0" w:color="auto"/>
            </w:tcBorders>
            <w:vAlign w:val="center"/>
          </w:tcPr>
          <w:p w:rsidR="001E4B95" w:rsidRPr="00221489" w:rsidRDefault="001E4B95" w:rsidP="00984F8B">
            <w:pPr>
              <w:jc w:val="center"/>
              <w:rPr>
                <w:sz w:val="24"/>
                <w:szCs w:val="24"/>
                <w:lang w:eastAsia="en-US"/>
              </w:rPr>
            </w:pPr>
            <w:r w:rsidRPr="00221489">
              <w:rPr>
                <w:sz w:val="24"/>
                <w:szCs w:val="24"/>
                <w:lang w:val="en-US" w:eastAsia="en-US"/>
              </w:rPr>
              <w:t>6</w:t>
            </w:r>
            <w:r w:rsidR="00943A9E" w:rsidRPr="00221489">
              <w:rPr>
                <w:sz w:val="24"/>
                <w:szCs w:val="24"/>
                <w:lang w:eastAsia="en-US"/>
              </w:rPr>
              <w:t>38</w:t>
            </w:r>
          </w:p>
        </w:tc>
        <w:tc>
          <w:tcPr>
            <w:tcW w:w="1701" w:type="dxa"/>
            <w:tcBorders>
              <w:top w:val="single" w:sz="4" w:space="0" w:color="auto"/>
              <w:left w:val="single" w:sz="4" w:space="0" w:color="auto"/>
              <w:bottom w:val="single" w:sz="4" w:space="0" w:color="auto"/>
              <w:right w:val="single" w:sz="4" w:space="0" w:color="auto"/>
            </w:tcBorders>
            <w:vAlign w:val="center"/>
          </w:tcPr>
          <w:p w:rsidR="001E4B95" w:rsidRPr="00221489" w:rsidRDefault="001E4B95" w:rsidP="00984F8B">
            <w:pPr>
              <w:jc w:val="center"/>
              <w:rPr>
                <w:sz w:val="24"/>
                <w:szCs w:val="24"/>
                <w:lang w:eastAsia="en-US"/>
              </w:rPr>
            </w:pPr>
            <w:r w:rsidRPr="00221489">
              <w:rPr>
                <w:sz w:val="24"/>
                <w:szCs w:val="24"/>
                <w:lang w:val="en-US" w:eastAsia="en-US"/>
              </w:rPr>
              <w:t>6</w:t>
            </w:r>
            <w:r w:rsidR="00943A9E" w:rsidRPr="00221489">
              <w:rPr>
                <w:sz w:val="24"/>
                <w:szCs w:val="24"/>
                <w:lang w:eastAsia="en-US"/>
              </w:rPr>
              <w:t>15</w:t>
            </w:r>
          </w:p>
        </w:tc>
        <w:tc>
          <w:tcPr>
            <w:tcW w:w="1560" w:type="dxa"/>
            <w:tcBorders>
              <w:top w:val="single" w:sz="4" w:space="0" w:color="auto"/>
              <w:left w:val="single" w:sz="4" w:space="0" w:color="auto"/>
              <w:bottom w:val="single" w:sz="4" w:space="0" w:color="auto"/>
              <w:right w:val="single" w:sz="4" w:space="0" w:color="auto"/>
            </w:tcBorders>
            <w:vAlign w:val="center"/>
          </w:tcPr>
          <w:p w:rsidR="001E4B95" w:rsidRPr="00221489" w:rsidRDefault="001E4B95" w:rsidP="00164340">
            <w:pPr>
              <w:jc w:val="center"/>
              <w:rPr>
                <w:sz w:val="24"/>
                <w:szCs w:val="24"/>
                <w:lang w:eastAsia="en-US"/>
              </w:rPr>
            </w:pPr>
            <w:r w:rsidRPr="00221489">
              <w:rPr>
                <w:sz w:val="24"/>
                <w:szCs w:val="24"/>
                <w:lang w:eastAsia="en-US"/>
              </w:rPr>
              <w:t>96,</w:t>
            </w:r>
            <w:r w:rsidR="00164340" w:rsidRPr="00221489">
              <w:rPr>
                <w:sz w:val="24"/>
                <w:szCs w:val="24"/>
                <w:lang w:eastAsia="en-US"/>
              </w:rPr>
              <w:t>4</w:t>
            </w:r>
            <w:r w:rsidRPr="00221489">
              <w:rPr>
                <w:sz w:val="24"/>
                <w:szCs w:val="24"/>
                <w:lang w:eastAsia="en-US"/>
              </w:rPr>
              <w:t>0</w:t>
            </w:r>
          </w:p>
        </w:tc>
      </w:tr>
      <w:tr w:rsidR="001E4B95" w:rsidRPr="00221489" w:rsidTr="006B1716">
        <w:tc>
          <w:tcPr>
            <w:tcW w:w="5387" w:type="dxa"/>
            <w:tcBorders>
              <w:top w:val="single" w:sz="4" w:space="0" w:color="auto"/>
              <w:left w:val="single" w:sz="4" w:space="0" w:color="auto"/>
              <w:bottom w:val="single" w:sz="4" w:space="0" w:color="auto"/>
              <w:right w:val="single" w:sz="4" w:space="0" w:color="auto"/>
            </w:tcBorders>
            <w:hideMark/>
          </w:tcPr>
          <w:p w:rsidR="001E4B95" w:rsidRPr="00221489" w:rsidRDefault="001E4B95" w:rsidP="00984F8B">
            <w:pPr>
              <w:rPr>
                <w:b/>
                <w:sz w:val="24"/>
                <w:szCs w:val="24"/>
                <w:lang w:eastAsia="en-US"/>
              </w:rPr>
            </w:pPr>
            <w:r w:rsidRPr="00221489">
              <w:rPr>
                <w:b/>
                <w:sz w:val="24"/>
                <w:szCs w:val="24"/>
                <w:lang w:eastAsia="en-US"/>
              </w:rPr>
              <w:t>Всего:</w:t>
            </w:r>
          </w:p>
        </w:tc>
        <w:tc>
          <w:tcPr>
            <w:tcW w:w="1559" w:type="dxa"/>
            <w:tcBorders>
              <w:top w:val="single" w:sz="4" w:space="0" w:color="auto"/>
              <w:left w:val="single" w:sz="4" w:space="0" w:color="auto"/>
              <w:bottom w:val="single" w:sz="4" w:space="0" w:color="auto"/>
              <w:right w:val="single" w:sz="4" w:space="0" w:color="auto"/>
            </w:tcBorders>
            <w:vAlign w:val="center"/>
          </w:tcPr>
          <w:p w:rsidR="001E4B95" w:rsidRPr="00221489" w:rsidRDefault="001E4B95" w:rsidP="00943A9E">
            <w:pPr>
              <w:jc w:val="center"/>
              <w:rPr>
                <w:b/>
                <w:sz w:val="24"/>
                <w:szCs w:val="24"/>
                <w:lang w:eastAsia="en-US"/>
              </w:rPr>
            </w:pPr>
            <w:r w:rsidRPr="00221489">
              <w:rPr>
                <w:b/>
                <w:sz w:val="24"/>
                <w:szCs w:val="24"/>
                <w:lang w:eastAsia="en-US"/>
              </w:rPr>
              <w:t xml:space="preserve">6 </w:t>
            </w:r>
            <w:r w:rsidR="00943A9E" w:rsidRPr="00221489">
              <w:rPr>
                <w:b/>
                <w:sz w:val="24"/>
                <w:szCs w:val="24"/>
                <w:lang w:eastAsia="en-US"/>
              </w:rPr>
              <w:t>1</w:t>
            </w:r>
            <w:r w:rsidRPr="00221489">
              <w:rPr>
                <w:b/>
                <w:sz w:val="24"/>
                <w:szCs w:val="24"/>
                <w:lang w:eastAsia="en-US"/>
              </w:rPr>
              <w:t>3</w:t>
            </w:r>
            <w:r w:rsidR="00943A9E" w:rsidRPr="00221489">
              <w:rPr>
                <w:b/>
                <w:sz w:val="24"/>
                <w:szCs w:val="24"/>
                <w:lang w:eastAsia="en-US"/>
              </w:rPr>
              <w:t>2</w:t>
            </w:r>
          </w:p>
        </w:tc>
        <w:tc>
          <w:tcPr>
            <w:tcW w:w="1701" w:type="dxa"/>
            <w:tcBorders>
              <w:top w:val="single" w:sz="4" w:space="0" w:color="auto"/>
              <w:left w:val="single" w:sz="4" w:space="0" w:color="auto"/>
              <w:bottom w:val="single" w:sz="4" w:space="0" w:color="auto"/>
              <w:right w:val="single" w:sz="4" w:space="0" w:color="auto"/>
            </w:tcBorders>
            <w:vAlign w:val="center"/>
          </w:tcPr>
          <w:p w:rsidR="001E4B95" w:rsidRPr="00221489" w:rsidRDefault="00943A9E" w:rsidP="00943A9E">
            <w:pPr>
              <w:jc w:val="center"/>
              <w:rPr>
                <w:b/>
                <w:sz w:val="24"/>
                <w:szCs w:val="24"/>
                <w:lang w:eastAsia="en-US"/>
              </w:rPr>
            </w:pPr>
            <w:r w:rsidRPr="00221489">
              <w:rPr>
                <w:b/>
                <w:sz w:val="24"/>
                <w:szCs w:val="24"/>
                <w:lang w:eastAsia="en-US"/>
              </w:rPr>
              <w:t>6</w:t>
            </w:r>
            <w:r w:rsidR="001E4B95" w:rsidRPr="00221489">
              <w:rPr>
                <w:b/>
                <w:sz w:val="24"/>
                <w:szCs w:val="24"/>
                <w:lang w:eastAsia="en-US"/>
              </w:rPr>
              <w:t xml:space="preserve"> </w:t>
            </w:r>
            <w:r w:rsidRPr="00221489">
              <w:rPr>
                <w:b/>
                <w:sz w:val="24"/>
                <w:szCs w:val="24"/>
                <w:lang w:eastAsia="en-US"/>
              </w:rPr>
              <w:t>1</w:t>
            </w:r>
            <w:r w:rsidR="001E4B95" w:rsidRPr="00221489">
              <w:rPr>
                <w:b/>
                <w:sz w:val="24"/>
                <w:szCs w:val="24"/>
                <w:lang w:eastAsia="en-US"/>
              </w:rPr>
              <w:t>2</w:t>
            </w:r>
            <w:r w:rsidRPr="00221489">
              <w:rPr>
                <w:b/>
                <w:sz w:val="24"/>
                <w:szCs w:val="24"/>
                <w:lang w:eastAsia="en-US"/>
              </w:rPr>
              <w:t>7</w:t>
            </w:r>
          </w:p>
        </w:tc>
        <w:tc>
          <w:tcPr>
            <w:tcW w:w="1560" w:type="dxa"/>
            <w:tcBorders>
              <w:top w:val="single" w:sz="4" w:space="0" w:color="auto"/>
              <w:left w:val="single" w:sz="4" w:space="0" w:color="auto"/>
              <w:bottom w:val="single" w:sz="4" w:space="0" w:color="auto"/>
              <w:right w:val="single" w:sz="4" w:space="0" w:color="auto"/>
            </w:tcBorders>
            <w:vAlign w:val="center"/>
          </w:tcPr>
          <w:p w:rsidR="001E4B95" w:rsidRPr="00221489" w:rsidRDefault="001E4B95" w:rsidP="00164340">
            <w:pPr>
              <w:jc w:val="center"/>
              <w:rPr>
                <w:b/>
                <w:sz w:val="24"/>
                <w:szCs w:val="24"/>
                <w:lang w:eastAsia="en-US"/>
              </w:rPr>
            </w:pPr>
            <w:r w:rsidRPr="00221489">
              <w:rPr>
                <w:b/>
                <w:sz w:val="24"/>
                <w:szCs w:val="24"/>
                <w:lang w:eastAsia="en-US"/>
              </w:rPr>
              <w:t>9</w:t>
            </w:r>
            <w:r w:rsidR="00164340" w:rsidRPr="00221489">
              <w:rPr>
                <w:b/>
                <w:sz w:val="24"/>
                <w:szCs w:val="24"/>
                <w:lang w:eastAsia="en-US"/>
              </w:rPr>
              <w:t>9</w:t>
            </w:r>
            <w:r w:rsidRPr="00221489">
              <w:rPr>
                <w:b/>
                <w:sz w:val="24"/>
                <w:szCs w:val="24"/>
                <w:lang w:eastAsia="en-US"/>
              </w:rPr>
              <w:t>,</w:t>
            </w:r>
            <w:r w:rsidR="00164340" w:rsidRPr="00221489">
              <w:rPr>
                <w:b/>
                <w:sz w:val="24"/>
                <w:szCs w:val="24"/>
                <w:lang w:eastAsia="en-US"/>
              </w:rPr>
              <w:t>92</w:t>
            </w:r>
          </w:p>
        </w:tc>
      </w:tr>
    </w:tbl>
    <w:p w:rsidR="001E4B95" w:rsidRPr="00221489" w:rsidRDefault="001E4B95" w:rsidP="001E4B95">
      <w:pPr>
        <w:ind w:firstLine="709"/>
        <w:jc w:val="both"/>
        <w:rPr>
          <w:sz w:val="28"/>
          <w:szCs w:val="28"/>
        </w:rPr>
      </w:pPr>
    </w:p>
    <w:p w:rsidR="001E4B95" w:rsidRPr="00221489" w:rsidRDefault="001E4B95" w:rsidP="001E4B95">
      <w:pPr>
        <w:ind w:firstLine="567"/>
        <w:jc w:val="both"/>
        <w:rPr>
          <w:sz w:val="28"/>
          <w:szCs w:val="28"/>
        </w:rPr>
      </w:pPr>
      <w:r w:rsidRPr="00221489">
        <w:rPr>
          <w:sz w:val="28"/>
          <w:szCs w:val="28"/>
        </w:rPr>
        <w:t>Изменение динамики объема предоставляемых мер социальной поддержки обусловлено изменением законодательства (федеральные и региональные меры поддержки), увеличением численности малоимущих граждан, снижением численности получателей субсидий на оплату жилого помещения и коммунальных услуг.</w:t>
      </w:r>
    </w:p>
    <w:p w:rsidR="001E4B95" w:rsidRPr="00221489" w:rsidRDefault="001E4B95" w:rsidP="001E4B95">
      <w:pPr>
        <w:ind w:firstLine="720"/>
        <w:jc w:val="both"/>
        <w:rPr>
          <w:sz w:val="28"/>
          <w:szCs w:val="28"/>
        </w:rPr>
      </w:pPr>
      <w:r w:rsidRPr="00221489">
        <w:rPr>
          <w:sz w:val="28"/>
          <w:szCs w:val="28"/>
        </w:rPr>
        <w:t>На 1</w:t>
      </w:r>
      <w:r w:rsidR="00164340" w:rsidRPr="00221489">
        <w:rPr>
          <w:sz w:val="28"/>
          <w:szCs w:val="28"/>
        </w:rPr>
        <w:t>4</w:t>
      </w:r>
      <w:r w:rsidRPr="00221489">
        <w:rPr>
          <w:sz w:val="28"/>
          <w:szCs w:val="28"/>
        </w:rPr>
        <w:t>,</w:t>
      </w:r>
      <w:r w:rsidR="00164340" w:rsidRPr="00221489">
        <w:rPr>
          <w:sz w:val="28"/>
          <w:szCs w:val="28"/>
        </w:rPr>
        <w:t>8</w:t>
      </w:r>
      <w:r w:rsidRPr="00221489">
        <w:rPr>
          <w:sz w:val="28"/>
          <w:szCs w:val="28"/>
        </w:rPr>
        <w:t xml:space="preserve">% по сравнению с аналогичным периодом прошлого года увеличилась численность малоимущих граждан, являющихся получателями государственной социальной помощи (1 </w:t>
      </w:r>
      <w:r w:rsidR="00164340" w:rsidRPr="00221489">
        <w:rPr>
          <w:sz w:val="28"/>
          <w:szCs w:val="28"/>
        </w:rPr>
        <w:t>полугодие</w:t>
      </w:r>
      <w:r w:rsidRPr="00221489">
        <w:rPr>
          <w:sz w:val="28"/>
          <w:szCs w:val="28"/>
        </w:rPr>
        <w:t xml:space="preserve"> 2024 года – </w:t>
      </w:r>
      <w:r w:rsidR="00164340" w:rsidRPr="00221489">
        <w:rPr>
          <w:sz w:val="28"/>
          <w:szCs w:val="28"/>
        </w:rPr>
        <w:t>225</w:t>
      </w:r>
      <w:r w:rsidRPr="00221489">
        <w:rPr>
          <w:sz w:val="28"/>
          <w:szCs w:val="28"/>
        </w:rPr>
        <w:t xml:space="preserve"> чел., 1 </w:t>
      </w:r>
      <w:r w:rsidR="00164340" w:rsidRPr="00221489">
        <w:rPr>
          <w:sz w:val="28"/>
          <w:szCs w:val="28"/>
        </w:rPr>
        <w:t>полугодие</w:t>
      </w:r>
      <w:r w:rsidRPr="00221489">
        <w:rPr>
          <w:sz w:val="28"/>
          <w:szCs w:val="28"/>
        </w:rPr>
        <w:t xml:space="preserve"> 2023 года – </w:t>
      </w:r>
      <w:r w:rsidR="00164340" w:rsidRPr="00221489">
        <w:rPr>
          <w:sz w:val="28"/>
          <w:szCs w:val="28"/>
        </w:rPr>
        <w:t>196</w:t>
      </w:r>
      <w:r w:rsidRPr="00221489">
        <w:rPr>
          <w:sz w:val="28"/>
          <w:szCs w:val="28"/>
        </w:rPr>
        <w:t xml:space="preserve"> чел.). </w:t>
      </w:r>
    </w:p>
    <w:p w:rsidR="001E4B95" w:rsidRPr="00221489" w:rsidRDefault="001E4B95" w:rsidP="001E4B95">
      <w:pPr>
        <w:ind w:firstLine="709"/>
        <w:jc w:val="both"/>
        <w:rPr>
          <w:sz w:val="28"/>
          <w:szCs w:val="28"/>
        </w:rPr>
      </w:pPr>
      <w:r w:rsidRPr="00221489">
        <w:rPr>
          <w:sz w:val="28"/>
          <w:szCs w:val="28"/>
        </w:rPr>
        <w:t xml:space="preserve">На </w:t>
      </w:r>
      <w:r w:rsidR="00164340" w:rsidRPr="00221489">
        <w:rPr>
          <w:sz w:val="28"/>
          <w:szCs w:val="28"/>
        </w:rPr>
        <w:t>4</w:t>
      </w:r>
      <w:r w:rsidRPr="00221489">
        <w:rPr>
          <w:sz w:val="28"/>
          <w:szCs w:val="28"/>
        </w:rPr>
        <w:t>,</w:t>
      </w:r>
      <w:r w:rsidR="00164340" w:rsidRPr="00221489">
        <w:rPr>
          <w:sz w:val="28"/>
          <w:szCs w:val="28"/>
        </w:rPr>
        <w:t>9</w:t>
      </w:r>
      <w:r w:rsidRPr="00221489">
        <w:rPr>
          <w:sz w:val="28"/>
          <w:szCs w:val="28"/>
        </w:rPr>
        <w:t xml:space="preserve">% по сравнению с аналогичным периодом прошлого года произошло снижение численности получателей субсидий на оплату жилого помещения и коммунальных услуг (1 </w:t>
      </w:r>
      <w:r w:rsidR="009905FA" w:rsidRPr="00221489">
        <w:rPr>
          <w:sz w:val="28"/>
          <w:szCs w:val="28"/>
        </w:rPr>
        <w:t>полугодие</w:t>
      </w:r>
      <w:r w:rsidRPr="00221489">
        <w:rPr>
          <w:sz w:val="28"/>
          <w:szCs w:val="28"/>
        </w:rPr>
        <w:t xml:space="preserve"> 2024</w:t>
      </w:r>
      <w:r w:rsidR="00BE34B9" w:rsidRPr="00221489">
        <w:rPr>
          <w:sz w:val="28"/>
          <w:szCs w:val="28"/>
        </w:rPr>
        <w:t xml:space="preserve"> </w:t>
      </w:r>
      <w:r w:rsidRPr="00221489">
        <w:rPr>
          <w:sz w:val="28"/>
          <w:szCs w:val="28"/>
        </w:rPr>
        <w:t>г</w:t>
      </w:r>
      <w:r w:rsidR="00BE34B9" w:rsidRPr="00221489">
        <w:rPr>
          <w:sz w:val="28"/>
          <w:szCs w:val="28"/>
        </w:rPr>
        <w:t>ода</w:t>
      </w:r>
      <w:r w:rsidRPr="00221489">
        <w:rPr>
          <w:sz w:val="28"/>
          <w:szCs w:val="28"/>
        </w:rPr>
        <w:t xml:space="preserve"> – 3</w:t>
      </w:r>
      <w:r w:rsidR="00164340" w:rsidRPr="00221489">
        <w:rPr>
          <w:sz w:val="28"/>
          <w:szCs w:val="28"/>
        </w:rPr>
        <w:t>27</w:t>
      </w:r>
      <w:r w:rsidRPr="00221489">
        <w:rPr>
          <w:sz w:val="28"/>
          <w:szCs w:val="28"/>
        </w:rPr>
        <w:t xml:space="preserve"> чел., 1 </w:t>
      </w:r>
      <w:r w:rsidR="00164340" w:rsidRPr="00221489">
        <w:rPr>
          <w:sz w:val="28"/>
          <w:szCs w:val="28"/>
        </w:rPr>
        <w:t>полугодие</w:t>
      </w:r>
      <w:r w:rsidRPr="00221489">
        <w:rPr>
          <w:sz w:val="28"/>
          <w:szCs w:val="28"/>
        </w:rPr>
        <w:t xml:space="preserve"> 2023</w:t>
      </w:r>
      <w:r w:rsidR="00BE34B9" w:rsidRPr="00221489">
        <w:rPr>
          <w:sz w:val="28"/>
          <w:szCs w:val="28"/>
        </w:rPr>
        <w:t xml:space="preserve"> </w:t>
      </w:r>
      <w:r w:rsidRPr="00221489">
        <w:rPr>
          <w:sz w:val="28"/>
          <w:szCs w:val="28"/>
        </w:rPr>
        <w:t>г</w:t>
      </w:r>
      <w:r w:rsidR="00BE34B9" w:rsidRPr="00221489">
        <w:rPr>
          <w:sz w:val="28"/>
          <w:szCs w:val="28"/>
        </w:rPr>
        <w:t>ода</w:t>
      </w:r>
      <w:r w:rsidRPr="00221489">
        <w:rPr>
          <w:sz w:val="28"/>
          <w:szCs w:val="28"/>
        </w:rPr>
        <w:t xml:space="preserve"> – 3</w:t>
      </w:r>
      <w:r w:rsidR="00164340" w:rsidRPr="00221489">
        <w:rPr>
          <w:sz w:val="28"/>
          <w:szCs w:val="28"/>
        </w:rPr>
        <w:t>4</w:t>
      </w:r>
      <w:r w:rsidRPr="00221489">
        <w:rPr>
          <w:sz w:val="28"/>
          <w:szCs w:val="28"/>
        </w:rPr>
        <w:t>4 чел.).</w:t>
      </w:r>
    </w:p>
    <w:p w:rsidR="001E4B95" w:rsidRPr="00221489" w:rsidRDefault="001E4B95" w:rsidP="001E4B95">
      <w:pPr>
        <w:ind w:firstLine="709"/>
        <w:jc w:val="both"/>
        <w:rPr>
          <w:sz w:val="28"/>
          <w:szCs w:val="28"/>
        </w:rPr>
      </w:pPr>
      <w:r w:rsidRPr="00221489">
        <w:rPr>
          <w:sz w:val="28"/>
          <w:szCs w:val="28"/>
        </w:rPr>
        <w:t xml:space="preserve">Количество получателей единовременной помощи при возникновении экстремальной жизненной ситуации в отчетном периоде 2024 года увеличилось в </w:t>
      </w:r>
      <w:r w:rsidR="00731EB9" w:rsidRPr="00221489">
        <w:rPr>
          <w:sz w:val="28"/>
          <w:szCs w:val="28"/>
        </w:rPr>
        <w:t>1</w:t>
      </w:r>
      <w:r w:rsidRPr="00221489">
        <w:rPr>
          <w:sz w:val="28"/>
          <w:szCs w:val="28"/>
        </w:rPr>
        <w:t>,</w:t>
      </w:r>
      <w:r w:rsidR="00731EB9" w:rsidRPr="00221489">
        <w:rPr>
          <w:sz w:val="28"/>
          <w:szCs w:val="28"/>
        </w:rPr>
        <w:t>6</w:t>
      </w:r>
      <w:r w:rsidRPr="00221489">
        <w:rPr>
          <w:sz w:val="28"/>
          <w:szCs w:val="28"/>
        </w:rPr>
        <w:t xml:space="preserve"> раза и составило </w:t>
      </w:r>
      <w:r w:rsidR="00731EB9" w:rsidRPr="00221489">
        <w:rPr>
          <w:sz w:val="28"/>
          <w:szCs w:val="28"/>
        </w:rPr>
        <w:t>343</w:t>
      </w:r>
      <w:r w:rsidRPr="00221489">
        <w:rPr>
          <w:sz w:val="28"/>
          <w:szCs w:val="28"/>
        </w:rPr>
        <w:t xml:space="preserve"> чел. (1 </w:t>
      </w:r>
      <w:r w:rsidR="00731EB9" w:rsidRPr="00221489">
        <w:rPr>
          <w:sz w:val="28"/>
          <w:szCs w:val="28"/>
        </w:rPr>
        <w:t>полугодие</w:t>
      </w:r>
      <w:r w:rsidRPr="00221489">
        <w:rPr>
          <w:sz w:val="28"/>
          <w:szCs w:val="28"/>
        </w:rPr>
        <w:t xml:space="preserve"> 2023</w:t>
      </w:r>
      <w:r w:rsidR="00BE34B9" w:rsidRPr="00221489">
        <w:rPr>
          <w:sz w:val="28"/>
          <w:szCs w:val="28"/>
        </w:rPr>
        <w:t xml:space="preserve"> </w:t>
      </w:r>
      <w:r w:rsidRPr="00221489">
        <w:rPr>
          <w:sz w:val="28"/>
          <w:szCs w:val="28"/>
        </w:rPr>
        <w:t>г</w:t>
      </w:r>
      <w:r w:rsidR="00BE34B9" w:rsidRPr="00221489">
        <w:rPr>
          <w:sz w:val="28"/>
          <w:szCs w:val="28"/>
        </w:rPr>
        <w:t>ода</w:t>
      </w:r>
      <w:r w:rsidRPr="00221489">
        <w:rPr>
          <w:sz w:val="28"/>
          <w:szCs w:val="28"/>
        </w:rPr>
        <w:t xml:space="preserve"> – </w:t>
      </w:r>
      <w:r w:rsidR="00731EB9" w:rsidRPr="00221489">
        <w:rPr>
          <w:sz w:val="28"/>
          <w:szCs w:val="28"/>
        </w:rPr>
        <w:t>210</w:t>
      </w:r>
      <w:r w:rsidRPr="00221489">
        <w:rPr>
          <w:sz w:val="28"/>
          <w:szCs w:val="28"/>
        </w:rPr>
        <w:t xml:space="preserve"> чел.).</w:t>
      </w:r>
    </w:p>
    <w:p w:rsidR="001E4B95" w:rsidRPr="00221489" w:rsidRDefault="00731EB9" w:rsidP="001E4B95">
      <w:pPr>
        <w:ind w:firstLine="709"/>
        <w:jc w:val="both"/>
        <w:rPr>
          <w:sz w:val="28"/>
          <w:szCs w:val="28"/>
        </w:rPr>
      </w:pPr>
      <w:r w:rsidRPr="00221489">
        <w:rPr>
          <w:sz w:val="28"/>
          <w:szCs w:val="28"/>
        </w:rPr>
        <w:t xml:space="preserve">Рост </w:t>
      </w:r>
      <w:r w:rsidR="001E4B95" w:rsidRPr="00221489">
        <w:rPr>
          <w:sz w:val="28"/>
          <w:szCs w:val="28"/>
        </w:rPr>
        <w:t>численности получателей государственной социальной помощи и единовременной помощи при возникновении экстремальной жизненной ситуации связано с изменением порядка и условий назначения и выплаты данных мер социальной поддержки (постановление Правительства Ханты – Мансийского автономного округа – Югры от 06.03.2008 № 49-п).</w:t>
      </w:r>
    </w:p>
    <w:p w:rsidR="001E4B95" w:rsidRPr="00221489" w:rsidRDefault="001E4B95" w:rsidP="001E4B95">
      <w:pPr>
        <w:ind w:firstLine="709"/>
        <w:jc w:val="both"/>
        <w:rPr>
          <w:sz w:val="28"/>
          <w:szCs w:val="28"/>
        </w:rPr>
      </w:pPr>
      <w:r w:rsidRPr="00221489">
        <w:rPr>
          <w:sz w:val="28"/>
          <w:szCs w:val="28"/>
        </w:rPr>
        <w:t xml:space="preserve">Мера социальной поддержки при рождении детей «Расту в Югре» предоставлена </w:t>
      </w:r>
      <w:r w:rsidR="00731EB9" w:rsidRPr="00221489">
        <w:rPr>
          <w:sz w:val="28"/>
          <w:szCs w:val="28"/>
        </w:rPr>
        <w:t>8</w:t>
      </w:r>
      <w:r w:rsidRPr="00221489">
        <w:rPr>
          <w:sz w:val="28"/>
          <w:szCs w:val="28"/>
        </w:rPr>
        <w:t xml:space="preserve">4 гражданам (1 </w:t>
      </w:r>
      <w:r w:rsidR="00731EB9" w:rsidRPr="00221489">
        <w:rPr>
          <w:sz w:val="28"/>
          <w:szCs w:val="28"/>
        </w:rPr>
        <w:t>полугодие 2023 года - 8</w:t>
      </w:r>
      <w:r w:rsidRPr="00221489">
        <w:rPr>
          <w:sz w:val="28"/>
          <w:szCs w:val="28"/>
        </w:rPr>
        <w:t>1 чел.).</w:t>
      </w:r>
    </w:p>
    <w:p w:rsidR="002B0973" w:rsidRDefault="001E4B95" w:rsidP="001E4B95">
      <w:pPr>
        <w:ind w:firstLine="708"/>
        <w:jc w:val="both"/>
        <w:rPr>
          <w:sz w:val="28"/>
          <w:szCs w:val="28"/>
        </w:rPr>
      </w:pPr>
      <w:r w:rsidRPr="00221489">
        <w:rPr>
          <w:sz w:val="28"/>
          <w:szCs w:val="28"/>
        </w:rPr>
        <w:t xml:space="preserve">Численность получателей ежемесячной денежной выплаты семьям в случае рождения третьего ребенка или последующих детей в 1 </w:t>
      </w:r>
      <w:r w:rsidR="00731EB9" w:rsidRPr="00221489">
        <w:rPr>
          <w:sz w:val="28"/>
          <w:szCs w:val="28"/>
        </w:rPr>
        <w:t>п</w:t>
      </w:r>
      <w:r w:rsidR="00B6097A" w:rsidRPr="00221489">
        <w:rPr>
          <w:sz w:val="28"/>
          <w:szCs w:val="28"/>
        </w:rPr>
        <w:t>о</w:t>
      </w:r>
      <w:r w:rsidR="00731EB9" w:rsidRPr="00221489">
        <w:rPr>
          <w:sz w:val="28"/>
          <w:szCs w:val="28"/>
        </w:rPr>
        <w:t>лугодии</w:t>
      </w:r>
      <w:r w:rsidRPr="00221489">
        <w:rPr>
          <w:sz w:val="28"/>
          <w:szCs w:val="28"/>
        </w:rPr>
        <w:t xml:space="preserve"> 2024 года уменьшилась, и составила 89 человек (1 </w:t>
      </w:r>
      <w:r w:rsidR="00731EB9" w:rsidRPr="00221489">
        <w:rPr>
          <w:sz w:val="28"/>
          <w:szCs w:val="28"/>
        </w:rPr>
        <w:t>полугодие</w:t>
      </w:r>
      <w:r w:rsidRPr="00221489">
        <w:rPr>
          <w:sz w:val="28"/>
          <w:szCs w:val="28"/>
        </w:rPr>
        <w:t xml:space="preserve"> 2023</w:t>
      </w:r>
      <w:r w:rsidR="00BE34B9" w:rsidRPr="00221489">
        <w:rPr>
          <w:sz w:val="28"/>
          <w:szCs w:val="28"/>
        </w:rPr>
        <w:t xml:space="preserve"> года</w:t>
      </w:r>
      <w:r w:rsidRPr="00221489">
        <w:rPr>
          <w:sz w:val="28"/>
          <w:szCs w:val="28"/>
        </w:rPr>
        <w:t xml:space="preserve"> - 1</w:t>
      </w:r>
      <w:r w:rsidR="00731EB9" w:rsidRPr="00221489">
        <w:rPr>
          <w:sz w:val="28"/>
          <w:szCs w:val="28"/>
        </w:rPr>
        <w:t>32</w:t>
      </w:r>
      <w:r w:rsidRPr="00221489">
        <w:rPr>
          <w:sz w:val="28"/>
          <w:szCs w:val="28"/>
        </w:rPr>
        <w:t xml:space="preserve"> чел.) </w:t>
      </w:r>
    </w:p>
    <w:p w:rsidR="001E4B95" w:rsidRPr="00221489" w:rsidRDefault="001E4B95" w:rsidP="002B0973">
      <w:pPr>
        <w:jc w:val="both"/>
        <w:rPr>
          <w:sz w:val="28"/>
          <w:szCs w:val="28"/>
        </w:rPr>
      </w:pPr>
      <w:r w:rsidRPr="00221489">
        <w:rPr>
          <w:sz w:val="28"/>
          <w:szCs w:val="28"/>
        </w:rPr>
        <w:t>(примечание: размер ежемесячной денежной выплаты с 01.01.2024 составляет 20 467 руб.).</w:t>
      </w:r>
    </w:p>
    <w:p w:rsidR="001E4B95" w:rsidRPr="00221489" w:rsidRDefault="001E4B95" w:rsidP="001E4B95">
      <w:pPr>
        <w:ind w:firstLine="709"/>
        <w:jc w:val="both"/>
        <w:rPr>
          <w:sz w:val="28"/>
          <w:szCs w:val="28"/>
        </w:rPr>
      </w:pPr>
      <w:r w:rsidRPr="00221489">
        <w:rPr>
          <w:sz w:val="28"/>
          <w:szCs w:val="28"/>
        </w:rPr>
        <w:t xml:space="preserve">По сравнению с аналогичным периодом прошлого года увеличилось количество многодетных семей на </w:t>
      </w:r>
      <w:r w:rsidR="00731EB9" w:rsidRPr="00221489">
        <w:rPr>
          <w:sz w:val="28"/>
          <w:szCs w:val="28"/>
        </w:rPr>
        <w:t>3</w:t>
      </w:r>
      <w:r w:rsidRPr="00221489">
        <w:rPr>
          <w:sz w:val="28"/>
          <w:szCs w:val="28"/>
        </w:rPr>
        <w:t>,</w:t>
      </w:r>
      <w:r w:rsidR="00731EB9" w:rsidRPr="00221489">
        <w:rPr>
          <w:sz w:val="28"/>
          <w:szCs w:val="28"/>
        </w:rPr>
        <w:t>9</w:t>
      </w:r>
      <w:r w:rsidRPr="00221489">
        <w:rPr>
          <w:sz w:val="28"/>
          <w:szCs w:val="28"/>
        </w:rPr>
        <w:t xml:space="preserve">% (1 </w:t>
      </w:r>
      <w:r w:rsidR="00731EB9" w:rsidRPr="00221489">
        <w:rPr>
          <w:sz w:val="28"/>
          <w:szCs w:val="28"/>
        </w:rPr>
        <w:t>полугодие</w:t>
      </w:r>
      <w:r w:rsidRPr="00221489">
        <w:rPr>
          <w:sz w:val="28"/>
          <w:szCs w:val="28"/>
        </w:rPr>
        <w:t xml:space="preserve"> 2024 года – 68</w:t>
      </w:r>
      <w:r w:rsidR="00731EB9" w:rsidRPr="00221489">
        <w:rPr>
          <w:sz w:val="28"/>
          <w:szCs w:val="28"/>
        </w:rPr>
        <w:t>7</w:t>
      </w:r>
      <w:r w:rsidRPr="00221489">
        <w:rPr>
          <w:sz w:val="28"/>
          <w:szCs w:val="28"/>
        </w:rPr>
        <w:t xml:space="preserve"> семей, 1 </w:t>
      </w:r>
      <w:r w:rsidR="00731EB9" w:rsidRPr="00221489">
        <w:rPr>
          <w:sz w:val="28"/>
          <w:szCs w:val="28"/>
        </w:rPr>
        <w:t>полугодие</w:t>
      </w:r>
      <w:r w:rsidRPr="00221489">
        <w:rPr>
          <w:sz w:val="28"/>
          <w:szCs w:val="28"/>
        </w:rPr>
        <w:t xml:space="preserve"> 2023 года – 6</w:t>
      </w:r>
      <w:r w:rsidR="00731EB9" w:rsidRPr="00221489">
        <w:rPr>
          <w:sz w:val="28"/>
          <w:szCs w:val="28"/>
        </w:rPr>
        <w:t>61</w:t>
      </w:r>
      <w:r w:rsidRPr="00221489">
        <w:rPr>
          <w:sz w:val="28"/>
          <w:szCs w:val="28"/>
        </w:rPr>
        <w:t xml:space="preserve"> сем</w:t>
      </w:r>
      <w:r w:rsidR="00731EB9" w:rsidRPr="00221489">
        <w:rPr>
          <w:sz w:val="28"/>
          <w:szCs w:val="28"/>
        </w:rPr>
        <w:t>ья</w:t>
      </w:r>
      <w:r w:rsidRPr="00221489">
        <w:rPr>
          <w:sz w:val="28"/>
          <w:szCs w:val="28"/>
        </w:rPr>
        <w:t xml:space="preserve">). </w:t>
      </w:r>
    </w:p>
    <w:p w:rsidR="001E4B95" w:rsidRPr="00221489" w:rsidRDefault="001E4B95" w:rsidP="001E4B95">
      <w:pPr>
        <w:ind w:firstLine="709"/>
        <w:jc w:val="both"/>
        <w:rPr>
          <w:sz w:val="28"/>
          <w:szCs w:val="28"/>
        </w:rPr>
      </w:pPr>
      <w:r w:rsidRPr="00221489">
        <w:rPr>
          <w:sz w:val="28"/>
          <w:szCs w:val="28"/>
        </w:rPr>
        <w:t>Количество получателей региональной социальной доплаты к пенсии в сравнении с аналогичным периодом прошлого года уменьшилось и составило 8</w:t>
      </w:r>
      <w:r w:rsidR="00B6097A" w:rsidRPr="00221489">
        <w:rPr>
          <w:sz w:val="28"/>
          <w:szCs w:val="28"/>
        </w:rPr>
        <w:t>70</w:t>
      </w:r>
      <w:r w:rsidRPr="00221489">
        <w:rPr>
          <w:sz w:val="28"/>
          <w:szCs w:val="28"/>
        </w:rPr>
        <w:t xml:space="preserve"> человек (1 </w:t>
      </w:r>
      <w:r w:rsidR="00B6097A" w:rsidRPr="00221489">
        <w:rPr>
          <w:sz w:val="28"/>
          <w:szCs w:val="28"/>
        </w:rPr>
        <w:t>полугодие</w:t>
      </w:r>
      <w:r w:rsidRPr="00221489">
        <w:rPr>
          <w:sz w:val="28"/>
          <w:szCs w:val="28"/>
        </w:rPr>
        <w:t xml:space="preserve"> 2023</w:t>
      </w:r>
      <w:r w:rsidR="00BE34B9" w:rsidRPr="00221489">
        <w:rPr>
          <w:sz w:val="28"/>
          <w:szCs w:val="28"/>
        </w:rPr>
        <w:t xml:space="preserve"> года</w:t>
      </w:r>
      <w:r w:rsidRPr="00221489">
        <w:rPr>
          <w:sz w:val="28"/>
          <w:szCs w:val="28"/>
        </w:rPr>
        <w:t xml:space="preserve"> – </w:t>
      </w:r>
      <w:r w:rsidR="00B6097A" w:rsidRPr="00221489">
        <w:rPr>
          <w:sz w:val="28"/>
          <w:szCs w:val="28"/>
        </w:rPr>
        <w:t>906 человек</w:t>
      </w:r>
      <w:r w:rsidRPr="00221489">
        <w:rPr>
          <w:sz w:val="28"/>
          <w:szCs w:val="28"/>
        </w:rPr>
        <w:t xml:space="preserve">). </w:t>
      </w:r>
    </w:p>
    <w:p w:rsidR="001E4B95" w:rsidRPr="00221489" w:rsidRDefault="001E4B95" w:rsidP="001E4B95">
      <w:pPr>
        <w:ind w:firstLine="709"/>
        <w:jc w:val="both"/>
        <w:rPr>
          <w:sz w:val="28"/>
          <w:szCs w:val="28"/>
        </w:rPr>
      </w:pPr>
      <w:r w:rsidRPr="00221489">
        <w:rPr>
          <w:sz w:val="28"/>
          <w:szCs w:val="28"/>
        </w:rPr>
        <w:t xml:space="preserve">В 1 </w:t>
      </w:r>
      <w:r w:rsidR="00C52473" w:rsidRPr="00221489">
        <w:rPr>
          <w:sz w:val="28"/>
          <w:szCs w:val="28"/>
        </w:rPr>
        <w:t>полугодии</w:t>
      </w:r>
      <w:r w:rsidRPr="00221489">
        <w:rPr>
          <w:sz w:val="28"/>
          <w:szCs w:val="28"/>
        </w:rPr>
        <w:t xml:space="preserve"> 2024 года 1</w:t>
      </w:r>
      <w:r w:rsidR="00C52473" w:rsidRPr="00221489">
        <w:rPr>
          <w:sz w:val="28"/>
          <w:szCs w:val="28"/>
        </w:rPr>
        <w:t>5</w:t>
      </w:r>
      <w:r w:rsidRPr="00221489">
        <w:rPr>
          <w:sz w:val="28"/>
          <w:szCs w:val="28"/>
        </w:rPr>
        <w:t xml:space="preserve"> семей воспользовались правом на использование средств Югорского семейного капитала (1 </w:t>
      </w:r>
      <w:r w:rsidR="00C52473" w:rsidRPr="00221489">
        <w:rPr>
          <w:sz w:val="28"/>
          <w:szCs w:val="28"/>
        </w:rPr>
        <w:t>полугодие</w:t>
      </w:r>
      <w:r w:rsidRPr="00221489">
        <w:rPr>
          <w:sz w:val="28"/>
          <w:szCs w:val="28"/>
        </w:rPr>
        <w:t xml:space="preserve"> 2023 года – </w:t>
      </w:r>
      <w:r w:rsidR="00C52473" w:rsidRPr="00221489">
        <w:rPr>
          <w:sz w:val="28"/>
          <w:szCs w:val="28"/>
        </w:rPr>
        <w:t>13</w:t>
      </w:r>
      <w:r w:rsidRPr="00221489">
        <w:rPr>
          <w:sz w:val="28"/>
          <w:szCs w:val="28"/>
        </w:rPr>
        <w:t xml:space="preserve">): </w:t>
      </w:r>
      <w:r w:rsidR="00C52473" w:rsidRPr="00221489">
        <w:rPr>
          <w:sz w:val="28"/>
          <w:szCs w:val="28"/>
        </w:rPr>
        <w:t>7</w:t>
      </w:r>
      <w:r w:rsidRPr="00221489">
        <w:rPr>
          <w:sz w:val="28"/>
          <w:szCs w:val="28"/>
        </w:rPr>
        <w:t xml:space="preserve"> получателей направили средства на улучшение жилищных условий, 3 -  на получение образования, </w:t>
      </w:r>
      <w:r w:rsidR="00C52473" w:rsidRPr="00221489">
        <w:rPr>
          <w:sz w:val="28"/>
          <w:szCs w:val="28"/>
        </w:rPr>
        <w:t>4</w:t>
      </w:r>
      <w:r w:rsidRPr="00221489">
        <w:rPr>
          <w:sz w:val="28"/>
          <w:szCs w:val="28"/>
        </w:rPr>
        <w:t xml:space="preserve"> – на получение медицинской помощи, 1 – на приобретение транспортного средства (размер Югорского семейного капитала на детей, рожденных после 01.01.2024, составляет 177 000 руб., после 01.01.2020, составляет 150 000 руб.; на детей, рожденных с 01.01.2012 до 31.12.2019 – 116 092 руб.).</w:t>
      </w:r>
    </w:p>
    <w:p w:rsidR="001E4B95" w:rsidRPr="00221489" w:rsidRDefault="001E4B95" w:rsidP="001E4B95">
      <w:pPr>
        <w:widowControl w:val="0"/>
        <w:autoSpaceDE w:val="0"/>
        <w:autoSpaceDN w:val="0"/>
        <w:ind w:firstLine="709"/>
        <w:jc w:val="both"/>
        <w:rPr>
          <w:sz w:val="28"/>
          <w:szCs w:val="28"/>
        </w:rPr>
      </w:pPr>
      <w:r w:rsidRPr="00221489">
        <w:rPr>
          <w:sz w:val="28"/>
          <w:szCs w:val="28"/>
        </w:rPr>
        <w:t xml:space="preserve">Количество получателей материальной (финансовой) помощи малообеспеченным гражданам из числа коренных малочисленных народов Севера в 1 </w:t>
      </w:r>
      <w:r w:rsidR="00C52473" w:rsidRPr="00221489">
        <w:rPr>
          <w:sz w:val="28"/>
          <w:szCs w:val="28"/>
        </w:rPr>
        <w:t>полугодии</w:t>
      </w:r>
      <w:r w:rsidRPr="00221489">
        <w:rPr>
          <w:sz w:val="28"/>
          <w:szCs w:val="28"/>
        </w:rPr>
        <w:t xml:space="preserve"> 2024 года уменьшилось в сравнении с аналогичным периодом прошлого года на </w:t>
      </w:r>
      <w:r w:rsidR="00CD4B7D">
        <w:rPr>
          <w:sz w:val="28"/>
          <w:szCs w:val="28"/>
        </w:rPr>
        <w:t>1,9</w:t>
      </w:r>
      <w:r w:rsidRPr="00221489">
        <w:rPr>
          <w:sz w:val="28"/>
          <w:szCs w:val="28"/>
        </w:rPr>
        <w:t xml:space="preserve">% и составило </w:t>
      </w:r>
      <w:r w:rsidR="00C52473" w:rsidRPr="00221489">
        <w:rPr>
          <w:sz w:val="28"/>
          <w:szCs w:val="28"/>
        </w:rPr>
        <w:t>54</w:t>
      </w:r>
      <w:r w:rsidRPr="00221489">
        <w:rPr>
          <w:sz w:val="28"/>
          <w:szCs w:val="28"/>
        </w:rPr>
        <w:t xml:space="preserve"> чел.  (1 </w:t>
      </w:r>
      <w:r w:rsidR="00C52473" w:rsidRPr="00221489">
        <w:rPr>
          <w:sz w:val="28"/>
          <w:szCs w:val="28"/>
        </w:rPr>
        <w:t>полугодие</w:t>
      </w:r>
      <w:r w:rsidRPr="00221489">
        <w:rPr>
          <w:sz w:val="28"/>
          <w:szCs w:val="28"/>
        </w:rPr>
        <w:t xml:space="preserve"> 2023 года – 53 человека). </w:t>
      </w:r>
    </w:p>
    <w:p w:rsidR="001E4B95" w:rsidRPr="00221489" w:rsidRDefault="001E4B95" w:rsidP="001E4B95">
      <w:pPr>
        <w:tabs>
          <w:tab w:val="left" w:pos="4580"/>
        </w:tabs>
        <w:ind w:firstLine="709"/>
        <w:jc w:val="both"/>
        <w:rPr>
          <w:sz w:val="28"/>
          <w:szCs w:val="28"/>
        </w:rPr>
      </w:pPr>
      <w:r w:rsidRPr="00221489">
        <w:rPr>
          <w:sz w:val="28"/>
          <w:szCs w:val="28"/>
        </w:rPr>
        <w:t xml:space="preserve">Компенсацию расходов на уплату взносов на капитальный ремонт получили 58 человек (1 </w:t>
      </w:r>
      <w:r w:rsidR="00C52473" w:rsidRPr="00221489">
        <w:rPr>
          <w:sz w:val="28"/>
          <w:szCs w:val="28"/>
        </w:rPr>
        <w:t>полугодие</w:t>
      </w:r>
      <w:r w:rsidRPr="00221489">
        <w:rPr>
          <w:sz w:val="28"/>
          <w:szCs w:val="28"/>
        </w:rPr>
        <w:t xml:space="preserve"> 2023 года – 5</w:t>
      </w:r>
      <w:r w:rsidR="00C52473" w:rsidRPr="00221489">
        <w:rPr>
          <w:sz w:val="28"/>
          <w:szCs w:val="28"/>
        </w:rPr>
        <w:t>8</w:t>
      </w:r>
      <w:r w:rsidRPr="00221489">
        <w:rPr>
          <w:sz w:val="28"/>
          <w:szCs w:val="28"/>
        </w:rPr>
        <w:t xml:space="preserve"> человек). </w:t>
      </w:r>
    </w:p>
    <w:p w:rsidR="002C07DD" w:rsidRDefault="001E4B95" w:rsidP="00CD3850">
      <w:pPr>
        <w:shd w:val="clear" w:color="auto" w:fill="FFFFFF"/>
        <w:ind w:firstLine="709"/>
        <w:jc w:val="both"/>
        <w:rPr>
          <w:rStyle w:val="fontstyle01"/>
        </w:rPr>
      </w:pPr>
      <w:r w:rsidRPr="00221489">
        <w:rPr>
          <w:sz w:val="28"/>
          <w:szCs w:val="28"/>
        </w:rPr>
        <w:t>С 01.01.2023 ежемесячная выплата в связи с рождением (усыновлением) первого ребенка передана в Социальный (Пенсионный) фонд.</w:t>
      </w:r>
    </w:p>
    <w:sectPr w:rsidR="002C07DD" w:rsidSect="006675B4">
      <w:pgSz w:w="11906" w:h="16838"/>
      <w:pgMar w:top="1134" w:right="425"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2FBA" w:rsidRDefault="00422FBA">
      <w:r>
        <w:separator/>
      </w:r>
    </w:p>
  </w:endnote>
  <w:endnote w:type="continuationSeparator" w:id="0">
    <w:p w:rsidR="00422FBA" w:rsidRDefault="00422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Liberation Sans">
    <w:altName w:val="Arial"/>
    <w:charset w:val="00"/>
    <w:family w:val="swiss"/>
    <w:pitch w:val="variable"/>
  </w:font>
  <w:font w:name="DejaVu Sans">
    <w:altName w:val="Arial Unicode MS"/>
    <w:charset w:val="CC"/>
    <w:family w:val="swiss"/>
    <w:pitch w:val="variable"/>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12">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B7D" w:rsidRDefault="00CD4B7D" w:rsidP="00860681">
    <w:pPr>
      <w:pStyle w:val="af8"/>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CD4B7D" w:rsidRDefault="00CD4B7D" w:rsidP="00860681">
    <w:pPr>
      <w:pStyle w:val="a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B7D" w:rsidRDefault="00CD4B7D" w:rsidP="00860681">
    <w:pPr>
      <w:pStyle w:val="af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2FBA" w:rsidRDefault="00422FBA">
      <w:r>
        <w:separator/>
      </w:r>
    </w:p>
  </w:footnote>
  <w:footnote w:type="continuationSeparator" w:id="0">
    <w:p w:rsidR="00422FBA" w:rsidRDefault="00422F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B7D" w:rsidRDefault="00CD4B7D">
    <w:pPr>
      <w:pStyle w:val="af6"/>
      <w:jc w:val="center"/>
    </w:pPr>
    <w:r>
      <w:fldChar w:fldCharType="begin"/>
    </w:r>
    <w:r>
      <w:instrText>PAGE   \* MERGEFORMAT</w:instrText>
    </w:r>
    <w:r>
      <w:fldChar w:fldCharType="separate"/>
    </w:r>
    <w:r w:rsidR="00CE254D" w:rsidRPr="00CE254D">
      <w:rPr>
        <w:noProof/>
        <w:lang w:val="ru-RU"/>
      </w:rPr>
      <w:t>22</w:t>
    </w:r>
    <w:r>
      <w:fldChar w:fldCharType="end"/>
    </w:r>
  </w:p>
  <w:p w:rsidR="00CD4B7D" w:rsidRDefault="00CD4B7D">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A37E2"/>
    <w:multiLevelType w:val="hybridMultilevel"/>
    <w:tmpl w:val="470C0236"/>
    <w:lvl w:ilvl="0" w:tplc="F2D810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6104E70"/>
    <w:multiLevelType w:val="hybridMultilevel"/>
    <w:tmpl w:val="C35A0A94"/>
    <w:lvl w:ilvl="0" w:tplc="8C8EBCDC">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213C34"/>
    <w:multiLevelType w:val="hybridMultilevel"/>
    <w:tmpl w:val="52725B8A"/>
    <w:lvl w:ilvl="0" w:tplc="A0FA3B4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084D1FB4"/>
    <w:multiLevelType w:val="hybridMultilevel"/>
    <w:tmpl w:val="45AAE686"/>
    <w:lvl w:ilvl="0" w:tplc="E12E20FC">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
    <w:nsid w:val="0D773D45"/>
    <w:multiLevelType w:val="hybridMultilevel"/>
    <w:tmpl w:val="C91267B6"/>
    <w:lvl w:ilvl="0" w:tplc="A93265C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37E74AD"/>
    <w:multiLevelType w:val="hybridMultilevel"/>
    <w:tmpl w:val="C86C9462"/>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3AA22C4"/>
    <w:multiLevelType w:val="hybridMultilevel"/>
    <w:tmpl w:val="C630B8F4"/>
    <w:lvl w:ilvl="0" w:tplc="9ADE9E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4F372F5"/>
    <w:multiLevelType w:val="hybridMultilevel"/>
    <w:tmpl w:val="6D36426A"/>
    <w:lvl w:ilvl="0" w:tplc="478075F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C372701"/>
    <w:multiLevelType w:val="hybridMultilevel"/>
    <w:tmpl w:val="CDA853AA"/>
    <w:lvl w:ilvl="0" w:tplc="2460E2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E3A4D6E"/>
    <w:multiLevelType w:val="hybridMultilevel"/>
    <w:tmpl w:val="E0F6ED42"/>
    <w:lvl w:ilvl="0" w:tplc="B3289C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8B42EA5"/>
    <w:multiLevelType w:val="hybridMultilevel"/>
    <w:tmpl w:val="5F7A2746"/>
    <w:lvl w:ilvl="0" w:tplc="A0FA3B4C">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1">
    <w:nsid w:val="2B6A3896"/>
    <w:multiLevelType w:val="hybridMultilevel"/>
    <w:tmpl w:val="2EC81B82"/>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09614AA"/>
    <w:multiLevelType w:val="hybridMultilevel"/>
    <w:tmpl w:val="8FE27984"/>
    <w:lvl w:ilvl="0" w:tplc="C8E448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310F5C3A"/>
    <w:multiLevelType w:val="hybridMultilevel"/>
    <w:tmpl w:val="7026ECA4"/>
    <w:lvl w:ilvl="0" w:tplc="FE06C2F8">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3481962"/>
    <w:multiLevelType w:val="hybridMultilevel"/>
    <w:tmpl w:val="98CC53BC"/>
    <w:lvl w:ilvl="0" w:tplc="681EC9EA">
      <w:start w:val="1"/>
      <w:numFmt w:val="decimal"/>
      <w:lvlText w:val="%1."/>
      <w:lvlJc w:val="left"/>
      <w:pPr>
        <w:ind w:left="647" w:hanging="360"/>
      </w:pPr>
      <w:rPr>
        <w:rFonts w:hint="default"/>
      </w:rPr>
    </w:lvl>
    <w:lvl w:ilvl="1" w:tplc="04190019" w:tentative="1">
      <w:start w:val="1"/>
      <w:numFmt w:val="lowerLetter"/>
      <w:lvlText w:val="%2."/>
      <w:lvlJc w:val="left"/>
      <w:pPr>
        <w:ind w:left="1367" w:hanging="360"/>
      </w:pPr>
    </w:lvl>
    <w:lvl w:ilvl="2" w:tplc="0419001B" w:tentative="1">
      <w:start w:val="1"/>
      <w:numFmt w:val="lowerRoman"/>
      <w:lvlText w:val="%3."/>
      <w:lvlJc w:val="right"/>
      <w:pPr>
        <w:ind w:left="2087" w:hanging="180"/>
      </w:pPr>
    </w:lvl>
    <w:lvl w:ilvl="3" w:tplc="0419000F" w:tentative="1">
      <w:start w:val="1"/>
      <w:numFmt w:val="decimal"/>
      <w:lvlText w:val="%4."/>
      <w:lvlJc w:val="left"/>
      <w:pPr>
        <w:ind w:left="2807" w:hanging="360"/>
      </w:pPr>
    </w:lvl>
    <w:lvl w:ilvl="4" w:tplc="04190019" w:tentative="1">
      <w:start w:val="1"/>
      <w:numFmt w:val="lowerLetter"/>
      <w:lvlText w:val="%5."/>
      <w:lvlJc w:val="left"/>
      <w:pPr>
        <w:ind w:left="3527" w:hanging="360"/>
      </w:pPr>
    </w:lvl>
    <w:lvl w:ilvl="5" w:tplc="0419001B" w:tentative="1">
      <w:start w:val="1"/>
      <w:numFmt w:val="lowerRoman"/>
      <w:lvlText w:val="%6."/>
      <w:lvlJc w:val="right"/>
      <w:pPr>
        <w:ind w:left="4247" w:hanging="180"/>
      </w:pPr>
    </w:lvl>
    <w:lvl w:ilvl="6" w:tplc="0419000F" w:tentative="1">
      <w:start w:val="1"/>
      <w:numFmt w:val="decimal"/>
      <w:lvlText w:val="%7."/>
      <w:lvlJc w:val="left"/>
      <w:pPr>
        <w:ind w:left="4967" w:hanging="360"/>
      </w:pPr>
    </w:lvl>
    <w:lvl w:ilvl="7" w:tplc="04190019" w:tentative="1">
      <w:start w:val="1"/>
      <w:numFmt w:val="lowerLetter"/>
      <w:lvlText w:val="%8."/>
      <w:lvlJc w:val="left"/>
      <w:pPr>
        <w:ind w:left="5687" w:hanging="360"/>
      </w:pPr>
    </w:lvl>
    <w:lvl w:ilvl="8" w:tplc="0419001B" w:tentative="1">
      <w:start w:val="1"/>
      <w:numFmt w:val="lowerRoman"/>
      <w:lvlText w:val="%9."/>
      <w:lvlJc w:val="right"/>
      <w:pPr>
        <w:ind w:left="6407" w:hanging="180"/>
      </w:pPr>
    </w:lvl>
  </w:abstractNum>
  <w:abstractNum w:abstractNumId="15">
    <w:nsid w:val="37A74D78"/>
    <w:multiLevelType w:val="hybridMultilevel"/>
    <w:tmpl w:val="31B68186"/>
    <w:lvl w:ilvl="0" w:tplc="9D4CFD62">
      <w:start w:val="2"/>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6">
    <w:nsid w:val="40B46E50"/>
    <w:multiLevelType w:val="multilevel"/>
    <w:tmpl w:val="6D586094"/>
    <w:lvl w:ilvl="0">
      <w:start w:val="1"/>
      <w:numFmt w:val="decimal"/>
      <w:lvlText w:val="%1."/>
      <w:lvlJc w:val="left"/>
      <w:pPr>
        <w:ind w:left="450" w:hanging="450"/>
      </w:pPr>
    </w:lvl>
    <w:lvl w:ilvl="1">
      <w:start w:val="1"/>
      <w:numFmt w:val="decimal"/>
      <w:lvlText w:val="%1.%2."/>
      <w:lvlJc w:val="left"/>
      <w:pPr>
        <w:ind w:left="1865" w:hanging="720"/>
      </w:pPr>
    </w:lvl>
    <w:lvl w:ilvl="2">
      <w:start w:val="1"/>
      <w:numFmt w:val="decimal"/>
      <w:lvlText w:val="%1.%2.%3."/>
      <w:lvlJc w:val="left"/>
      <w:pPr>
        <w:ind w:left="3010" w:hanging="720"/>
      </w:pPr>
    </w:lvl>
    <w:lvl w:ilvl="3">
      <w:start w:val="1"/>
      <w:numFmt w:val="decimal"/>
      <w:lvlText w:val="%1.%2.%3.%4."/>
      <w:lvlJc w:val="left"/>
      <w:pPr>
        <w:ind w:left="4515" w:hanging="1080"/>
      </w:pPr>
    </w:lvl>
    <w:lvl w:ilvl="4">
      <w:start w:val="1"/>
      <w:numFmt w:val="decimal"/>
      <w:lvlText w:val="%1.%2.%3.%4.%5."/>
      <w:lvlJc w:val="left"/>
      <w:pPr>
        <w:ind w:left="5660" w:hanging="1080"/>
      </w:pPr>
    </w:lvl>
    <w:lvl w:ilvl="5">
      <w:start w:val="1"/>
      <w:numFmt w:val="decimal"/>
      <w:lvlText w:val="%1.%2.%3.%4.%5.%6."/>
      <w:lvlJc w:val="left"/>
      <w:pPr>
        <w:ind w:left="7165" w:hanging="1440"/>
      </w:pPr>
    </w:lvl>
    <w:lvl w:ilvl="6">
      <w:start w:val="1"/>
      <w:numFmt w:val="decimal"/>
      <w:lvlText w:val="%1.%2.%3.%4.%5.%6.%7."/>
      <w:lvlJc w:val="left"/>
      <w:pPr>
        <w:ind w:left="8670" w:hanging="1800"/>
      </w:pPr>
    </w:lvl>
    <w:lvl w:ilvl="7">
      <w:start w:val="1"/>
      <w:numFmt w:val="decimal"/>
      <w:lvlText w:val="%1.%2.%3.%4.%5.%6.%7.%8."/>
      <w:lvlJc w:val="left"/>
      <w:pPr>
        <w:ind w:left="9815" w:hanging="1800"/>
      </w:pPr>
    </w:lvl>
    <w:lvl w:ilvl="8">
      <w:start w:val="1"/>
      <w:numFmt w:val="decimal"/>
      <w:lvlText w:val="%1.%2.%3.%4.%5.%6.%7.%8.%9."/>
      <w:lvlJc w:val="left"/>
      <w:pPr>
        <w:ind w:left="11320" w:hanging="2160"/>
      </w:pPr>
    </w:lvl>
  </w:abstractNum>
  <w:abstractNum w:abstractNumId="17">
    <w:nsid w:val="40D3136B"/>
    <w:multiLevelType w:val="hybridMultilevel"/>
    <w:tmpl w:val="3C1C8362"/>
    <w:lvl w:ilvl="0" w:tplc="32F41FFA">
      <w:start w:val="6"/>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8">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3596907"/>
    <w:multiLevelType w:val="hybridMultilevel"/>
    <w:tmpl w:val="0DEA3D88"/>
    <w:lvl w:ilvl="0" w:tplc="36687DEA">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5A9263C"/>
    <w:multiLevelType w:val="hybridMultilevel"/>
    <w:tmpl w:val="19820B4A"/>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74C0452"/>
    <w:multiLevelType w:val="multilevel"/>
    <w:tmpl w:val="82B04268"/>
    <w:lvl w:ilvl="0">
      <w:start w:val="1"/>
      <w:numFmt w:val="decimalZero"/>
      <w:lvlText w:val="%1."/>
      <w:lvlJc w:val="left"/>
      <w:pPr>
        <w:ind w:left="600" w:hanging="600"/>
      </w:pPr>
      <w:rPr>
        <w:rFonts w:hint="default"/>
      </w:rPr>
    </w:lvl>
    <w:lvl w:ilvl="1">
      <w:start w:val="1"/>
      <w:numFmt w:val="decimalZero"/>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3">
    <w:nsid w:val="5AF521D1"/>
    <w:multiLevelType w:val="hybridMultilevel"/>
    <w:tmpl w:val="DB806678"/>
    <w:lvl w:ilvl="0" w:tplc="C346F99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FF1747F"/>
    <w:multiLevelType w:val="hybridMultilevel"/>
    <w:tmpl w:val="053E8FA6"/>
    <w:lvl w:ilvl="0" w:tplc="73EEF434">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61537FFB"/>
    <w:multiLevelType w:val="hybridMultilevel"/>
    <w:tmpl w:val="23FE0C2E"/>
    <w:lvl w:ilvl="0" w:tplc="AF886C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62163623"/>
    <w:multiLevelType w:val="multilevel"/>
    <w:tmpl w:val="283A8AB8"/>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nsid w:val="64D86FDA"/>
    <w:multiLevelType w:val="multilevel"/>
    <w:tmpl w:val="372622E8"/>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nsid w:val="68012D44"/>
    <w:multiLevelType w:val="hybridMultilevel"/>
    <w:tmpl w:val="4AB20C4C"/>
    <w:lvl w:ilvl="0" w:tplc="9B9AEE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91D4FA2"/>
    <w:multiLevelType w:val="hybridMultilevel"/>
    <w:tmpl w:val="6D8AD29E"/>
    <w:lvl w:ilvl="0" w:tplc="A0FA3B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D1F1DDA"/>
    <w:multiLevelType w:val="hybridMultilevel"/>
    <w:tmpl w:val="B1581D06"/>
    <w:lvl w:ilvl="0" w:tplc="3DDC9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E7A03E5"/>
    <w:multiLevelType w:val="hybridMultilevel"/>
    <w:tmpl w:val="D96CBCAA"/>
    <w:lvl w:ilvl="0" w:tplc="0A72F740">
      <w:start w:val="1"/>
      <w:numFmt w:val="decimal"/>
      <w:lvlText w:val="%1."/>
      <w:lvlJc w:val="left"/>
      <w:pPr>
        <w:ind w:left="647" w:hanging="360"/>
      </w:pPr>
      <w:rPr>
        <w:rFonts w:hint="default"/>
      </w:rPr>
    </w:lvl>
    <w:lvl w:ilvl="1" w:tplc="04190019" w:tentative="1">
      <w:start w:val="1"/>
      <w:numFmt w:val="lowerLetter"/>
      <w:lvlText w:val="%2."/>
      <w:lvlJc w:val="left"/>
      <w:pPr>
        <w:ind w:left="1367" w:hanging="360"/>
      </w:pPr>
    </w:lvl>
    <w:lvl w:ilvl="2" w:tplc="0419001B" w:tentative="1">
      <w:start w:val="1"/>
      <w:numFmt w:val="lowerRoman"/>
      <w:lvlText w:val="%3."/>
      <w:lvlJc w:val="right"/>
      <w:pPr>
        <w:ind w:left="2087" w:hanging="180"/>
      </w:pPr>
    </w:lvl>
    <w:lvl w:ilvl="3" w:tplc="0419000F" w:tentative="1">
      <w:start w:val="1"/>
      <w:numFmt w:val="decimal"/>
      <w:lvlText w:val="%4."/>
      <w:lvlJc w:val="left"/>
      <w:pPr>
        <w:ind w:left="2807" w:hanging="360"/>
      </w:pPr>
    </w:lvl>
    <w:lvl w:ilvl="4" w:tplc="04190019" w:tentative="1">
      <w:start w:val="1"/>
      <w:numFmt w:val="lowerLetter"/>
      <w:lvlText w:val="%5."/>
      <w:lvlJc w:val="left"/>
      <w:pPr>
        <w:ind w:left="3527" w:hanging="360"/>
      </w:pPr>
    </w:lvl>
    <w:lvl w:ilvl="5" w:tplc="0419001B" w:tentative="1">
      <w:start w:val="1"/>
      <w:numFmt w:val="lowerRoman"/>
      <w:lvlText w:val="%6."/>
      <w:lvlJc w:val="right"/>
      <w:pPr>
        <w:ind w:left="4247" w:hanging="180"/>
      </w:pPr>
    </w:lvl>
    <w:lvl w:ilvl="6" w:tplc="0419000F" w:tentative="1">
      <w:start w:val="1"/>
      <w:numFmt w:val="decimal"/>
      <w:lvlText w:val="%7."/>
      <w:lvlJc w:val="left"/>
      <w:pPr>
        <w:ind w:left="4967" w:hanging="360"/>
      </w:pPr>
    </w:lvl>
    <w:lvl w:ilvl="7" w:tplc="04190019" w:tentative="1">
      <w:start w:val="1"/>
      <w:numFmt w:val="lowerLetter"/>
      <w:lvlText w:val="%8."/>
      <w:lvlJc w:val="left"/>
      <w:pPr>
        <w:ind w:left="5687" w:hanging="360"/>
      </w:pPr>
    </w:lvl>
    <w:lvl w:ilvl="8" w:tplc="0419001B" w:tentative="1">
      <w:start w:val="1"/>
      <w:numFmt w:val="lowerRoman"/>
      <w:lvlText w:val="%9."/>
      <w:lvlJc w:val="right"/>
      <w:pPr>
        <w:ind w:left="6407" w:hanging="180"/>
      </w:pPr>
    </w:lvl>
  </w:abstractNum>
  <w:abstractNum w:abstractNumId="32">
    <w:nsid w:val="70222282"/>
    <w:multiLevelType w:val="hybridMultilevel"/>
    <w:tmpl w:val="F71A23D6"/>
    <w:lvl w:ilvl="0" w:tplc="8AF66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2445C74"/>
    <w:multiLevelType w:val="hybridMultilevel"/>
    <w:tmpl w:val="FC6677F8"/>
    <w:lvl w:ilvl="0" w:tplc="0D24A2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39B4DCE"/>
    <w:multiLevelType w:val="hybridMultilevel"/>
    <w:tmpl w:val="57A238DC"/>
    <w:lvl w:ilvl="0" w:tplc="3F12F3F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E4B62E0"/>
    <w:multiLevelType w:val="hybridMultilevel"/>
    <w:tmpl w:val="9CD41B56"/>
    <w:lvl w:ilvl="0" w:tplc="9E62C3D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1"/>
  </w:num>
  <w:num w:numId="2">
    <w:abstractNumId w:val="29"/>
  </w:num>
  <w:num w:numId="3">
    <w:abstractNumId w:val="21"/>
  </w:num>
  <w:num w:numId="4">
    <w:abstractNumId w:val="13"/>
  </w:num>
  <w:num w:numId="5">
    <w:abstractNumId w:val="10"/>
  </w:num>
  <w:num w:numId="6">
    <w:abstractNumId w:val="22"/>
  </w:num>
  <w:num w:numId="7">
    <w:abstractNumId w:val="34"/>
  </w:num>
  <w:num w:numId="8">
    <w:abstractNumId w:val="1"/>
  </w:num>
  <w:num w:numId="9">
    <w:abstractNumId w:val="7"/>
  </w:num>
  <w:num w:numId="10">
    <w:abstractNumId w:val="22"/>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15"/>
  </w:num>
  <w:num w:numId="14">
    <w:abstractNumId w:val="9"/>
  </w:num>
  <w:num w:numId="15">
    <w:abstractNumId w:val="2"/>
  </w:num>
  <w:num w:numId="16">
    <w:abstractNumId w:val="35"/>
  </w:num>
  <w:num w:numId="17">
    <w:abstractNumId w:val="28"/>
  </w:num>
  <w:num w:numId="18">
    <w:abstractNumId w:val="31"/>
  </w:num>
  <w:num w:numId="19">
    <w:abstractNumId w:val="14"/>
  </w:num>
  <w:num w:numId="20">
    <w:abstractNumId w:val="23"/>
  </w:num>
  <w:num w:numId="21">
    <w:abstractNumId w:val="32"/>
  </w:num>
  <w:num w:numId="22">
    <w:abstractNumId w:val="4"/>
  </w:num>
  <w:num w:numId="23">
    <w:abstractNumId w:val="0"/>
  </w:num>
  <w:num w:numId="24">
    <w:abstractNumId w:val="18"/>
  </w:num>
  <w:num w:numId="25">
    <w:abstractNumId w:val="27"/>
  </w:num>
  <w:num w:numId="26">
    <w:abstractNumId w:val="26"/>
  </w:num>
  <w:num w:numId="27">
    <w:abstractNumId w:val="6"/>
  </w:num>
  <w:num w:numId="28">
    <w:abstractNumId w:val="12"/>
  </w:num>
  <w:num w:numId="29">
    <w:abstractNumId w:val="20"/>
  </w:num>
  <w:num w:numId="30">
    <w:abstractNumId w:val="5"/>
  </w:num>
  <w:num w:numId="31">
    <w:abstractNumId w:val="33"/>
  </w:num>
  <w:num w:numId="32">
    <w:abstractNumId w:val="8"/>
  </w:num>
  <w:num w:numId="33">
    <w:abstractNumId w:val="25"/>
  </w:num>
  <w:num w:numId="34">
    <w:abstractNumId w:val="19"/>
  </w:num>
  <w:num w:numId="35">
    <w:abstractNumId w:val="24"/>
  </w:num>
  <w:num w:numId="36">
    <w:abstractNumId w:val="30"/>
  </w:num>
  <w:num w:numId="37">
    <w:abstractNumId w:val="3"/>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416"/>
    <w:rsid w:val="00001AFB"/>
    <w:rsid w:val="0000286E"/>
    <w:rsid w:val="00002BCB"/>
    <w:rsid w:val="00002C3D"/>
    <w:rsid w:val="0000484C"/>
    <w:rsid w:val="00006B58"/>
    <w:rsid w:val="00006C07"/>
    <w:rsid w:val="00010401"/>
    <w:rsid w:val="00010965"/>
    <w:rsid w:val="0001283B"/>
    <w:rsid w:val="0001342F"/>
    <w:rsid w:val="00015C64"/>
    <w:rsid w:val="00016D72"/>
    <w:rsid w:val="000174C4"/>
    <w:rsid w:val="000202B0"/>
    <w:rsid w:val="000204D1"/>
    <w:rsid w:val="000227AD"/>
    <w:rsid w:val="000247B5"/>
    <w:rsid w:val="000250D0"/>
    <w:rsid w:val="00025123"/>
    <w:rsid w:val="00030CDE"/>
    <w:rsid w:val="000324E2"/>
    <w:rsid w:val="00033935"/>
    <w:rsid w:val="00034184"/>
    <w:rsid w:val="00035039"/>
    <w:rsid w:val="00036BA9"/>
    <w:rsid w:val="00041D63"/>
    <w:rsid w:val="00041FE3"/>
    <w:rsid w:val="00042838"/>
    <w:rsid w:val="000437EE"/>
    <w:rsid w:val="00044FC9"/>
    <w:rsid w:val="00045111"/>
    <w:rsid w:val="00045CEF"/>
    <w:rsid w:val="00046907"/>
    <w:rsid w:val="00050170"/>
    <w:rsid w:val="00050D84"/>
    <w:rsid w:val="00051D45"/>
    <w:rsid w:val="00052F8F"/>
    <w:rsid w:val="00053AD3"/>
    <w:rsid w:val="00054EE6"/>
    <w:rsid w:val="0005528C"/>
    <w:rsid w:val="00055BBF"/>
    <w:rsid w:val="000570CD"/>
    <w:rsid w:val="00057AC9"/>
    <w:rsid w:val="00060E55"/>
    <w:rsid w:val="000618BD"/>
    <w:rsid w:val="0006207D"/>
    <w:rsid w:val="00063D06"/>
    <w:rsid w:val="0006571F"/>
    <w:rsid w:val="000663AC"/>
    <w:rsid w:val="0006668D"/>
    <w:rsid w:val="00070FF7"/>
    <w:rsid w:val="00071F68"/>
    <w:rsid w:val="000739FA"/>
    <w:rsid w:val="00074466"/>
    <w:rsid w:val="0007491B"/>
    <w:rsid w:val="000751E8"/>
    <w:rsid w:val="00076A5F"/>
    <w:rsid w:val="00077FD1"/>
    <w:rsid w:val="000802DD"/>
    <w:rsid w:val="00080900"/>
    <w:rsid w:val="00080B2D"/>
    <w:rsid w:val="0008385E"/>
    <w:rsid w:val="000854ED"/>
    <w:rsid w:val="00086217"/>
    <w:rsid w:val="00086397"/>
    <w:rsid w:val="000868AE"/>
    <w:rsid w:val="0009157A"/>
    <w:rsid w:val="0009471E"/>
    <w:rsid w:val="00095FC6"/>
    <w:rsid w:val="00096D9B"/>
    <w:rsid w:val="00097D1B"/>
    <w:rsid w:val="000A1339"/>
    <w:rsid w:val="000A2A4C"/>
    <w:rsid w:val="000A2CCC"/>
    <w:rsid w:val="000A36C5"/>
    <w:rsid w:val="000A3802"/>
    <w:rsid w:val="000A7B72"/>
    <w:rsid w:val="000B16B3"/>
    <w:rsid w:val="000B1D20"/>
    <w:rsid w:val="000B263B"/>
    <w:rsid w:val="000B2F89"/>
    <w:rsid w:val="000B42F3"/>
    <w:rsid w:val="000B4F55"/>
    <w:rsid w:val="000B5C05"/>
    <w:rsid w:val="000B744C"/>
    <w:rsid w:val="000B7538"/>
    <w:rsid w:val="000C0A8F"/>
    <w:rsid w:val="000C2C4C"/>
    <w:rsid w:val="000C37B4"/>
    <w:rsid w:val="000C3802"/>
    <w:rsid w:val="000C7D09"/>
    <w:rsid w:val="000D201E"/>
    <w:rsid w:val="000D3655"/>
    <w:rsid w:val="000D5661"/>
    <w:rsid w:val="000D5947"/>
    <w:rsid w:val="000D5CE7"/>
    <w:rsid w:val="000D5E51"/>
    <w:rsid w:val="000D6AE7"/>
    <w:rsid w:val="000D6E70"/>
    <w:rsid w:val="000D7064"/>
    <w:rsid w:val="000E2E9B"/>
    <w:rsid w:val="000E4678"/>
    <w:rsid w:val="000E693A"/>
    <w:rsid w:val="000E70A8"/>
    <w:rsid w:val="000F0879"/>
    <w:rsid w:val="000F0C75"/>
    <w:rsid w:val="000F1670"/>
    <w:rsid w:val="000F23F8"/>
    <w:rsid w:val="000F2A9B"/>
    <w:rsid w:val="000F3666"/>
    <w:rsid w:val="000F5E99"/>
    <w:rsid w:val="000F7103"/>
    <w:rsid w:val="001000EA"/>
    <w:rsid w:val="0010172A"/>
    <w:rsid w:val="00102553"/>
    <w:rsid w:val="00103CEB"/>
    <w:rsid w:val="00104FAF"/>
    <w:rsid w:val="001064F2"/>
    <w:rsid w:val="001065C1"/>
    <w:rsid w:val="00113D7E"/>
    <w:rsid w:val="00117DC6"/>
    <w:rsid w:val="001211B2"/>
    <w:rsid w:val="00121BC0"/>
    <w:rsid w:val="00124775"/>
    <w:rsid w:val="001250C6"/>
    <w:rsid w:val="0012587C"/>
    <w:rsid w:val="00125E11"/>
    <w:rsid w:val="00126182"/>
    <w:rsid w:val="00127ACF"/>
    <w:rsid w:val="00131B63"/>
    <w:rsid w:val="00132955"/>
    <w:rsid w:val="00132D74"/>
    <w:rsid w:val="00133B2C"/>
    <w:rsid w:val="001344E9"/>
    <w:rsid w:val="00134790"/>
    <w:rsid w:val="00137998"/>
    <w:rsid w:val="001412ED"/>
    <w:rsid w:val="001435BA"/>
    <w:rsid w:val="00143E50"/>
    <w:rsid w:val="00144FF1"/>
    <w:rsid w:val="00150FD2"/>
    <w:rsid w:val="001511B9"/>
    <w:rsid w:val="00153C09"/>
    <w:rsid w:val="001545D0"/>
    <w:rsid w:val="00154CA1"/>
    <w:rsid w:val="00155142"/>
    <w:rsid w:val="00155981"/>
    <w:rsid w:val="00155B23"/>
    <w:rsid w:val="0015654B"/>
    <w:rsid w:val="00160811"/>
    <w:rsid w:val="00164340"/>
    <w:rsid w:val="00164474"/>
    <w:rsid w:val="001657E7"/>
    <w:rsid w:val="00166091"/>
    <w:rsid w:val="00166A5E"/>
    <w:rsid w:val="00170C90"/>
    <w:rsid w:val="00172629"/>
    <w:rsid w:val="00172D17"/>
    <w:rsid w:val="00173D32"/>
    <w:rsid w:val="00175450"/>
    <w:rsid w:val="001765E6"/>
    <w:rsid w:val="00176CCB"/>
    <w:rsid w:val="00177C5C"/>
    <w:rsid w:val="00180066"/>
    <w:rsid w:val="0018342F"/>
    <w:rsid w:val="00184178"/>
    <w:rsid w:val="001841AC"/>
    <w:rsid w:val="0018478B"/>
    <w:rsid w:val="001854F3"/>
    <w:rsid w:val="001871F2"/>
    <w:rsid w:val="001878B1"/>
    <w:rsid w:val="00187AB9"/>
    <w:rsid w:val="00191607"/>
    <w:rsid w:val="00191624"/>
    <w:rsid w:val="00191FD0"/>
    <w:rsid w:val="0019266D"/>
    <w:rsid w:val="00193C0D"/>
    <w:rsid w:val="001941E5"/>
    <w:rsid w:val="0019506C"/>
    <w:rsid w:val="001965A3"/>
    <w:rsid w:val="001967CB"/>
    <w:rsid w:val="00197F28"/>
    <w:rsid w:val="001A1B2C"/>
    <w:rsid w:val="001A2047"/>
    <w:rsid w:val="001A2E4E"/>
    <w:rsid w:val="001A3857"/>
    <w:rsid w:val="001A6BFF"/>
    <w:rsid w:val="001A6F52"/>
    <w:rsid w:val="001A77BE"/>
    <w:rsid w:val="001B08E4"/>
    <w:rsid w:val="001B1058"/>
    <w:rsid w:val="001B1519"/>
    <w:rsid w:val="001B1A98"/>
    <w:rsid w:val="001B234F"/>
    <w:rsid w:val="001B25D6"/>
    <w:rsid w:val="001B2A5A"/>
    <w:rsid w:val="001B36AA"/>
    <w:rsid w:val="001B4C84"/>
    <w:rsid w:val="001B7C9C"/>
    <w:rsid w:val="001C1C84"/>
    <w:rsid w:val="001C5E3D"/>
    <w:rsid w:val="001C7A8E"/>
    <w:rsid w:val="001C7B5F"/>
    <w:rsid w:val="001C7F5D"/>
    <w:rsid w:val="001D0A5A"/>
    <w:rsid w:val="001D0DDD"/>
    <w:rsid w:val="001D17D2"/>
    <w:rsid w:val="001D374C"/>
    <w:rsid w:val="001D3B87"/>
    <w:rsid w:val="001D4066"/>
    <w:rsid w:val="001D5013"/>
    <w:rsid w:val="001D5EB4"/>
    <w:rsid w:val="001D6AE5"/>
    <w:rsid w:val="001E2193"/>
    <w:rsid w:val="001E3190"/>
    <w:rsid w:val="001E4574"/>
    <w:rsid w:val="001E4B95"/>
    <w:rsid w:val="001E4CA5"/>
    <w:rsid w:val="001E4F83"/>
    <w:rsid w:val="001E5991"/>
    <w:rsid w:val="001E5BF2"/>
    <w:rsid w:val="001E67F4"/>
    <w:rsid w:val="001E685F"/>
    <w:rsid w:val="001E7335"/>
    <w:rsid w:val="001E73E1"/>
    <w:rsid w:val="001E7781"/>
    <w:rsid w:val="001E7F2B"/>
    <w:rsid w:val="001F0465"/>
    <w:rsid w:val="001F16D1"/>
    <w:rsid w:val="001F1B7A"/>
    <w:rsid w:val="001F1E85"/>
    <w:rsid w:val="001F42A8"/>
    <w:rsid w:val="001F487F"/>
    <w:rsid w:val="001F4E0C"/>
    <w:rsid w:val="001F56CD"/>
    <w:rsid w:val="001F62B0"/>
    <w:rsid w:val="001F6415"/>
    <w:rsid w:val="001F6F97"/>
    <w:rsid w:val="00200949"/>
    <w:rsid w:val="00200F9B"/>
    <w:rsid w:val="00204444"/>
    <w:rsid w:val="0020446F"/>
    <w:rsid w:val="00205820"/>
    <w:rsid w:val="002072A9"/>
    <w:rsid w:val="0020760B"/>
    <w:rsid w:val="00210B8A"/>
    <w:rsid w:val="00211BE7"/>
    <w:rsid w:val="00212233"/>
    <w:rsid w:val="00212923"/>
    <w:rsid w:val="00212C6C"/>
    <w:rsid w:val="00214F17"/>
    <w:rsid w:val="00215AAB"/>
    <w:rsid w:val="0021619F"/>
    <w:rsid w:val="00217D45"/>
    <w:rsid w:val="00217E90"/>
    <w:rsid w:val="002200A7"/>
    <w:rsid w:val="00221489"/>
    <w:rsid w:val="00221EDD"/>
    <w:rsid w:val="00222988"/>
    <w:rsid w:val="00223E45"/>
    <w:rsid w:val="002243E6"/>
    <w:rsid w:val="00224AF2"/>
    <w:rsid w:val="00224C1F"/>
    <w:rsid w:val="002250E5"/>
    <w:rsid w:val="0022593A"/>
    <w:rsid w:val="00225DA1"/>
    <w:rsid w:val="002262F1"/>
    <w:rsid w:val="002273E5"/>
    <w:rsid w:val="00227F1D"/>
    <w:rsid w:val="00231536"/>
    <w:rsid w:val="0023157B"/>
    <w:rsid w:val="00232B37"/>
    <w:rsid w:val="00233FB7"/>
    <w:rsid w:val="0023567A"/>
    <w:rsid w:val="00235B75"/>
    <w:rsid w:val="00235D56"/>
    <w:rsid w:val="00235E58"/>
    <w:rsid w:val="002360AD"/>
    <w:rsid w:val="002371E1"/>
    <w:rsid w:val="00237B47"/>
    <w:rsid w:val="002402E9"/>
    <w:rsid w:val="00241FA5"/>
    <w:rsid w:val="0024316A"/>
    <w:rsid w:val="00243689"/>
    <w:rsid w:val="00243976"/>
    <w:rsid w:val="00244FCA"/>
    <w:rsid w:val="002457FD"/>
    <w:rsid w:val="00245EF9"/>
    <w:rsid w:val="00247290"/>
    <w:rsid w:val="00247C43"/>
    <w:rsid w:val="0025178D"/>
    <w:rsid w:val="002517A5"/>
    <w:rsid w:val="002525C2"/>
    <w:rsid w:val="00253E75"/>
    <w:rsid w:val="00256BCC"/>
    <w:rsid w:val="00257C06"/>
    <w:rsid w:val="002622CF"/>
    <w:rsid w:val="00262914"/>
    <w:rsid w:val="00262EBF"/>
    <w:rsid w:val="0026369B"/>
    <w:rsid w:val="00265868"/>
    <w:rsid w:val="00265BD1"/>
    <w:rsid w:val="00267BA0"/>
    <w:rsid w:val="0027452B"/>
    <w:rsid w:val="00275B83"/>
    <w:rsid w:val="00276DE8"/>
    <w:rsid w:val="00277A4F"/>
    <w:rsid w:val="00282888"/>
    <w:rsid w:val="002849B9"/>
    <w:rsid w:val="00286B17"/>
    <w:rsid w:val="00287FC1"/>
    <w:rsid w:val="00293CDD"/>
    <w:rsid w:val="0029403D"/>
    <w:rsid w:val="00295825"/>
    <w:rsid w:val="00295DBB"/>
    <w:rsid w:val="00296D9A"/>
    <w:rsid w:val="002A0320"/>
    <w:rsid w:val="002A36F7"/>
    <w:rsid w:val="002A434C"/>
    <w:rsid w:val="002A494A"/>
    <w:rsid w:val="002A7147"/>
    <w:rsid w:val="002A7373"/>
    <w:rsid w:val="002A7CC2"/>
    <w:rsid w:val="002B0973"/>
    <w:rsid w:val="002B322C"/>
    <w:rsid w:val="002B3A89"/>
    <w:rsid w:val="002B64E1"/>
    <w:rsid w:val="002C0582"/>
    <w:rsid w:val="002C077D"/>
    <w:rsid w:val="002C07DD"/>
    <w:rsid w:val="002C25BD"/>
    <w:rsid w:val="002C26AF"/>
    <w:rsid w:val="002C2EAF"/>
    <w:rsid w:val="002C4DDB"/>
    <w:rsid w:val="002C4F00"/>
    <w:rsid w:val="002C5076"/>
    <w:rsid w:val="002C60F3"/>
    <w:rsid w:val="002C7E11"/>
    <w:rsid w:val="002D0103"/>
    <w:rsid w:val="002D15F2"/>
    <w:rsid w:val="002D17F4"/>
    <w:rsid w:val="002D2655"/>
    <w:rsid w:val="002D4154"/>
    <w:rsid w:val="002D4BE3"/>
    <w:rsid w:val="002D53BC"/>
    <w:rsid w:val="002D642D"/>
    <w:rsid w:val="002D6A5B"/>
    <w:rsid w:val="002D6CA1"/>
    <w:rsid w:val="002D7F9B"/>
    <w:rsid w:val="002E2B2A"/>
    <w:rsid w:val="002E2FFA"/>
    <w:rsid w:val="002E3A69"/>
    <w:rsid w:val="002E6BEA"/>
    <w:rsid w:val="002E711D"/>
    <w:rsid w:val="002F0463"/>
    <w:rsid w:val="002F12C1"/>
    <w:rsid w:val="002F1C18"/>
    <w:rsid w:val="002F77E2"/>
    <w:rsid w:val="002F790A"/>
    <w:rsid w:val="00303352"/>
    <w:rsid w:val="003046EB"/>
    <w:rsid w:val="00313767"/>
    <w:rsid w:val="00317CB3"/>
    <w:rsid w:val="00321444"/>
    <w:rsid w:val="00321CEB"/>
    <w:rsid w:val="00321E34"/>
    <w:rsid w:val="00322E2E"/>
    <w:rsid w:val="00323AAE"/>
    <w:rsid w:val="00324EFE"/>
    <w:rsid w:val="00325F6A"/>
    <w:rsid w:val="0032689E"/>
    <w:rsid w:val="00327A4D"/>
    <w:rsid w:val="00327E3D"/>
    <w:rsid w:val="0033354D"/>
    <w:rsid w:val="00333684"/>
    <w:rsid w:val="00333BFF"/>
    <w:rsid w:val="00333C38"/>
    <w:rsid w:val="003340CF"/>
    <w:rsid w:val="00340451"/>
    <w:rsid w:val="00340F55"/>
    <w:rsid w:val="0034198A"/>
    <w:rsid w:val="003433FA"/>
    <w:rsid w:val="00343BCE"/>
    <w:rsid w:val="003501DC"/>
    <w:rsid w:val="003516B9"/>
    <w:rsid w:val="0035221D"/>
    <w:rsid w:val="003548E9"/>
    <w:rsid w:val="003550C6"/>
    <w:rsid w:val="00355367"/>
    <w:rsid w:val="00355CB5"/>
    <w:rsid w:val="00356479"/>
    <w:rsid w:val="003572A2"/>
    <w:rsid w:val="00357C52"/>
    <w:rsid w:val="003601DB"/>
    <w:rsid w:val="00360B1E"/>
    <w:rsid w:val="00362651"/>
    <w:rsid w:val="00363237"/>
    <w:rsid w:val="003637F8"/>
    <w:rsid w:val="003643DD"/>
    <w:rsid w:val="003648B6"/>
    <w:rsid w:val="00365164"/>
    <w:rsid w:val="00365993"/>
    <w:rsid w:val="00365E16"/>
    <w:rsid w:val="00366040"/>
    <w:rsid w:val="003668B3"/>
    <w:rsid w:val="00366EFE"/>
    <w:rsid w:val="00367C37"/>
    <w:rsid w:val="00374478"/>
    <w:rsid w:val="00374785"/>
    <w:rsid w:val="00374FD7"/>
    <w:rsid w:val="003755CB"/>
    <w:rsid w:val="0037606C"/>
    <w:rsid w:val="00376486"/>
    <w:rsid w:val="00380942"/>
    <w:rsid w:val="003810C3"/>
    <w:rsid w:val="0038252D"/>
    <w:rsid w:val="00383BBC"/>
    <w:rsid w:val="003853E3"/>
    <w:rsid w:val="003854BE"/>
    <w:rsid w:val="00386AA2"/>
    <w:rsid w:val="00387F3D"/>
    <w:rsid w:val="00387FD3"/>
    <w:rsid w:val="0039080F"/>
    <w:rsid w:val="00391668"/>
    <w:rsid w:val="0039281B"/>
    <w:rsid w:val="00392C5B"/>
    <w:rsid w:val="003936A3"/>
    <w:rsid w:val="00394AE3"/>
    <w:rsid w:val="0039583D"/>
    <w:rsid w:val="00395B8B"/>
    <w:rsid w:val="00395C27"/>
    <w:rsid w:val="0039693B"/>
    <w:rsid w:val="003A020A"/>
    <w:rsid w:val="003A1F42"/>
    <w:rsid w:val="003A31CE"/>
    <w:rsid w:val="003A390D"/>
    <w:rsid w:val="003A3C01"/>
    <w:rsid w:val="003A40AF"/>
    <w:rsid w:val="003B2336"/>
    <w:rsid w:val="003B23D7"/>
    <w:rsid w:val="003B5129"/>
    <w:rsid w:val="003B5571"/>
    <w:rsid w:val="003B6067"/>
    <w:rsid w:val="003B6108"/>
    <w:rsid w:val="003B74B5"/>
    <w:rsid w:val="003C00D2"/>
    <w:rsid w:val="003C11C9"/>
    <w:rsid w:val="003C127E"/>
    <w:rsid w:val="003C1584"/>
    <w:rsid w:val="003C1591"/>
    <w:rsid w:val="003C1DE0"/>
    <w:rsid w:val="003C2235"/>
    <w:rsid w:val="003C2A80"/>
    <w:rsid w:val="003C56EF"/>
    <w:rsid w:val="003C5D6F"/>
    <w:rsid w:val="003C7416"/>
    <w:rsid w:val="003C7900"/>
    <w:rsid w:val="003D0459"/>
    <w:rsid w:val="003D191C"/>
    <w:rsid w:val="003D1F49"/>
    <w:rsid w:val="003D28A8"/>
    <w:rsid w:val="003D2EA8"/>
    <w:rsid w:val="003D35E3"/>
    <w:rsid w:val="003D44F1"/>
    <w:rsid w:val="003D659E"/>
    <w:rsid w:val="003D6A70"/>
    <w:rsid w:val="003D6E71"/>
    <w:rsid w:val="003D7298"/>
    <w:rsid w:val="003E03EA"/>
    <w:rsid w:val="003E329F"/>
    <w:rsid w:val="003E4388"/>
    <w:rsid w:val="003E44D5"/>
    <w:rsid w:val="003E461D"/>
    <w:rsid w:val="003E4BD4"/>
    <w:rsid w:val="003E5552"/>
    <w:rsid w:val="003F148D"/>
    <w:rsid w:val="003F3683"/>
    <w:rsid w:val="003F36F9"/>
    <w:rsid w:val="003F46D9"/>
    <w:rsid w:val="003F514A"/>
    <w:rsid w:val="003F5E63"/>
    <w:rsid w:val="003F68EC"/>
    <w:rsid w:val="003F72C4"/>
    <w:rsid w:val="00401FE7"/>
    <w:rsid w:val="00403ED7"/>
    <w:rsid w:val="00405552"/>
    <w:rsid w:val="004056A1"/>
    <w:rsid w:val="00406A1D"/>
    <w:rsid w:val="0040722A"/>
    <w:rsid w:val="004100B7"/>
    <w:rsid w:val="004106E6"/>
    <w:rsid w:val="00411BBB"/>
    <w:rsid w:val="00413E21"/>
    <w:rsid w:val="00413F35"/>
    <w:rsid w:val="00413F3F"/>
    <w:rsid w:val="00414733"/>
    <w:rsid w:val="00414C08"/>
    <w:rsid w:val="00414F33"/>
    <w:rsid w:val="00415638"/>
    <w:rsid w:val="0042013C"/>
    <w:rsid w:val="00420F61"/>
    <w:rsid w:val="004224F1"/>
    <w:rsid w:val="004229A0"/>
    <w:rsid w:val="00422EBD"/>
    <w:rsid w:val="00422FBA"/>
    <w:rsid w:val="0042397D"/>
    <w:rsid w:val="00424118"/>
    <w:rsid w:val="004241DF"/>
    <w:rsid w:val="004242CF"/>
    <w:rsid w:val="004245E8"/>
    <w:rsid w:val="00426087"/>
    <w:rsid w:val="00426634"/>
    <w:rsid w:val="00426BDE"/>
    <w:rsid w:val="004270BC"/>
    <w:rsid w:val="00430305"/>
    <w:rsid w:val="004305FC"/>
    <w:rsid w:val="00430CFC"/>
    <w:rsid w:val="00431A74"/>
    <w:rsid w:val="00432697"/>
    <w:rsid w:val="00434585"/>
    <w:rsid w:val="004345B7"/>
    <w:rsid w:val="00434AD5"/>
    <w:rsid w:val="00435DBF"/>
    <w:rsid w:val="00440653"/>
    <w:rsid w:val="00440DF7"/>
    <w:rsid w:val="004424CE"/>
    <w:rsid w:val="004436EC"/>
    <w:rsid w:val="00443A38"/>
    <w:rsid w:val="004462E2"/>
    <w:rsid w:val="0044637C"/>
    <w:rsid w:val="00446A1F"/>
    <w:rsid w:val="00450336"/>
    <w:rsid w:val="004509E1"/>
    <w:rsid w:val="00450DB5"/>
    <w:rsid w:val="00452762"/>
    <w:rsid w:val="004538AE"/>
    <w:rsid w:val="0045420B"/>
    <w:rsid w:val="00454A50"/>
    <w:rsid w:val="00455441"/>
    <w:rsid w:val="0045559D"/>
    <w:rsid w:val="00457042"/>
    <w:rsid w:val="004607E0"/>
    <w:rsid w:val="0046113D"/>
    <w:rsid w:val="004614C6"/>
    <w:rsid w:val="00461E3F"/>
    <w:rsid w:val="00462755"/>
    <w:rsid w:val="00463B1B"/>
    <w:rsid w:val="00464A03"/>
    <w:rsid w:val="00464C38"/>
    <w:rsid w:val="00465921"/>
    <w:rsid w:val="00466874"/>
    <w:rsid w:val="004670F8"/>
    <w:rsid w:val="00467D09"/>
    <w:rsid w:val="00470C04"/>
    <w:rsid w:val="0047296C"/>
    <w:rsid w:val="004735E3"/>
    <w:rsid w:val="00474BE9"/>
    <w:rsid w:val="00474C0E"/>
    <w:rsid w:val="00475D2D"/>
    <w:rsid w:val="004764FE"/>
    <w:rsid w:val="00476834"/>
    <w:rsid w:val="0048011D"/>
    <w:rsid w:val="00480395"/>
    <w:rsid w:val="004823DC"/>
    <w:rsid w:val="00482600"/>
    <w:rsid w:val="00482714"/>
    <w:rsid w:val="00482A83"/>
    <w:rsid w:val="00482F83"/>
    <w:rsid w:val="00483887"/>
    <w:rsid w:val="004838C4"/>
    <w:rsid w:val="00483A03"/>
    <w:rsid w:val="0048512D"/>
    <w:rsid w:val="00485BDE"/>
    <w:rsid w:val="00486152"/>
    <w:rsid w:val="00486A22"/>
    <w:rsid w:val="00486F9C"/>
    <w:rsid w:val="004923CE"/>
    <w:rsid w:val="00493623"/>
    <w:rsid w:val="004954FB"/>
    <w:rsid w:val="00496615"/>
    <w:rsid w:val="0049666B"/>
    <w:rsid w:val="004A1CC8"/>
    <w:rsid w:val="004A2F1B"/>
    <w:rsid w:val="004A3F2F"/>
    <w:rsid w:val="004A3FA5"/>
    <w:rsid w:val="004A441A"/>
    <w:rsid w:val="004A57BB"/>
    <w:rsid w:val="004A5C05"/>
    <w:rsid w:val="004A5CB9"/>
    <w:rsid w:val="004B05DB"/>
    <w:rsid w:val="004B22A3"/>
    <w:rsid w:val="004B22AA"/>
    <w:rsid w:val="004B25AB"/>
    <w:rsid w:val="004B355F"/>
    <w:rsid w:val="004B4045"/>
    <w:rsid w:val="004B43C6"/>
    <w:rsid w:val="004B47DB"/>
    <w:rsid w:val="004B585F"/>
    <w:rsid w:val="004B5C19"/>
    <w:rsid w:val="004B5CB6"/>
    <w:rsid w:val="004B6B70"/>
    <w:rsid w:val="004C27A4"/>
    <w:rsid w:val="004C4651"/>
    <w:rsid w:val="004C50DB"/>
    <w:rsid w:val="004C5902"/>
    <w:rsid w:val="004C5948"/>
    <w:rsid w:val="004C6D7E"/>
    <w:rsid w:val="004C7398"/>
    <w:rsid w:val="004C7568"/>
    <w:rsid w:val="004D0223"/>
    <w:rsid w:val="004D1E28"/>
    <w:rsid w:val="004D1EEF"/>
    <w:rsid w:val="004D2888"/>
    <w:rsid w:val="004D3B94"/>
    <w:rsid w:val="004D41F4"/>
    <w:rsid w:val="004D58EE"/>
    <w:rsid w:val="004D68C2"/>
    <w:rsid w:val="004D7D85"/>
    <w:rsid w:val="004E25D3"/>
    <w:rsid w:val="004E6A35"/>
    <w:rsid w:val="004E6CFE"/>
    <w:rsid w:val="004E6D89"/>
    <w:rsid w:val="004E745D"/>
    <w:rsid w:val="004F1530"/>
    <w:rsid w:val="004F409B"/>
    <w:rsid w:val="004F48E6"/>
    <w:rsid w:val="004F6445"/>
    <w:rsid w:val="0050010D"/>
    <w:rsid w:val="00500AB3"/>
    <w:rsid w:val="0050383B"/>
    <w:rsid w:val="005049CC"/>
    <w:rsid w:val="00505115"/>
    <w:rsid w:val="0050630A"/>
    <w:rsid w:val="005070B3"/>
    <w:rsid w:val="005074B1"/>
    <w:rsid w:val="00511A42"/>
    <w:rsid w:val="00513191"/>
    <w:rsid w:val="0051561D"/>
    <w:rsid w:val="00520E6C"/>
    <w:rsid w:val="005215C1"/>
    <w:rsid w:val="00521932"/>
    <w:rsid w:val="00522240"/>
    <w:rsid w:val="005226B3"/>
    <w:rsid w:val="0052272B"/>
    <w:rsid w:val="0052291C"/>
    <w:rsid w:val="005271DC"/>
    <w:rsid w:val="005335B9"/>
    <w:rsid w:val="00534B3B"/>
    <w:rsid w:val="00535B64"/>
    <w:rsid w:val="005362AF"/>
    <w:rsid w:val="0053675C"/>
    <w:rsid w:val="00536780"/>
    <w:rsid w:val="00536BF8"/>
    <w:rsid w:val="0053710C"/>
    <w:rsid w:val="00537A2C"/>
    <w:rsid w:val="005408C8"/>
    <w:rsid w:val="00542147"/>
    <w:rsid w:val="00543120"/>
    <w:rsid w:val="00543A4F"/>
    <w:rsid w:val="00543AE3"/>
    <w:rsid w:val="00544D26"/>
    <w:rsid w:val="0054563A"/>
    <w:rsid w:val="00545F5E"/>
    <w:rsid w:val="005463A9"/>
    <w:rsid w:val="00547589"/>
    <w:rsid w:val="005513DD"/>
    <w:rsid w:val="005522D8"/>
    <w:rsid w:val="00552722"/>
    <w:rsid w:val="005527C7"/>
    <w:rsid w:val="005529B7"/>
    <w:rsid w:val="005532C1"/>
    <w:rsid w:val="00553942"/>
    <w:rsid w:val="005547C1"/>
    <w:rsid w:val="005557BD"/>
    <w:rsid w:val="005566E3"/>
    <w:rsid w:val="00556B3B"/>
    <w:rsid w:val="005618B4"/>
    <w:rsid w:val="00562851"/>
    <w:rsid w:val="00562C4D"/>
    <w:rsid w:val="00562F8C"/>
    <w:rsid w:val="005639C4"/>
    <w:rsid w:val="005668F2"/>
    <w:rsid w:val="0057002E"/>
    <w:rsid w:val="00573367"/>
    <w:rsid w:val="0057375C"/>
    <w:rsid w:val="00573C7B"/>
    <w:rsid w:val="005802BB"/>
    <w:rsid w:val="0058177D"/>
    <w:rsid w:val="00581877"/>
    <w:rsid w:val="00581D93"/>
    <w:rsid w:val="00582671"/>
    <w:rsid w:val="00582D34"/>
    <w:rsid w:val="00585EA8"/>
    <w:rsid w:val="0058677B"/>
    <w:rsid w:val="0058684A"/>
    <w:rsid w:val="00587011"/>
    <w:rsid w:val="0058741A"/>
    <w:rsid w:val="005875FB"/>
    <w:rsid w:val="005908BC"/>
    <w:rsid w:val="00590B15"/>
    <w:rsid w:val="00591C01"/>
    <w:rsid w:val="00593302"/>
    <w:rsid w:val="0059471B"/>
    <w:rsid w:val="00596937"/>
    <w:rsid w:val="00597BD7"/>
    <w:rsid w:val="005A00DF"/>
    <w:rsid w:val="005A0513"/>
    <w:rsid w:val="005A05D0"/>
    <w:rsid w:val="005A0852"/>
    <w:rsid w:val="005A3DA4"/>
    <w:rsid w:val="005A4478"/>
    <w:rsid w:val="005A4E2D"/>
    <w:rsid w:val="005B2ACF"/>
    <w:rsid w:val="005B473C"/>
    <w:rsid w:val="005B501D"/>
    <w:rsid w:val="005B7EE8"/>
    <w:rsid w:val="005C1B09"/>
    <w:rsid w:val="005C24A3"/>
    <w:rsid w:val="005C3ED5"/>
    <w:rsid w:val="005C49B2"/>
    <w:rsid w:val="005C5ACC"/>
    <w:rsid w:val="005C6B0C"/>
    <w:rsid w:val="005C6F47"/>
    <w:rsid w:val="005C7238"/>
    <w:rsid w:val="005D0FF2"/>
    <w:rsid w:val="005D3294"/>
    <w:rsid w:val="005D36E7"/>
    <w:rsid w:val="005D373F"/>
    <w:rsid w:val="005D3DF7"/>
    <w:rsid w:val="005D5FBF"/>
    <w:rsid w:val="005D757C"/>
    <w:rsid w:val="005E06CF"/>
    <w:rsid w:val="005E14B0"/>
    <w:rsid w:val="005E3460"/>
    <w:rsid w:val="005E36BB"/>
    <w:rsid w:val="005E36FE"/>
    <w:rsid w:val="005E5A77"/>
    <w:rsid w:val="005E5C94"/>
    <w:rsid w:val="005E6441"/>
    <w:rsid w:val="005E7E87"/>
    <w:rsid w:val="005F0490"/>
    <w:rsid w:val="005F2163"/>
    <w:rsid w:val="005F6A8B"/>
    <w:rsid w:val="005F6DAD"/>
    <w:rsid w:val="005F71DC"/>
    <w:rsid w:val="006000AE"/>
    <w:rsid w:val="00602F6F"/>
    <w:rsid w:val="00604C84"/>
    <w:rsid w:val="00605A96"/>
    <w:rsid w:val="006067E2"/>
    <w:rsid w:val="006078AA"/>
    <w:rsid w:val="006078AF"/>
    <w:rsid w:val="00610EF7"/>
    <w:rsid w:val="00612E9F"/>
    <w:rsid w:val="00613FF3"/>
    <w:rsid w:val="00615EC5"/>
    <w:rsid w:val="006201EB"/>
    <w:rsid w:val="00622694"/>
    <w:rsid w:val="00622A31"/>
    <w:rsid w:val="00623059"/>
    <w:rsid w:val="00624897"/>
    <w:rsid w:val="006256F3"/>
    <w:rsid w:val="00625C80"/>
    <w:rsid w:val="00626426"/>
    <w:rsid w:val="00627502"/>
    <w:rsid w:val="006278A2"/>
    <w:rsid w:val="00627990"/>
    <w:rsid w:val="00631798"/>
    <w:rsid w:val="00631C5A"/>
    <w:rsid w:val="00631D5B"/>
    <w:rsid w:val="00631F87"/>
    <w:rsid w:val="00632F73"/>
    <w:rsid w:val="00633BF9"/>
    <w:rsid w:val="00633E6D"/>
    <w:rsid w:val="00635E4A"/>
    <w:rsid w:val="00637046"/>
    <w:rsid w:val="006371C4"/>
    <w:rsid w:val="00637694"/>
    <w:rsid w:val="00640446"/>
    <w:rsid w:val="0064059A"/>
    <w:rsid w:val="006415AE"/>
    <w:rsid w:val="0064238E"/>
    <w:rsid w:val="006424E5"/>
    <w:rsid w:val="00642610"/>
    <w:rsid w:val="006452E3"/>
    <w:rsid w:val="00647C2F"/>
    <w:rsid w:val="00647DAF"/>
    <w:rsid w:val="0065155D"/>
    <w:rsid w:val="00655B00"/>
    <w:rsid w:val="00656DD7"/>
    <w:rsid w:val="0066068A"/>
    <w:rsid w:val="006611A0"/>
    <w:rsid w:val="006639DA"/>
    <w:rsid w:val="006657FF"/>
    <w:rsid w:val="006669C2"/>
    <w:rsid w:val="006675B4"/>
    <w:rsid w:val="006677AF"/>
    <w:rsid w:val="00670D31"/>
    <w:rsid w:val="00672F97"/>
    <w:rsid w:val="00673B85"/>
    <w:rsid w:val="00674518"/>
    <w:rsid w:val="006801F0"/>
    <w:rsid w:val="00680CB5"/>
    <w:rsid w:val="00680E38"/>
    <w:rsid w:val="00681189"/>
    <w:rsid w:val="00681417"/>
    <w:rsid w:val="0068315B"/>
    <w:rsid w:val="00683BED"/>
    <w:rsid w:val="00684FBC"/>
    <w:rsid w:val="006852CB"/>
    <w:rsid w:val="006867F4"/>
    <w:rsid w:val="00690268"/>
    <w:rsid w:val="00691876"/>
    <w:rsid w:val="00692BC1"/>
    <w:rsid w:val="00693CD2"/>
    <w:rsid w:val="00696487"/>
    <w:rsid w:val="00696B10"/>
    <w:rsid w:val="0069739A"/>
    <w:rsid w:val="006A16E2"/>
    <w:rsid w:val="006A2B14"/>
    <w:rsid w:val="006A2E6C"/>
    <w:rsid w:val="006A3B88"/>
    <w:rsid w:val="006A4DC0"/>
    <w:rsid w:val="006A6AAB"/>
    <w:rsid w:val="006A6E72"/>
    <w:rsid w:val="006B04EF"/>
    <w:rsid w:val="006B1716"/>
    <w:rsid w:val="006B1FFA"/>
    <w:rsid w:val="006B2E8E"/>
    <w:rsid w:val="006B4184"/>
    <w:rsid w:val="006B56B2"/>
    <w:rsid w:val="006B595C"/>
    <w:rsid w:val="006B611F"/>
    <w:rsid w:val="006B6CBA"/>
    <w:rsid w:val="006C0237"/>
    <w:rsid w:val="006C12CF"/>
    <w:rsid w:val="006C26A6"/>
    <w:rsid w:val="006C400B"/>
    <w:rsid w:val="006C45B5"/>
    <w:rsid w:val="006C4A21"/>
    <w:rsid w:val="006C4DD7"/>
    <w:rsid w:val="006C64E5"/>
    <w:rsid w:val="006C6DCC"/>
    <w:rsid w:val="006C734A"/>
    <w:rsid w:val="006D033A"/>
    <w:rsid w:val="006D0359"/>
    <w:rsid w:val="006D1F33"/>
    <w:rsid w:val="006D450C"/>
    <w:rsid w:val="006D4B3F"/>
    <w:rsid w:val="006D664F"/>
    <w:rsid w:val="006E11DB"/>
    <w:rsid w:val="006E125D"/>
    <w:rsid w:val="006E31C5"/>
    <w:rsid w:val="006E3F59"/>
    <w:rsid w:val="006E464A"/>
    <w:rsid w:val="006E586A"/>
    <w:rsid w:val="006E63E9"/>
    <w:rsid w:val="006F1515"/>
    <w:rsid w:val="006F1808"/>
    <w:rsid w:val="006F2D91"/>
    <w:rsid w:val="006F5551"/>
    <w:rsid w:val="006F5B4C"/>
    <w:rsid w:val="007007C0"/>
    <w:rsid w:val="00701D43"/>
    <w:rsid w:val="00702022"/>
    <w:rsid w:val="007028A5"/>
    <w:rsid w:val="00702EA2"/>
    <w:rsid w:val="00702ED3"/>
    <w:rsid w:val="007038F8"/>
    <w:rsid w:val="00704453"/>
    <w:rsid w:val="0070452C"/>
    <w:rsid w:val="00704EF4"/>
    <w:rsid w:val="007056F0"/>
    <w:rsid w:val="00705BE0"/>
    <w:rsid w:val="00705D7D"/>
    <w:rsid w:val="00706413"/>
    <w:rsid w:val="00706781"/>
    <w:rsid w:val="00706D68"/>
    <w:rsid w:val="00706E6C"/>
    <w:rsid w:val="007071BA"/>
    <w:rsid w:val="00711035"/>
    <w:rsid w:val="00711154"/>
    <w:rsid w:val="00712A63"/>
    <w:rsid w:val="00713943"/>
    <w:rsid w:val="00713FAC"/>
    <w:rsid w:val="007140CF"/>
    <w:rsid w:val="00714773"/>
    <w:rsid w:val="007207E5"/>
    <w:rsid w:val="00723082"/>
    <w:rsid w:val="00723884"/>
    <w:rsid w:val="00724306"/>
    <w:rsid w:val="00724D40"/>
    <w:rsid w:val="007261DB"/>
    <w:rsid w:val="007307FE"/>
    <w:rsid w:val="00731EB9"/>
    <w:rsid w:val="00732859"/>
    <w:rsid w:val="00734A42"/>
    <w:rsid w:val="00737CF2"/>
    <w:rsid w:val="007412AD"/>
    <w:rsid w:val="0074175A"/>
    <w:rsid w:val="00741D1D"/>
    <w:rsid w:val="00742CD4"/>
    <w:rsid w:val="007438B4"/>
    <w:rsid w:val="007439FC"/>
    <w:rsid w:val="00743B56"/>
    <w:rsid w:val="00744183"/>
    <w:rsid w:val="00744616"/>
    <w:rsid w:val="00745103"/>
    <w:rsid w:val="00745207"/>
    <w:rsid w:val="00745B53"/>
    <w:rsid w:val="007460B4"/>
    <w:rsid w:val="00746766"/>
    <w:rsid w:val="0074697A"/>
    <w:rsid w:val="007510A4"/>
    <w:rsid w:val="00751296"/>
    <w:rsid w:val="0075371C"/>
    <w:rsid w:val="0075429B"/>
    <w:rsid w:val="00756C86"/>
    <w:rsid w:val="00756C88"/>
    <w:rsid w:val="00756FDE"/>
    <w:rsid w:val="00757057"/>
    <w:rsid w:val="0076128F"/>
    <w:rsid w:val="0076208B"/>
    <w:rsid w:val="00762514"/>
    <w:rsid w:val="00763D98"/>
    <w:rsid w:val="00763F19"/>
    <w:rsid w:val="00765137"/>
    <w:rsid w:val="00767E0B"/>
    <w:rsid w:val="007721AE"/>
    <w:rsid w:val="00774E05"/>
    <w:rsid w:val="007751F9"/>
    <w:rsid w:val="00775665"/>
    <w:rsid w:val="00776633"/>
    <w:rsid w:val="0078044C"/>
    <w:rsid w:val="00780DFC"/>
    <w:rsid w:val="00783CB7"/>
    <w:rsid w:val="00784B1F"/>
    <w:rsid w:val="00784C31"/>
    <w:rsid w:val="007850EA"/>
    <w:rsid w:val="007853E4"/>
    <w:rsid w:val="00785979"/>
    <w:rsid w:val="0078640E"/>
    <w:rsid w:val="00786B9C"/>
    <w:rsid w:val="0079038D"/>
    <w:rsid w:val="007937A0"/>
    <w:rsid w:val="00793AB8"/>
    <w:rsid w:val="00794036"/>
    <w:rsid w:val="00795259"/>
    <w:rsid w:val="00795CD2"/>
    <w:rsid w:val="00796DEC"/>
    <w:rsid w:val="00797631"/>
    <w:rsid w:val="007A1A0E"/>
    <w:rsid w:val="007A3BB4"/>
    <w:rsid w:val="007A451E"/>
    <w:rsid w:val="007A46F8"/>
    <w:rsid w:val="007A5894"/>
    <w:rsid w:val="007A5A6B"/>
    <w:rsid w:val="007A5CE6"/>
    <w:rsid w:val="007A7765"/>
    <w:rsid w:val="007A7BAC"/>
    <w:rsid w:val="007B037F"/>
    <w:rsid w:val="007B0A02"/>
    <w:rsid w:val="007B23C6"/>
    <w:rsid w:val="007B39F9"/>
    <w:rsid w:val="007B414E"/>
    <w:rsid w:val="007B48D8"/>
    <w:rsid w:val="007B6D5A"/>
    <w:rsid w:val="007B7DBD"/>
    <w:rsid w:val="007C2DE5"/>
    <w:rsid w:val="007C3DBC"/>
    <w:rsid w:val="007C4528"/>
    <w:rsid w:val="007C5B30"/>
    <w:rsid w:val="007D4588"/>
    <w:rsid w:val="007D60B0"/>
    <w:rsid w:val="007D6351"/>
    <w:rsid w:val="007D6794"/>
    <w:rsid w:val="007D7022"/>
    <w:rsid w:val="007E0628"/>
    <w:rsid w:val="007E072D"/>
    <w:rsid w:val="007E15EB"/>
    <w:rsid w:val="007E2A5F"/>
    <w:rsid w:val="007E4393"/>
    <w:rsid w:val="007E6459"/>
    <w:rsid w:val="007F05A6"/>
    <w:rsid w:val="007F0B64"/>
    <w:rsid w:val="007F278E"/>
    <w:rsid w:val="007F4217"/>
    <w:rsid w:val="007F4282"/>
    <w:rsid w:val="007F4782"/>
    <w:rsid w:val="007F64D4"/>
    <w:rsid w:val="007F6A02"/>
    <w:rsid w:val="007F71BF"/>
    <w:rsid w:val="00800090"/>
    <w:rsid w:val="00800300"/>
    <w:rsid w:val="00801038"/>
    <w:rsid w:val="00802BCF"/>
    <w:rsid w:val="0080365F"/>
    <w:rsid w:val="00804066"/>
    <w:rsid w:val="00807660"/>
    <w:rsid w:val="00807701"/>
    <w:rsid w:val="008078DC"/>
    <w:rsid w:val="00807E30"/>
    <w:rsid w:val="00810A37"/>
    <w:rsid w:val="00810AFA"/>
    <w:rsid w:val="00811492"/>
    <w:rsid w:val="008115C5"/>
    <w:rsid w:val="008126DD"/>
    <w:rsid w:val="00813080"/>
    <w:rsid w:val="00814749"/>
    <w:rsid w:val="00815457"/>
    <w:rsid w:val="00815723"/>
    <w:rsid w:val="008174DA"/>
    <w:rsid w:val="00820107"/>
    <w:rsid w:val="00820BF9"/>
    <w:rsid w:val="00821FF4"/>
    <w:rsid w:val="00825C62"/>
    <w:rsid w:val="008260E0"/>
    <w:rsid w:val="008273EA"/>
    <w:rsid w:val="008279EF"/>
    <w:rsid w:val="00831C44"/>
    <w:rsid w:val="00832A11"/>
    <w:rsid w:val="00834555"/>
    <w:rsid w:val="00835741"/>
    <w:rsid w:val="00835EB7"/>
    <w:rsid w:val="00836312"/>
    <w:rsid w:val="008400F7"/>
    <w:rsid w:val="00841A7E"/>
    <w:rsid w:val="008420B1"/>
    <w:rsid w:val="00843634"/>
    <w:rsid w:val="008452D6"/>
    <w:rsid w:val="00845908"/>
    <w:rsid w:val="00846AA3"/>
    <w:rsid w:val="00846B89"/>
    <w:rsid w:val="0085078A"/>
    <w:rsid w:val="00851543"/>
    <w:rsid w:val="00851675"/>
    <w:rsid w:val="00851AD8"/>
    <w:rsid w:val="00851FF2"/>
    <w:rsid w:val="00853D44"/>
    <w:rsid w:val="00853E3E"/>
    <w:rsid w:val="00854EB7"/>
    <w:rsid w:val="00854FAB"/>
    <w:rsid w:val="00860115"/>
    <w:rsid w:val="008604B4"/>
    <w:rsid w:val="00860681"/>
    <w:rsid w:val="00860F05"/>
    <w:rsid w:val="00860F85"/>
    <w:rsid w:val="00860F98"/>
    <w:rsid w:val="0086251D"/>
    <w:rsid w:val="00864389"/>
    <w:rsid w:val="00866978"/>
    <w:rsid w:val="00866B95"/>
    <w:rsid w:val="00870C43"/>
    <w:rsid w:val="00871DC7"/>
    <w:rsid w:val="00872634"/>
    <w:rsid w:val="008728C1"/>
    <w:rsid w:val="00872FE0"/>
    <w:rsid w:val="008730E3"/>
    <w:rsid w:val="008743E2"/>
    <w:rsid w:val="00874573"/>
    <w:rsid w:val="00874C04"/>
    <w:rsid w:val="008750D4"/>
    <w:rsid w:val="00875372"/>
    <w:rsid w:val="00875750"/>
    <w:rsid w:val="00875FFD"/>
    <w:rsid w:val="0087687F"/>
    <w:rsid w:val="00877276"/>
    <w:rsid w:val="008807A2"/>
    <w:rsid w:val="00883CD8"/>
    <w:rsid w:val="00885C23"/>
    <w:rsid w:val="00887091"/>
    <w:rsid w:val="008875D2"/>
    <w:rsid w:val="00887B4A"/>
    <w:rsid w:val="00890F56"/>
    <w:rsid w:val="0089414D"/>
    <w:rsid w:val="008A02A6"/>
    <w:rsid w:val="008A1554"/>
    <w:rsid w:val="008A35C8"/>
    <w:rsid w:val="008A3FAF"/>
    <w:rsid w:val="008A4B27"/>
    <w:rsid w:val="008A70C5"/>
    <w:rsid w:val="008A71C5"/>
    <w:rsid w:val="008B1B27"/>
    <w:rsid w:val="008B2FD6"/>
    <w:rsid w:val="008B3618"/>
    <w:rsid w:val="008B3D2C"/>
    <w:rsid w:val="008B4D88"/>
    <w:rsid w:val="008B5008"/>
    <w:rsid w:val="008B520D"/>
    <w:rsid w:val="008B6D43"/>
    <w:rsid w:val="008B6EC5"/>
    <w:rsid w:val="008B733E"/>
    <w:rsid w:val="008C01B9"/>
    <w:rsid w:val="008C04C3"/>
    <w:rsid w:val="008C0D5B"/>
    <w:rsid w:val="008C146A"/>
    <w:rsid w:val="008C1AAF"/>
    <w:rsid w:val="008C2BBC"/>
    <w:rsid w:val="008C3786"/>
    <w:rsid w:val="008C3EE9"/>
    <w:rsid w:val="008C4524"/>
    <w:rsid w:val="008C4F18"/>
    <w:rsid w:val="008C608E"/>
    <w:rsid w:val="008C732C"/>
    <w:rsid w:val="008C7C36"/>
    <w:rsid w:val="008D0015"/>
    <w:rsid w:val="008D0393"/>
    <w:rsid w:val="008D0A91"/>
    <w:rsid w:val="008D1844"/>
    <w:rsid w:val="008D18A8"/>
    <w:rsid w:val="008D498B"/>
    <w:rsid w:val="008D4E41"/>
    <w:rsid w:val="008D6574"/>
    <w:rsid w:val="008D7016"/>
    <w:rsid w:val="008E14C7"/>
    <w:rsid w:val="008E2F13"/>
    <w:rsid w:val="008E32F4"/>
    <w:rsid w:val="008E3599"/>
    <w:rsid w:val="008E3678"/>
    <w:rsid w:val="008E3D89"/>
    <w:rsid w:val="008E6802"/>
    <w:rsid w:val="008F03A4"/>
    <w:rsid w:val="008F0A20"/>
    <w:rsid w:val="008F27DD"/>
    <w:rsid w:val="008F3B0B"/>
    <w:rsid w:val="008F687D"/>
    <w:rsid w:val="008F7E1E"/>
    <w:rsid w:val="00900096"/>
    <w:rsid w:val="009019D8"/>
    <w:rsid w:val="00902373"/>
    <w:rsid w:val="00902637"/>
    <w:rsid w:val="00903A77"/>
    <w:rsid w:val="00904DDC"/>
    <w:rsid w:val="00904F0E"/>
    <w:rsid w:val="00907195"/>
    <w:rsid w:val="0090745B"/>
    <w:rsid w:val="00907871"/>
    <w:rsid w:val="009108EA"/>
    <w:rsid w:val="00913809"/>
    <w:rsid w:val="00914BD6"/>
    <w:rsid w:val="00916346"/>
    <w:rsid w:val="00920C99"/>
    <w:rsid w:val="00921F52"/>
    <w:rsid w:val="009235B3"/>
    <w:rsid w:val="00924901"/>
    <w:rsid w:val="0092689D"/>
    <w:rsid w:val="009279C2"/>
    <w:rsid w:val="00931A7C"/>
    <w:rsid w:val="0093220E"/>
    <w:rsid w:val="009326D4"/>
    <w:rsid w:val="00933F97"/>
    <w:rsid w:val="0093593B"/>
    <w:rsid w:val="00937619"/>
    <w:rsid w:val="00937D11"/>
    <w:rsid w:val="0094277F"/>
    <w:rsid w:val="00942AD5"/>
    <w:rsid w:val="00942D1F"/>
    <w:rsid w:val="00943A9E"/>
    <w:rsid w:val="00946B28"/>
    <w:rsid w:val="00947D26"/>
    <w:rsid w:val="00947EE0"/>
    <w:rsid w:val="00950C24"/>
    <w:rsid w:val="00950FCC"/>
    <w:rsid w:val="009515E9"/>
    <w:rsid w:val="00951C9F"/>
    <w:rsid w:val="00951D0E"/>
    <w:rsid w:val="00952BCF"/>
    <w:rsid w:val="009538D3"/>
    <w:rsid w:val="00954FB4"/>
    <w:rsid w:val="00961138"/>
    <w:rsid w:val="0096255C"/>
    <w:rsid w:val="00962609"/>
    <w:rsid w:val="009637E7"/>
    <w:rsid w:val="00964124"/>
    <w:rsid w:val="0096465F"/>
    <w:rsid w:val="00965F69"/>
    <w:rsid w:val="00966A10"/>
    <w:rsid w:val="00966DD1"/>
    <w:rsid w:val="00967103"/>
    <w:rsid w:val="00967877"/>
    <w:rsid w:val="00967D0C"/>
    <w:rsid w:val="00970B5D"/>
    <w:rsid w:val="00971405"/>
    <w:rsid w:val="00971E13"/>
    <w:rsid w:val="00975F91"/>
    <w:rsid w:val="0097644F"/>
    <w:rsid w:val="00981DCE"/>
    <w:rsid w:val="009829D7"/>
    <w:rsid w:val="009841DE"/>
    <w:rsid w:val="00984F8B"/>
    <w:rsid w:val="00985659"/>
    <w:rsid w:val="0098610A"/>
    <w:rsid w:val="009905FA"/>
    <w:rsid w:val="009912C0"/>
    <w:rsid w:val="0099144D"/>
    <w:rsid w:val="00991499"/>
    <w:rsid w:val="00992D81"/>
    <w:rsid w:val="0099630C"/>
    <w:rsid w:val="00996CBA"/>
    <w:rsid w:val="009971A3"/>
    <w:rsid w:val="009973FA"/>
    <w:rsid w:val="009A0D02"/>
    <w:rsid w:val="009A1EFA"/>
    <w:rsid w:val="009A224A"/>
    <w:rsid w:val="009A409D"/>
    <w:rsid w:val="009A487C"/>
    <w:rsid w:val="009A4D3D"/>
    <w:rsid w:val="009A5C0A"/>
    <w:rsid w:val="009A69C9"/>
    <w:rsid w:val="009A6CD8"/>
    <w:rsid w:val="009A7674"/>
    <w:rsid w:val="009B122F"/>
    <w:rsid w:val="009B133D"/>
    <w:rsid w:val="009B2CD3"/>
    <w:rsid w:val="009B35F1"/>
    <w:rsid w:val="009B3B7C"/>
    <w:rsid w:val="009B5ADD"/>
    <w:rsid w:val="009B6BBF"/>
    <w:rsid w:val="009C0B97"/>
    <w:rsid w:val="009C125A"/>
    <w:rsid w:val="009C14F5"/>
    <w:rsid w:val="009C17A9"/>
    <w:rsid w:val="009C7C1E"/>
    <w:rsid w:val="009C7DFC"/>
    <w:rsid w:val="009D10AF"/>
    <w:rsid w:val="009D36B5"/>
    <w:rsid w:val="009D370A"/>
    <w:rsid w:val="009D493D"/>
    <w:rsid w:val="009D63D7"/>
    <w:rsid w:val="009D66C7"/>
    <w:rsid w:val="009D6A86"/>
    <w:rsid w:val="009D73A8"/>
    <w:rsid w:val="009E2F70"/>
    <w:rsid w:val="009E4810"/>
    <w:rsid w:val="009E4E23"/>
    <w:rsid w:val="009E5289"/>
    <w:rsid w:val="009E60E2"/>
    <w:rsid w:val="009E6AF1"/>
    <w:rsid w:val="009E7572"/>
    <w:rsid w:val="009F054C"/>
    <w:rsid w:val="009F0B3C"/>
    <w:rsid w:val="009F19A6"/>
    <w:rsid w:val="009F1F68"/>
    <w:rsid w:val="009F2384"/>
    <w:rsid w:val="009F3F48"/>
    <w:rsid w:val="009F4B54"/>
    <w:rsid w:val="009F51B3"/>
    <w:rsid w:val="009F5A66"/>
    <w:rsid w:val="009F6784"/>
    <w:rsid w:val="009F7407"/>
    <w:rsid w:val="00A010C5"/>
    <w:rsid w:val="00A01674"/>
    <w:rsid w:val="00A01D49"/>
    <w:rsid w:val="00A040C1"/>
    <w:rsid w:val="00A07A9C"/>
    <w:rsid w:val="00A11889"/>
    <w:rsid w:val="00A11C1C"/>
    <w:rsid w:val="00A12B33"/>
    <w:rsid w:val="00A15A74"/>
    <w:rsid w:val="00A1605E"/>
    <w:rsid w:val="00A16064"/>
    <w:rsid w:val="00A20469"/>
    <w:rsid w:val="00A23FFE"/>
    <w:rsid w:val="00A24670"/>
    <w:rsid w:val="00A251D3"/>
    <w:rsid w:val="00A26458"/>
    <w:rsid w:val="00A26694"/>
    <w:rsid w:val="00A267BB"/>
    <w:rsid w:val="00A26B1C"/>
    <w:rsid w:val="00A27185"/>
    <w:rsid w:val="00A2721F"/>
    <w:rsid w:val="00A2766C"/>
    <w:rsid w:val="00A304AB"/>
    <w:rsid w:val="00A30724"/>
    <w:rsid w:val="00A307D8"/>
    <w:rsid w:val="00A345E9"/>
    <w:rsid w:val="00A34DDB"/>
    <w:rsid w:val="00A353F2"/>
    <w:rsid w:val="00A35EC9"/>
    <w:rsid w:val="00A43E82"/>
    <w:rsid w:val="00A43FEC"/>
    <w:rsid w:val="00A44FFA"/>
    <w:rsid w:val="00A45005"/>
    <w:rsid w:val="00A4501A"/>
    <w:rsid w:val="00A46204"/>
    <w:rsid w:val="00A47B67"/>
    <w:rsid w:val="00A50CAA"/>
    <w:rsid w:val="00A50EC9"/>
    <w:rsid w:val="00A51AB7"/>
    <w:rsid w:val="00A52608"/>
    <w:rsid w:val="00A52919"/>
    <w:rsid w:val="00A53255"/>
    <w:rsid w:val="00A557AF"/>
    <w:rsid w:val="00A560EF"/>
    <w:rsid w:val="00A61F1A"/>
    <w:rsid w:val="00A640DC"/>
    <w:rsid w:val="00A64B78"/>
    <w:rsid w:val="00A651D9"/>
    <w:rsid w:val="00A66DE7"/>
    <w:rsid w:val="00A66E67"/>
    <w:rsid w:val="00A67244"/>
    <w:rsid w:val="00A67932"/>
    <w:rsid w:val="00A67BCC"/>
    <w:rsid w:val="00A71C02"/>
    <w:rsid w:val="00A730EA"/>
    <w:rsid w:val="00A73D22"/>
    <w:rsid w:val="00A75ECF"/>
    <w:rsid w:val="00A77E5A"/>
    <w:rsid w:val="00A80288"/>
    <w:rsid w:val="00A80EDF"/>
    <w:rsid w:val="00A81CBE"/>
    <w:rsid w:val="00A82438"/>
    <w:rsid w:val="00A825B6"/>
    <w:rsid w:val="00A825F4"/>
    <w:rsid w:val="00A8459F"/>
    <w:rsid w:val="00A84EF3"/>
    <w:rsid w:val="00A85618"/>
    <w:rsid w:val="00A86661"/>
    <w:rsid w:val="00A90DC7"/>
    <w:rsid w:val="00A92258"/>
    <w:rsid w:val="00A95027"/>
    <w:rsid w:val="00AA2079"/>
    <w:rsid w:val="00AA2269"/>
    <w:rsid w:val="00AA43EC"/>
    <w:rsid w:val="00AA5A5F"/>
    <w:rsid w:val="00AA6088"/>
    <w:rsid w:val="00AA61EE"/>
    <w:rsid w:val="00AA7684"/>
    <w:rsid w:val="00AB2C05"/>
    <w:rsid w:val="00AB3F72"/>
    <w:rsid w:val="00AB4FEB"/>
    <w:rsid w:val="00AB5948"/>
    <w:rsid w:val="00AC0272"/>
    <w:rsid w:val="00AC1734"/>
    <w:rsid w:val="00AC197F"/>
    <w:rsid w:val="00AC307D"/>
    <w:rsid w:val="00AC442F"/>
    <w:rsid w:val="00AC4AFD"/>
    <w:rsid w:val="00AC7C6A"/>
    <w:rsid w:val="00AD1507"/>
    <w:rsid w:val="00AD1B39"/>
    <w:rsid w:val="00AD1F38"/>
    <w:rsid w:val="00AD241F"/>
    <w:rsid w:val="00AD3119"/>
    <w:rsid w:val="00AD734E"/>
    <w:rsid w:val="00AE0278"/>
    <w:rsid w:val="00AE1069"/>
    <w:rsid w:val="00AE1213"/>
    <w:rsid w:val="00AE1CDE"/>
    <w:rsid w:val="00AE2DBA"/>
    <w:rsid w:val="00AE4AEC"/>
    <w:rsid w:val="00AE5A82"/>
    <w:rsid w:val="00AE5C10"/>
    <w:rsid w:val="00AE5FEF"/>
    <w:rsid w:val="00AF165C"/>
    <w:rsid w:val="00AF3E21"/>
    <w:rsid w:val="00AF4C98"/>
    <w:rsid w:val="00AF66D1"/>
    <w:rsid w:val="00AF6DCD"/>
    <w:rsid w:val="00AF7050"/>
    <w:rsid w:val="00B0020F"/>
    <w:rsid w:val="00B00D4C"/>
    <w:rsid w:val="00B017EF"/>
    <w:rsid w:val="00B023F1"/>
    <w:rsid w:val="00B02A79"/>
    <w:rsid w:val="00B0384E"/>
    <w:rsid w:val="00B03E17"/>
    <w:rsid w:val="00B04AA2"/>
    <w:rsid w:val="00B04F35"/>
    <w:rsid w:val="00B116B8"/>
    <w:rsid w:val="00B129B8"/>
    <w:rsid w:val="00B1416D"/>
    <w:rsid w:val="00B154F9"/>
    <w:rsid w:val="00B15B0A"/>
    <w:rsid w:val="00B16642"/>
    <w:rsid w:val="00B16B21"/>
    <w:rsid w:val="00B201A8"/>
    <w:rsid w:val="00B20F1A"/>
    <w:rsid w:val="00B21A02"/>
    <w:rsid w:val="00B2417E"/>
    <w:rsid w:val="00B253A3"/>
    <w:rsid w:val="00B25A5B"/>
    <w:rsid w:val="00B3050D"/>
    <w:rsid w:val="00B30C6A"/>
    <w:rsid w:val="00B30EE6"/>
    <w:rsid w:val="00B3169D"/>
    <w:rsid w:val="00B327B3"/>
    <w:rsid w:val="00B32B4E"/>
    <w:rsid w:val="00B3401D"/>
    <w:rsid w:val="00B35A63"/>
    <w:rsid w:val="00B35BBE"/>
    <w:rsid w:val="00B40987"/>
    <w:rsid w:val="00B40B02"/>
    <w:rsid w:val="00B40F60"/>
    <w:rsid w:val="00B41876"/>
    <w:rsid w:val="00B41D0E"/>
    <w:rsid w:val="00B446EB"/>
    <w:rsid w:val="00B4507A"/>
    <w:rsid w:val="00B45CAB"/>
    <w:rsid w:val="00B47CA0"/>
    <w:rsid w:val="00B50A37"/>
    <w:rsid w:val="00B50B98"/>
    <w:rsid w:val="00B51C67"/>
    <w:rsid w:val="00B549B4"/>
    <w:rsid w:val="00B56E70"/>
    <w:rsid w:val="00B6097A"/>
    <w:rsid w:val="00B60AD8"/>
    <w:rsid w:val="00B659BF"/>
    <w:rsid w:val="00B67734"/>
    <w:rsid w:val="00B703E4"/>
    <w:rsid w:val="00B74E9F"/>
    <w:rsid w:val="00B76AF2"/>
    <w:rsid w:val="00B76FEC"/>
    <w:rsid w:val="00B77109"/>
    <w:rsid w:val="00B8017B"/>
    <w:rsid w:val="00B80368"/>
    <w:rsid w:val="00B8180E"/>
    <w:rsid w:val="00B8339D"/>
    <w:rsid w:val="00B838CA"/>
    <w:rsid w:val="00B83A5E"/>
    <w:rsid w:val="00B84D5A"/>
    <w:rsid w:val="00B90494"/>
    <w:rsid w:val="00B9207A"/>
    <w:rsid w:val="00B9555B"/>
    <w:rsid w:val="00B97176"/>
    <w:rsid w:val="00BA02F4"/>
    <w:rsid w:val="00BA0599"/>
    <w:rsid w:val="00BA08C5"/>
    <w:rsid w:val="00BA09F6"/>
    <w:rsid w:val="00BA0DA2"/>
    <w:rsid w:val="00BA20E9"/>
    <w:rsid w:val="00BA23F8"/>
    <w:rsid w:val="00BA2DEB"/>
    <w:rsid w:val="00BA40CD"/>
    <w:rsid w:val="00BA4584"/>
    <w:rsid w:val="00BA4BDE"/>
    <w:rsid w:val="00BA6304"/>
    <w:rsid w:val="00BA66C5"/>
    <w:rsid w:val="00BA7D58"/>
    <w:rsid w:val="00BB1EF8"/>
    <w:rsid w:val="00BB2937"/>
    <w:rsid w:val="00BB3E60"/>
    <w:rsid w:val="00BB4263"/>
    <w:rsid w:val="00BB4776"/>
    <w:rsid w:val="00BB7E11"/>
    <w:rsid w:val="00BB7E66"/>
    <w:rsid w:val="00BB7EEE"/>
    <w:rsid w:val="00BC1353"/>
    <w:rsid w:val="00BC7404"/>
    <w:rsid w:val="00BD28BB"/>
    <w:rsid w:val="00BD29A9"/>
    <w:rsid w:val="00BD2B09"/>
    <w:rsid w:val="00BD42AD"/>
    <w:rsid w:val="00BD4883"/>
    <w:rsid w:val="00BD4FBA"/>
    <w:rsid w:val="00BD73A3"/>
    <w:rsid w:val="00BE236B"/>
    <w:rsid w:val="00BE34B9"/>
    <w:rsid w:val="00BE3CC1"/>
    <w:rsid w:val="00BE404B"/>
    <w:rsid w:val="00BE48BD"/>
    <w:rsid w:val="00BE5C43"/>
    <w:rsid w:val="00BE74C1"/>
    <w:rsid w:val="00BE7A02"/>
    <w:rsid w:val="00BF32E7"/>
    <w:rsid w:val="00BF4BD8"/>
    <w:rsid w:val="00BF6CEE"/>
    <w:rsid w:val="00BF6EBB"/>
    <w:rsid w:val="00C00A4A"/>
    <w:rsid w:val="00C00B52"/>
    <w:rsid w:val="00C031CC"/>
    <w:rsid w:val="00C036EE"/>
    <w:rsid w:val="00C03ADB"/>
    <w:rsid w:val="00C03E6E"/>
    <w:rsid w:val="00C046DF"/>
    <w:rsid w:val="00C05F70"/>
    <w:rsid w:val="00C10944"/>
    <w:rsid w:val="00C12607"/>
    <w:rsid w:val="00C137DA"/>
    <w:rsid w:val="00C16CEC"/>
    <w:rsid w:val="00C17734"/>
    <w:rsid w:val="00C24AFC"/>
    <w:rsid w:val="00C25B61"/>
    <w:rsid w:val="00C300D4"/>
    <w:rsid w:val="00C300DF"/>
    <w:rsid w:val="00C30A07"/>
    <w:rsid w:val="00C30A3E"/>
    <w:rsid w:val="00C315D2"/>
    <w:rsid w:val="00C318A8"/>
    <w:rsid w:val="00C31FA6"/>
    <w:rsid w:val="00C346F9"/>
    <w:rsid w:val="00C35AC9"/>
    <w:rsid w:val="00C35EFA"/>
    <w:rsid w:val="00C36A2F"/>
    <w:rsid w:val="00C36DDC"/>
    <w:rsid w:val="00C378C9"/>
    <w:rsid w:val="00C40846"/>
    <w:rsid w:val="00C414C5"/>
    <w:rsid w:val="00C42717"/>
    <w:rsid w:val="00C43A80"/>
    <w:rsid w:val="00C440B8"/>
    <w:rsid w:val="00C4696B"/>
    <w:rsid w:val="00C474A1"/>
    <w:rsid w:val="00C51355"/>
    <w:rsid w:val="00C52473"/>
    <w:rsid w:val="00C52F13"/>
    <w:rsid w:val="00C536C0"/>
    <w:rsid w:val="00C554A9"/>
    <w:rsid w:val="00C55A3C"/>
    <w:rsid w:val="00C55AAE"/>
    <w:rsid w:val="00C55C68"/>
    <w:rsid w:val="00C5659B"/>
    <w:rsid w:val="00C56A23"/>
    <w:rsid w:val="00C620D7"/>
    <w:rsid w:val="00C62925"/>
    <w:rsid w:val="00C62B48"/>
    <w:rsid w:val="00C63E36"/>
    <w:rsid w:val="00C64227"/>
    <w:rsid w:val="00C645E9"/>
    <w:rsid w:val="00C64D44"/>
    <w:rsid w:val="00C65DF8"/>
    <w:rsid w:val="00C70D4A"/>
    <w:rsid w:val="00C72735"/>
    <w:rsid w:val="00C734EB"/>
    <w:rsid w:val="00C753B4"/>
    <w:rsid w:val="00C77338"/>
    <w:rsid w:val="00C80318"/>
    <w:rsid w:val="00C84124"/>
    <w:rsid w:val="00C853B2"/>
    <w:rsid w:val="00C8758F"/>
    <w:rsid w:val="00C87902"/>
    <w:rsid w:val="00C87DF3"/>
    <w:rsid w:val="00C90BF0"/>
    <w:rsid w:val="00C91C89"/>
    <w:rsid w:val="00C963C1"/>
    <w:rsid w:val="00C975FA"/>
    <w:rsid w:val="00CA0A58"/>
    <w:rsid w:val="00CA189B"/>
    <w:rsid w:val="00CA2842"/>
    <w:rsid w:val="00CA2D3C"/>
    <w:rsid w:val="00CA33BF"/>
    <w:rsid w:val="00CA67AA"/>
    <w:rsid w:val="00CA7160"/>
    <w:rsid w:val="00CA72F0"/>
    <w:rsid w:val="00CA731C"/>
    <w:rsid w:val="00CB159C"/>
    <w:rsid w:val="00CB350B"/>
    <w:rsid w:val="00CB3513"/>
    <w:rsid w:val="00CB4BEA"/>
    <w:rsid w:val="00CB571C"/>
    <w:rsid w:val="00CB5A9C"/>
    <w:rsid w:val="00CB5C63"/>
    <w:rsid w:val="00CB603E"/>
    <w:rsid w:val="00CB6CF5"/>
    <w:rsid w:val="00CB7BD2"/>
    <w:rsid w:val="00CC1092"/>
    <w:rsid w:val="00CC2188"/>
    <w:rsid w:val="00CC3F3F"/>
    <w:rsid w:val="00CC4AD9"/>
    <w:rsid w:val="00CC4CCF"/>
    <w:rsid w:val="00CC724D"/>
    <w:rsid w:val="00CC7671"/>
    <w:rsid w:val="00CD03B3"/>
    <w:rsid w:val="00CD14E8"/>
    <w:rsid w:val="00CD1D76"/>
    <w:rsid w:val="00CD27F5"/>
    <w:rsid w:val="00CD2D9F"/>
    <w:rsid w:val="00CD36EF"/>
    <w:rsid w:val="00CD3850"/>
    <w:rsid w:val="00CD4717"/>
    <w:rsid w:val="00CD4B7D"/>
    <w:rsid w:val="00CD6F92"/>
    <w:rsid w:val="00CD7503"/>
    <w:rsid w:val="00CE254D"/>
    <w:rsid w:val="00CE2CAD"/>
    <w:rsid w:val="00CE4B1D"/>
    <w:rsid w:val="00CE55B6"/>
    <w:rsid w:val="00CE5D03"/>
    <w:rsid w:val="00CE651E"/>
    <w:rsid w:val="00CE6B87"/>
    <w:rsid w:val="00CF0583"/>
    <w:rsid w:val="00CF12BD"/>
    <w:rsid w:val="00CF27BD"/>
    <w:rsid w:val="00CF39FA"/>
    <w:rsid w:val="00CF49BC"/>
    <w:rsid w:val="00CF5904"/>
    <w:rsid w:val="00CF64B2"/>
    <w:rsid w:val="00CF78DA"/>
    <w:rsid w:val="00D01577"/>
    <w:rsid w:val="00D02BD3"/>
    <w:rsid w:val="00D05CBF"/>
    <w:rsid w:val="00D1064D"/>
    <w:rsid w:val="00D11771"/>
    <w:rsid w:val="00D11DD0"/>
    <w:rsid w:val="00D1223C"/>
    <w:rsid w:val="00D14259"/>
    <w:rsid w:val="00D17602"/>
    <w:rsid w:val="00D20329"/>
    <w:rsid w:val="00D2085D"/>
    <w:rsid w:val="00D20AEC"/>
    <w:rsid w:val="00D221F0"/>
    <w:rsid w:val="00D22462"/>
    <w:rsid w:val="00D24408"/>
    <w:rsid w:val="00D2445F"/>
    <w:rsid w:val="00D24C17"/>
    <w:rsid w:val="00D263CC"/>
    <w:rsid w:val="00D3059B"/>
    <w:rsid w:val="00D306AD"/>
    <w:rsid w:val="00D315A6"/>
    <w:rsid w:val="00D32A98"/>
    <w:rsid w:val="00D42300"/>
    <w:rsid w:val="00D42D5E"/>
    <w:rsid w:val="00D43615"/>
    <w:rsid w:val="00D4485D"/>
    <w:rsid w:val="00D45BDF"/>
    <w:rsid w:val="00D464D3"/>
    <w:rsid w:val="00D4709C"/>
    <w:rsid w:val="00D514B6"/>
    <w:rsid w:val="00D515CD"/>
    <w:rsid w:val="00D526F9"/>
    <w:rsid w:val="00D52A68"/>
    <w:rsid w:val="00D53270"/>
    <w:rsid w:val="00D55555"/>
    <w:rsid w:val="00D55ED4"/>
    <w:rsid w:val="00D56187"/>
    <w:rsid w:val="00D610B4"/>
    <w:rsid w:val="00D6182B"/>
    <w:rsid w:val="00D61FC1"/>
    <w:rsid w:val="00D637F8"/>
    <w:rsid w:val="00D65EE0"/>
    <w:rsid w:val="00D664B8"/>
    <w:rsid w:val="00D666BC"/>
    <w:rsid w:val="00D66B85"/>
    <w:rsid w:val="00D66DF6"/>
    <w:rsid w:val="00D67248"/>
    <w:rsid w:val="00D67484"/>
    <w:rsid w:val="00D7093B"/>
    <w:rsid w:val="00D72FBF"/>
    <w:rsid w:val="00D73F33"/>
    <w:rsid w:val="00D76433"/>
    <w:rsid w:val="00D765CD"/>
    <w:rsid w:val="00D767DE"/>
    <w:rsid w:val="00D775E6"/>
    <w:rsid w:val="00D802B9"/>
    <w:rsid w:val="00D81739"/>
    <w:rsid w:val="00D8211C"/>
    <w:rsid w:val="00D835CC"/>
    <w:rsid w:val="00D83CF5"/>
    <w:rsid w:val="00D90E92"/>
    <w:rsid w:val="00D922A2"/>
    <w:rsid w:val="00D93298"/>
    <w:rsid w:val="00D957BE"/>
    <w:rsid w:val="00D95C75"/>
    <w:rsid w:val="00D96214"/>
    <w:rsid w:val="00D965DE"/>
    <w:rsid w:val="00D9715F"/>
    <w:rsid w:val="00D977CB"/>
    <w:rsid w:val="00D97B72"/>
    <w:rsid w:val="00DA33BB"/>
    <w:rsid w:val="00DA3D04"/>
    <w:rsid w:val="00DA4072"/>
    <w:rsid w:val="00DA51A4"/>
    <w:rsid w:val="00DA593B"/>
    <w:rsid w:val="00DA6671"/>
    <w:rsid w:val="00DA6715"/>
    <w:rsid w:val="00DA7A9F"/>
    <w:rsid w:val="00DB15F0"/>
    <w:rsid w:val="00DB1875"/>
    <w:rsid w:val="00DB1D64"/>
    <w:rsid w:val="00DB247C"/>
    <w:rsid w:val="00DB2B5E"/>
    <w:rsid w:val="00DB4A55"/>
    <w:rsid w:val="00DB5A51"/>
    <w:rsid w:val="00DB6414"/>
    <w:rsid w:val="00DB64F1"/>
    <w:rsid w:val="00DB6E3D"/>
    <w:rsid w:val="00DB7137"/>
    <w:rsid w:val="00DB7461"/>
    <w:rsid w:val="00DB7B53"/>
    <w:rsid w:val="00DC03B3"/>
    <w:rsid w:val="00DC13DF"/>
    <w:rsid w:val="00DC1FE3"/>
    <w:rsid w:val="00DC3239"/>
    <w:rsid w:val="00DC4969"/>
    <w:rsid w:val="00DC7C32"/>
    <w:rsid w:val="00DD115A"/>
    <w:rsid w:val="00DD4A9D"/>
    <w:rsid w:val="00DD4B05"/>
    <w:rsid w:val="00DD4D98"/>
    <w:rsid w:val="00DD569E"/>
    <w:rsid w:val="00DD5C2B"/>
    <w:rsid w:val="00DE04C5"/>
    <w:rsid w:val="00DE0533"/>
    <w:rsid w:val="00DE108C"/>
    <w:rsid w:val="00DE14A6"/>
    <w:rsid w:val="00DE213B"/>
    <w:rsid w:val="00DE2D27"/>
    <w:rsid w:val="00DE50D6"/>
    <w:rsid w:val="00DE5AD4"/>
    <w:rsid w:val="00DE5F8C"/>
    <w:rsid w:val="00DE7488"/>
    <w:rsid w:val="00DF1E7A"/>
    <w:rsid w:val="00DF1FB0"/>
    <w:rsid w:val="00DF4031"/>
    <w:rsid w:val="00DF430E"/>
    <w:rsid w:val="00DF43BA"/>
    <w:rsid w:val="00DF4973"/>
    <w:rsid w:val="00DF56E3"/>
    <w:rsid w:val="00DF56F2"/>
    <w:rsid w:val="00DF61FE"/>
    <w:rsid w:val="00DF6416"/>
    <w:rsid w:val="00DF7EB6"/>
    <w:rsid w:val="00E00058"/>
    <w:rsid w:val="00E00B4F"/>
    <w:rsid w:val="00E01FD7"/>
    <w:rsid w:val="00E02F68"/>
    <w:rsid w:val="00E0393F"/>
    <w:rsid w:val="00E039CC"/>
    <w:rsid w:val="00E04622"/>
    <w:rsid w:val="00E048BF"/>
    <w:rsid w:val="00E049A1"/>
    <w:rsid w:val="00E070FB"/>
    <w:rsid w:val="00E073D9"/>
    <w:rsid w:val="00E079F7"/>
    <w:rsid w:val="00E07B5E"/>
    <w:rsid w:val="00E110F6"/>
    <w:rsid w:val="00E13702"/>
    <w:rsid w:val="00E14B10"/>
    <w:rsid w:val="00E16386"/>
    <w:rsid w:val="00E16438"/>
    <w:rsid w:val="00E16561"/>
    <w:rsid w:val="00E167D8"/>
    <w:rsid w:val="00E175BA"/>
    <w:rsid w:val="00E205A0"/>
    <w:rsid w:val="00E20929"/>
    <w:rsid w:val="00E214A7"/>
    <w:rsid w:val="00E214C2"/>
    <w:rsid w:val="00E22BE8"/>
    <w:rsid w:val="00E23233"/>
    <w:rsid w:val="00E24ACA"/>
    <w:rsid w:val="00E2510D"/>
    <w:rsid w:val="00E259D0"/>
    <w:rsid w:val="00E2621C"/>
    <w:rsid w:val="00E30C2C"/>
    <w:rsid w:val="00E3112B"/>
    <w:rsid w:val="00E31A8B"/>
    <w:rsid w:val="00E325AB"/>
    <w:rsid w:val="00E34E71"/>
    <w:rsid w:val="00E361A9"/>
    <w:rsid w:val="00E36454"/>
    <w:rsid w:val="00E379EC"/>
    <w:rsid w:val="00E4159E"/>
    <w:rsid w:val="00E4275F"/>
    <w:rsid w:val="00E43935"/>
    <w:rsid w:val="00E43D10"/>
    <w:rsid w:val="00E43E0F"/>
    <w:rsid w:val="00E448C0"/>
    <w:rsid w:val="00E4496C"/>
    <w:rsid w:val="00E46469"/>
    <w:rsid w:val="00E46767"/>
    <w:rsid w:val="00E46E61"/>
    <w:rsid w:val="00E51C1D"/>
    <w:rsid w:val="00E51FB3"/>
    <w:rsid w:val="00E52C19"/>
    <w:rsid w:val="00E535B0"/>
    <w:rsid w:val="00E55B0B"/>
    <w:rsid w:val="00E55D1E"/>
    <w:rsid w:val="00E55EE4"/>
    <w:rsid w:val="00E60467"/>
    <w:rsid w:val="00E60F10"/>
    <w:rsid w:val="00E61676"/>
    <w:rsid w:val="00E6295C"/>
    <w:rsid w:val="00E63241"/>
    <w:rsid w:val="00E634BC"/>
    <w:rsid w:val="00E649F3"/>
    <w:rsid w:val="00E64A1A"/>
    <w:rsid w:val="00E650D5"/>
    <w:rsid w:val="00E657CC"/>
    <w:rsid w:val="00E66E03"/>
    <w:rsid w:val="00E66EDF"/>
    <w:rsid w:val="00E672BB"/>
    <w:rsid w:val="00E700C6"/>
    <w:rsid w:val="00E70EBC"/>
    <w:rsid w:val="00E70F04"/>
    <w:rsid w:val="00E7171B"/>
    <w:rsid w:val="00E71DD0"/>
    <w:rsid w:val="00E7727C"/>
    <w:rsid w:val="00E800A0"/>
    <w:rsid w:val="00E81BC5"/>
    <w:rsid w:val="00E82412"/>
    <w:rsid w:val="00E82B15"/>
    <w:rsid w:val="00E83106"/>
    <w:rsid w:val="00E84272"/>
    <w:rsid w:val="00E849C6"/>
    <w:rsid w:val="00E850AE"/>
    <w:rsid w:val="00E857DF"/>
    <w:rsid w:val="00E864EF"/>
    <w:rsid w:val="00E86DD1"/>
    <w:rsid w:val="00E87AE7"/>
    <w:rsid w:val="00E90F55"/>
    <w:rsid w:val="00E916FE"/>
    <w:rsid w:val="00E918F2"/>
    <w:rsid w:val="00E94436"/>
    <w:rsid w:val="00E960FF"/>
    <w:rsid w:val="00E96150"/>
    <w:rsid w:val="00E963AE"/>
    <w:rsid w:val="00E96C2D"/>
    <w:rsid w:val="00E97AE0"/>
    <w:rsid w:val="00E97D55"/>
    <w:rsid w:val="00E97D62"/>
    <w:rsid w:val="00EA22F8"/>
    <w:rsid w:val="00EA30A4"/>
    <w:rsid w:val="00EA4385"/>
    <w:rsid w:val="00EA5501"/>
    <w:rsid w:val="00EB1E09"/>
    <w:rsid w:val="00EB2054"/>
    <w:rsid w:val="00EB4956"/>
    <w:rsid w:val="00EB49B0"/>
    <w:rsid w:val="00EB55C8"/>
    <w:rsid w:val="00EB6B9A"/>
    <w:rsid w:val="00EC0506"/>
    <w:rsid w:val="00EC083E"/>
    <w:rsid w:val="00EC1C2A"/>
    <w:rsid w:val="00EC1D1D"/>
    <w:rsid w:val="00EC20CA"/>
    <w:rsid w:val="00EC2362"/>
    <w:rsid w:val="00EC3EAB"/>
    <w:rsid w:val="00EC4239"/>
    <w:rsid w:val="00EC4E08"/>
    <w:rsid w:val="00EC72F7"/>
    <w:rsid w:val="00EC7BE7"/>
    <w:rsid w:val="00ED0C95"/>
    <w:rsid w:val="00ED2035"/>
    <w:rsid w:val="00ED2040"/>
    <w:rsid w:val="00ED245D"/>
    <w:rsid w:val="00ED25EF"/>
    <w:rsid w:val="00ED33B4"/>
    <w:rsid w:val="00ED37C2"/>
    <w:rsid w:val="00ED4374"/>
    <w:rsid w:val="00ED59F9"/>
    <w:rsid w:val="00ED68CE"/>
    <w:rsid w:val="00ED7B9E"/>
    <w:rsid w:val="00EE125F"/>
    <w:rsid w:val="00EE17F3"/>
    <w:rsid w:val="00EE3427"/>
    <w:rsid w:val="00EE3B35"/>
    <w:rsid w:val="00EF009C"/>
    <w:rsid w:val="00EF083B"/>
    <w:rsid w:val="00EF2198"/>
    <w:rsid w:val="00EF6AE9"/>
    <w:rsid w:val="00F00067"/>
    <w:rsid w:val="00F005F3"/>
    <w:rsid w:val="00F00925"/>
    <w:rsid w:val="00F01791"/>
    <w:rsid w:val="00F01A4F"/>
    <w:rsid w:val="00F03A79"/>
    <w:rsid w:val="00F05132"/>
    <w:rsid w:val="00F05986"/>
    <w:rsid w:val="00F073E7"/>
    <w:rsid w:val="00F118D6"/>
    <w:rsid w:val="00F11B63"/>
    <w:rsid w:val="00F1365B"/>
    <w:rsid w:val="00F1428E"/>
    <w:rsid w:val="00F14808"/>
    <w:rsid w:val="00F148C0"/>
    <w:rsid w:val="00F14E19"/>
    <w:rsid w:val="00F15996"/>
    <w:rsid w:val="00F169CE"/>
    <w:rsid w:val="00F1700E"/>
    <w:rsid w:val="00F1736E"/>
    <w:rsid w:val="00F1763A"/>
    <w:rsid w:val="00F17899"/>
    <w:rsid w:val="00F178BE"/>
    <w:rsid w:val="00F221C0"/>
    <w:rsid w:val="00F23158"/>
    <w:rsid w:val="00F238E0"/>
    <w:rsid w:val="00F260FE"/>
    <w:rsid w:val="00F2770F"/>
    <w:rsid w:val="00F27752"/>
    <w:rsid w:val="00F27970"/>
    <w:rsid w:val="00F27FC1"/>
    <w:rsid w:val="00F30208"/>
    <w:rsid w:val="00F31885"/>
    <w:rsid w:val="00F31C89"/>
    <w:rsid w:val="00F323A3"/>
    <w:rsid w:val="00F32587"/>
    <w:rsid w:val="00F33A09"/>
    <w:rsid w:val="00F3729B"/>
    <w:rsid w:val="00F37F47"/>
    <w:rsid w:val="00F40D98"/>
    <w:rsid w:val="00F419B9"/>
    <w:rsid w:val="00F421BE"/>
    <w:rsid w:val="00F43620"/>
    <w:rsid w:val="00F45741"/>
    <w:rsid w:val="00F464C5"/>
    <w:rsid w:val="00F475F3"/>
    <w:rsid w:val="00F47AAA"/>
    <w:rsid w:val="00F512EB"/>
    <w:rsid w:val="00F52EC4"/>
    <w:rsid w:val="00F5309D"/>
    <w:rsid w:val="00F53878"/>
    <w:rsid w:val="00F548DA"/>
    <w:rsid w:val="00F55950"/>
    <w:rsid w:val="00F55ECB"/>
    <w:rsid w:val="00F56300"/>
    <w:rsid w:val="00F57F8C"/>
    <w:rsid w:val="00F6174C"/>
    <w:rsid w:val="00F61E91"/>
    <w:rsid w:val="00F6251E"/>
    <w:rsid w:val="00F6364C"/>
    <w:rsid w:val="00F63C59"/>
    <w:rsid w:val="00F66300"/>
    <w:rsid w:val="00F668C9"/>
    <w:rsid w:val="00F668F8"/>
    <w:rsid w:val="00F67646"/>
    <w:rsid w:val="00F67D02"/>
    <w:rsid w:val="00F67E10"/>
    <w:rsid w:val="00F70848"/>
    <w:rsid w:val="00F71518"/>
    <w:rsid w:val="00F716BE"/>
    <w:rsid w:val="00F72BBF"/>
    <w:rsid w:val="00F739CA"/>
    <w:rsid w:val="00F7450F"/>
    <w:rsid w:val="00F74595"/>
    <w:rsid w:val="00F74A36"/>
    <w:rsid w:val="00F75AC5"/>
    <w:rsid w:val="00F77A6D"/>
    <w:rsid w:val="00F80FEF"/>
    <w:rsid w:val="00F8107B"/>
    <w:rsid w:val="00F842AF"/>
    <w:rsid w:val="00F85D95"/>
    <w:rsid w:val="00F864B6"/>
    <w:rsid w:val="00F867A4"/>
    <w:rsid w:val="00F87C5F"/>
    <w:rsid w:val="00F90866"/>
    <w:rsid w:val="00F90B8D"/>
    <w:rsid w:val="00F923A8"/>
    <w:rsid w:val="00F948B4"/>
    <w:rsid w:val="00F95746"/>
    <w:rsid w:val="00F95F01"/>
    <w:rsid w:val="00F96544"/>
    <w:rsid w:val="00F96B94"/>
    <w:rsid w:val="00FA2047"/>
    <w:rsid w:val="00FA2448"/>
    <w:rsid w:val="00FA2675"/>
    <w:rsid w:val="00FA2A91"/>
    <w:rsid w:val="00FA3D6B"/>
    <w:rsid w:val="00FA5E03"/>
    <w:rsid w:val="00FB2A50"/>
    <w:rsid w:val="00FB3CD5"/>
    <w:rsid w:val="00FB4065"/>
    <w:rsid w:val="00FB5478"/>
    <w:rsid w:val="00FB59D9"/>
    <w:rsid w:val="00FB5F63"/>
    <w:rsid w:val="00FB5FDD"/>
    <w:rsid w:val="00FB7042"/>
    <w:rsid w:val="00FB719E"/>
    <w:rsid w:val="00FC0DF6"/>
    <w:rsid w:val="00FC14E4"/>
    <w:rsid w:val="00FC2B0B"/>
    <w:rsid w:val="00FC2D16"/>
    <w:rsid w:val="00FC3169"/>
    <w:rsid w:val="00FC5D92"/>
    <w:rsid w:val="00FC5DE9"/>
    <w:rsid w:val="00FC6EC9"/>
    <w:rsid w:val="00FD0835"/>
    <w:rsid w:val="00FD0A33"/>
    <w:rsid w:val="00FD2810"/>
    <w:rsid w:val="00FD5F80"/>
    <w:rsid w:val="00FD665C"/>
    <w:rsid w:val="00FE2818"/>
    <w:rsid w:val="00FE343B"/>
    <w:rsid w:val="00FE343E"/>
    <w:rsid w:val="00FE34D4"/>
    <w:rsid w:val="00FE3582"/>
    <w:rsid w:val="00FE747C"/>
    <w:rsid w:val="00FE7891"/>
    <w:rsid w:val="00FF0115"/>
    <w:rsid w:val="00FF1023"/>
    <w:rsid w:val="00FF3511"/>
    <w:rsid w:val="00FF3FC1"/>
    <w:rsid w:val="00FF4404"/>
    <w:rsid w:val="00FF4A32"/>
    <w:rsid w:val="00FF4E34"/>
    <w:rsid w:val="00FF69E2"/>
    <w:rsid w:val="00FF6E67"/>
    <w:rsid w:val="00FF75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018DE1-3325-4E1E-B852-028107389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89E"/>
    <w:rPr>
      <w:lang w:eastAsia="ru-RU"/>
    </w:rPr>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1"/>
    <w:basedOn w:val="a"/>
    <w:next w:val="a"/>
    <w:link w:val="10"/>
    <w:qFormat/>
    <w:rsid w:val="00813080"/>
    <w:pPr>
      <w:keepNext/>
      <w:suppressAutoHyphens/>
      <w:spacing w:before="240" w:after="60"/>
      <w:jc w:val="center"/>
      <w:outlineLvl w:val="0"/>
    </w:pPr>
    <w:rPr>
      <w:b/>
      <w:kern w:val="2"/>
      <w:sz w:val="36"/>
      <w:lang w:eastAsia="ar-SA"/>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813080"/>
    <w:pPr>
      <w:keepNext/>
      <w:spacing w:before="240" w:after="60"/>
      <w:outlineLvl w:val="1"/>
    </w:pPr>
    <w:rPr>
      <w:rFonts w:ascii="Arial" w:hAnsi="Arial" w:cs="Arial"/>
      <w:b/>
      <w:bCs/>
      <w:i/>
      <w:iCs/>
      <w:sz w:val="28"/>
      <w:szCs w:val="28"/>
    </w:rPr>
  </w:style>
  <w:style w:type="paragraph" w:styleId="3">
    <w:name w:val="heading 3"/>
    <w:aliases w:val="H3,ç3,h3,H31,h31,H32,h32,H311,h311,H33,h33,H312,h312,H34,h34,H35,h35,H36,h36,H37,h37,H38,h38,H39,h39,H313,h313,H321,h321,H3111,h3111,H331,h331,H3121,h3121,H341,h341,H351,h351,H361,h361,H371,h371,H381,h381,3,(пункт),Пункт,Level 1 - 1,h310"/>
    <w:basedOn w:val="a"/>
    <w:next w:val="a"/>
    <w:link w:val="30"/>
    <w:qFormat/>
    <w:rsid w:val="00813080"/>
    <w:pPr>
      <w:keepNext/>
      <w:spacing w:before="240" w:after="60"/>
      <w:outlineLvl w:val="2"/>
    </w:pPr>
    <w:rPr>
      <w:rFonts w:ascii="Arial" w:hAnsi="Arial" w:cs="Arial"/>
      <w:b/>
      <w:bCs/>
      <w:sz w:val="26"/>
      <w:szCs w:val="26"/>
    </w:rPr>
  </w:style>
  <w:style w:type="paragraph" w:styleId="4">
    <w:name w:val="heading 4"/>
    <w:aliases w:val="c4,Параграф,Заголовок 4 (Приложение),H41"/>
    <w:basedOn w:val="a"/>
    <w:next w:val="a"/>
    <w:link w:val="40"/>
    <w:qFormat/>
    <w:rsid w:val="00813080"/>
    <w:pPr>
      <w:keepNext/>
      <w:spacing w:before="240" w:after="60"/>
      <w:outlineLvl w:val="3"/>
    </w:pPr>
    <w:rPr>
      <w:rFonts w:eastAsia="Calibri"/>
      <w:b/>
      <w:bCs/>
      <w:sz w:val="28"/>
      <w:szCs w:val="28"/>
      <w:lang w:val="en-US"/>
    </w:rPr>
  </w:style>
  <w:style w:type="paragraph" w:styleId="5">
    <w:name w:val="heading 5"/>
    <w:basedOn w:val="a"/>
    <w:next w:val="a"/>
    <w:link w:val="50"/>
    <w:qFormat/>
    <w:rsid w:val="00813080"/>
    <w:pPr>
      <w:spacing w:before="240" w:after="60"/>
      <w:outlineLvl w:val="4"/>
    </w:pPr>
    <w:rPr>
      <w:rFonts w:eastAsia="Calibri"/>
      <w:b/>
      <w:bCs/>
      <w:i/>
      <w:iCs/>
      <w:sz w:val="26"/>
      <w:szCs w:val="26"/>
      <w:lang w:val="en-US"/>
    </w:rPr>
  </w:style>
  <w:style w:type="paragraph" w:styleId="6">
    <w:name w:val="heading 6"/>
    <w:basedOn w:val="a"/>
    <w:next w:val="a"/>
    <w:link w:val="60"/>
    <w:qFormat/>
    <w:rsid w:val="00813080"/>
    <w:pPr>
      <w:spacing w:before="240" w:after="60"/>
      <w:outlineLvl w:val="5"/>
    </w:pPr>
    <w:rPr>
      <w:rFonts w:eastAsia="Calibri"/>
      <w:b/>
      <w:bCs/>
      <w:sz w:val="22"/>
      <w:szCs w:val="22"/>
      <w:lang w:val="en-US"/>
    </w:rPr>
  </w:style>
  <w:style w:type="paragraph" w:styleId="7">
    <w:name w:val="heading 7"/>
    <w:basedOn w:val="a"/>
    <w:next w:val="a"/>
    <w:link w:val="70"/>
    <w:qFormat/>
    <w:rsid w:val="00813080"/>
    <w:pPr>
      <w:keepNext/>
      <w:jc w:val="both"/>
      <w:outlineLvl w:val="6"/>
    </w:pPr>
    <w:rPr>
      <w:rFonts w:ascii="Bookman Old Style" w:eastAsia="Calibri" w:hAnsi="Bookman Old Style"/>
      <w:b/>
      <w:bCs/>
      <w:sz w:val="26"/>
      <w:u w:val="single"/>
    </w:rPr>
  </w:style>
  <w:style w:type="paragraph" w:styleId="8">
    <w:name w:val="heading 8"/>
    <w:basedOn w:val="a"/>
    <w:next w:val="a"/>
    <w:link w:val="80"/>
    <w:qFormat/>
    <w:rsid w:val="00813080"/>
    <w:pPr>
      <w:spacing w:before="240" w:after="60"/>
      <w:outlineLvl w:val="7"/>
    </w:pPr>
    <w:rPr>
      <w:rFonts w:eastAsia="Calibri"/>
      <w:i/>
      <w:iCs/>
      <w:lang w:val="en-US"/>
    </w:rPr>
  </w:style>
  <w:style w:type="paragraph" w:styleId="9">
    <w:name w:val="heading 9"/>
    <w:basedOn w:val="a"/>
    <w:next w:val="a"/>
    <w:link w:val="90"/>
    <w:qFormat/>
    <w:rsid w:val="00813080"/>
    <w:pPr>
      <w:keepNext/>
      <w:spacing w:line="360" w:lineRule="auto"/>
      <w:ind w:left="2160" w:firstLine="720"/>
      <w:jc w:val="right"/>
      <w:outlineLvl w:val="8"/>
    </w:pPr>
    <w:rPr>
      <w:rFonts w:eastAsia="Calibri"/>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link w:val="1"/>
    <w:rsid w:val="00813080"/>
    <w:rPr>
      <w:b/>
      <w:kern w:val="2"/>
      <w:sz w:val="36"/>
      <w:lang w:eastAsia="ar-SA"/>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link w:val="2"/>
    <w:uiPriority w:val="99"/>
    <w:rsid w:val="00813080"/>
    <w:rPr>
      <w:rFonts w:ascii="Arial" w:hAnsi="Arial" w:cs="Arial"/>
      <w:b/>
      <w:bCs/>
      <w:i/>
      <w:iCs/>
      <w:sz w:val="28"/>
      <w:szCs w:val="28"/>
      <w:lang w:eastAsia="ru-RU"/>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link w:val="3"/>
    <w:rsid w:val="00813080"/>
    <w:rPr>
      <w:rFonts w:ascii="Arial" w:hAnsi="Arial" w:cs="Arial"/>
      <w:b/>
      <w:bCs/>
      <w:sz w:val="26"/>
      <w:szCs w:val="26"/>
      <w:lang w:eastAsia="ru-RU"/>
    </w:rPr>
  </w:style>
  <w:style w:type="character" w:customStyle="1" w:styleId="40">
    <w:name w:val="Заголовок 4 Знак"/>
    <w:aliases w:val="c4 Знак,Параграф Знак,Заголовок 4 (Приложение) Знак,H41 Знак"/>
    <w:link w:val="4"/>
    <w:rsid w:val="00813080"/>
    <w:rPr>
      <w:rFonts w:eastAsia="Calibri"/>
      <w:b/>
      <w:bCs/>
      <w:sz w:val="28"/>
      <w:szCs w:val="28"/>
      <w:lang w:val="en-US" w:eastAsia="ru-RU"/>
    </w:rPr>
  </w:style>
  <w:style w:type="character" w:customStyle="1" w:styleId="50">
    <w:name w:val="Заголовок 5 Знак"/>
    <w:link w:val="5"/>
    <w:rsid w:val="00813080"/>
    <w:rPr>
      <w:rFonts w:eastAsia="Calibri"/>
      <w:b/>
      <w:bCs/>
      <w:i/>
      <w:iCs/>
      <w:sz w:val="26"/>
      <w:szCs w:val="26"/>
      <w:lang w:val="en-US" w:eastAsia="ru-RU"/>
    </w:rPr>
  </w:style>
  <w:style w:type="character" w:customStyle="1" w:styleId="60">
    <w:name w:val="Заголовок 6 Знак"/>
    <w:link w:val="6"/>
    <w:rsid w:val="00813080"/>
    <w:rPr>
      <w:rFonts w:eastAsia="Calibri"/>
      <w:b/>
      <w:bCs/>
      <w:sz w:val="22"/>
      <w:szCs w:val="22"/>
      <w:lang w:val="en-US" w:eastAsia="ru-RU"/>
    </w:rPr>
  </w:style>
  <w:style w:type="character" w:customStyle="1" w:styleId="70">
    <w:name w:val="Заголовок 7 Знак"/>
    <w:link w:val="7"/>
    <w:rsid w:val="00813080"/>
    <w:rPr>
      <w:rFonts w:ascii="Bookman Old Style" w:eastAsia="Calibri" w:hAnsi="Bookman Old Style"/>
      <w:b/>
      <w:bCs/>
      <w:sz w:val="26"/>
      <w:u w:val="single"/>
      <w:lang w:eastAsia="ru-RU"/>
    </w:rPr>
  </w:style>
  <w:style w:type="character" w:customStyle="1" w:styleId="80">
    <w:name w:val="Заголовок 8 Знак"/>
    <w:link w:val="8"/>
    <w:rsid w:val="00813080"/>
    <w:rPr>
      <w:rFonts w:eastAsia="Calibri"/>
      <w:i/>
      <w:iCs/>
      <w:sz w:val="24"/>
      <w:szCs w:val="24"/>
      <w:lang w:val="en-US" w:eastAsia="ru-RU"/>
    </w:rPr>
  </w:style>
  <w:style w:type="character" w:customStyle="1" w:styleId="90">
    <w:name w:val="Заголовок 9 Знак"/>
    <w:link w:val="9"/>
    <w:rsid w:val="00813080"/>
    <w:rPr>
      <w:rFonts w:eastAsia="Calibri"/>
      <w:b/>
      <w:bCs/>
      <w:sz w:val="32"/>
      <w:lang w:eastAsia="ru-RU"/>
    </w:rPr>
  </w:style>
  <w:style w:type="paragraph" w:styleId="a3">
    <w:name w:val="caption"/>
    <w:aliases w:val="Знак1"/>
    <w:basedOn w:val="a"/>
    <w:next w:val="a"/>
    <w:link w:val="a4"/>
    <w:qFormat/>
    <w:rsid w:val="00813080"/>
    <w:pPr>
      <w:spacing w:after="160" w:line="240" w:lineRule="exact"/>
    </w:pPr>
    <w:rPr>
      <w:rFonts w:ascii="Verdana" w:eastAsia="Calibri" w:hAnsi="Verdana"/>
      <w:lang w:val="en-US"/>
    </w:rPr>
  </w:style>
  <w:style w:type="character" w:customStyle="1" w:styleId="a4">
    <w:name w:val="Название объекта Знак"/>
    <w:aliases w:val="Знак1 Знак"/>
    <w:link w:val="a3"/>
    <w:locked/>
    <w:rsid w:val="00813080"/>
    <w:rPr>
      <w:rFonts w:ascii="Verdana" w:eastAsia="Calibri" w:hAnsi="Verdana"/>
      <w:lang w:val="en-US"/>
    </w:rPr>
  </w:style>
  <w:style w:type="paragraph" w:styleId="a5">
    <w:name w:val="Title"/>
    <w:basedOn w:val="a"/>
    <w:link w:val="a6"/>
    <w:qFormat/>
    <w:rsid w:val="00813080"/>
    <w:pPr>
      <w:ind w:right="-483"/>
      <w:jc w:val="center"/>
    </w:pPr>
    <w:rPr>
      <w:b/>
      <w:sz w:val="32"/>
      <w:u w:val="single"/>
    </w:rPr>
  </w:style>
  <w:style w:type="character" w:customStyle="1" w:styleId="a6">
    <w:name w:val="Название Знак"/>
    <w:link w:val="a5"/>
    <w:rsid w:val="00813080"/>
    <w:rPr>
      <w:b/>
      <w:sz w:val="32"/>
      <w:u w:val="single"/>
      <w:lang w:eastAsia="ru-RU"/>
    </w:rPr>
  </w:style>
  <w:style w:type="paragraph" w:styleId="a7">
    <w:name w:val="Subtitle"/>
    <w:basedOn w:val="a"/>
    <w:link w:val="a8"/>
    <w:uiPriority w:val="11"/>
    <w:qFormat/>
    <w:rsid w:val="00813080"/>
    <w:pPr>
      <w:jc w:val="center"/>
    </w:pPr>
    <w:rPr>
      <w:rFonts w:eastAsia="Calibri"/>
      <w:b/>
      <w:bCs/>
    </w:rPr>
  </w:style>
  <w:style w:type="character" w:customStyle="1" w:styleId="a8">
    <w:name w:val="Подзаголовок Знак"/>
    <w:link w:val="a7"/>
    <w:uiPriority w:val="11"/>
    <w:rsid w:val="00813080"/>
    <w:rPr>
      <w:rFonts w:eastAsia="Calibri"/>
      <w:b/>
      <w:bCs/>
      <w:sz w:val="24"/>
      <w:szCs w:val="24"/>
      <w:lang w:eastAsia="ru-RU"/>
    </w:rPr>
  </w:style>
  <w:style w:type="character" w:styleId="a9">
    <w:name w:val="Strong"/>
    <w:uiPriority w:val="22"/>
    <w:qFormat/>
    <w:rsid w:val="00813080"/>
    <w:rPr>
      <w:b/>
    </w:rPr>
  </w:style>
  <w:style w:type="character" w:styleId="aa">
    <w:name w:val="Emphasis"/>
    <w:qFormat/>
    <w:rsid w:val="00813080"/>
    <w:rPr>
      <w:i/>
    </w:rPr>
  </w:style>
  <w:style w:type="paragraph" w:styleId="ab">
    <w:name w:val="No Spacing"/>
    <w:aliases w:val="Обрнадзор"/>
    <w:link w:val="ac"/>
    <w:uiPriority w:val="1"/>
    <w:qFormat/>
    <w:rsid w:val="00813080"/>
    <w:rPr>
      <w:rFonts w:ascii="Calibri" w:eastAsia="Calibri" w:hAnsi="Calibri"/>
      <w:sz w:val="22"/>
      <w:szCs w:val="22"/>
    </w:rPr>
  </w:style>
  <w:style w:type="character" w:customStyle="1" w:styleId="ac">
    <w:name w:val="Без интервала Знак"/>
    <w:aliases w:val="Обрнадзор Знак"/>
    <w:link w:val="ab"/>
    <w:uiPriority w:val="1"/>
    <w:locked/>
    <w:rsid w:val="00813080"/>
    <w:rPr>
      <w:rFonts w:ascii="Calibri" w:eastAsia="Calibri" w:hAnsi="Calibri"/>
      <w:sz w:val="22"/>
      <w:szCs w:val="22"/>
    </w:rPr>
  </w:style>
  <w:style w:type="paragraph" w:styleId="ad">
    <w:name w:val="List Paragraph"/>
    <w:basedOn w:val="a"/>
    <w:link w:val="ae"/>
    <w:uiPriority w:val="34"/>
    <w:qFormat/>
    <w:rsid w:val="00813080"/>
    <w:pPr>
      <w:spacing w:after="160" w:line="259" w:lineRule="auto"/>
      <w:ind w:left="720"/>
      <w:contextualSpacing/>
    </w:pPr>
    <w:rPr>
      <w:rFonts w:ascii="Calibri" w:eastAsia="Calibri" w:hAnsi="Calibri"/>
      <w:sz w:val="22"/>
      <w:szCs w:val="22"/>
    </w:rPr>
  </w:style>
  <w:style w:type="character" w:customStyle="1" w:styleId="ae">
    <w:name w:val="Абзац списка Знак"/>
    <w:link w:val="ad"/>
    <w:uiPriority w:val="34"/>
    <w:locked/>
    <w:rsid w:val="0032689E"/>
    <w:rPr>
      <w:rFonts w:ascii="Calibri" w:eastAsia="Calibri" w:hAnsi="Calibri"/>
      <w:sz w:val="22"/>
      <w:szCs w:val="22"/>
    </w:rPr>
  </w:style>
  <w:style w:type="paragraph" w:customStyle="1" w:styleId="AeaieAAI">
    <w:name w:val="AeaieAAI"/>
    <w:basedOn w:val="a"/>
    <w:rsid w:val="0032689E"/>
    <w:pPr>
      <w:overflowPunct w:val="0"/>
      <w:autoSpaceDE w:val="0"/>
      <w:autoSpaceDN w:val="0"/>
      <w:adjustRightInd w:val="0"/>
      <w:ind w:firstLine="720"/>
      <w:textAlignment w:val="baseline"/>
    </w:pPr>
    <w:rPr>
      <w:sz w:val="28"/>
    </w:rPr>
  </w:style>
  <w:style w:type="character" w:customStyle="1" w:styleId="11">
    <w:name w:val="Основной текст Знак1"/>
    <w:aliases w:val="bt Знак1,Òàáë òåêñò Знак1"/>
    <w:link w:val="af"/>
    <w:locked/>
    <w:rsid w:val="0032689E"/>
    <w:rPr>
      <w:sz w:val="28"/>
      <w:szCs w:val="28"/>
      <w:lang w:eastAsia="ru-RU"/>
    </w:rPr>
  </w:style>
  <w:style w:type="paragraph" w:styleId="af">
    <w:name w:val="Body Text"/>
    <w:aliases w:val="bt,Òàáë òåêñò"/>
    <w:basedOn w:val="a"/>
    <w:link w:val="11"/>
    <w:rsid w:val="0032689E"/>
    <w:pPr>
      <w:jc w:val="both"/>
    </w:pPr>
    <w:rPr>
      <w:sz w:val="28"/>
      <w:szCs w:val="28"/>
    </w:rPr>
  </w:style>
  <w:style w:type="character" w:customStyle="1" w:styleId="af0">
    <w:name w:val="Основной текст Знак"/>
    <w:basedOn w:val="a0"/>
    <w:uiPriority w:val="99"/>
    <w:semiHidden/>
    <w:rsid w:val="0032689E"/>
    <w:rPr>
      <w:lang w:eastAsia="ru-RU"/>
    </w:rPr>
  </w:style>
  <w:style w:type="paragraph" w:customStyle="1" w:styleId="af1">
    <w:name w:val="БланкАДМ"/>
    <w:basedOn w:val="a"/>
    <w:rsid w:val="0032689E"/>
    <w:pPr>
      <w:ind w:firstLine="720"/>
    </w:pPr>
    <w:rPr>
      <w:sz w:val="28"/>
      <w:szCs w:val="28"/>
    </w:rPr>
  </w:style>
  <w:style w:type="paragraph" w:customStyle="1" w:styleId="12">
    <w:name w:val="Без интервала1"/>
    <w:link w:val="NoSpacingChar"/>
    <w:rsid w:val="0032689E"/>
    <w:pPr>
      <w:jc w:val="both"/>
    </w:pPr>
    <w:rPr>
      <w:rFonts w:eastAsia="Calibri"/>
      <w:sz w:val="28"/>
      <w:szCs w:val="28"/>
      <w:lang w:eastAsia="ru-RU"/>
    </w:rPr>
  </w:style>
  <w:style w:type="character" w:customStyle="1" w:styleId="NoSpacingChar">
    <w:name w:val="No Spacing Char"/>
    <w:link w:val="12"/>
    <w:locked/>
    <w:rsid w:val="0032689E"/>
    <w:rPr>
      <w:rFonts w:eastAsia="Calibri"/>
      <w:sz w:val="28"/>
      <w:szCs w:val="28"/>
      <w:lang w:eastAsia="ru-RU"/>
    </w:rPr>
  </w:style>
  <w:style w:type="paragraph" w:customStyle="1" w:styleId="ConsPlusNormal">
    <w:name w:val="ConsPlusNormal"/>
    <w:link w:val="ConsPlusNormal0"/>
    <w:qFormat/>
    <w:rsid w:val="0032689E"/>
    <w:pPr>
      <w:widowControl w:val="0"/>
      <w:autoSpaceDE w:val="0"/>
      <w:autoSpaceDN w:val="0"/>
      <w:adjustRightInd w:val="0"/>
      <w:ind w:firstLine="720"/>
    </w:pPr>
    <w:rPr>
      <w:rFonts w:ascii="Arial" w:hAnsi="Arial" w:cs="Arial"/>
      <w:lang w:eastAsia="ru-RU"/>
    </w:rPr>
  </w:style>
  <w:style w:type="character" w:customStyle="1" w:styleId="ConsPlusNormal0">
    <w:name w:val="ConsPlusNormal Знак"/>
    <w:link w:val="ConsPlusNormal"/>
    <w:locked/>
    <w:rsid w:val="0032689E"/>
    <w:rPr>
      <w:rFonts w:ascii="Arial" w:hAnsi="Arial" w:cs="Arial"/>
      <w:lang w:eastAsia="ru-RU"/>
    </w:rPr>
  </w:style>
  <w:style w:type="paragraph" w:customStyle="1" w:styleId="ConsPlusNonformat">
    <w:name w:val="ConsPlusNonformat"/>
    <w:uiPriority w:val="99"/>
    <w:rsid w:val="0032689E"/>
    <w:pPr>
      <w:widowControl w:val="0"/>
      <w:autoSpaceDE w:val="0"/>
      <w:autoSpaceDN w:val="0"/>
      <w:adjustRightInd w:val="0"/>
    </w:pPr>
    <w:rPr>
      <w:rFonts w:ascii="Courier New" w:hAnsi="Courier New" w:cs="Courier New"/>
      <w:lang w:eastAsia="ru-RU"/>
    </w:rPr>
  </w:style>
  <w:style w:type="paragraph" w:customStyle="1" w:styleId="ConsPlusTitle">
    <w:name w:val="ConsPlusTitle"/>
    <w:rsid w:val="0032689E"/>
    <w:pPr>
      <w:widowControl w:val="0"/>
      <w:autoSpaceDE w:val="0"/>
      <w:autoSpaceDN w:val="0"/>
      <w:adjustRightInd w:val="0"/>
    </w:pPr>
    <w:rPr>
      <w:rFonts w:ascii="Arial" w:hAnsi="Arial" w:cs="Arial"/>
      <w:b/>
      <w:bCs/>
      <w:lang w:eastAsia="ru-RU"/>
    </w:rPr>
  </w:style>
  <w:style w:type="character" w:styleId="af2">
    <w:name w:val="Hyperlink"/>
    <w:uiPriority w:val="99"/>
    <w:rsid w:val="0032689E"/>
    <w:rPr>
      <w:color w:val="0000FF"/>
      <w:u w:val="single"/>
    </w:rPr>
  </w:style>
  <w:style w:type="character" w:styleId="af3">
    <w:name w:val="FollowedHyperlink"/>
    <w:uiPriority w:val="99"/>
    <w:rsid w:val="0032689E"/>
    <w:rPr>
      <w:color w:val="800080"/>
      <w:u w:val="singl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32689E"/>
    <w:pPr>
      <w:spacing w:before="100" w:beforeAutospacing="1" w:after="100" w:afterAutospacing="1"/>
    </w:pPr>
    <w:rPr>
      <w:sz w:val="24"/>
      <w:szCs w:val="24"/>
    </w:rPr>
  </w:style>
  <w:style w:type="character" w:customStyle="1" w:styleId="af5">
    <w:name w:val="Верхний колонтитул Знак"/>
    <w:link w:val="af6"/>
    <w:locked/>
    <w:rsid w:val="0032689E"/>
    <w:rPr>
      <w:sz w:val="24"/>
      <w:szCs w:val="24"/>
      <w:lang w:val="x-none" w:eastAsia="ru-RU"/>
    </w:rPr>
  </w:style>
  <w:style w:type="paragraph" w:styleId="af6">
    <w:name w:val="header"/>
    <w:basedOn w:val="a"/>
    <w:link w:val="af5"/>
    <w:rsid w:val="0032689E"/>
    <w:pPr>
      <w:tabs>
        <w:tab w:val="center" w:pos="4677"/>
        <w:tab w:val="right" w:pos="9355"/>
      </w:tabs>
    </w:pPr>
    <w:rPr>
      <w:sz w:val="24"/>
      <w:szCs w:val="24"/>
      <w:lang w:val="x-none"/>
    </w:rPr>
  </w:style>
  <w:style w:type="character" w:customStyle="1" w:styleId="13">
    <w:name w:val="Верхний колонтитул Знак1"/>
    <w:basedOn w:val="a0"/>
    <w:uiPriority w:val="99"/>
    <w:semiHidden/>
    <w:rsid w:val="0032689E"/>
    <w:rPr>
      <w:lang w:eastAsia="ru-RU"/>
    </w:rPr>
  </w:style>
  <w:style w:type="character" w:customStyle="1" w:styleId="af7">
    <w:name w:val="Нижний колонтитул Знак"/>
    <w:link w:val="af8"/>
    <w:locked/>
    <w:rsid w:val="0032689E"/>
    <w:rPr>
      <w:sz w:val="24"/>
      <w:szCs w:val="24"/>
      <w:lang w:val="x-none" w:eastAsia="ru-RU"/>
    </w:rPr>
  </w:style>
  <w:style w:type="paragraph" w:styleId="af8">
    <w:name w:val="footer"/>
    <w:basedOn w:val="a"/>
    <w:link w:val="af7"/>
    <w:rsid w:val="0032689E"/>
    <w:pPr>
      <w:tabs>
        <w:tab w:val="center" w:pos="4677"/>
        <w:tab w:val="right" w:pos="9355"/>
      </w:tabs>
    </w:pPr>
    <w:rPr>
      <w:sz w:val="24"/>
      <w:szCs w:val="24"/>
      <w:lang w:val="x-none"/>
    </w:rPr>
  </w:style>
  <w:style w:type="character" w:customStyle="1" w:styleId="14">
    <w:name w:val="Нижний колонтитул Знак1"/>
    <w:basedOn w:val="a0"/>
    <w:uiPriority w:val="99"/>
    <w:semiHidden/>
    <w:rsid w:val="0032689E"/>
    <w:rPr>
      <w:lang w:eastAsia="ru-RU"/>
    </w:rPr>
  </w:style>
  <w:style w:type="character" w:customStyle="1" w:styleId="bt">
    <w:name w:val="bt Знак"/>
    <w:aliases w:val="Òàáë òåêñò Знак Знак,Òàáë òåêñò Знак,Основной текст Знак Знак Знак"/>
    <w:locked/>
    <w:rsid w:val="0032689E"/>
    <w:rPr>
      <w:sz w:val="24"/>
      <w:szCs w:val="24"/>
      <w:lang w:val="x-none" w:eastAsia="ru-RU" w:bidi="ar-SA"/>
    </w:rPr>
  </w:style>
  <w:style w:type="character" w:customStyle="1" w:styleId="af9">
    <w:name w:val="Основной текст с отступом Знак"/>
    <w:link w:val="afa"/>
    <w:locked/>
    <w:rsid w:val="0032689E"/>
    <w:rPr>
      <w:sz w:val="24"/>
      <w:szCs w:val="24"/>
      <w:lang w:val="x-none" w:eastAsia="ru-RU"/>
    </w:rPr>
  </w:style>
  <w:style w:type="paragraph" w:styleId="afa">
    <w:name w:val="Body Text Indent"/>
    <w:basedOn w:val="a"/>
    <w:link w:val="af9"/>
    <w:rsid w:val="0032689E"/>
    <w:pPr>
      <w:spacing w:after="120"/>
      <w:ind w:left="283"/>
    </w:pPr>
    <w:rPr>
      <w:sz w:val="24"/>
      <w:szCs w:val="24"/>
      <w:lang w:val="x-none"/>
    </w:rPr>
  </w:style>
  <w:style w:type="character" w:customStyle="1" w:styleId="15">
    <w:name w:val="Основной текст с отступом Знак1"/>
    <w:basedOn w:val="a0"/>
    <w:uiPriority w:val="99"/>
    <w:semiHidden/>
    <w:rsid w:val="0032689E"/>
    <w:rPr>
      <w:lang w:eastAsia="ru-RU"/>
    </w:rPr>
  </w:style>
  <w:style w:type="character" w:customStyle="1" w:styleId="21">
    <w:name w:val="Основной текст 2 Знак"/>
    <w:link w:val="22"/>
    <w:locked/>
    <w:rsid w:val="0032689E"/>
    <w:rPr>
      <w:sz w:val="24"/>
      <w:szCs w:val="24"/>
      <w:lang w:val="x-none" w:eastAsia="ru-RU"/>
    </w:rPr>
  </w:style>
  <w:style w:type="paragraph" w:styleId="22">
    <w:name w:val="Body Text 2"/>
    <w:basedOn w:val="a"/>
    <w:link w:val="21"/>
    <w:rsid w:val="0032689E"/>
    <w:pPr>
      <w:spacing w:after="120" w:line="480" w:lineRule="auto"/>
    </w:pPr>
    <w:rPr>
      <w:sz w:val="24"/>
      <w:szCs w:val="24"/>
      <w:lang w:val="x-none"/>
    </w:rPr>
  </w:style>
  <w:style w:type="character" w:customStyle="1" w:styleId="210">
    <w:name w:val="Основной текст 2 Знак1"/>
    <w:basedOn w:val="a0"/>
    <w:uiPriority w:val="99"/>
    <w:semiHidden/>
    <w:rsid w:val="0032689E"/>
    <w:rPr>
      <w:lang w:eastAsia="ru-RU"/>
    </w:rPr>
  </w:style>
  <w:style w:type="character" w:customStyle="1" w:styleId="31">
    <w:name w:val="Основной текст 3 Знак"/>
    <w:link w:val="32"/>
    <w:locked/>
    <w:rsid w:val="0032689E"/>
    <w:rPr>
      <w:sz w:val="16"/>
      <w:szCs w:val="16"/>
      <w:lang w:val="x-none" w:eastAsia="ru-RU"/>
    </w:rPr>
  </w:style>
  <w:style w:type="paragraph" w:styleId="32">
    <w:name w:val="Body Text 3"/>
    <w:basedOn w:val="a"/>
    <w:link w:val="31"/>
    <w:rsid w:val="0032689E"/>
    <w:pPr>
      <w:spacing w:after="120"/>
    </w:pPr>
    <w:rPr>
      <w:sz w:val="16"/>
      <w:szCs w:val="16"/>
      <w:lang w:val="x-none"/>
    </w:rPr>
  </w:style>
  <w:style w:type="character" w:customStyle="1" w:styleId="310">
    <w:name w:val="Основной текст 3 Знак1"/>
    <w:basedOn w:val="a0"/>
    <w:uiPriority w:val="99"/>
    <w:semiHidden/>
    <w:rsid w:val="0032689E"/>
    <w:rPr>
      <w:sz w:val="16"/>
      <w:szCs w:val="16"/>
      <w:lang w:eastAsia="ru-RU"/>
    </w:rPr>
  </w:style>
  <w:style w:type="character" w:customStyle="1" w:styleId="23">
    <w:name w:val="Основной текст с отступом 2 Знак"/>
    <w:link w:val="24"/>
    <w:locked/>
    <w:rsid w:val="0032689E"/>
    <w:rPr>
      <w:sz w:val="24"/>
      <w:szCs w:val="24"/>
      <w:lang w:val="x-none" w:eastAsia="ru-RU"/>
    </w:rPr>
  </w:style>
  <w:style w:type="paragraph" w:styleId="24">
    <w:name w:val="Body Text Indent 2"/>
    <w:basedOn w:val="a"/>
    <w:link w:val="23"/>
    <w:rsid w:val="0032689E"/>
    <w:pPr>
      <w:spacing w:after="120" w:line="480" w:lineRule="auto"/>
      <w:ind w:left="283"/>
    </w:pPr>
    <w:rPr>
      <w:sz w:val="24"/>
      <w:szCs w:val="24"/>
      <w:lang w:val="x-none"/>
    </w:rPr>
  </w:style>
  <w:style w:type="character" w:customStyle="1" w:styleId="211">
    <w:name w:val="Основной текст с отступом 2 Знак1"/>
    <w:basedOn w:val="a0"/>
    <w:uiPriority w:val="99"/>
    <w:semiHidden/>
    <w:rsid w:val="0032689E"/>
    <w:rPr>
      <w:lang w:eastAsia="ru-RU"/>
    </w:rPr>
  </w:style>
  <w:style w:type="character" w:customStyle="1" w:styleId="33">
    <w:name w:val="Основной текст с отступом 3 Знак"/>
    <w:link w:val="34"/>
    <w:locked/>
    <w:rsid w:val="0032689E"/>
    <w:rPr>
      <w:sz w:val="16"/>
      <w:szCs w:val="16"/>
      <w:lang w:val="x-none" w:eastAsia="ru-RU"/>
    </w:rPr>
  </w:style>
  <w:style w:type="paragraph" w:styleId="34">
    <w:name w:val="Body Text Indent 3"/>
    <w:basedOn w:val="a"/>
    <w:link w:val="33"/>
    <w:rsid w:val="0032689E"/>
    <w:pPr>
      <w:spacing w:after="120"/>
      <w:ind w:left="283"/>
    </w:pPr>
    <w:rPr>
      <w:sz w:val="16"/>
      <w:szCs w:val="16"/>
      <w:lang w:val="x-none"/>
    </w:rPr>
  </w:style>
  <w:style w:type="character" w:customStyle="1" w:styleId="311">
    <w:name w:val="Основной текст с отступом 3 Знак1"/>
    <w:basedOn w:val="a0"/>
    <w:uiPriority w:val="99"/>
    <w:semiHidden/>
    <w:rsid w:val="0032689E"/>
    <w:rPr>
      <w:sz w:val="16"/>
      <w:szCs w:val="16"/>
      <w:lang w:eastAsia="ru-RU"/>
    </w:rPr>
  </w:style>
  <w:style w:type="character" w:customStyle="1" w:styleId="afb">
    <w:name w:val="Текст выноски Знак"/>
    <w:link w:val="afc"/>
    <w:locked/>
    <w:rsid w:val="0032689E"/>
    <w:rPr>
      <w:rFonts w:ascii="Tahoma" w:hAnsi="Tahoma" w:cs="Tahoma"/>
      <w:sz w:val="16"/>
      <w:szCs w:val="16"/>
      <w:lang w:val="x-none" w:eastAsia="ru-RU"/>
    </w:rPr>
  </w:style>
  <w:style w:type="paragraph" w:styleId="afc">
    <w:name w:val="Balloon Text"/>
    <w:basedOn w:val="a"/>
    <w:link w:val="afb"/>
    <w:rsid w:val="0032689E"/>
    <w:rPr>
      <w:rFonts w:ascii="Tahoma" w:hAnsi="Tahoma" w:cs="Tahoma"/>
      <w:sz w:val="16"/>
      <w:szCs w:val="16"/>
      <w:lang w:val="x-none"/>
    </w:rPr>
  </w:style>
  <w:style w:type="character" w:customStyle="1" w:styleId="16">
    <w:name w:val="Текст выноски Знак1"/>
    <w:basedOn w:val="a0"/>
    <w:uiPriority w:val="99"/>
    <w:semiHidden/>
    <w:rsid w:val="0032689E"/>
    <w:rPr>
      <w:rFonts w:ascii="Tahoma" w:hAnsi="Tahoma" w:cs="Tahoma"/>
      <w:sz w:val="16"/>
      <w:szCs w:val="16"/>
      <w:lang w:eastAsia="ru-RU"/>
    </w:rPr>
  </w:style>
  <w:style w:type="paragraph" w:customStyle="1" w:styleId="afd">
    <w:name w:val="Знак"/>
    <w:basedOn w:val="a"/>
    <w:rsid w:val="0032689E"/>
    <w:pPr>
      <w:spacing w:after="160" w:line="240" w:lineRule="exact"/>
    </w:pPr>
    <w:rPr>
      <w:rFonts w:ascii="Verdana" w:hAnsi="Verdana"/>
      <w:lang w:val="en-US" w:eastAsia="en-US"/>
    </w:rPr>
  </w:style>
  <w:style w:type="paragraph" w:customStyle="1" w:styleId="17">
    <w:name w:val="Стиль Заголовок 1 + не полужирный По центру"/>
    <w:basedOn w:val="1"/>
    <w:rsid w:val="0032689E"/>
    <w:pPr>
      <w:suppressAutoHyphens w:val="0"/>
    </w:pPr>
    <w:rPr>
      <w:kern w:val="32"/>
      <w:sz w:val="28"/>
      <w:lang w:val="x-none" w:eastAsia="ru-RU"/>
    </w:rPr>
  </w:style>
  <w:style w:type="character" w:customStyle="1" w:styleId="18">
    <w:name w:val="Стиль Заголовок 1 + По центру Знак"/>
    <w:link w:val="19"/>
    <w:locked/>
    <w:rsid w:val="0032689E"/>
    <w:rPr>
      <w:b/>
      <w:bCs/>
      <w:smallCaps/>
      <w:kern w:val="32"/>
      <w:sz w:val="26"/>
      <w:lang w:val="x-none" w:eastAsia="x-none"/>
    </w:rPr>
  </w:style>
  <w:style w:type="paragraph" w:customStyle="1" w:styleId="19">
    <w:name w:val="Стиль Заголовок 1 + По центру"/>
    <w:basedOn w:val="1"/>
    <w:link w:val="18"/>
    <w:rsid w:val="0032689E"/>
    <w:pPr>
      <w:suppressAutoHyphens w:val="0"/>
      <w:spacing w:before="0" w:after="0"/>
    </w:pPr>
    <w:rPr>
      <w:bCs/>
      <w:smallCaps/>
      <w:kern w:val="32"/>
      <w:sz w:val="26"/>
      <w:lang w:val="x-none" w:eastAsia="x-none"/>
    </w:rPr>
  </w:style>
  <w:style w:type="character" w:customStyle="1" w:styleId="1a">
    <w:name w:val="Стиль1 Знак"/>
    <w:basedOn w:val="18"/>
    <w:link w:val="1b"/>
    <w:locked/>
    <w:rsid w:val="0032689E"/>
    <w:rPr>
      <w:b/>
      <w:bCs/>
      <w:smallCaps/>
      <w:kern w:val="32"/>
      <w:sz w:val="26"/>
      <w:lang w:val="x-none" w:eastAsia="x-none"/>
    </w:rPr>
  </w:style>
  <w:style w:type="paragraph" w:customStyle="1" w:styleId="1b">
    <w:name w:val="Стиль1"/>
    <w:basedOn w:val="19"/>
    <w:next w:val="2"/>
    <w:link w:val="1a"/>
    <w:rsid w:val="0032689E"/>
  </w:style>
  <w:style w:type="paragraph" w:customStyle="1" w:styleId="afe">
    <w:name w:val="Содержимое таблицы"/>
    <w:basedOn w:val="a"/>
    <w:rsid w:val="0032689E"/>
    <w:pPr>
      <w:suppressLineNumbers/>
      <w:suppressAutoHyphens/>
    </w:pPr>
    <w:rPr>
      <w:sz w:val="24"/>
      <w:szCs w:val="24"/>
      <w:lang w:eastAsia="ar-SA"/>
    </w:rPr>
  </w:style>
  <w:style w:type="paragraph" w:customStyle="1" w:styleId="aff">
    <w:name w:val="Заголовок"/>
    <w:basedOn w:val="a"/>
    <w:next w:val="af"/>
    <w:rsid w:val="0032689E"/>
    <w:pPr>
      <w:keepNext/>
      <w:suppressAutoHyphens/>
      <w:spacing w:before="240" w:after="120"/>
    </w:pPr>
    <w:rPr>
      <w:rFonts w:ascii="Liberation Sans" w:eastAsia="DejaVu Sans" w:hAnsi="Liberation Sans" w:cs="DejaVu Sans"/>
      <w:sz w:val="28"/>
      <w:szCs w:val="28"/>
      <w:lang w:eastAsia="ar-SA"/>
    </w:rPr>
  </w:style>
  <w:style w:type="paragraph" w:customStyle="1" w:styleId="aff0">
    <w:name w:val="Знак Знак Знак Знак"/>
    <w:basedOn w:val="a"/>
    <w:rsid w:val="0032689E"/>
    <w:pPr>
      <w:spacing w:after="160" w:line="240" w:lineRule="exact"/>
    </w:pPr>
    <w:rPr>
      <w:rFonts w:ascii="Verdana" w:hAnsi="Verdana" w:cs="Verdana"/>
      <w:lang w:val="en-US" w:eastAsia="en-US"/>
    </w:rPr>
  </w:style>
  <w:style w:type="paragraph" w:customStyle="1" w:styleId="1c">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130">
    <w:name w:val="Обычный + 13 пт"/>
    <w:aliases w:val="Первая строка:  1,25 см,25 см + TimesNewRoman,Черный"/>
    <w:basedOn w:val="a"/>
    <w:rsid w:val="0032689E"/>
    <w:pPr>
      <w:widowControl w:val="0"/>
      <w:autoSpaceDE w:val="0"/>
      <w:autoSpaceDN w:val="0"/>
      <w:snapToGrid w:val="0"/>
      <w:ind w:firstLine="708"/>
      <w:jc w:val="both"/>
    </w:pPr>
    <w:rPr>
      <w:sz w:val="26"/>
      <w:szCs w:val="24"/>
    </w:rPr>
  </w:style>
  <w:style w:type="paragraph" w:customStyle="1" w:styleId="212">
    <w:name w:val="Основной текст 21"/>
    <w:basedOn w:val="a"/>
    <w:rsid w:val="0032689E"/>
    <w:pPr>
      <w:overflowPunct w:val="0"/>
      <w:autoSpaceDE w:val="0"/>
      <w:autoSpaceDN w:val="0"/>
      <w:adjustRightInd w:val="0"/>
      <w:spacing w:line="320" w:lineRule="exact"/>
      <w:ind w:firstLine="720"/>
      <w:jc w:val="both"/>
    </w:pPr>
    <w:rPr>
      <w:rFonts w:ascii="Times New Roman CYR" w:hAnsi="Times New Roman CYR"/>
      <w:sz w:val="28"/>
    </w:rPr>
  </w:style>
  <w:style w:type="paragraph" w:customStyle="1" w:styleId="1d">
    <w:name w:val="Абзац списка1"/>
    <w:basedOn w:val="a"/>
    <w:qFormat/>
    <w:rsid w:val="0032689E"/>
    <w:pPr>
      <w:ind w:left="720"/>
      <w:contextualSpacing/>
    </w:pPr>
    <w:rPr>
      <w:sz w:val="24"/>
      <w:szCs w:val="24"/>
    </w:rPr>
  </w:style>
  <w:style w:type="paragraph" w:customStyle="1" w:styleId="aff1">
    <w:name w:val="Знак Знак Знак Знак Знак Знак Знак"/>
    <w:basedOn w:val="a"/>
    <w:rsid w:val="0032689E"/>
    <w:pPr>
      <w:spacing w:before="100" w:beforeAutospacing="1" w:after="100" w:afterAutospacing="1"/>
    </w:pPr>
    <w:rPr>
      <w:rFonts w:ascii="Tahoma" w:hAnsi="Tahoma"/>
      <w:lang w:val="en-US" w:eastAsia="en-US"/>
    </w:rPr>
  </w:style>
  <w:style w:type="paragraph" w:customStyle="1" w:styleId="1e">
    <w:name w:val="Знак1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aff2">
    <w:name w:val="ШапкаТаблицы"/>
    <w:basedOn w:val="a"/>
    <w:next w:val="a"/>
    <w:rsid w:val="0032689E"/>
    <w:pPr>
      <w:ind w:left="-113" w:right="-113"/>
      <w:jc w:val="center"/>
    </w:pPr>
    <w:rPr>
      <w:i/>
      <w:sz w:val="16"/>
    </w:rPr>
  </w:style>
  <w:style w:type="paragraph" w:customStyle="1" w:styleId="213">
    <w:name w:val="Основной текст с отступом 21"/>
    <w:basedOn w:val="a"/>
    <w:rsid w:val="0032689E"/>
    <w:pPr>
      <w:suppressAutoHyphens/>
      <w:spacing w:after="120" w:line="480" w:lineRule="auto"/>
      <w:ind w:left="283"/>
    </w:pPr>
    <w:rPr>
      <w:lang w:eastAsia="ar-SA"/>
    </w:rPr>
  </w:style>
  <w:style w:type="paragraph" w:customStyle="1" w:styleId="font5">
    <w:name w:val="font5"/>
    <w:basedOn w:val="a"/>
    <w:rsid w:val="0032689E"/>
    <w:pPr>
      <w:spacing w:before="100" w:beforeAutospacing="1" w:after="100" w:afterAutospacing="1"/>
    </w:pPr>
  </w:style>
  <w:style w:type="paragraph" w:customStyle="1" w:styleId="font6">
    <w:name w:val="font6"/>
    <w:basedOn w:val="a"/>
    <w:rsid w:val="0032689E"/>
    <w:pPr>
      <w:spacing w:before="100" w:beforeAutospacing="1" w:after="100" w:afterAutospacing="1"/>
    </w:pPr>
    <w:rPr>
      <w:rFonts w:ascii="Times New Roman CYR" w:hAnsi="Times New Roman CYR" w:cs="Times New Roman CYR"/>
    </w:rPr>
  </w:style>
  <w:style w:type="paragraph" w:customStyle="1" w:styleId="font7">
    <w:name w:val="font7"/>
    <w:basedOn w:val="a"/>
    <w:rsid w:val="0032689E"/>
    <w:pPr>
      <w:spacing w:before="100" w:beforeAutospacing="1" w:after="100" w:afterAutospacing="1"/>
    </w:pPr>
  </w:style>
  <w:style w:type="paragraph" w:customStyle="1" w:styleId="font8">
    <w:name w:val="font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9">
    <w:name w:val="font9"/>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0">
    <w:name w:val="font1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1">
    <w:name w:val="font11"/>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2">
    <w:name w:val="font12"/>
    <w:basedOn w:val="a"/>
    <w:rsid w:val="0032689E"/>
    <w:pPr>
      <w:spacing w:before="100" w:beforeAutospacing="1" w:after="100" w:afterAutospacing="1"/>
    </w:pPr>
    <w:rPr>
      <w:sz w:val="24"/>
      <w:szCs w:val="24"/>
    </w:rPr>
  </w:style>
  <w:style w:type="paragraph" w:customStyle="1" w:styleId="font13">
    <w:name w:val="font13"/>
    <w:basedOn w:val="a"/>
    <w:rsid w:val="0032689E"/>
    <w:pPr>
      <w:spacing w:before="100" w:beforeAutospacing="1" w:after="100" w:afterAutospacing="1"/>
    </w:pPr>
    <w:rPr>
      <w:rFonts w:ascii="Times New Roman CYR" w:hAnsi="Times New Roman CYR" w:cs="Times New Roman CYR"/>
      <w:b/>
      <w:bCs/>
      <w:sz w:val="28"/>
      <w:szCs w:val="28"/>
    </w:rPr>
  </w:style>
  <w:style w:type="paragraph" w:customStyle="1" w:styleId="xl65">
    <w:name w:val="xl65"/>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6">
    <w:name w:val="xl66"/>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7">
    <w:name w:val="xl6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68">
    <w:name w:val="xl6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9">
    <w:name w:val="xl69"/>
    <w:basedOn w:val="a"/>
    <w:rsid w:val="0032689E"/>
    <w:pPr>
      <w:spacing w:before="100" w:beforeAutospacing="1" w:after="100" w:afterAutospacing="1"/>
    </w:pPr>
    <w:rPr>
      <w:sz w:val="24"/>
      <w:szCs w:val="24"/>
    </w:rPr>
  </w:style>
  <w:style w:type="paragraph" w:customStyle="1" w:styleId="xl70">
    <w:name w:val="xl7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71">
    <w:name w:val="xl71"/>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72">
    <w:name w:val="xl7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73">
    <w:name w:val="xl7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4">
    <w:name w:val="xl7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color w:val="0000FF"/>
      <w:sz w:val="24"/>
      <w:szCs w:val="24"/>
    </w:rPr>
  </w:style>
  <w:style w:type="paragraph" w:customStyle="1" w:styleId="xl75">
    <w:name w:val="xl75"/>
    <w:basedOn w:val="a"/>
    <w:rsid w:val="0032689E"/>
    <w:pPr>
      <w:spacing w:before="100" w:beforeAutospacing="1" w:after="100" w:afterAutospacing="1"/>
    </w:pPr>
    <w:rPr>
      <w:rFonts w:ascii="Times New Roman CYR" w:hAnsi="Times New Roman CYR" w:cs="Times New Roman CYR"/>
      <w:color w:val="0000FF"/>
      <w:sz w:val="24"/>
      <w:szCs w:val="24"/>
    </w:rPr>
  </w:style>
  <w:style w:type="paragraph" w:customStyle="1" w:styleId="xl76">
    <w:name w:val="xl76"/>
    <w:basedOn w:val="a"/>
    <w:rsid w:val="0032689E"/>
    <w:pPr>
      <w:spacing w:before="100" w:beforeAutospacing="1" w:after="100" w:afterAutospacing="1"/>
    </w:pPr>
    <w:rPr>
      <w:rFonts w:ascii="Times New Roman CYR" w:hAnsi="Times New Roman CYR" w:cs="Times New Roman CYR"/>
      <w:b/>
      <w:bCs/>
      <w:color w:val="FF0000"/>
      <w:sz w:val="32"/>
      <w:szCs w:val="32"/>
    </w:rPr>
  </w:style>
  <w:style w:type="paragraph" w:customStyle="1" w:styleId="xl77">
    <w:name w:val="xl7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8">
    <w:name w:val="xl7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9">
    <w:name w:val="xl7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0">
    <w:name w:val="xl8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1">
    <w:name w:val="xl8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2">
    <w:name w:val="xl8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83">
    <w:name w:val="xl8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4">
    <w:name w:val="xl84"/>
    <w:basedOn w:val="a"/>
    <w:rsid w:val="0032689E"/>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color w:val="000000"/>
      <w:sz w:val="24"/>
      <w:szCs w:val="24"/>
    </w:rPr>
  </w:style>
  <w:style w:type="paragraph" w:customStyle="1" w:styleId="xl85">
    <w:name w:val="xl8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86">
    <w:name w:val="xl8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7">
    <w:name w:val="xl8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8">
    <w:name w:val="xl8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9">
    <w:name w:val="xl8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0">
    <w:name w:val="xl9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1">
    <w:name w:val="xl9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2">
    <w:name w:val="xl92"/>
    <w:basedOn w:val="a"/>
    <w:rsid w:val="003268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sz w:val="24"/>
      <w:szCs w:val="24"/>
    </w:rPr>
  </w:style>
  <w:style w:type="paragraph" w:customStyle="1" w:styleId="xl93">
    <w:name w:val="xl9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4">
    <w:name w:val="xl9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5">
    <w:name w:val="xl9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6">
    <w:name w:val="xl9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97">
    <w:name w:val="xl9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8">
    <w:name w:val="xl9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s="Times New Roman CYR"/>
      <w:sz w:val="24"/>
      <w:szCs w:val="24"/>
    </w:rPr>
  </w:style>
  <w:style w:type="paragraph" w:customStyle="1" w:styleId="xl100">
    <w:name w:val="xl100"/>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01">
    <w:name w:val="xl101"/>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02">
    <w:name w:val="xl10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3">
    <w:name w:val="xl10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4">
    <w:name w:val="xl10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5">
    <w:name w:val="xl105"/>
    <w:basedOn w:val="a"/>
    <w:rsid w:val="0032689E"/>
    <w:pPr>
      <w:pBdr>
        <w:top w:val="single" w:sz="4" w:space="0" w:color="auto"/>
        <w:left w:val="single" w:sz="4" w:space="0" w:color="auto"/>
        <w:bottom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6">
    <w:name w:val="xl106"/>
    <w:basedOn w:val="a"/>
    <w:rsid w:val="0032689E"/>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8">
    <w:name w:val="xl10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character" w:customStyle="1" w:styleId="apple-style-span">
    <w:name w:val="apple-style-span"/>
    <w:basedOn w:val="a0"/>
    <w:rsid w:val="0032689E"/>
  </w:style>
  <w:style w:type="character" w:customStyle="1" w:styleId="st">
    <w:name w:val="st"/>
    <w:basedOn w:val="a0"/>
    <w:rsid w:val="0032689E"/>
  </w:style>
  <w:style w:type="paragraph" w:customStyle="1" w:styleId="220">
    <w:name w:val="Основной текст с отступом 22"/>
    <w:basedOn w:val="a"/>
    <w:rsid w:val="0032689E"/>
    <w:pPr>
      <w:spacing w:line="360" w:lineRule="auto"/>
      <w:ind w:firstLine="709"/>
    </w:pPr>
    <w:rPr>
      <w:i/>
      <w:iCs/>
      <w:color w:val="FF0000"/>
      <w:sz w:val="24"/>
      <w:szCs w:val="24"/>
      <w:lang w:eastAsia="ar-SA"/>
    </w:rPr>
  </w:style>
  <w:style w:type="paragraph" w:customStyle="1" w:styleId="iiiaeuiue1">
    <w:name w:val="ii?iaeuiue 1"/>
    <w:basedOn w:val="a"/>
    <w:uiPriority w:val="99"/>
    <w:rsid w:val="0032689E"/>
    <w:pPr>
      <w:spacing w:after="120"/>
      <w:ind w:firstLine="851"/>
      <w:jc w:val="both"/>
    </w:pPr>
    <w:rPr>
      <w:sz w:val="24"/>
    </w:rPr>
  </w:style>
  <w:style w:type="paragraph" w:customStyle="1" w:styleId="1f">
    <w:name w:val="Цитата1"/>
    <w:basedOn w:val="a"/>
    <w:rsid w:val="0032689E"/>
    <w:pPr>
      <w:suppressAutoHyphens/>
      <w:ind w:left="360" w:right="-1475"/>
    </w:pPr>
    <w:rPr>
      <w:sz w:val="28"/>
      <w:lang w:eastAsia="ar-SA"/>
    </w:rPr>
  </w:style>
  <w:style w:type="paragraph" w:styleId="aff3">
    <w:name w:val="Normal Indent"/>
    <w:basedOn w:val="a"/>
    <w:rsid w:val="0032689E"/>
    <w:pPr>
      <w:ind w:left="708"/>
    </w:pPr>
    <w:rPr>
      <w:sz w:val="24"/>
      <w:szCs w:val="24"/>
    </w:rPr>
  </w:style>
  <w:style w:type="table" w:styleId="aff4">
    <w:name w:val="Table Grid"/>
    <w:basedOn w:val="a1"/>
    <w:uiPriority w:val="59"/>
    <w:rsid w:val="0032689E"/>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1">
    <w:name w:val="Основной текст 22"/>
    <w:basedOn w:val="a"/>
    <w:rsid w:val="0032689E"/>
    <w:pPr>
      <w:overflowPunct w:val="0"/>
      <w:autoSpaceDE w:val="0"/>
      <w:autoSpaceDN w:val="0"/>
      <w:adjustRightInd w:val="0"/>
      <w:spacing w:line="320" w:lineRule="exact"/>
      <w:ind w:firstLine="720"/>
      <w:jc w:val="both"/>
      <w:textAlignment w:val="baseline"/>
    </w:pPr>
    <w:rPr>
      <w:rFonts w:ascii="Times New Roman CYR" w:hAnsi="Times New Roman CYR"/>
      <w:sz w:val="28"/>
    </w:rPr>
  </w:style>
  <w:style w:type="paragraph" w:customStyle="1" w:styleId="312">
    <w:name w:val="Основной текст 31"/>
    <w:basedOn w:val="a"/>
    <w:rsid w:val="0032689E"/>
    <w:pPr>
      <w:suppressAutoHyphens/>
      <w:jc w:val="both"/>
    </w:pPr>
    <w:rPr>
      <w:sz w:val="28"/>
      <w:szCs w:val="24"/>
      <w:lang w:eastAsia="ar-SA"/>
    </w:rPr>
  </w:style>
  <w:style w:type="character" w:styleId="aff5">
    <w:name w:val="annotation reference"/>
    <w:uiPriority w:val="99"/>
    <w:semiHidden/>
    <w:rsid w:val="0032689E"/>
    <w:rPr>
      <w:sz w:val="16"/>
      <w:szCs w:val="16"/>
    </w:rPr>
  </w:style>
  <w:style w:type="paragraph" w:customStyle="1" w:styleId="1f0">
    <w:name w:val="Без интервала1"/>
    <w:qFormat/>
    <w:rsid w:val="0032689E"/>
    <w:rPr>
      <w:rFonts w:ascii="Calibri" w:eastAsia="Calibri" w:hAnsi="Calibri"/>
      <w:sz w:val="22"/>
      <w:szCs w:val="22"/>
    </w:rPr>
  </w:style>
  <w:style w:type="paragraph" w:customStyle="1" w:styleId="Style4">
    <w:name w:val="Style4"/>
    <w:basedOn w:val="a"/>
    <w:rsid w:val="0032689E"/>
    <w:pPr>
      <w:widowControl w:val="0"/>
      <w:autoSpaceDE w:val="0"/>
      <w:autoSpaceDN w:val="0"/>
      <w:adjustRightInd w:val="0"/>
    </w:pPr>
    <w:rPr>
      <w:sz w:val="24"/>
      <w:szCs w:val="24"/>
    </w:rPr>
  </w:style>
  <w:style w:type="character" w:customStyle="1" w:styleId="FontStyle11">
    <w:name w:val="Font Style11"/>
    <w:rsid w:val="0032689E"/>
    <w:rPr>
      <w:rFonts w:ascii="Times New Roman" w:hAnsi="Times New Roman" w:cs="Times New Roman" w:hint="default"/>
      <w:sz w:val="26"/>
      <w:szCs w:val="26"/>
    </w:rPr>
  </w:style>
  <w:style w:type="character" w:customStyle="1" w:styleId="1f1">
    <w:name w:val="Знак Знак1"/>
    <w:rsid w:val="0032689E"/>
    <w:rPr>
      <w:sz w:val="16"/>
      <w:szCs w:val="16"/>
      <w:lang w:val="ru-RU" w:eastAsia="ru-RU" w:bidi="ar-SA"/>
    </w:rPr>
  </w:style>
  <w:style w:type="paragraph" w:customStyle="1" w:styleId="25">
    <w:name w:val="Абзац списка2"/>
    <w:basedOn w:val="a"/>
    <w:rsid w:val="0032689E"/>
    <w:pPr>
      <w:spacing w:line="276" w:lineRule="auto"/>
      <w:ind w:left="720"/>
      <w:contextualSpacing/>
    </w:pPr>
    <w:rPr>
      <w:sz w:val="24"/>
      <w:szCs w:val="24"/>
      <w:lang w:eastAsia="en-US"/>
    </w:rPr>
  </w:style>
  <w:style w:type="character" w:customStyle="1" w:styleId="apple-converted-space">
    <w:name w:val="apple-converted-space"/>
    <w:rsid w:val="0032689E"/>
    <w:rPr>
      <w:rFonts w:cs="Times New Roman"/>
    </w:rPr>
  </w:style>
  <w:style w:type="paragraph" w:customStyle="1" w:styleId="aff6">
    <w:name w:val="Знак"/>
    <w:basedOn w:val="a"/>
    <w:rsid w:val="0032689E"/>
    <w:pPr>
      <w:spacing w:after="160" w:line="240" w:lineRule="exact"/>
    </w:pPr>
    <w:rPr>
      <w:rFonts w:ascii="Verdana" w:hAnsi="Verdana"/>
      <w:lang w:val="en-US" w:eastAsia="en-US"/>
    </w:rPr>
  </w:style>
  <w:style w:type="character" w:customStyle="1" w:styleId="d-text">
    <w:name w:val="d-text"/>
    <w:basedOn w:val="a0"/>
    <w:rsid w:val="0032689E"/>
  </w:style>
  <w:style w:type="paragraph" w:customStyle="1" w:styleId="26">
    <w:name w:val="ЗАГОЛ2"/>
    <w:basedOn w:val="a"/>
    <w:link w:val="27"/>
    <w:autoRedefine/>
    <w:qFormat/>
    <w:rsid w:val="0032689E"/>
    <w:pPr>
      <w:shd w:val="clear" w:color="auto" w:fill="FFFFFF"/>
      <w:autoSpaceDE w:val="0"/>
      <w:autoSpaceDN w:val="0"/>
      <w:adjustRightInd w:val="0"/>
      <w:jc w:val="center"/>
      <w:outlineLvl w:val="2"/>
    </w:pPr>
    <w:rPr>
      <w:bCs/>
      <w:iCs/>
      <w:color w:val="000000"/>
      <w:sz w:val="24"/>
      <w:szCs w:val="24"/>
    </w:rPr>
  </w:style>
  <w:style w:type="character" w:customStyle="1" w:styleId="27">
    <w:name w:val="ЗАГОЛ2 Знак"/>
    <w:link w:val="26"/>
    <w:rsid w:val="0032689E"/>
    <w:rPr>
      <w:bCs/>
      <w:iCs/>
      <w:color w:val="000000"/>
      <w:sz w:val="24"/>
      <w:szCs w:val="24"/>
      <w:shd w:val="clear" w:color="auto" w:fill="FFFFFF"/>
      <w:lang w:eastAsia="ru-RU"/>
    </w:rPr>
  </w:style>
  <w:style w:type="character" w:customStyle="1" w:styleId="FontStyle12">
    <w:name w:val="Font Style12"/>
    <w:rsid w:val="0032689E"/>
    <w:rPr>
      <w:rFonts w:ascii="Times New Roman" w:hAnsi="Times New Roman" w:cs="Times New Roman"/>
      <w:sz w:val="24"/>
      <w:szCs w:val="24"/>
    </w:rPr>
  </w:style>
  <w:style w:type="character" w:styleId="aff7">
    <w:name w:val="page number"/>
    <w:basedOn w:val="a0"/>
    <w:rsid w:val="0032689E"/>
  </w:style>
  <w:style w:type="paragraph" w:styleId="aff8">
    <w:name w:val="annotation text"/>
    <w:basedOn w:val="a"/>
    <w:link w:val="aff9"/>
    <w:uiPriority w:val="99"/>
    <w:semiHidden/>
    <w:rsid w:val="0032689E"/>
  </w:style>
  <w:style w:type="character" w:customStyle="1" w:styleId="aff9">
    <w:name w:val="Текст примечания Знак"/>
    <w:basedOn w:val="a0"/>
    <w:link w:val="aff8"/>
    <w:uiPriority w:val="99"/>
    <w:semiHidden/>
    <w:rsid w:val="0032689E"/>
    <w:rPr>
      <w:lang w:eastAsia="ru-RU"/>
    </w:rPr>
  </w:style>
  <w:style w:type="paragraph" w:styleId="affa">
    <w:name w:val="annotation subject"/>
    <w:basedOn w:val="aff8"/>
    <w:next w:val="aff8"/>
    <w:link w:val="affb"/>
    <w:semiHidden/>
    <w:rsid w:val="0032689E"/>
    <w:rPr>
      <w:b/>
      <w:bCs/>
    </w:rPr>
  </w:style>
  <w:style w:type="character" w:customStyle="1" w:styleId="affb">
    <w:name w:val="Тема примечания Знак"/>
    <w:basedOn w:val="aff9"/>
    <w:link w:val="affa"/>
    <w:semiHidden/>
    <w:rsid w:val="0032689E"/>
    <w:rPr>
      <w:b/>
      <w:bCs/>
      <w:lang w:eastAsia="ru-RU"/>
    </w:rPr>
  </w:style>
  <w:style w:type="paragraph" w:customStyle="1" w:styleId="NoSpacing1">
    <w:name w:val="No Spacing1"/>
    <w:rsid w:val="0032689E"/>
    <w:rPr>
      <w:rFonts w:ascii="Calibri" w:eastAsia="Calibri" w:hAnsi="Calibri"/>
      <w:sz w:val="22"/>
      <w:szCs w:val="22"/>
    </w:rPr>
  </w:style>
  <w:style w:type="paragraph" w:customStyle="1" w:styleId="35">
    <w:name w:val="Знак Знак3 Знак Знак Знак Знак"/>
    <w:basedOn w:val="a"/>
    <w:rsid w:val="0032689E"/>
    <w:pPr>
      <w:spacing w:before="100" w:beforeAutospacing="1" w:after="100" w:afterAutospacing="1"/>
    </w:pPr>
    <w:rPr>
      <w:rFonts w:ascii="Tahoma" w:hAnsi="Tahoma"/>
      <w:lang w:val="en-US" w:eastAsia="en-US"/>
    </w:rPr>
  </w:style>
  <w:style w:type="character" w:customStyle="1" w:styleId="BodyTextChar">
    <w:name w:val="Body Text Char"/>
    <w:semiHidden/>
    <w:locked/>
    <w:rsid w:val="0032689E"/>
    <w:rPr>
      <w:sz w:val="28"/>
      <w:szCs w:val="28"/>
      <w:lang w:val="ru-RU" w:eastAsia="ru-RU" w:bidi="ar-SA"/>
    </w:rPr>
  </w:style>
  <w:style w:type="character" w:customStyle="1" w:styleId="28">
    <w:name w:val="Знак Знак2"/>
    <w:locked/>
    <w:rsid w:val="0032689E"/>
    <w:rPr>
      <w:sz w:val="24"/>
      <w:szCs w:val="24"/>
      <w:lang w:val="x-none" w:eastAsia="ru-RU" w:bidi="ar-SA"/>
    </w:rPr>
  </w:style>
  <w:style w:type="character" w:customStyle="1" w:styleId="71">
    <w:name w:val="Знак Знак7"/>
    <w:locked/>
    <w:rsid w:val="0032689E"/>
    <w:rPr>
      <w:sz w:val="24"/>
      <w:szCs w:val="24"/>
      <w:lang w:val="x-none" w:eastAsia="ru-RU" w:bidi="ar-SA"/>
    </w:rPr>
  </w:style>
  <w:style w:type="paragraph" w:styleId="affc">
    <w:name w:val="Date"/>
    <w:basedOn w:val="a"/>
    <w:link w:val="affd"/>
    <w:semiHidden/>
    <w:rsid w:val="0032689E"/>
    <w:rPr>
      <w:rFonts w:eastAsia="Calibri"/>
    </w:rPr>
  </w:style>
  <w:style w:type="character" w:customStyle="1" w:styleId="affd">
    <w:name w:val="Дата Знак"/>
    <w:basedOn w:val="a0"/>
    <w:link w:val="affc"/>
    <w:semiHidden/>
    <w:rsid w:val="0032689E"/>
    <w:rPr>
      <w:rFonts w:eastAsia="Calibri"/>
      <w:lang w:eastAsia="ru-RU"/>
    </w:rPr>
  </w:style>
  <w:style w:type="character" w:customStyle="1" w:styleId="FooterChar">
    <w:name w:val="Footer Char"/>
    <w:locked/>
    <w:rsid w:val="0032689E"/>
    <w:rPr>
      <w:rFonts w:ascii="Times New Roman" w:hAnsi="Times New Roman" w:cs="Times New Roman"/>
      <w:sz w:val="24"/>
      <w:szCs w:val="24"/>
      <w:lang w:val="x-none" w:eastAsia="ru-RU"/>
    </w:rPr>
  </w:style>
  <w:style w:type="character" w:styleId="affe">
    <w:name w:val="footnote reference"/>
    <w:aliases w:val="Знак сноски 1,Знак сноски-FN,Ciae niinee-FN,SUPERS,Referencia nota al pie,fr,Used by Word for Help footnote symbols"/>
    <w:unhideWhenUsed/>
    <w:rsid w:val="0032689E"/>
    <w:rPr>
      <w:rFonts w:cs="Times New Roman"/>
      <w:vertAlign w:val="superscript"/>
    </w:rPr>
  </w:style>
  <w:style w:type="paragraph" w:customStyle="1" w:styleId="content">
    <w:name w:val="content"/>
    <w:basedOn w:val="a"/>
    <w:rsid w:val="0032689E"/>
    <w:pPr>
      <w:spacing w:before="100" w:beforeAutospacing="1" w:after="100" w:afterAutospacing="1"/>
    </w:pPr>
    <w:rPr>
      <w:sz w:val="24"/>
      <w:szCs w:val="24"/>
    </w:rPr>
  </w:style>
  <w:style w:type="paragraph" w:styleId="afff">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footnote text,Texto de nota al pie"/>
    <w:basedOn w:val="a"/>
    <w:link w:val="afff0"/>
    <w:unhideWhenUsed/>
    <w:rsid w:val="0032689E"/>
    <w:pPr>
      <w:spacing w:after="200" w:line="276" w:lineRule="auto"/>
    </w:pPr>
    <w:rPr>
      <w:rFonts w:ascii="Calibri" w:hAnsi="Calibri"/>
      <w:lang w:val="x-none" w:eastAsia="x-none"/>
    </w:rPr>
  </w:style>
  <w:style w:type="character" w:customStyle="1" w:styleId="afff0">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basedOn w:val="a0"/>
    <w:link w:val="afff"/>
    <w:rsid w:val="0032689E"/>
    <w:rPr>
      <w:rFonts w:ascii="Calibri" w:hAnsi="Calibri"/>
      <w:lang w:val="x-none" w:eastAsia="x-none"/>
    </w:rPr>
  </w:style>
  <w:style w:type="paragraph" w:styleId="afff1">
    <w:name w:val="Document Map"/>
    <w:basedOn w:val="a"/>
    <w:link w:val="afff2"/>
    <w:semiHidden/>
    <w:rsid w:val="0032689E"/>
    <w:pPr>
      <w:shd w:val="clear" w:color="auto" w:fill="000080"/>
    </w:pPr>
    <w:rPr>
      <w:rFonts w:ascii="Tahoma" w:hAnsi="Tahoma" w:cs="Tahoma"/>
    </w:rPr>
  </w:style>
  <w:style w:type="character" w:customStyle="1" w:styleId="afff2">
    <w:name w:val="Схема документа Знак"/>
    <w:basedOn w:val="a0"/>
    <w:link w:val="afff1"/>
    <w:semiHidden/>
    <w:rsid w:val="0032689E"/>
    <w:rPr>
      <w:rFonts w:ascii="Tahoma" w:hAnsi="Tahoma" w:cs="Tahoma"/>
      <w:shd w:val="clear" w:color="auto" w:fill="000080"/>
      <w:lang w:eastAsia="ru-RU"/>
    </w:rPr>
  </w:style>
  <w:style w:type="paragraph" w:customStyle="1" w:styleId="jst">
    <w:name w:val="jst"/>
    <w:basedOn w:val="a"/>
    <w:rsid w:val="0032689E"/>
    <w:pPr>
      <w:spacing w:before="100" w:beforeAutospacing="1" w:after="100" w:afterAutospacing="1"/>
      <w:jc w:val="both"/>
    </w:pPr>
    <w:rPr>
      <w:rFonts w:ascii="Arial Unicode MS" w:eastAsia="Arial Unicode MS" w:hAnsi="Arial Unicode MS" w:cs="Arial Unicode MS"/>
      <w:sz w:val="24"/>
      <w:szCs w:val="24"/>
    </w:rPr>
  </w:style>
  <w:style w:type="character" w:customStyle="1" w:styleId="NoSpacingChar1">
    <w:name w:val="No Spacing Char1"/>
    <w:locked/>
    <w:rsid w:val="0032689E"/>
    <w:rPr>
      <w:rFonts w:ascii="Calibri" w:eastAsia="Calibri" w:hAnsi="Calibri"/>
      <w:sz w:val="22"/>
      <w:szCs w:val="22"/>
      <w:lang w:val="ru-RU" w:eastAsia="ru-RU" w:bidi="ar-SA"/>
    </w:rPr>
  </w:style>
  <w:style w:type="character" w:customStyle="1" w:styleId="A30">
    <w:name w:val="A3"/>
    <w:rsid w:val="0032689E"/>
    <w:rPr>
      <w:color w:val="000000"/>
      <w:sz w:val="22"/>
    </w:rPr>
  </w:style>
  <w:style w:type="paragraph" w:customStyle="1" w:styleId="just">
    <w:name w:val="just"/>
    <w:basedOn w:val="a"/>
    <w:link w:val="just0"/>
    <w:rsid w:val="0032689E"/>
    <w:pPr>
      <w:spacing w:before="100" w:beforeAutospacing="1" w:after="100" w:afterAutospacing="1"/>
    </w:pPr>
    <w:rPr>
      <w:sz w:val="24"/>
      <w:szCs w:val="24"/>
    </w:rPr>
  </w:style>
  <w:style w:type="character" w:customStyle="1" w:styleId="just0">
    <w:name w:val="just Знак"/>
    <w:link w:val="just"/>
    <w:rsid w:val="0032689E"/>
    <w:rPr>
      <w:sz w:val="24"/>
      <w:szCs w:val="24"/>
      <w:lang w:eastAsia="ru-RU"/>
    </w:rPr>
  </w:style>
  <w:style w:type="paragraph" w:styleId="29">
    <w:name w:val="List 2"/>
    <w:basedOn w:val="a"/>
    <w:rsid w:val="0032689E"/>
    <w:pPr>
      <w:ind w:left="566" w:hanging="283"/>
    </w:pPr>
  </w:style>
  <w:style w:type="paragraph" w:customStyle="1" w:styleId="Default">
    <w:name w:val="Default"/>
    <w:uiPriority w:val="99"/>
    <w:rsid w:val="0032689E"/>
    <w:pPr>
      <w:autoSpaceDE w:val="0"/>
      <w:autoSpaceDN w:val="0"/>
      <w:adjustRightInd w:val="0"/>
    </w:pPr>
    <w:rPr>
      <w:color w:val="000000"/>
      <w:sz w:val="24"/>
      <w:szCs w:val="24"/>
    </w:rPr>
  </w:style>
  <w:style w:type="character" w:customStyle="1" w:styleId="HeaderChar">
    <w:name w:val="Header Char"/>
    <w:locked/>
    <w:rsid w:val="0032689E"/>
    <w:rPr>
      <w:sz w:val="24"/>
    </w:rPr>
  </w:style>
  <w:style w:type="paragraph" w:customStyle="1" w:styleId="BodyText21">
    <w:name w:val="Body Text 21"/>
    <w:basedOn w:val="a"/>
    <w:rsid w:val="0032689E"/>
    <w:pPr>
      <w:overflowPunct w:val="0"/>
      <w:autoSpaceDE w:val="0"/>
      <w:autoSpaceDN w:val="0"/>
      <w:adjustRightInd w:val="0"/>
      <w:spacing w:line="320" w:lineRule="exact"/>
      <w:ind w:firstLine="720"/>
      <w:jc w:val="both"/>
      <w:textAlignment w:val="baseline"/>
    </w:pPr>
    <w:rPr>
      <w:rFonts w:ascii="Times New Roman CYR" w:eastAsia="Calibri" w:hAnsi="Times New Roman CYR"/>
      <w:sz w:val="28"/>
    </w:rPr>
  </w:style>
  <w:style w:type="character" w:customStyle="1" w:styleId="FontStyle44">
    <w:name w:val="Font Style44"/>
    <w:rsid w:val="0032689E"/>
    <w:rPr>
      <w:rFonts w:ascii="Arial" w:hAnsi="Arial" w:cs="Arial"/>
      <w:sz w:val="18"/>
      <w:szCs w:val="18"/>
    </w:rPr>
  </w:style>
  <w:style w:type="paragraph" w:customStyle="1" w:styleId="51">
    <w:name w:val="Знак5 Знак Знак Знак1"/>
    <w:basedOn w:val="a"/>
    <w:rsid w:val="0032689E"/>
    <w:pPr>
      <w:spacing w:after="160" w:line="240" w:lineRule="exact"/>
    </w:pPr>
    <w:rPr>
      <w:rFonts w:ascii="Verdana" w:hAnsi="Verdana"/>
      <w:lang w:val="en-US" w:eastAsia="en-US"/>
    </w:rPr>
  </w:style>
  <w:style w:type="paragraph" w:customStyle="1" w:styleId="NoSpacing11">
    <w:name w:val="No Spacing11"/>
    <w:rsid w:val="0032689E"/>
    <w:rPr>
      <w:rFonts w:ascii="Calibri" w:hAnsi="Calibri"/>
      <w:sz w:val="22"/>
      <w:szCs w:val="22"/>
    </w:rPr>
  </w:style>
  <w:style w:type="paragraph" w:customStyle="1" w:styleId="msonormalcxsplast">
    <w:name w:val="msonormalcxsplast"/>
    <w:basedOn w:val="a"/>
    <w:rsid w:val="0032689E"/>
    <w:pPr>
      <w:spacing w:before="100" w:beforeAutospacing="1" w:after="100" w:afterAutospacing="1"/>
    </w:pPr>
    <w:rPr>
      <w:sz w:val="24"/>
      <w:szCs w:val="24"/>
    </w:rPr>
  </w:style>
  <w:style w:type="paragraph" w:customStyle="1" w:styleId="ConsPlusDocList">
    <w:name w:val="ConsPlusDocList"/>
    <w:rsid w:val="0032689E"/>
    <w:pPr>
      <w:widowControl w:val="0"/>
      <w:autoSpaceDE w:val="0"/>
      <w:autoSpaceDN w:val="0"/>
      <w:adjustRightInd w:val="0"/>
    </w:pPr>
    <w:rPr>
      <w:rFonts w:ascii="Courier New" w:hAnsi="Courier New" w:cs="Courier New"/>
      <w:lang w:eastAsia="ru-RU"/>
    </w:rPr>
  </w:style>
  <w:style w:type="paragraph" w:customStyle="1" w:styleId="110">
    <w:name w:val="Без интервала11"/>
    <w:rsid w:val="0032689E"/>
    <w:rPr>
      <w:rFonts w:ascii="Calibri" w:hAnsi="Calibri"/>
      <w:sz w:val="22"/>
      <w:szCs w:val="22"/>
    </w:rPr>
  </w:style>
  <w:style w:type="paragraph" w:customStyle="1" w:styleId="111">
    <w:name w:val="Абзац списка11"/>
    <w:basedOn w:val="a"/>
    <w:rsid w:val="0032689E"/>
    <w:pPr>
      <w:ind w:left="720"/>
      <w:contextualSpacing/>
    </w:pPr>
    <w:rPr>
      <w:sz w:val="24"/>
      <w:szCs w:val="24"/>
    </w:rPr>
  </w:style>
  <w:style w:type="paragraph" w:customStyle="1" w:styleId="2a">
    <w:name w:val="Абзац списка2"/>
    <w:basedOn w:val="a"/>
    <w:rsid w:val="0032689E"/>
    <w:pPr>
      <w:spacing w:line="276" w:lineRule="auto"/>
      <w:ind w:left="720"/>
      <w:contextualSpacing/>
    </w:pPr>
    <w:rPr>
      <w:rFonts w:eastAsia="Calibri"/>
      <w:sz w:val="24"/>
      <w:szCs w:val="24"/>
      <w:lang w:eastAsia="en-US"/>
    </w:rPr>
  </w:style>
  <w:style w:type="character" w:customStyle="1" w:styleId="TitleChar">
    <w:name w:val="Title Char"/>
    <w:locked/>
    <w:rsid w:val="0032689E"/>
    <w:rPr>
      <w:rFonts w:ascii="Times New Roman" w:hAnsi="Times New Roman" w:cs="Times New Roman"/>
      <w:sz w:val="24"/>
      <w:szCs w:val="24"/>
    </w:rPr>
  </w:style>
  <w:style w:type="paragraph" w:customStyle="1" w:styleId="msonormalcxspmiddle">
    <w:name w:val="msonormalcxspmiddle"/>
    <w:basedOn w:val="a"/>
    <w:rsid w:val="0032689E"/>
    <w:pPr>
      <w:spacing w:before="100" w:beforeAutospacing="1" w:after="100" w:afterAutospacing="1"/>
    </w:pPr>
    <w:rPr>
      <w:sz w:val="24"/>
      <w:szCs w:val="24"/>
    </w:rPr>
  </w:style>
  <w:style w:type="character" w:customStyle="1" w:styleId="text">
    <w:name w:val="text"/>
    <w:rsid w:val="0032689E"/>
  </w:style>
  <w:style w:type="character" w:customStyle="1" w:styleId="2b">
    <w:name w:val="Текст сноски Знак2"/>
    <w:aliases w:val="Table_Footnote_last Знак1,Schriftart: 9 pt Знак1,Schriftart: 10 pt Знак1,Schriftart: 8 pt Знак1,Текст сноски Знак Знак1,Текст сноски Знак1 Знак Знак1,Текст сноски Знак Знак Знак Знак1,Footnote Text Char Знак Знак Знак1,fn Знак"/>
    <w:uiPriority w:val="99"/>
    <w:locked/>
    <w:rsid w:val="0032689E"/>
    <w:rPr>
      <w:sz w:val="20"/>
      <w:szCs w:val="20"/>
    </w:rPr>
  </w:style>
  <w:style w:type="paragraph" w:customStyle="1" w:styleId="afff3">
    <w:name w:val="a"/>
    <w:basedOn w:val="a"/>
    <w:rsid w:val="0032689E"/>
    <w:pPr>
      <w:spacing w:before="100" w:beforeAutospacing="1" w:after="100" w:afterAutospacing="1"/>
    </w:pPr>
    <w:rPr>
      <w:sz w:val="24"/>
      <w:szCs w:val="24"/>
    </w:rPr>
  </w:style>
  <w:style w:type="paragraph" w:customStyle="1" w:styleId="2c">
    <w:name w:val="Без интервала2"/>
    <w:rsid w:val="0032689E"/>
    <w:rPr>
      <w:rFonts w:ascii="Calibri" w:hAnsi="Calibri"/>
      <w:sz w:val="22"/>
      <w:szCs w:val="22"/>
      <w:lang w:eastAsia="ru-RU"/>
    </w:rPr>
  </w:style>
  <w:style w:type="paragraph" w:customStyle="1" w:styleId="afff4">
    <w:name w:val="Осн.Текст"/>
    <w:basedOn w:val="a"/>
    <w:autoRedefine/>
    <w:rsid w:val="0032689E"/>
    <w:pPr>
      <w:spacing w:line="276" w:lineRule="auto"/>
      <w:ind w:firstLine="709"/>
      <w:jc w:val="both"/>
    </w:pPr>
    <w:rPr>
      <w:sz w:val="24"/>
      <w:szCs w:val="24"/>
    </w:rPr>
  </w:style>
  <w:style w:type="character" w:customStyle="1" w:styleId="afff5">
    <w:name w:val="Основной текст_"/>
    <w:link w:val="1f2"/>
    <w:rsid w:val="0032689E"/>
    <w:rPr>
      <w:sz w:val="18"/>
      <w:szCs w:val="18"/>
      <w:shd w:val="clear" w:color="auto" w:fill="FFFFFF"/>
    </w:rPr>
  </w:style>
  <w:style w:type="paragraph" w:customStyle="1" w:styleId="1f2">
    <w:name w:val="Основной текст1"/>
    <w:basedOn w:val="a"/>
    <w:link w:val="afff5"/>
    <w:rsid w:val="0032689E"/>
    <w:pPr>
      <w:shd w:val="clear" w:color="auto" w:fill="FFFFFF"/>
      <w:spacing w:before="120" w:after="120" w:line="0" w:lineRule="atLeast"/>
    </w:pPr>
    <w:rPr>
      <w:sz w:val="18"/>
      <w:szCs w:val="18"/>
      <w:lang w:eastAsia="en-US"/>
    </w:rPr>
  </w:style>
  <w:style w:type="paragraph" w:customStyle="1" w:styleId="1KGK9">
    <w:name w:val="1KG=K9"/>
    <w:rsid w:val="0032689E"/>
    <w:rPr>
      <w:rFonts w:ascii="MS Sans Serif" w:hAnsi="MS Sans Serif"/>
      <w:snapToGrid w:val="0"/>
      <w:sz w:val="24"/>
      <w:lang w:eastAsia="ru-RU"/>
    </w:rPr>
  </w:style>
  <w:style w:type="paragraph" w:customStyle="1" w:styleId="xl109">
    <w:name w:val="xl109"/>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0">
    <w:name w:val="xl110"/>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1">
    <w:name w:val="xl111"/>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2">
    <w:name w:val="xl112"/>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3">
    <w:name w:val="xl113"/>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4">
    <w:name w:val="xl11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5">
    <w:name w:val="xl115"/>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6">
    <w:name w:val="xl116"/>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7">
    <w:name w:val="xl11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8">
    <w:name w:val="xl118"/>
    <w:basedOn w:val="a"/>
    <w:rsid w:val="0032689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9">
    <w:name w:val="xl11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0">
    <w:name w:val="xl12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1">
    <w:name w:val="xl121"/>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2">
    <w:name w:val="xl122"/>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3">
    <w:name w:val="xl123"/>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4">
    <w:name w:val="xl12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5">
    <w:name w:val="xl125"/>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6">
    <w:name w:val="xl126"/>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7">
    <w:name w:val="xl127"/>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28">
    <w:name w:val="xl128"/>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29">
    <w:name w:val="xl12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0">
    <w:name w:val="xl13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1">
    <w:name w:val="xl13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2">
    <w:name w:val="xl132"/>
    <w:basedOn w:val="a"/>
    <w:rsid w:val="0032689E"/>
    <w:pPr>
      <w:pBdr>
        <w:top w:val="single" w:sz="4" w:space="0" w:color="auto"/>
        <w:left w:val="single" w:sz="4" w:space="0" w:color="auto"/>
        <w:bottom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3">
    <w:name w:val="xl133"/>
    <w:basedOn w:val="a"/>
    <w:rsid w:val="0032689E"/>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4">
    <w:name w:val="xl13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5">
    <w:name w:val="xl13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character" w:customStyle="1" w:styleId="FontStyle57">
    <w:name w:val="Font Style57"/>
    <w:uiPriority w:val="99"/>
    <w:rsid w:val="0032689E"/>
    <w:rPr>
      <w:rFonts w:ascii="Times New Roman" w:hAnsi="Times New Roman" w:cs="Times New Roman"/>
      <w:sz w:val="22"/>
      <w:szCs w:val="22"/>
    </w:rPr>
  </w:style>
  <w:style w:type="paragraph" w:customStyle="1" w:styleId="xl136">
    <w:name w:val="xl13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7">
    <w:name w:val="xl13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8">
    <w:name w:val="xl138"/>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39">
    <w:name w:val="xl13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Style8">
    <w:name w:val="Style8"/>
    <w:basedOn w:val="a"/>
    <w:uiPriority w:val="99"/>
    <w:rsid w:val="0032689E"/>
    <w:pPr>
      <w:widowControl w:val="0"/>
      <w:autoSpaceDE w:val="0"/>
      <w:autoSpaceDN w:val="0"/>
      <w:adjustRightInd w:val="0"/>
      <w:spacing w:line="320" w:lineRule="exact"/>
      <w:ind w:firstLine="682"/>
      <w:jc w:val="both"/>
    </w:pPr>
    <w:rPr>
      <w:sz w:val="24"/>
      <w:szCs w:val="24"/>
    </w:rPr>
  </w:style>
  <w:style w:type="character" w:customStyle="1" w:styleId="FontStyle17">
    <w:name w:val="Font Style17"/>
    <w:uiPriority w:val="99"/>
    <w:rsid w:val="0032689E"/>
    <w:rPr>
      <w:rFonts w:ascii="Times New Roman" w:hAnsi="Times New Roman" w:cs="Times New Roman"/>
      <w:spacing w:val="10"/>
      <w:sz w:val="24"/>
      <w:szCs w:val="24"/>
    </w:rPr>
  </w:style>
  <w:style w:type="character" w:customStyle="1" w:styleId="pt-a0-000007">
    <w:name w:val="pt-a0-000007"/>
    <w:rsid w:val="0032689E"/>
  </w:style>
  <w:style w:type="table" w:customStyle="1" w:styleId="36">
    <w:name w:val="Сетка таблицы3"/>
    <w:basedOn w:val="a1"/>
    <w:next w:val="aff4"/>
    <w:uiPriority w:val="39"/>
    <w:rsid w:val="0032689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a"/>
    <w:rsid w:val="0032689E"/>
    <w:pPr>
      <w:pBdr>
        <w:bottom w:val="single" w:sz="4" w:space="0" w:color="auto"/>
        <w:right w:val="single" w:sz="4" w:space="0" w:color="auto"/>
      </w:pBdr>
      <w:spacing w:before="100" w:beforeAutospacing="1" w:after="100" w:afterAutospacing="1"/>
      <w:textAlignment w:val="top"/>
    </w:pPr>
    <w:rPr>
      <w:sz w:val="24"/>
      <w:szCs w:val="24"/>
    </w:rPr>
  </w:style>
  <w:style w:type="paragraph" w:customStyle="1" w:styleId="xl141">
    <w:name w:val="xl141"/>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2">
    <w:name w:val="xl142"/>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3">
    <w:name w:val="xl14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4">
    <w:name w:val="xl14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5">
    <w:name w:val="xl14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6">
    <w:name w:val="xl146"/>
    <w:basedOn w:val="a"/>
    <w:rsid w:val="0032689E"/>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4"/>
      <w:szCs w:val="24"/>
    </w:rPr>
  </w:style>
  <w:style w:type="paragraph" w:customStyle="1" w:styleId="xl147">
    <w:name w:val="xl14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148">
    <w:name w:val="xl14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9">
    <w:name w:val="xl149"/>
    <w:basedOn w:val="a"/>
    <w:rsid w:val="0032689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0">
    <w:name w:val="xl15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1">
    <w:name w:val="xl15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2">
    <w:name w:val="xl15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53">
    <w:name w:val="xl15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color w:val="0000FF"/>
      <w:sz w:val="24"/>
      <w:szCs w:val="24"/>
    </w:rPr>
  </w:style>
  <w:style w:type="paragraph" w:customStyle="1" w:styleId="xl154">
    <w:name w:val="xl15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5">
    <w:name w:val="xl155"/>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character" w:customStyle="1" w:styleId="markedcontent">
    <w:name w:val="markedcontent"/>
    <w:rsid w:val="0032689E"/>
  </w:style>
  <w:style w:type="character" w:customStyle="1" w:styleId="fontstyle01">
    <w:name w:val="fontstyle01"/>
    <w:rsid w:val="0032689E"/>
    <w:rPr>
      <w:rFonts w:ascii="Times New Roman" w:hAnsi="Times New Roman" w:cs="Times New Roman" w:hint="default"/>
      <w:b w:val="0"/>
      <w:bCs w:val="0"/>
      <w:i w:val="0"/>
      <w:iCs w:val="0"/>
      <w:color w:val="000000"/>
      <w:sz w:val="28"/>
      <w:szCs w:val="28"/>
    </w:rPr>
  </w:style>
  <w:style w:type="character" w:customStyle="1" w:styleId="2d">
    <w:name w:val="Основной текст (2)_"/>
    <w:link w:val="2e"/>
    <w:rsid w:val="0032689E"/>
    <w:rPr>
      <w:sz w:val="26"/>
      <w:szCs w:val="26"/>
      <w:shd w:val="clear" w:color="auto" w:fill="FFFFFF"/>
    </w:rPr>
  </w:style>
  <w:style w:type="paragraph" w:customStyle="1" w:styleId="2e">
    <w:name w:val="Основной текст (2)"/>
    <w:basedOn w:val="a"/>
    <w:link w:val="2d"/>
    <w:rsid w:val="0032689E"/>
    <w:pPr>
      <w:widowControl w:val="0"/>
      <w:shd w:val="clear" w:color="auto" w:fill="FFFFFF"/>
      <w:spacing w:before="600" w:after="360" w:line="288" w:lineRule="exact"/>
      <w:jc w:val="both"/>
    </w:pPr>
    <w:rPr>
      <w:sz w:val="26"/>
      <w:szCs w:val="26"/>
      <w:lang w:eastAsia="en-US"/>
    </w:rPr>
  </w:style>
  <w:style w:type="character" w:customStyle="1" w:styleId="fontstyle21">
    <w:name w:val="fontstyle21"/>
    <w:rsid w:val="0032689E"/>
    <w:rPr>
      <w:rFonts w:ascii="Calibri" w:hAnsi="Calibri" w:cs="Calibri" w:hint="default"/>
      <w:b w:val="0"/>
      <w:bCs w:val="0"/>
      <w:i w:val="0"/>
      <w:iCs w:val="0"/>
      <w:color w:val="000000"/>
      <w:sz w:val="22"/>
      <w:szCs w:val="22"/>
    </w:rPr>
  </w:style>
  <w:style w:type="paragraph" w:customStyle="1" w:styleId="37">
    <w:name w:val="Без интервала3"/>
    <w:rsid w:val="009F51B3"/>
    <w:pPr>
      <w:jc w:val="both"/>
    </w:pPr>
    <w:rPr>
      <w:rFonts w:eastAsia="Calibri"/>
      <w:sz w:val="28"/>
      <w:szCs w:val="28"/>
      <w:lang w:eastAsia="ru-RU"/>
    </w:rPr>
  </w:style>
  <w:style w:type="paragraph" w:customStyle="1" w:styleId="41">
    <w:name w:val="Без интервала4"/>
    <w:rsid w:val="00A90DC7"/>
    <w:pPr>
      <w:suppressAutoHyphens/>
      <w:spacing w:line="100" w:lineRule="atLeast"/>
    </w:pPr>
    <w:rPr>
      <w:rFonts w:ascii="Calibri" w:eastAsia="SimSun" w:hAnsi="Calibri" w:cs="Tahoma"/>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40883">
      <w:bodyDiv w:val="1"/>
      <w:marLeft w:val="0"/>
      <w:marRight w:val="0"/>
      <w:marTop w:val="0"/>
      <w:marBottom w:val="0"/>
      <w:divBdr>
        <w:top w:val="none" w:sz="0" w:space="0" w:color="auto"/>
        <w:left w:val="none" w:sz="0" w:space="0" w:color="auto"/>
        <w:bottom w:val="none" w:sz="0" w:space="0" w:color="auto"/>
        <w:right w:val="none" w:sz="0" w:space="0" w:color="auto"/>
      </w:divBdr>
    </w:div>
    <w:div w:id="59327156">
      <w:bodyDiv w:val="1"/>
      <w:marLeft w:val="0"/>
      <w:marRight w:val="0"/>
      <w:marTop w:val="0"/>
      <w:marBottom w:val="0"/>
      <w:divBdr>
        <w:top w:val="none" w:sz="0" w:space="0" w:color="auto"/>
        <w:left w:val="none" w:sz="0" w:space="0" w:color="auto"/>
        <w:bottom w:val="none" w:sz="0" w:space="0" w:color="auto"/>
        <w:right w:val="none" w:sz="0" w:space="0" w:color="auto"/>
      </w:divBdr>
    </w:div>
    <w:div w:id="108744510">
      <w:bodyDiv w:val="1"/>
      <w:marLeft w:val="0"/>
      <w:marRight w:val="0"/>
      <w:marTop w:val="0"/>
      <w:marBottom w:val="0"/>
      <w:divBdr>
        <w:top w:val="none" w:sz="0" w:space="0" w:color="auto"/>
        <w:left w:val="none" w:sz="0" w:space="0" w:color="auto"/>
        <w:bottom w:val="none" w:sz="0" w:space="0" w:color="auto"/>
        <w:right w:val="none" w:sz="0" w:space="0" w:color="auto"/>
      </w:divBdr>
    </w:div>
    <w:div w:id="128087326">
      <w:bodyDiv w:val="1"/>
      <w:marLeft w:val="0"/>
      <w:marRight w:val="0"/>
      <w:marTop w:val="0"/>
      <w:marBottom w:val="0"/>
      <w:divBdr>
        <w:top w:val="none" w:sz="0" w:space="0" w:color="auto"/>
        <w:left w:val="none" w:sz="0" w:space="0" w:color="auto"/>
        <w:bottom w:val="none" w:sz="0" w:space="0" w:color="auto"/>
        <w:right w:val="none" w:sz="0" w:space="0" w:color="auto"/>
      </w:divBdr>
    </w:div>
    <w:div w:id="303587432">
      <w:bodyDiv w:val="1"/>
      <w:marLeft w:val="0"/>
      <w:marRight w:val="0"/>
      <w:marTop w:val="0"/>
      <w:marBottom w:val="0"/>
      <w:divBdr>
        <w:top w:val="none" w:sz="0" w:space="0" w:color="auto"/>
        <w:left w:val="none" w:sz="0" w:space="0" w:color="auto"/>
        <w:bottom w:val="none" w:sz="0" w:space="0" w:color="auto"/>
        <w:right w:val="none" w:sz="0" w:space="0" w:color="auto"/>
      </w:divBdr>
    </w:div>
    <w:div w:id="340007453">
      <w:bodyDiv w:val="1"/>
      <w:marLeft w:val="0"/>
      <w:marRight w:val="0"/>
      <w:marTop w:val="0"/>
      <w:marBottom w:val="0"/>
      <w:divBdr>
        <w:top w:val="none" w:sz="0" w:space="0" w:color="auto"/>
        <w:left w:val="none" w:sz="0" w:space="0" w:color="auto"/>
        <w:bottom w:val="none" w:sz="0" w:space="0" w:color="auto"/>
        <w:right w:val="none" w:sz="0" w:space="0" w:color="auto"/>
      </w:divBdr>
    </w:div>
    <w:div w:id="462698028">
      <w:bodyDiv w:val="1"/>
      <w:marLeft w:val="0"/>
      <w:marRight w:val="0"/>
      <w:marTop w:val="0"/>
      <w:marBottom w:val="0"/>
      <w:divBdr>
        <w:top w:val="none" w:sz="0" w:space="0" w:color="auto"/>
        <w:left w:val="none" w:sz="0" w:space="0" w:color="auto"/>
        <w:bottom w:val="none" w:sz="0" w:space="0" w:color="auto"/>
        <w:right w:val="none" w:sz="0" w:space="0" w:color="auto"/>
      </w:divBdr>
    </w:div>
    <w:div w:id="530268423">
      <w:bodyDiv w:val="1"/>
      <w:marLeft w:val="0"/>
      <w:marRight w:val="0"/>
      <w:marTop w:val="0"/>
      <w:marBottom w:val="0"/>
      <w:divBdr>
        <w:top w:val="none" w:sz="0" w:space="0" w:color="auto"/>
        <w:left w:val="none" w:sz="0" w:space="0" w:color="auto"/>
        <w:bottom w:val="none" w:sz="0" w:space="0" w:color="auto"/>
        <w:right w:val="none" w:sz="0" w:space="0" w:color="auto"/>
      </w:divBdr>
    </w:div>
    <w:div w:id="576398363">
      <w:bodyDiv w:val="1"/>
      <w:marLeft w:val="0"/>
      <w:marRight w:val="0"/>
      <w:marTop w:val="0"/>
      <w:marBottom w:val="0"/>
      <w:divBdr>
        <w:top w:val="none" w:sz="0" w:space="0" w:color="auto"/>
        <w:left w:val="none" w:sz="0" w:space="0" w:color="auto"/>
        <w:bottom w:val="none" w:sz="0" w:space="0" w:color="auto"/>
        <w:right w:val="none" w:sz="0" w:space="0" w:color="auto"/>
      </w:divBdr>
    </w:div>
    <w:div w:id="670177252">
      <w:bodyDiv w:val="1"/>
      <w:marLeft w:val="0"/>
      <w:marRight w:val="0"/>
      <w:marTop w:val="0"/>
      <w:marBottom w:val="0"/>
      <w:divBdr>
        <w:top w:val="none" w:sz="0" w:space="0" w:color="auto"/>
        <w:left w:val="none" w:sz="0" w:space="0" w:color="auto"/>
        <w:bottom w:val="none" w:sz="0" w:space="0" w:color="auto"/>
        <w:right w:val="none" w:sz="0" w:space="0" w:color="auto"/>
      </w:divBdr>
    </w:div>
    <w:div w:id="700202870">
      <w:bodyDiv w:val="1"/>
      <w:marLeft w:val="0"/>
      <w:marRight w:val="0"/>
      <w:marTop w:val="0"/>
      <w:marBottom w:val="0"/>
      <w:divBdr>
        <w:top w:val="none" w:sz="0" w:space="0" w:color="auto"/>
        <w:left w:val="none" w:sz="0" w:space="0" w:color="auto"/>
        <w:bottom w:val="none" w:sz="0" w:space="0" w:color="auto"/>
        <w:right w:val="none" w:sz="0" w:space="0" w:color="auto"/>
      </w:divBdr>
    </w:div>
    <w:div w:id="851264092">
      <w:bodyDiv w:val="1"/>
      <w:marLeft w:val="0"/>
      <w:marRight w:val="0"/>
      <w:marTop w:val="0"/>
      <w:marBottom w:val="0"/>
      <w:divBdr>
        <w:top w:val="none" w:sz="0" w:space="0" w:color="auto"/>
        <w:left w:val="none" w:sz="0" w:space="0" w:color="auto"/>
        <w:bottom w:val="none" w:sz="0" w:space="0" w:color="auto"/>
        <w:right w:val="none" w:sz="0" w:space="0" w:color="auto"/>
      </w:divBdr>
    </w:div>
    <w:div w:id="993223009">
      <w:bodyDiv w:val="1"/>
      <w:marLeft w:val="0"/>
      <w:marRight w:val="0"/>
      <w:marTop w:val="0"/>
      <w:marBottom w:val="0"/>
      <w:divBdr>
        <w:top w:val="none" w:sz="0" w:space="0" w:color="auto"/>
        <w:left w:val="none" w:sz="0" w:space="0" w:color="auto"/>
        <w:bottom w:val="none" w:sz="0" w:space="0" w:color="auto"/>
        <w:right w:val="none" w:sz="0" w:space="0" w:color="auto"/>
      </w:divBdr>
    </w:div>
    <w:div w:id="1084837981">
      <w:bodyDiv w:val="1"/>
      <w:marLeft w:val="0"/>
      <w:marRight w:val="0"/>
      <w:marTop w:val="0"/>
      <w:marBottom w:val="0"/>
      <w:divBdr>
        <w:top w:val="none" w:sz="0" w:space="0" w:color="auto"/>
        <w:left w:val="none" w:sz="0" w:space="0" w:color="auto"/>
        <w:bottom w:val="none" w:sz="0" w:space="0" w:color="auto"/>
        <w:right w:val="none" w:sz="0" w:space="0" w:color="auto"/>
      </w:divBdr>
    </w:div>
    <w:div w:id="1112166510">
      <w:bodyDiv w:val="1"/>
      <w:marLeft w:val="0"/>
      <w:marRight w:val="0"/>
      <w:marTop w:val="0"/>
      <w:marBottom w:val="0"/>
      <w:divBdr>
        <w:top w:val="none" w:sz="0" w:space="0" w:color="auto"/>
        <w:left w:val="none" w:sz="0" w:space="0" w:color="auto"/>
        <w:bottom w:val="none" w:sz="0" w:space="0" w:color="auto"/>
        <w:right w:val="none" w:sz="0" w:space="0" w:color="auto"/>
      </w:divBdr>
    </w:div>
    <w:div w:id="1145076660">
      <w:bodyDiv w:val="1"/>
      <w:marLeft w:val="0"/>
      <w:marRight w:val="0"/>
      <w:marTop w:val="0"/>
      <w:marBottom w:val="0"/>
      <w:divBdr>
        <w:top w:val="none" w:sz="0" w:space="0" w:color="auto"/>
        <w:left w:val="none" w:sz="0" w:space="0" w:color="auto"/>
        <w:bottom w:val="none" w:sz="0" w:space="0" w:color="auto"/>
        <w:right w:val="none" w:sz="0" w:space="0" w:color="auto"/>
      </w:divBdr>
    </w:div>
    <w:div w:id="1157188344">
      <w:bodyDiv w:val="1"/>
      <w:marLeft w:val="0"/>
      <w:marRight w:val="0"/>
      <w:marTop w:val="0"/>
      <w:marBottom w:val="0"/>
      <w:divBdr>
        <w:top w:val="none" w:sz="0" w:space="0" w:color="auto"/>
        <w:left w:val="none" w:sz="0" w:space="0" w:color="auto"/>
        <w:bottom w:val="none" w:sz="0" w:space="0" w:color="auto"/>
        <w:right w:val="none" w:sz="0" w:space="0" w:color="auto"/>
      </w:divBdr>
    </w:div>
    <w:div w:id="1200586195">
      <w:bodyDiv w:val="1"/>
      <w:marLeft w:val="0"/>
      <w:marRight w:val="0"/>
      <w:marTop w:val="0"/>
      <w:marBottom w:val="0"/>
      <w:divBdr>
        <w:top w:val="none" w:sz="0" w:space="0" w:color="auto"/>
        <w:left w:val="none" w:sz="0" w:space="0" w:color="auto"/>
        <w:bottom w:val="none" w:sz="0" w:space="0" w:color="auto"/>
        <w:right w:val="none" w:sz="0" w:space="0" w:color="auto"/>
      </w:divBdr>
    </w:div>
    <w:div w:id="1213926750">
      <w:bodyDiv w:val="1"/>
      <w:marLeft w:val="0"/>
      <w:marRight w:val="0"/>
      <w:marTop w:val="0"/>
      <w:marBottom w:val="0"/>
      <w:divBdr>
        <w:top w:val="none" w:sz="0" w:space="0" w:color="auto"/>
        <w:left w:val="none" w:sz="0" w:space="0" w:color="auto"/>
        <w:bottom w:val="none" w:sz="0" w:space="0" w:color="auto"/>
        <w:right w:val="none" w:sz="0" w:space="0" w:color="auto"/>
      </w:divBdr>
    </w:div>
    <w:div w:id="1726953265">
      <w:bodyDiv w:val="1"/>
      <w:marLeft w:val="0"/>
      <w:marRight w:val="0"/>
      <w:marTop w:val="0"/>
      <w:marBottom w:val="0"/>
      <w:divBdr>
        <w:top w:val="none" w:sz="0" w:space="0" w:color="auto"/>
        <w:left w:val="none" w:sz="0" w:space="0" w:color="auto"/>
        <w:bottom w:val="none" w:sz="0" w:space="0" w:color="auto"/>
        <w:right w:val="none" w:sz="0" w:space="0" w:color="auto"/>
      </w:divBdr>
    </w:div>
    <w:div w:id="1822694628">
      <w:bodyDiv w:val="1"/>
      <w:marLeft w:val="0"/>
      <w:marRight w:val="0"/>
      <w:marTop w:val="0"/>
      <w:marBottom w:val="0"/>
      <w:divBdr>
        <w:top w:val="none" w:sz="0" w:space="0" w:color="auto"/>
        <w:left w:val="none" w:sz="0" w:space="0" w:color="auto"/>
        <w:bottom w:val="none" w:sz="0" w:space="0" w:color="auto"/>
        <w:right w:val="none" w:sz="0" w:space="0" w:color="auto"/>
      </w:divBdr>
    </w:div>
    <w:div w:id="1842966847">
      <w:bodyDiv w:val="1"/>
      <w:marLeft w:val="0"/>
      <w:marRight w:val="0"/>
      <w:marTop w:val="0"/>
      <w:marBottom w:val="0"/>
      <w:divBdr>
        <w:top w:val="none" w:sz="0" w:space="0" w:color="auto"/>
        <w:left w:val="none" w:sz="0" w:space="0" w:color="auto"/>
        <w:bottom w:val="none" w:sz="0" w:space="0" w:color="auto"/>
        <w:right w:val="none" w:sz="0" w:space="0" w:color="auto"/>
      </w:divBdr>
    </w:div>
    <w:div w:id="1864128437">
      <w:bodyDiv w:val="1"/>
      <w:marLeft w:val="0"/>
      <w:marRight w:val="0"/>
      <w:marTop w:val="0"/>
      <w:marBottom w:val="0"/>
      <w:divBdr>
        <w:top w:val="none" w:sz="0" w:space="0" w:color="auto"/>
        <w:left w:val="none" w:sz="0" w:space="0" w:color="auto"/>
        <w:bottom w:val="none" w:sz="0" w:space="0" w:color="auto"/>
        <w:right w:val="none" w:sz="0" w:space="0" w:color="auto"/>
      </w:divBdr>
    </w:div>
    <w:div w:id="1872301082">
      <w:bodyDiv w:val="1"/>
      <w:marLeft w:val="0"/>
      <w:marRight w:val="0"/>
      <w:marTop w:val="0"/>
      <w:marBottom w:val="0"/>
      <w:divBdr>
        <w:top w:val="none" w:sz="0" w:space="0" w:color="auto"/>
        <w:left w:val="none" w:sz="0" w:space="0" w:color="auto"/>
        <w:bottom w:val="none" w:sz="0" w:space="0" w:color="auto"/>
        <w:right w:val="none" w:sz="0" w:space="0" w:color="auto"/>
      </w:divBdr>
    </w:div>
    <w:div w:id="206217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hyperlink" Target="https://base.garant.ru/403761334/" TargetMode="Externa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hyperlink" Target="https://ru.wikipedia.org/wiki/%D0%AD%D0%BA%D0%BE%D0%BD%D0%BE%D0%BC%D0%B8%D1%87%D0%B5%D1%81%D0%BA%D0%B8_%D0%B0%D0%BA%D1%82%D0%B8%D0%B2%D0%BD%D0%BE%D0%B5_%D0%BD%D0%B0%D1%81%D0%B5%D0%BB%D0%B5%D0%BD%D0%B8%D0%B5" TargetMode="Externa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chart" Target="charts/chart3.xml"/><Relationship Id="rId28" Type="http://schemas.openxmlformats.org/officeDocument/2006/relationships/chart" Target="charts/chart5.xml"/><Relationship Id="rId10" Type="http://schemas.openxmlformats.org/officeDocument/2006/relationships/footer" Target="footer2.xml"/><Relationship Id="rId19"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 Id="rId22" Type="http://schemas.openxmlformats.org/officeDocument/2006/relationships/chart" Target="charts/chart2.xml"/><Relationship Id="rId27" Type="http://schemas.openxmlformats.org/officeDocument/2006/relationships/hyperlink" Target="https://base.garant.ru/403761334/"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solidFill>
                <a:latin typeface="Times New Roman" pitchFamily="18" charset="0"/>
                <a:ea typeface="+mn-ea"/>
                <a:cs typeface="Times New Roman" pitchFamily="18" charset="0"/>
              </a:defRPr>
            </a:pPr>
            <a:r>
              <a:rPr lang="ru-RU" sz="1600"/>
              <a:t>Оборот розничной торговли, млн. руб.</a:t>
            </a:r>
          </a:p>
        </c:rich>
      </c:tx>
      <c:layout>
        <c:manualLayout>
          <c:xMode val="edge"/>
          <c:yMode val="edge"/>
          <c:x val="4.5667351129363452E-2"/>
          <c:y val="4.5291418725331087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solidFill>
              <a:latin typeface="Times New Roman" pitchFamily="18" charset="0"/>
              <a:ea typeface="+mn-ea"/>
              <a:cs typeface="Times New Roman" pitchFamily="18" charset="0"/>
            </a:defRPr>
          </a:pPr>
          <a:endParaRPr lang="ru-RU"/>
        </a:p>
      </c:txPr>
    </c:title>
    <c:autoTitleDeleted val="0"/>
    <c:plotArea>
      <c:layout>
        <c:manualLayout>
          <c:layoutTarget val="inner"/>
          <c:xMode val="edge"/>
          <c:yMode val="edge"/>
          <c:x val="2.374603269575434E-2"/>
          <c:y val="0.152965613845884"/>
          <c:w val="0.630684429673668"/>
          <c:h val="0.6202822368859815"/>
        </c:manualLayout>
      </c:layout>
      <c:barChart>
        <c:barDir val="col"/>
        <c:grouping val="clustered"/>
        <c:varyColors val="0"/>
        <c:ser>
          <c:idx val="0"/>
          <c:order val="0"/>
          <c:tx>
            <c:strRef>
              <c:f>'Оборот розн. торг.  '!$A$4</c:f>
              <c:strCache>
                <c:ptCount val="1"/>
                <c:pt idx="0">
                  <c:v>Оборот розничной торговли (млн. руб.)</c:v>
                </c:pt>
              </c:strCache>
            </c:strRef>
          </c:tx>
          <c:spPr>
            <a:solidFill>
              <a:schemeClr val="accent5">
                <a:shade val="76000"/>
              </a:schemeClr>
            </a:solidFill>
            <a:ln>
              <a:noFill/>
            </a:ln>
            <a:effectLst/>
            <a:scene3d>
              <a:camera prst="orthographicFront"/>
              <a:lightRig rig="threePt" dir="t"/>
            </a:scene3d>
            <a:sp3d prstMaterial="dkEdge">
              <a:bevelT/>
            </a:sp3d>
          </c:spPr>
          <c:invertIfNegative val="0"/>
          <c:dPt>
            <c:idx val="0"/>
            <c:invertIfNegative val="0"/>
            <c:bubble3D val="0"/>
            <c:spPr>
              <a:gradFill>
                <a:gsLst>
                  <a:gs pos="0">
                    <a:srgbClr val="03D4A8"/>
                  </a:gs>
                  <a:gs pos="43000">
                    <a:srgbClr val="21D6E0"/>
                  </a:gs>
                  <a:gs pos="91000">
                    <a:srgbClr val="0087E6"/>
                  </a:gs>
                  <a:gs pos="100000">
                    <a:srgbClr val="005CBF"/>
                  </a:gs>
                </a:gsLst>
                <a:lin ang="5400000" scaled="0"/>
              </a:gradFill>
              <a:ln>
                <a:noFill/>
              </a:ln>
              <a:effectLst/>
              <a:scene3d>
                <a:camera prst="orthographicFront"/>
                <a:lightRig rig="threePt" dir="t"/>
              </a:scene3d>
              <a:sp3d prstMaterial="dkEdge">
                <a:bevelT/>
              </a:sp3d>
            </c:spPr>
          </c:dPt>
          <c:dPt>
            <c:idx val="1"/>
            <c:invertIfNegative val="0"/>
            <c:bubble3D val="0"/>
            <c:spPr>
              <a:gradFill>
                <a:gsLst>
                  <a:gs pos="0">
                    <a:srgbClr val="03D4A8"/>
                  </a:gs>
                  <a:gs pos="43000">
                    <a:srgbClr val="21D6E0"/>
                  </a:gs>
                  <a:gs pos="91000">
                    <a:srgbClr val="0087E6"/>
                  </a:gs>
                  <a:gs pos="100000">
                    <a:srgbClr val="005CBF"/>
                  </a:gs>
                </a:gsLst>
                <a:lin ang="5400000" scaled="0"/>
              </a:gradFill>
              <a:ln>
                <a:noFill/>
              </a:ln>
              <a:effectLst/>
              <a:scene3d>
                <a:camera prst="orthographicFront"/>
                <a:lightRig rig="threePt" dir="t"/>
              </a:scene3d>
              <a:sp3d prstMaterial="dkEdge">
                <a:bevelT/>
              </a:sp3d>
            </c:spPr>
          </c:dPt>
          <c:dPt>
            <c:idx val="2"/>
            <c:invertIfNegative val="0"/>
            <c:bubble3D val="0"/>
            <c:spPr>
              <a:gradFill>
                <a:gsLst>
                  <a:gs pos="0">
                    <a:srgbClr val="03D4A8"/>
                  </a:gs>
                  <a:gs pos="43000">
                    <a:srgbClr val="21D6E0"/>
                  </a:gs>
                  <a:gs pos="91000">
                    <a:srgbClr val="0087E6"/>
                  </a:gs>
                  <a:gs pos="100000">
                    <a:srgbClr val="005CBF"/>
                  </a:gs>
                </a:gsLst>
                <a:lin ang="5400000" scaled="0"/>
              </a:gradFill>
              <a:ln>
                <a:noFill/>
              </a:ln>
              <a:effectLst/>
              <a:scene3d>
                <a:camera prst="orthographicFront"/>
                <a:lightRig rig="threePt" dir="t"/>
              </a:scene3d>
              <a:sp3d prstMaterial="dkEdge">
                <a:bevelT/>
              </a:sp3d>
            </c:spPr>
          </c:dPt>
          <c:dLbls>
            <c:dLbl>
              <c:idx val="0"/>
              <c:layout>
                <c:manualLayout>
                  <c:x val="1.6933529241859122E-3"/>
                  <c:y val="7.1463839297315158E-3"/>
                </c:manualLayout>
              </c:layout>
              <c:tx>
                <c:rich>
                  <a:bodyPr/>
                  <a:lstStyle/>
                  <a:p>
                    <a:r>
                      <a:rPr lang="en-US"/>
                      <a:t>2 151,30</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4.6870696186900084E-3"/>
                  <c:y val="-2.0250961780462373E-2"/>
                </c:manualLayout>
              </c:layout>
              <c:tx>
                <c:rich>
                  <a:bodyPr/>
                  <a:lstStyle/>
                  <a:p>
                    <a:r>
                      <a:rPr lang="en-US"/>
                      <a:t>2 200,20</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5.6425004290731598E-3"/>
                  <c:y val="-2.1872865206917627E-2"/>
                </c:manualLayout>
              </c:layout>
              <c:tx>
                <c:rich>
                  <a:bodyPr/>
                  <a:lstStyle/>
                  <a:p>
                    <a:r>
                      <a:rPr lang="en-US"/>
                      <a:t>2 280,00</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1.3005479385958792E-3"/>
                  <c:y val="5.7046553511777027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'Оборот розн. торг.  '!$B$3:$D$3</c:f>
              <c:strCache>
                <c:ptCount val="3"/>
                <c:pt idx="0">
                  <c:v>01.04.2021г.</c:v>
                </c:pt>
                <c:pt idx="1">
                  <c:v>01.04.2022г.</c:v>
                </c:pt>
                <c:pt idx="2">
                  <c:v>01.04.2023г.</c:v>
                </c:pt>
              </c:strCache>
            </c:strRef>
          </c:cat>
          <c:val>
            <c:numRef>
              <c:f>'Оборот розн. торг.  '!$B$4:$D$4</c:f>
              <c:numCache>
                <c:formatCode>0.00</c:formatCode>
                <c:ptCount val="3"/>
                <c:pt idx="0" formatCode="#,##0.00">
                  <c:v>1103.05</c:v>
                </c:pt>
                <c:pt idx="1">
                  <c:v>1110.2</c:v>
                </c:pt>
                <c:pt idx="2">
                  <c:v>1112.75</c:v>
                </c:pt>
              </c:numCache>
            </c:numRef>
          </c:val>
        </c:ser>
        <c:dLbls>
          <c:showLegendKey val="0"/>
          <c:showVal val="0"/>
          <c:showCatName val="0"/>
          <c:showSerName val="0"/>
          <c:showPercent val="0"/>
          <c:showBubbleSize val="0"/>
        </c:dLbls>
        <c:gapWidth val="150"/>
        <c:overlap val="71"/>
        <c:axId val="424311288"/>
        <c:axId val="424312464"/>
      </c:barChart>
      <c:lineChart>
        <c:grouping val="standard"/>
        <c:varyColors val="0"/>
        <c:ser>
          <c:idx val="1"/>
          <c:order val="1"/>
          <c:tx>
            <c:strRef>
              <c:f>'Оборот розн. торг.  '!$A$5</c:f>
              <c:strCache>
                <c:ptCount val="1"/>
                <c:pt idx="0">
                  <c:v>Оборот розничной торговли в расчете на одного жителя района (тыс. руб.)</c:v>
                </c:pt>
              </c:strCache>
            </c:strRef>
          </c:tx>
          <c:spPr>
            <a:ln w="28575" cap="rnd" cmpd="sng" algn="ctr">
              <a:noFill/>
              <a:prstDash val="solid"/>
              <a:round/>
            </a:ln>
            <a:effectLst>
              <a:softEdge rad="635000"/>
            </a:effectLst>
          </c:spPr>
          <c:marker>
            <c:symbol val="square"/>
            <c:size val="9"/>
            <c:spPr>
              <a:solidFill>
                <a:schemeClr val="accent5">
                  <a:tint val="77000"/>
                </a:schemeClr>
              </a:solidFill>
              <a:ln w="9525" cap="flat" cmpd="sng" algn="ctr">
                <a:solidFill>
                  <a:schemeClr val="accent5">
                    <a:tint val="77000"/>
                    <a:shade val="95000"/>
                    <a:satMod val="105000"/>
                  </a:schemeClr>
                </a:solidFill>
                <a:prstDash val="solid"/>
                <a:round/>
              </a:ln>
              <a:effectLst>
                <a:softEdge rad="635000"/>
              </a:effectLst>
            </c:spPr>
          </c:marker>
          <c:dPt>
            <c:idx val="0"/>
            <c:marker>
              <c:spPr>
                <a:solidFill>
                  <a:srgbClr val="FF0000"/>
                </a:solidFill>
                <a:ln w="9525" cap="flat" cmpd="sng" algn="ctr">
                  <a:solidFill>
                    <a:schemeClr val="accent5">
                      <a:tint val="77000"/>
                      <a:shade val="95000"/>
                      <a:satMod val="105000"/>
                    </a:schemeClr>
                  </a:solidFill>
                  <a:prstDash val="solid"/>
                  <a:round/>
                </a:ln>
                <a:effectLst>
                  <a:softEdge rad="635000"/>
                </a:effectLst>
              </c:spPr>
            </c:marker>
            <c:bubble3D val="0"/>
            <c:spPr>
              <a:ln w="28575" cap="sq" cmpd="sng" algn="ctr">
                <a:noFill/>
                <a:prstDash val="solid"/>
                <a:round/>
              </a:ln>
              <a:effectLst>
                <a:softEdge rad="635000"/>
              </a:effectLst>
            </c:spPr>
          </c:dPt>
          <c:dPt>
            <c:idx val="1"/>
            <c:marker>
              <c:spPr>
                <a:solidFill>
                  <a:srgbClr val="FF0000"/>
                </a:solidFill>
                <a:ln w="9525" cap="flat" cmpd="sng" algn="ctr">
                  <a:solidFill>
                    <a:srgbClr val="FF0000"/>
                  </a:solidFill>
                  <a:prstDash val="solid"/>
                  <a:round/>
                </a:ln>
                <a:effectLst>
                  <a:softEdge rad="635000"/>
                </a:effectLst>
              </c:spPr>
            </c:marker>
            <c:bubble3D val="0"/>
            <c:spPr>
              <a:ln w="25400" cap="rnd" cmpd="sng" algn="ctr">
                <a:noFill/>
                <a:prstDash val="solid"/>
                <a:round/>
              </a:ln>
              <a:effectLst>
                <a:softEdge rad="635000"/>
              </a:effectLst>
            </c:spPr>
          </c:dPt>
          <c:dPt>
            <c:idx val="2"/>
            <c:marker>
              <c:spPr>
                <a:solidFill>
                  <a:srgbClr val="FF0000"/>
                </a:solidFill>
                <a:ln w="9525" cap="flat" cmpd="sng" algn="ctr">
                  <a:solidFill>
                    <a:srgbClr val="FF0000"/>
                  </a:solidFill>
                  <a:prstDash val="solid"/>
                  <a:round/>
                </a:ln>
                <a:effectLst>
                  <a:softEdge rad="635000"/>
                </a:effectLst>
                <a:scene3d>
                  <a:camera prst="orthographicFront"/>
                  <a:lightRig rig="threePt" dir="t"/>
                </a:scene3d>
                <a:sp3d/>
              </c:spPr>
            </c:marker>
            <c:bubble3D val="0"/>
            <c:spPr>
              <a:ln w="28575" cap="rnd" cmpd="sng" algn="ctr">
                <a:noFill/>
                <a:prstDash val="solid"/>
                <a:round/>
              </a:ln>
              <a:effectLst>
                <a:softEdge rad="635000"/>
              </a:effectLst>
            </c:spPr>
          </c:dPt>
          <c:dLbls>
            <c:dLbl>
              <c:idx val="0"/>
              <c:layout>
                <c:manualLayout>
                  <c:x val="-0.11050519044185904"/>
                  <c:y val="8.2862895954799634E-2"/>
                </c:manualLayout>
              </c:layout>
              <c:tx>
                <c:rich>
                  <a:bodyPr/>
                  <a:lstStyle/>
                  <a:p>
                    <a:r>
                      <a:rPr lang="en-US" sz="1200" b="1"/>
                      <a:t>01.07.2022</a:t>
                    </a:r>
                  </a:p>
                </c:rich>
              </c:tx>
              <c:dLblPos val="r"/>
              <c:showLegendKey val="0"/>
              <c:showVal val="1"/>
              <c:showCatName val="0"/>
              <c:showSerName val="0"/>
              <c:showPercent val="0"/>
              <c:showBubbleSize val="0"/>
              <c:extLst>
                <c:ext xmlns:c15="http://schemas.microsoft.com/office/drawing/2012/chart" uri="{CE6537A1-D6FC-4f65-9D91-7224C49458BB}">
                  <c15:layout>
                    <c:manualLayout>
                      <c:w val="0.17139722011134645"/>
                      <c:h val="9.4858047324237124E-2"/>
                    </c:manualLayout>
                  </c15:layout>
                </c:ext>
              </c:extLst>
            </c:dLbl>
            <c:dLbl>
              <c:idx val="1"/>
              <c:layout>
                <c:manualLayout>
                  <c:x val="-8.6391570892058595E-2"/>
                  <c:y val="8.9833503636472828E-2"/>
                </c:manualLayout>
              </c:layout>
              <c:tx>
                <c:rich>
                  <a:bodyPr/>
                  <a:lstStyle/>
                  <a:p>
                    <a:r>
                      <a:rPr lang="en-US" sz="1200" b="1"/>
                      <a:t>01.07.2023</a:t>
                    </a:r>
                  </a:p>
                </c:rich>
              </c:tx>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8.2673112898589737E-2"/>
                  <c:y val="9.3199895814549988E-2"/>
                </c:manualLayout>
              </c:layout>
              <c:tx>
                <c:rich>
                  <a:bodyPr/>
                  <a:lstStyle/>
                  <a:p>
                    <a:r>
                      <a:rPr lang="en-US" sz="1200" b="1"/>
                      <a:t>01.07.2024</a:t>
                    </a:r>
                  </a:p>
                </c:rich>
              </c:tx>
              <c:dLblPos val="r"/>
              <c:showLegendKey val="0"/>
              <c:showVal val="1"/>
              <c:showCatName val="0"/>
              <c:showSerName val="0"/>
              <c:showPercent val="0"/>
              <c:showBubbleSize val="0"/>
              <c:extLst>
                <c:ext xmlns:c15="http://schemas.microsoft.com/office/drawing/2012/chart" uri="{CE6537A1-D6FC-4f65-9D91-7224C49458BB}"/>
              </c:extLst>
            </c:dLbl>
            <c:spPr>
              <a:noFill/>
              <a:ln w="15875">
                <a:noFill/>
              </a:ln>
              <a:effectLst/>
            </c:spPr>
            <c:txPr>
              <a:bodyPr rot="0" spcFirstLastPara="1" vertOverflow="ellipsis" vert="horz" wrap="square" anchor="ctr" anchorCtr="1"/>
              <a:lstStyle/>
              <a:p>
                <a:pPr>
                  <a:defRPr sz="1600" b="0" i="0" u="none" strike="noStrike" kern="1200" baseline="0">
                    <a:solidFill>
                      <a:schemeClr val="tx1"/>
                    </a:solidFill>
                    <a:latin typeface="Times New Roman" pitchFamily="18" charset="0"/>
                    <a:ea typeface="+mn-ea"/>
                    <a:cs typeface="Times New Roman"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w="6350" cap="rnd" cmpd="sng" algn="ctr">
                <a:noFill/>
                <a:prstDash val="solid"/>
                <a:round/>
              </a:ln>
              <a:effectLst/>
            </c:spPr>
            <c:trendlineType val="movingAvg"/>
            <c:period val="2"/>
            <c:dispRSqr val="0"/>
            <c:dispEq val="0"/>
          </c:trendline>
          <c:cat>
            <c:strRef>
              <c:f>'Оборот розн. торг.  '!$B$3:$D$3</c:f>
              <c:strCache>
                <c:ptCount val="3"/>
                <c:pt idx="0">
                  <c:v>01.04.2021г.</c:v>
                </c:pt>
                <c:pt idx="1">
                  <c:v>01.04.2022г.</c:v>
                </c:pt>
                <c:pt idx="2">
                  <c:v>01.04.2023г.</c:v>
                </c:pt>
              </c:strCache>
            </c:strRef>
          </c:cat>
          <c:val>
            <c:numRef>
              <c:f>'Оборот розн. торг.  '!$B$5:$D$5</c:f>
              <c:numCache>
                <c:formatCode>General</c:formatCode>
                <c:ptCount val="3"/>
                <c:pt idx="0" formatCode="#,##0.00">
                  <c:v>49.63</c:v>
                </c:pt>
                <c:pt idx="1">
                  <c:v>49.98</c:v>
                </c:pt>
                <c:pt idx="2" formatCode="0.00">
                  <c:v>48.84</c:v>
                </c:pt>
              </c:numCache>
            </c:numRef>
          </c:val>
          <c:smooth val="0"/>
        </c:ser>
        <c:dLbls>
          <c:showLegendKey val="0"/>
          <c:showVal val="0"/>
          <c:showCatName val="0"/>
          <c:showSerName val="0"/>
          <c:showPercent val="0"/>
          <c:showBubbleSize val="0"/>
        </c:dLbls>
        <c:marker val="1"/>
        <c:smooth val="0"/>
        <c:axId val="424311288"/>
        <c:axId val="424312464"/>
      </c:lineChart>
      <c:catAx>
        <c:axId val="424311288"/>
        <c:scaling>
          <c:orientation val="minMax"/>
        </c:scaling>
        <c:delete val="1"/>
        <c:axPos val="b"/>
        <c:numFmt formatCode="General" sourceLinked="0"/>
        <c:majorTickMark val="out"/>
        <c:minorTickMark val="none"/>
        <c:tickLblPos val="nextTo"/>
        <c:crossAx val="424312464"/>
        <c:crosses val="autoZero"/>
        <c:auto val="1"/>
        <c:lblAlgn val="ctr"/>
        <c:lblOffset val="100"/>
        <c:noMultiLvlLbl val="0"/>
      </c:catAx>
      <c:valAx>
        <c:axId val="424312464"/>
        <c:scaling>
          <c:orientation val="minMax"/>
          <c:max val="1600"/>
        </c:scaling>
        <c:delete val="0"/>
        <c:axPos val="l"/>
        <c:numFmt formatCode="#,##0.00" sourceLinked="1"/>
        <c:majorTickMark val="none"/>
        <c:minorTickMark val="none"/>
        <c:tickLblPos val="none"/>
        <c:spPr>
          <a:noFill/>
          <a:ln w="9525" cap="flat" cmpd="sng" algn="ctr">
            <a:no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itchFamily="18" charset="0"/>
                <a:ea typeface="+mn-ea"/>
                <a:cs typeface="Times New Roman" pitchFamily="18" charset="0"/>
              </a:defRPr>
            </a:pPr>
            <a:endParaRPr lang="ru-RU"/>
          </a:p>
        </c:txPr>
        <c:crossAx val="424311288"/>
        <c:crosses val="autoZero"/>
        <c:crossBetween val="between"/>
      </c:valAx>
      <c:spPr>
        <a:noFill/>
        <a:ln>
          <a:noFill/>
        </a:ln>
        <a:effectLst/>
      </c:spPr>
    </c:plotArea>
    <c:legend>
      <c:legendPos val="r"/>
      <c:layout>
        <c:manualLayout>
          <c:xMode val="edge"/>
          <c:yMode val="edge"/>
          <c:x val="0.69711092740909086"/>
          <c:y val="0.30543311329276279"/>
          <c:w val="0.30288908396627462"/>
          <c:h val="0.51462799823289407"/>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itchFamily="18" charset="0"/>
              <a:ea typeface="+mn-ea"/>
              <a:cs typeface="Times New Roman" pitchFamily="18" charset="0"/>
            </a:defRPr>
          </a:pPr>
          <a:endParaRPr lang="ru-RU"/>
        </a:p>
      </c:txPr>
    </c:legend>
    <c:plotVisOnly val="1"/>
    <c:dispBlanksAs val="gap"/>
    <c:showDLblsOverMax val="0"/>
  </c:chart>
  <c:spPr>
    <a:noFill/>
    <a:ln w="9525" cap="flat" cmpd="sng" algn="ctr">
      <a:noFill/>
      <a:prstDash val="solid"/>
      <a:round/>
    </a:ln>
    <a:effectLst/>
  </c:spPr>
  <c:txPr>
    <a:bodyPr/>
    <a:lstStyle/>
    <a:p>
      <a:pPr>
        <a:defRPr>
          <a:latin typeface="Times New Roman" pitchFamily="18" charset="0"/>
          <a:cs typeface="Times New Roman" pitchFamily="18" charset="0"/>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47"/>
            </a:pPr>
            <a:r>
              <a:rPr lang="ru-RU" sz="1447"/>
              <a:t>Оборот общественного питания, млн.руб.</a:t>
            </a:r>
          </a:p>
        </c:rich>
      </c:tx>
      <c:layout>
        <c:manualLayout>
          <c:xMode val="edge"/>
          <c:yMode val="edge"/>
          <c:x val="0.10143967487934975"/>
          <c:y val="2.6989002407756878E-2"/>
        </c:manualLayout>
      </c:layout>
      <c:overlay val="0"/>
      <c:spPr>
        <a:noFill/>
      </c:spPr>
    </c:title>
    <c:autoTitleDeleted val="0"/>
    <c:plotArea>
      <c:layout>
        <c:manualLayout>
          <c:layoutTarget val="inner"/>
          <c:xMode val="edge"/>
          <c:yMode val="edge"/>
          <c:x val="5.7098544500119301E-2"/>
          <c:y val="0.21228752857505714"/>
          <c:w val="0.72078740157480303"/>
          <c:h val="0.67113706424280861"/>
        </c:manualLayout>
      </c:layout>
      <c:barChart>
        <c:barDir val="col"/>
        <c:grouping val="clustered"/>
        <c:varyColors val="0"/>
        <c:ser>
          <c:idx val="0"/>
          <c:order val="0"/>
          <c:tx>
            <c:strRef>
              <c:f>Общепит!$A$4</c:f>
              <c:strCache>
                <c:ptCount val="1"/>
                <c:pt idx="0">
                  <c:v>Оборот общественного питания (млн. руб.)
</c:v>
                </c:pt>
              </c:strCache>
            </c:strRef>
          </c:tx>
          <c:spPr>
            <a:gradFill flip="none" rotWithShape="1">
              <a:gsLst>
                <a:gs pos="0">
                  <a:srgbClr val="03D4A8"/>
                </a:gs>
                <a:gs pos="43000">
                  <a:srgbClr val="21D6E0"/>
                </a:gs>
                <a:gs pos="91000">
                  <a:srgbClr val="0087E6"/>
                </a:gs>
                <a:gs pos="100000">
                  <a:srgbClr val="005CBF"/>
                </a:gs>
              </a:gsLst>
              <a:lin ang="5400000" scaled="0"/>
              <a:tileRect/>
            </a:gradFill>
            <a:scene3d>
              <a:camera prst="orthographicFront"/>
              <a:lightRig rig="threePt" dir="t"/>
            </a:scene3d>
            <a:sp3d prstMaterial="dkEdge">
              <a:bevelT/>
            </a:sp3d>
          </c:spPr>
          <c:invertIfNegative val="0"/>
          <c:dLbls>
            <c:dLbl>
              <c:idx val="0"/>
              <c:layout>
                <c:manualLayout>
                  <c:x val="5.9463818771118828E-3"/>
                  <c:y val="7.1462951387665239E-3"/>
                </c:manualLayout>
              </c:layout>
              <c:tx>
                <c:rich>
                  <a:bodyPr/>
                  <a:lstStyle/>
                  <a:p>
                    <a:r>
                      <a:rPr lang="en-US"/>
                      <a:t>130,74</a:t>
                    </a:r>
                  </a:p>
                </c:rich>
              </c:tx>
              <c:dLblPos val="outEnd"/>
              <c:showLegendKey val="0"/>
              <c:showVal val="0"/>
              <c:showCatName val="0"/>
              <c:showSerName val="0"/>
              <c:showPercent val="0"/>
              <c:showBubbleSize val="0"/>
              <c:extLst>
                <c:ext xmlns:c15="http://schemas.microsoft.com/office/drawing/2012/chart" uri="{CE6537A1-D6FC-4f65-9D91-7224C49458BB}"/>
              </c:extLst>
            </c:dLbl>
            <c:dLbl>
              <c:idx val="1"/>
              <c:layout>
                <c:manualLayout>
                  <c:x val="4.6870684226566917E-3"/>
                  <c:y val="7.1462951387665776E-3"/>
                </c:manualLayout>
              </c:layout>
              <c:tx>
                <c:rich>
                  <a:bodyPr/>
                  <a:lstStyle/>
                  <a:p>
                    <a:r>
                      <a:rPr lang="en-US"/>
                      <a:t>134,40</a:t>
                    </a:r>
                  </a:p>
                </c:rich>
              </c:tx>
              <c:dLblPos val="outEnd"/>
              <c:showLegendKey val="0"/>
              <c:showVal val="0"/>
              <c:showCatName val="0"/>
              <c:showSerName val="0"/>
              <c:showPercent val="0"/>
              <c:showBubbleSize val="0"/>
              <c:extLst>
                <c:ext xmlns:c15="http://schemas.microsoft.com/office/drawing/2012/chart" uri="{CE6537A1-D6FC-4f65-9D91-7224C49458BB}"/>
              </c:extLst>
            </c:dLbl>
            <c:dLbl>
              <c:idx val="2"/>
              <c:layout>
                <c:manualLayout>
                  <c:x val="5.6424775745950277E-3"/>
                  <c:y val="1.0090782964816384E-2"/>
                </c:manualLayout>
              </c:layout>
              <c:tx>
                <c:rich>
                  <a:bodyPr/>
                  <a:lstStyle/>
                  <a:p>
                    <a:r>
                      <a:rPr lang="en-US"/>
                      <a:t>139,04</a:t>
                    </a:r>
                  </a:p>
                </c:rich>
              </c:tx>
              <c:dLblPos val="outEnd"/>
              <c:showLegendKey val="0"/>
              <c:showVal val="0"/>
              <c:showCatName val="0"/>
              <c:showSerName val="0"/>
              <c:showPercent val="0"/>
              <c:showBubbleSize val="0"/>
              <c:extLst>
                <c:ext xmlns:c15="http://schemas.microsoft.com/office/drawing/2012/chart" uri="{CE6537A1-D6FC-4f65-9D91-7224C49458BB}"/>
              </c:extLst>
            </c:dLbl>
            <c:dLbl>
              <c:idx val="3"/>
              <c:layout>
                <c:manualLayout>
                  <c:x val="1.3005479385958792E-3"/>
                  <c:y val="5.7046553511777027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w="22973">
                <a:noFill/>
              </a:ln>
            </c:spPr>
            <c:txPr>
              <a:bodyPr/>
              <a:lstStyle/>
              <a:p>
                <a:pPr>
                  <a:defRPr sz="1266" b="0">
                    <a:solidFill>
                      <a:schemeClr val="tx1"/>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Общепит!$B$3:$D$3</c:f>
              <c:strCache>
                <c:ptCount val="3"/>
                <c:pt idx="0">
                  <c:v>01.07.2022г.</c:v>
                </c:pt>
                <c:pt idx="1">
                  <c:v>01.07.2023г.</c:v>
                </c:pt>
                <c:pt idx="2">
                  <c:v>01.07.2024г.</c:v>
                </c:pt>
              </c:strCache>
            </c:strRef>
          </c:cat>
          <c:val>
            <c:numRef>
              <c:f>Общепит!$B$4:$D$4</c:f>
              <c:numCache>
                <c:formatCode>#,##0.00</c:formatCode>
                <c:ptCount val="3"/>
                <c:pt idx="0">
                  <c:v>115.78</c:v>
                </c:pt>
                <c:pt idx="1">
                  <c:v>130.74</c:v>
                </c:pt>
                <c:pt idx="2">
                  <c:v>134.4</c:v>
                </c:pt>
              </c:numCache>
            </c:numRef>
          </c:val>
        </c:ser>
        <c:dLbls>
          <c:showLegendKey val="0"/>
          <c:showVal val="0"/>
          <c:showCatName val="0"/>
          <c:showSerName val="0"/>
          <c:showPercent val="0"/>
          <c:showBubbleSize val="0"/>
        </c:dLbls>
        <c:gapWidth val="150"/>
        <c:overlap val="-67"/>
        <c:axId val="424313248"/>
        <c:axId val="424313640"/>
      </c:barChart>
      <c:catAx>
        <c:axId val="424313248"/>
        <c:scaling>
          <c:orientation val="minMax"/>
        </c:scaling>
        <c:delete val="0"/>
        <c:axPos val="b"/>
        <c:numFmt formatCode="General" sourceLinked="0"/>
        <c:majorTickMark val="out"/>
        <c:minorTickMark val="none"/>
        <c:tickLblPos val="nextTo"/>
        <c:txPr>
          <a:bodyPr/>
          <a:lstStyle/>
          <a:p>
            <a:pPr>
              <a:defRPr sz="1085" b="1"/>
            </a:pPr>
            <a:endParaRPr lang="ru-RU"/>
          </a:p>
        </c:txPr>
        <c:crossAx val="424313640"/>
        <c:crosses val="autoZero"/>
        <c:auto val="1"/>
        <c:lblAlgn val="ctr"/>
        <c:lblOffset val="100"/>
        <c:noMultiLvlLbl val="0"/>
      </c:catAx>
      <c:valAx>
        <c:axId val="424313640"/>
        <c:scaling>
          <c:orientation val="minMax"/>
          <c:max val="140"/>
          <c:min val="90"/>
        </c:scaling>
        <c:delete val="0"/>
        <c:axPos val="r"/>
        <c:numFmt formatCode="#,##0.00" sourceLinked="1"/>
        <c:majorTickMark val="none"/>
        <c:minorTickMark val="none"/>
        <c:tickLblPos val="none"/>
        <c:spPr>
          <a:noFill/>
          <a:ln>
            <a:noFill/>
          </a:ln>
        </c:spPr>
        <c:crossAx val="424313248"/>
        <c:crosses val="max"/>
        <c:crossBetween val="between"/>
      </c:valAx>
      <c:spPr>
        <a:noFill/>
        <a:ln w="22973">
          <a:noFill/>
        </a:ln>
      </c:spPr>
    </c:plotArea>
    <c:legend>
      <c:legendPos val="r"/>
      <c:layout>
        <c:manualLayout>
          <c:xMode val="edge"/>
          <c:yMode val="edge"/>
          <c:x val="0.73885004113291808"/>
          <c:y val="0.24760689723911092"/>
          <c:w val="0.24933462608218748"/>
          <c:h val="0.6533722800778935"/>
        </c:manualLayout>
      </c:layout>
      <c:overlay val="0"/>
      <c:spPr>
        <a:noFill/>
        <a:ln>
          <a:solidFill>
            <a:schemeClr val="bg1"/>
          </a:solidFill>
        </a:ln>
        <a:effectLst>
          <a:softEdge rad="101600"/>
        </a:effectLst>
      </c:spPr>
      <c:txPr>
        <a:bodyPr/>
        <a:lstStyle/>
        <a:p>
          <a:pPr>
            <a:defRPr sz="1085"/>
          </a:pPr>
          <a:endParaRPr lang="ru-RU"/>
        </a:p>
      </c:txPr>
    </c:legend>
    <c:plotVisOnly val="1"/>
    <c:dispBlanksAs val="gap"/>
    <c:showDLblsOverMax val="0"/>
  </c:chart>
  <c:spPr>
    <a:noFill/>
    <a:ln>
      <a:noFill/>
    </a:ln>
    <a:effectLst>
      <a:glow rad="127000">
        <a:schemeClr val="bg1"/>
      </a:glow>
    </a:effectLst>
  </c:spPr>
  <c:txPr>
    <a:bodyPr/>
    <a:lstStyle/>
    <a:p>
      <a:pPr>
        <a:defRPr>
          <a:latin typeface="Times New Roman" pitchFamily="18" charset="0"/>
          <a:cs typeface="Times New Roman"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599"/>
            </a:pPr>
            <a:r>
              <a:rPr lang="ru-RU" sz="1599"/>
              <a:t>Объем платных услуг населению, (млн. руб.)</a:t>
            </a:r>
          </a:p>
        </c:rich>
      </c:tx>
      <c:layout>
        <c:manualLayout>
          <c:xMode val="edge"/>
          <c:yMode val="edge"/>
          <c:x val="9.6454341056830262E-2"/>
          <c:y val="8.2373519564471392E-2"/>
        </c:manualLayout>
      </c:layout>
      <c:overlay val="0"/>
    </c:title>
    <c:autoTitleDeleted val="0"/>
    <c:plotArea>
      <c:layout>
        <c:manualLayout>
          <c:layoutTarget val="inner"/>
          <c:xMode val="edge"/>
          <c:yMode val="edge"/>
          <c:x val="8.6261321208088437E-2"/>
          <c:y val="0.13239239293040586"/>
          <c:w val="0.67078260620088115"/>
          <c:h val="0.70182867073356459"/>
        </c:manualLayout>
      </c:layout>
      <c:barChart>
        <c:barDir val="col"/>
        <c:grouping val="clustered"/>
        <c:varyColors val="0"/>
        <c:ser>
          <c:idx val="0"/>
          <c:order val="0"/>
          <c:tx>
            <c:strRef>
              <c:f>Платные!$A$4</c:f>
              <c:strCache>
                <c:ptCount val="1"/>
                <c:pt idx="0">
                  <c:v>Объем платных услуг населению (млн. руб.)
</c:v>
                </c:pt>
              </c:strCache>
            </c:strRef>
          </c:tx>
          <c:spPr>
            <a:gradFill>
              <a:gsLst>
                <a:gs pos="0">
                  <a:srgbClr val="03D4A8"/>
                </a:gs>
                <a:gs pos="43000">
                  <a:srgbClr val="21D6E0"/>
                </a:gs>
                <a:gs pos="91000">
                  <a:srgbClr val="0087E6"/>
                </a:gs>
                <a:gs pos="100000">
                  <a:srgbClr val="005CBF"/>
                </a:gs>
              </a:gsLst>
              <a:lin ang="5400000" scaled="0"/>
            </a:gradFill>
            <a:scene3d>
              <a:camera prst="orthographicFront"/>
              <a:lightRig rig="threePt" dir="t"/>
            </a:scene3d>
            <a:sp3d prstMaterial="dkEdge">
              <a:bevelT/>
            </a:sp3d>
          </c:spPr>
          <c:invertIfNegative val="0"/>
          <c:dLbls>
            <c:dLbl>
              <c:idx val="0"/>
              <c:layout>
                <c:manualLayout>
                  <c:x val="7.0938154391350901E-3"/>
                  <c:y val="-3.9956426059556604E-3"/>
                </c:manualLayout>
              </c:layout>
              <c:tx>
                <c:rich>
                  <a:bodyPr/>
                  <a:lstStyle/>
                  <a:p>
                    <a:r>
                      <a:rPr lang="en-US"/>
                      <a:t>718,47</a:t>
                    </a:r>
                  </a:p>
                </c:rich>
              </c:tx>
              <c:dLblPos val="outEnd"/>
              <c:showLegendKey val="0"/>
              <c:showVal val="0"/>
              <c:showCatName val="0"/>
              <c:showSerName val="0"/>
              <c:showPercent val="0"/>
              <c:showBubbleSize val="0"/>
              <c:extLst>
                <c:ext xmlns:c15="http://schemas.microsoft.com/office/drawing/2012/chart" uri="{CE6537A1-D6FC-4f65-9D91-7224C49458BB}"/>
              </c:extLst>
            </c:dLbl>
            <c:dLbl>
              <c:idx val="1"/>
              <c:layout>
                <c:manualLayout>
                  <c:x val="8.0493097207614394E-3"/>
                  <c:y val="1.0090730302166269E-2"/>
                </c:manualLayout>
              </c:layout>
              <c:tx>
                <c:rich>
                  <a:bodyPr/>
                  <a:lstStyle/>
                  <a:p>
                    <a:r>
                      <a:rPr lang="en-US"/>
                      <a:t>765,10</a:t>
                    </a:r>
                  </a:p>
                </c:rich>
              </c:tx>
              <c:dLblPos val="outEnd"/>
              <c:showLegendKey val="0"/>
              <c:showVal val="0"/>
              <c:showCatName val="0"/>
              <c:showSerName val="0"/>
              <c:showPercent val="0"/>
              <c:showBubbleSize val="0"/>
              <c:extLst>
                <c:ext xmlns:c15="http://schemas.microsoft.com/office/drawing/2012/chart" uri="{CE6537A1-D6FC-4f65-9D91-7224C49458BB}"/>
              </c:extLst>
            </c:dLbl>
            <c:dLbl>
              <c:idx val="2"/>
              <c:layout>
                <c:manualLayout>
                  <c:x val="1.3005865241573164E-3"/>
                  <c:y val="-1.7233639666907933E-3"/>
                </c:manualLayout>
              </c:layout>
              <c:tx>
                <c:rich>
                  <a:bodyPr/>
                  <a:lstStyle/>
                  <a:p>
                    <a:r>
                      <a:rPr lang="en-US"/>
                      <a:t>802,30</a:t>
                    </a:r>
                  </a:p>
                </c:rich>
              </c:tx>
              <c:dLblPos val="outEnd"/>
              <c:showLegendKey val="0"/>
              <c:showVal val="0"/>
              <c:showCatName val="0"/>
              <c:showSerName val="0"/>
              <c:showPercent val="0"/>
              <c:showBubbleSize val="0"/>
              <c:extLst>
                <c:ext xmlns:c15="http://schemas.microsoft.com/office/drawing/2012/chart" uri="{CE6537A1-D6FC-4f65-9D91-7224C49458BB}"/>
              </c:extLst>
            </c:dLbl>
            <c:spPr>
              <a:noFill/>
              <a:ln w="25383">
                <a:noFill/>
              </a:ln>
            </c:spPr>
            <c:txPr>
              <a:bodyPr/>
              <a:lstStyle/>
              <a:p>
                <a:pPr>
                  <a:defRPr sz="1200" b="0">
                    <a:solidFill>
                      <a:schemeClr val="tx1"/>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Платные!$B$3:$E$3</c:f>
              <c:strCache>
                <c:ptCount val="3"/>
                <c:pt idx="0">
                  <c:v>01.07.2022</c:v>
                </c:pt>
                <c:pt idx="1">
                  <c:v>01.07.2023</c:v>
                </c:pt>
                <c:pt idx="2">
                  <c:v>01.07.2024</c:v>
                </c:pt>
              </c:strCache>
            </c:strRef>
          </c:cat>
          <c:val>
            <c:numRef>
              <c:f>Платные!$B$4:$E$4</c:f>
              <c:numCache>
                <c:formatCode>#,##0.00</c:formatCode>
                <c:ptCount val="3"/>
                <c:pt idx="0">
                  <c:v>671.88</c:v>
                </c:pt>
                <c:pt idx="1">
                  <c:v>718.47</c:v>
                </c:pt>
                <c:pt idx="2" formatCode="General">
                  <c:v>765.1</c:v>
                </c:pt>
              </c:numCache>
            </c:numRef>
          </c:val>
        </c:ser>
        <c:dLbls>
          <c:showLegendKey val="0"/>
          <c:showVal val="0"/>
          <c:showCatName val="0"/>
          <c:showSerName val="0"/>
          <c:showPercent val="0"/>
          <c:showBubbleSize val="0"/>
        </c:dLbls>
        <c:gapWidth val="150"/>
        <c:axId val="424314424"/>
        <c:axId val="393650864"/>
      </c:barChart>
      <c:catAx>
        <c:axId val="424314424"/>
        <c:scaling>
          <c:orientation val="minMax"/>
        </c:scaling>
        <c:delete val="0"/>
        <c:axPos val="b"/>
        <c:numFmt formatCode="General" sourceLinked="0"/>
        <c:majorTickMark val="out"/>
        <c:minorTickMark val="none"/>
        <c:tickLblPos val="nextTo"/>
        <c:txPr>
          <a:bodyPr/>
          <a:lstStyle/>
          <a:p>
            <a:pPr>
              <a:defRPr sz="1199" b="1"/>
            </a:pPr>
            <a:endParaRPr lang="ru-RU"/>
          </a:p>
        </c:txPr>
        <c:crossAx val="393650864"/>
        <c:crosses val="autoZero"/>
        <c:auto val="1"/>
        <c:lblAlgn val="ctr"/>
        <c:lblOffset val="100"/>
        <c:noMultiLvlLbl val="0"/>
      </c:catAx>
      <c:valAx>
        <c:axId val="393650864"/>
        <c:scaling>
          <c:orientation val="minMax"/>
          <c:max val="900"/>
          <c:min val="400"/>
        </c:scaling>
        <c:delete val="0"/>
        <c:axPos val="l"/>
        <c:numFmt formatCode="#,##0.00" sourceLinked="1"/>
        <c:majorTickMark val="none"/>
        <c:minorTickMark val="none"/>
        <c:tickLblPos val="none"/>
        <c:spPr>
          <a:noFill/>
          <a:ln>
            <a:noFill/>
          </a:ln>
        </c:spPr>
        <c:crossAx val="424314424"/>
        <c:crosses val="autoZero"/>
        <c:crossBetween val="between"/>
      </c:valAx>
      <c:spPr>
        <a:noFill/>
        <a:ln w="25383">
          <a:noFill/>
        </a:ln>
      </c:spPr>
    </c:plotArea>
    <c:legend>
      <c:legendPos val="r"/>
      <c:layout>
        <c:manualLayout>
          <c:xMode val="edge"/>
          <c:yMode val="edge"/>
          <c:x val="0.74836010119673668"/>
          <c:y val="0.28182367176247813"/>
          <c:w val="0.25163989880326332"/>
          <c:h val="0.28390615518464091"/>
        </c:manualLayout>
      </c:layout>
      <c:overlay val="0"/>
      <c:txPr>
        <a:bodyPr/>
        <a:lstStyle/>
        <a:p>
          <a:pPr>
            <a:defRPr sz="1199"/>
          </a:pPr>
          <a:endParaRPr lang="ru-RU"/>
        </a:p>
      </c:txPr>
    </c:legend>
    <c:plotVisOnly val="1"/>
    <c:dispBlanksAs val="gap"/>
    <c:showDLblsOverMax val="0"/>
  </c:chart>
  <c:spPr>
    <a:noFill/>
    <a:ln>
      <a:noFill/>
    </a:ln>
  </c:spPr>
  <c:txPr>
    <a:bodyPr/>
    <a:lstStyle/>
    <a:p>
      <a:pPr>
        <a:defRPr>
          <a:latin typeface="Times New Roman" pitchFamily="18" charset="0"/>
          <a:cs typeface="Times New Roman"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6080693401696875E-2"/>
          <c:y val="0.22410945782236993"/>
          <c:w val="0.62810620765427583"/>
          <c:h val="0.68523645568194902"/>
        </c:manualLayout>
      </c:layout>
      <c:barChart>
        <c:barDir val="col"/>
        <c:grouping val="clustered"/>
        <c:varyColors val="0"/>
        <c:ser>
          <c:idx val="0"/>
          <c:order val="0"/>
          <c:spPr>
            <a:effectLst>
              <a:innerShdw blurRad="63500" dist="50800" dir="10800000">
                <a:prstClr val="black">
                  <a:alpha val="50000"/>
                </a:prstClr>
              </a:innerShdw>
            </a:effectLst>
            <a:scene3d>
              <a:camera prst="orthographicFront"/>
              <a:lightRig rig="soft" dir="t"/>
            </a:scene3d>
            <a:sp3d prstMaterial="matte">
              <a:bevelT/>
            </a:sp3d>
          </c:spPr>
          <c:invertIfNegative val="0"/>
          <c:dPt>
            <c:idx val="0"/>
            <c:invertIfNegative val="0"/>
            <c:bubble3D val="0"/>
            <c:spPr>
              <a:solidFill>
                <a:srgbClr val="FFFF00"/>
              </a:solidFill>
              <a:effectLst>
                <a:innerShdw blurRad="63500" dist="50800" dir="10800000">
                  <a:prstClr val="black">
                    <a:alpha val="50000"/>
                  </a:prstClr>
                </a:innerShdw>
              </a:effectLst>
              <a:scene3d>
                <a:camera prst="orthographicFront"/>
                <a:lightRig rig="soft" dir="t"/>
              </a:scene3d>
              <a:sp3d prstMaterial="matte">
                <a:bevelT/>
              </a:sp3d>
            </c:spPr>
          </c:dPt>
          <c:dPt>
            <c:idx val="1"/>
            <c:invertIfNegative val="0"/>
            <c:bubble3D val="0"/>
            <c:spPr>
              <a:solidFill>
                <a:srgbClr val="00B0F0"/>
              </a:solidFill>
              <a:effectLst>
                <a:innerShdw blurRad="63500" dist="50800" dir="10800000">
                  <a:prstClr val="black">
                    <a:alpha val="50000"/>
                  </a:prstClr>
                </a:innerShdw>
              </a:effectLst>
              <a:scene3d>
                <a:camera prst="orthographicFront"/>
                <a:lightRig rig="soft" dir="t"/>
              </a:scene3d>
              <a:sp3d prstMaterial="matte">
                <a:bevelT/>
              </a:sp3d>
            </c:spPr>
          </c:dPt>
          <c:dPt>
            <c:idx val="2"/>
            <c:invertIfNegative val="0"/>
            <c:bubble3D val="0"/>
            <c:spPr>
              <a:solidFill>
                <a:srgbClr val="66FF33"/>
              </a:solidFill>
              <a:effectLst>
                <a:innerShdw blurRad="63500" dist="50800" dir="10800000">
                  <a:prstClr val="black">
                    <a:alpha val="50000"/>
                  </a:prstClr>
                </a:innerShdw>
              </a:effectLst>
              <a:scene3d>
                <a:camera prst="orthographicFront"/>
                <a:lightRig rig="soft" dir="t"/>
              </a:scene3d>
              <a:sp3d prstMaterial="matte">
                <a:bevelT/>
              </a:sp3d>
            </c:spPr>
          </c:dPt>
          <c:dPt>
            <c:idx val="3"/>
            <c:invertIfNegative val="0"/>
            <c:bubble3D val="0"/>
            <c:spPr>
              <a:solidFill>
                <a:srgbClr val="FF0000"/>
              </a:solidFill>
              <a:effectLst>
                <a:innerShdw blurRad="63500" dist="50800" dir="10800000">
                  <a:prstClr val="black">
                    <a:alpha val="50000"/>
                  </a:prstClr>
                </a:innerShdw>
              </a:effectLst>
              <a:scene3d>
                <a:camera prst="orthographicFront"/>
                <a:lightRig rig="soft" dir="t"/>
              </a:scene3d>
              <a:sp3d prstMaterial="matte">
                <a:bevelT/>
              </a:sp3d>
            </c:spPr>
          </c:dPt>
          <c:dLbls>
            <c:dLbl>
              <c:idx val="0"/>
              <c:layout>
                <c:manualLayout>
                  <c:x val="0"/>
                  <c:y val="-6.105006105006105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5.998764873473226E-4"/>
                  <c:y val="1.0401007566361897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6522098306484924E-3"/>
                  <c:y val="8.5470085470085999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
                  <c:y val="-1.465201465201469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'Безработные на 01.01.2024г.'!$I$1:$L$1</c:f>
              <c:strCache>
                <c:ptCount val="4"/>
                <c:pt idx="0">
                  <c:v>01.07.2021г.</c:v>
                </c:pt>
                <c:pt idx="1">
                  <c:v>01.07.2022г.</c:v>
                </c:pt>
                <c:pt idx="2">
                  <c:v>01.07.2023г.</c:v>
                </c:pt>
                <c:pt idx="3">
                  <c:v>01.07.2024г.</c:v>
                </c:pt>
              </c:strCache>
            </c:strRef>
          </c:cat>
          <c:val>
            <c:numRef>
              <c:f>'Безработные на 01.01.2024г.'!$I$2:$L$2</c:f>
              <c:numCache>
                <c:formatCode>General</c:formatCode>
                <c:ptCount val="4"/>
                <c:pt idx="0">
                  <c:v>625</c:v>
                </c:pt>
                <c:pt idx="1">
                  <c:v>259</c:v>
                </c:pt>
                <c:pt idx="2">
                  <c:v>233</c:v>
                </c:pt>
                <c:pt idx="3">
                  <c:v>151</c:v>
                </c:pt>
              </c:numCache>
            </c:numRef>
          </c:val>
        </c:ser>
        <c:dLbls>
          <c:showLegendKey val="0"/>
          <c:showVal val="0"/>
          <c:showCatName val="0"/>
          <c:showSerName val="0"/>
          <c:showPercent val="0"/>
          <c:showBubbleSize val="0"/>
        </c:dLbls>
        <c:gapWidth val="150"/>
        <c:axId val="424819608"/>
        <c:axId val="424820000"/>
      </c:barChart>
      <c:catAx>
        <c:axId val="424819608"/>
        <c:scaling>
          <c:orientation val="minMax"/>
        </c:scaling>
        <c:delete val="0"/>
        <c:axPos val="b"/>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ru-RU"/>
          </a:p>
        </c:txPr>
        <c:crossAx val="424820000"/>
        <c:crosses val="autoZero"/>
        <c:auto val="1"/>
        <c:lblAlgn val="ctr"/>
        <c:lblOffset val="100"/>
        <c:noMultiLvlLbl val="0"/>
      </c:catAx>
      <c:valAx>
        <c:axId val="424820000"/>
        <c:scaling>
          <c:orientation val="minMax"/>
        </c:scaling>
        <c:delete val="0"/>
        <c:axPos val="l"/>
        <c:majorGridlines/>
        <c:numFmt formatCode="General" sourceLinked="1"/>
        <c:majorTickMark val="out"/>
        <c:minorTickMark val="none"/>
        <c:tickLblPos val="nextTo"/>
        <c:txPr>
          <a:bodyPr/>
          <a:lstStyle/>
          <a:p>
            <a:pPr>
              <a:defRPr sz="1100">
                <a:latin typeface="Times New Roman" pitchFamily="18" charset="0"/>
                <a:cs typeface="Times New Roman" pitchFamily="18" charset="0"/>
              </a:defRPr>
            </a:pPr>
            <a:endParaRPr lang="ru-RU"/>
          </a:p>
        </c:txPr>
        <c:crossAx val="424819608"/>
        <c:crosses val="autoZero"/>
        <c:crossBetween val="between"/>
      </c:valAx>
    </c:plotArea>
    <c:legend>
      <c:legendPos val="r"/>
      <c:layout>
        <c:manualLayout>
          <c:xMode val="edge"/>
          <c:yMode val="edge"/>
          <c:x val="0.74638361721908952"/>
          <c:y val="0.32230571433054389"/>
          <c:w val="0.17317679777427789"/>
          <c:h val="0.32364262383141557"/>
        </c:manualLayout>
      </c:layout>
      <c:overlay val="0"/>
      <c:spPr>
        <a:ln>
          <a:solidFill>
            <a:schemeClr val="accent1">
              <a:alpha val="99000"/>
            </a:schemeClr>
          </a:solidFill>
        </a:ln>
      </c:spPr>
      <c:txPr>
        <a:bodyPr/>
        <a:lstStyle/>
        <a:p>
          <a:pPr rtl="0">
            <a:defRPr sz="1200">
              <a:latin typeface="Times New Roman" pitchFamily="18" charset="0"/>
              <a:cs typeface="Times New Roman" pitchFamily="18" charset="0"/>
            </a:defRPr>
          </a:pPr>
          <a:endParaRPr lang="ru-RU"/>
        </a:p>
      </c:txPr>
    </c:legend>
    <c:plotVisOnly val="1"/>
    <c:dispBlanksAs val="gap"/>
    <c:showDLblsOverMax val="0"/>
  </c:chart>
  <c:spPr>
    <a:noFill/>
    <a:ln>
      <a:noFill/>
    </a:ln>
  </c:sp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595">
                <a:latin typeface="Times New Roman" pitchFamily="18" charset="0"/>
                <a:cs typeface="Times New Roman" pitchFamily="18" charset="0"/>
              </a:rPr>
              <a:t>Количество</a:t>
            </a:r>
            <a:r>
              <a:rPr lang="ru-RU" sz="1595" baseline="0">
                <a:latin typeface="Times New Roman" pitchFamily="18" charset="0"/>
                <a:cs typeface="Times New Roman" pitchFamily="18" charset="0"/>
              </a:rPr>
              <a:t> спортивных объектов на территории Березовского района</a:t>
            </a:r>
            <a:endParaRPr lang="ru-RU" sz="1600">
              <a:latin typeface="Times New Roman" pitchFamily="18" charset="0"/>
              <a:cs typeface="Times New Roman" pitchFamily="18" charset="0"/>
            </a:endParaRPr>
          </a:p>
        </c:rich>
      </c:tx>
      <c:overlay val="1"/>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6.5139946468800128E-2"/>
          <c:y val="0.13869039097385555"/>
          <c:w val="0.52536090319846762"/>
          <c:h val="0.79880969424276516"/>
        </c:manualLayout>
      </c:layout>
      <c:pie3DChart>
        <c:varyColors val="1"/>
        <c:ser>
          <c:idx val="0"/>
          <c:order val="0"/>
          <c:explosion val="25"/>
          <c:dPt>
            <c:idx val="0"/>
            <c:bubble3D val="0"/>
            <c:explosion val="1"/>
            <c:spPr>
              <a:solidFill>
                <a:srgbClr val="35EB46"/>
              </a:solidFill>
            </c:spPr>
          </c:dPt>
          <c:dPt>
            <c:idx val="1"/>
            <c:bubble3D val="0"/>
            <c:explosion val="0"/>
            <c:spPr>
              <a:solidFill>
                <a:srgbClr val="0066FF"/>
              </a:solidFill>
            </c:spPr>
          </c:dPt>
          <c:dPt>
            <c:idx val="2"/>
            <c:bubble3D val="0"/>
            <c:explosion val="1"/>
            <c:spPr>
              <a:solidFill>
                <a:srgbClr val="FF33CC"/>
              </a:solidFill>
            </c:spPr>
          </c:dPt>
          <c:dPt>
            <c:idx val="3"/>
            <c:bubble3D val="0"/>
            <c:explosion val="0"/>
            <c:spPr>
              <a:solidFill>
                <a:srgbClr val="00FFFF"/>
              </a:solidFill>
            </c:spPr>
          </c:dPt>
          <c:dPt>
            <c:idx val="4"/>
            <c:bubble3D val="0"/>
            <c:explosion val="5"/>
            <c:spPr>
              <a:solidFill>
                <a:srgbClr val="FFFF00"/>
              </a:solidFill>
            </c:spPr>
          </c:dPt>
          <c:dPt>
            <c:idx val="5"/>
            <c:bubble3D val="0"/>
            <c:explosion val="0"/>
          </c:dPt>
          <c:dPt>
            <c:idx val="6"/>
            <c:bubble3D val="0"/>
            <c:explosion val="0"/>
          </c:dPt>
          <c:dLbls>
            <c:dLbl>
              <c:idx val="0"/>
              <c:layout>
                <c:manualLayout>
                  <c:x val="-5.7888670166229221E-2"/>
                  <c:y val="5.5049212598425198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3.323950131233596E-2"/>
                  <c:y val="-6.5535505978419367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4.2628390201224844E-2"/>
                  <c:y val="-9.1549650043744532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3"/>
              <c:layout>
                <c:manualLayout>
                  <c:x val="-3.9099446928472281E-2"/>
                  <c:y val="-6.8977763828128841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4"/>
              <c:layout>
                <c:manualLayout>
                  <c:x val="8.7721637760683535E-2"/>
                  <c:y val="-4.6216313869857174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6"/>
              <c:tx>
                <c:rich>
                  <a:bodyPr/>
                  <a:lstStyle/>
                  <a:p>
                    <a:r>
                      <a:rPr lang="en-US"/>
                      <a:t>19</a:t>
                    </a:r>
                  </a:p>
                  <a:p>
                    <a:endParaRPr lang="en-US"/>
                  </a:p>
                </c:rich>
              </c:tx>
              <c:showLegendKey val="0"/>
              <c:showVal val="1"/>
              <c:showCatName val="0"/>
              <c:showSerName val="0"/>
              <c:showPercent val="0"/>
              <c:showBubbleSize val="0"/>
              <c:extLst>
                <c:ext xmlns:c15="http://schemas.microsoft.com/office/drawing/2012/chart" uri="{CE6537A1-D6FC-4f65-9D91-7224C49458BB}"/>
              </c:extLst>
            </c:dLbl>
            <c:spPr>
              <a:noFill/>
              <a:ln w="25323">
                <a:noFill/>
              </a:ln>
            </c:spPr>
            <c:txPr>
              <a:bodyPr/>
              <a:lstStyle/>
              <a:p>
                <a:pPr>
                  <a:defRPr b="1"/>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спорт!$A$2:$A$8</c:f>
              <c:strCache>
                <c:ptCount val="7"/>
                <c:pt idx="0">
                  <c:v>плоскостных сооружений</c:v>
                </c:pt>
                <c:pt idx="1">
                  <c:v>лыжные базы</c:v>
                </c:pt>
                <c:pt idx="2">
                  <c:v>плавательных бассейнов</c:v>
                </c:pt>
                <c:pt idx="3">
                  <c:v>сооружение для стрелковых видов спорта (тир)</c:v>
                </c:pt>
                <c:pt idx="4">
                  <c:v>спортивных зала </c:v>
                </c:pt>
                <c:pt idx="5">
                  <c:v>крытый спортивный объект с искусственным льдом</c:v>
                </c:pt>
                <c:pt idx="6">
                  <c:v>площадок с тренажорами</c:v>
                </c:pt>
              </c:strCache>
            </c:strRef>
          </c:cat>
          <c:val>
            <c:numRef>
              <c:f>спорт!$B$2:$B$8</c:f>
              <c:numCache>
                <c:formatCode>General</c:formatCode>
                <c:ptCount val="7"/>
                <c:pt idx="0">
                  <c:v>18</c:v>
                </c:pt>
                <c:pt idx="1">
                  <c:v>4</c:v>
                </c:pt>
                <c:pt idx="2">
                  <c:v>6</c:v>
                </c:pt>
                <c:pt idx="3">
                  <c:v>1</c:v>
                </c:pt>
                <c:pt idx="4">
                  <c:v>33</c:v>
                </c:pt>
                <c:pt idx="5">
                  <c:v>1</c:v>
                </c:pt>
                <c:pt idx="6">
                  <c:v>16</c:v>
                </c:pt>
              </c:numCache>
            </c:numRef>
          </c:val>
        </c:ser>
        <c:dLbls>
          <c:showLegendKey val="0"/>
          <c:showVal val="0"/>
          <c:showCatName val="0"/>
          <c:showSerName val="0"/>
          <c:showPercent val="0"/>
          <c:showBubbleSize val="0"/>
          <c:showLeaderLines val="1"/>
        </c:dLbls>
      </c:pie3DChart>
      <c:spPr>
        <a:noFill/>
        <a:ln w="25400">
          <a:noFill/>
        </a:ln>
      </c:spPr>
    </c:plotArea>
    <c:legend>
      <c:legendPos val="r"/>
      <c:layout>
        <c:manualLayout>
          <c:xMode val="edge"/>
          <c:yMode val="edge"/>
          <c:x val="0.63191639862022797"/>
          <c:y val="0.26178620529576663"/>
          <c:w val="0.34166649686349282"/>
          <c:h val="0.69650722231149675"/>
        </c:manualLayout>
      </c:layout>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47C75DD-D8B0-4FD2-B03A-E9A18DB14610}" type="doc">
      <dgm:prSet loTypeId="urn:microsoft.com/office/officeart/2005/8/layout/hierarchy2" loCatId="hierarchy" qsTypeId="urn:microsoft.com/office/officeart/2005/8/quickstyle/simple1" qsCatId="simple" csTypeId="urn:microsoft.com/office/officeart/2005/8/colors/colorful1" csCatId="colorful" phldr="1"/>
      <dgm:spPr/>
      <dgm:t>
        <a:bodyPr/>
        <a:lstStyle/>
        <a:p>
          <a:endParaRPr lang="ru-RU"/>
        </a:p>
      </dgm:t>
    </dgm:pt>
    <dgm:pt modelId="{447456ED-E11B-4A57-AF80-6551816AA940}">
      <dgm:prSet phldrT="[Текст]" custT="1"/>
      <dgm:spPr>
        <a:xfrm>
          <a:off x="101052" y="637170"/>
          <a:ext cx="1394373" cy="1106909"/>
        </a:xfrm>
        <a:solidFill>
          <a:srgbClr val="19FF0D"/>
        </a:solidFill>
        <a:ln w="25400" cap="flat" cmpd="sng" algn="ctr">
          <a:noFill/>
          <a:prstDash val="solid"/>
        </a:ln>
        <a:effectLst>
          <a:outerShdw blurRad="149987" dist="250190" dir="8460000" algn="ctr" rotWithShape="0">
            <a:srgbClr val="000000">
              <a:alpha val="28000"/>
            </a:srgbClr>
          </a:outerShdw>
        </a:effectLst>
      </dgm:spPr>
      <dgm:t>
        <a:bodyPr/>
        <a:lstStyle/>
        <a:p>
          <a:r>
            <a:rPr lang="ru-RU" sz="1200" b="0" strike="noStrike">
              <a:solidFill>
                <a:sysClr val="windowText" lastClr="000000"/>
              </a:solidFill>
              <a:latin typeface="Times New Roman" pitchFamily="18" charset="0"/>
              <a:ea typeface="+mn-ea"/>
              <a:cs typeface="Times New Roman" pitchFamily="18" charset="0"/>
            </a:rPr>
            <a:t>9 электростанций</a:t>
          </a:r>
        </a:p>
      </dgm:t>
    </dgm:pt>
    <dgm:pt modelId="{3DEB8018-5189-4A10-9342-421AF73F6A56}" type="parTrans" cxnId="{2EC55D7A-B531-4FF5-8534-190B86D6EBFE}">
      <dgm:prSet/>
      <dgm:spPr/>
      <dgm:t>
        <a:bodyPr/>
        <a:lstStyle/>
        <a:p>
          <a:endParaRPr lang="ru-RU" sz="1200" b="0" strike="noStrike">
            <a:solidFill>
              <a:schemeClr val="tx1"/>
            </a:solidFill>
            <a:latin typeface="Times New Roman" pitchFamily="18" charset="0"/>
            <a:cs typeface="Times New Roman" pitchFamily="18" charset="0"/>
          </a:endParaRPr>
        </a:p>
      </dgm:t>
    </dgm:pt>
    <dgm:pt modelId="{FF55BD38-0497-40A5-AD35-EFAA2C8F3206}" type="sibTrans" cxnId="{2EC55D7A-B531-4FF5-8534-190B86D6EBFE}">
      <dgm:prSet/>
      <dgm:spPr/>
      <dgm:t>
        <a:bodyPr/>
        <a:lstStyle/>
        <a:p>
          <a:endParaRPr lang="ru-RU" sz="1200" b="0" strike="noStrike">
            <a:solidFill>
              <a:schemeClr val="tx1"/>
            </a:solidFill>
            <a:latin typeface="Times New Roman" pitchFamily="18" charset="0"/>
            <a:cs typeface="Times New Roman" pitchFamily="18" charset="0"/>
          </a:endParaRPr>
        </a:p>
      </dgm:t>
    </dgm:pt>
    <dgm:pt modelId="{16DDF3E8-E0DB-4042-86DA-C2A1A0FC0078}">
      <dgm:prSet phldrT="[Текст]" custT="1"/>
      <dgm:spPr>
        <a:xfrm>
          <a:off x="2057182" y="0"/>
          <a:ext cx="2213818" cy="1106909"/>
        </a:xfrm>
        <a:solidFill>
          <a:srgbClr val="FFFF00"/>
        </a:solidFill>
        <a:ln w="25400" cap="flat" cmpd="sng" algn="ctr">
          <a:noFill/>
          <a:prstDash val="solid"/>
        </a:ln>
        <a:effectLst>
          <a:outerShdw blurRad="149987" dist="250190" dir="8460000" algn="ctr" rotWithShape="0">
            <a:srgbClr val="000000">
              <a:alpha val="28000"/>
            </a:srgbClr>
          </a:outerShdw>
        </a:effectLst>
      </dgm:spPr>
      <dgm:t>
        <a:bodyPr/>
        <a:lstStyle/>
        <a:p>
          <a:r>
            <a:rPr lang="ru-RU" sz="1200" b="0" strike="noStrike">
              <a:solidFill>
                <a:sysClr val="windowText" lastClr="000000"/>
              </a:solidFill>
              <a:latin typeface="Times New Roman" pitchFamily="18" charset="0"/>
              <a:ea typeface="+mn-ea"/>
              <a:cs typeface="Times New Roman" pitchFamily="18" charset="0"/>
            </a:rPr>
            <a:t>7 муниципальных, работающих на дизельном топливе, в т.ч. 1 электростанция на дизельном топливе находится в резерве </a:t>
          </a:r>
        </a:p>
      </dgm:t>
    </dgm:pt>
    <dgm:pt modelId="{1B4D7057-79CE-4366-89F6-4BAADFC732DF}" type="parTrans" cxnId="{5579BE6B-AED8-45DF-AAFA-BD6F721838A0}">
      <dgm:prSet custT="1"/>
      <dgm:spPr>
        <a:xfrm rot="18684046">
          <a:off x="1351582" y="830203"/>
          <a:ext cx="849444" cy="83671"/>
        </a:xfrm>
        <a:noFill/>
        <a:ln w="25400" cap="flat" cmpd="sng" algn="ctr">
          <a:noFill/>
          <a:prstDash val="solid"/>
        </a:ln>
        <a:effectLst>
          <a:outerShdw blurRad="149987" dist="250190" dir="8460000" algn="ctr" rotWithShape="0">
            <a:srgbClr val="000000">
              <a:alpha val="28000"/>
            </a:srgbClr>
          </a:outerShdw>
        </a:effectLst>
      </dgm:spPr>
      <dgm:t>
        <a:bodyPr/>
        <a:lstStyle/>
        <a:p>
          <a:endParaRPr lang="ru-RU" sz="1200" b="0" strike="noStrike">
            <a:solidFill>
              <a:sysClr val="windowText" lastClr="000000"/>
            </a:solidFill>
            <a:latin typeface="Times New Roman" pitchFamily="18" charset="0"/>
            <a:ea typeface="+mn-ea"/>
            <a:cs typeface="Times New Roman" pitchFamily="18" charset="0"/>
          </a:endParaRPr>
        </a:p>
      </dgm:t>
    </dgm:pt>
    <dgm:pt modelId="{463CF345-1A66-4C1C-A045-4242B3EDABB1}" type="sibTrans" cxnId="{5579BE6B-AED8-45DF-AAFA-BD6F721838A0}">
      <dgm:prSet/>
      <dgm:spPr/>
      <dgm:t>
        <a:bodyPr/>
        <a:lstStyle/>
        <a:p>
          <a:endParaRPr lang="ru-RU" sz="1200" b="0" strike="noStrike">
            <a:solidFill>
              <a:schemeClr val="tx1"/>
            </a:solidFill>
            <a:latin typeface="Times New Roman" pitchFamily="18" charset="0"/>
            <a:cs typeface="Times New Roman" pitchFamily="18" charset="0"/>
          </a:endParaRPr>
        </a:p>
      </dgm:t>
    </dgm:pt>
    <dgm:pt modelId="{302F228F-7110-47FE-939E-0C1F21E6FA65}">
      <dgm:prSet phldrT="[Текст]" custT="1"/>
      <dgm:spPr>
        <a:xfrm>
          <a:off x="2078767" y="1252058"/>
          <a:ext cx="2213818" cy="1106909"/>
        </a:xfrm>
        <a:solidFill>
          <a:srgbClr val="FFFF00"/>
        </a:solidFill>
        <a:ln w="25400" cap="flat" cmpd="sng" algn="ctr">
          <a:noFill/>
          <a:prstDash val="solid"/>
        </a:ln>
        <a:effectLst>
          <a:outerShdw blurRad="149987" dist="250190" dir="8460000" algn="ctr" rotWithShape="0">
            <a:srgbClr val="000000">
              <a:alpha val="28000"/>
            </a:srgbClr>
          </a:outerShdw>
        </a:effectLst>
      </dgm:spPr>
      <dgm:t>
        <a:bodyPr/>
        <a:lstStyle/>
        <a:p>
          <a:r>
            <a:rPr lang="ru-RU" sz="1200" b="0" strike="noStrike">
              <a:solidFill>
                <a:sysClr val="windowText" lastClr="000000"/>
              </a:solidFill>
              <a:latin typeface="Times New Roman" pitchFamily="18" charset="0"/>
              <a:ea typeface="+mn-ea"/>
              <a:cs typeface="Times New Roman" pitchFamily="18" charset="0"/>
            </a:rPr>
            <a:t>2 ведомственные электростанции ЛПУ, вырабатывающие электроэнергию на газе в п. Приполярный, д. Хулимсунт</a:t>
          </a:r>
        </a:p>
      </dgm:t>
    </dgm:pt>
    <dgm:pt modelId="{E2C7FED7-2A6C-46BB-AEBB-88460A5260B9}" type="parTrans" cxnId="{9F9F6AEC-2E49-4ECA-9213-D2827C82C5B1}">
      <dgm:prSet custT="1"/>
      <dgm:spPr>
        <a:xfrm rot="2790488">
          <a:off x="1363312" y="1456233"/>
          <a:ext cx="847569" cy="83671"/>
        </a:xfrm>
        <a:noFill/>
        <a:ln w="25400" cap="flat" cmpd="sng" algn="ctr">
          <a:noFill/>
          <a:prstDash val="solid"/>
        </a:ln>
        <a:effectLst>
          <a:outerShdw blurRad="149987" dist="250190" dir="8460000" algn="ctr" rotWithShape="0">
            <a:srgbClr val="000000">
              <a:alpha val="28000"/>
            </a:srgbClr>
          </a:outerShdw>
        </a:effectLst>
      </dgm:spPr>
      <dgm:t>
        <a:bodyPr/>
        <a:lstStyle/>
        <a:p>
          <a:endParaRPr lang="ru-RU" sz="1200" b="0" strike="noStrike">
            <a:solidFill>
              <a:sysClr val="windowText" lastClr="000000"/>
            </a:solidFill>
            <a:latin typeface="Times New Roman" pitchFamily="18" charset="0"/>
            <a:ea typeface="+mn-ea"/>
            <a:cs typeface="Times New Roman" pitchFamily="18" charset="0"/>
          </a:endParaRPr>
        </a:p>
      </dgm:t>
    </dgm:pt>
    <dgm:pt modelId="{6B023A3A-CDBF-43D3-B471-DF8E9136F05E}" type="sibTrans" cxnId="{9F9F6AEC-2E49-4ECA-9213-D2827C82C5B1}">
      <dgm:prSet/>
      <dgm:spPr/>
      <dgm:t>
        <a:bodyPr/>
        <a:lstStyle/>
        <a:p>
          <a:endParaRPr lang="ru-RU" sz="1200" b="0" strike="noStrike">
            <a:solidFill>
              <a:schemeClr val="tx1"/>
            </a:solidFill>
            <a:latin typeface="Times New Roman" pitchFamily="18" charset="0"/>
            <a:cs typeface="Times New Roman" pitchFamily="18" charset="0"/>
          </a:endParaRPr>
        </a:p>
      </dgm:t>
    </dgm:pt>
    <dgm:pt modelId="{986F542F-9FA0-4FF9-BACC-E0FF57E5BD08}" type="pres">
      <dgm:prSet presAssocID="{347C75DD-D8B0-4FD2-B03A-E9A18DB14610}" presName="diagram" presStyleCnt="0">
        <dgm:presLayoutVars>
          <dgm:chPref val="1"/>
          <dgm:dir/>
          <dgm:animOne val="branch"/>
          <dgm:animLvl val="lvl"/>
          <dgm:resizeHandles val="exact"/>
        </dgm:presLayoutVars>
      </dgm:prSet>
      <dgm:spPr/>
      <dgm:t>
        <a:bodyPr/>
        <a:lstStyle/>
        <a:p>
          <a:endParaRPr lang="ru-RU"/>
        </a:p>
      </dgm:t>
    </dgm:pt>
    <dgm:pt modelId="{B245D986-53C0-42FE-AE26-69E76CCF3144}" type="pres">
      <dgm:prSet presAssocID="{447456ED-E11B-4A57-AF80-6551816AA940}" presName="root1" presStyleCnt="0"/>
      <dgm:spPr>
        <a:ln>
          <a:noFill/>
        </a:ln>
        <a:effectLst>
          <a:outerShdw blurRad="149987" dist="250190" dir="8460000" algn="ctr">
            <a:srgbClr val="000000">
              <a:alpha val="28000"/>
            </a:srgbClr>
          </a:outerShdw>
        </a:effectLst>
      </dgm:spPr>
    </dgm:pt>
    <dgm:pt modelId="{37E59ED1-5BF0-4F94-8C6C-3BFD400FEAEF}" type="pres">
      <dgm:prSet presAssocID="{447456ED-E11B-4A57-AF80-6551816AA940}" presName="LevelOneTextNode" presStyleLbl="node0" presStyleIdx="0" presStyleCnt="1" custScaleX="84147">
        <dgm:presLayoutVars>
          <dgm:chPref val="3"/>
        </dgm:presLayoutVars>
      </dgm:prSet>
      <dgm:spPr>
        <a:prstGeom prst="roundRect">
          <a:avLst>
            <a:gd name="adj" fmla="val 10000"/>
          </a:avLst>
        </a:prstGeom>
      </dgm:spPr>
      <dgm:t>
        <a:bodyPr/>
        <a:lstStyle/>
        <a:p>
          <a:endParaRPr lang="ru-RU"/>
        </a:p>
      </dgm:t>
    </dgm:pt>
    <dgm:pt modelId="{CFD9A9ED-F4B3-461A-9F12-19EC6760E5CA}" type="pres">
      <dgm:prSet presAssocID="{447456ED-E11B-4A57-AF80-6551816AA940}" presName="level2hierChild" presStyleCnt="0"/>
      <dgm:spPr>
        <a:ln>
          <a:noFill/>
        </a:ln>
        <a:effectLst>
          <a:outerShdw blurRad="149987" dist="250190" dir="8460000" algn="ctr">
            <a:srgbClr val="000000">
              <a:alpha val="28000"/>
            </a:srgbClr>
          </a:outerShdw>
        </a:effectLst>
      </dgm:spPr>
    </dgm:pt>
    <dgm:pt modelId="{19760802-6025-4389-A446-B33FFF7539BE}" type="pres">
      <dgm:prSet presAssocID="{1B4D7057-79CE-4366-89F6-4BAADFC732DF}" presName="conn2-1" presStyleLbl="parChTrans1D2" presStyleIdx="0" presStyleCnt="2"/>
      <dgm:spPr>
        <a:custGeom>
          <a:avLst/>
          <a:gdLst/>
          <a:ahLst/>
          <a:cxnLst/>
          <a:rect l="0" t="0" r="0" b="0"/>
          <a:pathLst>
            <a:path>
              <a:moveTo>
                <a:pt x="0" y="41835"/>
              </a:moveTo>
              <a:lnTo>
                <a:pt x="849444" y="41835"/>
              </a:lnTo>
            </a:path>
          </a:pathLst>
        </a:custGeom>
      </dgm:spPr>
      <dgm:t>
        <a:bodyPr/>
        <a:lstStyle/>
        <a:p>
          <a:endParaRPr lang="ru-RU"/>
        </a:p>
      </dgm:t>
    </dgm:pt>
    <dgm:pt modelId="{B9411607-1793-4E25-A2FB-6E006C7D259E}" type="pres">
      <dgm:prSet presAssocID="{1B4D7057-79CE-4366-89F6-4BAADFC732DF}" presName="connTx" presStyleLbl="parChTrans1D2" presStyleIdx="0" presStyleCnt="2"/>
      <dgm:spPr/>
      <dgm:t>
        <a:bodyPr/>
        <a:lstStyle/>
        <a:p>
          <a:endParaRPr lang="ru-RU"/>
        </a:p>
      </dgm:t>
    </dgm:pt>
    <dgm:pt modelId="{192B95BE-FFEA-4DF5-B424-9C700CB98FEF}" type="pres">
      <dgm:prSet presAssocID="{16DDF3E8-E0DB-4042-86DA-C2A1A0FC0078}" presName="root2" presStyleCnt="0"/>
      <dgm:spPr>
        <a:ln>
          <a:noFill/>
        </a:ln>
        <a:effectLst>
          <a:outerShdw blurRad="149987" dist="250190" dir="8460000" algn="ctr">
            <a:srgbClr val="000000">
              <a:alpha val="28000"/>
            </a:srgbClr>
          </a:outerShdw>
        </a:effectLst>
      </dgm:spPr>
    </dgm:pt>
    <dgm:pt modelId="{07C720A3-711F-4488-9CA3-31705832902C}" type="pres">
      <dgm:prSet presAssocID="{16DDF3E8-E0DB-4042-86DA-C2A1A0FC0078}" presName="LevelTwoTextNode" presStyleLbl="node2" presStyleIdx="0" presStyleCnt="2" custLinFactNeighborX="-14625" custLinFactNeighborY="-4875">
        <dgm:presLayoutVars>
          <dgm:chPref val="3"/>
        </dgm:presLayoutVars>
      </dgm:prSet>
      <dgm:spPr>
        <a:prstGeom prst="roundRect">
          <a:avLst>
            <a:gd name="adj" fmla="val 10000"/>
          </a:avLst>
        </a:prstGeom>
      </dgm:spPr>
      <dgm:t>
        <a:bodyPr/>
        <a:lstStyle/>
        <a:p>
          <a:endParaRPr lang="ru-RU"/>
        </a:p>
      </dgm:t>
    </dgm:pt>
    <dgm:pt modelId="{A1F00072-C8DF-440C-B0FD-2C3B1EE8F71E}" type="pres">
      <dgm:prSet presAssocID="{16DDF3E8-E0DB-4042-86DA-C2A1A0FC0078}" presName="level3hierChild" presStyleCnt="0"/>
      <dgm:spPr>
        <a:ln>
          <a:noFill/>
        </a:ln>
        <a:effectLst>
          <a:outerShdw blurRad="149987" dist="250190" dir="8460000" algn="ctr">
            <a:srgbClr val="000000">
              <a:alpha val="28000"/>
            </a:srgbClr>
          </a:outerShdw>
        </a:effectLst>
      </dgm:spPr>
    </dgm:pt>
    <dgm:pt modelId="{0DD02BBE-684F-4AB1-9C32-253097B50AB9}" type="pres">
      <dgm:prSet presAssocID="{E2C7FED7-2A6C-46BB-AEBB-88460A5260B9}" presName="conn2-1" presStyleLbl="parChTrans1D2" presStyleIdx="1" presStyleCnt="2"/>
      <dgm:spPr>
        <a:custGeom>
          <a:avLst/>
          <a:gdLst/>
          <a:ahLst/>
          <a:cxnLst/>
          <a:rect l="0" t="0" r="0" b="0"/>
          <a:pathLst>
            <a:path>
              <a:moveTo>
                <a:pt x="0" y="41835"/>
              </a:moveTo>
              <a:lnTo>
                <a:pt x="847569" y="41835"/>
              </a:lnTo>
            </a:path>
          </a:pathLst>
        </a:custGeom>
      </dgm:spPr>
      <dgm:t>
        <a:bodyPr/>
        <a:lstStyle/>
        <a:p>
          <a:endParaRPr lang="ru-RU"/>
        </a:p>
      </dgm:t>
    </dgm:pt>
    <dgm:pt modelId="{948141E9-00AD-4885-B32D-A8ECDD5BF1C3}" type="pres">
      <dgm:prSet presAssocID="{E2C7FED7-2A6C-46BB-AEBB-88460A5260B9}" presName="connTx" presStyleLbl="parChTrans1D2" presStyleIdx="1" presStyleCnt="2"/>
      <dgm:spPr/>
      <dgm:t>
        <a:bodyPr/>
        <a:lstStyle/>
        <a:p>
          <a:endParaRPr lang="ru-RU"/>
        </a:p>
      </dgm:t>
    </dgm:pt>
    <dgm:pt modelId="{2A5BD689-26A3-4158-873A-FA4F060832D3}" type="pres">
      <dgm:prSet presAssocID="{302F228F-7110-47FE-939E-0C1F21E6FA65}" presName="root2" presStyleCnt="0"/>
      <dgm:spPr>
        <a:ln>
          <a:noFill/>
        </a:ln>
        <a:effectLst>
          <a:outerShdw blurRad="149987" dist="250190" dir="8460000" algn="ctr">
            <a:srgbClr val="000000">
              <a:alpha val="28000"/>
            </a:srgbClr>
          </a:outerShdw>
        </a:effectLst>
      </dgm:spPr>
    </dgm:pt>
    <dgm:pt modelId="{AF78A59C-19BA-4B42-9CA0-312366A87026}" type="pres">
      <dgm:prSet presAssocID="{302F228F-7110-47FE-939E-0C1F21E6FA65}" presName="LevelTwoTextNode" presStyleLbl="node2" presStyleIdx="1" presStyleCnt="2" custLinFactNeighborX="-13650" custLinFactNeighborY="-1950">
        <dgm:presLayoutVars>
          <dgm:chPref val="3"/>
        </dgm:presLayoutVars>
      </dgm:prSet>
      <dgm:spPr>
        <a:prstGeom prst="roundRect">
          <a:avLst>
            <a:gd name="adj" fmla="val 10000"/>
          </a:avLst>
        </a:prstGeom>
      </dgm:spPr>
      <dgm:t>
        <a:bodyPr/>
        <a:lstStyle/>
        <a:p>
          <a:endParaRPr lang="ru-RU"/>
        </a:p>
      </dgm:t>
    </dgm:pt>
    <dgm:pt modelId="{BA1549B1-64D6-4D60-B2F1-0C7653AE563D}" type="pres">
      <dgm:prSet presAssocID="{302F228F-7110-47FE-939E-0C1F21E6FA65}" presName="level3hierChild" presStyleCnt="0"/>
      <dgm:spPr>
        <a:ln>
          <a:noFill/>
        </a:ln>
        <a:effectLst>
          <a:outerShdw blurRad="149987" dist="250190" dir="8460000" algn="ctr">
            <a:srgbClr val="000000">
              <a:alpha val="28000"/>
            </a:srgbClr>
          </a:outerShdw>
        </a:effectLst>
      </dgm:spPr>
    </dgm:pt>
  </dgm:ptLst>
  <dgm:cxnLst>
    <dgm:cxn modelId="{326AEEC6-72AA-43DB-AD02-C2B1ECE4FB64}" type="presOf" srcId="{E2C7FED7-2A6C-46BB-AEBB-88460A5260B9}" destId="{0DD02BBE-684F-4AB1-9C32-253097B50AB9}" srcOrd="0" destOrd="0" presId="urn:microsoft.com/office/officeart/2005/8/layout/hierarchy2"/>
    <dgm:cxn modelId="{5579BE6B-AED8-45DF-AAFA-BD6F721838A0}" srcId="{447456ED-E11B-4A57-AF80-6551816AA940}" destId="{16DDF3E8-E0DB-4042-86DA-C2A1A0FC0078}" srcOrd="0" destOrd="0" parTransId="{1B4D7057-79CE-4366-89F6-4BAADFC732DF}" sibTransId="{463CF345-1A66-4C1C-A045-4242B3EDABB1}"/>
    <dgm:cxn modelId="{2EC55D7A-B531-4FF5-8534-190B86D6EBFE}" srcId="{347C75DD-D8B0-4FD2-B03A-E9A18DB14610}" destId="{447456ED-E11B-4A57-AF80-6551816AA940}" srcOrd="0" destOrd="0" parTransId="{3DEB8018-5189-4A10-9342-421AF73F6A56}" sibTransId="{FF55BD38-0497-40A5-AD35-EFAA2C8F3206}"/>
    <dgm:cxn modelId="{54394650-753B-492E-B3C6-C319A2FE26AC}" type="presOf" srcId="{1B4D7057-79CE-4366-89F6-4BAADFC732DF}" destId="{B9411607-1793-4E25-A2FB-6E006C7D259E}" srcOrd="1" destOrd="0" presId="urn:microsoft.com/office/officeart/2005/8/layout/hierarchy2"/>
    <dgm:cxn modelId="{7D26C8EA-D897-49EF-89E2-C7275AC97B28}" type="presOf" srcId="{302F228F-7110-47FE-939E-0C1F21E6FA65}" destId="{AF78A59C-19BA-4B42-9CA0-312366A87026}" srcOrd="0" destOrd="0" presId="urn:microsoft.com/office/officeart/2005/8/layout/hierarchy2"/>
    <dgm:cxn modelId="{4D6E7759-5E4A-422D-8330-3EB02F7B9C7A}" type="presOf" srcId="{16DDF3E8-E0DB-4042-86DA-C2A1A0FC0078}" destId="{07C720A3-711F-4488-9CA3-31705832902C}" srcOrd="0" destOrd="0" presId="urn:microsoft.com/office/officeart/2005/8/layout/hierarchy2"/>
    <dgm:cxn modelId="{65007015-D3B1-44AE-A3B8-7620481223DD}" type="presOf" srcId="{347C75DD-D8B0-4FD2-B03A-E9A18DB14610}" destId="{986F542F-9FA0-4FF9-BACC-E0FF57E5BD08}" srcOrd="0" destOrd="0" presId="urn:microsoft.com/office/officeart/2005/8/layout/hierarchy2"/>
    <dgm:cxn modelId="{A8C0C98B-5C1D-4C34-A092-D56CF5F5F6EE}" type="presOf" srcId="{E2C7FED7-2A6C-46BB-AEBB-88460A5260B9}" destId="{948141E9-00AD-4885-B32D-A8ECDD5BF1C3}" srcOrd="1" destOrd="0" presId="urn:microsoft.com/office/officeart/2005/8/layout/hierarchy2"/>
    <dgm:cxn modelId="{9F9F6AEC-2E49-4ECA-9213-D2827C82C5B1}" srcId="{447456ED-E11B-4A57-AF80-6551816AA940}" destId="{302F228F-7110-47FE-939E-0C1F21E6FA65}" srcOrd="1" destOrd="0" parTransId="{E2C7FED7-2A6C-46BB-AEBB-88460A5260B9}" sibTransId="{6B023A3A-CDBF-43D3-B471-DF8E9136F05E}"/>
    <dgm:cxn modelId="{086314DD-5FC2-48E9-81C0-4C5889D4E739}" type="presOf" srcId="{1B4D7057-79CE-4366-89F6-4BAADFC732DF}" destId="{19760802-6025-4389-A446-B33FFF7539BE}" srcOrd="0" destOrd="0" presId="urn:microsoft.com/office/officeart/2005/8/layout/hierarchy2"/>
    <dgm:cxn modelId="{80C10B90-5621-4BBC-90B9-B233DABBF3E3}" type="presOf" srcId="{447456ED-E11B-4A57-AF80-6551816AA940}" destId="{37E59ED1-5BF0-4F94-8C6C-3BFD400FEAEF}" srcOrd="0" destOrd="0" presId="urn:microsoft.com/office/officeart/2005/8/layout/hierarchy2"/>
    <dgm:cxn modelId="{1193BF3F-02D1-4D11-A893-85D0279D74B3}" type="presParOf" srcId="{986F542F-9FA0-4FF9-BACC-E0FF57E5BD08}" destId="{B245D986-53C0-42FE-AE26-69E76CCF3144}" srcOrd="0" destOrd="0" presId="urn:microsoft.com/office/officeart/2005/8/layout/hierarchy2"/>
    <dgm:cxn modelId="{5D0F6981-C9B4-453C-962D-E80F22D898FF}" type="presParOf" srcId="{B245D986-53C0-42FE-AE26-69E76CCF3144}" destId="{37E59ED1-5BF0-4F94-8C6C-3BFD400FEAEF}" srcOrd="0" destOrd="0" presId="urn:microsoft.com/office/officeart/2005/8/layout/hierarchy2"/>
    <dgm:cxn modelId="{1E819AF4-BE07-4249-A94A-1D032274154A}" type="presParOf" srcId="{B245D986-53C0-42FE-AE26-69E76CCF3144}" destId="{CFD9A9ED-F4B3-461A-9F12-19EC6760E5CA}" srcOrd="1" destOrd="0" presId="urn:microsoft.com/office/officeart/2005/8/layout/hierarchy2"/>
    <dgm:cxn modelId="{50E8F50C-915F-4009-9141-EEE99F5DD1F1}" type="presParOf" srcId="{CFD9A9ED-F4B3-461A-9F12-19EC6760E5CA}" destId="{19760802-6025-4389-A446-B33FFF7539BE}" srcOrd="0" destOrd="0" presId="urn:microsoft.com/office/officeart/2005/8/layout/hierarchy2"/>
    <dgm:cxn modelId="{2D8F1035-1997-48D1-ABE5-7C8327FA3CFE}" type="presParOf" srcId="{19760802-6025-4389-A446-B33FFF7539BE}" destId="{B9411607-1793-4E25-A2FB-6E006C7D259E}" srcOrd="0" destOrd="0" presId="urn:microsoft.com/office/officeart/2005/8/layout/hierarchy2"/>
    <dgm:cxn modelId="{05734271-2834-41C9-9D8A-8BE9D7CDCEAF}" type="presParOf" srcId="{CFD9A9ED-F4B3-461A-9F12-19EC6760E5CA}" destId="{192B95BE-FFEA-4DF5-B424-9C700CB98FEF}" srcOrd="1" destOrd="0" presId="urn:microsoft.com/office/officeart/2005/8/layout/hierarchy2"/>
    <dgm:cxn modelId="{47C80AC1-8B20-4A73-9352-AE21A3CB1DAE}" type="presParOf" srcId="{192B95BE-FFEA-4DF5-B424-9C700CB98FEF}" destId="{07C720A3-711F-4488-9CA3-31705832902C}" srcOrd="0" destOrd="0" presId="urn:microsoft.com/office/officeart/2005/8/layout/hierarchy2"/>
    <dgm:cxn modelId="{CB482F1C-A740-42C0-A730-318695B797C1}" type="presParOf" srcId="{192B95BE-FFEA-4DF5-B424-9C700CB98FEF}" destId="{A1F00072-C8DF-440C-B0FD-2C3B1EE8F71E}" srcOrd="1" destOrd="0" presId="urn:microsoft.com/office/officeart/2005/8/layout/hierarchy2"/>
    <dgm:cxn modelId="{D33FEC4F-EB08-412A-BC99-C9687AF0E67D}" type="presParOf" srcId="{CFD9A9ED-F4B3-461A-9F12-19EC6760E5CA}" destId="{0DD02BBE-684F-4AB1-9C32-253097B50AB9}" srcOrd="2" destOrd="0" presId="urn:microsoft.com/office/officeart/2005/8/layout/hierarchy2"/>
    <dgm:cxn modelId="{D80C4BCD-E6CA-4CC3-A286-32F5688A768A}" type="presParOf" srcId="{0DD02BBE-684F-4AB1-9C32-253097B50AB9}" destId="{948141E9-00AD-4885-B32D-A8ECDD5BF1C3}" srcOrd="0" destOrd="0" presId="urn:microsoft.com/office/officeart/2005/8/layout/hierarchy2"/>
    <dgm:cxn modelId="{12A9036C-F5C2-46F3-81A8-7E112885F934}" type="presParOf" srcId="{CFD9A9ED-F4B3-461A-9F12-19EC6760E5CA}" destId="{2A5BD689-26A3-4158-873A-FA4F060832D3}" srcOrd="3" destOrd="0" presId="urn:microsoft.com/office/officeart/2005/8/layout/hierarchy2"/>
    <dgm:cxn modelId="{ACEECB94-705C-40D4-B573-42F739634199}" type="presParOf" srcId="{2A5BD689-26A3-4158-873A-FA4F060832D3}" destId="{AF78A59C-19BA-4B42-9CA0-312366A87026}" srcOrd="0" destOrd="0" presId="urn:microsoft.com/office/officeart/2005/8/layout/hierarchy2"/>
    <dgm:cxn modelId="{245E1164-D860-4E2E-811E-FC9E7B8A77D1}" type="presParOf" srcId="{2A5BD689-26A3-4158-873A-FA4F060832D3}" destId="{BA1549B1-64D6-4D60-B2F1-0C7653AE563D}" srcOrd="1" destOrd="0" presId="urn:microsoft.com/office/officeart/2005/8/layout/hierarchy2"/>
  </dgm:cxnLst>
  <dgm:bg>
    <a:effectLst/>
  </dgm:bg>
  <dgm:whole>
    <a:effectLst/>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43CDE4F-C9C5-4AF1-ABBD-5CC2B777019E}"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ru-RU"/>
        </a:p>
      </dgm:t>
    </dgm:pt>
    <dgm:pt modelId="{654610B4-9A46-4A12-8071-A8E29D41B204}">
      <dgm:prSet phldrT="[Текст]" custT="1"/>
      <dgm:spPr>
        <a:xfrm>
          <a:off x="359258" y="1485281"/>
          <a:ext cx="1033389" cy="1122428"/>
        </a:xfrm>
        <a:solidFill>
          <a:srgbClr val="99FFCC"/>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gm:t>
    </dgm:pt>
    <dgm:pt modelId="{25F7915E-B32F-41BC-BB24-85D65293F2ED}" type="par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2587AC7B-DECE-4B61-A6FF-CF8492B3D164}" type="sib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7A28E126-1AA8-4966-823F-63638F5287F4}">
      <dgm:prSet phldrT="[Текст]" custT="1"/>
      <dgm:spPr>
        <a:xfrm>
          <a:off x="1937415" y="555777"/>
          <a:ext cx="2621708" cy="21406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Саранпаульское МУП ЖКХ</a:t>
          </a:r>
        </a:p>
      </dgm:t>
    </dgm:pt>
    <dgm:pt modelId="{1D3B3D75-CAD0-46A4-B67B-43B13F553B79}" type="parTrans" cxnId="{88E7A558-3C40-4EA8-80AD-415C5FA608F2}">
      <dgm:prSet custT="1"/>
      <dgm:spPr>
        <a:xfrm rot="17489397">
          <a:off x="921500" y="1350476"/>
          <a:ext cx="14870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D00B9469-2CB0-426C-A064-449EA3B35A87}" type="sibTrans" cxnId="{88E7A558-3C40-4EA8-80AD-415C5FA608F2}">
      <dgm:prSet/>
      <dgm:spPr/>
      <dgm:t>
        <a:bodyPr/>
        <a:lstStyle/>
        <a:p>
          <a:endParaRPr lang="ru-RU" sz="1300" b="1">
            <a:solidFill>
              <a:schemeClr val="tx1"/>
            </a:solidFill>
            <a:latin typeface="Times New Roman" pitchFamily="18" charset="0"/>
            <a:cs typeface="Times New Roman" pitchFamily="18" charset="0"/>
          </a:endParaRPr>
        </a:p>
      </dgm:t>
    </dgm:pt>
    <dgm:pt modelId="{E1CB274C-AF32-433C-86F9-14959B395AB4}">
      <dgm:prSet custT="1"/>
      <dgm:spPr>
        <a:xfrm>
          <a:off x="1932784" y="308535"/>
          <a:ext cx="2621708" cy="209246"/>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«Единый водоканал»</a:t>
          </a:r>
        </a:p>
      </dgm:t>
    </dgm:pt>
    <dgm:pt modelId="{21ADEEF4-D508-496C-B799-F4BFF7B9A103}" type="parTrans" cxnId="{52C8F756-397B-4D3A-80FE-C45D9234FFBD}">
      <dgm:prSet custT="1"/>
      <dgm:spPr>
        <a:xfrm rot="17297928">
          <a:off x="802551" y="1225650"/>
          <a:ext cx="172032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2ABF8E59-492E-43BD-BFE0-9CCD4CB44F36}" type="sibTrans" cxnId="{52C8F756-397B-4D3A-80FE-C45D9234FFBD}">
      <dgm:prSet/>
      <dgm:spPr/>
      <dgm:t>
        <a:bodyPr/>
        <a:lstStyle/>
        <a:p>
          <a:endParaRPr lang="ru-RU" sz="1300" b="1">
            <a:solidFill>
              <a:schemeClr val="tx1"/>
            </a:solidFill>
            <a:latin typeface="Times New Roman" pitchFamily="18" charset="0"/>
            <a:cs typeface="Times New Roman" pitchFamily="18" charset="0"/>
          </a:endParaRPr>
        </a:p>
      </dgm:t>
    </dgm:pt>
    <dgm:pt modelId="{471C90FB-1F13-4970-AE67-4302B6ACA5AC}">
      <dgm:prSet custT="1"/>
      <dgm:spPr>
        <a:xfrm>
          <a:off x="1937415" y="798933"/>
          <a:ext cx="2621708" cy="282201"/>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Коммерческая фирма «Кедр»  </a:t>
          </a:r>
        </a:p>
      </dgm:t>
    </dgm:pt>
    <dgm:pt modelId="{BD1CA7A3-A096-4F46-9FEC-B6172C9B6CB2}" type="parTrans" cxnId="{9CBCE1C6-9A0E-483D-9343-A839104203A2}">
      <dgm:prSet custT="1"/>
      <dgm:spPr>
        <a:xfrm rot="17772804">
          <a:off x="1048382" y="1489088"/>
          <a:ext cx="123329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57B5355-E774-47CE-B81C-D14043714484}" type="sibTrans" cxnId="{9CBCE1C6-9A0E-483D-9343-A839104203A2}">
      <dgm:prSet/>
      <dgm:spPr/>
      <dgm:t>
        <a:bodyPr/>
        <a:lstStyle/>
        <a:p>
          <a:endParaRPr lang="ru-RU" sz="1300" b="1">
            <a:solidFill>
              <a:schemeClr val="tx1"/>
            </a:solidFill>
            <a:latin typeface="Times New Roman" pitchFamily="18" charset="0"/>
            <a:cs typeface="Times New Roman" pitchFamily="18" charset="0"/>
          </a:endParaRPr>
        </a:p>
      </dgm:t>
    </dgm:pt>
    <dgm:pt modelId="{5770DAD3-3119-4E86-B612-74AE487A6580}">
      <dgm:prSet custT="1"/>
      <dgm:spPr>
        <a:xfrm>
          <a:off x="1937415" y="1599429"/>
          <a:ext cx="2621708" cy="29914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«ЖЭУ – Березово»</a:t>
          </a:r>
        </a:p>
      </dgm:t>
    </dgm:pt>
    <dgm:pt modelId="{89B67886-9631-4847-A924-88181ACFF0DA}" type="parTrans" cxnId="{C8CD925A-1682-4EAA-8594-0EDC8949F7F3}">
      <dgm:prSet custT="1"/>
      <dgm:spPr>
        <a:xfrm rot="19881697">
          <a:off x="1354680" y="1893573"/>
          <a:ext cx="62070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40ED26B2-F7F0-4929-992C-9BAE448C20B2}" type="sibTrans" cxnId="{C8CD925A-1682-4EAA-8594-0EDC8949F7F3}">
      <dgm:prSet/>
      <dgm:spPr/>
      <dgm:t>
        <a:bodyPr/>
        <a:lstStyle/>
        <a:p>
          <a:endParaRPr lang="ru-RU" sz="1300" b="1">
            <a:solidFill>
              <a:schemeClr val="tx1"/>
            </a:solidFill>
            <a:latin typeface="Times New Roman" pitchFamily="18" charset="0"/>
            <a:cs typeface="Times New Roman" pitchFamily="18" charset="0"/>
          </a:endParaRPr>
        </a:p>
      </dgm:t>
    </dgm:pt>
    <dgm:pt modelId="{F4B8260E-2371-410E-B58A-DC225B38F7B2}">
      <dgm:prSet custT="1"/>
      <dgm:spPr>
        <a:xfrm>
          <a:off x="1937415" y="1927670"/>
          <a:ext cx="2621708" cy="270128"/>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ТСЖ «Титаник» (пгт. Игрим)</a:t>
          </a:r>
        </a:p>
      </dgm:t>
    </dgm:pt>
    <dgm:pt modelId="{16F568FC-C8CB-407A-8A93-BCC8566B2B0D}" type="parTrans" cxnId="{B159A8DC-9FC3-420D-AC0B-70565C7E324D}">
      <dgm:prSet custT="1"/>
      <dgm:spPr>
        <a:xfrm rot="102450">
          <a:off x="1392527" y="2050438"/>
          <a:ext cx="54500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C248CB5A-1294-41CF-9B3B-797532EBF980}" type="sibTrans" cxnId="{B159A8DC-9FC3-420D-AC0B-70565C7E324D}">
      <dgm:prSet/>
      <dgm:spPr/>
      <dgm:t>
        <a:bodyPr/>
        <a:lstStyle/>
        <a:p>
          <a:endParaRPr lang="ru-RU" sz="1300" b="1">
            <a:solidFill>
              <a:schemeClr val="tx1"/>
            </a:solidFill>
            <a:latin typeface="Times New Roman" pitchFamily="18" charset="0"/>
            <a:cs typeface="Times New Roman" pitchFamily="18" charset="0"/>
          </a:endParaRPr>
        </a:p>
      </dgm:t>
    </dgm:pt>
    <dgm:pt modelId="{1F9D7DD7-A20E-4638-87CB-18A59BAB8210}">
      <dgm:prSet custT="1"/>
      <dgm:spPr>
        <a:xfrm>
          <a:off x="1937415" y="2226890"/>
          <a:ext cx="2621708" cy="2778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Березово»</a:t>
          </a:r>
        </a:p>
      </dgm:t>
    </dgm:pt>
    <dgm:pt modelId="{29AEDE6B-AD53-4ABC-BA3D-8A8C294D20EA}" type="parTrans" cxnId="{4BE77B92-7D73-4084-83F9-501CA287A538}">
      <dgm:prSet custT="1"/>
      <dgm:spPr>
        <a:xfrm rot="1822681">
          <a:off x="1349300" y="2201985"/>
          <a:ext cx="631462"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9FE25217-B7B0-46B4-9315-40E226E6A065}" type="sibTrans" cxnId="{4BE77B92-7D73-4084-83F9-501CA287A538}">
      <dgm:prSet/>
      <dgm:spPr/>
      <dgm:t>
        <a:bodyPr/>
        <a:lstStyle/>
        <a:p>
          <a:endParaRPr lang="ru-RU" sz="1300" b="1">
            <a:solidFill>
              <a:schemeClr val="tx1"/>
            </a:solidFill>
            <a:latin typeface="Times New Roman" pitchFamily="18" charset="0"/>
            <a:cs typeface="Times New Roman" pitchFamily="18" charset="0"/>
          </a:endParaRPr>
        </a:p>
      </dgm:t>
    </dgm:pt>
    <dgm:pt modelId="{ED97A7E7-25B2-4FD1-88EF-80E06D810D7F}">
      <dgm:prSet custT="1"/>
      <dgm:spPr>
        <a:xfrm>
          <a:off x="1937415" y="2533856"/>
          <a:ext cx="2621708" cy="24639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Игрим»</a:t>
          </a:r>
        </a:p>
      </dgm:t>
    </dgm:pt>
    <dgm:pt modelId="{CAA31A17-E9D2-41F5-B24B-B583A5212424}" type="parTrans" cxnId="{34E9F7C3-AFC8-4E47-8DE5-EAB03633731D}">
      <dgm:prSet custT="1"/>
      <dgm:spPr>
        <a:xfrm rot="2895559">
          <a:off x="1255899" y="2347599"/>
          <a:ext cx="818264"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02F8F650-5B7A-4B7B-8BCC-BEEFB614F70F}" type="sibTrans" cxnId="{34E9F7C3-AFC8-4E47-8DE5-EAB03633731D}">
      <dgm:prSet/>
      <dgm:spPr/>
      <dgm:t>
        <a:bodyPr/>
        <a:lstStyle/>
        <a:p>
          <a:endParaRPr lang="ru-RU" sz="1300" b="1">
            <a:solidFill>
              <a:schemeClr val="tx1"/>
            </a:solidFill>
            <a:latin typeface="Times New Roman" pitchFamily="18" charset="0"/>
            <a:cs typeface="Times New Roman" pitchFamily="18" charset="0"/>
          </a:endParaRPr>
        </a:p>
      </dgm:t>
    </dgm:pt>
    <dgm:pt modelId="{90D29266-1269-41B7-8D82-6341151047ED}">
      <dgm:prSet custT="1"/>
      <dgm:spPr>
        <a:xfrm>
          <a:off x="1937415" y="2809346"/>
          <a:ext cx="2621708" cy="2974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Саранпауль»</a:t>
          </a:r>
        </a:p>
      </dgm:t>
    </dgm:pt>
    <dgm:pt modelId="{493DC9ED-D4DB-49C5-AB66-4AEAACA914C8}" type="parTrans" cxnId="{6810C987-CC95-44A5-80BD-76D9DE5A721E}">
      <dgm:prSet custT="1"/>
      <dgm:spPr>
        <a:xfrm rot="3548241">
          <a:off x="1134050" y="2498113"/>
          <a:ext cx="10619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AB8A052-AF88-4845-9257-CAA7D74A2BDB}" type="sibTrans" cxnId="{6810C987-CC95-44A5-80BD-76D9DE5A721E}">
      <dgm:prSet/>
      <dgm:spPr/>
      <dgm:t>
        <a:bodyPr/>
        <a:lstStyle/>
        <a:p>
          <a:endParaRPr lang="ru-RU" sz="1300" b="1">
            <a:solidFill>
              <a:schemeClr val="tx1"/>
            </a:solidFill>
            <a:latin typeface="Times New Roman" pitchFamily="18" charset="0"/>
            <a:cs typeface="Times New Roman" pitchFamily="18" charset="0"/>
          </a:endParaRPr>
        </a:p>
      </dgm:t>
    </dgm:pt>
    <dgm:pt modelId="{426071BA-12E2-43EF-8A04-FECC212419F8}">
      <dgm:prSet custT="1"/>
      <dgm:spPr>
        <a:xfrm>
          <a:off x="1937415" y="3393506"/>
          <a:ext cx="2622946" cy="30228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Чепурнов Н.Н. </a:t>
          </a:r>
        </a:p>
      </dgm:t>
    </dgm:pt>
    <dgm:pt modelId="{9A9D74A0-38F3-403F-9D91-E594EB203568}" type="parTrans" cxnId="{880B809A-E0E9-4386-9C4E-AA911D6C7F9C}">
      <dgm:prSet/>
      <dgm:spPr>
        <a:xfrm rot="4201045">
          <a:off x="867969" y="2791395"/>
          <a:ext cx="159412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EF8017FB-0ECC-42FC-BBF8-239E9D16D536}" type="sibTrans" cxnId="{880B809A-E0E9-4386-9C4E-AA911D6C7F9C}">
      <dgm:prSet/>
      <dgm:spPr/>
      <dgm:t>
        <a:bodyPr/>
        <a:lstStyle/>
        <a:p>
          <a:endParaRPr lang="ru-RU"/>
        </a:p>
      </dgm:t>
    </dgm:pt>
    <dgm:pt modelId="{D866D6A7-7380-4BEB-AF1B-148974D661B6}">
      <dgm:prSet custT="1"/>
      <dgm:spPr>
        <a:xfrm>
          <a:off x="1937415" y="3724883"/>
          <a:ext cx="2622057" cy="217230"/>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«Игримстрой»</a:t>
          </a:r>
        </a:p>
      </dgm:t>
    </dgm:pt>
    <dgm:pt modelId="{19F43620-581B-4DDD-9D8D-451189DA1B39}" type="parTrans" cxnId="{7DDA35C9-67A5-4965-BF21-F72DE8E709B6}">
      <dgm:prSet/>
      <dgm:spPr>
        <a:xfrm rot="4382770">
          <a:off x="730934" y="2935820"/>
          <a:ext cx="186819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98B658EF-2AC7-4707-B3C4-AED93806C4B7}" type="sibTrans" cxnId="{7DDA35C9-67A5-4965-BF21-F72DE8E709B6}">
      <dgm:prSet/>
      <dgm:spPr/>
      <dgm:t>
        <a:bodyPr/>
        <a:lstStyle/>
        <a:p>
          <a:endParaRPr lang="ru-RU"/>
        </a:p>
      </dgm:t>
    </dgm:pt>
    <dgm:pt modelId="{5BF8DBAA-CBCC-4A03-8CCA-5FC9ABC2633F}">
      <dgm:prSet custT="1"/>
      <dgm:spPr>
        <a:xfrm rot="10800000" flipV="1">
          <a:off x="1949797" y="3958823"/>
          <a:ext cx="2593307" cy="204787"/>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"Пунга"</a:t>
          </a:r>
        </a:p>
      </dgm:t>
    </dgm:pt>
    <dgm:pt modelId="{54A027E0-EF04-4598-A3F6-69D358631230}" type="parTrans" cxnId="{C62562B9-4E5B-46E7-8F59-4C5ABE6B7500}">
      <dgm:prSet/>
      <dgm:spPr>
        <a:xfrm rot="4472509">
          <a:off x="626052" y="3049680"/>
          <a:ext cx="2090340"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0DE166BF-DFAD-4306-B2BF-DF5602B16A17}" type="sibTrans" cxnId="{C62562B9-4E5B-46E7-8F59-4C5ABE6B7500}">
      <dgm:prSet/>
      <dgm:spPr/>
      <dgm:t>
        <a:bodyPr/>
        <a:lstStyle/>
        <a:p>
          <a:endParaRPr lang="ru-RU"/>
        </a:p>
      </dgm:t>
    </dgm:pt>
    <dgm:pt modelId="{55044D76-8915-4EB2-A8C4-A605A0406124}" type="pres">
      <dgm:prSet presAssocID="{743CDE4F-C9C5-4AF1-ABBD-5CC2B777019E}" presName="diagram" presStyleCnt="0">
        <dgm:presLayoutVars>
          <dgm:chPref val="1"/>
          <dgm:dir/>
          <dgm:animOne val="branch"/>
          <dgm:animLvl val="lvl"/>
          <dgm:resizeHandles val="exact"/>
        </dgm:presLayoutVars>
      </dgm:prSet>
      <dgm:spPr/>
      <dgm:t>
        <a:bodyPr/>
        <a:lstStyle/>
        <a:p>
          <a:endParaRPr lang="ru-RU"/>
        </a:p>
      </dgm:t>
    </dgm:pt>
    <dgm:pt modelId="{5562550C-E7A9-4DC5-8E7F-B5DFC72467C9}" type="pres">
      <dgm:prSet presAssocID="{654610B4-9A46-4A12-8071-A8E29D41B204}" presName="root1" presStyleCnt="0"/>
      <dgm:spPr/>
      <dgm:t>
        <a:bodyPr/>
        <a:lstStyle/>
        <a:p>
          <a:endParaRPr lang="ru-RU"/>
        </a:p>
      </dgm:t>
    </dgm:pt>
    <dgm:pt modelId="{3A10BA2A-8B73-4CFC-9534-23D4134078F2}" type="pres">
      <dgm:prSet presAssocID="{654610B4-9A46-4A12-8071-A8E29D41B204}" presName="LevelOneTextNode" presStyleLbl="node0" presStyleIdx="0" presStyleCnt="1" custScaleX="266417" custScaleY="578744" custLinFactX="-446" custLinFactNeighborX="-100000" custLinFactNeighborY="-22321">
        <dgm:presLayoutVars>
          <dgm:chPref val="3"/>
        </dgm:presLayoutVars>
      </dgm:prSet>
      <dgm:spPr>
        <a:prstGeom prst="roundRect">
          <a:avLst>
            <a:gd name="adj" fmla="val 10000"/>
          </a:avLst>
        </a:prstGeom>
      </dgm:spPr>
      <dgm:t>
        <a:bodyPr/>
        <a:lstStyle/>
        <a:p>
          <a:endParaRPr lang="ru-RU"/>
        </a:p>
      </dgm:t>
    </dgm:pt>
    <dgm:pt modelId="{19C3A701-537C-467F-A80B-D27A86D78AE0}" type="pres">
      <dgm:prSet presAssocID="{654610B4-9A46-4A12-8071-A8E29D41B204}" presName="level2hierChild" presStyleCnt="0"/>
      <dgm:spPr/>
      <dgm:t>
        <a:bodyPr/>
        <a:lstStyle/>
        <a:p>
          <a:endParaRPr lang="ru-RU"/>
        </a:p>
      </dgm:t>
    </dgm:pt>
    <dgm:pt modelId="{02F5DDF3-033E-47A1-B925-F03ACB1FD007}" type="pres">
      <dgm:prSet presAssocID="{21ADEEF4-D508-496C-B799-F4BFF7B9A103}" presName="conn2-1" presStyleLbl="parChTrans1D2" presStyleIdx="0" presStyleCnt="11"/>
      <dgm:spPr>
        <a:custGeom>
          <a:avLst/>
          <a:gdLst/>
          <a:ahLst/>
          <a:cxnLst/>
          <a:rect l="0" t="0" r="0" b="0"/>
          <a:pathLst>
            <a:path>
              <a:moveTo>
                <a:pt x="0" y="3715"/>
              </a:moveTo>
              <a:lnTo>
                <a:pt x="1788928" y="3715"/>
              </a:lnTo>
            </a:path>
          </a:pathLst>
        </a:custGeom>
      </dgm:spPr>
      <dgm:t>
        <a:bodyPr/>
        <a:lstStyle/>
        <a:p>
          <a:endParaRPr lang="ru-RU"/>
        </a:p>
      </dgm:t>
    </dgm:pt>
    <dgm:pt modelId="{FAA3D74D-C6D1-4309-8BE4-C13597BE482C}" type="pres">
      <dgm:prSet presAssocID="{21ADEEF4-D508-496C-B799-F4BFF7B9A103}" presName="connTx" presStyleLbl="parChTrans1D2" presStyleIdx="0" presStyleCnt="11"/>
      <dgm:spPr/>
      <dgm:t>
        <a:bodyPr/>
        <a:lstStyle/>
        <a:p>
          <a:endParaRPr lang="ru-RU"/>
        </a:p>
      </dgm:t>
    </dgm:pt>
    <dgm:pt modelId="{ED6CB95C-0EC1-4098-9DA5-D4226B3A2106}" type="pres">
      <dgm:prSet presAssocID="{E1CB274C-AF32-433C-86F9-14959B395AB4}" presName="root2" presStyleCnt="0"/>
      <dgm:spPr/>
      <dgm:t>
        <a:bodyPr/>
        <a:lstStyle/>
        <a:p>
          <a:endParaRPr lang="ru-RU"/>
        </a:p>
      </dgm:t>
    </dgm:pt>
    <dgm:pt modelId="{58DE4184-C8DC-417E-8604-697D60F26CB5}" type="pres">
      <dgm:prSet presAssocID="{E1CB274C-AF32-433C-86F9-14959B395AB4}" presName="LevelTwoTextNode" presStyleLbl="node2" presStyleIdx="0" presStyleCnt="11" custScaleX="675900" custScaleY="107891" custLinFactNeighborX="-1194" custLinFactNeighborY="3179">
        <dgm:presLayoutVars>
          <dgm:chPref val="3"/>
        </dgm:presLayoutVars>
      </dgm:prSet>
      <dgm:spPr>
        <a:prstGeom prst="roundRect">
          <a:avLst>
            <a:gd name="adj" fmla="val 10000"/>
          </a:avLst>
        </a:prstGeom>
      </dgm:spPr>
      <dgm:t>
        <a:bodyPr/>
        <a:lstStyle/>
        <a:p>
          <a:endParaRPr lang="ru-RU"/>
        </a:p>
      </dgm:t>
    </dgm:pt>
    <dgm:pt modelId="{894E8303-F452-4992-A121-44EAEE077471}" type="pres">
      <dgm:prSet presAssocID="{E1CB274C-AF32-433C-86F9-14959B395AB4}" presName="level3hierChild" presStyleCnt="0"/>
      <dgm:spPr/>
      <dgm:t>
        <a:bodyPr/>
        <a:lstStyle/>
        <a:p>
          <a:endParaRPr lang="ru-RU"/>
        </a:p>
      </dgm:t>
    </dgm:pt>
    <dgm:pt modelId="{C75A190C-B2FC-4D86-8A6F-0976DBF29E64}" type="pres">
      <dgm:prSet presAssocID="{1D3B3D75-CAD0-46A4-B67B-43B13F553B79}" presName="conn2-1" presStyleLbl="parChTrans1D2" presStyleIdx="1" presStyleCnt="11"/>
      <dgm:spPr>
        <a:custGeom>
          <a:avLst/>
          <a:gdLst/>
          <a:ahLst/>
          <a:cxnLst/>
          <a:rect l="0" t="0" r="0" b="0"/>
          <a:pathLst>
            <a:path>
              <a:moveTo>
                <a:pt x="0" y="3715"/>
              </a:moveTo>
              <a:lnTo>
                <a:pt x="1518662" y="3715"/>
              </a:lnTo>
            </a:path>
          </a:pathLst>
        </a:custGeom>
      </dgm:spPr>
      <dgm:t>
        <a:bodyPr/>
        <a:lstStyle/>
        <a:p>
          <a:endParaRPr lang="ru-RU"/>
        </a:p>
      </dgm:t>
    </dgm:pt>
    <dgm:pt modelId="{F2E5FEDC-AF6E-4F3E-A0AB-F8812E6B0A1D}" type="pres">
      <dgm:prSet presAssocID="{1D3B3D75-CAD0-46A4-B67B-43B13F553B79}" presName="connTx" presStyleLbl="parChTrans1D2" presStyleIdx="1" presStyleCnt="11"/>
      <dgm:spPr/>
      <dgm:t>
        <a:bodyPr/>
        <a:lstStyle/>
        <a:p>
          <a:endParaRPr lang="ru-RU"/>
        </a:p>
      </dgm:t>
    </dgm:pt>
    <dgm:pt modelId="{2DB88383-5A4C-4A98-A96D-86A2FF33AAC7}" type="pres">
      <dgm:prSet presAssocID="{7A28E126-1AA8-4966-823F-63638F5287F4}" presName="root2" presStyleCnt="0"/>
      <dgm:spPr/>
      <dgm:t>
        <a:bodyPr/>
        <a:lstStyle/>
        <a:p>
          <a:endParaRPr lang="ru-RU"/>
        </a:p>
      </dgm:t>
    </dgm:pt>
    <dgm:pt modelId="{BCA7A0C7-D2E2-4763-9C48-7F28CBD4EB53}" type="pres">
      <dgm:prSet presAssocID="{7A28E126-1AA8-4966-823F-63638F5287F4}" presName="LevelTwoTextNode" presStyleLbl="node2" presStyleIdx="1" presStyleCnt="11" custScaleX="675900" custScaleY="110376">
        <dgm:presLayoutVars>
          <dgm:chPref val="3"/>
        </dgm:presLayoutVars>
      </dgm:prSet>
      <dgm:spPr>
        <a:prstGeom prst="roundRect">
          <a:avLst>
            <a:gd name="adj" fmla="val 10000"/>
          </a:avLst>
        </a:prstGeom>
      </dgm:spPr>
      <dgm:t>
        <a:bodyPr/>
        <a:lstStyle/>
        <a:p>
          <a:endParaRPr lang="ru-RU"/>
        </a:p>
      </dgm:t>
    </dgm:pt>
    <dgm:pt modelId="{F384F53C-5A4F-45FB-986C-26759A217E3E}" type="pres">
      <dgm:prSet presAssocID="{7A28E126-1AA8-4966-823F-63638F5287F4}" presName="level3hierChild" presStyleCnt="0"/>
      <dgm:spPr/>
      <dgm:t>
        <a:bodyPr/>
        <a:lstStyle/>
        <a:p>
          <a:endParaRPr lang="ru-RU"/>
        </a:p>
      </dgm:t>
    </dgm:pt>
    <dgm:pt modelId="{F22A4AAA-C230-46B9-A171-656340FE2F8E}" type="pres">
      <dgm:prSet presAssocID="{BD1CA7A3-A096-4F46-9FEC-B6172C9B6CB2}" presName="conn2-1" presStyleLbl="parChTrans1D2" presStyleIdx="2" presStyleCnt="11"/>
      <dgm:spPr>
        <a:custGeom>
          <a:avLst/>
          <a:gdLst/>
          <a:ahLst/>
          <a:cxnLst/>
          <a:rect l="0" t="0" r="0" b="0"/>
          <a:pathLst>
            <a:path>
              <a:moveTo>
                <a:pt x="0" y="3715"/>
              </a:moveTo>
              <a:lnTo>
                <a:pt x="1218791" y="3715"/>
              </a:lnTo>
            </a:path>
          </a:pathLst>
        </a:custGeom>
      </dgm:spPr>
      <dgm:t>
        <a:bodyPr/>
        <a:lstStyle/>
        <a:p>
          <a:endParaRPr lang="ru-RU"/>
        </a:p>
      </dgm:t>
    </dgm:pt>
    <dgm:pt modelId="{496D4B8E-BBDB-4403-B577-63EBC0CD54AB}" type="pres">
      <dgm:prSet presAssocID="{BD1CA7A3-A096-4F46-9FEC-B6172C9B6CB2}" presName="connTx" presStyleLbl="parChTrans1D2" presStyleIdx="2" presStyleCnt="11"/>
      <dgm:spPr/>
      <dgm:t>
        <a:bodyPr/>
        <a:lstStyle/>
        <a:p>
          <a:endParaRPr lang="ru-RU"/>
        </a:p>
      </dgm:t>
    </dgm:pt>
    <dgm:pt modelId="{31AC7004-3590-492C-BA36-31FE101A533A}" type="pres">
      <dgm:prSet presAssocID="{471C90FB-1F13-4970-AE67-4302B6ACA5AC}" presName="root2" presStyleCnt="0"/>
      <dgm:spPr/>
      <dgm:t>
        <a:bodyPr/>
        <a:lstStyle/>
        <a:p>
          <a:endParaRPr lang="ru-RU"/>
        </a:p>
      </dgm:t>
    </dgm:pt>
    <dgm:pt modelId="{00D8189D-3712-4B56-BE67-90F471B769BE}" type="pres">
      <dgm:prSet presAssocID="{471C90FB-1F13-4970-AE67-4302B6ACA5AC}" presName="LevelTwoTextNode" presStyleLbl="node2" presStyleIdx="2" presStyleCnt="11" custScaleX="675900" custScaleY="145508">
        <dgm:presLayoutVars>
          <dgm:chPref val="3"/>
        </dgm:presLayoutVars>
      </dgm:prSet>
      <dgm:spPr>
        <a:prstGeom prst="roundRect">
          <a:avLst>
            <a:gd name="adj" fmla="val 10000"/>
          </a:avLst>
        </a:prstGeom>
      </dgm:spPr>
      <dgm:t>
        <a:bodyPr/>
        <a:lstStyle/>
        <a:p>
          <a:endParaRPr lang="ru-RU"/>
        </a:p>
      </dgm:t>
    </dgm:pt>
    <dgm:pt modelId="{124226D7-C64B-4719-A8C2-D62CDACCEFC5}" type="pres">
      <dgm:prSet presAssocID="{471C90FB-1F13-4970-AE67-4302B6ACA5AC}" presName="level3hierChild" presStyleCnt="0"/>
      <dgm:spPr/>
      <dgm:t>
        <a:bodyPr/>
        <a:lstStyle/>
        <a:p>
          <a:endParaRPr lang="ru-RU"/>
        </a:p>
      </dgm:t>
    </dgm:pt>
    <dgm:pt modelId="{A5F4F55E-0802-4698-842D-69D7B53C1C1F}" type="pres">
      <dgm:prSet presAssocID="{89B67886-9631-4847-A924-88181ACFF0DA}" presName="conn2-1" presStyleLbl="parChTrans1D2" presStyleIdx="3" presStyleCnt="11"/>
      <dgm:spPr>
        <a:custGeom>
          <a:avLst/>
          <a:gdLst/>
          <a:ahLst/>
          <a:cxnLst/>
          <a:rect l="0" t="0" r="0" b="0"/>
          <a:pathLst>
            <a:path>
              <a:moveTo>
                <a:pt x="0" y="3715"/>
              </a:moveTo>
              <a:lnTo>
                <a:pt x="367299" y="3715"/>
              </a:lnTo>
            </a:path>
          </a:pathLst>
        </a:custGeom>
      </dgm:spPr>
      <dgm:t>
        <a:bodyPr/>
        <a:lstStyle/>
        <a:p>
          <a:endParaRPr lang="ru-RU"/>
        </a:p>
      </dgm:t>
    </dgm:pt>
    <dgm:pt modelId="{54A7EAA0-CFF0-475F-B9A4-E34165D00892}" type="pres">
      <dgm:prSet presAssocID="{89B67886-9631-4847-A924-88181ACFF0DA}" presName="connTx" presStyleLbl="parChTrans1D2" presStyleIdx="3" presStyleCnt="11"/>
      <dgm:spPr/>
      <dgm:t>
        <a:bodyPr/>
        <a:lstStyle/>
        <a:p>
          <a:endParaRPr lang="ru-RU"/>
        </a:p>
      </dgm:t>
    </dgm:pt>
    <dgm:pt modelId="{AE298A41-0242-4E0B-B213-DC2AAF6C2D69}" type="pres">
      <dgm:prSet presAssocID="{5770DAD3-3119-4E86-B612-74AE487A6580}" presName="root2" presStyleCnt="0"/>
      <dgm:spPr/>
      <dgm:t>
        <a:bodyPr/>
        <a:lstStyle/>
        <a:p>
          <a:endParaRPr lang="ru-RU"/>
        </a:p>
      </dgm:t>
    </dgm:pt>
    <dgm:pt modelId="{52BB4600-BA72-4AE1-9DA2-75CC72B6A2AB}" type="pres">
      <dgm:prSet presAssocID="{5770DAD3-3119-4E86-B612-74AE487A6580}" presName="LevelTwoTextNode" presStyleLbl="node2" presStyleIdx="3" presStyleCnt="11" custScaleX="675900" custScaleY="154247">
        <dgm:presLayoutVars>
          <dgm:chPref val="3"/>
        </dgm:presLayoutVars>
      </dgm:prSet>
      <dgm:spPr>
        <a:prstGeom prst="roundRect">
          <a:avLst>
            <a:gd name="adj" fmla="val 10000"/>
          </a:avLst>
        </a:prstGeom>
      </dgm:spPr>
      <dgm:t>
        <a:bodyPr/>
        <a:lstStyle/>
        <a:p>
          <a:endParaRPr lang="ru-RU"/>
        </a:p>
      </dgm:t>
    </dgm:pt>
    <dgm:pt modelId="{115E4CE4-CAB4-4910-A34D-334CD96DB792}" type="pres">
      <dgm:prSet presAssocID="{5770DAD3-3119-4E86-B612-74AE487A6580}" presName="level3hierChild" presStyleCnt="0"/>
      <dgm:spPr/>
      <dgm:t>
        <a:bodyPr/>
        <a:lstStyle/>
        <a:p>
          <a:endParaRPr lang="ru-RU"/>
        </a:p>
      </dgm:t>
    </dgm:pt>
    <dgm:pt modelId="{A09A0747-9CDB-4FEF-80B9-AF8AB245B603}" type="pres">
      <dgm:prSet presAssocID="{16F568FC-C8CB-407A-8A93-BCC8566B2B0D}" presName="conn2-1" presStyleLbl="parChTrans1D2" presStyleIdx="4" presStyleCnt="11"/>
      <dgm:spPr>
        <a:custGeom>
          <a:avLst/>
          <a:gdLst/>
          <a:ahLst/>
          <a:cxnLst/>
          <a:rect l="0" t="0" r="0" b="0"/>
          <a:pathLst>
            <a:path>
              <a:moveTo>
                <a:pt x="0" y="3715"/>
              </a:moveTo>
              <a:lnTo>
                <a:pt x="173161" y="3715"/>
              </a:lnTo>
            </a:path>
          </a:pathLst>
        </a:custGeom>
      </dgm:spPr>
      <dgm:t>
        <a:bodyPr/>
        <a:lstStyle/>
        <a:p>
          <a:endParaRPr lang="ru-RU"/>
        </a:p>
      </dgm:t>
    </dgm:pt>
    <dgm:pt modelId="{CA02F43D-4A96-465D-8A22-7B43853DC62D}" type="pres">
      <dgm:prSet presAssocID="{16F568FC-C8CB-407A-8A93-BCC8566B2B0D}" presName="connTx" presStyleLbl="parChTrans1D2" presStyleIdx="4" presStyleCnt="11"/>
      <dgm:spPr/>
      <dgm:t>
        <a:bodyPr/>
        <a:lstStyle/>
        <a:p>
          <a:endParaRPr lang="ru-RU"/>
        </a:p>
      </dgm:t>
    </dgm:pt>
    <dgm:pt modelId="{63ADD6C0-11A1-47B8-A35C-2DFAEB891506}" type="pres">
      <dgm:prSet presAssocID="{F4B8260E-2371-410E-B58A-DC225B38F7B2}" presName="root2" presStyleCnt="0"/>
      <dgm:spPr/>
      <dgm:t>
        <a:bodyPr/>
        <a:lstStyle/>
        <a:p>
          <a:endParaRPr lang="ru-RU"/>
        </a:p>
      </dgm:t>
    </dgm:pt>
    <dgm:pt modelId="{86FF2C64-20DF-474A-B757-D11FBEC159C5}" type="pres">
      <dgm:prSet presAssocID="{F4B8260E-2371-410E-B58A-DC225B38F7B2}" presName="LevelTwoTextNode" presStyleLbl="node2" presStyleIdx="4" presStyleCnt="11" custScaleX="675900" custScaleY="139283">
        <dgm:presLayoutVars>
          <dgm:chPref val="3"/>
        </dgm:presLayoutVars>
      </dgm:prSet>
      <dgm:spPr>
        <a:prstGeom prst="roundRect">
          <a:avLst>
            <a:gd name="adj" fmla="val 10000"/>
          </a:avLst>
        </a:prstGeom>
      </dgm:spPr>
      <dgm:t>
        <a:bodyPr/>
        <a:lstStyle/>
        <a:p>
          <a:endParaRPr lang="ru-RU"/>
        </a:p>
      </dgm:t>
    </dgm:pt>
    <dgm:pt modelId="{9F17A30C-B4DB-4958-BB3A-757CF2C35833}" type="pres">
      <dgm:prSet presAssocID="{F4B8260E-2371-410E-B58A-DC225B38F7B2}" presName="level3hierChild" presStyleCnt="0"/>
      <dgm:spPr/>
      <dgm:t>
        <a:bodyPr/>
        <a:lstStyle/>
        <a:p>
          <a:endParaRPr lang="ru-RU"/>
        </a:p>
      </dgm:t>
    </dgm:pt>
    <dgm:pt modelId="{C58A2E8B-56A4-49F3-88F5-1CB85C4EF133}" type="pres">
      <dgm:prSet presAssocID="{29AEDE6B-AD53-4ABC-BA3D-8A8C294D20EA}" presName="conn2-1" presStyleLbl="parChTrans1D2" presStyleIdx="5" presStyleCnt="11"/>
      <dgm:spPr>
        <a:custGeom>
          <a:avLst/>
          <a:gdLst/>
          <a:ahLst/>
          <a:cxnLst/>
          <a:rect l="0" t="0" r="0" b="0"/>
          <a:pathLst>
            <a:path>
              <a:moveTo>
                <a:pt x="0" y="3715"/>
              </a:moveTo>
              <a:lnTo>
                <a:pt x="388495" y="3715"/>
              </a:lnTo>
            </a:path>
          </a:pathLst>
        </a:custGeom>
      </dgm:spPr>
      <dgm:t>
        <a:bodyPr/>
        <a:lstStyle/>
        <a:p>
          <a:endParaRPr lang="ru-RU"/>
        </a:p>
      </dgm:t>
    </dgm:pt>
    <dgm:pt modelId="{E5880289-4814-4F09-9725-896E9DE0F44C}" type="pres">
      <dgm:prSet presAssocID="{29AEDE6B-AD53-4ABC-BA3D-8A8C294D20EA}" presName="connTx" presStyleLbl="parChTrans1D2" presStyleIdx="5" presStyleCnt="11"/>
      <dgm:spPr/>
      <dgm:t>
        <a:bodyPr/>
        <a:lstStyle/>
        <a:p>
          <a:endParaRPr lang="ru-RU"/>
        </a:p>
      </dgm:t>
    </dgm:pt>
    <dgm:pt modelId="{F92407CA-BCB0-447F-A6DF-6C5A1B2C98FB}" type="pres">
      <dgm:prSet presAssocID="{1F9D7DD7-A20E-4638-87CB-18A59BAB8210}" presName="root2" presStyleCnt="0"/>
      <dgm:spPr/>
      <dgm:t>
        <a:bodyPr/>
        <a:lstStyle/>
        <a:p>
          <a:endParaRPr lang="ru-RU"/>
        </a:p>
      </dgm:t>
    </dgm:pt>
    <dgm:pt modelId="{0407EAA6-7697-4C64-B287-26FCF2CCE7BD}" type="pres">
      <dgm:prSet presAssocID="{1F9D7DD7-A20E-4638-87CB-18A59BAB8210}" presName="LevelTwoTextNode" presStyleLbl="node2" presStyleIdx="5" presStyleCnt="11" custScaleX="675900" custScaleY="143277">
        <dgm:presLayoutVars>
          <dgm:chPref val="3"/>
        </dgm:presLayoutVars>
      </dgm:prSet>
      <dgm:spPr>
        <a:prstGeom prst="roundRect">
          <a:avLst>
            <a:gd name="adj" fmla="val 10000"/>
          </a:avLst>
        </a:prstGeom>
      </dgm:spPr>
      <dgm:t>
        <a:bodyPr/>
        <a:lstStyle/>
        <a:p>
          <a:endParaRPr lang="ru-RU"/>
        </a:p>
      </dgm:t>
    </dgm:pt>
    <dgm:pt modelId="{576FB759-2BF2-46A9-9AB8-8A6ECC324E60}" type="pres">
      <dgm:prSet presAssocID="{1F9D7DD7-A20E-4638-87CB-18A59BAB8210}" presName="level3hierChild" presStyleCnt="0"/>
      <dgm:spPr/>
      <dgm:t>
        <a:bodyPr/>
        <a:lstStyle/>
        <a:p>
          <a:endParaRPr lang="ru-RU"/>
        </a:p>
      </dgm:t>
    </dgm:pt>
    <dgm:pt modelId="{93300409-ABD4-4D41-BDF4-526FBDA15543}" type="pres">
      <dgm:prSet presAssocID="{CAA31A17-E9D2-41F5-B24B-B583A5212424}" presName="conn2-1" presStyleLbl="parChTrans1D2" presStyleIdx="6" presStyleCnt="11"/>
      <dgm:spPr>
        <a:custGeom>
          <a:avLst/>
          <a:gdLst/>
          <a:ahLst/>
          <a:cxnLst/>
          <a:rect l="0" t="0" r="0" b="0"/>
          <a:pathLst>
            <a:path>
              <a:moveTo>
                <a:pt x="0" y="3715"/>
              </a:moveTo>
              <a:lnTo>
                <a:pt x="687717" y="3715"/>
              </a:lnTo>
            </a:path>
          </a:pathLst>
        </a:custGeom>
      </dgm:spPr>
      <dgm:t>
        <a:bodyPr/>
        <a:lstStyle/>
        <a:p>
          <a:endParaRPr lang="ru-RU"/>
        </a:p>
      </dgm:t>
    </dgm:pt>
    <dgm:pt modelId="{5BCEDC9B-58E2-471C-A9F7-D8CF2A84D9A5}" type="pres">
      <dgm:prSet presAssocID="{CAA31A17-E9D2-41F5-B24B-B583A5212424}" presName="connTx" presStyleLbl="parChTrans1D2" presStyleIdx="6" presStyleCnt="11"/>
      <dgm:spPr/>
      <dgm:t>
        <a:bodyPr/>
        <a:lstStyle/>
        <a:p>
          <a:endParaRPr lang="ru-RU"/>
        </a:p>
      </dgm:t>
    </dgm:pt>
    <dgm:pt modelId="{980C390D-63B0-45FB-8A12-6EF32EEB9893}" type="pres">
      <dgm:prSet presAssocID="{ED97A7E7-25B2-4FD1-88EF-80E06D810D7F}" presName="root2" presStyleCnt="0"/>
      <dgm:spPr/>
      <dgm:t>
        <a:bodyPr/>
        <a:lstStyle/>
        <a:p>
          <a:endParaRPr lang="ru-RU"/>
        </a:p>
      </dgm:t>
    </dgm:pt>
    <dgm:pt modelId="{A2C96172-BC8B-4A57-953B-85851613314B}" type="pres">
      <dgm:prSet presAssocID="{ED97A7E7-25B2-4FD1-88EF-80E06D810D7F}" presName="LevelTwoTextNode" presStyleLbl="node2" presStyleIdx="6" presStyleCnt="11" custScaleX="675900" custScaleY="127048">
        <dgm:presLayoutVars>
          <dgm:chPref val="3"/>
        </dgm:presLayoutVars>
      </dgm:prSet>
      <dgm:spPr>
        <a:prstGeom prst="roundRect">
          <a:avLst>
            <a:gd name="adj" fmla="val 10000"/>
          </a:avLst>
        </a:prstGeom>
      </dgm:spPr>
      <dgm:t>
        <a:bodyPr/>
        <a:lstStyle/>
        <a:p>
          <a:endParaRPr lang="ru-RU"/>
        </a:p>
      </dgm:t>
    </dgm:pt>
    <dgm:pt modelId="{C00B5A02-7292-4F4B-8A35-0000FB635558}" type="pres">
      <dgm:prSet presAssocID="{ED97A7E7-25B2-4FD1-88EF-80E06D810D7F}" presName="level3hierChild" presStyleCnt="0"/>
      <dgm:spPr/>
      <dgm:t>
        <a:bodyPr/>
        <a:lstStyle/>
        <a:p>
          <a:endParaRPr lang="ru-RU"/>
        </a:p>
      </dgm:t>
    </dgm:pt>
    <dgm:pt modelId="{EABE1B77-B7B7-4427-83F5-7C335D08F603}" type="pres">
      <dgm:prSet presAssocID="{493DC9ED-D4DB-49C5-AB66-4AEAACA914C8}" presName="conn2-1" presStyleLbl="parChTrans1D2" presStyleIdx="7" presStyleCnt="11"/>
      <dgm:spPr>
        <a:custGeom>
          <a:avLst/>
          <a:gdLst/>
          <a:ahLst/>
          <a:cxnLst/>
          <a:rect l="0" t="0" r="0" b="0"/>
          <a:pathLst>
            <a:path>
              <a:moveTo>
                <a:pt x="0" y="3715"/>
              </a:moveTo>
              <a:lnTo>
                <a:pt x="1008870" y="3715"/>
              </a:lnTo>
            </a:path>
          </a:pathLst>
        </a:custGeom>
      </dgm:spPr>
      <dgm:t>
        <a:bodyPr/>
        <a:lstStyle/>
        <a:p>
          <a:endParaRPr lang="ru-RU"/>
        </a:p>
      </dgm:t>
    </dgm:pt>
    <dgm:pt modelId="{D817C3CA-6D77-4990-879D-668C13F06FD0}" type="pres">
      <dgm:prSet presAssocID="{493DC9ED-D4DB-49C5-AB66-4AEAACA914C8}" presName="connTx" presStyleLbl="parChTrans1D2" presStyleIdx="7" presStyleCnt="11"/>
      <dgm:spPr/>
      <dgm:t>
        <a:bodyPr/>
        <a:lstStyle/>
        <a:p>
          <a:endParaRPr lang="ru-RU"/>
        </a:p>
      </dgm:t>
    </dgm:pt>
    <dgm:pt modelId="{D5BD8B50-51C8-4BAB-8D76-301D25D5935E}" type="pres">
      <dgm:prSet presAssocID="{90D29266-1269-41B7-8D82-6341151047ED}" presName="root2" presStyleCnt="0"/>
      <dgm:spPr/>
      <dgm:t>
        <a:bodyPr/>
        <a:lstStyle/>
        <a:p>
          <a:endParaRPr lang="ru-RU"/>
        </a:p>
      </dgm:t>
    </dgm:pt>
    <dgm:pt modelId="{B9315396-C397-49A1-8FB8-98D94C5B99F3}" type="pres">
      <dgm:prSet presAssocID="{90D29266-1269-41B7-8D82-6341151047ED}" presName="LevelTwoTextNode" presStyleLbl="node2" presStyleIdx="7" presStyleCnt="11" custScaleX="675900" custScaleY="153383">
        <dgm:presLayoutVars>
          <dgm:chPref val="3"/>
        </dgm:presLayoutVars>
      </dgm:prSet>
      <dgm:spPr>
        <a:prstGeom prst="roundRect">
          <a:avLst>
            <a:gd name="adj" fmla="val 10000"/>
          </a:avLst>
        </a:prstGeom>
      </dgm:spPr>
      <dgm:t>
        <a:bodyPr/>
        <a:lstStyle/>
        <a:p>
          <a:endParaRPr lang="ru-RU"/>
        </a:p>
      </dgm:t>
    </dgm:pt>
    <dgm:pt modelId="{E971D549-BEED-4D0D-94AC-6A11A43E4ACC}" type="pres">
      <dgm:prSet presAssocID="{90D29266-1269-41B7-8D82-6341151047ED}" presName="level3hierChild" presStyleCnt="0"/>
      <dgm:spPr/>
      <dgm:t>
        <a:bodyPr/>
        <a:lstStyle/>
        <a:p>
          <a:endParaRPr lang="ru-RU"/>
        </a:p>
      </dgm:t>
    </dgm:pt>
    <dgm:pt modelId="{107FF7B0-B1D2-4E48-A53E-60C490736007}" type="pres">
      <dgm:prSet presAssocID="{9A9D74A0-38F3-403F-9D91-E594EB203568}" presName="conn2-1" presStyleLbl="parChTrans1D2" presStyleIdx="8" presStyleCnt="11"/>
      <dgm:spPr>
        <a:custGeom>
          <a:avLst/>
          <a:gdLst/>
          <a:ahLst/>
          <a:cxnLst/>
          <a:rect l="0" t="0" r="0" b="0"/>
          <a:pathLst>
            <a:path>
              <a:moveTo>
                <a:pt x="0" y="3715"/>
              </a:moveTo>
              <a:lnTo>
                <a:pt x="1642741" y="3715"/>
              </a:lnTo>
            </a:path>
          </a:pathLst>
        </a:custGeom>
      </dgm:spPr>
      <dgm:t>
        <a:bodyPr/>
        <a:lstStyle/>
        <a:p>
          <a:endParaRPr lang="ru-RU"/>
        </a:p>
      </dgm:t>
    </dgm:pt>
    <dgm:pt modelId="{D4E1F616-3E77-459A-AEE1-AAD83B525EFA}" type="pres">
      <dgm:prSet presAssocID="{9A9D74A0-38F3-403F-9D91-E594EB203568}" presName="connTx" presStyleLbl="parChTrans1D2" presStyleIdx="8" presStyleCnt="11"/>
      <dgm:spPr/>
      <dgm:t>
        <a:bodyPr/>
        <a:lstStyle/>
        <a:p>
          <a:endParaRPr lang="ru-RU"/>
        </a:p>
      </dgm:t>
    </dgm:pt>
    <dgm:pt modelId="{FC9A1BEC-27AE-491C-B9E4-267546E77BE8}" type="pres">
      <dgm:prSet presAssocID="{426071BA-12E2-43EF-8A04-FECC212419F8}" presName="root2" presStyleCnt="0"/>
      <dgm:spPr/>
    </dgm:pt>
    <dgm:pt modelId="{2985040E-45E6-40F4-A059-76BBD9B9B81E}" type="pres">
      <dgm:prSet presAssocID="{426071BA-12E2-43EF-8A04-FECC212419F8}" presName="LevelTwoTextNode" presStyleLbl="node2" presStyleIdx="8" presStyleCnt="11" custScaleX="676219" custScaleY="155864">
        <dgm:presLayoutVars>
          <dgm:chPref val="3"/>
        </dgm:presLayoutVars>
      </dgm:prSet>
      <dgm:spPr>
        <a:prstGeom prst="roundRect">
          <a:avLst>
            <a:gd name="adj" fmla="val 10000"/>
          </a:avLst>
        </a:prstGeom>
      </dgm:spPr>
      <dgm:t>
        <a:bodyPr/>
        <a:lstStyle/>
        <a:p>
          <a:endParaRPr lang="ru-RU"/>
        </a:p>
      </dgm:t>
    </dgm:pt>
    <dgm:pt modelId="{A6260AA0-3529-4113-9DE0-477FE7938D41}" type="pres">
      <dgm:prSet presAssocID="{426071BA-12E2-43EF-8A04-FECC212419F8}" presName="level3hierChild" presStyleCnt="0"/>
      <dgm:spPr/>
    </dgm:pt>
    <dgm:pt modelId="{7517CAD7-2A79-4F89-96C9-B40506F96C9F}" type="pres">
      <dgm:prSet presAssocID="{19F43620-581B-4DDD-9D8D-451189DA1B39}" presName="conn2-1" presStyleLbl="parChTrans1D2" presStyleIdx="9" presStyleCnt="11"/>
      <dgm:spPr>
        <a:custGeom>
          <a:avLst/>
          <a:gdLst/>
          <a:ahLst/>
          <a:cxnLst/>
          <a:rect l="0" t="0" r="0" b="0"/>
          <a:pathLst>
            <a:path>
              <a:moveTo>
                <a:pt x="0" y="3715"/>
              </a:moveTo>
              <a:lnTo>
                <a:pt x="1956264" y="3715"/>
              </a:lnTo>
            </a:path>
          </a:pathLst>
        </a:custGeom>
      </dgm:spPr>
      <dgm:t>
        <a:bodyPr/>
        <a:lstStyle/>
        <a:p>
          <a:endParaRPr lang="ru-RU"/>
        </a:p>
      </dgm:t>
    </dgm:pt>
    <dgm:pt modelId="{C6142C2F-92D3-435B-AB4C-F2054A421187}" type="pres">
      <dgm:prSet presAssocID="{19F43620-581B-4DDD-9D8D-451189DA1B39}" presName="connTx" presStyleLbl="parChTrans1D2" presStyleIdx="9" presStyleCnt="11"/>
      <dgm:spPr/>
      <dgm:t>
        <a:bodyPr/>
        <a:lstStyle/>
        <a:p>
          <a:endParaRPr lang="ru-RU"/>
        </a:p>
      </dgm:t>
    </dgm:pt>
    <dgm:pt modelId="{11A4074C-84C7-4ABC-AE3B-24CCA414CE71}" type="pres">
      <dgm:prSet presAssocID="{D866D6A7-7380-4BEB-AF1B-148974D661B6}" presName="root2" presStyleCnt="0"/>
      <dgm:spPr/>
    </dgm:pt>
    <dgm:pt modelId="{7D69B5EE-6550-4CF2-94A6-AF326E213F7F}" type="pres">
      <dgm:prSet presAssocID="{D866D6A7-7380-4BEB-AF1B-148974D661B6}" presName="LevelTwoTextNode" presStyleLbl="node2" presStyleIdx="9" presStyleCnt="11" custScaleX="675990" custScaleY="112008">
        <dgm:presLayoutVars>
          <dgm:chPref val="3"/>
        </dgm:presLayoutVars>
      </dgm:prSet>
      <dgm:spPr>
        <a:prstGeom prst="roundRect">
          <a:avLst>
            <a:gd name="adj" fmla="val 10000"/>
          </a:avLst>
        </a:prstGeom>
      </dgm:spPr>
      <dgm:t>
        <a:bodyPr/>
        <a:lstStyle/>
        <a:p>
          <a:endParaRPr lang="ru-RU"/>
        </a:p>
      </dgm:t>
    </dgm:pt>
    <dgm:pt modelId="{971058AD-A904-4EB6-A92B-23E812BB3BA0}" type="pres">
      <dgm:prSet presAssocID="{D866D6A7-7380-4BEB-AF1B-148974D661B6}" presName="level3hierChild" presStyleCnt="0"/>
      <dgm:spPr/>
    </dgm:pt>
    <dgm:pt modelId="{8FEA07A3-18CA-4800-9ACD-23CE2D4A6C53}" type="pres">
      <dgm:prSet presAssocID="{54A027E0-EF04-4598-A3F6-69D358631230}" presName="conn2-1" presStyleLbl="parChTrans1D2" presStyleIdx="10" presStyleCnt="11"/>
      <dgm:spPr>
        <a:custGeom>
          <a:avLst/>
          <a:gdLst/>
          <a:ahLst/>
          <a:cxnLst/>
          <a:rect l="0" t="0" r="0" b="0"/>
          <a:pathLst>
            <a:path>
              <a:moveTo>
                <a:pt x="0" y="3715"/>
              </a:moveTo>
              <a:lnTo>
                <a:pt x="2204824" y="3715"/>
              </a:lnTo>
            </a:path>
          </a:pathLst>
        </a:custGeom>
      </dgm:spPr>
      <dgm:t>
        <a:bodyPr/>
        <a:lstStyle/>
        <a:p>
          <a:endParaRPr lang="ru-RU"/>
        </a:p>
      </dgm:t>
    </dgm:pt>
    <dgm:pt modelId="{2C55FA82-3EAB-455D-9FCF-766FA82620E0}" type="pres">
      <dgm:prSet presAssocID="{54A027E0-EF04-4598-A3F6-69D358631230}" presName="connTx" presStyleLbl="parChTrans1D2" presStyleIdx="10" presStyleCnt="11"/>
      <dgm:spPr/>
      <dgm:t>
        <a:bodyPr/>
        <a:lstStyle/>
        <a:p>
          <a:endParaRPr lang="ru-RU"/>
        </a:p>
      </dgm:t>
    </dgm:pt>
    <dgm:pt modelId="{DED8F0BA-E1BF-4BC4-A69D-AF79B00E16DE}" type="pres">
      <dgm:prSet presAssocID="{5BF8DBAA-CBCC-4A03-8CCA-5FC9ABC2633F}" presName="root2" presStyleCnt="0"/>
      <dgm:spPr/>
    </dgm:pt>
    <dgm:pt modelId="{9D6C952E-BB49-404E-ACA8-AD9A2304D55D}" type="pres">
      <dgm:prSet presAssocID="{5BF8DBAA-CBCC-4A03-8CCA-5FC9ABC2633F}" presName="LevelTwoTextNode" presStyleLbl="node2" presStyleIdx="10" presStyleCnt="11" custAng="10800000" custFlipVert="1" custScaleX="668578" custScaleY="105592" custLinFactNeighborX="3192" custLinFactNeighborY="-6384">
        <dgm:presLayoutVars>
          <dgm:chPref val="3"/>
        </dgm:presLayoutVars>
      </dgm:prSet>
      <dgm:spPr>
        <a:prstGeom prst="roundRect">
          <a:avLst>
            <a:gd name="adj" fmla="val 10000"/>
          </a:avLst>
        </a:prstGeom>
      </dgm:spPr>
      <dgm:t>
        <a:bodyPr/>
        <a:lstStyle/>
        <a:p>
          <a:endParaRPr lang="ru-RU"/>
        </a:p>
      </dgm:t>
    </dgm:pt>
    <dgm:pt modelId="{46BA7870-18AF-4CB7-9D9E-E4603E836266}" type="pres">
      <dgm:prSet presAssocID="{5BF8DBAA-CBCC-4A03-8CCA-5FC9ABC2633F}" presName="level3hierChild" presStyleCnt="0"/>
      <dgm:spPr/>
    </dgm:pt>
  </dgm:ptLst>
  <dgm:cxnLst>
    <dgm:cxn modelId="{C62562B9-4E5B-46E7-8F59-4C5ABE6B7500}" srcId="{654610B4-9A46-4A12-8071-A8E29D41B204}" destId="{5BF8DBAA-CBCC-4A03-8CCA-5FC9ABC2633F}" srcOrd="10" destOrd="0" parTransId="{54A027E0-EF04-4598-A3F6-69D358631230}" sibTransId="{0DE166BF-DFAD-4306-B2BF-DF5602B16A17}"/>
    <dgm:cxn modelId="{BAF52052-7F55-4B14-8F61-50DF7B8762B7}" type="presOf" srcId="{89B67886-9631-4847-A924-88181ACFF0DA}" destId="{54A7EAA0-CFF0-475F-B9A4-E34165D00892}" srcOrd="1" destOrd="0" presId="urn:microsoft.com/office/officeart/2005/8/layout/hierarchy2"/>
    <dgm:cxn modelId="{54A060BF-0129-4FEA-B4A5-CDAC164C0AE0}" type="presOf" srcId="{ED97A7E7-25B2-4FD1-88EF-80E06D810D7F}" destId="{A2C96172-BC8B-4A57-953B-85851613314B}" srcOrd="0" destOrd="0" presId="urn:microsoft.com/office/officeart/2005/8/layout/hierarchy2"/>
    <dgm:cxn modelId="{7DDA35C9-67A5-4965-BF21-F72DE8E709B6}" srcId="{654610B4-9A46-4A12-8071-A8E29D41B204}" destId="{D866D6A7-7380-4BEB-AF1B-148974D661B6}" srcOrd="9" destOrd="0" parTransId="{19F43620-581B-4DDD-9D8D-451189DA1B39}" sibTransId="{98B658EF-2AC7-4707-B3C4-AED93806C4B7}"/>
    <dgm:cxn modelId="{314D42B4-630C-4158-805D-024598914AF6}" type="presOf" srcId="{16F568FC-C8CB-407A-8A93-BCC8566B2B0D}" destId="{CA02F43D-4A96-465D-8A22-7B43853DC62D}" srcOrd="1" destOrd="0" presId="urn:microsoft.com/office/officeart/2005/8/layout/hierarchy2"/>
    <dgm:cxn modelId="{6555B67B-E94C-484C-8716-93024C3C4B61}" type="presOf" srcId="{21ADEEF4-D508-496C-B799-F4BFF7B9A103}" destId="{FAA3D74D-C6D1-4309-8BE4-C13597BE482C}" srcOrd="1" destOrd="0" presId="urn:microsoft.com/office/officeart/2005/8/layout/hierarchy2"/>
    <dgm:cxn modelId="{34E9F7C3-AFC8-4E47-8DE5-EAB03633731D}" srcId="{654610B4-9A46-4A12-8071-A8E29D41B204}" destId="{ED97A7E7-25B2-4FD1-88EF-80E06D810D7F}" srcOrd="6" destOrd="0" parTransId="{CAA31A17-E9D2-41F5-B24B-B583A5212424}" sibTransId="{02F8F650-5B7A-4B7B-8BCC-BEEFB614F70F}"/>
    <dgm:cxn modelId="{A8B547A4-2823-4841-96FB-58D2BE64D93E}" type="presOf" srcId="{90D29266-1269-41B7-8D82-6341151047ED}" destId="{B9315396-C397-49A1-8FB8-98D94C5B99F3}" srcOrd="0" destOrd="0" presId="urn:microsoft.com/office/officeart/2005/8/layout/hierarchy2"/>
    <dgm:cxn modelId="{B9ADB1A7-26CA-492B-AD3D-32F962E888D9}" type="presOf" srcId="{54A027E0-EF04-4598-A3F6-69D358631230}" destId="{2C55FA82-3EAB-455D-9FCF-766FA82620E0}" srcOrd="1" destOrd="0" presId="urn:microsoft.com/office/officeart/2005/8/layout/hierarchy2"/>
    <dgm:cxn modelId="{4BE77B92-7D73-4084-83F9-501CA287A538}" srcId="{654610B4-9A46-4A12-8071-A8E29D41B204}" destId="{1F9D7DD7-A20E-4638-87CB-18A59BAB8210}" srcOrd="5" destOrd="0" parTransId="{29AEDE6B-AD53-4ABC-BA3D-8A8C294D20EA}" sibTransId="{9FE25217-B7B0-46B4-9315-40E226E6A065}"/>
    <dgm:cxn modelId="{9CBCE1C6-9A0E-483D-9343-A839104203A2}" srcId="{654610B4-9A46-4A12-8071-A8E29D41B204}" destId="{471C90FB-1F13-4970-AE67-4302B6ACA5AC}" srcOrd="2" destOrd="0" parTransId="{BD1CA7A3-A096-4F46-9FEC-B6172C9B6CB2}" sibTransId="{857B5355-E774-47CE-B81C-D14043714484}"/>
    <dgm:cxn modelId="{0B65561E-C3ED-4F8C-8946-09D8707416F6}" type="presOf" srcId="{BD1CA7A3-A096-4F46-9FEC-B6172C9B6CB2}" destId="{F22A4AAA-C230-46B9-A171-656340FE2F8E}" srcOrd="0" destOrd="0" presId="urn:microsoft.com/office/officeart/2005/8/layout/hierarchy2"/>
    <dgm:cxn modelId="{4DC4BA7D-5251-4941-9E0A-AF6F64598BC4}" type="presOf" srcId="{1F9D7DD7-A20E-4638-87CB-18A59BAB8210}" destId="{0407EAA6-7697-4C64-B287-26FCF2CCE7BD}" srcOrd="0" destOrd="0" presId="urn:microsoft.com/office/officeart/2005/8/layout/hierarchy2"/>
    <dgm:cxn modelId="{01EEECD3-2B6A-4B88-A2C7-766880B56F8F}" type="presOf" srcId="{19F43620-581B-4DDD-9D8D-451189DA1B39}" destId="{7517CAD7-2A79-4F89-96C9-B40506F96C9F}" srcOrd="0" destOrd="0" presId="urn:microsoft.com/office/officeart/2005/8/layout/hierarchy2"/>
    <dgm:cxn modelId="{4E341FDF-DB40-42FA-B25A-B9777CD0C1A7}" type="presOf" srcId="{9A9D74A0-38F3-403F-9D91-E594EB203568}" destId="{D4E1F616-3E77-459A-AEE1-AAD83B525EFA}" srcOrd="1" destOrd="0" presId="urn:microsoft.com/office/officeart/2005/8/layout/hierarchy2"/>
    <dgm:cxn modelId="{30D783F7-50E9-4607-B05C-1FF38193E873}" type="presOf" srcId="{9A9D74A0-38F3-403F-9D91-E594EB203568}" destId="{107FF7B0-B1D2-4E48-A53E-60C490736007}" srcOrd="0" destOrd="0" presId="urn:microsoft.com/office/officeart/2005/8/layout/hierarchy2"/>
    <dgm:cxn modelId="{A36F3A45-D37A-4615-B1ED-4F7A82AB2B6E}" type="presOf" srcId="{19F43620-581B-4DDD-9D8D-451189DA1B39}" destId="{C6142C2F-92D3-435B-AB4C-F2054A421187}" srcOrd="1" destOrd="0" presId="urn:microsoft.com/office/officeart/2005/8/layout/hierarchy2"/>
    <dgm:cxn modelId="{E8C15206-5159-435A-8F24-DF0E8A951502}" type="presOf" srcId="{16F568FC-C8CB-407A-8A93-BCC8566B2B0D}" destId="{A09A0747-9CDB-4FEF-80B9-AF8AB245B603}" srcOrd="0" destOrd="0" presId="urn:microsoft.com/office/officeart/2005/8/layout/hierarchy2"/>
    <dgm:cxn modelId="{65CE0DAC-633F-4C49-A426-BAA4ACC60418}" type="presOf" srcId="{426071BA-12E2-43EF-8A04-FECC212419F8}" destId="{2985040E-45E6-40F4-A059-76BBD9B9B81E}" srcOrd="0" destOrd="0" presId="urn:microsoft.com/office/officeart/2005/8/layout/hierarchy2"/>
    <dgm:cxn modelId="{D48C5439-E378-4E98-85B2-AAD68C2E20CF}" type="presOf" srcId="{743CDE4F-C9C5-4AF1-ABBD-5CC2B777019E}" destId="{55044D76-8915-4EB2-A8C4-A605A0406124}" srcOrd="0" destOrd="0" presId="urn:microsoft.com/office/officeart/2005/8/layout/hierarchy2"/>
    <dgm:cxn modelId="{0A003846-1D5E-4480-A6C9-345EE5B4B466}" type="presOf" srcId="{D866D6A7-7380-4BEB-AF1B-148974D661B6}" destId="{7D69B5EE-6550-4CF2-94A6-AF326E213F7F}" srcOrd="0" destOrd="0" presId="urn:microsoft.com/office/officeart/2005/8/layout/hierarchy2"/>
    <dgm:cxn modelId="{6A3E5546-649C-4BAE-92AB-CDA2E800FC80}" type="presOf" srcId="{1D3B3D75-CAD0-46A4-B67B-43B13F553B79}" destId="{C75A190C-B2FC-4D86-8A6F-0976DBF29E64}" srcOrd="0" destOrd="0" presId="urn:microsoft.com/office/officeart/2005/8/layout/hierarchy2"/>
    <dgm:cxn modelId="{C8CD925A-1682-4EAA-8594-0EDC8949F7F3}" srcId="{654610B4-9A46-4A12-8071-A8E29D41B204}" destId="{5770DAD3-3119-4E86-B612-74AE487A6580}" srcOrd="3" destOrd="0" parTransId="{89B67886-9631-4847-A924-88181ACFF0DA}" sibTransId="{40ED26B2-F7F0-4929-992C-9BAE448C20B2}"/>
    <dgm:cxn modelId="{C44E6E74-8D58-4A5D-926D-390C8F41BD9B}" type="presOf" srcId="{BD1CA7A3-A096-4F46-9FEC-B6172C9B6CB2}" destId="{496D4B8E-BBDB-4403-B577-63EBC0CD54AB}" srcOrd="1" destOrd="0" presId="urn:microsoft.com/office/officeart/2005/8/layout/hierarchy2"/>
    <dgm:cxn modelId="{51314503-722E-41D5-B7BD-D8225677E0CE}" type="presOf" srcId="{654610B4-9A46-4A12-8071-A8E29D41B204}" destId="{3A10BA2A-8B73-4CFC-9534-23D4134078F2}" srcOrd="0" destOrd="0" presId="urn:microsoft.com/office/officeart/2005/8/layout/hierarchy2"/>
    <dgm:cxn modelId="{B159A8DC-9FC3-420D-AC0B-70565C7E324D}" srcId="{654610B4-9A46-4A12-8071-A8E29D41B204}" destId="{F4B8260E-2371-410E-B58A-DC225B38F7B2}" srcOrd="4" destOrd="0" parTransId="{16F568FC-C8CB-407A-8A93-BCC8566B2B0D}" sibTransId="{C248CB5A-1294-41CF-9B3B-797532EBF980}"/>
    <dgm:cxn modelId="{52C8F756-397B-4D3A-80FE-C45D9234FFBD}" srcId="{654610B4-9A46-4A12-8071-A8E29D41B204}" destId="{E1CB274C-AF32-433C-86F9-14959B395AB4}" srcOrd="0" destOrd="0" parTransId="{21ADEEF4-D508-496C-B799-F4BFF7B9A103}" sibTransId="{2ABF8E59-492E-43BD-BFE0-9CCD4CB44F36}"/>
    <dgm:cxn modelId="{716A229B-4D88-4863-BBC9-60FE77EC0333}" type="presOf" srcId="{29AEDE6B-AD53-4ABC-BA3D-8A8C294D20EA}" destId="{C58A2E8B-56A4-49F3-88F5-1CB85C4EF133}" srcOrd="0" destOrd="0" presId="urn:microsoft.com/office/officeart/2005/8/layout/hierarchy2"/>
    <dgm:cxn modelId="{880B809A-E0E9-4386-9C4E-AA911D6C7F9C}" srcId="{654610B4-9A46-4A12-8071-A8E29D41B204}" destId="{426071BA-12E2-43EF-8A04-FECC212419F8}" srcOrd="8" destOrd="0" parTransId="{9A9D74A0-38F3-403F-9D91-E594EB203568}" sibTransId="{EF8017FB-0ECC-42FC-BBF8-239E9D16D536}"/>
    <dgm:cxn modelId="{6FBC52A2-3685-42DE-ABF2-DEFC17B23703}" type="presOf" srcId="{CAA31A17-E9D2-41F5-B24B-B583A5212424}" destId="{5BCEDC9B-58E2-471C-A9F7-D8CF2A84D9A5}" srcOrd="1" destOrd="0" presId="urn:microsoft.com/office/officeart/2005/8/layout/hierarchy2"/>
    <dgm:cxn modelId="{AB33C4AE-452F-4F18-88FA-06F61DF82BD8}" type="presOf" srcId="{29AEDE6B-AD53-4ABC-BA3D-8A8C294D20EA}" destId="{E5880289-4814-4F09-9725-896E9DE0F44C}" srcOrd="1" destOrd="0" presId="urn:microsoft.com/office/officeart/2005/8/layout/hierarchy2"/>
    <dgm:cxn modelId="{412FF8F0-2824-4BDD-98E6-6A986D8B6EC0}" type="presOf" srcId="{493DC9ED-D4DB-49C5-AB66-4AEAACA914C8}" destId="{D817C3CA-6D77-4990-879D-668C13F06FD0}" srcOrd="1" destOrd="0" presId="urn:microsoft.com/office/officeart/2005/8/layout/hierarchy2"/>
    <dgm:cxn modelId="{14526784-B91D-45B0-AB2C-D5AE34BB9E43}" srcId="{743CDE4F-C9C5-4AF1-ABBD-5CC2B777019E}" destId="{654610B4-9A46-4A12-8071-A8E29D41B204}" srcOrd="0" destOrd="0" parTransId="{25F7915E-B32F-41BC-BB24-85D65293F2ED}" sibTransId="{2587AC7B-DECE-4B61-A6FF-CF8492B3D164}"/>
    <dgm:cxn modelId="{42EB5528-0281-4EE1-AE7E-02252F7C6104}" type="presOf" srcId="{89B67886-9631-4847-A924-88181ACFF0DA}" destId="{A5F4F55E-0802-4698-842D-69D7B53C1C1F}" srcOrd="0" destOrd="0" presId="urn:microsoft.com/office/officeart/2005/8/layout/hierarchy2"/>
    <dgm:cxn modelId="{1B2C3F09-2C54-4D9A-9A0E-9E0FBD674162}" type="presOf" srcId="{5BF8DBAA-CBCC-4A03-8CCA-5FC9ABC2633F}" destId="{9D6C952E-BB49-404E-ACA8-AD9A2304D55D}" srcOrd="0" destOrd="0" presId="urn:microsoft.com/office/officeart/2005/8/layout/hierarchy2"/>
    <dgm:cxn modelId="{5C7B02BF-8137-4EE2-A7C2-C1873FF0E5DD}" type="presOf" srcId="{54A027E0-EF04-4598-A3F6-69D358631230}" destId="{8FEA07A3-18CA-4800-9ACD-23CE2D4A6C53}" srcOrd="0" destOrd="0" presId="urn:microsoft.com/office/officeart/2005/8/layout/hierarchy2"/>
    <dgm:cxn modelId="{CF817CAE-4933-4E83-AEE2-5C96E7020E27}" type="presOf" srcId="{F4B8260E-2371-410E-B58A-DC225B38F7B2}" destId="{86FF2C64-20DF-474A-B757-D11FBEC159C5}" srcOrd="0" destOrd="0" presId="urn:microsoft.com/office/officeart/2005/8/layout/hierarchy2"/>
    <dgm:cxn modelId="{88E7A558-3C40-4EA8-80AD-415C5FA608F2}" srcId="{654610B4-9A46-4A12-8071-A8E29D41B204}" destId="{7A28E126-1AA8-4966-823F-63638F5287F4}" srcOrd="1" destOrd="0" parTransId="{1D3B3D75-CAD0-46A4-B67B-43B13F553B79}" sibTransId="{D00B9469-2CB0-426C-A064-449EA3B35A87}"/>
    <dgm:cxn modelId="{AAD8FF1A-3F38-4B12-8F0B-FB6667F4CC3C}" type="presOf" srcId="{7A28E126-1AA8-4966-823F-63638F5287F4}" destId="{BCA7A0C7-D2E2-4763-9C48-7F28CBD4EB53}" srcOrd="0" destOrd="0" presId="urn:microsoft.com/office/officeart/2005/8/layout/hierarchy2"/>
    <dgm:cxn modelId="{6810C987-CC95-44A5-80BD-76D9DE5A721E}" srcId="{654610B4-9A46-4A12-8071-A8E29D41B204}" destId="{90D29266-1269-41B7-8D82-6341151047ED}" srcOrd="7" destOrd="0" parTransId="{493DC9ED-D4DB-49C5-AB66-4AEAACA914C8}" sibTransId="{8AB8A052-AF88-4845-9257-CAA7D74A2BDB}"/>
    <dgm:cxn modelId="{3A31FCC0-3844-4FC2-A7E6-4A3D30D27992}" type="presOf" srcId="{CAA31A17-E9D2-41F5-B24B-B583A5212424}" destId="{93300409-ABD4-4D41-BDF4-526FBDA15543}" srcOrd="0" destOrd="0" presId="urn:microsoft.com/office/officeart/2005/8/layout/hierarchy2"/>
    <dgm:cxn modelId="{C60E459E-E4A9-4529-803E-742545B227AD}" type="presOf" srcId="{471C90FB-1F13-4970-AE67-4302B6ACA5AC}" destId="{00D8189D-3712-4B56-BE67-90F471B769BE}" srcOrd="0" destOrd="0" presId="urn:microsoft.com/office/officeart/2005/8/layout/hierarchy2"/>
    <dgm:cxn modelId="{D605A17D-EDAB-4E03-9836-57F43EACD430}" type="presOf" srcId="{1D3B3D75-CAD0-46A4-B67B-43B13F553B79}" destId="{F2E5FEDC-AF6E-4F3E-A0AB-F8812E6B0A1D}" srcOrd="1" destOrd="0" presId="urn:microsoft.com/office/officeart/2005/8/layout/hierarchy2"/>
    <dgm:cxn modelId="{66BB33E2-054D-418C-B517-DDD5D066716A}" type="presOf" srcId="{E1CB274C-AF32-433C-86F9-14959B395AB4}" destId="{58DE4184-C8DC-417E-8604-697D60F26CB5}" srcOrd="0" destOrd="0" presId="urn:microsoft.com/office/officeart/2005/8/layout/hierarchy2"/>
    <dgm:cxn modelId="{D3B586F7-0265-4A35-8251-D9BC2BC8AB34}" type="presOf" srcId="{21ADEEF4-D508-496C-B799-F4BFF7B9A103}" destId="{02F5DDF3-033E-47A1-B925-F03ACB1FD007}" srcOrd="0" destOrd="0" presId="urn:microsoft.com/office/officeart/2005/8/layout/hierarchy2"/>
    <dgm:cxn modelId="{6FA4A032-4910-4C79-A57C-18D78C1989B1}" type="presOf" srcId="{493DC9ED-D4DB-49C5-AB66-4AEAACA914C8}" destId="{EABE1B77-B7B7-4427-83F5-7C335D08F603}" srcOrd="0" destOrd="0" presId="urn:microsoft.com/office/officeart/2005/8/layout/hierarchy2"/>
    <dgm:cxn modelId="{09B3A2C8-C91F-4814-AA46-2D7D5E9F6059}" type="presOf" srcId="{5770DAD3-3119-4E86-B612-74AE487A6580}" destId="{52BB4600-BA72-4AE1-9DA2-75CC72B6A2AB}" srcOrd="0" destOrd="0" presId="urn:microsoft.com/office/officeart/2005/8/layout/hierarchy2"/>
    <dgm:cxn modelId="{45AD0D4E-CCD5-4C76-824B-3C1645F223D1}" type="presParOf" srcId="{55044D76-8915-4EB2-A8C4-A605A0406124}" destId="{5562550C-E7A9-4DC5-8E7F-B5DFC72467C9}" srcOrd="0" destOrd="0" presId="urn:microsoft.com/office/officeart/2005/8/layout/hierarchy2"/>
    <dgm:cxn modelId="{E471B4C5-E0D4-4875-B281-0CBB2A1C2F22}" type="presParOf" srcId="{5562550C-E7A9-4DC5-8E7F-B5DFC72467C9}" destId="{3A10BA2A-8B73-4CFC-9534-23D4134078F2}" srcOrd="0" destOrd="0" presId="urn:microsoft.com/office/officeart/2005/8/layout/hierarchy2"/>
    <dgm:cxn modelId="{74FAFCE4-92FC-4240-A9E9-403635EBCE55}" type="presParOf" srcId="{5562550C-E7A9-4DC5-8E7F-B5DFC72467C9}" destId="{19C3A701-537C-467F-A80B-D27A86D78AE0}" srcOrd="1" destOrd="0" presId="urn:microsoft.com/office/officeart/2005/8/layout/hierarchy2"/>
    <dgm:cxn modelId="{62C70872-18A8-4DEC-8A3B-8D9E0A381C16}" type="presParOf" srcId="{19C3A701-537C-467F-A80B-D27A86D78AE0}" destId="{02F5DDF3-033E-47A1-B925-F03ACB1FD007}" srcOrd="0" destOrd="0" presId="urn:microsoft.com/office/officeart/2005/8/layout/hierarchy2"/>
    <dgm:cxn modelId="{6B13B83D-D147-4D95-A26B-E7A3170E27BF}" type="presParOf" srcId="{02F5DDF3-033E-47A1-B925-F03ACB1FD007}" destId="{FAA3D74D-C6D1-4309-8BE4-C13597BE482C}" srcOrd="0" destOrd="0" presId="urn:microsoft.com/office/officeart/2005/8/layout/hierarchy2"/>
    <dgm:cxn modelId="{D541113A-FD64-46ED-895A-7C768FE75452}" type="presParOf" srcId="{19C3A701-537C-467F-A80B-D27A86D78AE0}" destId="{ED6CB95C-0EC1-4098-9DA5-D4226B3A2106}" srcOrd="1" destOrd="0" presId="urn:microsoft.com/office/officeart/2005/8/layout/hierarchy2"/>
    <dgm:cxn modelId="{052485B7-89A1-496D-9BE8-8E447E587A87}" type="presParOf" srcId="{ED6CB95C-0EC1-4098-9DA5-D4226B3A2106}" destId="{58DE4184-C8DC-417E-8604-697D60F26CB5}" srcOrd="0" destOrd="0" presId="urn:microsoft.com/office/officeart/2005/8/layout/hierarchy2"/>
    <dgm:cxn modelId="{E52E5598-C665-41EC-B69E-689EB357D2CA}" type="presParOf" srcId="{ED6CB95C-0EC1-4098-9DA5-D4226B3A2106}" destId="{894E8303-F452-4992-A121-44EAEE077471}" srcOrd="1" destOrd="0" presId="urn:microsoft.com/office/officeart/2005/8/layout/hierarchy2"/>
    <dgm:cxn modelId="{2484A86C-C97C-401C-A58E-3E14781F9B82}" type="presParOf" srcId="{19C3A701-537C-467F-A80B-D27A86D78AE0}" destId="{C75A190C-B2FC-4D86-8A6F-0976DBF29E64}" srcOrd="2" destOrd="0" presId="urn:microsoft.com/office/officeart/2005/8/layout/hierarchy2"/>
    <dgm:cxn modelId="{0B9470FC-6220-4AE7-B137-C4E4DA02D031}" type="presParOf" srcId="{C75A190C-B2FC-4D86-8A6F-0976DBF29E64}" destId="{F2E5FEDC-AF6E-4F3E-A0AB-F8812E6B0A1D}" srcOrd="0" destOrd="0" presId="urn:microsoft.com/office/officeart/2005/8/layout/hierarchy2"/>
    <dgm:cxn modelId="{C4A328BF-A609-49DB-A2AA-7F7A8CBCC3E2}" type="presParOf" srcId="{19C3A701-537C-467F-A80B-D27A86D78AE0}" destId="{2DB88383-5A4C-4A98-A96D-86A2FF33AAC7}" srcOrd="3" destOrd="0" presId="urn:microsoft.com/office/officeart/2005/8/layout/hierarchy2"/>
    <dgm:cxn modelId="{C5D86C6B-0BF5-40C4-BA1F-86C6EE1B906E}" type="presParOf" srcId="{2DB88383-5A4C-4A98-A96D-86A2FF33AAC7}" destId="{BCA7A0C7-D2E2-4763-9C48-7F28CBD4EB53}" srcOrd="0" destOrd="0" presId="urn:microsoft.com/office/officeart/2005/8/layout/hierarchy2"/>
    <dgm:cxn modelId="{490C73BF-3009-4EE6-A737-DB8CB268EE28}" type="presParOf" srcId="{2DB88383-5A4C-4A98-A96D-86A2FF33AAC7}" destId="{F384F53C-5A4F-45FB-986C-26759A217E3E}" srcOrd="1" destOrd="0" presId="urn:microsoft.com/office/officeart/2005/8/layout/hierarchy2"/>
    <dgm:cxn modelId="{46BD3323-AF65-4AAC-8582-35C3F511C71B}" type="presParOf" srcId="{19C3A701-537C-467F-A80B-D27A86D78AE0}" destId="{F22A4AAA-C230-46B9-A171-656340FE2F8E}" srcOrd="4" destOrd="0" presId="urn:microsoft.com/office/officeart/2005/8/layout/hierarchy2"/>
    <dgm:cxn modelId="{A91C23ED-5FCC-4408-AF1B-366A235D365F}" type="presParOf" srcId="{F22A4AAA-C230-46B9-A171-656340FE2F8E}" destId="{496D4B8E-BBDB-4403-B577-63EBC0CD54AB}" srcOrd="0" destOrd="0" presId="urn:microsoft.com/office/officeart/2005/8/layout/hierarchy2"/>
    <dgm:cxn modelId="{45EC4CBD-D28B-44AE-AAC5-7CE37CCB4A43}" type="presParOf" srcId="{19C3A701-537C-467F-A80B-D27A86D78AE0}" destId="{31AC7004-3590-492C-BA36-31FE101A533A}" srcOrd="5" destOrd="0" presId="urn:microsoft.com/office/officeart/2005/8/layout/hierarchy2"/>
    <dgm:cxn modelId="{481486E0-4F54-4CC0-AFD3-F579A5E58641}" type="presParOf" srcId="{31AC7004-3590-492C-BA36-31FE101A533A}" destId="{00D8189D-3712-4B56-BE67-90F471B769BE}" srcOrd="0" destOrd="0" presId="urn:microsoft.com/office/officeart/2005/8/layout/hierarchy2"/>
    <dgm:cxn modelId="{1C30F7B6-6957-41D6-82E0-464405346E02}" type="presParOf" srcId="{31AC7004-3590-492C-BA36-31FE101A533A}" destId="{124226D7-C64B-4719-A8C2-D62CDACCEFC5}" srcOrd="1" destOrd="0" presId="urn:microsoft.com/office/officeart/2005/8/layout/hierarchy2"/>
    <dgm:cxn modelId="{4DD8DDE4-3949-4ECF-8598-9865082F1967}" type="presParOf" srcId="{19C3A701-537C-467F-A80B-D27A86D78AE0}" destId="{A5F4F55E-0802-4698-842D-69D7B53C1C1F}" srcOrd="6" destOrd="0" presId="urn:microsoft.com/office/officeart/2005/8/layout/hierarchy2"/>
    <dgm:cxn modelId="{45B2804F-0902-4B97-B097-9C00CE02EE4A}" type="presParOf" srcId="{A5F4F55E-0802-4698-842D-69D7B53C1C1F}" destId="{54A7EAA0-CFF0-475F-B9A4-E34165D00892}" srcOrd="0" destOrd="0" presId="urn:microsoft.com/office/officeart/2005/8/layout/hierarchy2"/>
    <dgm:cxn modelId="{E689F291-19BC-42C6-9008-8F0452345315}" type="presParOf" srcId="{19C3A701-537C-467F-A80B-D27A86D78AE0}" destId="{AE298A41-0242-4E0B-B213-DC2AAF6C2D69}" srcOrd="7" destOrd="0" presId="urn:microsoft.com/office/officeart/2005/8/layout/hierarchy2"/>
    <dgm:cxn modelId="{A6AAD920-AD9B-441E-9067-82DFB5B2FB39}" type="presParOf" srcId="{AE298A41-0242-4E0B-B213-DC2AAF6C2D69}" destId="{52BB4600-BA72-4AE1-9DA2-75CC72B6A2AB}" srcOrd="0" destOrd="0" presId="urn:microsoft.com/office/officeart/2005/8/layout/hierarchy2"/>
    <dgm:cxn modelId="{46BE75CE-F186-4139-ADDE-0D27818BBB41}" type="presParOf" srcId="{AE298A41-0242-4E0B-B213-DC2AAF6C2D69}" destId="{115E4CE4-CAB4-4910-A34D-334CD96DB792}" srcOrd="1" destOrd="0" presId="urn:microsoft.com/office/officeart/2005/8/layout/hierarchy2"/>
    <dgm:cxn modelId="{2A4C2D1E-9742-4F9F-A787-559FC46C532D}" type="presParOf" srcId="{19C3A701-537C-467F-A80B-D27A86D78AE0}" destId="{A09A0747-9CDB-4FEF-80B9-AF8AB245B603}" srcOrd="8" destOrd="0" presId="urn:microsoft.com/office/officeart/2005/8/layout/hierarchy2"/>
    <dgm:cxn modelId="{740BA791-3E4A-4CD6-BC28-453FC212E2AB}" type="presParOf" srcId="{A09A0747-9CDB-4FEF-80B9-AF8AB245B603}" destId="{CA02F43D-4A96-465D-8A22-7B43853DC62D}" srcOrd="0" destOrd="0" presId="urn:microsoft.com/office/officeart/2005/8/layout/hierarchy2"/>
    <dgm:cxn modelId="{982A0B0A-0DC3-4F1F-860F-E33F22BA0B95}" type="presParOf" srcId="{19C3A701-537C-467F-A80B-D27A86D78AE0}" destId="{63ADD6C0-11A1-47B8-A35C-2DFAEB891506}" srcOrd="9" destOrd="0" presId="urn:microsoft.com/office/officeart/2005/8/layout/hierarchy2"/>
    <dgm:cxn modelId="{0DAC8910-75B1-4F00-80BE-8D1A015962BF}" type="presParOf" srcId="{63ADD6C0-11A1-47B8-A35C-2DFAEB891506}" destId="{86FF2C64-20DF-474A-B757-D11FBEC159C5}" srcOrd="0" destOrd="0" presId="urn:microsoft.com/office/officeart/2005/8/layout/hierarchy2"/>
    <dgm:cxn modelId="{C9167671-9B1E-45BB-94E2-BDF704ECFAAB}" type="presParOf" srcId="{63ADD6C0-11A1-47B8-A35C-2DFAEB891506}" destId="{9F17A30C-B4DB-4958-BB3A-757CF2C35833}" srcOrd="1" destOrd="0" presId="urn:microsoft.com/office/officeart/2005/8/layout/hierarchy2"/>
    <dgm:cxn modelId="{5E5357B3-8C3D-4C2D-BC46-C0D0620271B4}" type="presParOf" srcId="{19C3A701-537C-467F-A80B-D27A86D78AE0}" destId="{C58A2E8B-56A4-49F3-88F5-1CB85C4EF133}" srcOrd="10" destOrd="0" presId="urn:microsoft.com/office/officeart/2005/8/layout/hierarchy2"/>
    <dgm:cxn modelId="{69C4E33F-DC76-4B8B-8B38-E0D03C863FC5}" type="presParOf" srcId="{C58A2E8B-56A4-49F3-88F5-1CB85C4EF133}" destId="{E5880289-4814-4F09-9725-896E9DE0F44C}" srcOrd="0" destOrd="0" presId="urn:microsoft.com/office/officeart/2005/8/layout/hierarchy2"/>
    <dgm:cxn modelId="{5546644A-DD42-499B-B131-6C60049BBCE3}" type="presParOf" srcId="{19C3A701-537C-467F-A80B-D27A86D78AE0}" destId="{F92407CA-BCB0-447F-A6DF-6C5A1B2C98FB}" srcOrd="11" destOrd="0" presId="urn:microsoft.com/office/officeart/2005/8/layout/hierarchy2"/>
    <dgm:cxn modelId="{30C521AF-E7B5-4A21-B02D-DEA1E27186E8}" type="presParOf" srcId="{F92407CA-BCB0-447F-A6DF-6C5A1B2C98FB}" destId="{0407EAA6-7697-4C64-B287-26FCF2CCE7BD}" srcOrd="0" destOrd="0" presId="urn:microsoft.com/office/officeart/2005/8/layout/hierarchy2"/>
    <dgm:cxn modelId="{391AB185-8D54-410B-8FFB-1E59434719BE}" type="presParOf" srcId="{F92407CA-BCB0-447F-A6DF-6C5A1B2C98FB}" destId="{576FB759-2BF2-46A9-9AB8-8A6ECC324E60}" srcOrd="1" destOrd="0" presId="urn:microsoft.com/office/officeart/2005/8/layout/hierarchy2"/>
    <dgm:cxn modelId="{253DAD42-DD6E-47DF-843B-7AD93BECDFAC}" type="presParOf" srcId="{19C3A701-537C-467F-A80B-D27A86D78AE0}" destId="{93300409-ABD4-4D41-BDF4-526FBDA15543}" srcOrd="12" destOrd="0" presId="urn:microsoft.com/office/officeart/2005/8/layout/hierarchy2"/>
    <dgm:cxn modelId="{A43F00EE-B971-41FE-8E9B-67D274477FE9}" type="presParOf" srcId="{93300409-ABD4-4D41-BDF4-526FBDA15543}" destId="{5BCEDC9B-58E2-471C-A9F7-D8CF2A84D9A5}" srcOrd="0" destOrd="0" presId="urn:microsoft.com/office/officeart/2005/8/layout/hierarchy2"/>
    <dgm:cxn modelId="{D3828A38-1488-4745-B8C5-F8ECFDEAFC4F}" type="presParOf" srcId="{19C3A701-537C-467F-A80B-D27A86D78AE0}" destId="{980C390D-63B0-45FB-8A12-6EF32EEB9893}" srcOrd="13" destOrd="0" presId="urn:microsoft.com/office/officeart/2005/8/layout/hierarchy2"/>
    <dgm:cxn modelId="{8B78B903-BFBB-4377-9B3E-644F020BFA8F}" type="presParOf" srcId="{980C390D-63B0-45FB-8A12-6EF32EEB9893}" destId="{A2C96172-BC8B-4A57-953B-85851613314B}" srcOrd="0" destOrd="0" presId="urn:microsoft.com/office/officeart/2005/8/layout/hierarchy2"/>
    <dgm:cxn modelId="{5459444E-6EAC-423E-B0AA-F43962039B8B}" type="presParOf" srcId="{980C390D-63B0-45FB-8A12-6EF32EEB9893}" destId="{C00B5A02-7292-4F4B-8A35-0000FB635558}" srcOrd="1" destOrd="0" presId="urn:microsoft.com/office/officeart/2005/8/layout/hierarchy2"/>
    <dgm:cxn modelId="{AEA34485-BB74-405E-B0C5-F416DAE97A15}" type="presParOf" srcId="{19C3A701-537C-467F-A80B-D27A86D78AE0}" destId="{EABE1B77-B7B7-4427-83F5-7C335D08F603}" srcOrd="14" destOrd="0" presId="urn:microsoft.com/office/officeart/2005/8/layout/hierarchy2"/>
    <dgm:cxn modelId="{F940E757-E734-4DC5-8FBF-433AA6A3CD25}" type="presParOf" srcId="{EABE1B77-B7B7-4427-83F5-7C335D08F603}" destId="{D817C3CA-6D77-4990-879D-668C13F06FD0}" srcOrd="0" destOrd="0" presId="urn:microsoft.com/office/officeart/2005/8/layout/hierarchy2"/>
    <dgm:cxn modelId="{3C1379EF-6F28-4009-9912-2BF5ADB35C33}" type="presParOf" srcId="{19C3A701-537C-467F-A80B-D27A86D78AE0}" destId="{D5BD8B50-51C8-4BAB-8D76-301D25D5935E}" srcOrd="15" destOrd="0" presId="urn:microsoft.com/office/officeart/2005/8/layout/hierarchy2"/>
    <dgm:cxn modelId="{9B7C6416-0F94-4422-BC15-2F4F824E61F9}" type="presParOf" srcId="{D5BD8B50-51C8-4BAB-8D76-301D25D5935E}" destId="{B9315396-C397-49A1-8FB8-98D94C5B99F3}" srcOrd="0" destOrd="0" presId="urn:microsoft.com/office/officeart/2005/8/layout/hierarchy2"/>
    <dgm:cxn modelId="{DD01D5CC-D1F1-4BA8-AAA9-E4A389C97B2C}" type="presParOf" srcId="{D5BD8B50-51C8-4BAB-8D76-301D25D5935E}" destId="{E971D549-BEED-4D0D-94AC-6A11A43E4ACC}" srcOrd="1" destOrd="0" presId="urn:microsoft.com/office/officeart/2005/8/layout/hierarchy2"/>
    <dgm:cxn modelId="{51896942-B506-4B6D-84A2-4DA609671645}" type="presParOf" srcId="{19C3A701-537C-467F-A80B-D27A86D78AE0}" destId="{107FF7B0-B1D2-4E48-A53E-60C490736007}" srcOrd="16" destOrd="0" presId="urn:microsoft.com/office/officeart/2005/8/layout/hierarchy2"/>
    <dgm:cxn modelId="{C3AA83DB-C922-475B-8751-99FABF1F8836}" type="presParOf" srcId="{107FF7B0-B1D2-4E48-A53E-60C490736007}" destId="{D4E1F616-3E77-459A-AEE1-AAD83B525EFA}" srcOrd="0" destOrd="0" presId="urn:microsoft.com/office/officeart/2005/8/layout/hierarchy2"/>
    <dgm:cxn modelId="{430B4A6A-E8AE-4CFD-8AA4-30ACCE371307}" type="presParOf" srcId="{19C3A701-537C-467F-A80B-D27A86D78AE0}" destId="{FC9A1BEC-27AE-491C-B9E4-267546E77BE8}" srcOrd="17" destOrd="0" presId="urn:microsoft.com/office/officeart/2005/8/layout/hierarchy2"/>
    <dgm:cxn modelId="{7BF9D6E1-1354-4402-B1DE-1316BA95DDE6}" type="presParOf" srcId="{FC9A1BEC-27AE-491C-B9E4-267546E77BE8}" destId="{2985040E-45E6-40F4-A059-76BBD9B9B81E}" srcOrd="0" destOrd="0" presId="urn:microsoft.com/office/officeart/2005/8/layout/hierarchy2"/>
    <dgm:cxn modelId="{513CD82E-4A95-4857-AABA-597B829683C2}" type="presParOf" srcId="{FC9A1BEC-27AE-491C-B9E4-267546E77BE8}" destId="{A6260AA0-3529-4113-9DE0-477FE7938D41}" srcOrd="1" destOrd="0" presId="urn:microsoft.com/office/officeart/2005/8/layout/hierarchy2"/>
    <dgm:cxn modelId="{E78E4CC4-9AE5-46C9-9057-592457E6D9DF}" type="presParOf" srcId="{19C3A701-537C-467F-A80B-D27A86D78AE0}" destId="{7517CAD7-2A79-4F89-96C9-B40506F96C9F}" srcOrd="18" destOrd="0" presId="urn:microsoft.com/office/officeart/2005/8/layout/hierarchy2"/>
    <dgm:cxn modelId="{046A8E5C-10D7-4668-8F16-ABBC3623C85F}" type="presParOf" srcId="{7517CAD7-2A79-4F89-96C9-B40506F96C9F}" destId="{C6142C2F-92D3-435B-AB4C-F2054A421187}" srcOrd="0" destOrd="0" presId="urn:microsoft.com/office/officeart/2005/8/layout/hierarchy2"/>
    <dgm:cxn modelId="{E99211B9-6DFC-4418-9F79-F450F593B3A1}" type="presParOf" srcId="{19C3A701-537C-467F-A80B-D27A86D78AE0}" destId="{11A4074C-84C7-4ABC-AE3B-24CCA414CE71}" srcOrd="19" destOrd="0" presId="urn:microsoft.com/office/officeart/2005/8/layout/hierarchy2"/>
    <dgm:cxn modelId="{788D620B-472C-4F38-9FDF-E0A2AEC1CB8B}" type="presParOf" srcId="{11A4074C-84C7-4ABC-AE3B-24CCA414CE71}" destId="{7D69B5EE-6550-4CF2-94A6-AF326E213F7F}" srcOrd="0" destOrd="0" presId="urn:microsoft.com/office/officeart/2005/8/layout/hierarchy2"/>
    <dgm:cxn modelId="{AE35F5DF-57AB-4058-9F4E-73C875041871}" type="presParOf" srcId="{11A4074C-84C7-4ABC-AE3B-24CCA414CE71}" destId="{971058AD-A904-4EB6-A92B-23E812BB3BA0}" srcOrd="1" destOrd="0" presId="urn:microsoft.com/office/officeart/2005/8/layout/hierarchy2"/>
    <dgm:cxn modelId="{C40F7193-FD76-46C2-B3B9-815EB24BC3B5}" type="presParOf" srcId="{19C3A701-537C-467F-A80B-D27A86D78AE0}" destId="{8FEA07A3-18CA-4800-9ACD-23CE2D4A6C53}" srcOrd="20" destOrd="0" presId="urn:microsoft.com/office/officeart/2005/8/layout/hierarchy2"/>
    <dgm:cxn modelId="{25026D1B-83AA-4A71-A99E-BAA1FE83B70B}" type="presParOf" srcId="{8FEA07A3-18CA-4800-9ACD-23CE2D4A6C53}" destId="{2C55FA82-3EAB-455D-9FCF-766FA82620E0}" srcOrd="0" destOrd="0" presId="urn:microsoft.com/office/officeart/2005/8/layout/hierarchy2"/>
    <dgm:cxn modelId="{6C32E088-EC59-419F-89E3-92E00D7994EF}" type="presParOf" srcId="{19C3A701-537C-467F-A80B-D27A86D78AE0}" destId="{DED8F0BA-E1BF-4BC4-A69D-AF79B00E16DE}" srcOrd="21" destOrd="0" presId="urn:microsoft.com/office/officeart/2005/8/layout/hierarchy2"/>
    <dgm:cxn modelId="{B7AAE628-B081-4A4B-BBE7-514D76F21F70}" type="presParOf" srcId="{DED8F0BA-E1BF-4BC4-A69D-AF79B00E16DE}" destId="{9D6C952E-BB49-404E-ACA8-AD9A2304D55D}" srcOrd="0" destOrd="0" presId="urn:microsoft.com/office/officeart/2005/8/layout/hierarchy2"/>
    <dgm:cxn modelId="{180A1F21-CD72-42FA-9457-61C0A1F47852}" type="presParOf" srcId="{DED8F0BA-E1BF-4BC4-A69D-AF79B00E16DE}" destId="{46BA7870-18AF-4CB7-9D9E-E4603E836266}" srcOrd="1" destOrd="0" presId="urn:microsoft.com/office/officeart/2005/8/layout/hierarchy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E59ED1-5BF0-4F94-8C6C-3BFD400FEAEF}">
      <dsp:nvSpPr>
        <dsp:cNvPr id="0" name=""/>
        <dsp:cNvSpPr/>
      </dsp:nvSpPr>
      <dsp:spPr>
        <a:xfrm>
          <a:off x="76297" y="619329"/>
          <a:ext cx="1810701" cy="1075915"/>
        </a:xfrm>
        <a:prstGeom prst="roundRect">
          <a:avLst>
            <a:gd name="adj" fmla="val 10000"/>
          </a:avLst>
        </a:prstGeom>
        <a:solidFill>
          <a:srgbClr val="19FF0D"/>
        </a:solid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strike="noStrike" kern="1200">
              <a:solidFill>
                <a:sysClr val="windowText" lastClr="000000"/>
              </a:solidFill>
              <a:latin typeface="Times New Roman" pitchFamily="18" charset="0"/>
              <a:ea typeface="+mn-ea"/>
              <a:cs typeface="Times New Roman" pitchFamily="18" charset="0"/>
            </a:rPr>
            <a:t>9 электростанций</a:t>
          </a:r>
        </a:p>
      </dsp:txBody>
      <dsp:txXfrm>
        <a:off x="107809" y="650841"/>
        <a:ext cx="1747677" cy="1012891"/>
      </dsp:txXfrm>
    </dsp:sp>
    <dsp:sp modelId="{19760802-6025-4389-A446-B33FFF7539BE}">
      <dsp:nvSpPr>
        <dsp:cNvPr id="0" name=""/>
        <dsp:cNvSpPr/>
      </dsp:nvSpPr>
      <dsp:spPr>
        <a:xfrm rot="18684046">
          <a:off x="1747182" y="805786"/>
          <a:ext cx="825660" cy="83671"/>
        </a:xfrm>
        <a:custGeom>
          <a:avLst/>
          <a:gdLst/>
          <a:ahLst/>
          <a:cxnLst/>
          <a:rect l="0" t="0" r="0" b="0"/>
          <a:pathLst>
            <a:path>
              <a:moveTo>
                <a:pt x="0" y="41835"/>
              </a:moveTo>
              <a:lnTo>
                <a:pt x="849444" y="41835"/>
              </a:lnTo>
            </a:path>
          </a:pathLst>
        </a:custGeom>
        <a:no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b="0" strike="noStrike" kern="1200">
            <a:solidFill>
              <a:sysClr val="windowText" lastClr="000000"/>
            </a:solidFill>
            <a:latin typeface="Times New Roman" pitchFamily="18" charset="0"/>
            <a:ea typeface="+mn-ea"/>
            <a:cs typeface="Times New Roman" pitchFamily="18" charset="0"/>
          </a:endParaRPr>
        </a:p>
      </dsp:txBody>
      <dsp:txXfrm>
        <a:off x="2139370" y="826981"/>
        <a:ext cx="41283" cy="41283"/>
      </dsp:txXfrm>
    </dsp:sp>
    <dsp:sp modelId="{07C720A3-711F-4488-9CA3-31705832902C}">
      <dsp:nvSpPr>
        <dsp:cNvPr id="0" name=""/>
        <dsp:cNvSpPr/>
      </dsp:nvSpPr>
      <dsp:spPr>
        <a:xfrm>
          <a:off x="2433026" y="0"/>
          <a:ext cx="2151831" cy="1075915"/>
        </a:xfrm>
        <a:prstGeom prst="roundRect">
          <a:avLst>
            <a:gd name="adj" fmla="val 10000"/>
          </a:avLst>
        </a:prstGeom>
        <a:solidFill>
          <a:srgbClr val="FFFF00"/>
        </a:solid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strike="noStrike" kern="1200">
              <a:solidFill>
                <a:sysClr val="windowText" lastClr="000000"/>
              </a:solidFill>
              <a:latin typeface="Times New Roman" pitchFamily="18" charset="0"/>
              <a:ea typeface="+mn-ea"/>
              <a:cs typeface="Times New Roman" pitchFamily="18" charset="0"/>
            </a:rPr>
            <a:t>7 муниципальных, работающих на дизельном топливе, в т.ч. 1 электростанция на дизельном топливе находится в резерве </a:t>
          </a:r>
        </a:p>
      </dsp:txBody>
      <dsp:txXfrm>
        <a:off x="2464538" y="31512"/>
        <a:ext cx="2088807" cy="1012891"/>
      </dsp:txXfrm>
    </dsp:sp>
    <dsp:sp modelId="{0DD02BBE-684F-4AB1-9C32-253097B50AB9}">
      <dsp:nvSpPr>
        <dsp:cNvPr id="0" name=""/>
        <dsp:cNvSpPr/>
      </dsp:nvSpPr>
      <dsp:spPr>
        <a:xfrm rot="2790488">
          <a:off x="1758583" y="1414287"/>
          <a:ext cx="823837" cy="83671"/>
        </a:xfrm>
        <a:custGeom>
          <a:avLst/>
          <a:gdLst/>
          <a:ahLst/>
          <a:cxnLst/>
          <a:rect l="0" t="0" r="0" b="0"/>
          <a:pathLst>
            <a:path>
              <a:moveTo>
                <a:pt x="0" y="41835"/>
              </a:moveTo>
              <a:lnTo>
                <a:pt x="847569" y="41835"/>
              </a:lnTo>
            </a:path>
          </a:pathLst>
        </a:custGeom>
        <a:no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b="0" strike="noStrike" kern="1200">
            <a:solidFill>
              <a:sysClr val="windowText" lastClr="000000"/>
            </a:solidFill>
            <a:latin typeface="Times New Roman" pitchFamily="18" charset="0"/>
            <a:ea typeface="+mn-ea"/>
            <a:cs typeface="Times New Roman" pitchFamily="18" charset="0"/>
          </a:endParaRPr>
        </a:p>
      </dsp:txBody>
      <dsp:txXfrm>
        <a:off x="2149906" y="1435527"/>
        <a:ext cx="41191" cy="41191"/>
      </dsp:txXfrm>
    </dsp:sp>
    <dsp:sp modelId="{AF78A59C-19BA-4B42-9CA0-312366A87026}">
      <dsp:nvSpPr>
        <dsp:cNvPr id="0" name=""/>
        <dsp:cNvSpPr/>
      </dsp:nvSpPr>
      <dsp:spPr>
        <a:xfrm>
          <a:off x="2454006" y="1217000"/>
          <a:ext cx="2151831" cy="1075915"/>
        </a:xfrm>
        <a:prstGeom prst="roundRect">
          <a:avLst>
            <a:gd name="adj" fmla="val 10000"/>
          </a:avLst>
        </a:prstGeom>
        <a:solidFill>
          <a:srgbClr val="FFFF00"/>
        </a:solid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strike="noStrike" kern="1200">
              <a:solidFill>
                <a:sysClr val="windowText" lastClr="000000"/>
              </a:solidFill>
              <a:latin typeface="Times New Roman" pitchFamily="18" charset="0"/>
              <a:ea typeface="+mn-ea"/>
              <a:cs typeface="Times New Roman" pitchFamily="18" charset="0"/>
            </a:rPr>
            <a:t>2 ведомственные электростанции ЛПУ, вырабатывающие электроэнергию на газе в п. Приполярный, д. Хулимсунт</a:t>
          </a:r>
        </a:p>
      </dsp:txBody>
      <dsp:txXfrm>
        <a:off x="2485518" y="1248512"/>
        <a:ext cx="2088807" cy="101289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0BA2A-8B73-4CFC-9534-23D4134078F2}">
      <dsp:nvSpPr>
        <dsp:cNvPr id="0" name=""/>
        <dsp:cNvSpPr/>
      </dsp:nvSpPr>
      <dsp:spPr>
        <a:xfrm>
          <a:off x="83822" y="1282246"/>
          <a:ext cx="1390244" cy="1510030"/>
        </a:xfrm>
        <a:prstGeom prst="roundRect">
          <a:avLst>
            <a:gd name="adj" fmla="val 10000"/>
          </a:avLst>
        </a:prstGeom>
        <a:solidFill>
          <a:srgbClr val="99FFCC"/>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sp:txBody>
      <dsp:txXfrm>
        <a:off x="124541" y="1322965"/>
        <a:ext cx="1308806" cy="1428592"/>
      </dsp:txXfrm>
    </dsp:sp>
    <dsp:sp modelId="{02F5DDF3-033E-47A1-B925-F03ACB1FD007}">
      <dsp:nvSpPr>
        <dsp:cNvPr id="0" name=""/>
        <dsp:cNvSpPr/>
      </dsp:nvSpPr>
      <dsp:spPr>
        <a:xfrm rot="17464350">
          <a:off x="826881" y="1088720"/>
          <a:ext cx="2021029" cy="11206"/>
        </a:xfrm>
        <a:custGeom>
          <a:avLst/>
          <a:gdLst/>
          <a:ahLst/>
          <a:cxnLst/>
          <a:rect l="0" t="0" r="0" b="0"/>
          <a:pathLst>
            <a:path>
              <a:moveTo>
                <a:pt x="0" y="3715"/>
              </a:moveTo>
              <a:lnTo>
                <a:pt x="1788928"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86870" y="1043797"/>
        <a:ext cx="101051" cy="101051"/>
      </dsp:txXfrm>
    </dsp:sp>
    <dsp:sp modelId="{58DE4184-C8DC-417E-8604-697D60F26CB5}">
      <dsp:nvSpPr>
        <dsp:cNvPr id="0" name=""/>
        <dsp:cNvSpPr/>
      </dsp:nvSpPr>
      <dsp:spPr>
        <a:xfrm>
          <a:off x="2200725" y="10633"/>
          <a:ext cx="3527049" cy="28150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«Единый водоканал»</a:t>
          </a:r>
        </a:p>
      </dsp:txBody>
      <dsp:txXfrm>
        <a:off x="2208970" y="18878"/>
        <a:ext cx="3510559" cy="265013"/>
      </dsp:txXfrm>
    </dsp:sp>
    <dsp:sp modelId="{C75A190C-B2FC-4D86-8A6F-0976DBF29E64}">
      <dsp:nvSpPr>
        <dsp:cNvPr id="0" name=""/>
        <dsp:cNvSpPr/>
      </dsp:nvSpPr>
      <dsp:spPr>
        <a:xfrm rot="17701173">
          <a:off x="974063" y="1246514"/>
          <a:ext cx="1732896" cy="11206"/>
        </a:xfrm>
        <a:custGeom>
          <a:avLst/>
          <a:gdLst/>
          <a:ahLst/>
          <a:cxnLst/>
          <a:rect l="0" t="0" r="0" b="0"/>
          <a:pathLst>
            <a:path>
              <a:moveTo>
                <a:pt x="0" y="3715"/>
              </a:moveTo>
              <a:lnTo>
                <a:pt x="1518662"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7188" y="1208795"/>
        <a:ext cx="86644" cy="86644"/>
      </dsp:txXfrm>
    </dsp:sp>
    <dsp:sp modelId="{BCA7A0C7-D2E2-4763-9C48-7F28CBD4EB53}">
      <dsp:nvSpPr>
        <dsp:cNvPr id="0" name=""/>
        <dsp:cNvSpPr/>
      </dsp:nvSpPr>
      <dsp:spPr>
        <a:xfrm>
          <a:off x="2206955" y="322980"/>
          <a:ext cx="3527049" cy="287987"/>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Саранпаульское МУП ЖКХ</a:t>
          </a:r>
        </a:p>
      </dsp:txBody>
      <dsp:txXfrm>
        <a:off x="2215390" y="331415"/>
        <a:ext cx="3510179" cy="271117"/>
      </dsp:txXfrm>
    </dsp:sp>
    <dsp:sp modelId="{F22A4AAA-C230-46B9-A171-656340FE2F8E}">
      <dsp:nvSpPr>
        <dsp:cNvPr id="0" name=""/>
        <dsp:cNvSpPr/>
      </dsp:nvSpPr>
      <dsp:spPr>
        <a:xfrm rot="18088256">
          <a:off x="1138598" y="1432993"/>
          <a:ext cx="1403825" cy="11206"/>
        </a:xfrm>
        <a:custGeom>
          <a:avLst/>
          <a:gdLst/>
          <a:ahLst/>
          <a:cxnLst/>
          <a:rect l="0" t="0" r="0" b="0"/>
          <a:pathLst>
            <a:path>
              <a:moveTo>
                <a:pt x="0" y="3715"/>
              </a:moveTo>
              <a:lnTo>
                <a:pt x="121879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05415" y="1403500"/>
        <a:ext cx="70191" cy="70191"/>
      </dsp:txXfrm>
    </dsp:sp>
    <dsp:sp modelId="{00D8189D-3712-4B56-BE67-90F471B769BE}">
      <dsp:nvSpPr>
        <dsp:cNvPr id="0" name=""/>
        <dsp:cNvSpPr/>
      </dsp:nvSpPr>
      <dsp:spPr>
        <a:xfrm>
          <a:off x="2206955" y="650104"/>
          <a:ext cx="3527049" cy="379652"/>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Коммерческая фирма «Кедр»  </a:t>
          </a:r>
        </a:p>
      </dsp:txBody>
      <dsp:txXfrm>
        <a:off x="2218075" y="661224"/>
        <a:ext cx="3504809" cy="357412"/>
      </dsp:txXfrm>
    </dsp:sp>
    <dsp:sp modelId="{A5F4F55E-0802-4698-842D-69D7B53C1C1F}">
      <dsp:nvSpPr>
        <dsp:cNvPr id="0" name=""/>
        <dsp:cNvSpPr/>
      </dsp:nvSpPr>
      <dsp:spPr>
        <a:xfrm rot="18821519">
          <a:off x="1310032" y="1648088"/>
          <a:ext cx="1060957" cy="11206"/>
        </a:xfrm>
        <a:custGeom>
          <a:avLst/>
          <a:gdLst/>
          <a:ahLst/>
          <a:cxnLst/>
          <a:rect l="0" t="0" r="0" b="0"/>
          <a:pathLst>
            <a:path>
              <a:moveTo>
                <a:pt x="0" y="3715"/>
              </a:moveTo>
              <a:lnTo>
                <a:pt x="367299"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3987" y="1627167"/>
        <a:ext cx="53047" cy="53047"/>
      </dsp:txXfrm>
    </dsp:sp>
    <dsp:sp modelId="{52BB4600-BA72-4AE1-9DA2-75CC72B6A2AB}">
      <dsp:nvSpPr>
        <dsp:cNvPr id="0" name=""/>
        <dsp:cNvSpPr/>
      </dsp:nvSpPr>
      <dsp:spPr>
        <a:xfrm>
          <a:off x="2206955" y="1068894"/>
          <a:ext cx="3527049" cy="40245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«ЖЭУ – Березово»</a:t>
          </a:r>
        </a:p>
      </dsp:txBody>
      <dsp:txXfrm>
        <a:off x="2218742" y="1080681"/>
        <a:ext cx="3503475" cy="378879"/>
      </dsp:txXfrm>
    </dsp:sp>
    <dsp:sp modelId="{A09A0747-9CDB-4FEF-80B9-AF8AB245B603}">
      <dsp:nvSpPr>
        <dsp:cNvPr id="0" name=""/>
        <dsp:cNvSpPr/>
      </dsp:nvSpPr>
      <dsp:spPr>
        <a:xfrm rot="20087236">
          <a:off x="1435480" y="1859122"/>
          <a:ext cx="810062" cy="11206"/>
        </a:xfrm>
        <a:custGeom>
          <a:avLst/>
          <a:gdLst/>
          <a:ahLst/>
          <a:cxnLst/>
          <a:rect l="0" t="0" r="0" b="0"/>
          <a:pathLst>
            <a:path>
              <a:moveTo>
                <a:pt x="0" y="3715"/>
              </a:moveTo>
              <a:lnTo>
                <a:pt x="17316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20259" y="1844474"/>
        <a:ext cx="40503" cy="40503"/>
      </dsp:txXfrm>
    </dsp:sp>
    <dsp:sp modelId="{86FF2C64-20DF-474A-B757-D11FBEC159C5}">
      <dsp:nvSpPr>
        <dsp:cNvPr id="0" name=""/>
        <dsp:cNvSpPr/>
      </dsp:nvSpPr>
      <dsp:spPr>
        <a:xfrm>
          <a:off x="2206955" y="1510485"/>
          <a:ext cx="3527049" cy="363410"/>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ТСЖ «Титаник» (пгт. Игрим)</a:t>
          </a:r>
        </a:p>
      </dsp:txBody>
      <dsp:txXfrm>
        <a:off x="2217599" y="1521129"/>
        <a:ext cx="3505761" cy="342122"/>
      </dsp:txXfrm>
    </dsp:sp>
    <dsp:sp modelId="{C58A2E8B-56A4-49F3-88F5-1CB85C4EF133}">
      <dsp:nvSpPr>
        <dsp:cNvPr id="0" name=""/>
        <dsp:cNvSpPr/>
      </dsp:nvSpPr>
      <dsp:spPr>
        <a:xfrm rot="293333">
          <a:off x="1472728" y="2063001"/>
          <a:ext cx="735565" cy="11206"/>
        </a:xfrm>
        <a:custGeom>
          <a:avLst/>
          <a:gdLst/>
          <a:ahLst/>
          <a:cxnLst/>
          <a:rect l="0" t="0" r="0" b="0"/>
          <a:pathLst>
            <a:path>
              <a:moveTo>
                <a:pt x="0" y="3715"/>
              </a:moveTo>
              <a:lnTo>
                <a:pt x="388495"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22122" y="2050215"/>
        <a:ext cx="36778" cy="36778"/>
      </dsp:txXfrm>
    </dsp:sp>
    <dsp:sp modelId="{0407EAA6-7697-4C64-B287-26FCF2CCE7BD}">
      <dsp:nvSpPr>
        <dsp:cNvPr id="0" name=""/>
        <dsp:cNvSpPr/>
      </dsp:nvSpPr>
      <dsp:spPr>
        <a:xfrm>
          <a:off x="2206955" y="1913032"/>
          <a:ext cx="3527049" cy="373831"/>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Березово»</a:t>
          </a:r>
        </a:p>
      </dsp:txBody>
      <dsp:txXfrm>
        <a:off x="2217904" y="1923981"/>
        <a:ext cx="3505151" cy="351933"/>
      </dsp:txXfrm>
    </dsp:sp>
    <dsp:sp modelId="{93300409-ABD4-4D41-BDF4-526FBDA15543}">
      <dsp:nvSpPr>
        <dsp:cNvPr id="0" name=""/>
        <dsp:cNvSpPr/>
      </dsp:nvSpPr>
      <dsp:spPr>
        <a:xfrm rot="1908248">
          <a:off x="1409325" y="2258900"/>
          <a:ext cx="862370" cy="11206"/>
        </a:xfrm>
        <a:custGeom>
          <a:avLst/>
          <a:gdLst/>
          <a:ahLst/>
          <a:cxnLst/>
          <a:rect l="0" t="0" r="0" b="0"/>
          <a:pathLst>
            <a:path>
              <a:moveTo>
                <a:pt x="0" y="3715"/>
              </a:moveTo>
              <a:lnTo>
                <a:pt x="687717"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8951" y="2242943"/>
        <a:ext cx="43118" cy="43118"/>
      </dsp:txXfrm>
    </dsp:sp>
    <dsp:sp modelId="{A2C96172-BC8B-4A57-953B-85851613314B}">
      <dsp:nvSpPr>
        <dsp:cNvPr id="0" name=""/>
        <dsp:cNvSpPr/>
      </dsp:nvSpPr>
      <dsp:spPr>
        <a:xfrm>
          <a:off x="2206955" y="2326001"/>
          <a:ext cx="3527049" cy="331487"/>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Игрим»</a:t>
          </a:r>
        </a:p>
      </dsp:txBody>
      <dsp:txXfrm>
        <a:off x="2216664" y="2335710"/>
        <a:ext cx="3507631" cy="312069"/>
      </dsp:txXfrm>
    </dsp:sp>
    <dsp:sp modelId="{EABE1B77-B7B7-4427-83F5-7C335D08F603}">
      <dsp:nvSpPr>
        <dsp:cNvPr id="0" name=""/>
        <dsp:cNvSpPr/>
      </dsp:nvSpPr>
      <dsp:spPr>
        <a:xfrm rot="2972691">
          <a:off x="1275753" y="2461390"/>
          <a:ext cx="1129516" cy="11206"/>
        </a:xfrm>
        <a:custGeom>
          <a:avLst/>
          <a:gdLst/>
          <a:ahLst/>
          <a:cxnLst/>
          <a:rect l="0" t="0" r="0" b="0"/>
          <a:pathLst>
            <a:path>
              <a:moveTo>
                <a:pt x="0" y="3715"/>
              </a:moveTo>
              <a:lnTo>
                <a:pt x="1008870"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2273" y="2438755"/>
        <a:ext cx="56475" cy="56475"/>
      </dsp:txXfrm>
    </dsp:sp>
    <dsp:sp modelId="{B9315396-C397-49A1-8FB8-98D94C5B99F3}">
      <dsp:nvSpPr>
        <dsp:cNvPr id="0" name=""/>
        <dsp:cNvSpPr/>
      </dsp:nvSpPr>
      <dsp:spPr>
        <a:xfrm>
          <a:off x="2206955" y="2696626"/>
          <a:ext cx="3527049" cy="400199"/>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Саранпауль»</a:t>
          </a:r>
        </a:p>
      </dsp:txBody>
      <dsp:txXfrm>
        <a:off x="2218676" y="2708347"/>
        <a:ext cx="3503607" cy="376757"/>
      </dsp:txXfrm>
    </dsp:sp>
    <dsp:sp modelId="{107FF7B0-B1D2-4E48-A53E-60C490736007}">
      <dsp:nvSpPr>
        <dsp:cNvPr id="0" name=""/>
        <dsp:cNvSpPr/>
      </dsp:nvSpPr>
      <dsp:spPr>
        <a:xfrm rot="3637546">
          <a:off x="1093445" y="2682677"/>
          <a:ext cx="1494131" cy="11206"/>
        </a:xfrm>
        <a:custGeom>
          <a:avLst/>
          <a:gdLst/>
          <a:ahLst/>
          <a:cxnLst/>
          <a:rect l="0" t="0" r="0" b="0"/>
          <a:pathLst>
            <a:path>
              <a:moveTo>
                <a:pt x="0" y="3715"/>
              </a:moveTo>
              <a:lnTo>
                <a:pt x="164274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1803157" y="2650926"/>
        <a:ext cx="74706" cy="74706"/>
      </dsp:txXfrm>
    </dsp:sp>
    <dsp:sp modelId="{2985040E-45E6-40F4-A059-76BBD9B9B81E}">
      <dsp:nvSpPr>
        <dsp:cNvPr id="0" name=""/>
        <dsp:cNvSpPr/>
      </dsp:nvSpPr>
      <dsp:spPr>
        <a:xfrm>
          <a:off x="2206955" y="3135962"/>
          <a:ext cx="3528714" cy="406672"/>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Чепурнов Н.Н. </a:t>
          </a:r>
        </a:p>
      </dsp:txBody>
      <dsp:txXfrm>
        <a:off x="2218866" y="3147873"/>
        <a:ext cx="3504892" cy="382850"/>
      </dsp:txXfrm>
    </dsp:sp>
    <dsp:sp modelId="{7517CAD7-2A79-4F89-96C9-B40506F96C9F}">
      <dsp:nvSpPr>
        <dsp:cNvPr id="0" name=""/>
        <dsp:cNvSpPr/>
      </dsp:nvSpPr>
      <dsp:spPr>
        <a:xfrm rot="3993797">
          <a:off x="919184" y="2876975"/>
          <a:ext cx="1842653" cy="11206"/>
        </a:xfrm>
        <a:custGeom>
          <a:avLst/>
          <a:gdLst/>
          <a:ahLst/>
          <a:cxnLst/>
          <a:rect l="0" t="0" r="0" b="0"/>
          <a:pathLst>
            <a:path>
              <a:moveTo>
                <a:pt x="0" y="3715"/>
              </a:moveTo>
              <a:lnTo>
                <a:pt x="195626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1794444" y="2836511"/>
        <a:ext cx="92132" cy="92132"/>
      </dsp:txXfrm>
    </dsp:sp>
    <dsp:sp modelId="{7D69B5EE-6550-4CF2-94A6-AF326E213F7F}">
      <dsp:nvSpPr>
        <dsp:cNvPr id="0" name=""/>
        <dsp:cNvSpPr/>
      </dsp:nvSpPr>
      <dsp:spPr>
        <a:xfrm>
          <a:off x="2206955" y="3581772"/>
          <a:ext cx="3527519" cy="29224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«Игримстрой»</a:t>
          </a:r>
        </a:p>
      </dsp:txBody>
      <dsp:txXfrm>
        <a:off x="2215515" y="3590332"/>
        <a:ext cx="3510399" cy="275125"/>
      </dsp:txXfrm>
    </dsp:sp>
    <dsp:sp modelId="{8FEA07A3-18CA-4800-9ACD-23CE2D4A6C53}">
      <dsp:nvSpPr>
        <dsp:cNvPr id="0" name=""/>
        <dsp:cNvSpPr/>
      </dsp:nvSpPr>
      <dsp:spPr>
        <a:xfrm rot="4165619">
          <a:off x="782327" y="3030153"/>
          <a:ext cx="2133023" cy="11206"/>
        </a:xfrm>
        <a:custGeom>
          <a:avLst/>
          <a:gdLst/>
          <a:ahLst/>
          <a:cxnLst/>
          <a:rect l="0" t="0" r="0" b="0"/>
          <a:pathLst>
            <a:path>
              <a:moveTo>
                <a:pt x="0" y="3715"/>
              </a:moveTo>
              <a:lnTo>
                <a:pt x="220482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hueOff val="0"/>
                <a:satOff val="0"/>
                <a:lumOff val="0"/>
                <a:alphaOff val="0"/>
              </a:sysClr>
            </a:solidFill>
            <a:latin typeface="Calibri" panose="020F0502020204030204"/>
            <a:ea typeface="+mn-ea"/>
            <a:cs typeface="+mn-cs"/>
          </a:endParaRPr>
        </a:p>
      </dsp:txBody>
      <dsp:txXfrm>
        <a:off x="1795513" y="2982430"/>
        <a:ext cx="106651" cy="106651"/>
      </dsp:txXfrm>
    </dsp:sp>
    <dsp:sp modelId="{9D6C952E-BB49-404E-ACA8-AD9A2304D55D}">
      <dsp:nvSpPr>
        <dsp:cNvPr id="0" name=""/>
        <dsp:cNvSpPr/>
      </dsp:nvSpPr>
      <dsp:spPr>
        <a:xfrm rot="10800000" flipV="1">
          <a:off x="2223612" y="3896498"/>
          <a:ext cx="3488841" cy="27550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"Пунга"</a:t>
          </a:r>
        </a:p>
      </dsp:txBody>
      <dsp:txXfrm rot="-10800000">
        <a:off x="2231681" y="3904567"/>
        <a:ext cx="3472703" cy="25936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0.07726</cdr:x>
      <cdr:y>0.02527</cdr:y>
    </cdr:from>
    <cdr:to>
      <cdr:x>0.74344</cdr:x>
      <cdr:y>0.248</cdr:y>
    </cdr:to>
    <cdr:sp macro="" textlink="">
      <cdr:nvSpPr>
        <cdr:cNvPr id="3" name="TextBox 2"/>
        <cdr:cNvSpPr txBox="1"/>
      </cdr:nvSpPr>
      <cdr:spPr>
        <a:xfrm xmlns:a="http://schemas.openxmlformats.org/drawingml/2006/main">
          <a:off x="456995" y="90260"/>
          <a:ext cx="3940470" cy="795565"/>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rtl="0"/>
          <a:r>
            <a:rPr lang="ru-RU" sz="1200" b="1" i="0" baseline="0">
              <a:effectLst/>
              <a:latin typeface="Times New Roman" pitchFamily="18" charset="0"/>
              <a:ea typeface="+mn-ea"/>
              <a:cs typeface="Times New Roman" pitchFamily="18" charset="0"/>
            </a:rPr>
            <a:t>Численность безработных граждан, </a:t>
          </a:r>
          <a:endParaRPr lang="ru-RU" sz="1200" b="1">
            <a:effectLst/>
            <a:latin typeface="Times New Roman" pitchFamily="18" charset="0"/>
            <a:cs typeface="Times New Roman" pitchFamily="18" charset="0"/>
          </a:endParaRPr>
        </a:p>
        <a:p xmlns:a="http://schemas.openxmlformats.org/drawingml/2006/main">
          <a:pPr algn="ctr" rtl="0"/>
          <a:r>
            <a:rPr lang="ru-RU" sz="1200" b="1" i="0" baseline="0">
              <a:effectLst/>
              <a:latin typeface="Times New Roman" pitchFamily="18" charset="0"/>
              <a:ea typeface="+mn-ea"/>
              <a:cs typeface="Times New Roman" pitchFamily="18" charset="0"/>
            </a:rPr>
            <a:t>зарегистрированных на территории Березовского района по состоянию на 01.07.2024 года</a:t>
          </a:r>
          <a:endParaRPr lang="ru-RU" sz="1200" b="1">
            <a:effectLst/>
            <a:latin typeface="Times New Roman" pitchFamily="18" charset="0"/>
            <a:cs typeface="Times New Roman" pitchFamily="18" charset="0"/>
          </a:endParaRPr>
        </a:p>
        <a:p xmlns:a="http://schemas.openxmlformats.org/drawingml/2006/main">
          <a:pPr algn="ctr"/>
          <a:endParaRPr lang="ru-RU" sz="1200">
            <a:latin typeface="Times New Roman" pitchFamily="18" charset="0"/>
            <a:cs typeface="Times New Roman" pitchFamily="18" charset="0"/>
          </a:endParaRPr>
        </a:p>
      </cdr:txBody>
    </cdr:sp>
  </cdr:relSizeAnchor>
  <cdr:relSizeAnchor xmlns:cdr="http://schemas.openxmlformats.org/drawingml/2006/chartDrawing">
    <cdr:from>
      <cdr:x>0.15034</cdr:x>
      <cdr:y>0.02564</cdr:y>
    </cdr:from>
    <cdr:to>
      <cdr:x>0.66332</cdr:x>
      <cdr:y>0.17949</cdr:y>
    </cdr:to>
    <cdr:sp macro="" textlink="">
      <cdr:nvSpPr>
        <cdr:cNvPr id="6" name="TextBox 2"/>
        <cdr:cNvSpPr txBox="1"/>
      </cdr:nvSpPr>
      <cdr:spPr>
        <a:xfrm xmlns:a="http://schemas.openxmlformats.org/drawingml/2006/main">
          <a:off x="1284494" y="114295"/>
          <a:ext cx="4382881" cy="685818"/>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rtl="0"/>
          <a:endParaRPr lang="ru-RU" sz="1200" b="1">
            <a:effectLst/>
            <a:latin typeface="Times New Roman" pitchFamily="18" charset="0"/>
            <a:cs typeface="Times New Roman" pitchFamily="18" charset="0"/>
          </a:endParaRPr>
        </a:p>
        <a:p xmlns:a="http://schemas.openxmlformats.org/drawingml/2006/main">
          <a:pPr algn="ctr"/>
          <a:endParaRPr lang="ru-RU" sz="1200">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D37D7-060B-4B6A-95F6-75E4E979C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83</Pages>
  <Words>24727</Words>
  <Characters>140945</Characters>
  <Application>Microsoft Office Word</Application>
  <DocSecurity>0</DocSecurity>
  <Lines>1174</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Нечаева Татьяна Владимировна</dc:creator>
  <cp:lastModifiedBy>Москвитина Евгения Александровна</cp:lastModifiedBy>
  <cp:revision>10</cp:revision>
  <cp:lastPrinted>2024-03-12T05:48:00Z</cp:lastPrinted>
  <dcterms:created xsi:type="dcterms:W3CDTF">2024-07-25T05:35:00Z</dcterms:created>
  <dcterms:modified xsi:type="dcterms:W3CDTF">2024-07-26T04:05:00Z</dcterms:modified>
</cp:coreProperties>
</file>