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87C" w:rsidRDefault="002D0AC4">
      <w:pPr>
        <w:pStyle w:val="20"/>
        <w:keepNext/>
        <w:keepLines/>
        <w:shd w:val="clear" w:color="auto" w:fill="auto"/>
        <w:ind w:left="5160"/>
      </w:pPr>
      <w:bookmarkStart w:id="0" w:name="bookmark0"/>
      <w:r>
        <w:t>ПРОТОКОЛ № И-25-652-99990-2-0001</w:t>
      </w:r>
      <w:bookmarkEnd w:id="0"/>
    </w:p>
    <w:p w:rsidR="00DA487C" w:rsidRDefault="002D0AC4">
      <w:pPr>
        <w:pStyle w:val="30"/>
        <w:shd w:val="clear" w:color="auto" w:fill="auto"/>
        <w:ind w:left="4980"/>
      </w:pPr>
      <w:r>
        <w:t>подведения итогов на предоставление субсидии</w:t>
      </w:r>
    </w:p>
    <w:p w:rsidR="00DA487C" w:rsidRDefault="002D0AC4">
      <w:pPr>
        <w:pStyle w:val="22"/>
        <w:shd w:val="clear" w:color="auto" w:fill="auto"/>
        <w:spacing w:after="395"/>
        <w:ind w:left="5640"/>
      </w:pPr>
      <w:r>
        <w:t>(шифр отбора 25-652-99990-2-0001)</w:t>
      </w:r>
    </w:p>
    <w:p w:rsidR="00DA487C" w:rsidRDefault="002D0AC4">
      <w:pPr>
        <w:pStyle w:val="22"/>
        <w:shd w:val="clear" w:color="auto" w:fill="auto"/>
        <w:spacing w:after="0" w:line="389" w:lineRule="exact"/>
      </w:pPr>
      <w:r>
        <w:rPr>
          <w:rStyle w:val="23"/>
        </w:rPr>
        <w:t xml:space="preserve">Наименование субсидии (гранта в форме субсидии), отбор получателей которой проводится: </w:t>
      </w:r>
      <w:r>
        <w:t>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</w:t>
      </w:r>
    </w:p>
    <w:p w:rsidR="00DA487C" w:rsidRDefault="002D0AC4">
      <w:pPr>
        <w:pStyle w:val="30"/>
        <w:shd w:val="clear" w:color="auto" w:fill="auto"/>
        <w:spacing w:after="62"/>
      </w:pPr>
      <w:r>
        <w:t>Организатор отбора:</w:t>
      </w:r>
    </w:p>
    <w:p w:rsidR="00DA487C" w:rsidRDefault="002D0AC4">
      <w:pPr>
        <w:pStyle w:val="22"/>
        <w:shd w:val="clear" w:color="auto" w:fill="auto"/>
        <w:spacing w:after="0" w:line="379" w:lineRule="exact"/>
      </w:pPr>
      <w:r>
        <w:rPr>
          <w:rStyle w:val="23"/>
        </w:rPr>
        <w:t xml:space="preserve">Главный распорядитель бюджетных средств: </w:t>
      </w:r>
      <w:r>
        <w:t xml:space="preserve">АДМИНИСТРАЦИЯ БЕРЕЗОВСКОГО РАЙОНА </w:t>
      </w:r>
      <w:r>
        <w:rPr>
          <w:rStyle w:val="23"/>
        </w:rPr>
        <w:t xml:space="preserve">Сроки приема заявок: </w:t>
      </w:r>
      <w:r>
        <w:t xml:space="preserve">12:00 27.08.2025 - 12:00 07.09.2025 </w:t>
      </w:r>
      <w:r>
        <w:rPr>
          <w:rStyle w:val="23"/>
        </w:rPr>
        <w:t xml:space="preserve">Сроки рассмотрения заявок: </w:t>
      </w:r>
      <w:r>
        <w:t>00:00 08.09.2025 - 00:00 08.10.2025 В течение установленного срока подачи заявок на участие в отборе поступила 1 заявка.</w:t>
      </w:r>
    </w:p>
    <w:p w:rsidR="00DA487C" w:rsidRDefault="002D0AC4">
      <w:pPr>
        <w:pStyle w:val="22"/>
        <w:shd w:val="clear" w:color="auto" w:fill="auto"/>
        <w:spacing w:after="0" w:line="379" w:lineRule="exact"/>
      </w:pPr>
      <w:r>
        <w:t>Рассмотрено на предмет соответствия требованиям, предъявляемым к участникам отбора 1 заявка.</w:t>
      </w:r>
    </w:p>
    <w:p w:rsidR="00DA487C" w:rsidRDefault="002D0AC4">
      <w:pPr>
        <w:pStyle w:val="22"/>
        <w:shd w:val="clear" w:color="auto" w:fill="auto"/>
        <w:spacing w:after="0" w:line="379" w:lineRule="exact"/>
      </w:pPr>
      <w:r>
        <w:t>Отозвано участниками отбора 0 заявок.</w:t>
      </w:r>
    </w:p>
    <w:p w:rsidR="00DA487C" w:rsidRDefault="002D0AC4">
      <w:pPr>
        <w:pStyle w:val="22"/>
        <w:shd w:val="clear" w:color="auto" w:fill="auto"/>
        <w:spacing w:after="0" w:line="350" w:lineRule="exact"/>
      </w:pPr>
      <w:r>
        <w:t>Перечень участников отбора, заявки которых были рассмотрены и отклонены с указанием причин отклонения, приведен в Приложении № 1 к настоящему протоколу.</w:t>
      </w:r>
    </w:p>
    <w:p w:rsidR="00DA487C" w:rsidRDefault="002D0AC4">
      <w:pPr>
        <w:pStyle w:val="22"/>
        <w:shd w:val="clear" w:color="auto" w:fill="auto"/>
        <w:spacing w:after="0" w:line="350" w:lineRule="exact"/>
        <w:sectPr w:rsidR="00DA487C">
          <w:pgSz w:w="16840" w:h="11900" w:orient="landscape"/>
          <w:pgMar w:top="756" w:right="1519" w:bottom="756" w:left="1219" w:header="0" w:footer="3" w:gutter="0"/>
          <w:cols w:space="720"/>
          <w:noEndnote/>
          <w:docGrid w:linePitch="360"/>
        </w:sectPr>
      </w:pPr>
      <w:r>
        <w:t>Сведения о победителях отбора (получателях субсидии (гранта в форме субсидии) и размер предоставляемых средств, приведены в Приложении № 2 настоящему протоколу.</w:t>
      </w:r>
    </w:p>
    <w:p w:rsidR="00DA487C" w:rsidRDefault="002D0AC4">
      <w:pPr>
        <w:pStyle w:val="30"/>
        <w:shd w:val="clear" w:color="auto" w:fill="auto"/>
        <w:ind w:right="60"/>
        <w:jc w:val="center"/>
      </w:pPr>
      <w:r>
        <w:lastRenderedPageBreak/>
        <w:t>Перечень участников отбора, заявки которых были рассмотрены и отклонены с указанием причин отклонения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"/>
        <w:gridCol w:w="2093"/>
        <w:gridCol w:w="1421"/>
        <w:gridCol w:w="4810"/>
        <w:gridCol w:w="3139"/>
        <w:gridCol w:w="3178"/>
      </w:tblGrid>
      <w:tr w:rsidR="00DA487C">
        <w:trPr>
          <w:trHeight w:hRule="exact" w:val="485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ЛР&gt;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Номер заявки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ind w:left="180"/>
            </w:pPr>
            <w:r>
              <w:rPr>
                <w:rStyle w:val="28pt"/>
              </w:rPr>
              <w:t>Дата и время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Наименование (ФИО)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Основание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Причина</w:t>
            </w:r>
          </w:p>
        </w:tc>
      </w:tr>
      <w:tr w:rsidR="00DA487C">
        <w:trPr>
          <w:trHeight w:hRule="exact" w:val="523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</w:pPr>
            <w:r>
              <w:rPr>
                <w:rStyle w:val="28pt"/>
              </w:rPr>
              <w:t>п/п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A487C" w:rsidRDefault="00DA487C">
            <w:pPr>
              <w:framePr w:w="15091" w:wrap="notBeside" w:vAnchor="text" w:hAnchor="text" w:xAlign="center" w:y="1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поступления</w:t>
            </w:r>
          </w:p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заявки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заявителя (ОГРН (ИП), ИНН)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отклонения/неподдержания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91" w:wrap="notBeside" w:vAnchor="text" w:hAnchor="text" w:xAlign="center" w:y="1"/>
              <w:shd w:val="clear" w:color="auto" w:fill="auto"/>
              <w:spacing w:after="0" w:line="178" w:lineRule="exact"/>
              <w:jc w:val="center"/>
            </w:pPr>
            <w:r>
              <w:rPr>
                <w:rStyle w:val="28pt"/>
              </w:rPr>
              <w:t>отклонения/неподдержания</w:t>
            </w:r>
          </w:p>
        </w:tc>
      </w:tr>
    </w:tbl>
    <w:p w:rsidR="00DA487C" w:rsidRDefault="00DA487C">
      <w:pPr>
        <w:framePr w:w="15091" w:wrap="notBeside" w:vAnchor="text" w:hAnchor="text" w:xAlign="center" w:y="1"/>
        <w:rPr>
          <w:sz w:val="2"/>
          <w:szCs w:val="2"/>
        </w:rPr>
      </w:pPr>
    </w:p>
    <w:p w:rsidR="00DA487C" w:rsidRDefault="00DA487C">
      <w:pPr>
        <w:rPr>
          <w:sz w:val="2"/>
          <w:szCs w:val="2"/>
        </w:rPr>
      </w:pPr>
    </w:p>
    <w:p w:rsidR="00DA487C" w:rsidRDefault="00DA487C">
      <w:pPr>
        <w:rPr>
          <w:sz w:val="2"/>
          <w:szCs w:val="2"/>
        </w:rPr>
        <w:sectPr w:rsidR="00DA487C">
          <w:headerReference w:type="default" r:id="rId7"/>
          <w:pgSz w:w="16840" w:h="11900" w:orient="landscape"/>
          <w:pgMar w:top="1959" w:right="757" w:bottom="1959" w:left="992" w:header="0" w:footer="3" w:gutter="0"/>
          <w:pgNumType w:start="1"/>
          <w:cols w:space="720"/>
          <w:noEndnote/>
          <w:docGrid w:linePitch="360"/>
        </w:sectPr>
      </w:pPr>
    </w:p>
    <w:p w:rsidR="00DA487C" w:rsidRDefault="002D0AC4">
      <w:pPr>
        <w:pStyle w:val="30"/>
        <w:shd w:val="clear" w:color="auto" w:fill="auto"/>
        <w:spacing w:after="694"/>
        <w:ind w:right="80"/>
        <w:jc w:val="center"/>
      </w:pPr>
      <w:r>
        <w:lastRenderedPageBreak/>
        <w:t>Сведения о победителях отбора (получателях субсидии (гранта в форме субсидии)) и размер предоставляемых средств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"/>
        <w:gridCol w:w="3850"/>
        <w:gridCol w:w="1411"/>
        <w:gridCol w:w="5126"/>
        <w:gridCol w:w="1190"/>
        <w:gridCol w:w="970"/>
        <w:gridCol w:w="1032"/>
        <w:gridCol w:w="1046"/>
      </w:tblGrid>
      <w:tr w:rsidR="00DA487C">
        <w:trPr>
          <w:trHeight w:hRule="exact" w:val="451"/>
          <w:jc w:val="center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№</w:t>
            </w:r>
          </w:p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32" w:lineRule="exact"/>
            </w:pPr>
            <w:r>
              <w:rPr>
                <w:rStyle w:val="26pt"/>
              </w:rPr>
              <w:t>п/ II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9pt"/>
              </w:rPr>
              <w:t>Номер заявки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11" w:lineRule="exact"/>
              <w:jc w:val="both"/>
            </w:pPr>
            <w:r>
              <w:rPr>
                <w:rStyle w:val="29pt"/>
              </w:rPr>
              <w:t>Дата и время поступления</w:t>
            </w:r>
          </w:p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11" w:lineRule="exact"/>
              <w:jc w:val="center"/>
            </w:pPr>
            <w:r>
              <w:rPr>
                <w:rStyle w:val="29pt"/>
              </w:rPr>
              <w:t>заявки</w:t>
            </w:r>
          </w:p>
        </w:tc>
        <w:tc>
          <w:tcPr>
            <w:tcW w:w="5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11" w:lineRule="exact"/>
              <w:jc w:val="center"/>
            </w:pPr>
            <w:r>
              <w:rPr>
                <w:rStyle w:val="29pt"/>
              </w:rPr>
              <w:t>Наименование (ФИО) заявителя (ОГРН (ИП), ИНН)</w:t>
            </w:r>
          </w:p>
        </w:tc>
        <w:tc>
          <w:tcPr>
            <w:tcW w:w="42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11" w:lineRule="exact"/>
              <w:jc w:val="center"/>
            </w:pPr>
            <w:r>
              <w:rPr>
                <w:rStyle w:val="29pt"/>
              </w:rPr>
              <w:t>Объем предоставляемого финансирования</w:t>
            </w:r>
          </w:p>
        </w:tc>
      </w:tr>
      <w:tr w:rsidR="00DA487C">
        <w:trPr>
          <w:trHeight w:hRule="exact" w:val="461"/>
          <w:jc w:val="center"/>
        </w:trPr>
        <w:tc>
          <w:tcPr>
            <w:tcW w:w="4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DA487C">
            <w:pPr>
              <w:framePr w:w="15067" w:wrap="notBeside" w:vAnchor="text" w:hAnchor="text" w:xAlign="center" w:y="1"/>
            </w:pPr>
          </w:p>
        </w:tc>
        <w:tc>
          <w:tcPr>
            <w:tcW w:w="3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DA487C">
            <w:pPr>
              <w:framePr w:w="15067"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DA487C">
            <w:pPr>
              <w:framePr w:w="15067" w:wrap="notBeside" w:vAnchor="text" w:hAnchor="text" w:xAlign="center" w:y="1"/>
            </w:pPr>
          </w:p>
        </w:tc>
        <w:tc>
          <w:tcPr>
            <w:tcW w:w="5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DA487C">
            <w:pPr>
              <w:framePr w:w="15067" w:wrap="notBeside" w:vAnchor="text" w:hAnchor="text" w:xAlign="center" w:y="1"/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9pt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9pt"/>
              </w:rPr>
              <w:t>2025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9pt"/>
              </w:rPr>
              <w:t>2026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9pt"/>
              </w:rPr>
              <w:t>2027</w:t>
            </w:r>
          </w:p>
        </w:tc>
      </w:tr>
      <w:tr w:rsidR="00DA487C">
        <w:trPr>
          <w:trHeight w:hRule="exact" w:val="322"/>
          <w:jc w:val="center"/>
        </w:trPr>
        <w:tc>
          <w:tcPr>
            <w:tcW w:w="1506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Возмещение части затрат на возмещение недополученных доходов (части затрат)</w:t>
            </w:r>
          </w:p>
        </w:tc>
      </w:tr>
      <w:tr w:rsidR="00DA487C">
        <w:trPr>
          <w:trHeight w:hRule="exact" w:val="1416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  <w:ind w:left="240"/>
            </w:pPr>
            <w:r>
              <w:rPr>
                <w:rStyle w:val="285pt"/>
              </w:rPr>
              <w:t>1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  <w:jc w:val="center"/>
            </w:pPr>
            <w:r>
              <w:rPr>
                <w:rStyle w:val="285pt"/>
              </w:rPr>
              <w:t>25-652-99990-2-0001 -000001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04.09.2025 12:58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240" w:line="259" w:lineRule="exact"/>
            </w:pPr>
            <w:r>
              <w:rPr>
                <w:rStyle w:val="285pt"/>
              </w:rPr>
              <w:t>БЕРЕЗОВСКОЕ ПОСЕЛКОВОЕ ПОТРЕБИТЕЛЬСКОЕ ОБЩЕСТВО</w:t>
            </w:r>
          </w:p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before="240" w:after="60" w:line="188" w:lineRule="exact"/>
            </w:pPr>
            <w:r>
              <w:rPr>
                <w:rStyle w:val="285pt"/>
              </w:rPr>
              <w:t>ОГРН: 1028601579951</w:t>
            </w:r>
          </w:p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before="60" w:after="0" w:line="188" w:lineRule="exact"/>
            </w:pPr>
            <w:r>
              <w:rPr>
                <w:rStyle w:val="285pt"/>
              </w:rPr>
              <w:t>ИНН: 8613004263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  <w:jc w:val="right"/>
            </w:pPr>
            <w:r>
              <w:rPr>
                <w:rStyle w:val="285pt"/>
              </w:rPr>
              <w:t>1000000,00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1000000,00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  <w:jc w:val="right"/>
            </w:pPr>
            <w:r>
              <w:rPr>
                <w:rStyle w:val="285pt"/>
              </w:rPr>
              <w:t>0,00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87C" w:rsidRDefault="002D0AC4">
            <w:pPr>
              <w:pStyle w:val="22"/>
              <w:framePr w:w="15067" w:wrap="notBeside" w:vAnchor="text" w:hAnchor="text" w:xAlign="center" w:y="1"/>
              <w:shd w:val="clear" w:color="auto" w:fill="auto"/>
              <w:spacing w:after="0" w:line="188" w:lineRule="exact"/>
              <w:jc w:val="right"/>
            </w:pPr>
            <w:r>
              <w:rPr>
                <w:rStyle w:val="285pt"/>
              </w:rPr>
              <w:t>0,00</w:t>
            </w:r>
          </w:p>
        </w:tc>
      </w:tr>
    </w:tbl>
    <w:p w:rsidR="00DA487C" w:rsidRDefault="00DA487C">
      <w:pPr>
        <w:framePr w:w="15067" w:wrap="notBeside" w:vAnchor="text" w:hAnchor="text" w:xAlign="center" w:y="1"/>
        <w:rPr>
          <w:sz w:val="2"/>
          <w:szCs w:val="2"/>
        </w:rPr>
      </w:pPr>
    </w:p>
    <w:p w:rsidR="00DA487C" w:rsidRDefault="00DA487C">
      <w:pPr>
        <w:rPr>
          <w:sz w:val="2"/>
          <w:szCs w:val="2"/>
        </w:rPr>
      </w:pPr>
    </w:p>
    <w:p w:rsidR="00DA487C" w:rsidRDefault="00DA487C">
      <w:pPr>
        <w:pStyle w:val="32"/>
        <w:keepNext/>
        <w:keepLines/>
        <w:shd w:val="clear" w:color="auto" w:fill="auto"/>
        <w:spacing w:before="169"/>
        <w:ind w:right="80"/>
        <w:sectPr w:rsidR="00DA487C">
          <w:pgSz w:w="16840" w:h="11900" w:orient="landscape"/>
          <w:pgMar w:top="1825" w:right="728" w:bottom="2847" w:left="1045" w:header="0" w:footer="3" w:gutter="0"/>
          <w:cols w:space="720"/>
          <w:noEndnote/>
          <w:docGrid w:linePitch="360"/>
        </w:sectPr>
      </w:pPr>
      <w:bookmarkStart w:id="1" w:name="_GoBack"/>
      <w:bookmarkEnd w:id="1"/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line="240" w:lineRule="exact"/>
        <w:rPr>
          <w:sz w:val="19"/>
          <w:szCs w:val="19"/>
        </w:rPr>
      </w:pPr>
    </w:p>
    <w:p w:rsidR="00DA487C" w:rsidRDefault="00DA487C">
      <w:pPr>
        <w:spacing w:before="106" w:after="106" w:line="240" w:lineRule="exact"/>
        <w:rPr>
          <w:sz w:val="19"/>
          <w:szCs w:val="19"/>
        </w:rPr>
      </w:pPr>
    </w:p>
    <w:p w:rsidR="00DA487C" w:rsidRDefault="00DA487C">
      <w:pPr>
        <w:rPr>
          <w:sz w:val="2"/>
          <w:szCs w:val="2"/>
        </w:rPr>
      </w:pPr>
    </w:p>
    <w:sectPr w:rsidR="00DA487C">
      <w:headerReference w:type="default" r:id="rId8"/>
      <w:type w:val="continuous"/>
      <w:pgSz w:w="16840" w:h="11900" w:orient="landscape"/>
      <w:pgMar w:top="1001" w:right="1083" w:bottom="1001" w:left="15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107" w:rsidRDefault="00B91107">
      <w:r>
        <w:separator/>
      </w:r>
    </w:p>
  </w:endnote>
  <w:endnote w:type="continuationSeparator" w:id="0">
    <w:p w:rsidR="00B91107" w:rsidRDefault="00B91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107" w:rsidRDefault="00B91107"/>
  </w:footnote>
  <w:footnote w:type="continuationSeparator" w:id="0">
    <w:p w:rsidR="00B91107" w:rsidRDefault="00B9110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7C" w:rsidRDefault="009029B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7801610</wp:posOffset>
              </wp:positionH>
              <wp:positionV relativeFrom="page">
                <wp:posOffset>501650</wp:posOffset>
              </wp:positionV>
              <wp:extent cx="2272030" cy="30670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203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487C" w:rsidRDefault="002D0AC4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1444B" w:rsidRPr="0021444B">
                            <w:rPr>
                              <w:rStyle w:val="a5"/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  <w:b/>
                              <w:bCs/>
                            </w:rPr>
                            <w:fldChar w:fldCharType="end"/>
                          </w:r>
                        </w:p>
                        <w:p w:rsidR="00DA487C" w:rsidRDefault="002D0AC4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>к протоколу № И-25-652-99990-2-0001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14.3pt;margin-top:39.5pt;width:178.9pt;height:24.1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ugdqAIAAKcFAAAOAAAAZHJzL2Uyb0RvYy54bWysVNtunDAQfa/Uf7D8TjCEvYDCRsmyVJXS&#10;i5T0A7xgFqtgI9tZSKv8e8dm2d0kqlS15cEa7PGZOTPHc3U9tA3aM6W5FCkOLghGTBSy5GKX4m8P&#10;ubfESBsqStpIwVL8xDS+Xr1/d9V3CQtlLZuSKQQgQid9l+LamC7xfV3UrKX6QnZMwGElVUsN/Kqd&#10;XyraA3rb+CEhc7+XquyULJjWsJuNh3jl8KuKFeZLVWlmUJNiyM24Vbl1a1d/dUWTnaJdzYtDGvQv&#10;smgpFxD0CJVRQ9Gj4m+gWl4oqWVlLgrZ+rKqeMEcB2ATkFds7mvaMccFiqO7Y5n0/4MtPu+/KsRL&#10;6B1GgrbQogc2GHQrBxTa6vSdTsDpvgM3M8C29bRMdXcni+8aCbmuqdixG6VkXzNaQnaBvemfXR1x&#10;tAXZ9p9kCWHoo5EOaKhUawGhGAjQoUtPx87YVArYDMNFSC7hqICzSzJfkJkLQZPpdqe0+cBki6yR&#10;YgWdd+h0f6eNzYYmk4sNJmTOm8Z1vxEvNsBx3IHYcNWe2SxcM3/GJN4sN8vIi8L5xotIlnk3+Try&#10;5nmwmGWX2XqdBc82bhAlNS9LJmyYSVhB9GeNO0h8lMRRWlo2vLRwNiWtdtt1o9CegrBz9x0Kcubm&#10;v0zDFQG4vKIUhBG5DWMvny8XXpRHMy9ekKVHgvg2npMojrL8JaU7Lti/U0J9iuNZOBvF9FtuxH1v&#10;udGk5QZGR8PbFC+PTjSxEtyI0rXWUN6M9lkpbPqnUkC7p0Y7wVqNjmo1w3YAFKvirSyfQLpKgrJA&#10;hDDvwKil+oFRD7MjxQKGG0bNRwHit2NmMtRkbCeDigIupthgNJprM46jx07xXQ240/O6gQeSc6fd&#10;Uw6HZwXTwFE4TC47bs7/nddpvq5+AQAA//8DAFBLAwQUAAYACAAAACEA7x1CXt0AAAAMAQAADwAA&#10;AGRycy9kb3ducmV2LnhtbEyPzU7DMBCE70i8g7VI3KhDgDSkcSpUiQs3WoTEzY23cVT/RLabJm/P&#10;5gTH0Yy+mam3kzVsxBB77wQ8rjJg6FqvetcJ+Dq8P5TAYpJOSeMdCpgxwra5vallpfzVfeK4Tx0j&#10;iIuVFKBTGirOY6vRyrjyAzryTj5YmUiGjqsgrwS3hudZVnAre0cNWg6409ie9xcrYD19exwi7vDn&#10;NLZB93NpPmYh7u+mtw2whFP6C8Myn6ZDQ5uO/uJUZIZ0npcFZYn2SqeWxEtZPAM7Lt76CXhT8/8n&#10;ml8AAAD//wMAUEsBAi0AFAAGAAgAAAAhALaDOJL+AAAA4QEAABMAAAAAAAAAAAAAAAAAAAAAAFtD&#10;b250ZW50X1R5cGVzXS54bWxQSwECLQAUAAYACAAAACEAOP0h/9YAAACUAQAACwAAAAAAAAAAAAAA&#10;AAAvAQAAX3JlbHMvLnJlbHNQSwECLQAUAAYACAAAACEAXqLoHagCAACnBQAADgAAAAAAAAAAAAAA&#10;AAAuAgAAZHJzL2Uyb0RvYy54bWxQSwECLQAUAAYACAAAACEA7x1CXt0AAAAMAQAADwAAAAAAAAAA&#10;AAAAAAACBQAAZHJzL2Rvd25yZXYueG1sUEsFBgAAAAAEAAQA8wAAAAwGAAAAAA==&#10;" filled="f" stroked="f">
              <v:textbox style="mso-fit-shape-to-text:t" inset="0,0,0,0">
                <w:txbxContent>
                  <w:p w:rsidR="00DA487C" w:rsidRDefault="002D0AC4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1444B" w:rsidRPr="0021444B">
                      <w:rPr>
                        <w:rStyle w:val="a5"/>
                        <w:b/>
                        <w:bCs/>
                        <w:noProof/>
                      </w:rPr>
                      <w:t>2</w:t>
                    </w:r>
                    <w:r>
                      <w:rPr>
                        <w:rStyle w:val="a5"/>
                        <w:b/>
                        <w:bCs/>
                      </w:rPr>
                      <w:fldChar w:fldCharType="end"/>
                    </w:r>
                  </w:p>
                  <w:p w:rsidR="00DA487C" w:rsidRDefault="002D0AC4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>к протоколу № И-25-652-99990-2-0001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7C" w:rsidRDefault="00DA487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87C"/>
    <w:rsid w:val="0021444B"/>
    <w:rsid w:val="002D0AC4"/>
    <w:rsid w:val="009029BB"/>
    <w:rsid w:val="00B91107"/>
    <w:rsid w:val="00DA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">
    <w:name w:val="Основной текст (2) + 8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pt">
    <w:name w:val="Основной текст (2) + 8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pt">
    <w:name w:val="Основной текст (2) + 6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7Exact0">
    <w:name w:val="Основной текст (7) Exac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z w:val="14"/>
      <w:szCs w:val="14"/>
      <w:u w:val="none"/>
    </w:rPr>
  </w:style>
  <w:style w:type="character" w:customStyle="1" w:styleId="1">
    <w:name w:val="Заголовок №1_"/>
    <w:basedOn w:val="a0"/>
    <w:link w:val="10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Exact0">
    <w:name w:val="Основной текст (6) Exact"/>
    <w:basedOn w:val="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266" w:lineRule="exact"/>
      <w:outlineLvl w:val="1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520" w:line="232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59" w:lineRule="exac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200" w:line="266" w:lineRule="exac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163" w:lineRule="exac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66" w:lineRule="exact"/>
      <w:jc w:val="both"/>
      <w:outlineLvl w:val="0"/>
    </w:pPr>
    <w:rPr>
      <w:rFonts w:ascii="Impact" w:eastAsia="Impact" w:hAnsi="Impact" w:cs="Impact"/>
      <w:sz w:val="30"/>
      <w:szCs w:val="30"/>
      <w:lang w:val="en-US" w:eastAsia="en-US" w:bidi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46" w:lineRule="exact"/>
    </w:pPr>
    <w:rPr>
      <w:rFonts w:ascii="Times New Roman" w:eastAsia="Times New Roman" w:hAnsi="Times New Roman" w:cs="Times New Roman"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">
    <w:name w:val="Основной текст (2) + 8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pt">
    <w:name w:val="Основной текст (2) + 8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pt">
    <w:name w:val="Основной текст (2) + 6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7Exact0">
    <w:name w:val="Основной текст (7) Exac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z w:val="14"/>
      <w:szCs w:val="14"/>
      <w:u w:val="none"/>
    </w:rPr>
  </w:style>
  <w:style w:type="character" w:customStyle="1" w:styleId="1">
    <w:name w:val="Заголовок №1_"/>
    <w:basedOn w:val="a0"/>
    <w:link w:val="10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Exact0">
    <w:name w:val="Основной текст (6) Exact"/>
    <w:basedOn w:val="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266" w:lineRule="exact"/>
      <w:outlineLvl w:val="1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520" w:line="232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59" w:lineRule="exac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200" w:line="266" w:lineRule="exac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163" w:lineRule="exac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66" w:lineRule="exact"/>
      <w:jc w:val="both"/>
      <w:outlineLvl w:val="0"/>
    </w:pPr>
    <w:rPr>
      <w:rFonts w:ascii="Impact" w:eastAsia="Impact" w:hAnsi="Impact" w:cs="Impact"/>
      <w:sz w:val="30"/>
      <w:szCs w:val="30"/>
      <w:lang w:val="en-US" w:eastAsia="en-US" w:bidi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46" w:lineRule="exact"/>
    </w:pPr>
    <w:rPr>
      <w:rFonts w:ascii="Times New Roman" w:eastAsia="Times New Roman" w:hAnsi="Times New Roman" w:cs="Times New Roma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Тарабрина Ирина Сергеевна</cp:lastModifiedBy>
  <cp:revision>2</cp:revision>
  <dcterms:created xsi:type="dcterms:W3CDTF">2025-09-30T06:01:00Z</dcterms:created>
  <dcterms:modified xsi:type="dcterms:W3CDTF">2025-09-30T06:01:00Z</dcterms:modified>
</cp:coreProperties>
</file>