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7" w:rsidRPr="004122E1" w:rsidRDefault="00A822E7" w:rsidP="00A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122E1">
        <w:rPr>
          <w:rFonts w:ascii="Times New Roman" w:eastAsia="Calibri" w:hAnsi="Times New Roman" w:cs="Times New Roman"/>
          <w:b/>
          <w:sz w:val="25"/>
          <w:szCs w:val="25"/>
        </w:rPr>
        <w:t xml:space="preserve">План работы </w:t>
      </w:r>
    </w:p>
    <w:p w:rsidR="00A822E7" w:rsidRPr="004122E1" w:rsidRDefault="00A822E7" w:rsidP="00A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122E1">
        <w:rPr>
          <w:rFonts w:ascii="Times New Roman" w:eastAsia="Calibri" w:hAnsi="Times New Roman" w:cs="Times New Roman"/>
          <w:b/>
          <w:sz w:val="25"/>
          <w:szCs w:val="25"/>
        </w:rPr>
        <w:t xml:space="preserve">Совета по развитию малого и среднего предпринимательства </w:t>
      </w:r>
    </w:p>
    <w:p w:rsidR="00A822E7" w:rsidRPr="004122E1" w:rsidRDefault="00A822E7" w:rsidP="00A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122E1">
        <w:rPr>
          <w:rFonts w:ascii="Times New Roman" w:eastAsia="Calibri" w:hAnsi="Times New Roman" w:cs="Times New Roman"/>
          <w:b/>
          <w:sz w:val="25"/>
          <w:szCs w:val="25"/>
        </w:rPr>
        <w:t>на территории Березовског</w:t>
      </w:r>
      <w:r>
        <w:rPr>
          <w:rFonts w:ascii="Times New Roman" w:eastAsia="Calibri" w:hAnsi="Times New Roman" w:cs="Times New Roman"/>
          <w:b/>
          <w:sz w:val="25"/>
          <w:szCs w:val="25"/>
        </w:rPr>
        <w:t>о района (далее - Совет) на 2022</w:t>
      </w:r>
      <w:r w:rsidRPr="004122E1">
        <w:rPr>
          <w:rFonts w:ascii="Times New Roman" w:eastAsia="Calibri" w:hAnsi="Times New Roman" w:cs="Times New Roman"/>
          <w:b/>
          <w:sz w:val="25"/>
          <w:szCs w:val="25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3969"/>
        <w:gridCol w:w="1701"/>
      </w:tblGrid>
      <w:tr w:rsidR="00A822E7" w:rsidRPr="004122E1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ind w:right="2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Докладчики </w:t>
            </w:r>
          </w:p>
          <w:p w:rsidR="00A822E7" w:rsidRPr="00C84538" w:rsidRDefault="00A822E7" w:rsidP="001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структуры)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9F517A" w:rsidRDefault="00A822E7" w:rsidP="001E2525">
            <w:pPr>
              <w:tabs>
                <w:tab w:val="left" w:pos="2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1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822E7" w:rsidRPr="00C84538" w:rsidTr="00A822E7">
        <w:trPr>
          <w:trHeight w:val="1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О проводимой контрольной работе в сфере обязательной маркировке товаров на</w:t>
            </w:r>
            <w:r w:rsidR="005451F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Березовского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ХМАО-Югре в Белоярском и Березовском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Об участии предпринимательского сообщества в сплошном статистическом наблюдении за деятельностью субъектов МСП по итогам 2020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822E7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О текущей ситуации на рынке труда, обеспечении потребности в трудовых ресурсах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КУ Ханты-Мансийского автономного округа – Югры «Березовский центр занятости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конкура «Предприниматель года»</w:t>
            </w:r>
            <w:r w:rsidR="00F71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Российского предпринимательства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822E7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 дополнительных ограничениях в сфере оборота алкогольной продукции, в </w:t>
            </w:r>
            <w:r w:rsidR="00F7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bookmarkStart w:id="0" w:name="_GoBack"/>
            <w:bookmarkEnd w:id="0"/>
            <w:r w:rsidRPr="00C84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вязи с принятием Закона ХМАО-Югры от 26.11.2020 % 115-оз (о требованиях, вступающих </w:t>
            </w:r>
            <w:r w:rsidR="0054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силу с 01 сентября 2022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1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предпринимательства в Березовском районе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 полугодие 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hAnsi="Times New Roman" w:cs="Times New Roman"/>
                <w:sz w:val="24"/>
                <w:szCs w:val="24"/>
              </w:rPr>
              <w:t>Развитие креативных индустрий в Березовском районе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822E7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2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реализации национального проекта «Малое и среднее предпринимательство и поддержка индивидуальной предпринимательской инициативы» в 2022 году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2 полугодие</w:t>
            </w:r>
          </w:p>
        </w:tc>
      </w:tr>
      <w:tr w:rsidR="00A822E7" w:rsidRPr="00C84538" w:rsidTr="00A822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Совета на 2023 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2E7" w:rsidRPr="00C84538" w:rsidRDefault="00A822E7" w:rsidP="001E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3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2E7" w:rsidRPr="00C84538" w:rsidRDefault="00A822E7" w:rsidP="001E2525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4538">
              <w:rPr>
                <w:rFonts w:ascii="Times New Roman" w:eastAsia="Times New Roman" w:hAnsi="Times New Roman" w:cs="Times New Roman"/>
                <w:sz w:val="27"/>
                <w:szCs w:val="27"/>
              </w:rPr>
              <w:t>2 полугодие</w:t>
            </w:r>
          </w:p>
        </w:tc>
      </w:tr>
    </w:tbl>
    <w:p w:rsidR="00A822E7" w:rsidRPr="00C84538" w:rsidRDefault="00A822E7" w:rsidP="00A822E7">
      <w:pPr>
        <w:rPr>
          <w:rFonts w:ascii="Times New Roman" w:eastAsia="Times New Roman" w:hAnsi="Times New Roman" w:cs="Times New Roman"/>
          <w:sz w:val="27"/>
          <w:szCs w:val="27"/>
        </w:rPr>
      </w:pPr>
    </w:p>
    <w:sectPr w:rsidR="00A822E7" w:rsidRPr="00C84538" w:rsidSect="005451F2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5"/>
    <w:rsid w:val="00377266"/>
    <w:rsid w:val="004C52E5"/>
    <w:rsid w:val="005451F2"/>
    <w:rsid w:val="006A26F7"/>
    <w:rsid w:val="00A822E7"/>
    <w:rsid w:val="00C3671D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4</cp:revision>
  <cp:lastPrinted>2021-12-20T09:36:00Z</cp:lastPrinted>
  <dcterms:created xsi:type="dcterms:W3CDTF">2022-01-10T09:35:00Z</dcterms:created>
  <dcterms:modified xsi:type="dcterms:W3CDTF">2022-01-10T09:43:00Z</dcterms:modified>
</cp:coreProperties>
</file>