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741" w:rsidRDefault="00933741" w:rsidP="00933741">
      <w:pPr>
        <w:autoSpaceDE w:val="0"/>
        <w:autoSpaceDN w:val="0"/>
        <w:adjustRightInd w:val="0"/>
        <w:jc w:val="center"/>
      </w:pPr>
      <w:r>
        <w:rPr>
          <w:noProof/>
          <w:lang w:eastAsia="ru-RU"/>
        </w:rPr>
        <w:drawing>
          <wp:inline distT="0" distB="0" distL="0" distR="0" wp14:anchorId="6260A3E2">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933741" w:rsidRPr="009763E8" w:rsidRDefault="00933741" w:rsidP="00933741">
      <w:pPr>
        <w:tabs>
          <w:tab w:val="left" w:pos="4962"/>
        </w:tabs>
        <w:spacing w:after="0" w:line="240" w:lineRule="auto"/>
        <w:jc w:val="right"/>
        <w:outlineLvl w:val="0"/>
        <w:rPr>
          <w:rFonts w:ascii="Times New Roman" w:eastAsia="Times New Roman" w:hAnsi="Times New Roman" w:cs="Times New Roman"/>
          <w:noProof/>
          <w:sz w:val="28"/>
          <w:szCs w:val="28"/>
          <w:lang w:eastAsia="ru-RU"/>
        </w:rPr>
      </w:pPr>
    </w:p>
    <w:p w:rsidR="00933741" w:rsidRPr="009763E8"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9763E8">
        <w:rPr>
          <w:rFonts w:ascii="Times New Roman" w:eastAsia="Times New Roman" w:hAnsi="Times New Roman" w:cs="Times New Roman"/>
          <w:b/>
          <w:bCs/>
          <w:sz w:val="36"/>
          <w:szCs w:val="36"/>
          <w:lang w:eastAsia="ru-RU"/>
        </w:rPr>
        <w:t>АДМИНИСТРАЦИЯ БЕРЕЗОВСКОГО РАЙОНА</w:t>
      </w:r>
    </w:p>
    <w:p w:rsidR="00933741" w:rsidRPr="009763E8"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rsidR="00933741" w:rsidRPr="009763E8"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9763E8">
        <w:rPr>
          <w:rFonts w:ascii="Times New Roman" w:eastAsia="Times New Roman" w:hAnsi="Times New Roman" w:cs="Times New Roman"/>
          <w:b/>
          <w:bCs/>
          <w:sz w:val="20"/>
          <w:szCs w:val="20"/>
          <w:lang w:eastAsia="ru-RU"/>
        </w:rPr>
        <w:t>ХАНТЫ-МАНСИЙСКОГО АВТОНОМНОГО ОКРУГА - ЮГРЫ</w:t>
      </w:r>
    </w:p>
    <w:p w:rsidR="00933741" w:rsidRPr="009763E8"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rsidR="00933741" w:rsidRPr="009763E8"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9763E8">
        <w:rPr>
          <w:rFonts w:ascii="Times New Roman" w:eastAsia="Times New Roman" w:hAnsi="Times New Roman" w:cs="Times New Roman"/>
          <w:b/>
          <w:bCs/>
          <w:sz w:val="36"/>
          <w:szCs w:val="36"/>
          <w:lang w:eastAsia="ru-RU"/>
        </w:rPr>
        <w:t>РАСПОРЯЖЕНИЕ</w:t>
      </w:r>
    </w:p>
    <w:p w:rsidR="00933741" w:rsidRPr="009763E8"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rsidR="00933741" w:rsidRPr="009763E8" w:rsidRDefault="00AA741C" w:rsidP="00933741">
      <w:pPr>
        <w:tabs>
          <w:tab w:val="left" w:pos="893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w:t>
      </w:r>
      <w:r w:rsidR="00933741" w:rsidRPr="009763E8">
        <w:rPr>
          <w:rFonts w:ascii="Times New Roman" w:eastAsia="Times New Roman" w:hAnsi="Times New Roman" w:cs="Times New Roman"/>
          <w:sz w:val="28"/>
          <w:szCs w:val="28"/>
          <w:lang w:eastAsia="ru-RU"/>
        </w:rPr>
        <w:t xml:space="preserve">.10.2022 года                                                                </w:t>
      </w:r>
      <w:r>
        <w:rPr>
          <w:rFonts w:ascii="Times New Roman" w:eastAsia="Times New Roman" w:hAnsi="Times New Roman" w:cs="Times New Roman"/>
          <w:sz w:val="28"/>
          <w:szCs w:val="28"/>
          <w:lang w:eastAsia="ru-RU"/>
        </w:rPr>
        <w:t xml:space="preserve">                               </w:t>
      </w:r>
      <w:r w:rsidR="00933741" w:rsidRPr="009763E8">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662</w:t>
      </w:r>
      <w:r w:rsidR="00933741" w:rsidRPr="009763E8">
        <w:rPr>
          <w:rFonts w:ascii="Times New Roman" w:eastAsia="Times New Roman" w:hAnsi="Times New Roman" w:cs="Times New Roman"/>
          <w:sz w:val="28"/>
          <w:szCs w:val="28"/>
          <w:lang w:eastAsia="ru-RU"/>
        </w:rPr>
        <w:t>-р</w:t>
      </w:r>
    </w:p>
    <w:p w:rsidR="00933741" w:rsidRPr="009763E8" w:rsidRDefault="00933741" w:rsidP="00933741">
      <w:pPr>
        <w:spacing w:after="0" w:line="480" w:lineRule="auto"/>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пгт. Березово</w:t>
      </w:r>
    </w:p>
    <w:p w:rsidR="00933741" w:rsidRPr="009763E8" w:rsidRDefault="00933741" w:rsidP="00933741">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О прогнозе социально-экономического развития Березовского района </w:t>
      </w:r>
      <w:r w:rsidRPr="009763E8">
        <w:rPr>
          <w:rFonts w:ascii="Times New Roman" w:hAnsi="Times New Roman" w:cs="Times New Roman"/>
          <w:sz w:val="28"/>
          <w:szCs w:val="28"/>
        </w:rPr>
        <w:t xml:space="preserve">на 2023 год и на плановый период 2024 и 2025 годов </w:t>
      </w:r>
    </w:p>
    <w:p w:rsidR="00933741" w:rsidRPr="009763E8" w:rsidRDefault="00933741" w:rsidP="00933741">
      <w:pPr>
        <w:spacing w:after="0" w:line="240" w:lineRule="auto"/>
        <w:ind w:firstLine="654"/>
        <w:jc w:val="both"/>
        <w:rPr>
          <w:rFonts w:ascii="Times New Roman" w:eastAsia="Times New Roman" w:hAnsi="Times New Roman" w:cs="Times New Roman"/>
          <w:sz w:val="28"/>
          <w:szCs w:val="28"/>
          <w:lang w:eastAsia="ru-RU"/>
        </w:rPr>
      </w:pPr>
    </w:p>
    <w:p w:rsidR="00933741" w:rsidRPr="009763E8" w:rsidRDefault="00933741" w:rsidP="00933741">
      <w:pPr>
        <w:spacing w:after="0" w:line="240" w:lineRule="auto"/>
        <w:ind w:firstLine="654"/>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rsidR="00933741" w:rsidRPr="009763E8" w:rsidRDefault="00933741" w:rsidP="00933741">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1.</w:t>
      </w:r>
      <w:r w:rsidRPr="009763E8">
        <w:rPr>
          <w:rFonts w:ascii="Times New Roman" w:eastAsia="Times New Roman" w:hAnsi="Times New Roman" w:cs="Times New Roman"/>
          <w:sz w:val="28"/>
          <w:szCs w:val="28"/>
          <w:lang w:eastAsia="ru-RU"/>
        </w:rPr>
        <w:tab/>
        <w:t xml:space="preserve">Одобрить прогноз социально-экономического развития Березовского района </w:t>
      </w:r>
      <w:r w:rsidRPr="009763E8">
        <w:rPr>
          <w:rFonts w:ascii="Times New Roman" w:hAnsi="Times New Roman" w:cs="Times New Roman"/>
          <w:sz w:val="28"/>
          <w:szCs w:val="28"/>
        </w:rPr>
        <w:t>на 2023 год и на плановый период 2024 и 2025 годов</w:t>
      </w:r>
      <w:r w:rsidRPr="009763E8">
        <w:rPr>
          <w:rFonts w:ascii="Times New Roman" w:eastAsia="Times New Roman" w:hAnsi="Times New Roman" w:cs="Times New Roman"/>
          <w:sz w:val="28"/>
          <w:szCs w:val="28"/>
          <w:lang w:eastAsia="ru-RU"/>
        </w:rPr>
        <w:t xml:space="preserve"> согласно приложению к настоящему распоряжению. </w:t>
      </w:r>
    </w:p>
    <w:p w:rsidR="00933741" w:rsidRPr="009763E8" w:rsidRDefault="00933741" w:rsidP="00933741">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2.</w:t>
      </w:r>
      <w:r w:rsidRPr="009763E8">
        <w:rPr>
          <w:rFonts w:ascii="Times New Roman" w:eastAsia="Times New Roman" w:hAnsi="Times New Roman" w:cs="Times New Roman"/>
          <w:sz w:val="28"/>
          <w:szCs w:val="28"/>
          <w:lang w:eastAsia="ru-RU"/>
        </w:rPr>
        <w:tab/>
        <w:t xml:space="preserve">Комитету по финансам администрации Березовского района (С.В. Ушарова) считать исходным базовый вариант прогноза социально-экономического развития Березовского района на 2023 год и </w:t>
      </w:r>
      <w:r w:rsidRPr="009763E8">
        <w:rPr>
          <w:rFonts w:ascii="Times New Roman" w:hAnsi="Times New Roman" w:cs="Times New Roman"/>
          <w:sz w:val="28"/>
          <w:szCs w:val="28"/>
        </w:rPr>
        <w:t>на плановый период 2024 и 2025 годов</w:t>
      </w:r>
      <w:r w:rsidRPr="009763E8">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2023 год.</w:t>
      </w:r>
    </w:p>
    <w:p w:rsidR="00933741" w:rsidRPr="009763E8" w:rsidRDefault="00933741" w:rsidP="00933741">
      <w:pPr>
        <w:spacing w:after="0" w:line="240" w:lineRule="auto"/>
        <w:ind w:firstLine="654"/>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3. Разместить настоящее распоряжение на официальном веб-сайте органов местного самоуправления Березовского района.</w:t>
      </w:r>
    </w:p>
    <w:p w:rsidR="00933741" w:rsidRPr="009763E8" w:rsidRDefault="00933741" w:rsidP="00933741">
      <w:pPr>
        <w:spacing w:after="0" w:line="240" w:lineRule="auto"/>
        <w:ind w:firstLine="654"/>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5. Настоящее распоряжение вступает в силу после его подписания.</w:t>
      </w:r>
    </w:p>
    <w:p w:rsidR="00933741" w:rsidRPr="009763E8" w:rsidRDefault="00933741" w:rsidP="00933741">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6.</w:t>
      </w:r>
      <w:r w:rsidRPr="009763E8">
        <w:rPr>
          <w:rFonts w:ascii="Times New Roman" w:eastAsia="Times New Roman" w:hAnsi="Times New Roman" w:cs="Times New Roman"/>
          <w:sz w:val="28"/>
          <w:szCs w:val="28"/>
          <w:lang w:eastAsia="ru-RU"/>
        </w:rPr>
        <w:tab/>
        <w:t xml:space="preserve">Контроль за исполнением настоящего распоряжения возложить на </w:t>
      </w:r>
      <w:r w:rsidRPr="009763E8">
        <w:rPr>
          <w:rFonts w:ascii="Times New Roman" w:eastAsia="Times New Roman" w:hAnsi="Times New Roman" w:cs="Times New Roman"/>
          <w:sz w:val="28"/>
          <w:szCs w:val="24"/>
          <w:lang w:eastAsia="ru-RU"/>
        </w:rPr>
        <w:t>заместителя главы Березовского района, председателя Комитета</w:t>
      </w:r>
      <w:r w:rsidRPr="009763E8">
        <w:rPr>
          <w:rFonts w:ascii="Times New Roman" w:eastAsia="Times New Roman" w:hAnsi="Times New Roman" w:cs="Times New Roman"/>
          <w:sz w:val="28"/>
          <w:szCs w:val="28"/>
          <w:lang w:eastAsia="ru-RU"/>
        </w:rPr>
        <w:t xml:space="preserve"> С.В. Ушарову.</w:t>
      </w:r>
    </w:p>
    <w:p w:rsidR="00933741" w:rsidRPr="009763E8" w:rsidRDefault="00933741" w:rsidP="00933741">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rsidR="00933741" w:rsidRPr="009763E8" w:rsidRDefault="00933741" w:rsidP="0093374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33741" w:rsidRPr="009763E8" w:rsidRDefault="00933741" w:rsidP="0093374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Глава района                                                                                                  П.В. Артеев</w:t>
      </w:r>
    </w:p>
    <w:p w:rsidR="00933741" w:rsidRPr="009763E8" w:rsidRDefault="00933741" w:rsidP="0078643B">
      <w:pPr>
        <w:rPr>
          <w:rFonts w:ascii="Times New Roman" w:hAnsi="Times New Roman" w:cs="Times New Roman"/>
        </w:rPr>
        <w:sectPr w:rsidR="00933741" w:rsidRPr="009763E8" w:rsidSect="0078643B">
          <w:headerReference w:type="default" r:id="rId9"/>
          <w:pgSz w:w="11906" w:h="16838"/>
          <w:pgMar w:top="1134" w:right="567" w:bottom="1134" w:left="1418" w:header="709" w:footer="709" w:gutter="0"/>
          <w:cols w:space="708"/>
          <w:titlePg/>
          <w:docGrid w:linePitch="360"/>
        </w:sectPr>
      </w:pPr>
    </w:p>
    <w:p w:rsidR="0078643B" w:rsidRPr="009763E8" w:rsidRDefault="0078643B" w:rsidP="0078643B">
      <w:pPr>
        <w:spacing w:after="0" w:line="240" w:lineRule="auto"/>
        <w:jc w:val="right"/>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lastRenderedPageBreak/>
        <w:t xml:space="preserve">Приложение к распоряжению </w:t>
      </w:r>
    </w:p>
    <w:p w:rsidR="0078643B" w:rsidRPr="009763E8" w:rsidRDefault="0078643B" w:rsidP="0078643B">
      <w:pPr>
        <w:spacing w:after="0" w:line="240" w:lineRule="auto"/>
        <w:jc w:val="right"/>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администрации Березовского района</w:t>
      </w:r>
    </w:p>
    <w:p w:rsidR="0078643B" w:rsidRPr="009763E8" w:rsidRDefault="00AA741C" w:rsidP="0078643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w:t>
      </w:r>
      <w:r w:rsidR="0078643B" w:rsidRPr="009763E8">
        <w:rPr>
          <w:rFonts w:ascii="Times New Roman" w:eastAsia="Times New Roman" w:hAnsi="Times New Roman" w:cs="Times New Roman"/>
          <w:sz w:val="28"/>
          <w:szCs w:val="28"/>
          <w:lang w:eastAsia="ru-RU"/>
        </w:rPr>
        <w:t>.</w:t>
      </w:r>
      <w:r w:rsidR="00FB584D" w:rsidRPr="009763E8">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.2022 № 662</w:t>
      </w:r>
      <w:bookmarkStart w:id="0" w:name="_GoBack"/>
      <w:bookmarkEnd w:id="0"/>
      <w:r w:rsidR="0078643B" w:rsidRPr="009763E8">
        <w:rPr>
          <w:rFonts w:ascii="Times New Roman" w:eastAsia="Times New Roman" w:hAnsi="Times New Roman" w:cs="Times New Roman"/>
          <w:sz w:val="28"/>
          <w:szCs w:val="28"/>
          <w:lang w:eastAsia="ru-RU"/>
        </w:rPr>
        <w:t>-р</w:t>
      </w:r>
    </w:p>
    <w:p w:rsidR="0078643B" w:rsidRPr="009763E8" w:rsidRDefault="0078643B" w:rsidP="0078643B">
      <w:pPr>
        <w:spacing w:after="0" w:line="240" w:lineRule="auto"/>
        <w:jc w:val="right"/>
        <w:rPr>
          <w:rFonts w:ascii="Times New Roman" w:eastAsia="Times New Roman" w:hAnsi="Times New Roman" w:cs="Times New Roman"/>
          <w:sz w:val="28"/>
          <w:szCs w:val="28"/>
          <w:lang w:eastAsia="ru-RU"/>
        </w:rPr>
      </w:pPr>
    </w:p>
    <w:p w:rsidR="0078643B" w:rsidRPr="009763E8" w:rsidRDefault="00FB584D" w:rsidP="0078643B">
      <w:pPr>
        <w:spacing w:after="0" w:line="240" w:lineRule="auto"/>
        <w:jc w:val="center"/>
        <w:rPr>
          <w:rFonts w:ascii="Times New Roman" w:eastAsia="Times New Roman" w:hAnsi="Times New Roman" w:cs="Times New Roman"/>
          <w:b/>
          <w:sz w:val="28"/>
          <w:szCs w:val="28"/>
          <w:lang w:eastAsia="ru-RU"/>
        </w:rPr>
      </w:pPr>
      <w:r w:rsidRPr="009763E8">
        <w:rPr>
          <w:rFonts w:ascii="Times New Roman" w:eastAsia="Times New Roman" w:hAnsi="Times New Roman" w:cs="Times New Roman"/>
          <w:b/>
          <w:sz w:val="28"/>
          <w:szCs w:val="28"/>
          <w:lang w:eastAsia="ru-RU"/>
        </w:rPr>
        <w:t>П</w:t>
      </w:r>
      <w:r w:rsidR="0078643B" w:rsidRPr="009763E8">
        <w:rPr>
          <w:rFonts w:ascii="Times New Roman" w:eastAsia="Times New Roman" w:hAnsi="Times New Roman" w:cs="Times New Roman"/>
          <w:b/>
          <w:sz w:val="28"/>
          <w:szCs w:val="28"/>
          <w:lang w:eastAsia="ru-RU"/>
        </w:rPr>
        <w:t xml:space="preserve">рогноз социально-экономического развития Березовского района </w:t>
      </w:r>
    </w:p>
    <w:p w:rsidR="0078643B" w:rsidRPr="009763E8" w:rsidRDefault="0078643B" w:rsidP="0078643B">
      <w:pPr>
        <w:spacing w:after="0" w:line="240" w:lineRule="auto"/>
        <w:jc w:val="center"/>
        <w:rPr>
          <w:rFonts w:ascii="Times New Roman" w:eastAsia="Times New Roman" w:hAnsi="Times New Roman" w:cs="Times New Roman"/>
          <w:b/>
          <w:sz w:val="28"/>
          <w:szCs w:val="28"/>
          <w:lang w:eastAsia="ru-RU"/>
        </w:rPr>
      </w:pPr>
      <w:r w:rsidRPr="009763E8">
        <w:rPr>
          <w:rFonts w:ascii="Times New Roman" w:eastAsia="Times New Roman" w:hAnsi="Times New Roman" w:cs="Times New Roman"/>
          <w:b/>
          <w:sz w:val="28"/>
          <w:szCs w:val="28"/>
          <w:lang w:eastAsia="ru-RU"/>
        </w:rPr>
        <w:t>на 2023 год и на плановый период 2024 и 2025 годов</w:t>
      </w:r>
    </w:p>
    <w:p w:rsidR="0078643B" w:rsidRPr="009763E8" w:rsidRDefault="0078643B" w:rsidP="0078643B">
      <w:pPr>
        <w:spacing w:after="0" w:line="240" w:lineRule="auto"/>
        <w:jc w:val="center"/>
        <w:rPr>
          <w:rFonts w:ascii="Times New Roman" w:eastAsia="Times New Roman" w:hAnsi="Times New Roman" w:cs="Times New Roman"/>
          <w:b/>
          <w:sz w:val="28"/>
          <w:szCs w:val="28"/>
          <w:lang w:eastAsia="ru-RU"/>
        </w:rPr>
      </w:pPr>
    </w:p>
    <w:tbl>
      <w:tblPr>
        <w:tblW w:w="16016" w:type="dxa"/>
        <w:tblInd w:w="-318" w:type="dxa"/>
        <w:tblLook w:val="04A0" w:firstRow="1" w:lastRow="0" w:firstColumn="1" w:lastColumn="0" w:noHBand="0" w:noVBand="1"/>
      </w:tblPr>
      <w:tblGrid>
        <w:gridCol w:w="736"/>
        <w:gridCol w:w="3361"/>
        <w:gridCol w:w="1439"/>
        <w:gridCol w:w="1052"/>
        <w:gridCol w:w="1052"/>
        <w:gridCol w:w="1052"/>
        <w:gridCol w:w="1314"/>
        <w:gridCol w:w="1052"/>
        <w:gridCol w:w="1445"/>
        <w:gridCol w:w="1052"/>
        <w:gridCol w:w="1338"/>
        <w:gridCol w:w="1123"/>
      </w:tblGrid>
      <w:tr w:rsidR="00CE4435" w:rsidRPr="009763E8" w:rsidTr="00D74E04">
        <w:trPr>
          <w:trHeight w:val="64"/>
        </w:trPr>
        <w:tc>
          <w:tcPr>
            <w:tcW w:w="736" w:type="dxa"/>
            <w:tcBorders>
              <w:top w:val="single" w:sz="4" w:space="0" w:color="auto"/>
              <w:left w:val="single" w:sz="4" w:space="0" w:color="auto"/>
              <w:bottom w:val="nil"/>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 </w:t>
            </w:r>
          </w:p>
        </w:tc>
        <w:tc>
          <w:tcPr>
            <w:tcW w:w="3361" w:type="dxa"/>
            <w:tcBorders>
              <w:top w:val="single" w:sz="4" w:space="0" w:color="auto"/>
              <w:left w:val="nil"/>
              <w:bottom w:val="nil"/>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 </w:t>
            </w:r>
          </w:p>
        </w:tc>
        <w:tc>
          <w:tcPr>
            <w:tcW w:w="1439" w:type="dxa"/>
            <w:tcBorders>
              <w:top w:val="single" w:sz="4" w:space="0" w:color="auto"/>
              <w:left w:val="nil"/>
              <w:bottom w:val="nil"/>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 </w:t>
            </w:r>
          </w:p>
        </w:tc>
        <w:tc>
          <w:tcPr>
            <w:tcW w:w="1052" w:type="dxa"/>
            <w:tcBorders>
              <w:top w:val="single" w:sz="4" w:space="0" w:color="auto"/>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отчет</w:t>
            </w:r>
          </w:p>
        </w:tc>
        <w:tc>
          <w:tcPr>
            <w:tcW w:w="1052" w:type="dxa"/>
            <w:tcBorders>
              <w:top w:val="single" w:sz="4" w:space="0" w:color="auto"/>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отчет</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оценка показателя</w:t>
            </w:r>
          </w:p>
        </w:tc>
        <w:tc>
          <w:tcPr>
            <w:tcW w:w="7324" w:type="dxa"/>
            <w:gridSpan w:val="6"/>
            <w:tcBorders>
              <w:top w:val="single" w:sz="4" w:space="0" w:color="auto"/>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прогноз</w:t>
            </w:r>
          </w:p>
        </w:tc>
      </w:tr>
      <w:tr w:rsidR="00CE4435" w:rsidRPr="009763E8" w:rsidTr="00D74E04">
        <w:trPr>
          <w:trHeight w:val="285"/>
        </w:trPr>
        <w:tc>
          <w:tcPr>
            <w:tcW w:w="736" w:type="dxa"/>
            <w:tcBorders>
              <w:top w:val="nil"/>
              <w:left w:val="single" w:sz="4" w:space="0" w:color="auto"/>
              <w:bottom w:val="nil"/>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 п/п </w:t>
            </w:r>
          </w:p>
        </w:tc>
        <w:tc>
          <w:tcPr>
            <w:tcW w:w="3361" w:type="dxa"/>
            <w:tcBorders>
              <w:top w:val="nil"/>
              <w:left w:val="nil"/>
              <w:bottom w:val="nil"/>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Показатели</w:t>
            </w:r>
          </w:p>
        </w:tc>
        <w:tc>
          <w:tcPr>
            <w:tcW w:w="1439" w:type="dxa"/>
            <w:tcBorders>
              <w:top w:val="nil"/>
              <w:left w:val="nil"/>
              <w:bottom w:val="nil"/>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Единица измерения</w:t>
            </w:r>
          </w:p>
        </w:tc>
        <w:tc>
          <w:tcPr>
            <w:tcW w:w="10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2020 год</w:t>
            </w:r>
          </w:p>
        </w:tc>
        <w:tc>
          <w:tcPr>
            <w:tcW w:w="10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2021 год</w:t>
            </w:r>
          </w:p>
        </w:tc>
        <w:tc>
          <w:tcPr>
            <w:tcW w:w="10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2022 год</w:t>
            </w:r>
          </w:p>
        </w:tc>
        <w:tc>
          <w:tcPr>
            <w:tcW w:w="2366" w:type="dxa"/>
            <w:gridSpan w:val="2"/>
            <w:tcBorders>
              <w:top w:val="single" w:sz="4" w:space="0" w:color="auto"/>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2023 год</w:t>
            </w:r>
          </w:p>
        </w:tc>
        <w:tc>
          <w:tcPr>
            <w:tcW w:w="2497" w:type="dxa"/>
            <w:gridSpan w:val="2"/>
            <w:tcBorders>
              <w:top w:val="single" w:sz="4" w:space="0" w:color="auto"/>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2024 год</w:t>
            </w:r>
          </w:p>
        </w:tc>
        <w:tc>
          <w:tcPr>
            <w:tcW w:w="2461" w:type="dxa"/>
            <w:gridSpan w:val="2"/>
            <w:tcBorders>
              <w:top w:val="single" w:sz="4" w:space="0" w:color="auto"/>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2025 год</w:t>
            </w:r>
          </w:p>
        </w:tc>
      </w:tr>
      <w:tr w:rsidR="00CE4435" w:rsidRPr="009763E8" w:rsidTr="00D74E04">
        <w:trPr>
          <w:trHeight w:val="210"/>
        </w:trPr>
        <w:tc>
          <w:tcPr>
            <w:tcW w:w="736" w:type="dxa"/>
            <w:tcBorders>
              <w:top w:val="nil"/>
              <w:left w:val="single" w:sz="4" w:space="0" w:color="auto"/>
              <w:bottom w:val="nil"/>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 </w:t>
            </w:r>
          </w:p>
        </w:tc>
        <w:tc>
          <w:tcPr>
            <w:tcW w:w="3361" w:type="dxa"/>
            <w:tcBorders>
              <w:top w:val="nil"/>
              <w:left w:val="nil"/>
              <w:bottom w:val="nil"/>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 </w:t>
            </w:r>
          </w:p>
        </w:tc>
        <w:tc>
          <w:tcPr>
            <w:tcW w:w="1439" w:type="dxa"/>
            <w:tcBorders>
              <w:top w:val="nil"/>
              <w:left w:val="nil"/>
              <w:bottom w:val="nil"/>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 </w:t>
            </w:r>
          </w:p>
        </w:tc>
        <w:tc>
          <w:tcPr>
            <w:tcW w:w="1052" w:type="dxa"/>
            <w:vMerge/>
            <w:tcBorders>
              <w:top w:val="nil"/>
              <w:left w:val="single" w:sz="4" w:space="0" w:color="auto"/>
              <w:bottom w:val="single" w:sz="4" w:space="0" w:color="000000"/>
              <w:right w:val="single" w:sz="4" w:space="0" w:color="auto"/>
            </w:tcBorders>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p>
        </w:tc>
        <w:tc>
          <w:tcPr>
            <w:tcW w:w="1052" w:type="dxa"/>
            <w:vMerge/>
            <w:tcBorders>
              <w:top w:val="nil"/>
              <w:left w:val="single" w:sz="4" w:space="0" w:color="auto"/>
              <w:bottom w:val="single" w:sz="4" w:space="0" w:color="000000"/>
              <w:right w:val="single" w:sz="4" w:space="0" w:color="auto"/>
            </w:tcBorders>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p>
        </w:tc>
        <w:tc>
          <w:tcPr>
            <w:tcW w:w="1052" w:type="dxa"/>
            <w:vMerge/>
            <w:tcBorders>
              <w:top w:val="nil"/>
              <w:left w:val="single" w:sz="4" w:space="0" w:color="auto"/>
              <w:bottom w:val="single" w:sz="4" w:space="0" w:color="000000"/>
              <w:right w:val="single" w:sz="4" w:space="0" w:color="auto"/>
            </w:tcBorders>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консервативный</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базовый</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консервативный</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базовый</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консервативный</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базовый</w:t>
            </w:r>
          </w:p>
        </w:tc>
      </w:tr>
      <w:tr w:rsidR="00CE4435" w:rsidRPr="009763E8" w:rsidTr="00D74E04">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 </w:t>
            </w:r>
          </w:p>
        </w:tc>
        <w:tc>
          <w:tcPr>
            <w:tcW w:w="3361" w:type="dxa"/>
            <w:tcBorders>
              <w:top w:val="nil"/>
              <w:left w:val="nil"/>
              <w:bottom w:val="single" w:sz="4" w:space="0" w:color="auto"/>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 </w:t>
            </w:r>
          </w:p>
        </w:tc>
        <w:tc>
          <w:tcPr>
            <w:tcW w:w="1439" w:type="dxa"/>
            <w:tcBorders>
              <w:top w:val="nil"/>
              <w:left w:val="nil"/>
              <w:bottom w:val="single" w:sz="4" w:space="0" w:color="auto"/>
              <w:right w:val="single" w:sz="4" w:space="0" w:color="auto"/>
            </w:tcBorders>
            <w:shd w:val="clear" w:color="auto" w:fill="auto"/>
            <w:noWrap/>
            <w:vAlign w:val="bottom"/>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 </w:t>
            </w:r>
          </w:p>
        </w:tc>
        <w:tc>
          <w:tcPr>
            <w:tcW w:w="1052" w:type="dxa"/>
            <w:vMerge/>
            <w:tcBorders>
              <w:top w:val="nil"/>
              <w:left w:val="single" w:sz="4" w:space="0" w:color="auto"/>
              <w:bottom w:val="single" w:sz="4" w:space="0" w:color="000000"/>
              <w:right w:val="single" w:sz="4" w:space="0" w:color="auto"/>
            </w:tcBorders>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p>
        </w:tc>
        <w:tc>
          <w:tcPr>
            <w:tcW w:w="1052" w:type="dxa"/>
            <w:vMerge/>
            <w:tcBorders>
              <w:top w:val="nil"/>
              <w:left w:val="single" w:sz="4" w:space="0" w:color="auto"/>
              <w:bottom w:val="single" w:sz="4" w:space="0" w:color="000000"/>
              <w:right w:val="single" w:sz="4" w:space="0" w:color="auto"/>
            </w:tcBorders>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p>
        </w:tc>
        <w:tc>
          <w:tcPr>
            <w:tcW w:w="1052" w:type="dxa"/>
            <w:vMerge/>
            <w:tcBorders>
              <w:top w:val="nil"/>
              <w:left w:val="single" w:sz="4" w:space="0" w:color="auto"/>
              <w:bottom w:val="single" w:sz="4" w:space="0" w:color="000000"/>
              <w:right w:val="single" w:sz="4" w:space="0" w:color="auto"/>
            </w:tcBorders>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1 вариант</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 вариант</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1 вариант</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 вариант</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1 вариант</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2 вариант</w:t>
            </w:r>
          </w:p>
        </w:tc>
      </w:tr>
      <w:tr w:rsidR="00CE4435" w:rsidRPr="009763E8" w:rsidTr="00D74E04">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Население</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r>
      <w:tr w:rsidR="00CE4435" w:rsidRPr="009763E8" w:rsidTr="00D74E04">
        <w:trPr>
          <w:trHeight w:val="527"/>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1.1.</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Численность населения (в среднегодовом исчислении)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чел.</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22,226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22,211</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22,069</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21,938</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21,940</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21,818</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21,827</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21,719</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21,737</w:t>
            </w:r>
          </w:p>
        </w:tc>
      </w:tr>
      <w:tr w:rsidR="00CE4435" w:rsidRPr="009763E8" w:rsidTr="00D74E04">
        <w:trPr>
          <w:trHeight w:val="363"/>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1.2.</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Численность населения (на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чел.</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22,166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22,286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22,136</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22,002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22,002</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21,873</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21,878</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21,762</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21,775</w:t>
            </w:r>
          </w:p>
        </w:tc>
      </w:tr>
      <w:tr w:rsidR="003D75F8"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3D75F8" w:rsidRPr="009763E8" w:rsidRDefault="003D75F8"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1.3.</w:t>
            </w:r>
          </w:p>
        </w:tc>
        <w:tc>
          <w:tcPr>
            <w:tcW w:w="3361" w:type="dxa"/>
            <w:tcBorders>
              <w:top w:val="nil"/>
              <w:left w:val="nil"/>
              <w:bottom w:val="single" w:sz="4" w:space="0" w:color="auto"/>
              <w:right w:val="single" w:sz="4" w:space="0" w:color="auto"/>
            </w:tcBorders>
            <w:shd w:val="clear" w:color="auto" w:fill="auto"/>
            <w:vAlign w:val="center"/>
            <w:hideMark/>
          </w:tcPr>
          <w:p w:rsidR="003D75F8" w:rsidRPr="009763E8" w:rsidRDefault="003D75F8"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Численность населения трудоспособного возраста</w:t>
            </w:r>
            <w:r w:rsidRPr="009763E8">
              <w:rPr>
                <w:rFonts w:ascii="Times New Roman" w:eastAsia="Times New Roman" w:hAnsi="Times New Roman" w:cs="Times New Roman"/>
                <w:sz w:val="16"/>
                <w:szCs w:val="16"/>
                <w:lang w:eastAsia="ru-RU"/>
              </w:rPr>
              <w:br/>
              <w:t>(на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3D75F8" w:rsidRPr="009763E8" w:rsidRDefault="003D75F8"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чел.</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12,230</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12,204</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12,399</w:t>
            </w:r>
          </w:p>
        </w:tc>
        <w:tc>
          <w:tcPr>
            <w:tcW w:w="1314"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12,387</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12,390</w:t>
            </w:r>
          </w:p>
        </w:tc>
        <w:tc>
          <w:tcPr>
            <w:tcW w:w="1445"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12,374</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12,380</w:t>
            </w:r>
          </w:p>
        </w:tc>
        <w:tc>
          <w:tcPr>
            <w:tcW w:w="1338"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12,357</w:t>
            </w:r>
          </w:p>
        </w:tc>
        <w:tc>
          <w:tcPr>
            <w:tcW w:w="1123"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12,365</w:t>
            </w:r>
          </w:p>
        </w:tc>
      </w:tr>
      <w:tr w:rsidR="003D75F8"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3D75F8" w:rsidRPr="009763E8" w:rsidRDefault="003D75F8"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1.4.</w:t>
            </w:r>
          </w:p>
        </w:tc>
        <w:tc>
          <w:tcPr>
            <w:tcW w:w="3361" w:type="dxa"/>
            <w:tcBorders>
              <w:top w:val="nil"/>
              <w:left w:val="nil"/>
              <w:bottom w:val="single" w:sz="4" w:space="0" w:color="auto"/>
              <w:right w:val="single" w:sz="4" w:space="0" w:color="auto"/>
            </w:tcBorders>
            <w:shd w:val="clear" w:color="auto" w:fill="auto"/>
            <w:vAlign w:val="center"/>
            <w:hideMark/>
          </w:tcPr>
          <w:p w:rsidR="003D75F8" w:rsidRPr="009763E8" w:rsidRDefault="003D75F8"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Численность населения старше трудоспособного возраста</w:t>
            </w:r>
            <w:r w:rsidRPr="009763E8">
              <w:rPr>
                <w:rFonts w:ascii="Times New Roman" w:eastAsia="Times New Roman" w:hAnsi="Times New Roman" w:cs="Times New Roman"/>
                <w:sz w:val="16"/>
                <w:szCs w:val="16"/>
                <w:lang w:eastAsia="ru-RU"/>
              </w:rPr>
              <w:br/>
              <w:t>(на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3D75F8" w:rsidRPr="009763E8" w:rsidRDefault="003D75F8"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чел.</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4,431</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4,597</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4,341</w:t>
            </w:r>
          </w:p>
        </w:tc>
        <w:tc>
          <w:tcPr>
            <w:tcW w:w="1314"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4,604</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4,606</w:t>
            </w:r>
          </w:p>
        </w:tc>
        <w:tc>
          <w:tcPr>
            <w:tcW w:w="1445"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4,598</w:t>
            </w:r>
          </w:p>
        </w:tc>
        <w:tc>
          <w:tcPr>
            <w:tcW w:w="1052"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4,602</w:t>
            </w:r>
          </w:p>
        </w:tc>
        <w:tc>
          <w:tcPr>
            <w:tcW w:w="1338"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4,581</w:t>
            </w:r>
          </w:p>
        </w:tc>
        <w:tc>
          <w:tcPr>
            <w:tcW w:w="1123" w:type="dxa"/>
            <w:tcBorders>
              <w:top w:val="nil"/>
              <w:left w:val="nil"/>
              <w:bottom w:val="single" w:sz="4" w:space="0" w:color="auto"/>
              <w:right w:val="single" w:sz="4" w:space="0" w:color="auto"/>
            </w:tcBorders>
            <w:shd w:val="clear" w:color="auto" w:fill="auto"/>
            <w:noWrap/>
            <w:hideMark/>
          </w:tcPr>
          <w:p w:rsidR="003D75F8" w:rsidRPr="009763E8" w:rsidRDefault="003D75F8" w:rsidP="003D75F8">
            <w:pPr>
              <w:jc w:val="center"/>
              <w:rPr>
                <w:rFonts w:ascii="Times New Roman" w:hAnsi="Times New Roman" w:cs="Times New Roman"/>
                <w:sz w:val="18"/>
                <w:szCs w:val="18"/>
              </w:rPr>
            </w:pPr>
            <w:r w:rsidRPr="009763E8">
              <w:rPr>
                <w:rFonts w:ascii="Times New Roman" w:hAnsi="Times New Roman" w:cs="Times New Roman"/>
                <w:sz w:val="18"/>
                <w:szCs w:val="18"/>
              </w:rPr>
              <w:t>4,588</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1.5.</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Ожидаемая продолжительность жизни при рождении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число лет</w:t>
            </w:r>
          </w:p>
        </w:tc>
        <w:tc>
          <w:tcPr>
            <w:tcW w:w="1052" w:type="dxa"/>
            <w:tcBorders>
              <w:top w:val="nil"/>
              <w:left w:val="nil"/>
              <w:bottom w:val="single" w:sz="4" w:space="0" w:color="auto"/>
              <w:right w:val="single" w:sz="4" w:space="0" w:color="auto"/>
            </w:tcBorders>
            <w:shd w:val="clear" w:color="auto" w:fill="auto"/>
            <w:noWrap/>
            <w:vAlign w:val="bottom"/>
            <w:hideMark/>
          </w:tcPr>
          <w:p w:rsidR="00CE4435" w:rsidRPr="009763E8" w:rsidRDefault="00CE4435" w:rsidP="00D74E04">
            <w:pPr>
              <w:spacing w:after="0" w:line="240" w:lineRule="auto"/>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bottom"/>
            <w:hideMark/>
          </w:tcPr>
          <w:p w:rsidR="00CE4435" w:rsidRPr="009763E8" w:rsidRDefault="00CE4435" w:rsidP="00D74E04">
            <w:pPr>
              <w:spacing w:after="0" w:line="240" w:lineRule="auto"/>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bottom"/>
            <w:hideMark/>
          </w:tcPr>
          <w:p w:rsidR="00CE4435" w:rsidRPr="009763E8" w:rsidRDefault="00CE4435" w:rsidP="00D74E04">
            <w:pPr>
              <w:spacing w:after="0" w:line="240" w:lineRule="auto"/>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63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1.6.</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Общий коэффициент рождаемости</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число родившихся живыми на 1000 человек населения</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11,38</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10,22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10,33</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10,48</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10,57</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10,82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10,95</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11,23</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11,41</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1.7.</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Суммарный коэффициент рождаемости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число детей на 1 женщину</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1.8.</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Общий коэффициент смертности</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число умерших на 1000 человек населения</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12,42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14,59</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14,50</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14,54</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14,49</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14,35</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14,29</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14,14</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14,08</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1.9.</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90669F">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Коэффициент естественно</w:t>
            </w:r>
            <w:r w:rsidR="0090669F" w:rsidRPr="009763E8">
              <w:rPr>
                <w:rFonts w:ascii="Times New Roman" w:eastAsia="Times New Roman" w:hAnsi="Times New Roman" w:cs="Times New Roman"/>
                <w:sz w:val="16"/>
                <w:szCs w:val="16"/>
                <w:lang w:eastAsia="ru-RU"/>
              </w:rPr>
              <w:t>й убыли</w:t>
            </w:r>
            <w:r w:rsidRPr="009763E8">
              <w:rPr>
                <w:rFonts w:ascii="Times New Roman" w:eastAsia="Times New Roman" w:hAnsi="Times New Roman" w:cs="Times New Roman"/>
                <w:sz w:val="16"/>
                <w:szCs w:val="16"/>
                <w:lang w:eastAsia="ru-RU"/>
              </w:rPr>
              <w:t xml:space="preserve"> населения</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на 1000 человек населения</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-4,37</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-4,17</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-4,06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-3,92</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-3,53</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-3,34</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-2,90</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-2,67</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1.10.</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90669F">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Миграционн</w:t>
            </w:r>
            <w:r w:rsidR="0090669F" w:rsidRPr="009763E8">
              <w:rPr>
                <w:rFonts w:ascii="Times New Roman" w:eastAsia="Times New Roman" w:hAnsi="Times New Roman" w:cs="Times New Roman"/>
                <w:sz w:val="16"/>
                <w:szCs w:val="16"/>
                <w:lang w:eastAsia="ru-RU"/>
              </w:rPr>
              <w:t>ая убыль населения</w:t>
            </w:r>
            <w:r w:rsidR="00B83306">
              <w:rPr>
                <w:rFonts w:ascii="Times New Roman" w:eastAsia="Times New Roman" w:hAnsi="Times New Roman" w:cs="Times New Roman"/>
                <w:sz w:val="16"/>
                <w:szCs w:val="16"/>
                <w:lang w:eastAsia="ru-RU"/>
              </w:rPr>
              <w:t xml:space="preserve"> (прирост)</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чел.</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B83306" w:rsidP="00D74E04">
            <w:pPr>
              <w:jc w:val="center"/>
              <w:rPr>
                <w:rFonts w:ascii="Times New Roman" w:hAnsi="Times New Roman" w:cs="Times New Roman"/>
                <w:sz w:val="18"/>
                <w:szCs w:val="18"/>
              </w:rPr>
            </w:pPr>
            <w:r>
              <w:rPr>
                <w:rFonts w:ascii="Times New Roman" w:hAnsi="Times New Roman" w:cs="Times New Roman"/>
                <w:sz w:val="18"/>
                <w:szCs w:val="18"/>
              </w:rPr>
              <w:t>+ 0,</w:t>
            </w:r>
            <w:r w:rsidR="00CE4435" w:rsidRPr="009763E8">
              <w:rPr>
                <w:rFonts w:ascii="Times New Roman" w:hAnsi="Times New Roman" w:cs="Times New Roman"/>
                <w:sz w:val="18"/>
                <w:szCs w:val="18"/>
              </w:rPr>
              <w:t>143</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53</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42</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40</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38</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34</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30</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24</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w:t>
            </w:r>
            <w:r w:rsidR="00B83306">
              <w:rPr>
                <w:rFonts w:ascii="Times New Roman" w:hAnsi="Times New Roman" w:cs="Times New Roman"/>
                <w:sz w:val="18"/>
                <w:szCs w:val="18"/>
              </w:rPr>
              <w:t>0,0</w:t>
            </w:r>
            <w:r w:rsidRPr="009763E8">
              <w:rPr>
                <w:rFonts w:ascii="Times New Roman" w:hAnsi="Times New Roman" w:cs="Times New Roman"/>
                <w:sz w:val="18"/>
                <w:szCs w:val="18"/>
              </w:rPr>
              <w:t>18</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Промышленное производство</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lastRenderedPageBreak/>
              <w:t>2.1.</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Объем отгруженных товаров собственного производства, выполненных работ и услуг собственными силами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660,81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754,10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584,28</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594,61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614,29</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670,30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711,32</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773,96</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w:t>
            </w:r>
            <w:r w:rsidR="008322B0" w:rsidRPr="009763E8">
              <w:rPr>
                <w:rFonts w:ascii="Times New Roman" w:hAnsi="Times New Roman" w:cs="Times New Roman"/>
                <w:sz w:val="20"/>
                <w:szCs w:val="20"/>
              </w:rPr>
              <w:t xml:space="preserve"> </w:t>
            </w:r>
            <w:r w:rsidRPr="009763E8">
              <w:rPr>
                <w:rFonts w:ascii="Times New Roman" w:hAnsi="Times New Roman" w:cs="Times New Roman"/>
                <w:sz w:val="20"/>
                <w:szCs w:val="20"/>
              </w:rPr>
              <w:t>823,90</w:t>
            </w:r>
          </w:p>
        </w:tc>
      </w:tr>
      <w:tr w:rsidR="00CE4435" w:rsidRPr="009763E8" w:rsidTr="00D74E04">
        <w:trPr>
          <w:trHeight w:val="37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2.2.</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промышленного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100,31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94,64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81,99</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102,47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102,50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103,88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103,95</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104,90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105,01</w:t>
            </w:r>
          </w:p>
        </w:tc>
      </w:tr>
      <w:tr w:rsidR="00CE4435" w:rsidRPr="009763E8" w:rsidTr="00D74E04">
        <w:trPr>
          <w:trHeight w:val="25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line="240" w:lineRule="auto"/>
              <w:rPr>
                <w:rFonts w:ascii="Times New Roman" w:eastAsia="Times New Roman" w:hAnsi="Times New Roman" w:cs="Times New Roman"/>
                <w:iCs/>
                <w:sz w:val="16"/>
                <w:szCs w:val="16"/>
                <w:lang w:eastAsia="ru-RU"/>
              </w:rPr>
            </w:pPr>
            <w:r w:rsidRPr="009763E8">
              <w:rPr>
                <w:rFonts w:ascii="Times New Roman" w:hAnsi="Times New Roman" w:cs="Times New Roman"/>
                <w:iCs/>
                <w:sz w:val="16"/>
                <w:szCs w:val="16"/>
              </w:rPr>
              <w:t>Индексы производства по видам экономической деятельности: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r>
      <w:tr w:rsidR="00CE4435" w:rsidRPr="009763E8" w:rsidTr="00D74E04">
        <w:trPr>
          <w:trHeight w:val="891"/>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2.3.</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rPr>
                <w:rFonts w:ascii="Times New Roman" w:hAnsi="Times New Roman" w:cs="Times New Roman"/>
                <w:sz w:val="16"/>
                <w:szCs w:val="16"/>
              </w:rPr>
            </w:pPr>
            <w:r w:rsidRPr="009763E8">
              <w:rPr>
                <w:rFonts w:ascii="Times New Roman" w:hAnsi="Times New Roman" w:cs="Times New Roman"/>
                <w:sz w:val="16"/>
                <w:szCs w:val="16"/>
              </w:rPr>
              <w:t>Добыча сырой нефти и природного газа (06)</w:t>
            </w:r>
          </w:p>
        </w:tc>
        <w:tc>
          <w:tcPr>
            <w:tcW w:w="1439"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 к предыдущему году</w:t>
            </w:r>
            <w:r w:rsidRPr="009763E8">
              <w:rPr>
                <w:rFonts w:ascii="Times New Roman" w:hAnsi="Times New Roman" w:cs="Times New Roman"/>
                <w:sz w:val="16"/>
                <w:szCs w:val="16"/>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96,69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77,55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74,00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111,10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111,11</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111,12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111,13</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111,50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111,52</w:t>
            </w:r>
          </w:p>
        </w:tc>
      </w:tr>
      <w:tr w:rsidR="00CE4435" w:rsidRPr="009763E8" w:rsidTr="00D74E04">
        <w:trPr>
          <w:trHeight w:val="893"/>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2.4.</w:t>
            </w:r>
          </w:p>
        </w:tc>
        <w:tc>
          <w:tcPr>
            <w:tcW w:w="3361"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rPr>
                <w:rFonts w:ascii="Times New Roman" w:hAnsi="Times New Roman" w:cs="Times New Roman"/>
                <w:iCs/>
                <w:sz w:val="16"/>
                <w:szCs w:val="16"/>
              </w:rPr>
            </w:pPr>
            <w:r w:rsidRPr="009763E8">
              <w:rPr>
                <w:rFonts w:ascii="Times New Roman" w:hAnsi="Times New Roman" w:cs="Times New Roman"/>
                <w:iCs/>
                <w:sz w:val="16"/>
                <w:szCs w:val="16"/>
              </w:rPr>
              <w:t>Обрабатывающие производства (раздел C)</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 к предыдущему году</w:t>
            </w:r>
            <w:r w:rsidRPr="009763E8">
              <w:rPr>
                <w:rFonts w:ascii="Times New Roman" w:hAnsi="Times New Roman" w:cs="Times New Roman"/>
                <w:sz w:val="16"/>
                <w:szCs w:val="16"/>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46,17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180,07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94,00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96,00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96,10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97,50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97,70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98,40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98,70</w:t>
            </w:r>
          </w:p>
        </w:tc>
      </w:tr>
      <w:tr w:rsidR="00CE4435" w:rsidRPr="009763E8" w:rsidTr="00D74E04">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2.5.</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rPr>
                <w:rFonts w:ascii="Times New Roman" w:hAnsi="Times New Roman" w:cs="Times New Roman"/>
                <w:iCs/>
                <w:sz w:val="16"/>
                <w:szCs w:val="16"/>
              </w:rPr>
            </w:pPr>
            <w:r w:rsidRPr="009763E8">
              <w:rPr>
                <w:rFonts w:ascii="Times New Roman" w:hAnsi="Times New Roman" w:cs="Times New Roman"/>
                <w:iCs/>
                <w:sz w:val="16"/>
                <w:szCs w:val="16"/>
              </w:rPr>
              <w:t>Обеспечение электрической энергией, газом и паром;</w:t>
            </w:r>
            <w:r w:rsidRPr="009763E8">
              <w:rPr>
                <w:rFonts w:ascii="Times New Roman" w:hAnsi="Times New Roman" w:cs="Times New Roman"/>
                <w:iCs/>
                <w:sz w:val="16"/>
                <w:szCs w:val="16"/>
              </w:rPr>
              <w:br/>
              <w:t>кондиционирование воздуха (раздел D)</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 к предыдущему году</w:t>
            </w:r>
            <w:r w:rsidRPr="009763E8">
              <w:rPr>
                <w:rFonts w:ascii="Times New Roman" w:hAnsi="Times New Roman" w:cs="Times New Roman"/>
                <w:sz w:val="16"/>
                <w:szCs w:val="16"/>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183,58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98,89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83,00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94,02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94,05</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95,90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96,00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96,50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96,70</w:t>
            </w:r>
          </w:p>
        </w:tc>
      </w:tr>
      <w:tr w:rsidR="00CE4435" w:rsidRPr="009763E8" w:rsidTr="00D74E04">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2.6.</w:t>
            </w:r>
          </w:p>
        </w:tc>
        <w:tc>
          <w:tcPr>
            <w:tcW w:w="3361"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rPr>
                <w:rFonts w:ascii="Times New Roman" w:hAnsi="Times New Roman" w:cs="Times New Roman"/>
                <w:iCs/>
                <w:sz w:val="16"/>
                <w:szCs w:val="16"/>
              </w:rPr>
            </w:pPr>
            <w:r w:rsidRPr="009763E8">
              <w:rPr>
                <w:rFonts w:ascii="Times New Roman" w:hAnsi="Times New Roman" w:cs="Times New Roman"/>
                <w:iCs/>
                <w:sz w:val="16"/>
                <w:szCs w:val="16"/>
              </w:rPr>
              <w:t>Водоснабжение; водоотведение, организация сбора и утилизации отходов, деятельность по ликвидации загрязнений (раздел E)</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 к предыдущему году</w:t>
            </w:r>
            <w:r w:rsidRPr="009763E8">
              <w:rPr>
                <w:rFonts w:ascii="Times New Roman" w:hAnsi="Times New Roman" w:cs="Times New Roman"/>
                <w:sz w:val="16"/>
                <w:szCs w:val="16"/>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84,16</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87,84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125,60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97,02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97,05</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97,30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97,40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97,60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97,80</w:t>
            </w:r>
          </w:p>
        </w:tc>
      </w:tr>
      <w:tr w:rsidR="00CE4435" w:rsidRPr="009763E8" w:rsidTr="00D74E04">
        <w:trPr>
          <w:trHeight w:val="39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2.7.</w:t>
            </w:r>
          </w:p>
        </w:tc>
        <w:tc>
          <w:tcPr>
            <w:tcW w:w="3361"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rPr>
                <w:rFonts w:ascii="Times New Roman" w:hAnsi="Times New Roman" w:cs="Times New Roman"/>
                <w:sz w:val="16"/>
                <w:szCs w:val="16"/>
              </w:rPr>
            </w:pPr>
            <w:r w:rsidRPr="009763E8">
              <w:rPr>
                <w:rFonts w:ascii="Times New Roman" w:hAnsi="Times New Roman" w:cs="Times New Roman"/>
                <w:sz w:val="16"/>
                <w:szCs w:val="16"/>
              </w:rPr>
              <w:t>Потребление электроэнергии</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млн. кВт.ч</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2.8.</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rPr>
                <w:rFonts w:ascii="Times New Roman" w:hAnsi="Times New Roman" w:cs="Times New Roman"/>
                <w:sz w:val="16"/>
                <w:szCs w:val="16"/>
              </w:rPr>
            </w:pPr>
            <w:r w:rsidRPr="009763E8">
              <w:rPr>
                <w:rFonts w:ascii="Times New Roman" w:hAnsi="Times New Roman" w:cs="Times New Roman"/>
                <w:sz w:val="16"/>
                <w:szCs w:val="16"/>
              </w:rPr>
              <w:t>Средние тарифы на электроэнергию, отпущенную различным категориям потребителей</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руб./тыс.кВт.ч</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2.9.</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rPr>
                <w:rFonts w:ascii="Times New Roman" w:hAnsi="Times New Roman" w:cs="Times New Roman"/>
                <w:sz w:val="16"/>
                <w:szCs w:val="16"/>
              </w:rPr>
            </w:pPr>
            <w:r w:rsidRPr="009763E8">
              <w:rPr>
                <w:rFonts w:ascii="Times New Roman" w:hAnsi="Times New Roman" w:cs="Times New Roman"/>
                <w:sz w:val="16"/>
                <w:szCs w:val="16"/>
              </w:rPr>
              <w:t>Индекс тарифов на электроэнергию, отпущенную различным категориям потребителей</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за период с начала года</w:t>
            </w:r>
            <w:r w:rsidRPr="009763E8">
              <w:rPr>
                <w:rFonts w:ascii="Times New Roman" w:hAnsi="Times New Roman" w:cs="Times New Roman"/>
                <w:sz w:val="16"/>
                <w:szCs w:val="16"/>
              </w:rPr>
              <w:br/>
              <w:t>к соотв. периоду</w:t>
            </w:r>
            <w:r w:rsidRPr="009763E8">
              <w:rPr>
                <w:rFonts w:ascii="Times New Roman" w:hAnsi="Times New Roman" w:cs="Times New Roman"/>
                <w:sz w:val="16"/>
                <w:szCs w:val="16"/>
              </w:rPr>
              <w:br/>
              <w:t>предыдущего года, %</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3.</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Сельское хозяйство</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EF0194"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F0194" w:rsidRPr="009763E8" w:rsidRDefault="00EF0194"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3.1.</w:t>
            </w:r>
          </w:p>
        </w:tc>
        <w:tc>
          <w:tcPr>
            <w:tcW w:w="3361"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Продукция сельского хозяйства</w:t>
            </w:r>
          </w:p>
        </w:tc>
        <w:tc>
          <w:tcPr>
            <w:tcW w:w="1439"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млн. руб.</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253,50</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262,25</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273,82</w:t>
            </w:r>
          </w:p>
        </w:tc>
        <w:tc>
          <w:tcPr>
            <w:tcW w:w="1314"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282,47</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282,53</w:t>
            </w:r>
          </w:p>
        </w:tc>
        <w:tc>
          <w:tcPr>
            <w:tcW w:w="1445"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290,31</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290,40</w:t>
            </w:r>
          </w:p>
        </w:tc>
        <w:tc>
          <w:tcPr>
            <w:tcW w:w="1338"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298,46</w:t>
            </w:r>
          </w:p>
        </w:tc>
        <w:tc>
          <w:tcPr>
            <w:tcW w:w="1123"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298,59</w:t>
            </w:r>
          </w:p>
        </w:tc>
      </w:tr>
      <w:tr w:rsidR="00EF0194"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3.2.</w:t>
            </w:r>
          </w:p>
        </w:tc>
        <w:tc>
          <w:tcPr>
            <w:tcW w:w="3361"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производства продукции сельского хозяйства</w:t>
            </w:r>
          </w:p>
        </w:tc>
        <w:tc>
          <w:tcPr>
            <w:tcW w:w="1439" w:type="dxa"/>
            <w:tcBorders>
              <w:top w:val="nil"/>
              <w:left w:val="nil"/>
              <w:bottom w:val="single" w:sz="4" w:space="0" w:color="auto"/>
              <w:right w:val="single" w:sz="4" w:space="0" w:color="auto"/>
            </w:tcBorders>
            <w:shd w:val="clear" w:color="auto" w:fill="auto"/>
            <w:vAlign w:val="center"/>
            <w:hideMark/>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99,66</w:t>
            </w:r>
          </w:p>
        </w:tc>
        <w:tc>
          <w:tcPr>
            <w:tcW w:w="1052" w:type="dxa"/>
            <w:tcBorders>
              <w:top w:val="nil"/>
              <w:left w:val="nil"/>
              <w:bottom w:val="single" w:sz="4" w:space="0" w:color="auto"/>
              <w:right w:val="single" w:sz="4" w:space="0" w:color="auto"/>
            </w:tcBorders>
            <w:shd w:val="clear" w:color="auto" w:fill="auto"/>
            <w:noWrap/>
          </w:tcPr>
          <w:p w:rsidR="00EF0194" w:rsidRPr="009763E8" w:rsidRDefault="0011568B" w:rsidP="00EF0194">
            <w:pPr>
              <w:jc w:val="center"/>
              <w:rPr>
                <w:rFonts w:ascii="Times New Roman" w:hAnsi="Times New Roman" w:cs="Times New Roman"/>
                <w:sz w:val="18"/>
                <w:szCs w:val="18"/>
              </w:rPr>
            </w:pPr>
            <w:r w:rsidRPr="009763E8">
              <w:rPr>
                <w:rFonts w:ascii="Times New Roman" w:hAnsi="Times New Roman" w:cs="Times New Roman"/>
                <w:sz w:val="18"/>
                <w:szCs w:val="18"/>
              </w:rPr>
              <w:t>99,70</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95,53</w:t>
            </w:r>
          </w:p>
        </w:tc>
        <w:tc>
          <w:tcPr>
            <w:tcW w:w="1314"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98,25</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98,27</w:t>
            </w:r>
          </w:p>
        </w:tc>
        <w:tc>
          <w:tcPr>
            <w:tcW w:w="1445"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98,73</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98,74</w:t>
            </w:r>
          </w:p>
        </w:tc>
        <w:tc>
          <w:tcPr>
            <w:tcW w:w="1338"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98,85</w:t>
            </w:r>
          </w:p>
        </w:tc>
        <w:tc>
          <w:tcPr>
            <w:tcW w:w="1123"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98,86</w:t>
            </w:r>
          </w:p>
        </w:tc>
      </w:tr>
      <w:tr w:rsidR="00EF0194"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3.3.</w:t>
            </w:r>
          </w:p>
        </w:tc>
        <w:tc>
          <w:tcPr>
            <w:tcW w:w="3361"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Продукция растениеводства</w:t>
            </w:r>
          </w:p>
        </w:tc>
        <w:tc>
          <w:tcPr>
            <w:tcW w:w="1439"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млн. руб.</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132,18</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135,74</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135,98</w:t>
            </w:r>
          </w:p>
        </w:tc>
        <w:tc>
          <w:tcPr>
            <w:tcW w:w="1314"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136,00</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136,03</w:t>
            </w:r>
          </w:p>
        </w:tc>
        <w:tc>
          <w:tcPr>
            <w:tcW w:w="1445"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136,09</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136,13</w:t>
            </w:r>
          </w:p>
        </w:tc>
        <w:tc>
          <w:tcPr>
            <w:tcW w:w="1338"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136,21</w:t>
            </w:r>
          </w:p>
        </w:tc>
        <w:tc>
          <w:tcPr>
            <w:tcW w:w="1123"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136,27</w:t>
            </w:r>
          </w:p>
        </w:tc>
      </w:tr>
      <w:tr w:rsidR="00EF0194" w:rsidRPr="009763E8" w:rsidTr="00D74E04">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3.4.</w:t>
            </w:r>
          </w:p>
        </w:tc>
        <w:tc>
          <w:tcPr>
            <w:tcW w:w="3361"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производства продукции растениеводства</w:t>
            </w:r>
          </w:p>
        </w:tc>
        <w:tc>
          <w:tcPr>
            <w:tcW w:w="1439" w:type="dxa"/>
            <w:tcBorders>
              <w:top w:val="nil"/>
              <w:left w:val="nil"/>
              <w:bottom w:val="single" w:sz="4" w:space="0" w:color="auto"/>
              <w:right w:val="single" w:sz="4" w:space="0" w:color="auto"/>
            </w:tcBorders>
            <w:shd w:val="clear" w:color="auto" w:fill="auto"/>
            <w:vAlign w:val="center"/>
            <w:hideMark/>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98,84</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98,84</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90,90</w:t>
            </w:r>
          </w:p>
        </w:tc>
        <w:tc>
          <w:tcPr>
            <w:tcW w:w="1314"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95,53</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95,55</w:t>
            </w:r>
          </w:p>
        </w:tc>
        <w:tc>
          <w:tcPr>
            <w:tcW w:w="1445"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96,31</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96,32</w:t>
            </w:r>
          </w:p>
        </w:tc>
        <w:tc>
          <w:tcPr>
            <w:tcW w:w="1338"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96,33</w:t>
            </w:r>
          </w:p>
        </w:tc>
        <w:tc>
          <w:tcPr>
            <w:tcW w:w="1123"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96,34</w:t>
            </w:r>
          </w:p>
        </w:tc>
      </w:tr>
      <w:tr w:rsidR="00EF0194"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3.5.</w:t>
            </w:r>
          </w:p>
        </w:tc>
        <w:tc>
          <w:tcPr>
            <w:tcW w:w="3361"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Продукция животноводства</w:t>
            </w:r>
          </w:p>
        </w:tc>
        <w:tc>
          <w:tcPr>
            <w:tcW w:w="1439"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млн. руб.</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121,320</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126,51</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137,85</w:t>
            </w:r>
          </w:p>
        </w:tc>
        <w:tc>
          <w:tcPr>
            <w:tcW w:w="1314"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146,47</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146,50</w:t>
            </w:r>
          </w:p>
        </w:tc>
        <w:tc>
          <w:tcPr>
            <w:tcW w:w="1445"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154,21</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154,27</w:t>
            </w:r>
          </w:p>
        </w:tc>
        <w:tc>
          <w:tcPr>
            <w:tcW w:w="1338"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162,25</w:t>
            </w:r>
          </w:p>
        </w:tc>
        <w:tc>
          <w:tcPr>
            <w:tcW w:w="1123"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162,32</w:t>
            </w:r>
          </w:p>
        </w:tc>
      </w:tr>
      <w:tr w:rsidR="00EF0194" w:rsidRPr="009763E8" w:rsidTr="00D74E04">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3.6.</w:t>
            </w:r>
          </w:p>
        </w:tc>
        <w:tc>
          <w:tcPr>
            <w:tcW w:w="3361" w:type="dxa"/>
            <w:tcBorders>
              <w:top w:val="nil"/>
              <w:left w:val="nil"/>
              <w:bottom w:val="single" w:sz="4" w:space="0" w:color="auto"/>
              <w:right w:val="single" w:sz="4" w:space="0" w:color="auto"/>
            </w:tcBorders>
            <w:shd w:val="clear" w:color="auto" w:fill="auto"/>
            <w:noWrap/>
            <w:vAlign w:val="center"/>
            <w:hideMark/>
          </w:tcPr>
          <w:p w:rsidR="00EF0194" w:rsidRPr="009763E8" w:rsidRDefault="00EF0194"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производства продукции животноводства</w:t>
            </w:r>
          </w:p>
        </w:tc>
        <w:tc>
          <w:tcPr>
            <w:tcW w:w="1439" w:type="dxa"/>
            <w:tcBorders>
              <w:top w:val="nil"/>
              <w:left w:val="nil"/>
              <w:bottom w:val="single" w:sz="4" w:space="0" w:color="auto"/>
              <w:right w:val="single" w:sz="4" w:space="0" w:color="auto"/>
            </w:tcBorders>
            <w:shd w:val="clear" w:color="auto" w:fill="auto"/>
            <w:vAlign w:val="center"/>
            <w:hideMark/>
          </w:tcPr>
          <w:p w:rsidR="00EF0194" w:rsidRPr="009763E8" w:rsidRDefault="00EF0194"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100,75</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100,75</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100,80</w:t>
            </w:r>
          </w:p>
        </w:tc>
        <w:tc>
          <w:tcPr>
            <w:tcW w:w="1314"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100,81</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100,83</w:t>
            </w:r>
          </w:p>
        </w:tc>
        <w:tc>
          <w:tcPr>
            <w:tcW w:w="1445"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100,85</w:t>
            </w:r>
          </w:p>
        </w:tc>
        <w:tc>
          <w:tcPr>
            <w:tcW w:w="1052"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100,96</w:t>
            </w:r>
          </w:p>
        </w:tc>
        <w:tc>
          <w:tcPr>
            <w:tcW w:w="1338"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100,97</w:t>
            </w:r>
          </w:p>
        </w:tc>
        <w:tc>
          <w:tcPr>
            <w:tcW w:w="1123" w:type="dxa"/>
            <w:tcBorders>
              <w:top w:val="nil"/>
              <w:left w:val="nil"/>
              <w:bottom w:val="single" w:sz="4" w:space="0" w:color="auto"/>
              <w:right w:val="single" w:sz="4" w:space="0" w:color="auto"/>
            </w:tcBorders>
            <w:shd w:val="clear" w:color="auto" w:fill="auto"/>
            <w:noWrap/>
          </w:tcPr>
          <w:p w:rsidR="00EF0194" w:rsidRPr="009763E8" w:rsidRDefault="00EF0194" w:rsidP="00EF0194">
            <w:pPr>
              <w:jc w:val="center"/>
              <w:rPr>
                <w:rFonts w:ascii="Times New Roman" w:hAnsi="Times New Roman" w:cs="Times New Roman"/>
                <w:sz w:val="18"/>
                <w:szCs w:val="18"/>
              </w:rPr>
            </w:pPr>
            <w:r w:rsidRPr="009763E8">
              <w:rPr>
                <w:rFonts w:ascii="Times New Roman" w:hAnsi="Times New Roman" w:cs="Times New Roman"/>
                <w:sz w:val="18"/>
                <w:szCs w:val="18"/>
              </w:rPr>
              <w:t>100,98</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4.</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4"/>
                <w:szCs w:val="14"/>
                <w:lang w:eastAsia="ru-RU"/>
              </w:rPr>
            </w:pPr>
            <w:r w:rsidRPr="009763E8">
              <w:rPr>
                <w:rFonts w:ascii="Times New Roman" w:eastAsia="Times New Roman" w:hAnsi="Times New Roman" w:cs="Times New Roman"/>
                <w:b/>
                <w:bCs/>
                <w:sz w:val="14"/>
                <w:szCs w:val="14"/>
                <w:lang w:eastAsia="ru-RU"/>
              </w:rPr>
              <w:t>Строительство</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4"/>
                <w:szCs w:val="14"/>
                <w:lang w:eastAsia="ru-RU"/>
              </w:rPr>
            </w:pPr>
            <w:r w:rsidRPr="009763E8">
              <w:rPr>
                <w:rFonts w:ascii="Times New Roman" w:eastAsia="Times New Roman" w:hAnsi="Times New Roman" w:cs="Times New Roman"/>
                <w:sz w:val="14"/>
                <w:szCs w:val="14"/>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63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4.1.</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Объем работ, выполненных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в ценах соответствующих лет; 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102,46</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139,10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251,49</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266,08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268,99</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281,11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286,10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296,44</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302,00</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4.2.</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физического объема работ, выполненных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17,64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131,04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161,00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100,00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101,00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101,10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101,20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101,30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101,40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4.3.</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Индекс-дефлятор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г/г</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103,80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103,60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112,30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105,80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105,90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104,50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105,10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104,10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104,10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4.4.</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Ввод в действие жилых домов</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кв. м общей площади</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5,02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7,398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7,847</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9,700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9,830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6,500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7,004</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8,100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8,500</w:t>
            </w:r>
          </w:p>
        </w:tc>
      </w:tr>
      <w:tr w:rsidR="00CE4435" w:rsidRPr="009763E8" w:rsidTr="00D74E04">
        <w:trPr>
          <w:trHeight w:val="7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Торговля и услуги населению</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5.1.</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потребительских цен на товары и услуги, на конец года</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декабрю</w:t>
            </w:r>
            <w:r w:rsidRPr="009763E8">
              <w:rPr>
                <w:rFonts w:ascii="Times New Roman" w:eastAsia="Times New Roman" w:hAnsi="Times New Roman" w:cs="Times New Roman"/>
                <w:sz w:val="16"/>
                <w:szCs w:val="16"/>
                <w:lang w:eastAsia="ru-RU"/>
              </w:rPr>
              <w:br/>
              <w:t>предыдущего года</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104,90</w:t>
            </w:r>
          </w:p>
        </w:tc>
        <w:tc>
          <w:tcPr>
            <w:tcW w:w="1052" w:type="dxa"/>
            <w:tcBorders>
              <w:top w:val="nil"/>
              <w:left w:val="nil"/>
              <w:bottom w:val="single" w:sz="4" w:space="0" w:color="auto"/>
              <w:right w:val="single" w:sz="4" w:space="0" w:color="auto"/>
            </w:tcBorders>
            <w:shd w:val="clear" w:color="auto" w:fill="auto"/>
            <w:noWrap/>
          </w:tcPr>
          <w:p w:rsidR="00CE4435" w:rsidRPr="009763E8" w:rsidRDefault="00FB4388" w:rsidP="00D74E04">
            <w:pPr>
              <w:jc w:val="center"/>
              <w:rPr>
                <w:rFonts w:ascii="Times New Roman" w:hAnsi="Times New Roman" w:cs="Times New Roman"/>
                <w:sz w:val="18"/>
                <w:szCs w:val="18"/>
              </w:rPr>
            </w:pPr>
            <w:r w:rsidRPr="009763E8">
              <w:rPr>
                <w:rFonts w:ascii="Times New Roman" w:hAnsi="Times New Roman" w:cs="Times New Roman"/>
                <w:sz w:val="18"/>
                <w:szCs w:val="18"/>
              </w:rPr>
              <w:t>108,40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112,40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104,80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105,50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103,80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104,00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104,00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104,00</w:t>
            </w:r>
          </w:p>
        </w:tc>
      </w:tr>
      <w:tr w:rsidR="00CE4435" w:rsidRPr="009763E8" w:rsidTr="00D74E04">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5.2.</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потребительских цен на товары и услуги, в среднем за год</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г/г</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103,40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113,90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106,20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106,00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104,70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103,90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5.3.</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Оборот розничной торговли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4 092,04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4 111,19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245,58</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245,75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304,48</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305,93</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390,77</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396,77</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489,08</w:t>
            </w:r>
          </w:p>
        </w:tc>
      </w:tr>
      <w:tr w:rsidR="00CE4435" w:rsidRPr="009763E8" w:rsidTr="00D74E04">
        <w:trPr>
          <w:trHeight w:val="37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5.4.</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физического объема оборота розничной торговли</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91,56</w:t>
            </w:r>
          </w:p>
        </w:tc>
        <w:tc>
          <w:tcPr>
            <w:tcW w:w="1052"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95,14</w:t>
            </w:r>
          </w:p>
        </w:tc>
        <w:tc>
          <w:tcPr>
            <w:tcW w:w="1052"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89,10</w:t>
            </w:r>
          </w:p>
        </w:tc>
        <w:tc>
          <w:tcPr>
            <w:tcW w:w="1314"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93,99</w:t>
            </w:r>
          </w:p>
        </w:tc>
        <w:tc>
          <w:tcPr>
            <w:tcW w:w="1052"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95,38</w:t>
            </w:r>
          </w:p>
        </w:tc>
        <w:tc>
          <w:tcPr>
            <w:tcW w:w="1445"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97,05</w:t>
            </w:r>
          </w:p>
        </w:tc>
        <w:tc>
          <w:tcPr>
            <w:tcW w:w="1052"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97,06</w:t>
            </w:r>
          </w:p>
        </w:tc>
        <w:tc>
          <w:tcPr>
            <w:tcW w:w="1338"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97,90</w:t>
            </w:r>
          </w:p>
        </w:tc>
        <w:tc>
          <w:tcPr>
            <w:tcW w:w="1123" w:type="dxa"/>
            <w:tcBorders>
              <w:top w:val="nil"/>
              <w:left w:val="nil"/>
              <w:bottom w:val="single" w:sz="4" w:space="0" w:color="auto"/>
              <w:right w:val="single" w:sz="4" w:space="0" w:color="auto"/>
            </w:tcBorders>
            <w:shd w:val="clear" w:color="auto" w:fill="auto"/>
            <w:noWrap/>
          </w:tcPr>
          <w:p w:rsidR="00CE4435" w:rsidRPr="009763E8" w:rsidRDefault="00F63B23" w:rsidP="00D74E04">
            <w:pPr>
              <w:jc w:val="center"/>
              <w:rPr>
                <w:rFonts w:ascii="Times New Roman" w:hAnsi="Times New Roman" w:cs="Times New Roman"/>
                <w:sz w:val="18"/>
                <w:szCs w:val="18"/>
              </w:rPr>
            </w:pPr>
            <w:r w:rsidRPr="009763E8">
              <w:rPr>
                <w:rFonts w:ascii="Times New Roman" w:hAnsi="Times New Roman" w:cs="Times New Roman"/>
                <w:sz w:val="18"/>
                <w:szCs w:val="18"/>
              </w:rPr>
              <w:t>97,93</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5.5.</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Индекс-дефлятор оборота розничной торговли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г/г</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105,60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115,90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106,40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106,30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104,50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105,10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104,30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104,40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5.6.</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Объем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437,81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443,49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487,42</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501,14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508,33</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529,91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541,77</w:t>
            </w:r>
          </w:p>
        </w:tc>
        <w:tc>
          <w:tcPr>
            <w:tcW w:w="1338" w:type="dxa"/>
            <w:tcBorders>
              <w:top w:val="nil"/>
              <w:left w:val="nil"/>
              <w:bottom w:val="single" w:sz="4" w:space="0" w:color="auto"/>
              <w:right w:val="single" w:sz="4" w:space="0" w:color="auto"/>
            </w:tcBorders>
            <w:shd w:val="clear" w:color="auto" w:fill="auto"/>
            <w:noWrap/>
          </w:tcPr>
          <w:p w:rsidR="00CE4435" w:rsidRPr="009763E8" w:rsidRDefault="006D4D62" w:rsidP="00D74E04">
            <w:pPr>
              <w:jc w:val="center"/>
              <w:rPr>
                <w:rFonts w:ascii="Times New Roman" w:hAnsi="Times New Roman" w:cs="Times New Roman"/>
                <w:sz w:val="18"/>
                <w:szCs w:val="18"/>
              </w:rPr>
            </w:pPr>
            <w:r w:rsidRPr="009763E8">
              <w:rPr>
                <w:rFonts w:ascii="Times New Roman" w:hAnsi="Times New Roman" w:cs="Times New Roman"/>
                <w:sz w:val="18"/>
                <w:szCs w:val="18"/>
              </w:rPr>
              <w:t xml:space="preserve"> 1 </w:t>
            </w:r>
            <w:r w:rsidR="00CE4435" w:rsidRPr="009763E8">
              <w:rPr>
                <w:rFonts w:ascii="Times New Roman" w:hAnsi="Times New Roman" w:cs="Times New Roman"/>
                <w:sz w:val="18"/>
                <w:szCs w:val="18"/>
              </w:rPr>
              <w:t>565,72</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w:t>
            </w:r>
            <w:r w:rsidR="006D4D62" w:rsidRPr="009763E8">
              <w:rPr>
                <w:rFonts w:ascii="Times New Roman" w:hAnsi="Times New Roman" w:cs="Times New Roman"/>
                <w:sz w:val="18"/>
                <w:szCs w:val="18"/>
              </w:rPr>
              <w:t xml:space="preserve"> </w:t>
            </w:r>
            <w:r w:rsidRPr="009763E8">
              <w:rPr>
                <w:rFonts w:ascii="Times New Roman" w:hAnsi="Times New Roman" w:cs="Times New Roman"/>
                <w:sz w:val="18"/>
                <w:szCs w:val="18"/>
              </w:rPr>
              <w:t>580,35</w:t>
            </w:r>
          </w:p>
        </w:tc>
      </w:tr>
      <w:tr w:rsidR="00CE4435" w:rsidRPr="009763E8" w:rsidTr="00D74E04">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5.7.</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физического объема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ype="page"/>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96,53</w:t>
            </w:r>
          </w:p>
        </w:tc>
        <w:tc>
          <w:tcPr>
            <w:tcW w:w="1052"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97,00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93,59</w:t>
            </w:r>
          </w:p>
        </w:tc>
        <w:tc>
          <w:tcPr>
            <w:tcW w:w="1314"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94,06</w:t>
            </w:r>
          </w:p>
        </w:tc>
        <w:tc>
          <w:tcPr>
            <w:tcW w:w="1052"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95,04</w:t>
            </w:r>
          </w:p>
        </w:tc>
        <w:tc>
          <w:tcPr>
            <w:tcW w:w="1445"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97,06</w:t>
            </w:r>
          </w:p>
        </w:tc>
        <w:tc>
          <w:tcPr>
            <w:tcW w:w="1052"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97,16</w:t>
            </w:r>
          </w:p>
        </w:tc>
        <w:tc>
          <w:tcPr>
            <w:tcW w:w="1338"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97,84</w:t>
            </w:r>
          </w:p>
        </w:tc>
        <w:tc>
          <w:tcPr>
            <w:tcW w:w="1123" w:type="dxa"/>
            <w:tcBorders>
              <w:top w:val="nil"/>
              <w:left w:val="nil"/>
              <w:bottom w:val="single" w:sz="4" w:space="0" w:color="auto"/>
              <w:right w:val="single" w:sz="4" w:space="0" w:color="auto"/>
            </w:tcBorders>
            <w:shd w:val="clear" w:color="auto" w:fill="auto"/>
            <w:noWrap/>
          </w:tcPr>
          <w:p w:rsidR="00CE4435" w:rsidRPr="009763E8" w:rsidRDefault="00565C91" w:rsidP="00D74E04">
            <w:pPr>
              <w:jc w:val="center"/>
              <w:rPr>
                <w:rFonts w:ascii="Times New Roman" w:hAnsi="Times New Roman" w:cs="Times New Roman"/>
                <w:sz w:val="18"/>
                <w:szCs w:val="18"/>
              </w:rPr>
            </w:pPr>
            <w:r w:rsidRPr="009763E8">
              <w:rPr>
                <w:rFonts w:ascii="Times New Roman" w:hAnsi="Times New Roman" w:cs="Times New Roman"/>
                <w:sz w:val="18"/>
                <w:szCs w:val="18"/>
              </w:rPr>
              <w:t>97,99</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5.8.</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Индекс-дефлятор объема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г/г</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103,50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110,10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107,30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106,70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105,20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104,60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104,60</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6.</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Малое и среднее предпринимательство, включая микропредприятия</w:t>
            </w:r>
          </w:p>
        </w:tc>
        <w:tc>
          <w:tcPr>
            <w:tcW w:w="1439"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6.1.</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Количество малых и средних предприятий, включая микропредприятия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единиц</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515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540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545</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547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550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553</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555</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558</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562</w:t>
            </w:r>
          </w:p>
        </w:tc>
      </w:tr>
      <w:tr w:rsidR="00CE4435" w:rsidRPr="009763E8" w:rsidTr="00D74E04">
        <w:trPr>
          <w:trHeight w:val="8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6.2.</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B83306" w:rsidP="00D74E04">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тыс. </w:t>
            </w:r>
            <w:r w:rsidR="00CE4435" w:rsidRPr="009763E8">
              <w:rPr>
                <w:rFonts w:ascii="Times New Roman" w:eastAsia="Times New Roman" w:hAnsi="Times New Roman" w:cs="Times New Roman"/>
                <w:sz w:val="16"/>
                <w:szCs w:val="16"/>
                <w:lang w:eastAsia="ru-RU"/>
              </w:rPr>
              <w:t>человек</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1,320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1,390</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1,395</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1,398</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1,402</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1,407</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1,415</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1,421</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1,432</w:t>
            </w:r>
          </w:p>
        </w:tc>
      </w:tr>
      <w:tr w:rsidR="00CE4435" w:rsidRPr="009763E8" w:rsidTr="00D74E04">
        <w:trPr>
          <w:trHeight w:val="39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6.3.</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Оборот малых и средних предприятий, включая микропредприятия</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млрд. руб.</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7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Инвестиции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7.1.</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Инвестиции в основной капитал</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853,68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811,50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3 329,12</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4 026,22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4 069,28</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622,82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675,60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58,03</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70,18</w:t>
            </w:r>
          </w:p>
        </w:tc>
      </w:tr>
      <w:tr w:rsidR="00CE4435" w:rsidRPr="009763E8" w:rsidTr="00D74E04">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7.2.</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 физического объема инвестиций в основной капитал</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к предыдущему году</w:t>
            </w:r>
            <w:r w:rsidRPr="009763E8">
              <w:rPr>
                <w:rFonts w:ascii="Times New Roman" w:eastAsia="Times New Roman" w:hAnsi="Times New Roman" w:cs="Times New Roman"/>
                <w:sz w:val="16"/>
                <w:szCs w:val="16"/>
                <w:lang w:eastAsia="ru-RU"/>
              </w:rPr>
              <w:br/>
              <w:t>в сопоставимых ценах</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93,47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90,45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360,18</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114,42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115,42</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14,72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15,77</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8,89</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9,91</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7.3.</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Индекс-дефлятор инвестиций в основной капитал</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г/г</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105,60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113,90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105,70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105,90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105,10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105,30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104,80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104,80</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7.4.</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Удельный вес инвестиций в основной капитал в валовом региональном продукте</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20"/>
                <w:szCs w:val="20"/>
                <w:lang w:eastAsia="ru-RU"/>
              </w:rPr>
            </w:pPr>
          </w:p>
        </w:tc>
      </w:tr>
      <w:tr w:rsidR="00CE4435" w:rsidRPr="009763E8" w:rsidTr="00D74E04">
        <w:trPr>
          <w:trHeight w:val="7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i/>
                <w:iCs/>
                <w:sz w:val="16"/>
                <w:szCs w:val="16"/>
                <w:lang w:eastAsia="ru-RU"/>
              </w:rPr>
            </w:pPr>
            <w:r w:rsidRPr="009763E8">
              <w:rPr>
                <w:rFonts w:ascii="Times New Roman" w:eastAsia="Times New Roman" w:hAnsi="Times New Roman" w:cs="Times New Roman"/>
                <w:i/>
                <w:iCs/>
                <w:sz w:val="16"/>
                <w:szCs w:val="16"/>
                <w:lang w:eastAsia="ru-RU"/>
              </w:rPr>
              <w:t>Инвестиции в основной капитал по источникам</w:t>
            </w:r>
            <w:r w:rsidRPr="009763E8">
              <w:rPr>
                <w:rFonts w:ascii="Times New Roman" w:eastAsia="Times New Roman" w:hAnsi="Times New Roman" w:cs="Times New Roman"/>
                <w:i/>
                <w:iCs/>
                <w:sz w:val="16"/>
                <w:szCs w:val="16"/>
                <w:lang w:eastAsia="ru-RU"/>
              </w:rPr>
              <w:br/>
              <w:t>финансирования (без субъектов малого и среднего предпринимательства и объема инвестиций, не наблюдаемых прямыми статистическими методами)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p>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776,07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p>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737,73</w:t>
            </w:r>
          </w:p>
        </w:tc>
        <w:tc>
          <w:tcPr>
            <w:tcW w:w="1052" w:type="dxa"/>
            <w:tcBorders>
              <w:top w:val="nil"/>
              <w:left w:val="nil"/>
              <w:bottom w:val="single" w:sz="4" w:space="0" w:color="auto"/>
              <w:right w:val="single" w:sz="4" w:space="0" w:color="auto"/>
            </w:tcBorders>
            <w:shd w:val="clear" w:color="auto" w:fill="auto"/>
            <w:noWrap/>
          </w:tcPr>
          <w:p w:rsidR="00E71C90" w:rsidRDefault="00E71C90"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3 026,47</w:t>
            </w:r>
          </w:p>
        </w:tc>
        <w:tc>
          <w:tcPr>
            <w:tcW w:w="1314" w:type="dxa"/>
            <w:tcBorders>
              <w:top w:val="nil"/>
              <w:left w:val="nil"/>
              <w:bottom w:val="single" w:sz="4" w:space="0" w:color="auto"/>
              <w:right w:val="single" w:sz="4" w:space="0" w:color="auto"/>
            </w:tcBorders>
            <w:shd w:val="clear" w:color="auto" w:fill="auto"/>
            <w:noWrap/>
          </w:tcPr>
          <w:p w:rsidR="00E71C90" w:rsidRDefault="00E71C90"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3 660,20</w:t>
            </w:r>
          </w:p>
        </w:tc>
        <w:tc>
          <w:tcPr>
            <w:tcW w:w="1052" w:type="dxa"/>
            <w:tcBorders>
              <w:top w:val="nil"/>
              <w:left w:val="nil"/>
              <w:bottom w:val="single" w:sz="4" w:space="0" w:color="auto"/>
              <w:right w:val="single" w:sz="4" w:space="0" w:color="auto"/>
            </w:tcBorders>
            <w:shd w:val="clear" w:color="auto" w:fill="auto"/>
            <w:noWrap/>
          </w:tcPr>
          <w:p w:rsidR="00E71C90" w:rsidRDefault="00E71C90"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3 699,35</w:t>
            </w:r>
          </w:p>
        </w:tc>
        <w:tc>
          <w:tcPr>
            <w:tcW w:w="1445" w:type="dxa"/>
            <w:tcBorders>
              <w:top w:val="nil"/>
              <w:left w:val="nil"/>
              <w:bottom w:val="single" w:sz="4" w:space="0" w:color="auto"/>
              <w:right w:val="single" w:sz="4" w:space="0" w:color="auto"/>
            </w:tcBorders>
            <w:shd w:val="clear" w:color="auto" w:fill="auto"/>
            <w:noWrap/>
          </w:tcPr>
          <w:p w:rsidR="00E71C90" w:rsidRDefault="00E71C90"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566,20</w:t>
            </w:r>
          </w:p>
        </w:tc>
        <w:tc>
          <w:tcPr>
            <w:tcW w:w="1052" w:type="dxa"/>
            <w:tcBorders>
              <w:top w:val="nil"/>
              <w:left w:val="nil"/>
              <w:bottom w:val="single" w:sz="4" w:space="0" w:color="auto"/>
              <w:right w:val="single" w:sz="4" w:space="0" w:color="auto"/>
            </w:tcBorders>
            <w:shd w:val="clear" w:color="auto" w:fill="auto"/>
            <w:noWrap/>
          </w:tcPr>
          <w:p w:rsidR="00E71C90" w:rsidRDefault="00E71C90"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614,18</w:t>
            </w:r>
          </w:p>
        </w:tc>
        <w:tc>
          <w:tcPr>
            <w:tcW w:w="1338" w:type="dxa"/>
            <w:tcBorders>
              <w:top w:val="nil"/>
              <w:left w:val="nil"/>
              <w:bottom w:val="single" w:sz="4" w:space="0" w:color="auto"/>
              <w:right w:val="single" w:sz="4" w:space="0" w:color="auto"/>
            </w:tcBorders>
            <w:shd w:val="clear" w:color="auto" w:fill="auto"/>
            <w:noWrap/>
          </w:tcPr>
          <w:p w:rsidR="00E71C90" w:rsidRDefault="00E71C90"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52,75</w:t>
            </w:r>
          </w:p>
        </w:tc>
        <w:tc>
          <w:tcPr>
            <w:tcW w:w="1123" w:type="dxa"/>
            <w:tcBorders>
              <w:top w:val="nil"/>
              <w:left w:val="nil"/>
              <w:bottom w:val="single" w:sz="4" w:space="0" w:color="auto"/>
              <w:right w:val="single" w:sz="4" w:space="0" w:color="auto"/>
            </w:tcBorders>
            <w:shd w:val="clear" w:color="auto" w:fill="auto"/>
            <w:noWrap/>
          </w:tcPr>
          <w:p w:rsidR="00E71C90" w:rsidRDefault="00E71C90" w:rsidP="00D74E04">
            <w:pPr>
              <w:jc w:val="center"/>
              <w:rPr>
                <w:rFonts w:ascii="Times New Roman" w:hAnsi="Times New Roman" w:cs="Times New Roman"/>
                <w:sz w:val="20"/>
                <w:szCs w:val="20"/>
              </w:rPr>
            </w:pPr>
          </w:p>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63,80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7.5.</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Собственные средства</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65,47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201,64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2 012,87</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2 501,00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2 522,25</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390,10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20"/>
                <w:szCs w:val="20"/>
              </w:rPr>
            </w:pPr>
            <w:r w:rsidRPr="009763E8">
              <w:rPr>
                <w:rFonts w:ascii="Times New Roman" w:hAnsi="Times New Roman" w:cs="Times New Roman"/>
                <w:sz w:val="20"/>
                <w:szCs w:val="20"/>
              </w:rPr>
              <w:t>407,28</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Привлеченные средства, из них:</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710,60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536,09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1 013,60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1 159,20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1 177,10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176,10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206,90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52,75</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63,80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7.6.1.</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100" w:firstLine="16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кредиты банков, в том числе:</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7.6.1.1.</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200" w:firstLine="32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кредиты иностранных банков</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7.6.2.</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100" w:firstLine="16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заемные средства других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91,43</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23,22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7.6.3.</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100" w:firstLine="16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бюджетные средства, в том числе:</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538,55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499,90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1 013,60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1 159,20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1 177,10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176,10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206,90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52,75</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63,80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7.6.3.1.</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200" w:firstLine="32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федеральный бюджет</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18,85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66,70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7.6.3.2.</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200" w:firstLine="32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бюджет субъекта Российской Федерации</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519,70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433,20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1 013,60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1 159,20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1 177,10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176,10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206,90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52,75</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63,80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7.6.3.3.</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200" w:firstLine="32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из местных бюджетов</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156,64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114,67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91,90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91,20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94,40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6,10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7,00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0,55</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0,80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7.6.4.</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ind w:firstLineChars="100" w:firstLine="160"/>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прочие</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hAnsi="Times New Roman" w:cs="Times New Roman"/>
                <w:sz w:val="16"/>
                <w:szCs w:val="16"/>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78,53</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8,27</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0,00</w:t>
            </w:r>
          </w:p>
        </w:tc>
      </w:tr>
      <w:tr w:rsidR="00CE4435" w:rsidRPr="009763E8" w:rsidTr="00D74E04">
        <w:trPr>
          <w:trHeight w:val="450"/>
        </w:trPr>
        <w:tc>
          <w:tcPr>
            <w:tcW w:w="736" w:type="dxa"/>
            <w:tcBorders>
              <w:top w:val="nil"/>
              <w:left w:val="single" w:sz="4" w:space="0" w:color="auto"/>
              <w:bottom w:val="single" w:sz="4" w:space="0" w:color="auto"/>
              <w:right w:val="single" w:sz="4" w:space="0" w:color="auto"/>
            </w:tcBorders>
            <w:shd w:val="clear" w:color="auto" w:fill="auto"/>
            <w:noWrap/>
            <w:hideMark/>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8.</w:t>
            </w:r>
          </w:p>
        </w:tc>
        <w:tc>
          <w:tcPr>
            <w:tcW w:w="3361" w:type="dxa"/>
            <w:tcBorders>
              <w:top w:val="nil"/>
              <w:left w:val="nil"/>
              <w:bottom w:val="single" w:sz="4" w:space="0" w:color="auto"/>
              <w:right w:val="single" w:sz="4" w:space="0" w:color="auto"/>
            </w:tcBorders>
            <w:shd w:val="clear" w:color="auto" w:fill="auto"/>
            <w:hideMark/>
          </w:tcPr>
          <w:p w:rsidR="00CE4435" w:rsidRPr="009763E8" w:rsidRDefault="00CE4435" w:rsidP="00E35F9E">
            <w:pPr>
              <w:spacing w:after="0" w:line="240" w:lineRule="auto"/>
              <w:rPr>
                <w:rFonts w:ascii="Times New Roman" w:hAnsi="Times New Roman" w:cs="Times New Roman"/>
                <w:b/>
                <w:sz w:val="16"/>
                <w:szCs w:val="16"/>
              </w:rPr>
            </w:pPr>
            <w:r w:rsidRPr="009763E8">
              <w:rPr>
                <w:rFonts w:ascii="Times New Roman" w:hAnsi="Times New Roman" w:cs="Times New Roman"/>
                <w:b/>
                <w:sz w:val="16"/>
                <w:szCs w:val="16"/>
              </w:rPr>
              <w:t xml:space="preserve">Консолидированный </w:t>
            </w:r>
            <w:r w:rsidR="00E35F9E">
              <w:rPr>
                <w:rFonts w:ascii="Times New Roman" w:hAnsi="Times New Roman" w:cs="Times New Roman"/>
                <w:b/>
                <w:sz w:val="16"/>
                <w:szCs w:val="16"/>
              </w:rPr>
              <w:t>б</w:t>
            </w:r>
            <w:r w:rsidRPr="009763E8">
              <w:rPr>
                <w:rFonts w:ascii="Times New Roman" w:hAnsi="Times New Roman" w:cs="Times New Roman"/>
                <w:b/>
                <w:sz w:val="16"/>
                <w:szCs w:val="16"/>
              </w:rPr>
              <w:t>юджет муниципального образования Березовский район</w:t>
            </w:r>
          </w:p>
        </w:tc>
        <w:tc>
          <w:tcPr>
            <w:tcW w:w="1439"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6"/>
                <w:szCs w:val="16"/>
              </w:rPr>
            </w:pP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spacing w:after="0"/>
              <w:rPr>
                <w:rFonts w:ascii="Times New Roman" w:hAnsi="Times New Roman" w:cs="Times New Roman"/>
                <w:sz w:val="18"/>
                <w:szCs w:val="18"/>
              </w:rPr>
            </w:pPr>
          </w:p>
        </w:tc>
      </w:tr>
      <w:tr w:rsidR="00CE4435" w:rsidRPr="009763E8" w:rsidTr="00D74E04">
        <w:trPr>
          <w:trHeight w:val="345"/>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8.1</w:t>
            </w:r>
          </w:p>
        </w:tc>
        <w:tc>
          <w:tcPr>
            <w:tcW w:w="3361"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Доходы консолидированного бюджета муниципального образования</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4</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341,09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4</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357,63</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w:t>
            </w:r>
            <w:r w:rsidR="00944146" w:rsidRPr="009763E8">
              <w:rPr>
                <w:rFonts w:ascii="Times New Roman" w:hAnsi="Times New Roman" w:cs="Times New Roman"/>
                <w:bCs/>
                <w:sz w:val="18"/>
                <w:szCs w:val="18"/>
              </w:rPr>
              <w:t xml:space="preserve"> </w:t>
            </w:r>
            <w:r w:rsidRPr="009763E8">
              <w:rPr>
                <w:rFonts w:ascii="Times New Roman" w:hAnsi="Times New Roman" w:cs="Times New Roman"/>
                <w:bCs/>
                <w:sz w:val="18"/>
                <w:szCs w:val="18"/>
              </w:rPr>
              <w:t>369,46</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w:t>
            </w:r>
            <w:r w:rsidR="00944146" w:rsidRPr="009763E8">
              <w:rPr>
                <w:rFonts w:ascii="Times New Roman" w:hAnsi="Times New Roman" w:cs="Times New Roman"/>
                <w:bCs/>
                <w:sz w:val="18"/>
                <w:szCs w:val="18"/>
              </w:rPr>
              <w:t xml:space="preserve"> </w:t>
            </w:r>
            <w:r w:rsidRPr="009763E8">
              <w:rPr>
                <w:rFonts w:ascii="Times New Roman" w:hAnsi="Times New Roman" w:cs="Times New Roman"/>
                <w:bCs/>
                <w:sz w:val="18"/>
                <w:szCs w:val="18"/>
              </w:rPr>
              <w:t>033,74</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w:t>
            </w:r>
            <w:r w:rsidR="00944146" w:rsidRPr="009763E8">
              <w:rPr>
                <w:rFonts w:ascii="Times New Roman" w:hAnsi="Times New Roman" w:cs="Times New Roman"/>
                <w:bCs/>
                <w:sz w:val="18"/>
                <w:szCs w:val="18"/>
              </w:rPr>
              <w:t xml:space="preserve"> </w:t>
            </w:r>
            <w:r w:rsidRPr="009763E8">
              <w:rPr>
                <w:rFonts w:ascii="Times New Roman" w:hAnsi="Times New Roman" w:cs="Times New Roman"/>
                <w:bCs/>
                <w:sz w:val="18"/>
                <w:szCs w:val="18"/>
              </w:rPr>
              <w:t>039,98</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3</w:t>
            </w:r>
            <w:r w:rsidR="00944146" w:rsidRPr="009763E8">
              <w:rPr>
                <w:rFonts w:ascii="Times New Roman" w:hAnsi="Times New Roman" w:cs="Times New Roman"/>
                <w:bCs/>
                <w:sz w:val="18"/>
                <w:szCs w:val="18"/>
              </w:rPr>
              <w:t xml:space="preserve"> </w:t>
            </w:r>
            <w:r w:rsidRPr="009763E8">
              <w:rPr>
                <w:rFonts w:ascii="Times New Roman" w:hAnsi="Times New Roman" w:cs="Times New Roman"/>
                <w:bCs/>
                <w:sz w:val="18"/>
                <w:szCs w:val="18"/>
              </w:rPr>
              <w:t>483,76</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w:t>
            </w:r>
            <w:r w:rsidR="00944146" w:rsidRPr="009763E8">
              <w:rPr>
                <w:rFonts w:ascii="Times New Roman" w:hAnsi="Times New Roman" w:cs="Times New Roman"/>
                <w:bCs/>
                <w:sz w:val="18"/>
                <w:szCs w:val="18"/>
              </w:rPr>
              <w:t xml:space="preserve"> </w:t>
            </w:r>
            <w:r w:rsidRPr="009763E8">
              <w:rPr>
                <w:rFonts w:ascii="Times New Roman" w:hAnsi="Times New Roman" w:cs="Times New Roman"/>
                <w:bCs/>
                <w:sz w:val="18"/>
                <w:szCs w:val="18"/>
              </w:rPr>
              <w:t>409,20</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3</w:t>
            </w:r>
            <w:r w:rsidR="00944146" w:rsidRPr="009763E8">
              <w:rPr>
                <w:rFonts w:ascii="Times New Roman" w:hAnsi="Times New Roman" w:cs="Times New Roman"/>
                <w:bCs/>
                <w:sz w:val="18"/>
                <w:szCs w:val="18"/>
              </w:rPr>
              <w:t xml:space="preserve"> </w:t>
            </w:r>
            <w:r w:rsidRPr="009763E8">
              <w:rPr>
                <w:rFonts w:ascii="Times New Roman" w:hAnsi="Times New Roman" w:cs="Times New Roman"/>
                <w:bCs/>
                <w:sz w:val="18"/>
                <w:szCs w:val="18"/>
              </w:rPr>
              <w:t>503,42</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w:t>
            </w:r>
            <w:r w:rsidR="00944146" w:rsidRPr="009763E8">
              <w:rPr>
                <w:rFonts w:ascii="Times New Roman" w:hAnsi="Times New Roman" w:cs="Times New Roman"/>
                <w:bCs/>
                <w:sz w:val="18"/>
                <w:szCs w:val="18"/>
              </w:rPr>
              <w:t xml:space="preserve"> </w:t>
            </w:r>
            <w:r w:rsidRPr="009763E8">
              <w:rPr>
                <w:rFonts w:ascii="Times New Roman" w:hAnsi="Times New Roman" w:cs="Times New Roman"/>
                <w:bCs/>
                <w:sz w:val="18"/>
                <w:szCs w:val="18"/>
              </w:rPr>
              <w:t>488,09</w:t>
            </w:r>
          </w:p>
        </w:tc>
      </w:tr>
      <w:tr w:rsidR="00CE4435" w:rsidRPr="009763E8" w:rsidTr="00D74E04">
        <w:trPr>
          <w:trHeight w:val="30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8.2</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Налоговые и неналоговые доходы, всего</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543,85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572,65</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585,60</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570,94</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582,41</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577,06</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594,17</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582,30</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601,29</w:t>
            </w:r>
          </w:p>
        </w:tc>
      </w:tr>
      <w:tr w:rsidR="00CE4435" w:rsidRPr="009763E8" w:rsidTr="00D74E04">
        <w:trPr>
          <w:trHeight w:val="36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w:t>
            </w:r>
          </w:p>
        </w:tc>
        <w:tc>
          <w:tcPr>
            <w:tcW w:w="3361"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Налоговые доходы консолидированного бюджета муниципального образования всего, в том числе:</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491,64</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506,04</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526,75</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526,49</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537,05</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533,31</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549,07</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540,30</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557,97</w:t>
            </w:r>
          </w:p>
        </w:tc>
      </w:tr>
      <w:tr w:rsidR="00CE4435" w:rsidRPr="009763E8" w:rsidTr="00D74E04">
        <w:trPr>
          <w:trHeight w:val="195"/>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8.3.1</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налог на доходы физических лиц</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390,25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385,37</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404,76</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410,33</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414,23</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416,49</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421,50</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422,74</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428,92</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8.3.2</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налог на добычу полезных ископаемых</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8.3.3</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акцизы</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34,48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39,48</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41,36</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40,25</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42,91</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40,30</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45,95</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40,80</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47,00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8.3.4</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налог, взимаемый в связи с применением упрощенной системы налогообложения</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24,66</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44,05</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48,23</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47,18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48,78</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47,22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48,88</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47,45</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autoSpaceDE w:val="0"/>
              <w:autoSpaceDN w:val="0"/>
              <w:adjustRightInd w:val="0"/>
              <w:spacing w:after="0" w:line="240" w:lineRule="auto"/>
              <w:jc w:val="center"/>
              <w:rPr>
                <w:rFonts w:ascii="Times New Roman" w:hAnsi="Times New Roman" w:cs="Times New Roman"/>
                <w:color w:val="000000"/>
                <w:sz w:val="18"/>
                <w:szCs w:val="18"/>
              </w:rPr>
            </w:pPr>
            <w:r w:rsidRPr="009763E8">
              <w:rPr>
                <w:rFonts w:ascii="Times New Roman" w:hAnsi="Times New Roman" w:cs="Times New Roman"/>
                <w:color w:val="000000"/>
                <w:sz w:val="18"/>
                <w:szCs w:val="18"/>
              </w:rPr>
              <w:t>49,07</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8.3.5</w:t>
            </w:r>
          </w:p>
        </w:tc>
        <w:tc>
          <w:tcPr>
            <w:tcW w:w="3361" w:type="dxa"/>
            <w:tcBorders>
              <w:top w:val="nil"/>
              <w:left w:val="nil"/>
              <w:bottom w:val="nil"/>
              <w:right w:val="single" w:sz="4" w:space="0" w:color="auto"/>
            </w:tcBorders>
            <w:shd w:val="clear" w:color="auto" w:fill="auto"/>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налог на имущество физических лиц</w:t>
            </w:r>
          </w:p>
        </w:tc>
        <w:tc>
          <w:tcPr>
            <w:tcW w:w="1439" w:type="dxa"/>
            <w:tcBorders>
              <w:top w:val="nil"/>
              <w:left w:val="nil"/>
              <w:bottom w:val="nil"/>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nil"/>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5,64</w:t>
            </w:r>
          </w:p>
        </w:tc>
        <w:tc>
          <w:tcPr>
            <w:tcW w:w="1052" w:type="dxa"/>
            <w:tcBorders>
              <w:top w:val="nil"/>
              <w:left w:val="nil"/>
              <w:bottom w:val="nil"/>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6,92</w:t>
            </w:r>
          </w:p>
        </w:tc>
        <w:tc>
          <w:tcPr>
            <w:tcW w:w="1052" w:type="dxa"/>
            <w:tcBorders>
              <w:top w:val="nil"/>
              <w:left w:val="nil"/>
              <w:bottom w:val="nil"/>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5,79</w:t>
            </w:r>
          </w:p>
        </w:tc>
        <w:tc>
          <w:tcPr>
            <w:tcW w:w="1314" w:type="dxa"/>
            <w:tcBorders>
              <w:top w:val="nil"/>
              <w:left w:val="nil"/>
              <w:bottom w:val="nil"/>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5,85</w:t>
            </w:r>
          </w:p>
        </w:tc>
        <w:tc>
          <w:tcPr>
            <w:tcW w:w="1052" w:type="dxa"/>
            <w:tcBorders>
              <w:top w:val="nil"/>
              <w:left w:val="nil"/>
              <w:bottom w:val="nil"/>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6,20</w:t>
            </w:r>
          </w:p>
        </w:tc>
        <w:tc>
          <w:tcPr>
            <w:tcW w:w="1445" w:type="dxa"/>
            <w:tcBorders>
              <w:top w:val="nil"/>
              <w:left w:val="nil"/>
              <w:bottom w:val="nil"/>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5,85</w:t>
            </w:r>
          </w:p>
        </w:tc>
        <w:tc>
          <w:tcPr>
            <w:tcW w:w="1052" w:type="dxa"/>
            <w:tcBorders>
              <w:top w:val="nil"/>
              <w:left w:val="nil"/>
              <w:bottom w:val="nil"/>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6,20</w:t>
            </w:r>
          </w:p>
        </w:tc>
        <w:tc>
          <w:tcPr>
            <w:tcW w:w="1338" w:type="dxa"/>
            <w:tcBorders>
              <w:top w:val="nil"/>
              <w:left w:val="nil"/>
              <w:bottom w:val="nil"/>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5,85</w:t>
            </w:r>
          </w:p>
        </w:tc>
        <w:tc>
          <w:tcPr>
            <w:tcW w:w="1123" w:type="dxa"/>
            <w:tcBorders>
              <w:top w:val="nil"/>
              <w:left w:val="nil"/>
              <w:bottom w:val="nil"/>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6,20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8.3.6</w:t>
            </w:r>
          </w:p>
        </w:tc>
        <w:tc>
          <w:tcPr>
            <w:tcW w:w="3361" w:type="dxa"/>
            <w:tcBorders>
              <w:top w:val="single" w:sz="4" w:space="0" w:color="auto"/>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налог на игорный бизнес</w:t>
            </w:r>
          </w:p>
        </w:tc>
        <w:tc>
          <w:tcPr>
            <w:tcW w:w="1439" w:type="dxa"/>
            <w:tcBorders>
              <w:top w:val="single" w:sz="4" w:space="0" w:color="auto"/>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single" w:sz="4" w:space="0" w:color="auto"/>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8.3.7</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транспортный налог</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5,18</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5,09</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5,38</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5,15</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5,41</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5,25</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5,60</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5,30</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5,75</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8.3.8</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земельный налог</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11,21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11,61</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10,95</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10,36</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10,97</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10,36</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10,99</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10,36</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8.4</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Неналоговые доходы</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52,21</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66,61</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58,85</w:t>
            </w:r>
          </w:p>
        </w:tc>
        <w:tc>
          <w:tcPr>
            <w:tcW w:w="1314"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44,45</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45,36</w:t>
            </w:r>
          </w:p>
        </w:tc>
        <w:tc>
          <w:tcPr>
            <w:tcW w:w="1445"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43,75</w:t>
            </w:r>
          </w:p>
        </w:tc>
        <w:tc>
          <w:tcPr>
            <w:tcW w:w="1052"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45,10</w:t>
            </w:r>
          </w:p>
        </w:tc>
        <w:tc>
          <w:tcPr>
            <w:tcW w:w="1338"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42,00</w:t>
            </w:r>
          </w:p>
        </w:tc>
        <w:tc>
          <w:tcPr>
            <w:tcW w:w="1123"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43,32</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8.5</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Безвозмездные поступления всего, в том числе</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3797,24</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3784,98</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4 783,86</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3 462,80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4 457,57</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2 906,70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3 815,03</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2 921,12</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bCs/>
                <w:sz w:val="18"/>
                <w:szCs w:val="18"/>
              </w:rPr>
            </w:pPr>
            <w:r w:rsidRPr="009763E8">
              <w:rPr>
                <w:rFonts w:ascii="Times New Roman" w:hAnsi="Times New Roman" w:cs="Times New Roman"/>
                <w:bCs/>
                <w:sz w:val="18"/>
                <w:szCs w:val="18"/>
              </w:rPr>
              <w:t>3 886,80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8.5.1</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субсидии из бюджета субъекта РФ</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583,52</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531,51</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1 321,19</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685,66</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1 246,66</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206,82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564,53</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219,19</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615,68</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8.5.2</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субвенции из бюджета субъекта РФ</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1782,74</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1877,92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1 999,51</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1 758,00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1 990,77</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1 759,00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2 112,09</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1 760,00</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2 118,87</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8.5.3</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дотации из бюджета субъекта РФ, в том числе:</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1269,07</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1197,54</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1 236,35</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1 019,14</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1 212,06</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940,90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1 130,34</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941,93</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1 142,65</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8.5.4</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дотации на выравнивание бюджетной обеспеченности</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1140,36</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1155,97</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1 168,15</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1 019,14</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1 123,96</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900,90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1 019,07</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941,93</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1 099,93</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Расходы консолидированного бюджета муниципального образования всего, в том числе по направлениям:</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4</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264,87</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4</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331,89</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565C91">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5 453,16</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565C91">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4 033,74</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565C91">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5 039,98</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565C91">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3 483,76</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565C91">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4 409,20</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565C91">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3 503,42</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565C91">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4 488,09</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8.6.1</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общегосударственные вопросы</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650,94</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686,01</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822,33</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595,32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616,62</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598,12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638,96</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587,63</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635,12</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8.6.2</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национальная оборона</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2,57</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2,58</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2,62</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2,34</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2,88</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2,35</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2,90</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2,26</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2,82</w:t>
            </w:r>
          </w:p>
        </w:tc>
      </w:tr>
      <w:tr w:rsidR="00CE4435" w:rsidRPr="009763E8" w:rsidTr="00D74E04">
        <w:trPr>
          <w:trHeight w:val="375"/>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8.6.3</w:t>
            </w:r>
          </w:p>
        </w:tc>
        <w:tc>
          <w:tcPr>
            <w:tcW w:w="3361"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национальная безопасность и правоохранительная деятельность</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26,28</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25,36</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36,27</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20,23</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22,74</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20,46</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23,10</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20,11</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23,00</w:t>
            </w:r>
          </w:p>
        </w:tc>
      </w:tr>
      <w:tr w:rsidR="00CE4435" w:rsidRPr="009763E8" w:rsidTr="00D74E04">
        <w:trPr>
          <w:trHeight w:val="255"/>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8.6.4</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национальная экономика</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346,14</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263,20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189,50</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252,38</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258,82</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159,24</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165,00</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167,52</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185,29</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8.6.5</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жилищно-коммунальное хозяйство</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987,77</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1076,98</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1 025,70</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975,25</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978,80</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879,02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883,12</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896,01</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912,20</w:t>
            </w:r>
          </w:p>
        </w:tc>
      </w:tr>
      <w:tr w:rsidR="00CE4435" w:rsidRPr="009763E8" w:rsidTr="00D74E04">
        <w:trPr>
          <w:trHeight w:val="345"/>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8.6.6</w:t>
            </w:r>
          </w:p>
        </w:tc>
        <w:tc>
          <w:tcPr>
            <w:tcW w:w="3361" w:type="dxa"/>
            <w:tcBorders>
              <w:top w:val="nil"/>
              <w:left w:val="nil"/>
              <w:bottom w:val="nil"/>
              <w:right w:val="single" w:sz="4" w:space="0" w:color="auto"/>
            </w:tcBorders>
            <w:shd w:val="clear" w:color="auto" w:fill="auto"/>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охрана окружающей среды</w:t>
            </w:r>
          </w:p>
        </w:tc>
        <w:tc>
          <w:tcPr>
            <w:tcW w:w="1439" w:type="dxa"/>
            <w:tcBorders>
              <w:top w:val="nil"/>
              <w:left w:val="nil"/>
              <w:bottom w:val="nil"/>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2,21</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0,80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0,16</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0,1</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2,5</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2,6</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8.6.7</w:t>
            </w:r>
          </w:p>
        </w:tc>
        <w:tc>
          <w:tcPr>
            <w:tcW w:w="3361" w:type="dxa"/>
            <w:tcBorders>
              <w:top w:val="single" w:sz="4" w:space="0" w:color="auto"/>
              <w:left w:val="nil"/>
              <w:bottom w:val="single" w:sz="4" w:space="0" w:color="auto"/>
              <w:right w:val="single" w:sz="4" w:space="0" w:color="auto"/>
            </w:tcBorders>
            <w:shd w:val="clear" w:color="auto" w:fill="auto"/>
            <w:noWrap/>
          </w:tcPr>
          <w:p w:rsidR="00CE4435" w:rsidRPr="009763E8" w:rsidRDefault="00E35F9E" w:rsidP="00D74E04">
            <w:pPr>
              <w:spacing w:after="0" w:line="240" w:lineRule="auto"/>
              <w:rPr>
                <w:rFonts w:ascii="Times New Roman" w:hAnsi="Times New Roman" w:cs="Times New Roman"/>
                <w:sz w:val="18"/>
                <w:szCs w:val="18"/>
              </w:rPr>
            </w:pPr>
            <w:r>
              <w:rPr>
                <w:rFonts w:ascii="Times New Roman" w:hAnsi="Times New Roman" w:cs="Times New Roman"/>
                <w:sz w:val="18"/>
                <w:szCs w:val="18"/>
              </w:rPr>
              <w:t>о</w:t>
            </w:r>
            <w:r w:rsidR="00CE4435" w:rsidRPr="009763E8">
              <w:rPr>
                <w:rFonts w:ascii="Times New Roman" w:hAnsi="Times New Roman" w:cs="Times New Roman"/>
                <w:sz w:val="18"/>
                <w:szCs w:val="18"/>
              </w:rPr>
              <w:t>бразование</w:t>
            </w:r>
          </w:p>
        </w:tc>
        <w:tc>
          <w:tcPr>
            <w:tcW w:w="1439" w:type="dxa"/>
            <w:tcBorders>
              <w:top w:val="single" w:sz="4" w:space="0" w:color="auto"/>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1764,70</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1784,19</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2792,68</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1738,31</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2674,95</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1389,18</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2155,50</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1385,10</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2150,00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8.6.8</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культура, кинематография</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161,63</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160,59</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175,71</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150,65</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156,98</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140,83</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176,52</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113,24</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166,83</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8.6.9</w:t>
            </w:r>
          </w:p>
        </w:tc>
        <w:tc>
          <w:tcPr>
            <w:tcW w:w="3361" w:type="dxa"/>
            <w:tcBorders>
              <w:top w:val="nil"/>
              <w:left w:val="nil"/>
              <w:bottom w:val="single" w:sz="4" w:space="0" w:color="auto"/>
              <w:right w:val="single" w:sz="4" w:space="0" w:color="auto"/>
            </w:tcBorders>
            <w:shd w:val="clear" w:color="auto" w:fill="auto"/>
            <w:noWrap/>
          </w:tcPr>
          <w:p w:rsidR="00CE4435" w:rsidRPr="009763E8" w:rsidRDefault="00E35F9E" w:rsidP="00D74E04">
            <w:pPr>
              <w:spacing w:after="0" w:line="240" w:lineRule="auto"/>
              <w:rPr>
                <w:rFonts w:ascii="Times New Roman" w:hAnsi="Times New Roman" w:cs="Times New Roman"/>
                <w:sz w:val="18"/>
                <w:szCs w:val="18"/>
              </w:rPr>
            </w:pPr>
            <w:r>
              <w:rPr>
                <w:rFonts w:ascii="Times New Roman" w:hAnsi="Times New Roman" w:cs="Times New Roman"/>
                <w:sz w:val="18"/>
                <w:szCs w:val="18"/>
              </w:rPr>
              <w:t>з</w:t>
            </w:r>
            <w:r w:rsidR="00CE4435" w:rsidRPr="009763E8">
              <w:rPr>
                <w:rFonts w:ascii="Times New Roman" w:hAnsi="Times New Roman" w:cs="Times New Roman"/>
                <w:sz w:val="18"/>
                <w:szCs w:val="18"/>
              </w:rPr>
              <w:t>дравоохранение</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3,40</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0,46</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0,82</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3,36</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3,66</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0,48</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3,45</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3,15</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3,42</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8.6.10</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социальная политика</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144,50</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150,73</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210,73</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131,42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148,45</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148,65</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169,37</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152,55</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176,70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8.6.11</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физическая культура и спорт</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152,94</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159,50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173,82</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145,32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156,78</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129,97</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163,03</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154,96</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198,18</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8.6.12</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средства массовой информации</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21,69</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21,39</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22,70</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16,95</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16,98</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15,23</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25,63</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18,69</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31,80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8.6.13</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обслуживание государственного и муниципального долга</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0,1</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0,1</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 xml:space="preserve">              0,12 </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0,10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 xml:space="preserve">0,11 </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0,10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 xml:space="preserve">              0,12 </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0,10</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 xml:space="preserve">               0,13 </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8.7</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Дефицит (-), профицит (+) консолидированного бюджета муниципального образования, млн рублей</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76,22</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25,74</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-83,70</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8.8</w:t>
            </w:r>
          </w:p>
        </w:tc>
        <w:tc>
          <w:tcPr>
            <w:tcW w:w="3361"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line="240" w:lineRule="auto"/>
              <w:rPr>
                <w:rFonts w:ascii="Times New Roman" w:hAnsi="Times New Roman" w:cs="Times New Roman"/>
                <w:sz w:val="18"/>
                <w:szCs w:val="18"/>
              </w:rPr>
            </w:pPr>
            <w:r w:rsidRPr="009763E8">
              <w:rPr>
                <w:rFonts w:ascii="Times New Roman" w:hAnsi="Times New Roman" w:cs="Times New Roman"/>
                <w:sz w:val="18"/>
                <w:szCs w:val="18"/>
              </w:rPr>
              <w:t xml:space="preserve">Муниципальный долг </w:t>
            </w:r>
          </w:p>
        </w:tc>
        <w:tc>
          <w:tcPr>
            <w:tcW w:w="1439"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млн. руб.</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line="240" w:lineRule="auto"/>
              <w:jc w:val="center"/>
              <w:rPr>
                <w:rFonts w:ascii="Times New Roman" w:hAnsi="Times New Roman" w:cs="Times New Roman"/>
                <w:sz w:val="18"/>
                <w:szCs w:val="18"/>
              </w:rPr>
            </w:pPr>
            <w:r w:rsidRPr="009763E8">
              <w:rPr>
                <w:rFonts w:ascii="Times New Roman" w:hAnsi="Times New Roman" w:cs="Times New Roman"/>
                <w:sz w:val="18"/>
                <w:szCs w:val="18"/>
              </w:rPr>
              <w:t>150,98</w:t>
            </w:r>
          </w:p>
        </w:tc>
        <w:tc>
          <w:tcPr>
            <w:tcW w:w="1052" w:type="dxa"/>
            <w:tcBorders>
              <w:top w:val="nil"/>
              <w:left w:val="nil"/>
              <w:bottom w:val="single" w:sz="4" w:space="0" w:color="auto"/>
              <w:right w:val="single" w:sz="4" w:space="0" w:color="auto"/>
            </w:tcBorders>
            <w:shd w:val="clear" w:color="auto" w:fill="auto"/>
          </w:tcPr>
          <w:p w:rsidR="00CE4435" w:rsidRPr="009763E8" w:rsidRDefault="00CE4435" w:rsidP="00D74E04">
            <w:pPr>
              <w:spacing w:after="0" w:line="240" w:lineRule="auto"/>
              <w:jc w:val="center"/>
              <w:rPr>
                <w:rFonts w:ascii="Times New Roman" w:hAnsi="Times New Roman" w:cs="Times New Roman"/>
                <w:sz w:val="18"/>
                <w:szCs w:val="18"/>
              </w:rPr>
            </w:pPr>
            <w:r w:rsidRPr="009763E8">
              <w:rPr>
                <w:rFonts w:ascii="Times New Roman" w:hAnsi="Times New Roman" w:cs="Times New Roman"/>
                <w:sz w:val="18"/>
                <w:szCs w:val="18"/>
              </w:rPr>
              <w:t>188,20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108,53</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113,00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107,00</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114,00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108,34</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115,00</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line="240" w:lineRule="auto"/>
              <w:jc w:val="center"/>
              <w:rPr>
                <w:rFonts w:ascii="Times New Roman" w:hAnsi="Times New Roman" w:cs="Times New Roman"/>
                <w:bCs/>
                <w:sz w:val="18"/>
                <w:szCs w:val="18"/>
              </w:rPr>
            </w:pPr>
            <w:r w:rsidRPr="009763E8">
              <w:rPr>
                <w:rFonts w:ascii="Times New Roman" w:hAnsi="Times New Roman" w:cs="Times New Roman"/>
                <w:bCs/>
                <w:sz w:val="18"/>
                <w:szCs w:val="18"/>
              </w:rPr>
              <w:t>109,29</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8.9</w:t>
            </w:r>
          </w:p>
        </w:tc>
        <w:tc>
          <w:tcPr>
            <w:tcW w:w="3361"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rPr>
                <w:rFonts w:ascii="Times New Roman" w:eastAsia="Times New Roman" w:hAnsi="Times New Roman" w:cs="Times New Roman"/>
                <w:bCs/>
                <w:sz w:val="16"/>
                <w:szCs w:val="16"/>
                <w:lang w:eastAsia="ru-RU"/>
              </w:rPr>
            </w:pPr>
            <w:r w:rsidRPr="009763E8">
              <w:rPr>
                <w:rFonts w:ascii="Times New Roman" w:eastAsia="Times New Roman" w:hAnsi="Times New Roman" w:cs="Times New Roman"/>
                <w:bCs/>
                <w:sz w:val="16"/>
                <w:szCs w:val="16"/>
                <w:lang w:eastAsia="ru-RU"/>
              </w:rPr>
              <w:t>Муниципальный долг муниципальных образований, входящих в состав муниципального образования Березовский район</w:t>
            </w:r>
          </w:p>
        </w:tc>
        <w:tc>
          <w:tcPr>
            <w:tcW w:w="1439"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млн. руб.</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314"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445"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052"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338"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c>
          <w:tcPr>
            <w:tcW w:w="1123"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9.</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Денежные доходы населения</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9.1.</w:t>
            </w:r>
          </w:p>
        </w:tc>
        <w:tc>
          <w:tcPr>
            <w:tcW w:w="3361"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rPr>
                <w:rFonts w:ascii="Times New Roman" w:hAnsi="Times New Roman" w:cs="Times New Roman"/>
                <w:sz w:val="16"/>
                <w:szCs w:val="16"/>
              </w:rPr>
            </w:pPr>
            <w:r w:rsidRPr="009763E8">
              <w:rPr>
                <w:rFonts w:ascii="Times New Roman" w:hAnsi="Times New Roman" w:cs="Times New Roman"/>
                <w:sz w:val="16"/>
                <w:szCs w:val="16"/>
              </w:rPr>
              <w:t>Среднедушевые денежные доходы</w:t>
            </w:r>
          </w:p>
        </w:tc>
        <w:tc>
          <w:tcPr>
            <w:tcW w:w="1439" w:type="dxa"/>
            <w:tcBorders>
              <w:top w:val="nil"/>
              <w:left w:val="nil"/>
              <w:bottom w:val="single" w:sz="4" w:space="0" w:color="auto"/>
              <w:right w:val="single" w:sz="4" w:space="0" w:color="auto"/>
            </w:tcBorders>
            <w:shd w:val="clear" w:color="auto" w:fill="auto"/>
            <w:noWrap/>
            <w:vAlign w:val="center"/>
          </w:tcPr>
          <w:p w:rsidR="00CE4435" w:rsidRPr="009763E8" w:rsidRDefault="00CE4435" w:rsidP="00D74E04">
            <w:pPr>
              <w:jc w:val="center"/>
              <w:rPr>
                <w:rFonts w:ascii="Times New Roman" w:hAnsi="Times New Roman" w:cs="Times New Roman"/>
                <w:sz w:val="16"/>
                <w:szCs w:val="16"/>
              </w:rPr>
            </w:pPr>
            <w:r w:rsidRPr="009763E8">
              <w:rPr>
                <w:rFonts w:ascii="Times New Roman" w:hAnsi="Times New Roman" w:cs="Times New Roman"/>
                <w:sz w:val="16"/>
                <w:szCs w:val="16"/>
              </w:rPr>
              <w:t>рублей/мес.</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42</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182,80</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43</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736,49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45</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997,00</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47</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552,49</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47</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868,07</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50</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027,28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50</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645,63</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53</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167,34</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53</w:t>
            </w:r>
            <w:r w:rsidR="00944146" w:rsidRPr="009763E8">
              <w:rPr>
                <w:rFonts w:ascii="Times New Roman" w:hAnsi="Times New Roman" w:cs="Times New Roman"/>
                <w:sz w:val="18"/>
                <w:szCs w:val="18"/>
              </w:rPr>
              <w:t xml:space="preserve"> </w:t>
            </w:r>
            <w:r w:rsidRPr="009763E8">
              <w:rPr>
                <w:rFonts w:ascii="Times New Roman" w:hAnsi="Times New Roman" w:cs="Times New Roman"/>
                <w:sz w:val="18"/>
                <w:szCs w:val="18"/>
              </w:rPr>
              <w:t>970,99</w:t>
            </w:r>
          </w:p>
        </w:tc>
      </w:tr>
      <w:tr w:rsidR="00B651CD" w:rsidRPr="009763E8" w:rsidTr="00D74E04">
        <w:trPr>
          <w:trHeight w:val="403"/>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651CD" w:rsidRPr="009763E8" w:rsidRDefault="00B651CD"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9.2.</w:t>
            </w:r>
          </w:p>
          <w:p w:rsidR="00B651CD" w:rsidRPr="009763E8" w:rsidRDefault="00B651CD" w:rsidP="00D74E04">
            <w:pPr>
              <w:spacing w:after="0" w:line="240" w:lineRule="auto"/>
              <w:jc w:val="center"/>
              <w:rPr>
                <w:rFonts w:ascii="Times New Roman" w:eastAsia="Times New Roman" w:hAnsi="Times New Roman" w:cs="Times New Roman"/>
                <w:sz w:val="16"/>
                <w:szCs w:val="16"/>
                <w:lang w:eastAsia="ru-RU"/>
              </w:rPr>
            </w:pPr>
          </w:p>
        </w:tc>
        <w:tc>
          <w:tcPr>
            <w:tcW w:w="3361" w:type="dxa"/>
            <w:tcBorders>
              <w:top w:val="nil"/>
              <w:left w:val="nil"/>
              <w:bottom w:val="single" w:sz="4" w:space="0" w:color="auto"/>
              <w:right w:val="single" w:sz="4" w:space="0" w:color="auto"/>
            </w:tcBorders>
            <w:shd w:val="clear" w:color="auto" w:fill="auto"/>
            <w:vAlign w:val="center"/>
          </w:tcPr>
          <w:p w:rsidR="00B651CD" w:rsidRPr="009763E8" w:rsidRDefault="00B651CD" w:rsidP="00D74E04">
            <w:pPr>
              <w:rPr>
                <w:rFonts w:ascii="Times New Roman" w:hAnsi="Times New Roman" w:cs="Times New Roman"/>
                <w:sz w:val="16"/>
                <w:szCs w:val="16"/>
              </w:rPr>
            </w:pPr>
            <w:r w:rsidRPr="009763E8">
              <w:rPr>
                <w:rFonts w:ascii="Times New Roman" w:hAnsi="Times New Roman" w:cs="Times New Roman"/>
                <w:sz w:val="16"/>
                <w:szCs w:val="16"/>
              </w:rPr>
              <w:t>Реальные располагаемые денежные доходы населения</w:t>
            </w:r>
          </w:p>
        </w:tc>
        <w:tc>
          <w:tcPr>
            <w:tcW w:w="1439" w:type="dxa"/>
            <w:tcBorders>
              <w:top w:val="nil"/>
              <w:left w:val="nil"/>
              <w:bottom w:val="single" w:sz="4" w:space="0" w:color="auto"/>
              <w:right w:val="single" w:sz="4" w:space="0" w:color="auto"/>
            </w:tcBorders>
            <w:shd w:val="clear" w:color="auto" w:fill="auto"/>
            <w:noWrap/>
            <w:vAlign w:val="center"/>
          </w:tcPr>
          <w:p w:rsidR="00B651CD" w:rsidRPr="009763E8" w:rsidRDefault="00B651CD" w:rsidP="00D74E04">
            <w:pPr>
              <w:jc w:val="center"/>
              <w:rPr>
                <w:rFonts w:ascii="Times New Roman" w:hAnsi="Times New Roman" w:cs="Times New Roman"/>
                <w:sz w:val="16"/>
                <w:szCs w:val="16"/>
              </w:rPr>
            </w:pPr>
            <w:r w:rsidRPr="009763E8">
              <w:rPr>
                <w:rFonts w:ascii="Times New Roman" w:hAnsi="Times New Roman" w:cs="Times New Roman"/>
                <w:sz w:val="16"/>
                <w:szCs w:val="16"/>
              </w:rPr>
              <w:t>% г/г</w:t>
            </w:r>
          </w:p>
        </w:tc>
        <w:tc>
          <w:tcPr>
            <w:tcW w:w="1052"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98,05</w:t>
            </w:r>
          </w:p>
        </w:tc>
        <w:tc>
          <w:tcPr>
            <w:tcW w:w="1052"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100,07</w:t>
            </w:r>
          </w:p>
        </w:tc>
        <w:tc>
          <w:tcPr>
            <w:tcW w:w="1052"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96,76</w:t>
            </w:r>
          </w:p>
        </w:tc>
        <w:tc>
          <w:tcPr>
            <w:tcW w:w="1314"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97,73</w:t>
            </w:r>
          </w:p>
        </w:tc>
        <w:tc>
          <w:tcPr>
            <w:tcW w:w="1052"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98,23</w:t>
            </w:r>
          </w:p>
        </w:tc>
        <w:tc>
          <w:tcPr>
            <w:tcW w:w="1445"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99,27</w:t>
            </w:r>
          </w:p>
        </w:tc>
        <w:tc>
          <w:tcPr>
            <w:tcW w:w="1052"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99,79</w:t>
            </w:r>
          </w:p>
        </w:tc>
        <w:tc>
          <w:tcPr>
            <w:tcW w:w="1338"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100,86</w:t>
            </w:r>
          </w:p>
        </w:tc>
        <w:tc>
          <w:tcPr>
            <w:tcW w:w="1123" w:type="dxa"/>
            <w:tcBorders>
              <w:top w:val="nil"/>
              <w:left w:val="nil"/>
              <w:bottom w:val="single" w:sz="4" w:space="0" w:color="auto"/>
              <w:right w:val="single" w:sz="4" w:space="0" w:color="auto"/>
            </w:tcBorders>
            <w:shd w:val="clear" w:color="auto" w:fill="auto"/>
            <w:noWrap/>
          </w:tcPr>
          <w:p w:rsidR="00B651CD" w:rsidRPr="009763E8" w:rsidRDefault="00B651CD" w:rsidP="00B651CD">
            <w:pPr>
              <w:jc w:val="center"/>
              <w:rPr>
                <w:rFonts w:ascii="Times New Roman" w:hAnsi="Times New Roman" w:cs="Times New Roman"/>
                <w:sz w:val="18"/>
                <w:szCs w:val="18"/>
              </w:rPr>
            </w:pPr>
            <w:r w:rsidRPr="009763E8">
              <w:rPr>
                <w:rFonts w:ascii="Times New Roman" w:hAnsi="Times New Roman" w:cs="Times New Roman"/>
                <w:sz w:val="18"/>
                <w:szCs w:val="18"/>
              </w:rPr>
              <w:t>101,42</w:t>
            </w:r>
          </w:p>
        </w:tc>
      </w:tr>
      <w:tr w:rsidR="00B93FB6" w:rsidRPr="009763E8" w:rsidTr="00E71C90">
        <w:trPr>
          <w:trHeight w:val="564"/>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93FB6" w:rsidRPr="009763E8" w:rsidRDefault="00B93FB6"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9.2.1.</w:t>
            </w:r>
          </w:p>
        </w:tc>
        <w:tc>
          <w:tcPr>
            <w:tcW w:w="3361" w:type="dxa"/>
            <w:tcBorders>
              <w:top w:val="nil"/>
              <w:left w:val="nil"/>
              <w:bottom w:val="single" w:sz="4" w:space="0" w:color="auto"/>
              <w:right w:val="single" w:sz="4" w:space="0" w:color="auto"/>
            </w:tcBorders>
            <w:shd w:val="clear" w:color="auto" w:fill="auto"/>
            <w:noWrap/>
            <w:vAlign w:val="center"/>
          </w:tcPr>
          <w:p w:rsidR="00B93FB6" w:rsidRPr="009763E8" w:rsidRDefault="00B93FB6" w:rsidP="00D74E04">
            <w:pPr>
              <w:spacing w:after="0" w:line="240" w:lineRule="auto"/>
              <w:rPr>
                <w:rFonts w:ascii="Times New Roman" w:hAnsi="Times New Roman" w:cs="Times New Roman"/>
                <w:sz w:val="16"/>
                <w:szCs w:val="16"/>
              </w:rPr>
            </w:pPr>
            <w:r w:rsidRPr="009763E8">
              <w:rPr>
                <w:rFonts w:ascii="Times New Roman" w:hAnsi="Times New Roman" w:cs="Times New Roman"/>
                <w:sz w:val="16"/>
                <w:szCs w:val="16"/>
              </w:rPr>
              <w:t>Численность населения с денежными доходами ниже прожиточного минимума к общей численности населения</w:t>
            </w:r>
          </w:p>
        </w:tc>
        <w:tc>
          <w:tcPr>
            <w:tcW w:w="1439" w:type="dxa"/>
            <w:tcBorders>
              <w:top w:val="nil"/>
              <w:left w:val="nil"/>
              <w:bottom w:val="single" w:sz="4" w:space="0" w:color="auto"/>
              <w:right w:val="single" w:sz="4" w:space="0" w:color="auto"/>
            </w:tcBorders>
            <w:shd w:val="clear" w:color="auto" w:fill="auto"/>
            <w:noWrap/>
            <w:vAlign w:val="center"/>
          </w:tcPr>
          <w:p w:rsidR="00B93FB6" w:rsidRPr="009763E8" w:rsidRDefault="00B93FB6" w:rsidP="00D74E04">
            <w:pPr>
              <w:jc w:val="center"/>
              <w:rPr>
                <w:rFonts w:ascii="Times New Roman" w:hAnsi="Times New Roman" w:cs="Times New Roman"/>
                <w:sz w:val="16"/>
                <w:szCs w:val="16"/>
              </w:rPr>
            </w:pPr>
            <w:r w:rsidRPr="009763E8">
              <w:rPr>
                <w:rFonts w:ascii="Times New Roman" w:hAnsi="Times New Roman" w:cs="Times New Roman"/>
                <w:sz w:val="16"/>
                <w:szCs w:val="16"/>
              </w:rPr>
              <w:t>%</w:t>
            </w:r>
          </w:p>
        </w:tc>
        <w:tc>
          <w:tcPr>
            <w:tcW w:w="1052"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052"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052"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314"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052"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445"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052"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338"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c>
          <w:tcPr>
            <w:tcW w:w="1123" w:type="dxa"/>
            <w:tcBorders>
              <w:top w:val="nil"/>
              <w:left w:val="nil"/>
              <w:bottom w:val="single" w:sz="4" w:space="0" w:color="auto"/>
              <w:right w:val="single" w:sz="4" w:space="0" w:color="auto"/>
            </w:tcBorders>
            <w:shd w:val="clear" w:color="auto" w:fill="auto"/>
            <w:noWrap/>
          </w:tcPr>
          <w:p w:rsidR="00B93FB6" w:rsidRPr="009763E8" w:rsidRDefault="00B93FB6" w:rsidP="00E71C90">
            <w:pPr>
              <w:rPr>
                <w:rFonts w:ascii="Times New Roman" w:hAnsi="Times New Roman" w:cs="Times New Roman"/>
              </w:rPr>
            </w:pPr>
          </w:p>
        </w:tc>
      </w:tr>
      <w:tr w:rsidR="00CE4435" w:rsidRPr="009763E8" w:rsidTr="00D74E04">
        <w:trPr>
          <w:trHeight w:val="22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b/>
                <w:bCs/>
                <w:sz w:val="16"/>
                <w:szCs w:val="16"/>
                <w:lang w:eastAsia="ru-RU"/>
              </w:rPr>
            </w:pPr>
            <w:r w:rsidRPr="009763E8">
              <w:rPr>
                <w:rFonts w:ascii="Times New Roman" w:eastAsia="Times New Roman" w:hAnsi="Times New Roman" w:cs="Times New Roman"/>
                <w:b/>
                <w:bCs/>
                <w:sz w:val="16"/>
                <w:szCs w:val="16"/>
                <w:lang w:eastAsia="ru-RU"/>
              </w:rPr>
              <w:t>Труд и занятость</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052"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8"/>
                <w:szCs w:val="18"/>
                <w:lang w:eastAsia="ru-RU"/>
              </w:rPr>
            </w:pPr>
            <w:r w:rsidRPr="009763E8">
              <w:rPr>
                <w:rFonts w:ascii="Times New Roman" w:eastAsia="Times New Roman" w:hAnsi="Times New Roman" w:cs="Times New Roman"/>
                <w:sz w:val="18"/>
                <w:szCs w:val="18"/>
                <w:lang w:eastAsia="ru-RU"/>
              </w:rPr>
              <w:t> </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10.1.</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both"/>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Численность рабочей силы</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человек</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12,748</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13,073</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12,503</w:t>
            </w: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12,496</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12,497</w:t>
            </w: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12,482</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12,487</w:t>
            </w: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12,466</w:t>
            </w: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r w:rsidRPr="009763E8">
              <w:rPr>
                <w:rFonts w:ascii="Times New Roman" w:hAnsi="Times New Roman" w:cs="Times New Roman"/>
                <w:sz w:val="18"/>
                <w:szCs w:val="18"/>
              </w:rPr>
              <w:t>12,463</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10.2.</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both"/>
              <w:rPr>
                <w:rFonts w:ascii="Times New Roman" w:hAnsi="Times New Roman" w:cs="Times New Roman"/>
                <w:sz w:val="16"/>
                <w:szCs w:val="16"/>
              </w:rPr>
            </w:pPr>
            <w:r w:rsidRPr="009763E8">
              <w:rPr>
                <w:rFonts w:ascii="Times New Roman" w:hAnsi="Times New Roman" w:cs="Times New Roman"/>
                <w:sz w:val="16"/>
                <w:szCs w:val="16"/>
              </w:rPr>
              <w:t>Численность трудовых ресурсов – всего, в том числе:</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тыс. человек</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10.3</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ind w:firstLineChars="100" w:firstLine="160"/>
              <w:rPr>
                <w:rFonts w:ascii="Times New Roman" w:hAnsi="Times New Roman" w:cs="Times New Roman"/>
                <w:sz w:val="16"/>
                <w:szCs w:val="16"/>
              </w:rPr>
            </w:pPr>
            <w:r w:rsidRPr="009763E8">
              <w:rPr>
                <w:rFonts w:ascii="Times New Roman" w:hAnsi="Times New Roman" w:cs="Times New Roman"/>
                <w:sz w:val="16"/>
                <w:szCs w:val="16"/>
              </w:rPr>
              <w:t>трудоспособное население в трудоспособном возрасте</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тыс. человек</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10.4.</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ind w:firstLineChars="100" w:firstLine="160"/>
              <w:rPr>
                <w:rFonts w:ascii="Times New Roman" w:hAnsi="Times New Roman" w:cs="Times New Roman"/>
                <w:sz w:val="16"/>
                <w:szCs w:val="16"/>
              </w:rPr>
            </w:pPr>
            <w:r w:rsidRPr="009763E8">
              <w:rPr>
                <w:rFonts w:ascii="Times New Roman" w:hAnsi="Times New Roman" w:cs="Times New Roman"/>
                <w:sz w:val="16"/>
                <w:szCs w:val="16"/>
              </w:rPr>
              <w:t>иностранные трудовые мигранты</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тыс. человек</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10.5.</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ind w:firstLineChars="100" w:firstLine="160"/>
              <w:rPr>
                <w:rFonts w:ascii="Times New Roman" w:hAnsi="Times New Roman" w:cs="Times New Roman"/>
                <w:sz w:val="16"/>
                <w:szCs w:val="16"/>
              </w:rPr>
            </w:pPr>
            <w:r w:rsidRPr="009763E8">
              <w:rPr>
                <w:rFonts w:ascii="Times New Roman" w:hAnsi="Times New Roman" w:cs="Times New Roman"/>
                <w:sz w:val="16"/>
                <w:szCs w:val="16"/>
              </w:rPr>
              <w:t>численность лиц старше трудоспособного возраста и подростков, занятых в экономике, в том числе:</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тыс. человек</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10.6.</w:t>
            </w:r>
          </w:p>
        </w:tc>
        <w:tc>
          <w:tcPr>
            <w:tcW w:w="3361"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ind w:firstLineChars="200" w:firstLine="320"/>
              <w:rPr>
                <w:rFonts w:ascii="Times New Roman" w:hAnsi="Times New Roman" w:cs="Times New Roman"/>
                <w:sz w:val="16"/>
                <w:szCs w:val="16"/>
              </w:rPr>
            </w:pPr>
            <w:r w:rsidRPr="009763E8">
              <w:rPr>
                <w:rFonts w:ascii="Times New Roman" w:hAnsi="Times New Roman" w:cs="Times New Roman"/>
                <w:sz w:val="16"/>
                <w:szCs w:val="16"/>
              </w:rPr>
              <w:t>пенсионеры старше трудоспособного возраста</w:t>
            </w:r>
          </w:p>
        </w:tc>
        <w:tc>
          <w:tcPr>
            <w:tcW w:w="1439" w:type="dxa"/>
            <w:tcBorders>
              <w:top w:val="nil"/>
              <w:left w:val="nil"/>
              <w:bottom w:val="single" w:sz="4" w:space="0" w:color="auto"/>
              <w:right w:val="single" w:sz="4" w:space="0" w:color="auto"/>
            </w:tcBorders>
            <w:shd w:val="clear" w:color="auto" w:fill="auto"/>
            <w:vAlign w:val="center"/>
          </w:tcPr>
          <w:p w:rsidR="00CE4435" w:rsidRPr="009763E8" w:rsidRDefault="00CE4435" w:rsidP="00D74E04">
            <w:pPr>
              <w:spacing w:after="0" w:line="240" w:lineRule="auto"/>
              <w:jc w:val="center"/>
              <w:rPr>
                <w:rFonts w:ascii="Times New Roman" w:hAnsi="Times New Roman" w:cs="Times New Roman"/>
                <w:sz w:val="16"/>
                <w:szCs w:val="16"/>
              </w:rPr>
            </w:pPr>
            <w:r w:rsidRPr="009763E8">
              <w:rPr>
                <w:rFonts w:ascii="Times New Roman" w:hAnsi="Times New Roman" w:cs="Times New Roman"/>
                <w:sz w:val="16"/>
                <w:szCs w:val="16"/>
              </w:rPr>
              <w:t>тыс. человек</w:t>
            </w: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052"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CE4435" w:rsidRPr="009763E8" w:rsidRDefault="00CE4435" w:rsidP="00D74E04">
            <w:pPr>
              <w:spacing w:after="0"/>
              <w:jc w:val="center"/>
              <w:rPr>
                <w:rFonts w:ascii="Times New Roman" w:hAnsi="Times New Roman" w:cs="Times New Roman"/>
                <w:sz w:val="18"/>
                <w:szCs w:val="18"/>
              </w:rPr>
            </w:pP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10.2.</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both"/>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Численность занятых в экономике</w:t>
            </w:r>
          </w:p>
        </w:tc>
        <w:tc>
          <w:tcPr>
            <w:tcW w:w="1439"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тыс. человек</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11,952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12,185</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12,183</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12,181</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12,187</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12,177</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12,184</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12,171</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12,173</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12.3.</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Номинальная начисленная среднемесячная заработная плата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рублей</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84 670,00</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F8438A" w:rsidP="00D74E04">
            <w:pPr>
              <w:jc w:val="center"/>
              <w:rPr>
                <w:rFonts w:ascii="Times New Roman" w:hAnsi="Times New Roman" w:cs="Times New Roman"/>
                <w:sz w:val="18"/>
                <w:szCs w:val="18"/>
              </w:rPr>
            </w:pPr>
            <w:r>
              <w:rPr>
                <w:rFonts w:ascii="Times New Roman" w:hAnsi="Times New Roman" w:cs="Times New Roman"/>
                <w:sz w:val="18"/>
                <w:szCs w:val="18"/>
              </w:rPr>
              <w:t>88 870,00</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92 291,78</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96 409,25</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97 295,59</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103 626,22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105 124,99</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112 780,97</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114 540,02</w:t>
            </w:r>
          </w:p>
        </w:tc>
      </w:tr>
      <w:tr w:rsidR="00CE4435" w:rsidRPr="009763E8" w:rsidTr="00D74E04">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12.4.</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Темп роста номинальной начисленной среднемесячной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г/г</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107,63</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104,96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103,85</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104,46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105,42</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107,49</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108,05</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108,83</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108,96</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12.5.</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Уровень зарегистрированной безработицы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6,38</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2,35</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2,56</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2,52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2,48</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2,44</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2,40</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2,37</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2,33</w:t>
            </w:r>
          </w:p>
        </w:tc>
      </w:tr>
      <w:tr w:rsidR="00CE4435" w:rsidRPr="009763E8" w:rsidTr="00D74E04">
        <w:trPr>
          <w:trHeight w:val="555"/>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12.6.</w:t>
            </w:r>
          </w:p>
        </w:tc>
        <w:tc>
          <w:tcPr>
            <w:tcW w:w="3361" w:type="dxa"/>
            <w:tcBorders>
              <w:top w:val="nil"/>
              <w:left w:val="nil"/>
              <w:bottom w:val="single" w:sz="4" w:space="0" w:color="auto"/>
              <w:right w:val="single" w:sz="4" w:space="0" w:color="auto"/>
            </w:tcBorders>
            <w:shd w:val="clear" w:color="auto" w:fill="auto"/>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Численность безработных, зарегистрированных в государственных учреждениях службы занятости населения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E35F9E" w:rsidP="00D74E04">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тыс. </w:t>
            </w:r>
            <w:r w:rsidR="00CE4435" w:rsidRPr="009763E8">
              <w:rPr>
                <w:rFonts w:ascii="Times New Roman" w:eastAsia="Times New Roman" w:hAnsi="Times New Roman" w:cs="Times New Roman"/>
                <w:sz w:val="16"/>
                <w:szCs w:val="16"/>
                <w:lang w:eastAsia="ru-RU"/>
              </w:rPr>
              <w:t>человек</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0,796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0,307</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0,320</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0,315</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0,310</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0,305</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0,300</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0,295</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0,290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12.7.</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Фонд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млн. руб.</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7 855,01</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7 985,59</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8 257,53</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8 539,16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8 620,00</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8 916,00</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9 050,00</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9 433,00</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9 587,00</w:t>
            </w:r>
          </w:p>
        </w:tc>
      </w:tr>
      <w:tr w:rsidR="00CE4435" w:rsidRPr="009763E8" w:rsidTr="00D74E04">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12.8.</w:t>
            </w:r>
          </w:p>
        </w:tc>
        <w:tc>
          <w:tcPr>
            <w:tcW w:w="3361"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Темп роста фонда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CE4435" w:rsidRPr="009763E8" w:rsidRDefault="00CE4435" w:rsidP="00D74E04">
            <w:pPr>
              <w:spacing w:after="0" w:line="240" w:lineRule="auto"/>
              <w:jc w:val="center"/>
              <w:rPr>
                <w:rFonts w:ascii="Times New Roman" w:eastAsia="Times New Roman" w:hAnsi="Times New Roman" w:cs="Times New Roman"/>
                <w:sz w:val="16"/>
                <w:szCs w:val="16"/>
                <w:lang w:eastAsia="ru-RU"/>
              </w:rPr>
            </w:pPr>
            <w:r w:rsidRPr="009763E8">
              <w:rPr>
                <w:rFonts w:ascii="Times New Roman" w:eastAsia="Times New Roman" w:hAnsi="Times New Roman" w:cs="Times New Roman"/>
                <w:sz w:val="16"/>
                <w:szCs w:val="16"/>
                <w:lang w:eastAsia="ru-RU"/>
              </w:rPr>
              <w:t>% г/г</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109,12</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101,66</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103,41</w:t>
            </w:r>
          </w:p>
        </w:tc>
        <w:tc>
          <w:tcPr>
            <w:tcW w:w="1314"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103,41</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104,39</w:t>
            </w:r>
          </w:p>
        </w:tc>
        <w:tc>
          <w:tcPr>
            <w:tcW w:w="1445"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104,41</w:t>
            </w:r>
          </w:p>
        </w:tc>
        <w:tc>
          <w:tcPr>
            <w:tcW w:w="1052"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104,99</w:t>
            </w:r>
          </w:p>
        </w:tc>
        <w:tc>
          <w:tcPr>
            <w:tcW w:w="1338"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105,80</w:t>
            </w:r>
          </w:p>
        </w:tc>
        <w:tc>
          <w:tcPr>
            <w:tcW w:w="1123" w:type="dxa"/>
            <w:tcBorders>
              <w:top w:val="nil"/>
              <w:left w:val="nil"/>
              <w:bottom w:val="single" w:sz="4" w:space="0" w:color="auto"/>
              <w:right w:val="single" w:sz="4" w:space="0" w:color="auto"/>
            </w:tcBorders>
            <w:shd w:val="clear" w:color="auto" w:fill="auto"/>
            <w:noWrap/>
            <w:hideMark/>
          </w:tcPr>
          <w:p w:rsidR="00CE4435" w:rsidRPr="009763E8" w:rsidRDefault="00CE4435" w:rsidP="00D74E04">
            <w:pPr>
              <w:jc w:val="center"/>
              <w:rPr>
                <w:rFonts w:ascii="Times New Roman" w:hAnsi="Times New Roman" w:cs="Times New Roman"/>
                <w:sz w:val="18"/>
                <w:szCs w:val="18"/>
              </w:rPr>
            </w:pPr>
            <w:r w:rsidRPr="009763E8">
              <w:rPr>
                <w:rFonts w:ascii="Times New Roman" w:hAnsi="Times New Roman" w:cs="Times New Roman"/>
                <w:sz w:val="18"/>
                <w:szCs w:val="18"/>
              </w:rPr>
              <w:t>105,93</w:t>
            </w:r>
          </w:p>
        </w:tc>
      </w:tr>
    </w:tbl>
    <w:p w:rsidR="00E61697" w:rsidRPr="009763E8" w:rsidRDefault="00E61697" w:rsidP="00E61697">
      <w:pPr>
        <w:rPr>
          <w:rFonts w:ascii="Times New Roman" w:hAnsi="Times New Roman" w:cs="Times New Roman"/>
        </w:rPr>
      </w:pPr>
    </w:p>
    <w:p w:rsidR="0078643B" w:rsidRPr="009763E8" w:rsidRDefault="0078643B" w:rsidP="0078643B">
      <w:pPr>
        <w:rPr>
          <w:rFonts w:ascii="Times New Roman" w:hAnsi="Times New Roman" w:cs="Times New Roman"/>
          <w:sz w:val="14"/>
          <w:szCs w:val="14"/>
        </w:rPr>
      </w:pPr>
    </w:p>
    <w:p w:rsidR="0078643B" w:rsidRPr="009763E8" w:rsidRDefault="0078643B" w:rsidP="0078643B">
      <w:pPr>
        <w:rPr>
          <w:rFonts w:ascii="Times New Roman" w:hAnsi="Times New Roman" w:cs="Times New Roman"/>
          <w:sz w:val="16"/>
          <w:szCs w:val="16"/>
        </w:rPr>
      </w:pPr>
    </w:p>
    <w:p w:rsidR="0078643B" w:rsidRPr="009763E8" w:rsidRDefault="0078643B" w:rsidP="0078643B">
      <w:pPr>
        <w:rPr>
          <w:rFonts w:ascii="Times New Roman" w:hAnsi="Times New Roman" w:cs="Times New Roman"/>
        </w:rPr>
      </w:pPr>
    </w:p>
    <w:p w:rsidR="0078643B" w:rsidRPr="009763E8" w:rsidRDefault="0078643B" w:rsidP="0078643B">
      <w:pPr>
        <w:rPr>
          <w:rFonts w:ascii="Times New Roman" w:hAnsi="Times New Roman" w:cs="Times New Roman"/>
        </w:rPr>
      </w:pPr>
    </w:p>
    <w:p w:rsidR="0078643B" w:rsidRPr="009763E8" w:rsidRDefault="0078643B" w:rsidP="0078643B">
      <w:pPr>
        <w:rPr>
          <w:rFonts w:ascii="Times New Roman" w:hAnsi="Times New Roman" w:cs="Times New Roman"/>
        </w:rPr>
        <w:sectPr w:rsidR="0078643B" w:rsidRPr="009763E8" w:rsidSect="0078643B">
          <w:pgSz w:w="16838" w:h="11906" w:orient="landscape"/>
          <w:pgMar w:top="567" w:right="1134" w:bottom="1418" w:left="1134" w:header="709" w:footer="709" w:gutter="0"/>
          <w:cols w:space="708"/>
          <w:docGrid w:linePitch="360"/>
        </w:sectPr>
      </w:pPr>
    </w:p>
    <w:p w:rsidR="0078643B" w:rsidRPr="009763E8" w:rsidRDefault="0078643B" w:rsidP="0078643B">
      <w:pPr>
        <w:spacing w:after="0" w:line="240" w:lineRule="auto"/>
        <w:jc w:val="center"/>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Пояснительная записка</w:t>
      </w:r>
    </w:p>
    <w:p w:rsidR="0078643B" w:rsidRPr="009763E8" w:rsidRDefault="0078643B" w:rsidP="0078643B">
      <w:pPr>
        <w:spacing w:after="0" w:line="240" w:lineRule="auto"/>
        <w:jc w:val="center"/>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к </w:t>
      </w:r>
      <w:r w:rsidR="00FB584D" w:rsidRPr="009763E8">
        <w:rPr>
          <w:rFonts w:ascii="Times New Roman" w:eastAsia="Times New Roman" w:hAnsi="Times New Roman" w:cs="Times New Roman"/>
          <w:sz w:val="28"/>
          <w:szCs w:val="28"/>
          <w:lang w:eastAsia="ru-RU"/>
        </w:rPr>
        <w:t>прогнозу</w:t>
      </w:r>
      <w:r w:rsidRPr="009763E8">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rsidR="0078643B" w:rsidRPr="009763E8" w:rsidRDefault="0078643B" w:rsidP="0078643B">
      <w:pPr>
        <w:spacing w:after="0" w:line="240" w:lineRule="auto"/>
        <w:jc w:val="center"/>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на 2023 год и на плановый период 2024 и 2025 годов</w:t>
      </w:r>
    </w:p>
    <w:p w:rsidR="0078643B" w:rsidRPr="009763E8" w:rsidRDefault="0078643B" w:rsidP="0078643B">
      <w:pPr>
        <w:spacing w:after="0" w:line="240" w:lineRule="auto"/>
        <w:jc w:val="center"/>
        <w:rPr>
          <w:rFonts w:ascii="Times New Roman" w:eastAsia="Times New Roman" w:hAnsi="Times New Roman" w:cs="Times New Roman"/>
          <w:sz w:val="28"/>
          <w:szCs w:val="28"/>
          <w:lang w:eastAsia="ru-RU"/>
        </w:rPr>
      </w:pPr>
    </w:p>
    <w:p w:rsidR="0078643B" w:rsidRPr="009763E8" w:rsidRDefault="00FB584D"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sz w:val="28"/>
          <w:szCs w:val="28"/>
          <w:lang w:eastAsia="ru-RU"/>
        </w:rPr>
        <w:t>П</w:t>
      </w:r>
      <w:r w:rsidR="0078643B" w:rsidRPr="009763E8">
        <w:rPr>
          <w:rFonts w:ascii="Times New Roman" w:eastAsia="Times New Roman" w:hAnsi="Times New Roman" w:cs="Times New Roman"/>
          <w:sz w:val="28"/>
          <w:szCs w:val="28"/>
          <w:lang w:eastAsia="ru-RU"/>
        </w:rPr>
        <w:t>рогноз социально-экономического развития Березовского района на 202</w:t>
      </w:r>
      <w:r w:rsidR="00C513CA" w:rsidRPr="009763E8">
        <w:rPr>
          <w:rFonts w:ascii="Times New Roman" w:eastAsia="Times New Roman" w:hAnsi="Times New Roman" w:cs="Times New Roman"/>
          <w:sz w:val="28"/>
          <w:szCs w:val="28"/>
          <w:lang w:eastAsia="ru-RU"/>
        </w:rPr>
        <w:t>3</w:t>
      </w:r>
      <w:r w:rsidR="0078643B" w:rsidRPr="009763E8">
        <w:rPr>
          <w:rFonts w:ascii="Times New Roman" w:eastAsia="Times New Roman" w:hAnsi="Times New Roman" w:cs="Times New Roman"/>
          <w:sz w:val="28"/>
          <w:szCs w:val="28"/>
          <w:lang w:eastAsia="ru-RU"/>
        </w:rPr>
        <w:t xml:space="preserve"> год и плановый период 202</w:t>
      </w:r>
      <w:r w:rsidR="00C513CA" w:rsidRPr="009763E8">
        <w:rPr>
          <w:rFonts w:ascii="Times New Roman" w:eastAsia="Times New Roman" w:hAnsi="Times New Roman" w:cs="Times New Roman"/>
          <w:sz w:val="28"/>
          <w:szCs w:val="28"/>
          <w:lang w:eastAsia="ru-RU"/>
        </w:rPr>
        <w:t>4</w:t>
      </w:r>
      <w:r w:rsidR="0078643B" w:rsidRPr="009763E8">
        <w:rPr>
          <w:rFonts w:ascii="Times New Roman" w:eastAsia="Times New Roman" w:hAnsi="Times New Roman" w:cs="Times New Roman"/>
          <w:sz w:val="28"/>
          <w:szCs w:val="28"/>
          <w:lang w:eastAsia="ru-RU"/>
        </w:rPr>
        <w:t xml:space="preserve"> и 202</w:t>
      </w:r>
      <w:r w:rsidR="00C513CA" w:rsidRPr="009763E8">
        <w:rPr>
          <w:rFonts w:ascii="Times New Roman" w:eastAsia="Times New Roman" w:hAnsi="Times New Roman" w:cs="Times New Roman"/>
          <w:sz w:val="28"/>
          <w:szCs w:val="28"/>
          <w:lang w:eastAsia="ru-RU"/>
        </w:rPr>
        <w:t>5</w:t>
      </w:r>
      <w:r w:rsidR="0078643B" w:rsidRPr="009763E8">
        <w:rPr>
          <w:rFonts w:ascii="Times New Roman" w:eastAsia="Times New Roman" w:hAnsi="Times New Roman" w:cs="Times New Roman"/>
          <w:sz w:val="28"/>
          <w:szCs w:val="28"/>
          <w:lang w:eastAsia="ru-RU"/>
        </w:rPr>
        <w:t xml:space="preserve"> годов, как одна из составных частей прогноза Ханты-Мансийского автономного округа – Югры, разработаны исходя из приоритетов и задач:</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sz w:val="28"/>
          <w:szCs w:val="28"/>
          <w:lang w:eastAsia="ru-RU"/>
        </w:rPr>
        <w:t xml:space="preserve">- намеченных в Указах и посланиях Президента Российской Федерации Федеральному Собранию, с учетом геополитических вызовов, санкционного давления и тенденций </w:t>
      </w:r>
      <w:r w:rsidRPr="009763E8">
        <w:rPr>
          <w:rFonts w:ascii="Times New Roman" w:eastAsia="Times New Roman" w:hAnsi="Times New Roman" w:cs="Times New Roman"/>
          <w:color w:val="000000"/>
          <w:sz w:val="28"/>
          <w:szCs w:val="28"/>
          <w:lang w:eastAsia="ru-RU"/>
        </w:rPr>
        <w:t>развития Российской экономики;</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color w:val="000000"/>
          <w:sz w:val="28"/>
          <w:szCs w:val="28"/>
          <w:lang w:eastAsia="ru-RU"/>
        </w:rPr>
        <w:t>-</w:t>
      </w:r>
      <w:r w:rsidRPr="009763E8">
        <w:rPr>
          <w:rFonts w:ascii="Times New Roman" w:eastAsia="Times New Roman" w:hAnsi="Times New Roman" w:cs="Times New Roman"/>
          <w:sz w:val="28"/>
          <w:szCs w:val="28"/>
          <w:lang w:eastAsia="ru-RU"/>
        </w:rPr>
        <w:t xml:space="preserve"> послания Губернатора Ханты-Мансийского автономного округа – Югры;</w:t>
      </w:r>
    </w:p>
    <w:p w:rsidR="0078643B" w:rsidRPr="009763E8" w:rsidRDefault="0078643B" w:rsidP="0078643B">
      <w:pPr>
        <w:widowControl w:val="0"/>
        <w:tabs>
          <w:tab w:val="left" w:pos="851"/>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w:t>
      </w:r>
      <w:r w:rsidRPr="009763E8">
        <w:rPr>
          <w:rFonts w:ascii="Times New Roman" w:eastAsia="Times New Roman" w:hAnsi="Times New Roman" w:cs="Times New Roman"/>
          <w:sz w:val="28"/>
          <w:szCs w:val="28"/>
          <w:lang w:eastAsia="ru-RU"/>
        </w:rPr>
        <w:tab/>
      </w:r>
      <w:r w:rsidRPr="009763E8">
        <w:rPr>
          <w:rFonts w:ascii="Times New Roman" w:eastAsia="Calibri" w:hAnsi="Times New Roman" w:cs="Times New Roman"/>
          <w:sz w:val="28"/>
          <w:szCs w:val="28"/>
        </w:rPr>
        <w:t xml:space="preserve">Стратегии </w:t>
      </w:r>
      <w:r w:rsidRPr="009763E8">
        <w:rPr>
          <w:rFonts w:ascii="Times New Roman" w:eastAsia="Times New Roman" w:hAnsi="Times New Roman" w:cs="Times New Roman"/>
          <w:sz w:val="28"/>
          <w:szCs w:val="28"/>
          <w:lang w:eastAsia="ru-RU"/>
        </w:rPr>
        <w:t xml:space="preserve">социально-экономического развития </w:t>
      </w:r>
      <w:r w:rsidRPr="009763E8">
        <w:rPr>
          <w:rFonts w:ascii="Times New Roman" w:eastAsia="Calibri" w:hAnsi="Times New Roman" w:cs="Times New Roman"/>
          <w:sz w:val="28"/>
          <w:szCs w:val="28"/>
        </w:rPr>
        <w:t>Ханты-Мансийского автономного округа – Югры</w:t>
      </w:r>
      <w:r w:rsidRPr="009763E8">
        <w:rPr>
          <w:rFonts w:ascii="Times New Roman" w:eastAsia="Times New Roman" w:hAnsi="Times New Roman" w:cs="Times New Roman"/>
          <w:sz w:val="28"/>
          <w:szCs w:val="28"/>
          <w:lang w:eastAsia="ru-RU"/>
        </w:rPr>
        <w:t xml:space="preserve"> </w:t>
      </w:r>
      <w:r w:rsidRPr="009763E8">
        <w:rPr>
          <w:rFonts w:ascii="Times New Roman" w:eastAsia="Calibri" w:hAnsi="Times New Roman" w:cs="Times New Roman"/>
          <w:sz w:val="28"/>
          <w:szCs w:val="28"/>
        </w:rPr>
        <w:t>до 2030 года;</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sz w:val="28"/>
          <w:szCs w:val="28"/>
          <w:lang w:eastAsia="ru-RU"/>
        </w:rPr>
        <w:t>- Стратегии социально-экономического развития Березовского района до 2030 года (далее – Стратегия – 2030)</w:t>
      </w:r>
      <w:r w:rsidRPr="009763E8">
        <w:rPr>
          <w:rFonts w:ascii="Times New Roman" w:eastAsia="Times New Roman" w:hAnsi="Times New Roman" w:cs="Times New Roman"/>
          <w:color w:val="000000"/>
          <w:sz w:val="28"/>
          <w:szCs w:val="28"/>
          <w:lang w:eastAsia="ru-RU"/>
        </w:rPr>
        <w:t>.</w:t>
      </w:r>
    </w:p>
    <w:p w:rsidR="0078643B" w:rsidRPr="009763E8" w:rsidRDefault="0078643B" w:rsidP="0078643B">
      <w:pPr>
        <w:widowControl w:val="0"/>
        <w:tabs>
          <w:tab w:val="left" w:pos="878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Исходной базой для разработки прогноза социально-экономического развития Березовского района на очередной финансовый год и плановый период стали:</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2020 и 2021 годов и оценки показателей 2022 года;</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информация органов местного самоуправления Березовского района, предприятий и организаций, осуществляющих деятельность на территории района, территориального органа федеральной службы государственной статистики, Пенсионного Фонда Российской Федерации, Фонда социального страхования Российской Федерации по Ханты-Мансийскому автономному округу – Югре.</w:t>
      </w:r>
    </w:p>
    <w:p w:rsidR="0078643B"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9763E8" w:rsidRDefault="0078643B" w:rsidP="0078643B">
      <w:pPr>
        <w:widowControl w:val="0"/>
        <w:tabs>
          <w:tab w:val="left" w:pos="851"/>
        </w:tabs>
        <w:spacing w:after="0" w:line="240" w:lineRule="auto"/>
        <w:ind w:left="720"/>
        <w:jc w:val="center"/>
        <w:rPr>
          <w:rFonts w:ascii="Times New Roman" w:eastAsia="Calibri" w:hAnsi="Times New Roman" w:cs="Times New Roman"/>
          <w:sz w:val="28"/>
          <w:szCs w:val="28"/>
        </w:rPr>
      </w:pPr>
      <w:r w:rsidRPr="009763E8">
        <w:rPr>
          <w:rFonts w:ascii="Times New Roman" w:eastAsia="Calibri" w:hAnsi="Times New Roman" w:cs="Times New Roman"/>
          <w:sz w:val="28"/>
          <w:szCs w:val="28"/>
        </w:rPr>
        <w:t>Общая оценка социально-экономической ситуации</w:t>
      </w:r>
    </w:p>
    <w:p w:rsidR="0078643B" w:rsidRPr="009763E8" w:rsidRDefault="0078643B" w:rsidP="0078643B">
      <w:pPr>
        <w:widowControl w:val="0"/>
        <w:tabs>
          <w:tab w:val="left" w:pos="851"/>
        </w:tabs>
        <w:spacing w:after="0" w:line="240" w:lineRule="auto"/>
        <w:jc w:val="center"/>
        <w:rPr>
          <w:rFonts w:ascii="Times New Roman" w:eastAsia="Calibri" w:hAnsi="Times New Roman" w:cs="Times New Roman"/>
          <w:sz w:val="28"/>
          <w:szCs w:val="28"/>
        </w:rPr>
      </w:pPr>
      <w:r w:rsidRPr="009763E8">
        <w:rPr>
          <w:rFonts w:ascii="Times New Roman" w:eastAsia="Calibri" w:hAnsi="Times New Roman" w:cs="Times New Roman"/>
          <w:sz w:val="28"/>
          <w:szCs w:val="28"/>
        </w:rPr>
        <w:t>в Березовском районе за 2021 год</w:t>
      </w:r>
    </w:p>
    <w:p w:rsidR="0078643B"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9763E8" w:rsidRDefault="0078643B" w:rsidP="0078643B">
      <w:pPr>
        <w:spacing w:after="0" w:line="240" w:lineRule="auto"/>
        <w:ind w:firstLine="720"/>
        <w:jc w:val="both"/>
        <w:rPr>
          <w:rFonts w:ascii="Times New Roman" w:eastAsia="Arial Unicode MS" w:hAnsi="Times New Roman" w:cs="Times New Roman"/>
          <w:sz w:val="28"/>
          <w:szCs w:val="28"/>
        </w:rPr>
      </w:pPr>
      <w:r w:rsidRPr="009763E8">
        <w:rPr>
          <w:rFonts w:ascii="Times New Roman" w:hAnsi="Times New Roman" w:cs="Times New Roman"/>
          <w:sz w:val="28"/>
          <w:szCs w:val="28"/>
        </w:rPr>
        <w:t>Показатели итогов социально-экономического развития Березовского района сформированы на основе анализа экономической ситуации</w:t>
      </w:r>
      <w:r w:rsidR="00EC265D" w:rsidRPr="009763E8">
        <w:rPr>
          <w:rFonts w:ascii="Times New Roman" w:hAnsi="Times New Roman" w:cs="Times New Roman"/>
          <w:sz w:val="28"/>
          <w:szCs w:val="28"/>
        </w:rPr>
        <w:t xml:space="preserve"> 2021 года, в условиях </w:t>
      </w:r>
      <w:r w:rsidR="00D62EA5" w:rsidRPr="009763E8">
        <w:rPr>
          <w:rFonts w:ascii="Times New Roman" w:hAnsi="Times New Roman" w:cs="Times New Roman"/>
          <w:sz w:val="28"/>
          <w:szCs w:val="28"/>
        </w:rPr>
        <w:t>изменяющегося</w:t>
      </w:r>
      <w:r w:rsidRPr="009763E8">
        <w:rPr>
          <w:rFonts w:ascii="Times New Roman" w:hAnsi="Times New Roman" w:cs="Times New Roman"/>
          <w:sz w:val="28"/>
          <w:szCs w:val="28"/>
        </w:rPr>
        <w:t xml:space="preserve"> курса рубля и ускоренного темпа инфляционных процессов, последствий пандемии </w:t>
      </w:r>
      <w:r w:rsidRPr="009763E8">
        <w:rPr>
          <w:rFonts w:ascii="Times New Roman" w:eastAsia="Arial Unicode MS" w:hAnsi="Times New Roman" w:cs="Times New Roman"/>
          <w:sz w:val="28"/>
          <w:szCs w:val="28"/>
        </w:rPr>
        <w:t>коронавирусной инфекции, которые наложили отпечаток на все сферы жизнедеятельности и отразились на итоговых показателях.</w:t>
      </w:r>
    </w:p>
    <w:p w:rsidR="0078643B" w:rsidRPr="009763E8" w:rsidRDefault="0078643B" w:rsidP="0078643B">
      <w:pPr>
        <w:widowControl w:val="0"/>
        <w:spacing w:after="0" w:line="240" w:lineRule="auto"/>
        <w:ind w:firstLine="709"/>
        <w:jc w:val="both"/>
        <w:rPr>
          <w:rFonts w:ascii="Times New Roman" w:hAnsi="Times New Roman" w:cs="Times New Roman"/>
          <w:spacing w:val="-1"/>
          <w:sz w:val="28"/>
          <w:szCs w:val="28"/>
        </w:rPr>
      </w:pPr>
      <w:r w:rsidRPr="009763E8">
        <w:rPr>
          <w:rFonts w:ascii="Times New Roman" w:hAnsi="Times New Roman" w:cs="Times New Roman"/>
          <w:color w:val="000000"/>
          <w:sz w:val="28"/>
          <w:szCs w:val="28"/>
        </w:rPr>
        <w:t xml:space="preserve">Реализован комплекс мероприятий, направленный на </w:t>
      </w:r>
      <w:r w:rsidRPr="009763E8">
        <w:rPr>
          <w:rFonts w:ascii="Times New Roman" w:hAnsi="Times New Roman" w:cs="Times New Roman"/>
          <w:spacing w:val="-1"/>
          <w:sz w:val="28"/>
          <w:szCs w:val="28"/>
        </w:rPr>
        <w:t xml:space="preserve">достижение национальных целей развития и ключевых показателей национальных проектов, установленных Указом Президента Российской Федерации от 21 июля 2020 года № 474 «О Национальных целях развития Российской Федерации на период до 2030 года». </w:t>
      </w:r>
    </w:p>
    <w:p w:rsidR="0078643B" w:rsidRPr="009763E8" w:rsidRDefault="0078643B" w:rsidP="0078643B">
      <w:pPr>
        <w:widowControl w:val="0"/>
        <w:spacing w:after="0" w:line="240" w:lineRule="auto"/>
        <w:ind w:firstLine="709"/>
        <w:jc w:val="both"/>
        <w:rPr>
          <w:rFonts w:ascii="Times New Roman" w:hAnsi="Times New Roman" w:cs="Times New Roman"/>
          <w:spacing w:val="-1"/>
          <w:sz w:val="28"/>
          <w:szCs w:val="28"/>
        </w:rPr>
      </w:pPr>
      <w:r w:rsidRPr="009763E8">
        <w:rPr>
          <w:rFonts w:ascii="Times New Roman" w:eastAsia="Arial Unicode MS" w:hAnsi="Times New Roman" w:cs="Times New Roman"/>
          <w:sz w:val="28"/>
          <w:szCs w:val="28"/>
        </w:rPr>
        <w:t>В 2021 году продолжено участие в реализации 16 региональных проект</w:t>
      </w:r>
      <w:r w:rsidR="005A1368" w:rsidRPr="009763E8">
        <w:rPr>
          <w:rFonts w:ascii="Times New Roman" w:eastAsia="Arial Unicode MS" w:hAnsi="Times New Roman" w:cs="Times New Roman"/>
          <w:sz w:val="28"/>
          <w:szCs w:val="28"/>
        </w:rPr>
        <w:t>ах</w:t>
      </w:r>
      <w:r w:rsidRPr="009763E8">
        <w:rPr>
          <w:rFonts w:ascii="Times New Roman" w:eastAsia="Arial Unicode MS" w:hAnsi="Times New Roman" w:cs="Times New Roman"/>
          <w:sz w:val="28"/>
          <w:szCs w:val="28"/>
        </w:rPr>
        <w:t>, входящих в состав 6 национальных проектов, определенных Указом Президента Российской Федерации от 07.05.2018 №204 «О национальных целях и стратегических задачах развития Российской Федерации на период до 2024 года» («Образование», «Демография», «Культура», «Жилье и городская среда», «Экология», «Малое и среднее предпринимательство»). В отчетном году на реализацию нацпроектов из бюджета Березовского района направлено более 81 млн. рублей.</w:t>
      </w:r>
    </w:p>
    <w:p w:rsidR="0078643B" w:rsidRPr="009763E8" w:rsidRDefault="0078643B" w:rsidP="0078643B">
      <w:pPr>
        <w:spacing w:after="0" w:line="240" w:lineRule="auto"/>
        <w:ind w:firstLine="709"/>
        <w:jc w:val="both"/>
        <w:rPr>
          <w:rFonts w:ascii="Times New Roman" w:hAnsi="Times New Roman" w:cs="Times New Roman"/>
          <w:color w:val="000000"/>
          <w:sz w:val="28"/>
          <w:szCs w:val="28"/>
        </w:rPr>
      </w:pPr>
      <w:r w:rsidRPr="009763E8">
        <w:rPr>
          <w:rFonts w:ascii="Times New Roman" w:eastAsia="Courier New" w:hAnsi="Times New Roman" w:cs="Times New Roman"/>
          <w:sz w:val="28"/>
          <w:szCs w:val="28"/>
        </w:rPr>
        <w:t>Несмотря на сложности, исполнение бюджета Березовского района было сконцентрировано на решении задач, определенных</w:t>
      </w:r>
      <w:r w:rsidRPr="009763E8">
        <w:rPr>
          <w:rFonts w:ascii="Times New Roman" w:hAnsi="Times New Roman" w:cs="Times New Roman"/>
          <w:color w:val="000000"/>
          <w:sz w:val="28"/>
          <w:szCs w:val="28"/>
        </w:rPr>
        <w:t xml:space="preserve"> </w:t>
      </w:r>
      <w:r w:rsidRPr="009763E8">
        <w:rPr>
          <w:rFonts w:ascii="Times New Roman" w:hAnsi="Times New Roman" w:cs="Times New Roman"/>
          <w:sz w:val="28"/>
          <w:szCs w:val="28"/>
        </w:rPr>
        <w:t xml:space="preserve">социальной, финансовой и инвестиционной политикой территории муниципального образования. </w:t>
      </w:r>
    </w:p>
    <w:p w:rsidR="0078643B" w:rsidRPr="009763E8" w:rsidRDefault="0078643B" w:rsidP="0078643B">
      <w:pPr>
        <w:widowControl w:val="0"/>
        <w:spacing w:after="0" w:line="240" w:lineRule="auto"/>
        <w:ind w:firstLine="709"/>
        <w:jc w:val="both"/>
        <w:rPr>
          <w:rFonts w:ascii="Times New Roman" w:eastAsia="Courier New" w:hAnsi="Times New Roman" w:cs="Times New Roman"/>
          <w:sz w:val="28"/>
          <w:szCs w:val="28"/>
        </w:rPr>
      </w:pPr>
      <w:r w:rsidRPr="009763E8">
        <w:rPr>
          <w:rFonts w:ascii="Times New Roman" w:eastAsia="Courier New" w:hAnsi="Times New Roman" w:cs="Times New Roman"/>
          <w:sz w:val="28"/>
          <w:szCs w:val="28"/>
        </w:rPr>
        <w:t>Все первоочередные расходы и публичные социальные обязательства выполнены в полном объеме.</w:t>
      </w:r>
    </w:p>
    <w:p w:rsidR="0078643B" w:rsidRPr="009763E8" w:rsidRDefault="0078643B" w:rsidP="0078643B">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p>
    <w:p w:rsidR="0078643B" w:rsidRPr="009763E8"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Основные показатели развития экономики в 2021 году</w:t>
      </w:r>
    </w:p>
    <w:p w:rsidR="0078643B" w:rsidRPr="009763E8"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9763E8" w:rsidTr="0078643B">
        <w:tc>
          <w:tcPr>
            <w:tcW w:w="3794" w:type="dxa"/>
          </w:tcPr>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9763E8" w:rsidRDefault="0078643B" w:rsidP="0078643B">
            <w:pPr>
              <w:spacing w:after="0" w:line="240" w:lineRule="auto"/>
              <w:jc w:val="center"/>
              <w:rPr>
                <w:rFonts w:ascii="Times New Roman" w:eastAsia="Times New Roman" w:hAnsi="Times New Roman" w:cs="Times New Roman"/>
                <w:b/>
                <w:bCs/>
                <w:sz w:val="24"/>
                <w:szCs w:val="24"/>
                <w:lang w:eastAsia="ru-RU"/>
              </w:rPr>
            </w:pPr>
            <w:r w:rsidRPr="009763E8">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rsidR="0078643B" w:rsidRPr="009763E8" w:rsidRDefault="0078643B" w:rsidP="0078643B">
            <w:pPr>
              <w:spacing w:after="0" w:line="240" w:lineRule="auto"/>
              <w:jc w:val="center"/>
              <w:rPr>
                <w:rFonts w:ascii="Times New Roman" w:eastAsia="Times New Roman" w:hAnsi="Times New Roman" w:cs="Times New Roman"/>
                <w:b/>
                <w:bCs/>
                <w:sz w:val="24"/>
                <w:szCs w:val="24"/>
                <w:lang w:eastAsia="ru-RU"/>
              </w:rPr>
            </w:pPr>
            <w:r w:rsidRPr="009763E8">
              <w:rPr>
                <w:rFonts w:ascii="Times New Roman" w:eastAsia="Times New Roman" w:hAnsi="Times New Roman" w:cs="Times New Roman"/>
                <w:b/>
                <w:bCs/>
                <w:sz w:val="24"/>
                <w:szCs w:val="24"/>
                <w:lang w:eastAsia="ru-RU"/>
              </w:rPr>
              <w:t xml:space="preserve"> Березовского района</w:t>
            </w:r>
          </w:p>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tc>
        <w:tc>
          <w:tcPr>
            <w:tcW w:w="1575" w:type="dxa"/>
          </w:tcPr>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r w:rsidRPr="009763E8">
              <w:rPr>
                <w:rFonts w:ascii="Times New Roman" w:eastAsia="Times New Roman" w:hAnsi="Times New Roman" w:cs="Times New Roman"/>
                <w:b/>
                <w:sz w:val="24"/>
                <w:szCs w:val="24"/>
                <w:lang w:eastAsia="ru-RU"/>
              </w:rPr>
              <w:t>единицы измерения</w:t>
            </w:r>
          </w:p>
        </w:tc>
        <w:tc>
          <w:tcPr>
            <w:tcW w:w="1461" w:type="dxa"/>
          </w:tcPr>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9763E8" w:rsidRDefault="0078643B" w:rsidP="00E50A63">
            <w:pPr>
              <w:spacing w:after="0" w:line="240" w:lineRule="auto"/>
              <w:jc w:val="center"/>
              <w:rPr>
                <w:rFonts w:ascii="Times New Roman" w:eastAsia="Times New Roman" w:hAnsi="Times New Roman" w:cs="Times New Roman"/>
                <w:b/>
                <w:sz w:val="24"/>
                <w:szCs w:val="24"/>
                <w:lang w:eastAsia="ru-RU"/>
              </w:rPr>
            </w:pPr>
            <w:r w:rsidRPr="009763E8">
              <w:rPr>
                <w:rFonts w:ascii="Times New Roman" w:eastAsia="Times New Roman" w:hAnsi="Times New Roman" w:cs="Times New Roman"/>
                <w:b/>
                <w:sz w:val="24"/>
                <w:szCs w:val="24"/>
                <w:lang w:eastAsia="ru-RU"/>
              </w:rPr>
              <w:t>202</w:t>
            </w:r>
            <w:r w:rsidR="00E50A63" w:rsidRPr="009763E8">
              <w:rPr>
                <w:rFonts w:ascii="Times New Roman" w:eastAsia="Times New Roman" w:hAnsi="Times New Roman" w:cs="Times New Roman"/>
                <w:b/>
                <w:sz w:val="24"/>
                <w:szCs w:val="24"/>
                <w:lang w:eastAsia="ru-RU"/>
              </w:rPr>
              <w:t>0</w:t>
            </w:r>
            <w:r w:rsidRPr="009763E8">
              <w:rPr>
                <w:rFonts w:ascii="Times New Roman" w:eastAsia="Times New Roman" w:hAnsi="Times New Roman" w:cs="Times New Roman"/>
                <w:b/>
                <w:sz w:val="24"/>
                <w:szCs w:val="24"/>
                <w:lang w:eastAsia="ru-RU"/>
              </w:rPr>
              <w:t xml:space="preserve"> год</w:t>
            </w:r>
          </w:p>
        </w:tc>
        <w:tc>
          <w:tcPr>
            <w:tcW w:w="1358" w:type="dxa"/>
          </w:tcPr>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9763E8" w:rsidRDefault="0078643B" w:rsidP="00E50A63">
            <w:pPr>
              <w:spacing w:after="0" w:line="240" w:lineRule="auto"/>
              <w:jc w:val="center"/>
              <w:rPr>
                <w:rFonts w:ascii="Times New Roman" w:eastAsia="Times New Roman" w:hAnsi="Times New Roman" w:cs="Times New Roman"/>
                <w:b/>
                <w:sz w:val="24"/>
                <w:szCs w:val="24"/>
                <w:lang w:eastAsia="ru-RU"/>
              </w:rPr>
            </w:pPr>
            <w:r w:rsidRPr="009763E8">
              <w:rPr>
                <w:rFonts w:ascii="Times New Roman" w:eastAsia="Times New Roman" w:hAnsi="Times New Roman" w:cs="Times New Roman"/>
                <w:b/>
                <w:sz w:val="24"/>
                <w:szCs w:val="24"/>
                <w:lang w:eastAsia="ru-RU"/>
              </w:rPr>
              <w:t>202</w:t>
            </w:r>
            <w:r w:rsidR="00E50A63" w:rsidRPr="009763E8">
              <w:rPr>
                <w:rFonts w:ascii="Times New Roman" w:eastAsia="Times New Roman" w:hAnsi="Times New Roman" w:cs="Times New Roman"/>
                <w:b/>
                <w:sz w:val="24"/>
                <w:szCs w:val="24"/>
                <w:lang w:eastAsia="ru-RU"/>
              </w:rPr>
              <w:t>1</w:t>
            </w:r>
            <w:r w:rsidRPr="009763E8">
              <w:rPr>
                <w:rFonts w:ascii="Times New Roman" w:eastAsia="Times New Roman" w:hAnsi="Times New Roman" w:cs="Times New Roman"/>
                <w:b/>
                <w:sz w:val="24"/>
                <w:szCs w:val="24"/>
                <w:lang w:eastAsia="ru-RU"/>
              </w:rPr>
              <w:t xml:space="preserve"> год</w:t>
            </w:r>
          </w:p>
        </w:tc>
        <w:tc>
          <w:tcPr>
            <w:tcW w:w="1843" w:type="dxa"/>
          </w:tcPr>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r w:rsidRPr="009763E8">
              <w:rPr>
                <w:rFonts w:ascii="Times New Roman" w:eastAsia="Times New Roman" w:hAnsi="Times New Roman" w:cs="Times New Roman"/>
                <w:b/>
                <w:sz w:val="24"/>
                <w:szCs w:val="24"/>
                <w:lang w:eastAsia="ru-RU"/>
              </w:rPr>
              <w:t>темп роста в сопоставимых ценах, (%)</w:t>
            </w:r>
          </w:p>
        </w:tc>
      </w:tr>
      <w:tr w:rsidR="0078643B" w:rsidRPr="009763E8" w:rsidTr="0078643B">
        <w:tc>
          <w:tcPr>
            <w:tcW w:w="3794" w:type="dxa"/>
          </w:tcPr>
          <w:p w:rsidR="0078643B" w:rsidRPr="009763E8" w:rsidRDefault="0078643B" w:rsidP="0078643B">
            <w:pPr>
              <w:spacing w:after="0" w:line="240" w:lineRule="auto"/>
              <w:jc w:val="both"/>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b/>
                <w:sz w:val="24"/>
                <w:szCs w:val="24"/>
                <w:lang w:eastAsia="ru-RU"/>
              </w:rPr>
            </w:pPr>
            <w:r w:rsidRPr="009763E8">
              <w:rPr>
                <w:rFonts w:ascii="Times New Roman" w:eastAsia="Times New Roman" w:hAnsi="Times New Roman" w:cs="Times New Roman"/>
                <w:sz w:val="24"/>
                <w:szCs w:val="24"/>
                <w:lang w:eastAsia="ru-RU"/>
              </w:rPr>
              <w:t>млн. рублей</w:t>
            </w:r>
          </w:p>
        </w:tc>
        <w:tc>
          <w:tcPr>
            <w:tcW w:w="1461"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1 660,80</w:t>
            </w:r>
          </w:p>
        </w:tc>
        <w:tc>
          <w:tcPr>
            <w:tcW w:w="1358"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1 754,10</w:t>
            </w:r>
          </w:p>
        </w:tc>
        <w:tc>
          <w:tcPr>
            <w:tcW w:w="1843" w:type="dxa"/>
            <w:vAlign w:val="center"/>
          </w:tcPr>
          <w:p w:rsidR="0078643B" w:rsidRPr="009763E8" w:rsidRDefault="0078643B" w:rsidP="0078643B">
            <w:pPr>
              <w:pStyle w:val="ab"/>
              <w:spacing w:line="288" w:lineRule="auto"/>
              <w:jc w:val="center"/>
              <w:rPr>
                <w:rFonts w:ascii="Times New Roman" w:hAnsi="Times New Roman" w:cs="Times New Roman"/>
                <w:sz w:val="24"/>
                <w:szCs w:val="24"/>
              </w:rPr>
            </w:pPr>
            <w:r w:rsidRPr="009763E8">
              <w:rPr>
                <w:rFonts w:ascii="Times New Roman" w:hAnsi="Times New Roman" w:cs="Times New Roman"/>
                <w:sz w:val="24"/>
                <w:szCs w:val="24"/>
              </w:rPr>
              <w:t>94,64</w:t>
            </w:r>
          </w:p>
        </w:tc>
      </w:tr>
      <w:tr w:rsidR="0078643B" w:rsidRPr="009763E8" w:rsidTr="0078643B">
        <w:tc>
          <w:tcPr>
            <w:tcW w:w="3794" w:type="dxa"/>
          </w:tcPr>
          <w:p w:rsidR="0078643B" w:rsidRPr="009763E8" w:rsidRDefault="0078643B" w:rsidP="0078643B">
            <w:pPr>
              <w:spacing w:after="0" w:line="240" w:lineRule="auto"/>
              <w:jc w:val="both"/>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-добыча полезных ископаемых</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млн. рублей</w:t>
            </w:r>
          </w:p>
        </w:tc>
        <w:tc>
          <w:tcPr>
            <w:tcW w:w="1461"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978,30</w:t>
            </w:r>
          </w:p>
        </w:tc>
        <w:tc>
          <w:tcPr>
            <w:tcW w:w="1358"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899,80</w:t>
            </w:r>
          </w:p>
        </w:tc>
        <w:tc>
          <w:tcPr>
            <w:tcW w:w="1843" w:type="dxa"/>
            <w:vAlign w:val="center"/>
          </w:tcPr>
          <w:p w:rsidR="0078643B" w:rsidRPr="009763E8" w:rsidRDefault="0078643B" w:rsidP="0078643B">
            <w:pPr>
              <w:pStyle w:val="ab"/>
              <w:spacing w:line="288" w:lineRule="auto"/>
              <w:jc w:val="center"/>
              <w:rPr>
                <w:rFonts w:ascii="Times New Roman" w:hAnsi="Times New Roman" w:cs="Times New Roman"/>
                <w:sz w:val="24"/>
                <w:szCs w:val="24"/>
              </w:rPr>
            </w:pPr>
            <w:r w:rsidRPr="009763E8">
              <w:rPr>
                <w:rFonts w:ascii="Times New Roman" w:hAnsi="Times New Roman" w:cs="Times New Roman"/>
                <w:sz w:val="24"/>
                <w:szCs w:val="24"/>
              </w:rPr>
              <w:t>77,55</w:t>
            </w:r>
          </w:p>
        </w:tc>
      </w:tr>
      <w:tr w:rsidR="0078643B" w:rsidRPr="009763E8" w:rsidTr="0078643B">
        <w:tc>
          <w:tcPr>
            <w:tcW w:w="3794" w:type="dxa"/>
          </w:tcPr>
          <w:p w:rsidR="0078643B" w:rsidRPr="009763E8" w:rsidRDefault="0078643B" w:rsidP="0078643B">
            <w:pPr>
              <w:spacing w:after="0" w:line="240" w:lineRule="auto"/>
              <w:jc w:val="both"/>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-обрабатывающие производства</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млн. рублей</w:t>
            </w:r>
          </w:p>
        </w:tc>
        <w:tc>
          <w:tcPr>
            <w:tcW w:w="1461"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166,90</w:t>
            </w:r>
          </w:p>
        </w:tc>
        <w:tc>
          <w:tcPr>
            <w:tcW w:w="1358"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333,00</w:t>
            </w:r>
          </w:p>
        </w:tc>
        <w:tc>
          <w:tcPr>
            <w:tcW w:w="1843" w:type="dxa"/>
            <w:vAlign w:val="center"/>
          </w:tcPr>
          <w:p w:rsidR="0078643B" w:rsidRPr="009763E8" w:rsidRDefault="0078643B" w:rsidP="0078643B">
            <w:pPr>
              <w:pStyle w:val="ab"/>
              <w:spacing w:line="288" w:lineRule="auto"/>
              <w:jc w:val="center"/>
              <w:rPr>
                <w:rFonts w:ascii="Times New Roman" w:hAnsi="Times New Roman" w:cs="Times New Roman"/>
                <w:sz w:val="24"/>
                <w:szCs w:val="24"/>
              </w:rPr>
            </w:pPr>
            <w:r w:rsidRPr="009763E8">
              <w:rPr>
                <w:rFonts w:ascii="Times New Roman" w:hAnsi="Times New Roman" w:cs="Times New Roman"/>
                <w:sz w:val="24"/>
                <w:szCs w:val="24"/>
              </w:rPr>
              <w:t>180,07</w:t>
            </w:r>
          </w:p>
        </w:tc>
      </w:tr>
      <w:tr w:rsidR="0078643B" w:rsidRPr="009763E8" w:rsidTr="0078643B">
        <w:tc>
          <w:tcPr>
            <w:tcW w:w="3794" w:type="dxa"/>
            <w:vAlign w:val="center"/>
          </w:tcPr>
          <w:p w:rsidR="0078643B" w:rsidRPr="009763E8" w:rsidRDefault="0078643B" w:rsidP="0078643B">
            <w:pPr>
              <w:spacing w:after="0" w:line="240" w:lineRule="auto"/>
              <w:jc w:val="both"/>
              <w:rPr>
                <w:rFonts w:ascii="Times New Roman" w:hAnsi="Times New Roman" w:cs="Times New Roman"/>
                <w:bCs/>
                <w:sz w:val="24"/>
                <w:szCs w:val="24"/>
              </w:rPr>
            </w:pPr>
            <w:r w:rsidRPr="009763E8">
              <w:rPr>
                <w:rFonts w:ascii="Times New Roman" w:hAnsi="Times New Roman" w:cs="Times New Roman"/>
                <w:bCs/>
                <w:sz w:val="24"/>
                <w:szCs w:val="24"/>
              </w:rPr>
              <w:t>-обеспечение электрической энергией, газом и паром; кондиционирование воздуха (оценка)</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млн. рублей</w:t>
            </w:r>
          </w:p>
        </w:tc>
        <w:tc>
          <w:tcPr>
            <w:tcW w:w="1461"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438,50</w:t>
            </w:r>
          </w:p>
        </w:tc>
        <w:tc>
          <w:tcPr>
            <w:tcW w:w="1358"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451,00</w:t>
            </w:r>
          </w:p>
        </w:tc>
        <w:tc>
          <w:tcPr>
            <w:tcW w:w="1843" w:type="dxa"/>
            <w:vAlign w:val="center"/>
          </w:tcPr>
          <w:p w:rsidR="0078643B" w:rsidRPr="009763E8" w:rsidRDefault="0078643B" w:rsidP="0078643B">
            <w:pPr>
              <w:pStyle w:val="ab"/>
              <w:spacing w:line="288" w:lineRule="auto"/>
              <w:jc w:val="center"/>
              <w:rPr>
                <w:rFonts w:ascii="Times New Roman" w:hAnsi="Times New Roman" w:cs="Times New Roman"/>
                <w:sz w:val="24"/>
                <w:szCs w:val="24"/>
              </w:rPr>
            </w:pPr>
            <w:r w:rsidRPr="009763E8">
              <w:rPr>
                <w:rFonts w:ascii="Times New Roman" w:hAnsi="Times New Roman" w:cs="Times New Roman"/>
                <w:sz w:val="24"/>
                <w:szCs w:val="24"/>
              </w:rPr>
              <w:t>98,89</w:t>
            </w:r>
          </w:p>
        </w:tc>
      </w:tr>
      <w:tr w:rsidR="0078643B" w:rsidRPr="009763E8" w:rsidTr="0078643B">
        <w:tc>
          <w:tcPr>
            <w:tcW w:w="3794" w:type="dxa"/>
            <w:vAlign w:val="center"/>
          </w:tcPr>
          <w:p w:rsidR="0078643B" w:rsidRPr="009763E8" w:rsidRDefault="0078643B" w:rsidP="0078643B">
            <w:pPr>
              <w:spacing w:after="0" w:line="240" w:lineRule="auto"/>
              <w:jc w:val="both"/>
              <w:rPr>
                <w:rFonts w:ascii="Times New Roman" w:hAnsi="Times New Roman" w:cs="Times New Roman"/>
                <w:sz w:val="24"/>
                <w:szCs w:val="24"/>
              </w:rPr>
            </w:pPr>
            <w:r w:rsidRPr="009763E8">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9763E8">
              <w:rPr>
                <w:rFonts w:ascii="Times New Roman" w:hAnsi="Times New Roman" w:cs="Times New Roman"/>
                <w:sz w:val="24"/>
                <w:szCs w:val="24"/>
              </w:rPr>
              <w:t xml:space="preserve"> </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млн. рублей</w:t>
            </w:r>
          </w:p>
        </w:tc>
        <w:tc>
          <w:tcPr>
            <w:tcW w:w="1461"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77,10</w:t>
            </w:r>
          </w:p>
        </w:tc>
        <w:tc>
          <w:tcPr>
            <w:tcW w:w="1358"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70,30</w:t>
            </w:r>
          </w:p>
        </w:tc>
        <w:tc>
          <w:tcPr>
            <w:tcW w:w="1843" w:type="dxa"/>
            <w:vAlign w:val="center"/>
          </w:tcPr>
          <w:p w:rsidR="0078643B" w:rsidRPr="009763E8" w:rsidRDefault="0078643B" w:rsidP="0078643B">
            <w:pPr>
              <w:pStyle w:val="ab"/>
              <w:spacing w:line="288" w:lineRule="auto"/>
              <w:jc w:val="center"/>
              <w:rPr>
                <w:rFonts w:ascii="Times New Roman" w:hAnsi="Times New Roman" w:cs="Times New Roman"/>
                <w:sz w:val="24"/>
                <w:szCs w:val="24"/>
              </w:rPr>
            </w:pPr>
            <w:r w:rsidRPr="009763E8">
              <w:rPr>
                <w:rFonts w:ascii="Times New Roman" w:hAnsi="Times New Roman" w:cs="Times New Roman"/>
                <w:sz w:val="24"/>
                <w:szCs w:val="24"/>
              </w:rPr>
              <w:t>87,84</w:t>
            </w:r>
          </w:p>
        </w:tc>
      </w:tr>
      <w:tr w:rsidR="0078643B" w:rsidRPr="009763E8" w:rsidTr="0078643B">
        <w:tc>
          <w:tcPr>
            <w:tcW w:w="3794" w:type="dxa"/>
          </w:tcPr>
          <w:p w:rsidR="0078643B" w:rsidRPr="009763E8" w:rsidRDefault="0078643B" w:rsidP="0078643B">
            <w:pPr>
              <w:spacing w:after="0" w:line="240" w:lineRule="auto"/>
              <w:jc w:val="both"/>
              <w:rPr>
                <w:rFonts w:ascii="Times New Roman" w:eastAsia="Times New Roman" w:hAnsi="Times New Roman" w:cs="Times New Roman"/>
                <w:sz w:val="24"/>
                <w:szCs w:val="24"/>
                <w:lang w:eastAsia="ru-RU"/>
              </w:rPr>
            </w:pPr>
            <w:r w:rsidRPr="009763E8">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млн. рублей</w:t>
            </w:r>
          </w:p>
        </w:tc>
        <w:tc>
          <w:tcPr>
            <w:tcW w:w="1461" w:type="dxa"/>
            <w:vAlign w:val="center"/>
          </w:tcPr>
          <w:p w:rsidR="0078643B" w:rsidRPr="009763E8" w:rsidRDefault="007F7C5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853,68</w:t>
            </w:r>
          </w:p>
        </w:tc>
        <w:tc>
          <w:tcPr>
            <w:tcW w:w="1358" w:type="dxa"/>
            <w:vAlign w:val="center"/>
          </w:tcPr>
          <w:p w:rsidR="0078643B" w:rsidRPr="009763E8" w:rsidRDefault="007F7C5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811,50</w:t>
            </w:r>
          </w:p>
        </w:tc>
        <w:tc>
          <w:tcPr>
            <w:tcW w:w="1843" w:type="dxa"/>
            <w:vAlign w:val="center"/>
          </w:tcPr>
          <w:p w:rsidR="0078643B" w:rsidRPr="009763E8" w:rsidRDefault="00E50A63"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90,45</w:t>
            </w:r>
          </w:p>
        </w:tc>
      </w:tr>
      <w:tr w:rsidR="0078643B" w:rsidRPr="009763E8" w:rsidTr="0078643B">
        <w:tc>
          <w:tcPr>
            <w:tcW w:w="3794" w:type="dxa"/>
          </w:tcPr>
          <w:p w:rsidR="0078643B" w:rsidRPr="009763E8" w:rsidRDefault="0078643B" w:rsidP="0078643B">
            <w:pPr>
              <w:spacing w:after="0" w:line="240" w:lineRule="auto"/>
              <w:jc w:val="both"/>
              <w:rPr>
                <w:rFonts w:ascii="Times New Roman" w:eastAsia="Times New Roman" w:hAnsi="Times New Roman" w:cs="Times New Roman"/>
                <w:sz w:val="24"/>
                <w:szCs w:val="24"/>
                <w:lang w:eastAsia="ru-RU"/>
              </w:rPr>
            </w:pPr>
            <w:r w:rsidRPr="009763E8">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тыс. кв.</w:t>
            </w:r>
            <w:r w:rsidR="00AB5E4A" w:rsidRPr="009763E8">
              <w:rPr>
                <w:rFonts w:ascii="Times New Roman" w:eastAsia="Times New Roman" w:hAnsi="Times New Roman" w:cs="Times New Roman"/>
                <w:sz w:val="24"/>
                <w:szCs w:val="24"/>
                <w:lang w:eastAsia="ru-RU"/>
              </w:rPr>
              <w:t xml:space="preserve"> </w:t>
            </w:r>
            <w:r w:rsidRPr="009763E8">
              <w:rPr>
                <w:rFonts w:ascii="Times New Roman" w:eastAsia="Times New Roman" w:hAnsi="Times New Roman" w:cs="Times New Roman"/>
                <w:sz w:val="24"/>
                <w:szCs w:val="24"/>
                <w:lang w:eastAsia="ru-RU"/>
              </w:rPr>
              <w:t>м</w:t>
            </w:r>
          </w:p>
        </w:tc>
        <w:tc>
          <w:tcPr>
            <w:tcW w:w="1461"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5,017</w:t>
            </w:r>
          </w:p>
        </w:tc>
        <w:tc>
          <w:tcPr>
            <w:tcW w:w="1358"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7,398</w:t>
            </w:r>
          </w:p>
        </w:tc>
        <w:tc>
          <w:tcPr>
            <w:tcW w:w="1843"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147,46</w:t>
            </w:r>
          </w:p>
        </w:tc>
      </w:tr>
      <w:tr w:rsidR="0078643B" w:rsidRPr="009763E8" w:rsidTr="0078643B">
        <w:tc>
          <w:tcPr>
            <w:tcW w:w="3794" w:type="dxa"/>
            <w:vAlign w:val="center"/>
          </w:tcPr>
          <w:p w:rsidR="0078643B" w:rsidRPr="009763E8" w:rsidRDefault="0078643B" w:rsidP="0078643B">
            <w:pPr>
              <w:spacing w:after="0" w:line="240" w:lineRule="auto"/>
              <w:jc w:val="both"/>
              <w:rPr>
                <w:rFonts w:ascii="Times New Roman" w:eastAsia="Times New Roman" w:hAnsi="Times New Roman" w:cs="Times New Roman"/>
                <w:sz w:val="24"/>
                <w:szCs w:val="24"/>
                <w:lang w:eastAsia="ru-RU"/>
              </w:rPr>
            </w:pPr>
            <w:r w:rsidRPr="009763E8">
              <w:rPr>
                <w:rFonts w:ascii="Times New Roman" w:eastAsia="Times New Roman" w:hAnsi="Times New Roman" w:cs="Times New Roman"/>
                <w:color w:val="000000"/>
                <w:sz w:val="24"/>
                <w:szCs w:val="24"/>
                <w:lang w:eastAsia="ru-RU"/>
              </w:rPr>
              <w:t>объем работ, выполненных по виду экономической деятельности «Строительство» (показатель 2019 года представлен по уточненным данным)</w:t>
            </w:r>
          </w:p>
        </w:tc>
        <w:tc>
          <w:tcPr>
            <w:tcW w:w="1575"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млн. рублей</w:t>
            </w:r>
          </w:p>
        </w:tc>
        <w:tc>
          <w:tcPr>
            <w:tcW w:w="1461"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102,46</w:t>
            </w:r>
          </w:p>
        </w:tc>
        <w:tc>
          <w:tcPr>
            <w:tcW w:w="1358"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139,10</w:t>
            </w:r>
          </w:p>
        </w:tc>
        <w:tc>
          <w:tcPr>
            <w:tcW w:w="1843" w:type="dxa"/>
            <w:vAlign w:val="center"/>
          </w:tcPr>
          <w:p w:rsidR="0078643B" w:rsidRPr="009763E8" w:rsidRDefault="0078643B" w:rsidP="0078643B">
            <w:pPr>
              <w:spacing w:after="0" w:line="240" w:lineRule="auto"/>
              <w:jc w:val="center"/>
              <w:rPr>
                <w:rFonts w:ascii="Times New Roman" w:eastAsia="Times New Roman" w:hAnsi="Times New Roman" w:cs="Times New Roman"/>
                <w:sz w:val="24"/>
                <w:szCs w:val="24"/>
                <w:lang w:eastAsia="ru-RU"/>
              </w:rPr>
            </w:pPr>
            <w:r w:rsidRPr="009763E8">
              <w:rPr>
                <w:rFonts w:ascii="Times New Roman" w:eastAsia="Times New Roman" w:hAnsi="Times New Roman" w:cs="Times New Roman"/>
                <w:sz w:val="24"/>
                <w:szCs w:val="24"/>
                <w:lang w:eastAsia="ru-RU"/>
              </w:rPr>
              <w:t>131,04</w:t>
            </w:r>
          </w:p>
        </w:tc>
      </w:tr>
    </w:tbl>
    <w:p w:rsidR="003106DD" w:rsidRPr="009763E8" w:rsidRDefault="003106DD" w:rsidP="0078643B">
      <w:pPr>
        <w:widowControl w:val="0"/>
        <w:autoSpaceDE w:val="0"/>
        <w:autoSpaceDN w:val="0"/>
        <w:adjustRightInd w:val="0"/>
        <w:spacing w:after="0" w:line="240" w:lineRule="auto"/>
        <w:ind w:firstLine="709"/>
        <w:jc w:val="both"/>
        <w:rPr>
          <w:rFonts w:ascii="Times New Roman" w:hAnsi="Times New Roman" w:cs="Times New Roman"/>
          <w:bCs/>
          <w:sz w:val="28"/>
          <w:szCs w:val="28"/>
        </w:rPr>
      </w:pPr>
    </w:p>
    <w:p w:rsidR="0078643B" w:rsidRPr="009763E8" w:rsidRDefault="0078643B" w:rsidP="0078643B">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9763E8">
        <w:rPr>
          <w:rFonts w:ascii="Times New Roman" w:hAnsi="Times New Roman" w:cs="Times New Roman"/>
          <w:bCs/>
          <w:sz w:val="28"/>
          <w:szCs w:val="28"/>
        </w:rPr>
        <w:t xml:space="preserve">Благодаря принимаемым </w:t>
      </w:r>
      <w:r w:rsidR="00137ACA" w:rsidRPr="009763E8">
        <w:rPr>
          <w:rFonts w:ascii="Times New Roman" w:hAnsi="Times New Roman" w:cs="Times New Roman"/>
          <w:bCs/>
          <w:sz w:val="28"/>
          <w:szCs w:val="28"/>
        </w:rPr>
        <w:t xml:space="preserve">постковидным и </w:t>
      </w:r>
      <w:r w:rsidRPr="009763E8">
        <w:rPr>
          <w:rFonts w:ascii="Times New Roman" w:hAnsi="Times New Roman" w:cs="Times New Roman"/>
          <w:bCs/>
          <w:sz w:val="28"/>
          <w:szCs w:val="28"/>
        </w:rPr>
        <w:t xml:space="preserve">антикризисным мерам, в 2021 году на территории Березовского района сохранена положительная динамика уровня жизни населения, </w:t>
      </w:r>
      <w:r w:rsidR="005A1368" w:rsidRPr="009763E8">
        <w:rPr>
          <w:rFonts w:ascii="Times New Roman" w:hAnsi="Times New Roman" w:cs="Times New Roman"/>
          <w:bCs/>
          <w:sz w:val="28"/>
          <w:szCs w:val="28"/>
        </w:rPr>
        <w:t>из</w:t>
      </w:r>
      <w:r w:rsidR="00647820" w:rsidRPr="009763E8">
        <w:rPr>
          <w:rFonts w:ascii="Times New Roman" w:hAnsi="Times New Roman" w:cs="Times New Roman"/>
          <w:bCs/>
          <w:sz w:val="28"/>
          <w:szCs w:val="28"/>
        </w:rPr>
        <w:t xml:space="preserve"> них</w:t>
      </w:r>
      <w:r w:rsidRPr="009763E8">
        <w:rPr>
          <w:rFonts w:ascii="Times New Roman" w:hAnsi="Times New Roman" w:cs="Times New Roman"/>
          <w:bCs/>
          <w:sz w:val="28"/>
          <w:szCs w:val="28"/>
        </w:rPr>
        <w:t xml:space="preserve"> по</w:t>
      </w:r>
      <w:r w:rsidR="00EE1AD7" w:rsidRPr="009763E8">
        <w:rPr>
          <w:rFonts w:ascii="Times New Roman" w:hAnsi="Times New Roman" w:cs="Times New Roman"/>
          <w:bCs/>
          <w:sz w:val="28"/>
          <w:szCs w:val="28"/>
        </w:rPr>
        <w:t xml:space="preserve"> показателям</w:t>
      </w:r>
      <w:r w:rsidRPr="009763E8">
        <w:rPr>
          <w:rFonts w:ascii="Times New Roman" w:hAnsi="Times New Roman" w:cs="Times New Roman"/>
          <w:bCs/>
          <w:sz w:val="28"/>
          <w:szCs w:val="28"/>
        </w:rPr>
        <w:t>:</w:t>
      </w:r>
    </w:p>
    <w:p w:rsidR="0078643B" w:rsidRPr="009763E8" w:rsidRDefault="00EE1AD7"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9763E8">
        <w:rPr>
          <w:rFonts w:ascii="Times New Roman" w:hAnsi="Times New Roman" w:cs="Times New Roman"/>
          <w:bCs/>
          <w:sz w:val="28"/>
          <w:szCs w:val="28"/>
        </w:rPr>
        <w:t>- заработная</w:t>
      </w:r>
      <w:r w:rsidR="0078643B" w:rsidRPr="009763E8">
        <w:rPr>
          <w:rFonts w:ascii="Times New Roman" w:hAnsi="Times New Roman" w:cs="Times New Roman"/>
          <w:bCs/>
          <w:sz w:val="28"/>
          <w:szCs w:val="28"/>
        </w:rPr>
        <w:t xml:space="preserve"> плат</w:t>
      </w:r>
      <w:r w:rsidRPr="009763E8">
        <w:rPr>
          <w:rFonts w:ascii="Times New Roman" w:hAnsi="Times New Roman" w:cs="Times New Roman"/>
          <w:bCs/>
          <w:sz w:val="28"/>
          <w:szCs w:val="28"/>
        </w:rPr>
        <w:t xml:space="preserve">а - </w:t>
      </w:r>
      <w:r w:rsidR="0078643B" w:rsidRPr="009763E8">
        <w:rPr>
          <w:rFonts w:ascii="Times New Roman" w:hAnsi="Times New Roman" w:cs="Times New Roman"/>
          <w:bCs/>
          <w:sz w:val="28"/>
          <w:szCs w:val="28"/>
        </w:rPr>
        <w:t>на 4,96%, показатель достиг 88 871,00 рублей;</w:t>
      </w:r>
    </w:p>
    <w:p w:rsidR="0078643B" w:rsidRPr="009763E8" w:rsidRDefault="00EE1AD7"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9763E8">
        <w:rPr>
          <w:rFonts w:ascii="Times New Roman" w:hAnsi="Times New Roman" w:cs="Times New Roman"/>
          <w:bCs/>
          <w:sz w:val="28"/>
          <w:szCs w:val="28"/>
        </w:rPr>
        <w:t>- среднедушевые</w:t>
      </w:r>
      <w:r w:rsidR="0078643B" w:rsidRPr="009763E8">
        <w:rPr>
          <w:rFonts w:ascii="Times New Roman" w:hAnsi="Times New Roman" w:cs="Times New Roman"/>
          <w:bCs/>
          <w:sz w:val="28"/>
          <w:szCs w:val="28"/>
        </w:rPr>
        <w:t xml:space="preserve"> доход</w:t>
      </w:r>
      <w:r w:rsidRPr="009763E8">
        <w:rPr>
          <w:rFonts w:ascii="Times New Roman" w:hAnsi="Times New Roman" w:cs="Times New Roman"/>
          <w:bCs/>
          <w:sz w:val="28"/>
          <w:szCs w:val="28"/>
        </w:rPr>
        <w:t xml:space="preserve">ы - </w:t>
      </w:r>
      <w:r w:rsidR="0078643B" w:rsidRPr="009763E8">
        <w:rPr>
          <w:rFonts w:ascii="Times New Roman" w:hAnsi="Times New Roman" w:cs="Times New Roman"/>
          <w:bCs/>
          <w:sz w:val="28"/>
          <w:szCs w:val="28"/>
        </w:rPr>
        <w:t xml:space="preserve">на </w:t>
      </w:r>
      <w:r w:rsidR="009105FC" w:rsidRPr="009763E8">
        <w:rPr>
          <w:rFonts w:ascii="Times New Roman" w:hAnsi="Times New Roman" w:cs="Times New Roman"/>
          <w:bCs/>
          <w:sz w:val="28"/>
          <w:szCs w:val="28"/>
        </w:rPr>
        <w:t>4,57</w:t>
      </w:r>
      <w:r w:rsidR="0078643B" w:rsidRPr="009763E8">
        <w:rPr>
          <w:rFonts w:ascii="Times New Roman" w:hAnsi="Times New Roman" w:cs="Times New Roman"/>
          <w:bCs/>
          <w:sz w:val="28"/>
          <w:szCs w:val="28"/>
        </w:rPr>
        <w:t xml:space="preserve">% и составил </w:t>
      </w:r>
      <w:r w:rsidR="00237808" w:rsidRPr="009763E8">
        <w:rPr>
          <w:rFonts w:ascii="Times New Roman" w:hAnsi="Times New Roman" w:cs="Times New Roman"/>
          <w:bCs/>
          <w:sz w:val="28"/>
          <w:szCs w:val="28"/>
        </w:rPr>
        <w:t>43 736,49</w:t>
      </w:r>
      <w:r w:rsidR="0078643B" w:rsidRPr="009763E8">
        <w:rPr>
          <w:rFonts w:ascii="Times New Roman" w:hAnsi="Times New Roman" w:cs="Times New Roman"/>
          <w:bCs/>
          <w:sz w:val="28"/>
          <w:szCs w:val="28"/>
        </w:rPr>
        <w:t xml:space="preserve"> рублей, обеспечивающим более 2,7 бюджета прожиточного минимума в среднем на душу населения;</w:t>
      </w:r>
    </w:p>
    <w:p w:rsidR="0078643B" w:rsidRPr="009763E8" w:rsidRDefault="0078643B"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9763E8">
        <w:rPr>
          <w:rFonts w:ascii="Times New Roman" w:hAnsi="Times New Roman" w:cs="Times New Roman"/>
          <w:bCs/>
          <w:sz w:val="28"/>
          <w:szCs w:val="28"/>
        </w:rPr>
        <w:t>- пенси</w:t>
      </w:r>
      <w:r w:rsidR="00EE1AD7" w:rsidRPr="009763E8">
        <w:rPr>
          <w:rFonts w:ascii="Times New Roman" w:hAnsi="Times New Roman" w:cs="Times New Roman"/>
          <w:bCs/>
          <w:sz w:val="28"/>
          <w:szCs w:val="28"/>
        </w:rPr>
        <w:t xml:space="preserve">и - на 6,80%, в денежном выражении </w:t>
      </w:r>
      <w:r w:rsidR="00C51959" w:rsidRPr="009763E8">
        <w:rPr>
          <w:rFonts w:ascii="Times New Roman" w:hAnsi="Times New Roman" w:cs="Times New Roman"/>
          <w:bCs/>
          <w:sz w:val="28"/>
          <w:szCs w:val="28"/>
        </w:rPr>
        <w:t xml:space="preserve">показатель </w:t>
      </w:r>
      <w:r w:rsidR="00EE1AD7" w:rsidRPr="009763E8">
        <w:rPr>
          <w:rFonts w:ascii="Times New Roman" w:hAnsi="Times New Roman" w:cs="Times New Roman"/>
          <w:bCs/>
          <w:sz w:val="28"/>
          <w:szCs w:val="28"/>
        </w:rPr>
        <w:t xml:space="preserve">составил </w:t>
      </w:r>
      <w:r w:rsidRPr="009763E8">
        <w:rPr>
          <w:rFonts w:ascii="Times New Roman" w:hAnsi="Times New Roman" w:cs="Times New Roman"/>
          <w:bCs/>
          <w:sz w:val="28"/>
          <w:szCs w:val="28"/>
        </w:rPr>
        <w:t xml:space="preserve">25 186,43 рублей (в 1,9 раза, превышающий прожиточный уровень пенсионера в </w:t>
      </w:r>
      <w:r w:rsidRPr="009763E8">
        <w:rPr>
          <w:rFonts w:ascii="Times New Roman" w:hAnsi="Times New Roman" w:cs="Times New Roman"/>
          <w:sz w:val="28"/>
          <w:szCs w:val="28"/>
        </w:rPr>
        <w:t xml:space="preserve">Ханты-Мансийском </w:t>
      </w:r>
      <w:r w:rsidRPr="009763E8">
        <w:rPr>
          <w:rFonts w:ascii="Times New Roman" w:hAnsi="Times New Roman" w:cs="Times New Roman"/>
          <w:bCs/>
          <w:sz w:val="28"/>
          <w:szCs w:val="28"/>
        </w:rPr>
        <w:t xml:space="preserve">автономном округе - Югре). </w:t>
      </w:r>
    </w:p>
    <w:p w:rsidR="0078643B" w:rsidRPr="009763E8"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2021 году реализация </w:t>
      </w:r>
      <w:r w:rsidRPr="009763E8">
        <w:rPr>
          <w:rFonts w:ascii="Times New Roman" w:hAnsi="Times New Roman" w:cs="Times New Roman"/>
          <w:bCs/>
          <w:iCs/>
          <w:sz w:val="28"/>
          <w:szCs w:val="28"/>
        </w:rPr>
        <w:t>Указов Президента РФ от 07 мая 2012 года № 597 «О мероприятиях по реализации государственной социальной политики»</w:t>
      </w:r>
      <w:r w:rsidRPr="009763E8">
        <w:rPr>
          <w:rFonts w:ascii="Times New Roman" w:hAnsi="Times New Roman" w:cs="Times New Roman"/>
          <w:sz w:val="28"/>
          <w:szCs w:val="28"/>
        </w:rPr>
        <w:t xml:space="preserve"> способствовала повышению заработной платы работников бюджетной сферы, которая достигла 100 процентного уровня, в том числе в разрезе категорий:</w:t>
      </w:r>
    </w:p>
    <w:p w:rsidR="0078643B" w:rsidRPr="009763E8"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учителя – 75 216,21 рублей, воспитатели – 67 903,09 рублей, педагогические работники в учреждениях дополнительного образования – 75 216,20 рублей, работники учреждений культуры – 49 728,74 рублей. </w:t>
      </w:r>
    </w:p>
    <w:p w:rsidR="0078643B" w:rsidRPr="009763E8" w:rsidRDefault="0078643B" w:rsidP="0078643B">
      <w:pPr>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Демографические процессы 2021 года отражают незначительный спад, что  обусловлено санитарно-эпидемиологической обстановкой прошлого года, в том числе по показателям:</w:t>
      </w:r>
    </w:p>
    <w:p w:rsidR="0078643B" w:rsidRPr="009763E8" w:rsidRDefault="0078643B" w:rsidP="0078643B">
      <w:pPr>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среднегодов</w:t>
      </w:r>
      <w:r w:rsidR="00647820" w:rsidRPr="009763E8">
        <w:rPr>
          <w:rFonts w:ascii="Times New Roman" w:eastAsia="Calibri" w:hAnsi="Times New Roman" w:cs="Times New Roman"/>
          <w:sz w:val="28"/>
          <w:szCs w:val="28"/>
        </w:rPr>
        <w:t>ая</w:t>
      </w:r>
      <w:r w:rsidRPr="009763E8">
        <w:rPr>
          <w:rFonts w:ascii="Times New Roman" w:eastAsia="Calibri" w:hAnsi="Times New Roman" w:cs="Times New Roman"/>
          <w:sz w:val="28"/>
          <w:szCs w:val="28"/>
        </w:rPr>
        <w:t xml:space="preserve"> численност</w:t>
      </w:r>
      <w:r w:rsidR="00647820" w:rsidRPr="009763E8">
        <w:rPr>
          <w:rFonts w:ascii="Times New Roman" w:eastAsia="Calibri" w:hAnsi="Times New Roman" w:cs="Times New Roman"/>
          <w:sz w:val="28"/>
          <w:szCs w:val="28"/>
        </w:rPr>
        <w:t>ь</w:t>
      </w:r>
      <w:r w:rsidRPr="009763E8">
        <w:rPr>
          <w:rFonts w:ascii="Times New Roman" w:eastAsia="Calibri" w:hAnsi="Times New Roman" w:cs="Times New Roman"/>
          <w:sz w:val="28"/>
          <w:szCs w:val="28"/>
        </w:rPr>
        <w:t xml:space="preserve"> постоянного населения Березовского района -  на 0,07% или на 15 человек к уровню прошлого года</w:t>
      </w:r>
      <w:r w:rsidR="00647820" w:rsidRPr="009763E8">
        <w:rPr>
          <w:rFonts w:ascii="Times New Roman" w:eastAsia="Calibri" w:hAnsi="Times New Roman" w:cs="Times New Roman"/>
          <w:sz w:val="28"/>
          <w:szCs w:val="28"/>
        </w:rPr>
        <w:t xml:space="preserve"> и составила 22 211 человек</w:t>
      </w:r>
      <w:r w:rsidRPr="009763E8">
        <w:rPr>
          <w:rFonts w:ascii="Times New Roman" w:eastAsia="Calibri" w:hAnsi="Times New Roman" w:cs="Times New Roman"/>
          <w:sz w:val="28"/>
          <w:szCs w:val="28"/>
        </w:rPr>
        <w:t>;</w:t>
      </w:r>
    </w:p>
    <w:p w:rsidR="0078643B" w:rsidRPr="009763E8" w:rsidRDefault="0078643B" w:rsidP="0078643B">
      <w:pPr>
        <w:spacing w:after="0" w:line="240" w:lineRule="auto"/>
        <w:ind w:firstLine="709"/>
        <w:jc w:val="both"/>
        <w:rPr>
          <w:rFonts w:ascii="Times New Roman" w:hAnsi="Times New Roman" w:cs="Times New Roman"/>
          <w:bCs/>
          <w:sz w:val="28"/>
          <w:szCs w:val="28"/>
        </w:rPr>
      </w:pPr>
      <w:r w:rsidRPr="009763E8">
        <w:rPr>
          <w:rFonts w:ascii="Times New Roman" w:eastAsia="Calibri" w:hAnsi="Times New Roman" w:cs="Times New Roman"/>
          <w:sz w:val="28"/>
          <w:szCs w:val="28"/>
        </w:rPr>
        <w:t xml:space="preserve">- </w:t>
      </w:r>
      <w:r w:rsidRPr="009763E8">
        <w:rPr>
          <w:rFonts w:ascii="Times New Roman" w:hAnsi="Times New Roman" w:cs="Times New Roman"/>
          <w:bCs/>
          <w:sz w:val="28"/>
          <w:szCs w:val="28"/>
        </w:rPr>
        <w:t xml:space="preserve">миграционное сальдо населения </w:t>
      </w:r>
      <w:r w:rsidR="00647820" w:rsidRPr="009763E8">
        <w:rPr>
          <w:rFonts w:ascii="Times New Roman" w:hAnsi="Times New Roman" w:cs="Times New Roman"/>
          <w:bCs/>
          <w:sz w:val="28"/>
          <w:szCs w:val="28"/>
        </w:rPr>
        <w:t xml:space="preserve">- </w:t>
      </w:r>
      <w:r w:rsidRPr="009763E8">
        <w:rPr>
          <w:rFonts w:ascii="Times New Roman" w:hAnsi="Times New Roman" w:cs="Times New Roman"/>
          <w:bCs/>
          <w:sz w:val="28"/>
          <w:szCs w:val="28"/>
        </w:rPr>
        <w:t xml:space="preserve">имеет отрицательный результат (- </w:t>
      </w:r>
      <w:r w:rsidR="008732FB" w:rsidRPr="009763E8">
        <w:rPr>
          <w:rFonts w:ascii="Times New Roman" w:hAnsi="Times New Roman" w:cs="Times New Roman"/>
          <w:bCs/>
          <w:sz w:val="28"/>
          <w:szCs w:val="28"/>
        </w:rPr>
        <w:t>53</w:t>
      </w:r>
      <w:r w:rsidRPr="009763E8">
        <w:rPr>
          <w:rFonts w:ascii="Times New Roman" w:hAnsi="Times New Roman" w:cs="Times New Roman"/>
          <w:bCs/>
          <w:sz w:val="28"/>
          <w:szCs w:val="28"/>
        </w:rPr>
        <w:t>) человека</w:t>
      </w:r>
      <w:r w:rsidR="004F4FDD" w:rsidRPr="009763E8">
        <w:rPr>
          <w:rFonts w:ascii="Times New Roman" w:hAnsi="Times New Roman" w:cs="Times New Roman"/>
          <w:bCs/>
          <w:sz w:val="28"/>
          <w:szCs w:val="28"/>
        </w:rPr>
        <w:t xml:space="preserve"> (2020 год - (+1</w:t>
      </w:r>
      <w:r w:rsidR="00F8438A">
        <w:rPr>
          <w:rFonts w:ascii="Times New Roman" w:hAnsi="Times New Roman" w:cs="Times New Roman"/>
          <w:bCs/>
          <w:sz w:val="28"/>
          <w:szCs w:val="28"/>
        </w:rPr>
        <w:t>4</w:t>
      </w:r>
      <w:r w:rsidR="004F4FDD" w:rsidRPr="009763E8">
        <w:rPr>
          <w:rFonts w:ascii="Times New Roman" w:hAnsi="Times New Roman" w:cs="Times New Roman"/>
          <w:bCs/>
          <w:sz w:val="28"/>
          <w:szCs w:val="28"/>
        </w:rPr>
        <w:t>3 чел.)</w:t>
      </w:r>
      <w:r w:rsidRPr="009763E8">
        <w:rPr>
          <w:rFonts w:ascii="Times New Roman" w:hAnsi="Times New Roman" w:cs="Times New Roman"/>
          <w:bCs/>
          <w:sz w:val="28"/>
          <w:szCs w:val="28"/>
        </w:rPr>
        <w:t xml:space="preserve">, в связи </w:t>
      </w:r>
      <w:r w:rsidR="008732FB" w:rsidRPr="009763E8">
        <w:rPr>
          <w:rFonts w:ascii="Times New Roman" w:hAnsi="Times New Roman" w:cs="Times New Roman"/>
          <w:sz w:val="28"/>
          <w:szCs w:val="28"/>
        </w:rPr>
        <w:t>реализацией</w:t>
      </w:r>
      <w:r w:rsidRPr="009763E8">
        <w:rPr>
          <w:rFonts w:ascii="Times New Roman" w:hAnsi="Times New Roman" w:cs="Times New Roman"/>
          <w:sz w:val="28"/>
          <w:szCs w:val="28"/>
        </w:rPr>
        <w:t xml:space="preserve"> федеральной и окружной программ по переселению граждан из районов Крайнего Севера.</w:t>
      </w:r>
    </w:p>
    <w:p w:rsidR="0078643B" w:rsidRPr="009763E8" w:rsidRDefault="0078643B" w:rsidP="0078643B">
      <w:pPr>
        <w:tabs>
          <w:tab w:val="left" w:pos="1339"/>
          <w:tab w:val="center" w:pos="4677"/>
          <w:tab w:val="right" w:pos="9355"/>
        </w:tabs>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Наблюдается стабильный рост количества многодетных семей, который обусловлен принимаемыми мерами государственной и муниципальной социальной поддержки. На 01 января 2022 года численность многодетных семей увеличилась на 1,88%, и составила 649 семей (на 01.01.2021 – 637).</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Трудовые ресурсы являются важнейшим фактором экономического роста территории.</w:t>
      </w:r>
    </w:p>
    <w:p w:rsidR="0078643B" w:rsidRPr="009763E8" w:rsidRDefault="00120C41"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ч</w:t>
      </w:r>
      <w:r w:rsidR="0078643B" w:rsidRPr="009763E8">
        <w:rPr>
          <w:rFonts w:ascii="Times New Roman" w:hAnsi="Times New Roman" w:cs="Times New Roman"/>
          <w:sz w:val="28"/>
          <w:szCs w:val="28"/>
        </w:rPr>
        <w:t xml:space="preserve">исленность экономически активного населения по состоянию на 01.01.2022 составила </w:t>
      </w:r>
      <w:r w:rsidR="008732FB" w:rsidRPr="009763E8">
        <w:rPr>
          <w:rFonts w:ascii="Times New Roman" w:hAnsi="Times New Roman" w:cs="Times New Roman"/>
          <w:sz w:val="28"/>
          <w:szCs w:val="28"/>
        </w:rPr>
        <w:t>13 073</w:t>
      </w:r>
      <w:r w:rsidR="0078643B" w:rsidRPr="009763E8">
        <w:rPr>
          <w:rFonts w:ascii="Times New Roman" w:hAnsi="Times New Roman" w:cs="Times New Roman"/>
          <w:sz w:val="28"/>
          <w:szCs w:val="28"/>
        </w:rPr>
        <w:t xml:space="preserve"> человек или </w:t>
      </w:r>
      <w:r w:rsidR="008732FB" w:rsidRPr="009763E8">
        <w:rPr>
          <w:rFonts w:ascii="Times New Roman" w:hAnsi="Times New Roman" w:cs="Times New Roman"/>
          <w:sz w:val="28"/>
          <w:szCs w:val="28"/>
        </w:rPr>
        <w:t>58,86</w:t>
      </w:r>
      <w:r w:rsidR="0078643B" w:rsidRPr="009763E8">
        <w:rPr>
          <w:rFonts w:ascii="Times New Roman" w:hAnsi="Times New Roman" w:cs="Times New Roman"/>
          <w:sz w:val="28"/>
          <w:szCs w:val="28"/>
        </w:rPr>
        <w:t>% от общей численнос</w:t>
      </w:r>
      <w:r w:rsidRPr="009763E8">
        <w:rPr>
          <w:rFonts w:ascii="Times New Roman" w:hAnsi="Times New Roman" w:cs="Times New Roman"/>
          <w:sz w:val="28"/>
          <w:szCs w:val="28"/>
        </w:rPr>
        <w:t>ти постоянного населения района;</w:t>
      </w:r>
    </w:p>
    <w:p w:rsidR="0078643B" w:rsidRPr="009763E8" w:rsidRDefault="00120C41" w:rsidP="00120C41">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 </w:t>
      </w:r>
      <w:r w:rsidR="0078643B" w:rsidRPr="009763E8">
        <w:rPr>
          <w:rFonts w:ascii="Times New Roman" w:hAnsi="Times New Roman" w:cs="Times New Roman"/>
          <w:sz w:val="28"/>
          <w:szCs w:val="28"/>
        </w:rPr>
        <w:t>доля занятых граждан в экономике составила 9</w:t>
      </w:r>
      <w:r w:rsidR="008732FB" w:rsidRPr="009763E8">
        <w:rPr>
          <w:rFonts w:ascii="Times New Roman" w:hAnsi="Times New Roman" w:cs="Times New Roman"/>
          <w:sz w:val="28"/>
          <w:szCs w:val="28"/>
        </w:rPr>
        <w:t>3,21</w:t>
      </w:r>
      <w:r w:rsidR="0078643B" w:rsidRPr="009763E8">
        <w:rPr>
          <w:rFonts w:ascii="Times New Roman" w:hAnsi="Times New Roman" w:cs="Times New Roman"/>
          <w:sz w:val="28"/>
          <w:szCs w:val="28"/>
        </w:rPr>
        <w:t>% от экономическ</w:t>
      </w:r>
      <w:r w:rsidRPr="009763E8">
        <w:rPr>
          <w:rFonts w:ascii="Times New Roman" w:hAnsi="Times New Roman" w:cs="Times New Roman"/>
          <w:sz w:val="28"/>
          <w:szCs w:val="28"/>
        </w:rPr>
        <w:t>и активного населения;</w:t>
      </w:r>
    </w:p>
    <w:p w:rsidR="0078643B" w:rsidRPr="009763E8" w:rsidRDefault="00120C41" w:rsidP="00120C41">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 </w:t>
      </w:r>
      <w:r w:rsidR="0078643B" w:rsidRPr="009763E8">
        <w:rPr>
          <w:rFonts w:ascii="Times New Roman" w:hAnsi="Times New Roman" w:cs="Times New Roman"/>
          <w:sz w:val="28"/>
          <w:szCs w:val="28"/>
        </w:rPr>
        <w:t>численност</w:t>
      </w:r>
      <w:r w:rsidRPr="009763E8">
        <w:rPr>
          <w:rFonts w:ascii="Times New Roman" w:hAnsi="Times New Roman" w:cs="Times New Roman"/>
          <w:sz w:val="28"/>
          <w:szCs w:val="28"/>
        </w:rPr>
        <w:t>ь</w:t>
      </w:r>
      <w:r w:rsidR="0078643B" w:rsidRPr="009763E8">
        <w:rPr>
          <w:rFonts w:ascii="Times New Roman" w:hAnsi="Times New Roman" w:cs="Times New Roman"/>
          <w:sz w:val="28"/>
          <w:szCs w:val="28"/>
        </w:rPr>
        <w:t xml:space="preserve"> безработных граждан </w:t>
      </w:r>
      <w:r w:rsidRPr="009763E8">
        <w:rPr>
          <w:rFonts w:ascii="Times New Roman" w:hAnsi="Times New Roman" w:cs="Times New Roman"/>
          <w:sz w:val="28"/>
          <w:szCs w:val="28"/>
        </w:rPr>
        <w:t xml:space="preserve">сократилась </w:t>
      </w:r>
      <w:r w:rsidR="0078643B" w:rsidRPr="009763E8">
        <w:rPr>
          <w:rFonts w:ascii="Times New Roman" w:hAnsi="Times New Roman" w:cs="Times New Roman"/>
          <w:sz w:val="28"/>
          <w:szCs w:val="28"/>
        </w:rPr>
        <w:t>в 2,6 раза по сравнению с показателем прошлого года</w:t>
      </w:r>
      <w:r w:rsidRPr="009763E8">
        <w:rPr>
          <w:rFonts w:ascii="Times New Roman" w:hAnsi="Times New Roman" w:cs="Times New Roman"/>
          <w:sz w:val="28"/>
          <w:szCs w:val="28"/>
        </w:rPr>
        <w:t xml:space="preserve"> и составила</w:t>
      </w:r>
      <w:r w:rsidR="0078643B" w:rsidRPr="009763E8">
        <w:rPr>
          <w:rFonts w:ascii="Times New Roman" w:hAnsi="Times New Roman" w:cs="Times New Roman"/>
          <w:sz w:val="28"/>
          <w:szCs w:val="28"/>
        </w:rPr>
        <w:t xml:space="preserve"> 307 человек</w:t>
      </w:r>
      <w:r w:rsidRPr="009763E8">
        <w:rPr>
          <w:rFonts w:ascii="Times New Roman" w:hAnsi="Times New Roman" w:cs="Times New Roman"/>
          <w:sz w:val="28"/>
          <w:szCs w:val="28"/>
        </w:rPr>
        <w:t>, соответственно</w:t>
      </w:r>
      <w:r w:rsidR="0078643B" w:rsidRPr="009763E8">
        <w:rPr>
          <w:rFonts w:ascii="Times New Roman" w:hAnsi="Times New Roman" w:cs="Times New Roman"/>
          <w:sz w:val="28"/>
          <w:szCs w:val="28"/>
        </w:rPr>
        <w:t xml:space="preserve"> уровень безработицы снизился с 6,38% до 2,</w:t>
      </w:r>
      <w:r w:rsidR="008732FB" w:rsidRPr="009763E8">
        <w:rPr>
          <w:rFonts w:ascii="Times New Roman" w:hAnsi="Times New Roman" w:cs="Times New Roman"/>
          <w:sz w:val="28"/>
          <w:szCs w:val="28"/>
        </w:rPr>
        <w:t>35</w:t>
      </w:r>
      <w:r w:rsidR="0078643B" w:rsidRPr="009763E8">
        <w:rPr>
          <w:rFonts w:ascii="Times New Roman" w:hAnsi="Times New Roman" w:cs="Times New Roman"/>
          <w:sz w:val="28"/>
          <w:szCs w:val="28"/>
        </w:rPr>
        <w:t xml:space="preserve">%; </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 коэффициент напряженности </w:t>
      </w:r>
      <w:r w:rsidR="00120C41" w:rsidRPr="009763E8">
        <w:rPr>
          <w:rFonts w:ascii="Times New Roman" w:hAnsi="Times New Roman" w:cs="Times New Roman"/>
          <w:sz w:val="28"/>
          <w:szCs w:val="28"/>
        </w:rPr>
        <w:t>-</w:t>
      </w:r>
      <w:r w:rsidRPr="009763E8">
        <w:rPr>
          <w:rFonts w:ascii="Times New Roman" w:hAnsi="Times New Roman" w:cs="Times New Roman"/>
          <w:sz w:val="28"/>
          <w:szCs w:val="28"/>
        </w:rPr>
        <w:t xml:space="preserve"> 2,9 чел</w:t>
      </w:r>
      <w:r w:rsidR="00120C41" w:rsidRPr="009763E8">
        <w:rPr>
          <w:rFonts w:ascii="Times New Roman" w:hAnsi="Times New Roman" w:cs="Times New Roman"/>
          <w:sz w:val="28"/>
          <w:szCs w:val="28"/>
        </w:rPr>
        <w:t>.</w:t>
      </w:r>
      <w:r w:rsidRPr="009763E8">
        <w:rPr>
          <w:rFonts w:ascii="Times New Roman" w:hAnsi="Times New Roman" w:cs="Times New Roman"/>
          <w:sz w:val="28"/>
          <w:szCs w:val="28"/>
        </w:rPr>
        <w:t xml:space="preserve"> на 1 свободное рабочее место (на 01.01.2021 – 7,6%).</w:t>
      </w:r>
    </w:p>
    <w:p w:rsidR="0078643B" w:rsidRPr="009763E8" w:rsidRDefault="0078643B" w:rsidP="0078643B">
      <w:pPr>
        <w:pStyle w:val="ab"/>
        <w:ind w:firstLine="720"/>
        <w:jc w:val="both"/>
        <w:rPr>
          <w:rFonts w:ascii="Times New Roman" w:hAnsi="Times New Roman" w:cs="Times New Roman"/>
          <w:sz w:val="28"/>
          <w:szCs w:val="28"/>
        </w:rPr>
      </w:pPr>
      <w:r w:rsidRPr="009763E8">
        <w:rPr>
          <w:rFonts w:ascii="Times New Roman" w:hAnsi="Times New Roman" w:cs="Times New Roman"/>
          <w:sz w:val="28"/>
          <w:szCs w:val="28"/>
        </w:rPr>
        <w:t xml:space="preserve">Сложившаяся санитарно-эпидемиологическая обстановка, применение различных видов режимов работы, оказали влияние на спад 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в стоимостном выражении, который составил 1 754,10 млн. рублей или 94,64% к уровню 2020 года в сопоставимых ценах. </w:t>
      </w:r>
    </w:p>
    <w:p w:rsidR="0078643B" w:rsidRPr="009763E8"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2021 году зафиксировано:</w:t>
      </w:r>
    </w:p>
    <w:p w:rsidR="0078643B" w:rsidRPr="009763E8" w:rsidRDefault="0078643B" w:rsidP="0078643B">
      <w:pPr>
        <w:tabs>
          <w:tab w:val="left" w:pos="709"/>
        </w:tabs>
        <w:autoSpaceDE w:val="0"/>
        <w:autoSpaceDN w:val="0"/>
        <w:adjustRightInd w:val="0"/>
        <w:spacing w:after="0" w:line="240" w:lineRule="auto"/>
        <w:jc w:val="both"/>
        <w:rPr>
          <w:rFonts w:ascii="Times New Roman" w:hAnsi="Times New Roman" w:cs="Times New Roman"/>
          <w:sz w:val="28"/>
          <w:szCs w:val="28"/>
        </w:rPr>
      </w:pPr>
      <w:r w:rsidRPr="009763E8">
        <w:rPr>
          <w:rFonts w:ascii="Times New Roman" w:hAnsi="Times New Roman" w:cs="Times New Roman"/>
          <w:sz w:val="28"/>
          <w:szCs w:val="28"/>
        </w:rPr>
        <w:tab/>
        <w:t>1. увеличение объемов производства в обрабатывающей промышленности - в 1,8 раза, достигнув 333,0 млн. рублей в сопоставимых ценах к уровню 2020 года. Рост объемов связан с процессом восстановления темпов производства продовольственных товаров, полиграфической продукции</w:t>
      </w:r>
      <w:r w:rsidR="00CA1EE7" w:rsidRPr="009763E8">
        <w:rPr>
          <w:rFonts w:ascii="Times New Roman" w:hAnsi="Times New Roman" w:cs="Times New Roman"/>
          <w:sz w:val="28"/>
          <w:szCs w:val="28"/>
        </w:rPr>
        <w:t>;</w:t>
      </w:r>
    </w:p>
    <w:p w:rsidR="0078643B" w:rsidRPr="009763E8"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2. снижение объемов производства в следующих сферах:</w:t>
      </w:r>
    </w:p>
    <w:p w:rsidR="0078643B" w:rsidRPr="009763E8" w:rsidRDefault="0078643B" w:rsidP="0078643B">
      <w:pPr>
        <w:tabs>
          <w:tab w:val="left" w:pos="709"/>
        </w:tabs>
        <w:autoSpaceDE w:val="0"/>
        <w:autoSpaceDN w:val="0"/>
        <w:adjustRightInd w:val="0"/>
        <w:spacing w:after="0" w:line="240" w:lineRule="auto"/>
        <w:jc w:val="both"/>
        <w:rPr>
          <w:rFonts w:ascii="Times New Roman" w:hAnsi="Times New Roman" w:cs="Times New Roman"/>
          <w:sz w:val="28"/>
          <w:szCs w:val="28"/>
        </w:rPr>
      </w:pPr>
      <w:r w:rsidRPr="009763E8">
        <w:rPr>
          <w:rFonts w:ascii="Times New Roman" w:hAnsi="Times New Roman" w:cs="Times New Roman"/>
          <w:sz w:val="28"/>
          <w:szCs w:val="28"/>
        </w:rPr>
        <w:tab/>
        <w:t>- «добыча полезных ископаемых» – на 22,45% и составил 899,80 млн. руб. Замедление темпов добычи связано с освоением</w:t>
      </w:r>
      <w:r w:rsidR="00BD4396" w:rsidRPr="009763E8">
        <w:rPr>
          <w:rFonts w:ascii="Times New Roman" w:hAnsi="Times New Roman" w:cs="Times New Roman"/>
          <w:sz w:val="28"/>
          <w:szCs w:val="28"/>
        </w:rPr>
        <w:t xml:space="preserve"> новых георазработок предприятия</w:t>
      </w:r>
      <w:r w:rsidRPr="009763E8">
        <w:rPr>
          <w:rFonts w:ascii="Times New Roman" w:hAnsi="Times New Roman" w:cs="Times New Roman"/>
          <w:sz w:val="28"/>
          <w:szCs w:val="28"/>
        </w:rPr>
        <w:t>м</w:t>
      </w:r>
      <w:r w:rsidR="00BD4396" w:rsidRPr="009763E8">
        <w:rPr>
          <w:rFonts w:ascii="Times New Roman" w:hAnsi="Times New Roman" w:cs="Times New Roman"/>
          <w:sz w:val="28"/>
          <w:szCs w:val="28"/>
        </w:rPr>
        <w:t>и</w:t>
      </w:r>
      <w:r w:rsidRPr="009763E8">
        <w:rPr>
          <w:rFonts w:ascii="Times New Roman" w:hAnsi="Times New Roman" w:cs="Times New Roman"/>
          <w:sz w:val="28"/>
          <w:szCs w:val="28"/>
        </w:rPr>
        <w:t xml:space="preserve"> нефтегазового комплекса. В отчетном году данная сфера занимает лидирующую позицию в структуре промышленного оборота предприятий, организаций Березовского района (51%), и включает такие виды деятельности, как: добыча газа природного, добыча гравия, песка и т.д.;</w:t>
      </w:r>
    </w:p>
    <w:p w:rsidR="0078643B" w:rsidRPr="009763E8" w:rsidRDefault="0078643B" w:rsidP="0078643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bCs/>
          <w:sz w:val="28"/>
          <w:szCs w:val="28"/>
        </w:rPr>
        <w:t>- «обеспечение электрической энергией, газом и паром (кондиционирование воздуха)» – на 1,11% и составил 451,00 м</w:t>
      </w:r>
      <w:r w:rsidR="00AA0F47" w:rsidRPr="009763E8">
        <w:rPr>
          <w:rFonts w:ascii="Times New Roman" w:hAnsi="Times New Roman" w:cs="Times New Roman"/>
          <w:bCs/>
          <w:sz w:val="28"/>
          <w:szCs w:val="28"/>
        </w:rPr>
        <w:t>лн. рублей в сопоставимых ценах;</w:t>
      </w:r>
    </w:p>
    <w:p w:rsidR="0078643B" w:rsidRPr="009763E8" w:rsidRDefault="0078643B" w:rsidP="0078643B">
      <w:pPr>
        <w:tabs>
          <w:tab w:val="left" w:pos="709"/>
        </w:tabs>
        <w:autoSpaceDE w:val="0"/>
        <w:autoSpaceDN w:val="0"/>
        <w:adjustRightInd w:val="0"/>
        <w:spacing w:after="0" w:line="240" w:lineRule="auto"/>
        <w:jc w:val="both"/>
        <w:rPr>
          <w:rFonts w:ascii="Times New Roman" w:hAnsi="Times New Roman" w:cs="Times New Roman"/>
          <w:bCs/>
          <w:sz w:val="28"/>
          <w:szCs w:val="28"/>
        </w:rPr>
      </w:pPr>
      <w:r w:rsidRPr="009763E8">
        <w:rPr>
          <w:rFonts w:ascii="Times New Roman" w:eastAsia="Calibri" w:hAnsi="Times New Roman" w:cs="Times New Roman"/>
          <w:sz w:val="28"/>
          <w:szCs w:val="28"/>
        </w:rPr>
        <w:tab/>
        <w:t>- «</w:t>
      </w:r>
      <w:r w:rsidRPr="009763E8">
        <w:rPr>
          <w:rFonts w:ascii="Times New Roman" w:hAnsi="Times New Roman" w:cs="Times New Roman"/>
          <w:bCs/>
          <w:sz w:val="28"/>
          <w:szCs w:val="28"/>
        </w:rPr>
        <w:t>водоснабжение; водоотведение, организация сбора и утилизации отходов, деятельность по ликвидации загрязнений» - на 12,16%, зафиксировано в объеме 70,30 млн. рублей.</w:t>
      </w:r>
    </w:p>
    <w:p w:rsidR="0078643B" w:rsidRPr="009763E8" w:rsidRDefault="0078643B" w:rsidP="000C74A4">
      <w:pPr>
        <w:tabs>
          <w:tab w:val="left" w:pos="709"/>
        </w:tabs>
        <w:autoSpaceDE w:val="0"/>
        <w:autoSpaceDN w:val="0"/>
        <w:adjustRightInd w:val="0"/>
        <w:spacing w:after="0" w:line="240" w:lineRule="auto"/>
        <w:jc w:val="both"/>
        <w:rPr>
          <w:rFonts w:ascii="Times New Roman" w:hAnsi="Times New Roman" w:cs="Times New Roman"/>
          <w:sz w:val="28"/>
          <w:szCs w:val="28"/>
        </w:rPr>
      </w:pPr>
      <w:r w:rsidRPr="009763E8">
        <w:rPr>
          <w:rFonts w:ascii="Times New Roman" w:hAnsi="Times New Roman" w:cs="Times New Roman"/>
        </w:rPr>
        <w:tab/>
      </w:r>
      <w:r w:rsidRPr="009763E8">
        <w:rPr>
          <w:rFonts w:ascii="Times New Roman" w:hAnsi="Times New Roman" w:cs="Times New Roman"/>
          <w:sz w:val="28"/>
          <w:szCs w:val="28"/>
        </w:rPr>
        <w:t xml:space="preserve">В 2021 году зафиксировано замедление темпов </w:t>
      </w:r>
      <w:r w:rsidR="000C74A4" w:rsidRPr="009763E8">
        <w:rPr>
          <w:rFonts w:ascii="Times New Roman" w:hAnsi="Times New Roman" w:cs="Times New Roman"/>
          <w:sz w:val="28"/>
          <w:szCs w:val="28"/>
        </w:rPr>
        <w:t>сокращения</w:t>
      </w:r>
      <w:r w:rsidRPr="009763E8">
        <w:rPr>
          <w:rFonts w:ascii="Times New Roman" w:hAnsi="Times New Roman" w:cs="Times New Roman"/>
          <w:sz w:val="28"/>
          <w:szCs w:val="28"/>
        </w:rPr>
        <w:t xml:space="preserve"> потребительского спроса по всем направления</w:t>
      </w:r>
      <w:r w:rsidR="00CA1EE7" w:rsidRPr="009763E8">
        <w:rPr>
          <w:rFonts w:ascii="Times New Roman" w:hAnsi="Times New Roman" w:cs="Times New Roman"/>
          <w:sz w:val="28"/>
          <w:szCs w:val="28"/>
        </w:rPr>
        <w:t>м</w:t>
      </w:r>
      <w:r w:rsidRPr="009763E8">
        <w:rPr>
          <w:rFonts w:ascii="Times New Roman" w:hAnsi="Times New Roman" w:cs="Times New Roman"/>
          <w:sz w:val="28"/>
          <w:szCs w:val="28"/>
        </w:rPr>
        <w:t xml:space="preserve"> товарооборота, что свидетельств</w:t>
      </w:r>
      <w:r w:rsidR="00CA1EE7" w:rsidRPr="009763E8">
        <w:rPr>
          <w:rFonts w:ascii="Times New Roman" w:hAnsi="Times New Roman" w:cs="Times New Roman"/>
          <w:sz w:val="28"/>
          <w:szCs w:val="28"/>
        </w:rPr>
        <w:t>ует о восстановительной динамике</w:t>
      </w:r>
      <w:r w:rsidRPr="009763E8">
        <w:rPr>
          <w:rFonts w:ascii="Times New Roman" w:hAnsi="Times New Roman" w:cs="Times New Roman"/>
          <w:sz w:val="28"/>
          <w:szCs w:val="28"/>
        </w:rPr>
        <w:t xml:space="preserve"> постковидного периода к уровню 2020 года в сопоставимых ценах</w:t>
      </w:r>
      <w:r w:rsidR="002E59E2" w:rsidRPr="009763E8">
        <w:rPr>
          <w:rFonts w:ascii="Times New Roman" w:hAnsi="Times New Roman" w:cs="Times New Roman"/>
          <w:sz w:val="28"/>
          <w:szCs w:val="28"/>
        </w:rPr>
        <w:t>, в том числе в</w:t>
      </w:r>
      <w:r w:rsidRPr="009763E8">
        <w:rPr>
          <w:rFonts w:ascii="Times New Roman" w:hAnsi="Times New Roman" w:cs="Times New Roman"/>
          <w:sz w:val="28"/>
          <w:szCs w:val="28"/>
        </w:rPr>
        <w:t>:</w:t>
      </w:r>
    </w:p>
    <w:p w:rsidR="0078643B" w:rsidRPr="009763E8" w:rsidRDefault="002E59E2" w:rsidP="0078643B">
      <w:pPr>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 розничной торговле</w:t>
      </w:r>
      <w:r w:rsidR="0078643B" w:rsidRPr="009763E8">
        <w:rPr>
          <w:rFonts w:ascii="Times New Roman" w:hAnsi="Times New Roman" w:cs="Times New Roman"/>
          <w:sz w:val="28"/>
          <w:szCs w:val="28"/>
        </w:rPr>
        <w:t xml:space="preserve"> с </w:t>
      </w:r>
      <w:r w:rsidR="00BD19C9" w:rsidRPr="009763E8">
        <w:rPr>
          <w:rFonts w:ascii="Times New Roman" w:hAnsi="Times New Roman" w:cs="Times New Roman"/>
          <w:sz w:val="28"/>
          <w:szCs w:val="28"/>
        </w:rPr>
        <w:t>8,44</w:t>
      </w:r>
      <w:r w:rsidR="0078643B" w:rsidRPr="009763E8">
        <w:rPr>
          <w:rFonts w:ascii="Times New Roman" w:hAnsi="Times New Roman" w:cs="Times New Roman"/>
          <w:sz w:val="28"/>
          <w:szCs w:val="28"/>
        </w:rPr>
        <w:t>% до 4,86% и составило 4</w:t>
      </w:r>
      <w:r w:rsidR="0078643B" w:rsidRPr="009763E8">
        <w:rPr>
          <w:rFonts w:ascii="Times New Roman" w:hAnsi="Times New Roman" w:cs="Times New Roman"/>
          <w:sz w:val="28"/>
          <w:szCs w:val="28"/>
          <w:lang w:val="en-US"/>
        </w:rPr>
        <w:t> </w:t>
      </w:r>
      <w:r w:rsidR="0078643B" w:rsidRPr="009763E8">
        <w:rPr>
          <w:rFonts w:ascii="Times New Roman" w:hAnsi="Times New Roman" w:cs="Times New Roman"/>
          <w:sz w:val="28"/>
          <w:szCs w:val="28"/>
        </w:rPr>
        <w:t xml:space="preserve">111,19 млн. рублей; </w:t>
      </w:r>
    </w:p>
    <w:p w:rsidR="0078643B" w:rsidRPr="009763E8" w:rsidRDefault="002E59E2" w:rsidP="0078643B">
      <w:pPr>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 общественном</w:t>
      </w:r>
      <w:r w:rsidR="0078643B" w:rsidRPr="009763E8">
        <w:rPr>
          <w:rFonts w:ascii="Times New Roman" w:hAnsi="Times New Roman" w:cs="Times New Roman"/>
          <w:sz w:val="28"/>
          <w:szCs w:val="28"/>
        </w:rPr>
        <w:t xml:space="preserve"> питани</w:t>
      </w:r>
      <w:r w:rsidRPr="009763E8">
        <w:rPr>
          <w:rFonts w:ascii="Times New Roman" w:hAnsi="Times New Roman" w:cs="Times New Roman"/>
          <w:sz w:val="28"/>
          <w:szCs w:val="28"/>
        </w:rPr>
        <w:t>и</w:t>
      </w:r>
      <w:r w:rsidR="0078643B" w:rsidRPr="009763E8">
        <w:rPr>
          <w:rFonts w:ascii="Times New Roman" w:hAnsi="Times New Roman" w:cs="Times New Roman"/>
          <w:sz w:val="28"/>
          <w:szCs w:val="28"/>
        </w:rPr>
        <w:t xml:space="preserve"> с 9,07% до 3,05%, объем - 297,58 млн. рублей;</w:t>
      </w:r>
    </w:p>
    <w:p w:rsidR="0078643B" w:rsidRPr="009763E8" w:rsidRDefault="0078643B" w:rsidP="0078643B">
      <w:pPr>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 платных услуг</w:t>
      </w:r>
      <w:r w:rsidR="002E59E2" w:rsidRPr="009763E8">
        <w:rPr>
          <w:rFonts w:ascii="Times New Roman" w:hAnsi="Times New Roman" w:cs="Times New Roman"/>
          <w:sz w:val="28"/>
          <w:szCs w:val="28"/>
        </w:rPr>
        <w:t>ах</w:t>
      </w:r>
      <w:r w:rsidRPr="009763E8">
        <w:rPr>
          <w:rFonts w:ascii="Times New Roman" w:hAnsi="Times New Roman" w:cs="Times New Roman"/>
          <w:sz w:val="28"/>
          <w:szCs w:val="28"/>
        </w:rPr>
        <w:t xml:space="preserve"> с 3,</w:t>
      </w:r>
      <w:r w:rsidR="00BD19C9" w:rsidRPr="009763E8">
        <w:rPr>
          <w:rFonts w:ascii="Times New Roman" w:hAnsi="Times New Roman" w:cs="Times New Roman"/>
          <w:sz w:val="28"/>
          <w:szCs w:val="28"/>
        </w:rPr>
        <w:t>47</w:t>
      </w:r>
      <w:r w:rsidRPr="009763E8">
        <w:rPr>
          <w:rFonts w:ascii="Times New Roman" w:hAnsi="Times New Roman" w:cs="Times New Roman"/>
          <w:sz w:val="28"/>
          <w:szCs w:val="28"/>
        </w:rPr>
        <w:t>% до 3,</w:t>
      </w:r>
      <w:r w:rsidR="00BD19C9" w:rsidRPr="009763E8">
        <w:rPr>
          <w:rFonts w:ascii="Times New Roman" w:hAnsi="Times New Roman" w:cs="Times New Roman"/>
          <w:sz w:val="28"/>
          <w:szCs w:val="28"/>
        </w:rPr>
        <w:t>0</w:t>
      </w:r>
      <w:r w:rsidRPr="009763E8">
        <w:rPr>
          <w:rFonts w:ascii="Times New Roman" w:hAnsi="Times New Roman" w:cs="Times New Roman"/>
          <w:sz w:val="28"/>
          <w:szCs w:val="28"/>
        </w:rPr>
        <w:t>0% и составил 1</w:t>
      </w:r>
      <w:r w:rsidR="00BD19C9" w:rsidRPr="009763E8">
        <w:rPr>
          <w:rFonts w:ascii="Times New Roman" w:hAnsi="Times New Roman" w:cs="Times New Roman"/>
          <w:sz w:val="28"/>
          <w:szCs w:val="28"/>
        </w:rPr>
        <w:t> 443,49</w:t>
      </w:r>
      <w:r w:rsidRPr="009763E8">
        <w:rPr>
          <w:rFonts w:ascii="Times New Roman" w:hAnsi="Times New Roman" w:cs="Times New Roman"/>
          <w:sz w:val="28"/>
          <w:szCs w:val="28"/>
        </w:rPr>
        <w:t xml:space="preserve"> млн. руб.</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Общий объем инвестиционных вложений в основной капитал в 2021 году составил </w:t>
      </w:r>
      <w:r w:rsidR="00E6134A" w:rsidRPr="009763E8">
        <w:rPr>
          <w:rFonts w:ascii="Times New Roman" w:hAnsi="Times New Roman" w:cs="Times New Roman"/>
          <w:sz w:val="28"/>
          <w:szCs w:val="28"/>
        </w:rPr>
        <w:t>811,50</w:t>
      </w:r>
      <w:r w:rsidRPr="009763E8">
        <w:rPr>
          <w:rFonts w:ascii="Times New Roman" w:hAnsi="Times New Roman" w:cs="Times New Roman"/>
          <w:sz w:val="28"/>
          <w:szCs w:val="28"/>
        </w:rPr>
        <w:t xml:space="preserve"> млн. рублей или </w:t>
      </w:r>
      <w:r w:rsidR="00E6134A" w:rsidRPr="009763E8">
        <w:rPr>
          <w:rFonts w:ascii="Times New Roman" w:hAnsi="Times New Roman" w:cs="Times New Roman"/>
          <w:sz w:val="28"/>
          <w:szCs w:val="28"/>
        </w:rPr>
        <w:t>90,45</w:t>
      </w:r>
      <w:r w:rsidRPr="009763E8">
        <w:rPr>
          <w:rFonts w:ascii="Times New Roman" w:hAnsi="Times New Roman" w:cs="Times New Roman"/>
          <w:sz w:val="28"/>
          <w:szCs w:val="28"/>
        </w:rPr>
        <w:t>% к уровню 2020 года в сопоставимых ценах</w:t>
      </w:r>
      <w:r w:rsidR="00E6134A" w:rsidRPr="009763E8">
        <w:rPr>
          <w:rFonts w:ascii="Times New Roman" w:hAnsi="Times New Roman" w:cs="Times New Roman"/>
          <w:sz w:val="28"/>
          <w:szCs w:val="28"/>
        </w:rPr>
        <w:t xml:space="preserve"> (по уточненным данным)</w:t>
      </w:r>
      <w:r w:rsidRPr="009763E8">
        <w:rPr>
          <w:rFonts w:ascii="Times New Roman" w:hAnsi="Times New Roman" w:cs="Times New Roman"/>
          <w:sz w:val="28"/>
          <w:szCs w:val="28"/>
        </w:rPr>
        <w:t>, что обусловлено замедлением темпов реализации инвестиционных проектов.</w:t>
      </w:r>
    </w:p>
    <w:p w:rsidR="0078643B" w:rsidRPr="009763E8" w:rsidRDefault="0078643B" w:rsidP="0078643B">
      <w:pPr>
        <w:pStyle w:val="310"/>
        <w:tabs>
          <w:tab w:val="left" w:pos="-426"/>
        </w:tabs>
        <w:ind w:firstLine="709"/>
        <w:rPr>
          <w:rFonts w:eastAsia="Arial Unicode MS"/>
          <w:szCs w:val="28"/>
        </w:rPr>
      </w:pPr>
      <w:r w:rsidRPr="009763E8">
        <w:rPr>
          <w:szCs w:val="28"/>
        </w:rPr>
        <w:t xml:space="preserve">Реализованы инвестиционные проекты по строительству многоквартирных жилых домов. </w:t>
      </w:r>
      <w:r w:rsidRPr="009763E8">
        <w:rPr>
          <w:rFonts w:eastAsia="Arial Unicode MS"/>
          <w:szCs w:val="28"/>
        </w:rPr>
        <w:t>В 2021 году:</w:t>
      </w:r>
    </w:p>
    <w:p w:rsidR="0078643B" w:rsidRPr="009763E8" w:rsidRDefault="0078643B" w:rsidP="0078643B">
      <w:pPr>
        <w:pStyle w:val="310"/>
        <w:tabs>
          <w:tab w:val="left" w:pos="-426"/>
        </w:tabs>
        <w:ind w:firstLine="709"/>
        <w:rPr>
          <w:szCs w:val="28"/>
        </w:rPr>
      </w:pPr>
      <w:r w:rsidRPr="009763E8">
        <w:rPr>
          <w:rFonts w:eastAsia="Arial Unicode MS"/>
          <w:szCs w:val="28"/>
        </w:rPr>
        <w:t xml:space="preserve">- </w:t>
      </w:r>
      <w:r w:rsidRPr="009763E8">
        <w:rPr>
          <w:szCs w:val="28"/>
        </w:rPr>
        <w:t>в 1,5 раза зафиксировано увеличение общей площади вводимого жилья к уровню прошлого года, которое достигло 7</w:t>
      </w:r>
      <w:r w:rsidR="000748E3" w:rsidRPr="009763E8">
        <w:rPr>
          <w:szCs w:val="28"/>
        </w:rPr>
        <w:t xml:space="preserve"> </w:t>
      </w:r>
      <w:r w:rsidRPr="009763E8">
        <w:rPr>
          <w:szCs w:val="28"/>
        </w:rPr>
        <w:t>398 кв. м.;</w:t>
      </w:r>
    </w:p>
    <w:p w:rsidR="0078643B" w:rsidRPr="009763E8" w:rsidRDefault="0078643B" w:rsidP="0078643B">
      <w:pPr>
        <w:pStyle w:val="310"/>
        <w:tabs>
          <w:tab w:val="left" w:pos="-426"/>
        </w:tabs>
        <w:ind w:firstLine="709"/>
        <w:rPr>
          <w:rFonts w:eastAsia="Arial Unicode MS"/>
          <w:szCs w:val="28"/>
        </w:rPr>
      </w:pPr>
      <w:r w:rsidRPr="009763E8">
        <w:rPr>
          <w:szCs w:val="28"/>
        </w:rPr>
        <w:t>- построено 65 жилых домов, в том числе 5 блокированных жилых домов и 60 индивидуальных;</w:t>
      </w:r>
    </w:p>
    <w:p w:rsidR="0078643B" w:rsidRPr="009763E8" w:rsidRDefault="0078643B" w:rsidP="0078643B">
      <w:pPr>
        <w:autoSpaceDE w:val="0"/>
        <w:autoSpaceDN w:val="0"/>
        <w:adjustRightInd w:val="0"/>
        <w:spacing w:after="0" w:line="240" w:lineRule="auto"/>
        <w:ind w:firstLine="720"/>
        <w:jc w:val="both"/>
        <w:rPr>
          <w:rFonts w:ascii="Times New Roman" w:hAnsi="Times New Roman" w:cs="Times New Roman"/>
          <w:bCs/>
          <w:sz w:val="28"/>
          <w:szCs w:val="28"/>
        </w:rPr>
      </w:pPr>
      <w:r w:rsidRPr="009763E8">
        <w:rPr>
          <w:rFonts w:ascii="Times New Roman" w:hAnsi="Times New Roman" w:cs="Times New Roman"/>
          <w:sz w:val="28"/>
          <w:szCs w:val="28"/>
        </w:rPr>
        <w:t>- улучшили свои жилищные условия 45 семей;</w:t>
      </w:r>
    </w:p>
    <w:p w:rsidR="0078643B" w:rsidRPr="009763E8" w:rsidRDefault="0078643B" w:rsidP="0078643B">
      <w:pPr>
        <w:pStyle w:val="ConsPlusTitle"/>
        <w:widowControl/>
        <w:ind w:firstLine="709"/>
        <w:jc w:val="both"/>
        <w:rPr>
          <w:b w:val="0"/>
          <w:szCs w:val="28"/>
        </w:rPr>
      </w:pPr>
      <w:r w:rsidRPr="009763E8">
        <w:rPr>
          <w:rFonts w:eastAsia="Arial Unicode MS"/>
          <w:b w:val="0"/>
          <w:szCs w:val="28"/>
        </w:rPr>
        <w:t>- с</w:t>
      </w:r>
      <w:r w:rsidRPr="009763E8">
        <w:rPr>
          <w:b w:val="0"/>
          <w:color w:val="000000"/>
          <w:szCs w:val="28"/>
        </w:rPr>
        <w:t xml:space="preserve">реднегодовой показатель общей площади жилья, приходящейся в среднем на 1 жителя, </w:t>
      </w:r>
      <w:r w:rsidR="00CA1EE7" w:rsidRPr="009763E8">
        <w:rPr>
          <w:b w:val="0"/>
          <w:color w:val="000000"/>
          <w:szCs w:val="28"/>
        </w:rPr>
        <w:t>увеличился с 32,</w:t>
      </w:r>
      <w:r w:rsidR="007963BD" w:rsidRPr="009763E8">
        <w:rPr>
          <w:b w:val="0"/>
          <w:color w:val="000000"/>
          <w:szCs w:val="28"/>
        </w:rPr>
        <w:t>1</w:t>
      </w:r>
      <w:r w:rsidR="000748E3" w:rsidRPr="009763E8">
        <w:rPr>
          <w:b w:val="0"/>
          <w:color w:val="000000"/>
          <w:szCs w:val="28"/>
        </w:rPr>
        <w:t xml:space="preserve"> до 32,3 кв. м.</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rsidR="0078643B" w:rsidRPr="009763E8" w:rsidRDefault="0078643B" w:rsidP="0078643B">
      <w:pPr>
        <w:spacing w:after="0" w:line="240" w:lineRule="auto"/>
        <w:ind w:firstLine="709"/>
        <w:jc w:val="center"/>
        <w:rPr>
          <w:rFonts w:ascii="Times New Roman" w:hAnsi="Times New Roman" w:cs="Times New Roman"/>
          <w:sz w:val="28"/>
          <w:szCs w:val="28"/>
        </w:rPr>
      </w:pPr>
    </w:p>
    <w:p w:rsidR="00340999" w:rsidRPr="009763E8" w:rsidRDefault="00340999" w:rsidP="0078643B">
      <w:pPr>
        <w:spacing w:after="0" w:line="240" w:lineRule="auto"/>
        <w:ind w:firstLine="709"/>
        <w:jc w:val="center"/>
        <w:rPr>
          <w:rFonts w:ascii="Times New Roman" w:hAnsi="Times New Roman" w:cs="Times New Roman"/>
          <w:sz w:val="28"/>
          <w:szCs w:val="28"/>
        </w:rPr>
      </w:pPr>
    </w:p>
    <w:p w:rsidR="0078643B" w:rsidRPr="009763E8" w:rsidRDefault="0078643B" w:rsidP="0078643B">
      <w:pPr>
        <w:spacing w:after="0" w:line="240" w:lineRule="auto"/>
        <w:ind w:firstLine="709"/>
        <w:jc w:val="center"/>
        <w:rPr>
          <w:rFonts w:ascii="Times New Roman" w:hAnsi="Times New Roman" w:cs="Times New Roman"/>
          <w:sz w:val="28"/>
          <w:szCs w:val="28"/>
        </w:rPr>
      </w:pPr>
      <w:r w:rsidRPr="009763E8">
        <w:rPr>
          <w:rFonts w:ascii="Times New Roman" w:hAnsi="Times New Roman" w:cs="Times New Roman"/>
          <w:sz w:val="28"/>
          <w:szCs w:val="28"/>
        </w:rPr>
        <w:t xml:space="preserve">Основные приоритетные направления социально-экономического </w:t>
      </w:r>
    </w:p>
    <w:p w:rsidR="0078643B" w:rsidRPr="009763E8" w:rsidRDefault="0078643B" w:rsidP="0078643B">
      <w:pPr>
        <w:spacing w:after="0" w:line="240" w:lineRule="auto"/>
        <w:ind w:firstLine="709"/>
        <w:jc w:val="center"/>
        <w:rPr>
          <w:rFonts w:ascii="Times New Roman" w:hAnsi="Times New Roman" w:cs="Times New Roman"/>
          <w:sz w:val="28"/>
          <w:szCs w:val="28"/>
        </w:rPr>
      </w:pPr>
      <w:r w:rsidRPr="009763E8">
        <w:rPr>
          <w:rFonts w:ascii="Times New Roman" w:hAnsi="Times New Roman" w:cs="Times New Roman"/>
          <w:sz w:val="28"/>
          <w:szCs w:val="28"/>
        </w:rPr>
        <w:t>развития Березовского района на 2023 − 2025 годы</w:t>
      </w:r>
    </w:p>
    <w:p w:rsidR="0078643B" w:rsidRPr="009763E8" w:rsidRDefault="0078643B" w:rsidP="0078643B">
      <w:pPr>
        <w:spacing w:after="0" w:line="240" w:lineRule="auto"/>
        <w:ind w:firstLine="709"/>
        <w:jc w:val="center"/>
        <w:rPr>
          <w:rFonts w:ascii="Times New Roman" w:hAnsi="Times New Roman" w:cs="Times New Roman"/>
          <w:b/>
          <w:sz w:val="28"/>
          <w:szCs w:val="28"/>
        </w:rPr>
      </w:pP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Ключевые направления социально-экономического развития района содержатся в рамках государственных и муниципальных программ, сформированных на основе национальных проектов, определенных Указами Президента Российской Федерации. </w:t>
      </w:r>
      <w:r w:rsidR="00AB4227" w:rsidRPr="009763E8">
        <w:rPr>
          <w:rFonts w:ascii="Times New Roman" w:hAnsi="Times New Roman" w:cs="Times New Roman"/>
          <w:sz w:val="28"/>
          <w:szCs w:val="28"/>
        </w:rPr>
        <w:t>В рамках внешнего санкционного давления з</w:t>
      </w:r>
      <w:r w:rsidRPr="009763E8">
        <w:rPr>
          <w:rFonts w:ascii="Times New Roman" w:hAnsi="Times New Roman" w:cs="Times New Roman"/>
          <w:sz w:val="28"/>
          <w:szCs w:val="28"/>
        </w:rPr>
        <w:t>апланирована реализация первоочередных задач по обеспечению развития экономики муниципального образования (распоряжение администрации Березовского района от 01.04.2022 №195-р) путем реализации мер</w:t>
      </w:r>
      <w:r w:rsidR="00E13D85" w:rsidRPr="009763E8">
        <w:rPr>
          <w:rFonts w:ascii="Times New Roman" w:hAnsi="Times New Roman" w:cs="Times New Roman"/>
          <w:sz w:val="28"/>
          <w:szCs w:val="28"/>
        </w:rPr>
        <w:t>,</w:t>
      </w:r>
      <w:r w:rsidRPr="009763E8">
        <w:rPr>
          <w:rFonts w:ascii="Times New Roman" w:hAnsi="Times New Roman" w:cs="Times New Roman"/>
          <w:sz w:val="28"/>
          <w:szCs w:val="28"/>
        </w:rPr>
        <w:t xml:space="preserve"> направленных на поддержку:</w:t>
      </w:r>
    </w:p>
    <w:p w:rsidR="0078643B" w:rsidRPr="009763E8" w:rsidRDefault="0078643B" w:rsidP="0078643B">
      <w:pPr>
        <w:spacing w:after="0" w:line="240" w:lineRule="auto"/>
        <w:ind w:firstLine="709"/>
        <w:jc w:val="both"/>
        <w:rPr>
          <w:rFonts w:ascii="Times New Roman" w:hAnsi="Times New Roman" w:cs="Times New Roman"/>
          <w:color w:val="000000" w:themeColor="text1"/>
          <w:sz w:val="28"/>
          <w:szCs w:val="28"/>
        </w:rPr>
      </w:pPr>
      <w:r w:rsidRPr="009763E8">
        <w:rPr>
          <w:rFonts w:ascii="Times New Roman" w:hAnsi="Times New Roman" w:cs="Times New Roman"/>
          <w:sz w:val="28"/>
          <w:szCs w:val="28"/>
        </w:rPr>
        <w:t xml:space="preserve">- </w:t>
      </w:r>
      <w:r w:rsidR="00D27AA5" w:rsidRPr="009763E8">
        <w:rPr>
          <w:rFonts w:ascii="Times New Roman" w:hAnsi="Times New Roman" w:cs="Times New Roman"/>
          <w:color w:val="000000" w:themeColor="text1"/>
          <w:sz w:val="28"/>
          <w:szCs w:val="28"/>
        </w:rPr>
        <w:t xml:space="preserve">малого, </w:t>
      </w:r>
      <w:r w:rsidRPr="009763E8">
        <w:rPr>
          <w:rFonts w:ascii="Times New Roman" w:hAnsi="Times New Roman" w:cs="Times New Roman"/>
          <w:color w:val="000000" w:themeColor="text1"/>
          <w:sz w:val="28"/>
          <w:szCs w:val="28"/>
        </w:rPr>
        <w:t>среднего предпринимательства</w:t>
      </w:r>
      <w:r w:rsidR="00D27AA5" w:rsidRPr="009763E8">
        <w:rPr>
          <w:rFonts w:ascii="Times New Roman" w:hAnsi="Times New Roman" w:cs="Times New Roman"/>
          <w:color w:val="000000" w:themeColor="text1"/>
          <w:sz w:val="28"/>
          <w:szCs w:val="28"/>
        </w:rPr>
        <w:t xml:space="preserve"> и</w:t>
      </w:r>
      <w:r w:rsidRPr="009763E8">
        <w:rPr>
          <w:rFonts w:ascii="Times New Roman" w:hAnsi="Times New Roman" w:cs="Times New Roman"/>
          <w:color w:val="000000" w:themeColor="text1"/>
          <w:sz w:val="28"/>
          <w:szCs w:val="28"/>
        </w:rPr>
        <w:t xml:space="preserve"> инвестиционной деятельности, содержащего мероприятия по усилению мер поддержки по различным направлениям, обеспечивающую б</w:t>
      </w:r>
      <w:r w:rsidRPr="009763E8">
        <w:rPr>
          <w:rFonts w:ascii="Times New Roman" w:hAnsi="Times New Roman" w:cs="Times New Roman"/>
          <w:i/>
          <w:color w:val="000000" w:themeColor="text1"/>
          <w:sz w:val="28"/>
          <w:szCs w:val="28"/>
        </w:rPr>
        <w:t>О</w:t>
      </w:r>
      <w:r w:rsidRPr="009763E8">
        <w:rPr>
          <w:rFonts w:ascii="Times New Roman" w:hAnsi="Times New Roman" w:cs="Times New Roman"/>
          <w:color w:val="000000" w:themeColor="text1"/>
          <w:sz w:val="28"/>
          <w:szCs w:val="28"/>
        </w:rPr>
        <w:t>льши</w:t>
      </w:r>
      <w:r w:rsidRPr="009763E8">
        <w:rPr>
          <w:rFonts w:ascii="Times New Roman" w:hAnsi="Times New Roman" w:cs="Times New Roman"/>
          <w:i/>
          <w:color w:val="000000" w:themeColor="text1"/>
          <w:sz w:val="28"/>
          <w:szCs w:val="28"/>
        </w:rPr>
        <w:t>е</w:t>
      </w:r>
      <w:r w:rsidRPr="009763E8">
        <w:rPr>
          <w:rFonts w:ascii="Times New Roman" w:hAnsi="Times New Roman" w:cs="Times New Roman"/>
          <w:color w:val="000000" w:themeColor="text1"/>
          <w:sz w:val="28"/>
          <w:szCs w:val="28"/>
        </w:rPr>
        <w:t xml:space="preserve"> возможности и гибкость в текущих экономических условиях;</w:t>
      </w:r>
    </w:p>
    <w:p w:rsidR="0078643B" w:rsidRPr="009763E8" w:rsidRDefault="0078643B" w:rsidP="0078643B">
      <w:pPr>
        <w:spacing w:after="0" w:line="240" w:lineRule="auto"/>
        <w:ind w:firstLine="709"/>
        <w:jc w:val="both"/>
        <w:rPr>
          <w:rFonts w:ascii="Times New Roman" w:hAnsi="Times New Roman" w:cs="Times New Roman"/>
          <w:color w:val="000000" w:themeColor="text1"/>
          <w:sz w:val="28"/>
          <w:szCs w:val="28"/>
        </w:rPr>
      </w:pPr>
      <w:r w:rsidRPr="009763E8">
        <w:rPr>
          <w:rFonts w:ascii="Times New Roman" w:hAnsi="Times New Roman" w:cs="Times New Roman"/>
          <w:sz w:val="28"/>
          <w:szCs w:val="28"/>
        </w:rPr>
        <w:t>- п</w:t>
      </w:r>
      <w:r w:rsidRPr="009763E8">
        <w:rPr>
          <w:rFonts w:ascii="Times New Roman" w:hAnsi="Times New Roman" w:cs="Times New Roman"/>
          <w:color w:val="000000" w:themeColor="text1"/>
          <w:sz w:val="28"/>
          <w:szCs w:val="28"/>
        </w:rPr>
        <w:t>отребительского рынка, в целях контроля ценовой политики и удовлетворения потребительского спроса;</w:t>
      </w:r>
    </w:p>
    <w:p w:rsidR="0078643B" w:rsidRPr="009763E8" w:rsidRDefault="0078643B" w:rsidP="0078643B">
      <w:pPr>
        <w:spacing w:after="0" w:line="240" w:lineRule="auto"/>
        <w:ind w:firstLine="709"/>
        <w:jc w:val="both"/>
        <w:rPr>
          <w:rFonts w:ascii="Times New Roman" w:hAnsi="Times New Roman" w:cs="Times New Roman"/>
          <w:color w:val="000000" w:themeColor="text1"/>
          <w:sz w:val="28"/>
          <w:szCs w:val="28"/>
        </w:rPr>
      </w:pPr>
      <w:r w:rsidRPr="009763E8">
        <w:rPr>
          <w:rFonts w:ascii="Times New Roman" w:hAnsi="Times New Roman" w:cs="Times New Roman"/>
          <w:color w:val="000000" w:themeColor="text1"/>
          <w:sz w:val="28"/>
          <w:szCs w:val="28"/>
        </w:rPr>
        <w:t>- промышленного, жилищно-коммунального комплексов и сельского хозяйства, для возможности формирования бесперебойного производственного процесса;</w:t>
      </w:r>
    </w:p>
    <w:p w:rsidR="0078643B" w:rsidRPr="009763E8" w:rsidRDefault="0078643B" w:rsidP="0078643B">
      <w:pPr>
        <w:spacing w:after="0" w:line="240" w:lineRule="auto"/>
        <w:ind w:firstLine="709"/>
        <w:jc w:val="both"/>
        <w:rPr>
          <w:rFonts w:ascii="Times New Roman" w:hAnsi="Times New Roman" w:cs="Times New Roman"/>
          <w:color w:val="000000" w:themeColor="text1"/>
          <w:sz w:val="28"/>
          <w:szCs w:val="28"/>
        </w:rPr>
      </w:pPr>
      <w:r w:rsidRPr="009763E8">
        <w:rPr>
          <w:rFonts w:ascii="Times New Roman" w:hAnsi="Times New Roman" w:cs="Times New Roman"/>
          <w:color w:val="000000" w:themeColor="text1"/>
          <w:sz w:val="28"/>
          <w:szCs w:val="28"/>
        </w:rPr>
        <w:t>- некоммерческого сектора, с целью развития общественной социализации;</w:t>
      </w:r>
    </w:p>
    <w:p w:rsidR="0078643B" w:rsidRPr="009763E8" w:rsidRDefault="0078643B" w:rsidP="0078643B">
      <w:pPr>
        <w:spacing w:after="0" w:line="240" w:lineRule="auto"/>
        <w:ind w:firstLine="709"/>
        <w:jc w:val="both"/>
        <w:rPr>
          <w:rFonts w:ascii="Times New Roman" w:hAnsi="Times New Roman" w:cs="Times New Roman"/>
          <w:color w:val="000000" w:themeColor="text1"/>
          <w:sz w:val="28"/>
          <w:szCs w:val="28"/>
        </w:rPr>
      </w:pPr>
      <w:r w:rsidRPr="009763E8">
        <w:rPr>
          <w:rFonts w:ascii="Times New Roman" w:hAnsi="Times New Roman" w:cs="Times New Roman"/>
          <w:color w:val="000000" w:themeColor="text1"/>
          <w:sz w:val="28"/>
          <w:szCs w:val="28"/>
        </w:rPr>
        <w:t>- бюджетов муни</w:t>
      </w:r>
      <w:r w:rsidR="000F55C4" w:rsidRPr="009763E8">
        <w:rPr>
          <w:rFonts w:ascii="Times New Roman" w:hAnsi="Times New Roman" w:cs="Times New Roman"/>
          <w:color w:val="000000" w:themeColor="text1"/>
          <w:sz w:val="28"/>
          <w:szCs w:val="28"/>
        </w:rPr>
        <w:t>ципальных образований, ускорения</w:t>
      </w:r>
      <w:r w:rsidRPr="009763E8">
        <w:rPr>
          <w:rFonts w:ascii="Times New Roman" w:hAnsi="Times New Roman" w:cs="Times New Roman"/>
          <w:color w:val="000000" w:themeColor="text1"/>
          <w:sz w:val="28"/>
          <w:szCs w:val="28"/>
        </w:rPr>
        <w:t xml:space="preserve"> бюджетных процедур.</w:t>
      </w:r>
    </w:p>
    <w:p w:rsidR="0078643B" w:rsidRPr="009763E8" w:rsidRDefault="0078643B" w:rsidP="0078643B">
      <w:pPr>
        <w:spacing w:after="0" w:line="240" w:lineRule="auto"/>
        <w:ind w:firstLine="709"/>
        <w:jc w:val="both"/>
        <w:rPr>
          <w:rFonts w:ascii="Times New Roman" w:hAnsi="Times New Roman" w:cs="Times New Roman"/>
          <w:color w:val="000000" w:themeColor="text1"/>
          <w:sz w:val="28"/>
          <w:szCs w:val="28"/>
        </w:rPr>
      </w:pPr>
      <w:r w:rsidRPr="009763E8">
        <w:rPr>
          <w:rFonts w:ascii="Times New Roman" w:hAnsi="Times New Roman" w:cs="Times New Roman"/>
          <w:color w:val="000000" w:themeColor="text1"/>
          <w:sz w:val="28"/>
          <w:szCs w:val="28"/>
        </w:rPr>
        <w:t>План первоочередных действий по обеспечению развития экономики Березовского района в условиях внешнего санкционного давления обеспечит максимальную гибкость и бесперебойность экономики территории, снятие внутренних ограничений для бизнес</w:t>
      </w:r>
      <w:r w:rsidR="000F55C4" w:rsidRPr="009763E8">
        <w:rPr>
          <w:rFonts w:ascii="Times New Roman" w:hAnsi="Times New Roman" w:cs="Times New Roman"/>
          <w:color w:val="000000" w:themeColor="text1"/>
          <w:sz w:val="28"/>
          <w:szCs w:val="28"/>
        </w:rPr>
        <w:t>-</w:t>
      </w:r>
      <w:r w:rsidRPr="009763E8">
        <w:rPr>
          <w:rFonts w:ascii="Times New Roman" w:hAnsi="Times New Roman" w:cs="Times New Roman"/>
          <w:color w:val="000000" w:themeColor="text1"/>
          <w:sz w:val="28"/>
          <w:szCs w:val="28"/>
        </w:rPr>
        <w:t xml:space="preserve">сообщества и формирование новых логистических связей. </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На фоне траектории восстановительного характера постковидного периода и </w:t>
      </w:r>
      <w:r w:rsidR="000F55C4" w:rsidRPr="009763E8">
        <w:rPr>
          <w:rFonts w:ascii="Times New Roman" w:hAnsi="Times New Roman" w:cs="Times New Roman"/>
          <w:sz w:val="28"/>
          <w:szCs w:val="28"/>
        </w:rPr>
        <w:t xml:space="preserve">нарастающих </w:t>
      </w:r>
      <w:r w:rsidRPr="009763E8">
        <w:rPr>
          <w:rFonts w:ascii="Times New Roman" w:hAnsi="Times New Roman" w:cs="Times New Roman"/>
          <w:sz w:val="28"/>
          <w:szCs w:val="28"/>
        </w:rPr>
        <w:t>санкционных ограничений, будут сохранены задачи, которые нашли отражение  в Стратегии до 2030 года:</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повышение эффективности использования всех имеющихся ресурсов, определение приоритетов в расходовании средств с учетом их влияния на долгосрочный экономический рост;</w:t>
      </w:r>
    </w:p>
    <w:p w:rsidR="0078643B" w:rsidRPr="009763E8" w:rsidRDefault="0078643B" w:rsidP="0078643B">
      <w:pPr>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xml:space="preserve">- создание современной инфраструктуры района, ввод объектов социальной сферы района и </w:t>
      </w:r>
      <w:r w:rsidRPr="009763E8">
        <w:rPr>
          <w:rFonts w:ascii="Times New Roman" w:hAnsi="Times New Roman" w:cs="Times New Roman"/>
          <w:sz w:val="28"/>
          <w:szCs w:val="28"/>
        </w:rPr>
        <w:t>улучшение жилищных условий населения</w:t>
      </w:r>
      <w:r w:rsidRPr="009763E8">
        <w:rPr>
          <w:rFonts w:ascii="Times New Roman" w:eastAsia="Calibri" w:hAnsi="Times New Roman" w:cs="Times New Roman"/>
          <w:sz w:val="28"/>
          <w:szCs w:val="28"/>
        </w:rPr>
        <w:t>;</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улучшение качества услуг жилищно-коммунального комплекса, реализация новой системы обращения с твердыми коммунальными отходами;</w:t>
      </w:r>
    </w:p>
    <w:p w:rsidR="003A3DD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создание условий для развития агропромышленного компл</w:t>
      </w:r>
      <w:r w:rsidR="003A3DD8">
        <w:rPr>
          <w:rFonts w:ascii="Times New Roman" w:hAnsi="Times New Roman" w:cs="Times New Roman"/>
          <w:sz w:val="28"/>
          <w:szCs w:val="28"/>
        </w:rPr>
        <w:t>екса в условиях Крайнего Севера;</w:t>
      </w:r>
    </w:p>
    <w:p w:rsidR="0078643B" w:rsidRPr="009763E8" w:rsidRDefault="003A3DD8" w:rsidP="007864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8643B" w:rsidRPr="009763E8">
        <w:rPr>
          <w:rFonts w:ascii="Times New Roman" w:hAnsi="Times New Roman" w:cs="Times New Roman"/>
          <w:sz w:val="28"/>
          <w:szCs w:val="28"/>
        </w:rPr>
        <w:t xml:space="preserve"> туристической деятельности;</w:t>
      </w:r>
    </w:p>
    <w:p w:rsidR="0078643B" w:rsidRPr="009763E8"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улучшение демографической ситуации в районе;</w:t>
      </w:r>
    </w:p>
    <w:p w:rsidR="0078643B" w:rsidRPr="009763E8"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сохранение занятости населения, стимулирование самозанятости граждан;</w:t>
      </w:r>
    </w:p>
    <w:p w:rsidR="0078643B" w:rsidRPr="009763E8" w:rsidRDefault="0078643B" w:rsidP="0078643B">
      <w:pPr>
        <w:spacing w:after="0" w:line="240" w:lineRule="auto"/>
        <w:ind w:firstLine="709"/>
        <w:jc w:val="both"/>
        <w:rPr>
          <w:rFonts w:ascii="Times New Roman" w:hAnsi="Times New Roman" w:cs="Times New Roman"/>
          <w:b/>
          <w:sz w:val="28"/>
          <w:szCs w:val="28"/>
        </w:rPr>
      </w:pPr>
      <w:r w:rsidRPr="009763E8">
        <w:rPr>
          <w:rFonts w:ascii="Times New Roman" w:hAnsi="Times New Roman" w:cs="Times New Roman"/>
          <w:sz w:val="28"/>
          <w:szCs w:val="28"/>
        </w:rPr>
        <w:t>- повышение эффективности и открытости власти</w:t>
      </w:r>
      <w:r w:rsidRPr="009763E8">
        <w:rPr>
          <w:rFonts w:ascii="Times New Roman" w:hAnsi="Times New Roman" w:cs="Times New Roman"/>
          <w:b/>
          <w:sz w:val="28"/>
          <w:szCs w:val="28"/>
        </w:rPr>
        <w:t>.</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Основным инструментом достижения запланированных результатов является система муниципальных программ. </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Эффективность реализации комплекса мер по социально-экономическому развитию, запланированного на среднесрочную перспективу органами местного самоуправления, хозяйствующими субъектами, будет выражена в увеличении среднегодовых темпов:</w:t>
      </w:r>
    </w:p>
    <w:p w:rsidR="0078643B" w:rsidRPr="009763E8" w:rsidRDefault="0078643B" w:rsidP="0078643B">
      <w:pPr>
        <w:spacing w:after="0" w:line="240" w:lineRule="auto"/>
        <w:ind w:firstLine="709"/>
        <w:jc w:val="both"/>
        <w:rPr>
          <w:rFonts w:ascii="Times New Roman" w:eastAsia="Calibri" w:hAnsi="Times New Roman" w:cs="Times New Roman"/>
          <w:sz w:val="28"/>
          <w:szCs w:val="28"/>
        </w:rPr>
      </w:pPr>
      <w:r w:rsidRPr="009763E8">
        <w:rPr>
          <w:rFonts w:ascii="Times New Roman" w:hAnsi="Times New Roman" w:cs="Times New Roman"/>
          <w:sz w:val="28"/>
          <w:szCs w:val="28"/>
        </w:rPr>
        <w:t xml:space="preserve">- среднемесячной заработной платы на </w:t>
      </w:r>
      <w:r w:rsidR="00685376" w:rsidRPr="009763E8">
        <w:rPr>
          <w:rFonts w:ascii="Times New Roman" w:hAnsi="Times New Roman" w:cs="Times New Roman"/>
          <w:sz w:val="28"/>
          <w:szCs w:val="28"/>
        </w:rPr>
        <w:t>7,</w:t>
      </w:r>
      <w:r w:rsidR="00710AAB" w:rsidRPr="009763E8">
        <w:rPr>
          <w:rFonts w:ascii="Times New Roman" w:hAnsi="Times New Roman" w:cs="Times New Roman"/>
          <w:sz w:val="28"/>
          <w:szCs w:val="28"/>
        </w:rPr>
        <w:t>4</w:t>
      </w:r>
      <w:r w:rsidR="00685376" w:rsidRPr="009763E8">
        <w:rPr>
          <w:rFonts w:ascii="Times New Roman" w:hAnsi="Times New Roman" w:cs="Times New Roman"/>
          <w:sz w:val="28"/>
          <w:szCs w:val="28"/>
        </w:rPr>
        <w:t>8</w:t>
      </w:r>
      <w:r w:rsidRPr="009763E8">
        <w:rPr>
          <w:rFonts w:ascii="Times New Roman" w:hAnsi="Times New Roman" w:cs="Times New Roman"/>
          <w:sz w:val="28"/>
          <w:szCs w:val="28"/>
        </w:rPr>
        <w:t>%</w:t>
      </w:r>
      <w:r w:rsidRPr="009763E8">
        <w:rPr>
          <w:rFonts w:ascii="Times New Roman" w:eastAsia="Calibri" w:hAnsi="Times New Roman" w:cs="Times New Roman"/>
          <w:sz w:val="28"/>
          <w:szCs w:val="28"/>
        </w:rPr>
        <w:t>;</w:t>
      </w:r>
    </w:p>
    <w:p w:rsidR="0078643B" w:rsidRPr="009763E8" w:rsidRDefault="0078643B" w:rsidP="0078643B">
      <w:pPr>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 среднедушевых денежных доходов населения на </w:t>
      </w:r>
      <w:r w:rsidR="00685376" w:rsidRPr="009763E8">
        <w:rPr>
          <w:rFonts w:ascii="Times New Roman" w:eastAsia="Calibri" w:hAnsi="Times New Roman" w:cs="Times New Roman"/>
          <w:sz w:val="28"/>
          <w:szCs w:val="28"/>
        </w:rPr>
        <w:t>5,</w:t>
      </w:r>
      <w:r w:rsidR="00710AAB" w:rsidRPr="009763E8">
        <w:rPr>
          <w:rFonts w:ascii="Times New Roman" w:eastAsia="Calibri" w:hAnsi="Times New Roman" w:cs="Times New Roman"/>
          <w:sz w:val="28"/>
          <w:szCs w:val="28"/>
        </w:rPr>
        <w:t>4</w:t>
      </w:r>
      <w:r w:rsidR="00685376" w:rsidRPr="009763E8">
        <w:rPr>
          <w:rFonts w:ascii="Times New Roman" w:eastAsia="Calibri" w:hAnsi="Times New Roman" w:cs="Times New Roman"/>
          <w:sz w:val="28"/>
          <w:szCs w:val="28"/>
        </w:rPr>
        <w:t>8</w:t>
      </w:r>
      <w:r w:rsidRPr="009763E8">
        <w:rPr>
          <w:rFonts w:ascii="Times New Roman" w:eastAsia="Calibri" w:hAnsi="Times New Roman" w:cs="Times New Roman"/>
          <w:sz w:val="28"/>
          <w:szCs w:val="28"/>
        </w:rPr>
        <w:t>%;</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 среднего размера пенсий пенсионерам на </w:t>
      </w:r>
      <w:r w:rsidR="00685376" w:rsidRPr="009763E8">
        <w:rPr>
          <w:rFonts w:ascii="Times New Roman" w:hAnsi="Times New Roman" w:cs="Times New Roman"/>
          <w:sz w:val="28"/>
          <w:szCs w:val="28"/>
        </w:rPr>
        <w:t>3,13</w:t>
      </w:r>
      <w:r w:rsidRPr="009763E8">
        <w:rPr>
          <w:rFonts w:ascii="Times New Roman" w:hAnsi="Times New Roman" w:cs="Times New Roman"/>
          <w:sz w:val="28"/>
          <w:szCs w:val="28"/>
        </w:rPr>
        <w:t>%.</w:t>
      </w:r>
    </w:p>
    <w:p w:rsidR="0078643B" w:rsidRPr="009763E8" w:rsidRDefault="0078643B" w:rsidP="0078643B">
      <w:pPr>
        <w:spacing w:after="0" w:line="240" w:lineRule="auto"/>
        <w:ind w:firstLine="709"/>
        <w:jc w:val="both"/>
        <w:rPr>
          <w:rFonts w:ascii="Times New Roman" w:hAnsi="Times New Roman" w:cs="Times New Roman"/>
          <w:sz w:val="28"/>
          <w:szCs w:val="28"/>
        </w:rPr>
      </w:pPr>
    </w:p>
    <w:p w:rsidR="00D27AA5" w:rsidRPr="009763E8" w:rsidRDefault="00D27AA5" w:rsidP="00A32BC2">
      <w:pPr>
        <w:keepNext/>
        <w:spacing w:after="0" w:line="240" w:lineRule="auto"/>
        <w:ind w:left="360" w:firstLine="709"/>
        <w:jc w:val="center"/>
        <w:outlineLvl w:val="3"/>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П</w:t>
      </w:r>
      <w:r w:rsidR="0078643B" w:rsidRPr="009763E8">
        <w:rPr>
          <w:rFonts w:ascii="Times New Roman" w:eastAsia="Times New Roman" w:hAnsi="Times New Roman" w:cs="Times New Roman"/>
          <w:color w:val="000000"/>
          <w:sz w:val="28"/>
          <w:szCs w:val="28"/>
          <w:lang w:eastAsia="ru-RU"/>
        </w:rPr>
        <w:t>рогноз социально-экономического развития Березовского района</w:t>
      </w:r>
    </w:p>
    <w:p w:rsidR="0078643B" w:rsidRPr="009763E8" w:rsidRDefault="00A32BC2" w:rsidP="00A32BC2">
      <w:pPr>
        <w:keepNext/>
        <w:spacing w:after="0" w:line="240" w:lineRule="auto"/>
        <w:ind w:left="360" w:firstLine="709"/>
        <w:jc w:val="center"/>
        <w:outlineLvl w:val="3"/>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xml:space="preserve"> </w:t>
      </w:r>
      <w:r w:rsidR="0078643B" w:rsidRPr="009763E8">
        <w:rPr>
          <w:rFonts w:ascii="Times New Roman" w:eastAsia="Times New Roman" w:hAnsi="Times New Roman" w:cs="Times New Roman"/>
          <w:color w:val="000000"/>
          <w:sz w:val="28"/>
          <w:szCs w:val="28"/>
          <w:lang w:eastAsia="ru-RU"/>
        </w:rPr>
        <w:t xml:space="preserve"> на </w:t>
      </w:r>
      <w:r w:rsidR="0078643B" w:rsidRPr="009763E8">
        <w:rPr>
          <w:rFonts w:ascii="Times New Roman" w:hAnsi="Times New Roman" w:cs="Times New Roman"/>
          <w:color w:val="000000"/>
          <w:sz w:val="28"/>
          <w:szCs w:val="28"/>
        </w:rPr>
        <w:t xml:space="preserve">плановый период </w:t>
      </w:r>
      <w:r w:rsidR="0078643B" w:rsidRPr="009763E8">
        <w:rPr>
          <w:rFonts w:ascii="Times New Roman" w:eastAsia="Times New Roman" w:hAnsi="Times New Roman" w:cs="Times New Roman"/>
          <w:color w:val="000000"/>
          <w:sz w:val="28"/>
          <w:szCs w:val="28"/>
          <w:lang w:eastAsia="ru-RU"/>
        </w:rPr>
        <w:t>2023 – 2025 годов</w:t>
      </w:r>
    </w:p>
    <w:p w:rsidR="0078643B" w:rsidRPr="009763E8"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p>
    <w:p w:rsidR="0078643B" w:rsidRPr="009763E8" w:rsidRDefault="00D27AA5"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9763E8">
        <w:rPr>
          <w:rFonts w:ascii="Times New Roman" w:eastAsia="Times New Roman" w:hAnsi="Times New Roman" w:cs="Times New Roman"/>
          <w:color w:val="000000"/>
          <w:sz w:val="28"/>
          <w:szCs w:val="28"/>
          <w:lang w:eastAsia="ru-RU"/>
        </w:rPr>
        <w:t>П</w:t>
      </w:r>
      <w:r w:rsidR="0078643B" w:rsidRPr="009763E8">
        <w:rPr>
          <w:rFonts w:ascii="Times New Roman" w:eastAsia="Times New Roman" w:hAnsi="Times New Roman" w:cs="Times New Roman"/>
          <w:color w:val="000000"/>
          <w:sz w:val="28"/>
          <w:szCs w:val="28"/>
          <w:lang w:eastAsia="ru-RU"/>
        </w:rPr>
        <w:t>рогноз</w:t>
      </w:r>
      <w:r w:rsidR="0078643B" w:rsidRPr="009763E8">
        <w:rPr>
          <w:rFonts w:ascii="Times New Roman" w:eastAsia="Calibri" w:hAnsi="Times New Roman" w:cs="Times New Roman"/>
          <w:sz w:val="28"/>
          <w:szCs w:val="28"/>
        </w:rPr>
        <w:t xml:space="preserve"> социально-экономического развития Березовского района на очередной финансовый год и плановый период разработан с учетом геополитической обстановки, вызовов и угроз внешнего санкционного давления, сложившихся в мировом сообществе, на территории Российской Федерации, региона и территории в целом. </w:t>
      </w:r>
    </w:p>
    <w:p w:rsidR="00C109C1" w:rsidRPr="009763E8"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Оперативно реализуемые первоочередные меры Правительства автономного округа – Югры и муниципального образования, способствующие поддержанию общего уровня территориальной экономики, обеспечат сохранение деловой активности в сегментах производственной и непроизводственной сферы</w:t>
      </w:r>
      <w:r w:rsidR="00BD4CB5" w:rsidRPr="009763E8">
        <w:rPr>
          <w:rFonts w:ascii="Times New Roman" w:eastAsia="Calibri" w:hAnsi="Times New Roman" w:cs="Times New Roman"/>
          <w:sz w:val="28"/>
          <w:szCs w:val="28"/>
        </w:rPr>
        <w:t>, восстановление потребительского спроса, восстановление реальных располагаемых денежных доходов населения</w:t>
      </w:r>
      <w:r w:rsidRPr="009763E8">
        <w:rPr>
          <w:rFonts w:ascii="Times New Roman" w:eastAsia="Calibri" w:hAnsi="Times New Roman" w:cs="Times New Roman"/>
          <w:sz w:val="28"/>
          <w:szCs w:val="28"/>
        </w:rPr>
        <w:t xml:space="preserve">. </w:t>
      </w:r>
    </w:p>
    <w:p w:rsidR="0078643B" w:rsidRPr="009763E8"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Однако, в кратком и среднесрочном горизонте сохранится повышенная опасность затяжной трансформации экономических процессов, связанных с </w:t>
      </w:r>
      <w:r w:rsidR="00BD4CB5" w:rsidRPr="009763E8">
        <w:rPr>
          <w:rFonts w:ascii="Times New Roman" w:eastAsia="Calibri" w:hAnsi="Times New Roman" w:cs="Times New Roman"/>
          <w:sz w:val="28"/>
          <w:szCs w:val="28"/>
        </w:rPr>
        <w:t>ужесточением действующих</w:t>
      </w:r>
      <w:r w:rsidRPr="009763E8">
        <w:rPr>
          <w:rFonts w:ascii="Times New Roman" w:eastAsia="Calibri" w:hAnsi="Times New Roman" w:cs="Times New Roman"/>
          <w:sz w:val="28"/>
          <w:szCs w:val="28"/>
        </w:rPr>
        <w:t xml:space="preserve"> </w:t>
      </w:r>
      <w:r w:rsidR="00C109C1" w:rsidRPr="009763E8">
        <w:rPr>
          <w:rFonts w:ascii="Times New Roman" w:eastAsia="Calibri" w:hAnsi="Times New Roman" w:cs="Times New Roman"/>
          <w:sz w:val="28"/>
          <w:szCs w:val="28"/>
        </w:rPr>
        <w:t xml:space="preserve">и появлением новых </w:t>
      </w:r>
      <w:r w:rsidRPr="009763E8">
        <w:rPr>
          <w:rFonts w:ascii="Times New Roman" w:eastAsia="Calibri" w:hAnsi="Times New Roman" w:cs="Times New Roman"/>
          <w:sz w:val="28"/>
          <w:szCs w:val="28"/>
        </w:rPr>
        <w:t>санкци</w:t>
      </w:r>
      <w:r w:rsidR="00C109C1" w:rsidRPr="009763E8">
        <w:rPr>
          <w:rFonts w:ascii="Times New Roman" w:eastAsia="Calibri" w:hAnsi="Times New Roman" w:cs="Times New Roman"/>
          <w:sz w:val="28"/>
          <w:szCs w:val="28"/>
        </w:rPr>
        <w:t>о</w:t>
      </w:r>
      <w:r w:rsidRPr="009763E8">
        <w:rPr>
          <w:rFonts w:ascii="Times New Roman" w:eastAsia="Calibri" w:hAnsi="Times New Roman" w:cs="Times New Roman"/>
          <w:sz w:val="28"/>
          <w:szCs w:val="28"/>
        </w:rPr>
        <w:t>нных форм, повторных «волн пандемии», которые могут негативно отразит</w:t>
      </w:r>
      <w:r w:rsidR="00E13D85" w:rsidRPr="009763E8">
        <w:rPr>
          <w:rFonts w:ascii="Times New Roman" w:eastAsia="Calibri" w:hAnsi="Times New Roman" w:cs="Times New Roman"/>
          <w:sz w:val="28"/>
          <w:szCs w:val="28"/>
        </w:rPr>
        <w:t>ь</w:t>
      </w:r>
      <w:r w:rsidRPr="009763E8">
        <w:rPr>
          <w:rFonts w:ascii="Times New Roman" w:eastAsia="Calibri" w:hAnsi="Times New Roman" w:cs="Times New Roman"/>
          <w:sz w:val="28"/>
          <w:szCs w:val="28"/>
        </w:rPr>
        <w:t xml:space="preserve">ся на траектории восстановительного характера.  </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Меры прямой финансовой поддержки предпринимательства и наиболее уязвимых групп населения, реализуемые в 2022 году,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rsidR="0078643B" w:rsidRPr="009763E8"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В соответствии со сценарными условиями Министерства экономического развития Российской Федерации </w:t>
      </w:r>
      <w:r w:rsidR="0061090D" w:rsidRPr="009763E8">
        <w:rPr>
          <w:rFonts w:ascii="Times New Roman" w:eastAsia="Calibri" w:hAnsi="Times New Roman" w:cs="Times New Roman"/>
          <w:sz w:val="28"/>
          <w:szCs w:val="28"/>
        </w:rPr>
        <w:t xml:space="preserve">основные параметры </w:t>
      </w:r>
      <w:r w:rsidRPr="009763E8">
        <w:rPr>
          <w:rFonts w:ascii="Times New Roman" w:eastAsia="Calibri" w:hAnsi="Times New Roman" w:cs="Times New Roman"/>
          <w:sz w:val="28"/>
          <w:szCs w:val="28"/>
        </w:rPr>
        <w:t>прогноз</w:t>
      </w:r>
      <w:r w:rsidR="0061090D" w:rsidRPr="009763E8">
        <w:rPr>
          <w:rFonts w:ascii="Times New Roman" w:eastAsia="Calibri" w:hAnsi="Times New Roman" w:cs="Times New Roman"/>
          <w:sz w:val="28"/>
          <w:szCs w:val="28"/>
        </w:rPr>
        <w:t>а</w:t>
      </w:r>
      <w:r w:rsidRPr="009763E8">
        <w:rPr>
          <w:rFonts w:ascii="Times New Roman" w:eastAsia="Calibri" w:hAnsi="Times New Roman" w:cs="Times New Roman"/>
          <w:sz w:val="28"/>
          <w:szCs w:val="28"/>
        </w:rPr>
        <w:t xml:space="preserve"> сформирован</w:t>
      </w:r>
      <w:r w:rsidR="0061090D" w:rsidRPr="009763E8">
        <w:rPr>
          <w:rFonts w:ascii="Times New Roman" w:eastAsia="Calibri" w:hAnsi="Times New Roman" w:cs="Times New Roman"/>
          <w:sz w:val="28"/>
          <w:szCs w:val="28"/>
        </w:rPr>
        <w:t>ы</w:t>
      </w:r>
      <w:r w:rsidRPr="009763E8">
        <w:rPr>
          <w:rFonts w:ascii="Times New Roman" w:eastAsia="Calibri" w:hAnsi="Times New Roman" w:cs="Times New Roman"/>
          <w:sz w:val="28"/>
          <w:szCs w:val="28"/>
        </w:rPr>
        <w:t xml:space="preserve"> на вариативной основе в составе двух вариантов – вариант 1 (консервативный), вариант 2 (базовый):</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консервативный – основан на предпосылке более глубоко</w:t>
      </w:r>
      <w:r w:rsidR="00E13D85" w:rsidRPr="009763E8">
        <w:rPr>
          <w:rFonts w:ascii="Times New Roman" w:eastAsia="Times New Roman" w:hAnsi="Times New Roman" w:cs="Times New Roman"/>
          <w:sz w:val="28"/>
          <w:szCs w:val="28"/>
          <w:lang w:eastAsia="ru-RU"/>
        </w:rPr>
        <w:t>го</w:t>
      </w:r>
      <w:r w:rsidRPr="009763E8">
        <w:rPr>
          <w:rFonts w:ascii="Times New Roman" w:eastAsia="Times New Roman" w:hAnsi="Times New Roman" w:cs="Times New Roman"/>
          <w:sz w:val="28"/>
          <w:szCs w:val="28"/>
          <w:lang w:eastAsia="ru-RU"/>
        </w:rPr>
        <w:t xml:space="preserve"> спада российской экономики, в условиях более жесткого применения санкционного режима и более медленной перестройки производственно – логистических цепочек с более существенным снижением цен на товары российского экспорта;</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 базовый -  в базовый вариант заложена проактивная экономическая практика, которая предполагает эффективную реализацию всего комплекса мер по поддержке экономики, активное снижение ключевой ставки Банком России вслед за инфляцией, поддержание уровня бюджетных расходов </w:t>
      </w:r>
      <w:r w:rsidR="00463C25" w:rsidRPr="009763E8">
        <w:rPr>
          <w:rFonts w:ascii="Times New Roman" w:eastAsia="Times New Roman" w:hAnsi="Times New Roman" w:cs="Times New Roman"/>
          <w:sz w:val="28"/>
          <w:szCs w:val="28"/>
          <w:lang w:eastAsia="ru-RU"/>
        </w:rPr>
        <w:t>и</w:t>
      </w:r>
      <w:r w:rsidRPr="009763E8">
        <w:rPr>
          <w:rFonts w:ascii="Times New Roman" w:eastAsia="Times New Roman" w:hAnsi="Times New Roman" w:cs="Times New Roman"/>
          <w:sz w:val="28"/>
          <w:szCs w:val="28"/>
          <w:lang w:eastAsia="ru-RU"/>
        </w:rPr>
        <w:t xml:space="preserve"> внутреннего спроса. </w:t>
      </w:r>
    </w:p>
    <w:p w:rsidR="0078643B" w:rsidRPr="009763E8" w:rsidRDefault="0078643B" w:rsidP="0078643B">
      <w:pPr>
        <w:spacing w:after="0" w:line="240" w:lineRule="auto"/>
        <w:ind w:firstLine="709"/>
        <w:jc w:val="both"/>
        <w:rPr>
          <w:rFonts w:ascii="Times New Roman" w:eastAsia="Times New Roman" w:hAnsi="Times New Roman" w:cs="Times New Roman"/>
          <w:bCs/>
          <w:sz w:val="28"/>
          <w:szCs w:val="28"/>
          <w:lang w:eastAsia="ru-RU"/>
        </w:rPr>
      </w:pPr>
      <w:r w:rsidRPr="009763E8">
        <w:rPr>
          <w:rFonts w:ascii="Times New Roman" w:eastAsia="Times New Roman" w:hAnsi="Times New Roman" w:cs="Times New Roman"/>
          <w:bCs/>
          <w:sz w:val="28"/>
          <w:szCs w:val="28"/>
          <w:lang w:eastAsia="ru-RU"/>
        </w:rPr>
        <w:t>Базовый вариант прогноз</w:t>
      </w:r>
      <w:r w:rsidR="00597A7C" w:rsidRPr="009763E8">
        <w:rPr>
          <w:rFonts w:ascii="Times New Roman" w:eastAsia="Times New Roman" w:hAnsi="Times New Roman" w:cs="Times New Roman"/>
          <w:bCs/>
          <w:sz w:val="28"/>
          <w:szCs w:val="28"/>
          <w:lang w:eastAsia="ru-RU"/>
        </w:rPr>
        <w:t>ных параметров</w:t>
      </w:r>
      <w:r w:rsidRPr="009763E8">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2023 – 2025 годы.</w:t>
      </w:r>
    </w:p>
    <w:p w:rsidR="0078643B" w:rsidRPr="009763E8" w:rsidRDefault="0078643B" w:rsidP="0078643B">
      <w:pPr>
        <w:spacing w:after="0" w:line="240" w:lineRule="auto"/>
        <w:ind w:firstLine="709"/>
        <w:jc w:val="both"/>
        <w:rPr>
          <w:rFonts w:ascii="Times New Roman" w:eastAsia="Times New Roman" w:hAnsi="Times New Roman" w:cs="Times New Roman"/>
          <w:bCs/>
          <w:sz w:val="28"/>
          <w:szCs w:val="28"/>
          <w:lang w:eastAsia="ru-RU"/>
        </w:rPr>
      </w:pPr>
    </w:p>
    <w:p w:rsidR="0078643B" w:rsidRPr="009763E8" w:rsidRDefault="0078643B" w:rsidP="00EE7C77">
      <w:pPr>
        <w:keepNext/>
        <w:numPr>
          <w:ilvl w:val="0"/>
          <w:numId w:val="1"/>
        </w:numPr>
        <w:tabs>
          <w:tab w:val="left" w:pos="3119"/>
        </w:tabs>
        <w:spacing w:before="240" w:after="60" w:line="240" w:lineRule="auto"/>
        <w:ind w:firstLine="709"/>
        <w:contextualSpacing/>
        <w:outlineLvl w:val="3"/>
        <w:rPr>
          <w:rFonts w:ascii="Times New Roman" w:eastAsia="Calibri" w:hAnsi="Times New Roman" w:cs="Times New Roman"/>
          <w:b/>
          <w:sz w:val="28"/>
          <w:szCs w:val="28"/>
          <w:lang w:eastAsia="ru-RU"/>
        </w:rPr>
      </w:pPr>
      <w:r w:rsidRPr="009763E8">
        <w:rPr>
          <w:rFonts w:ascii="Times New Roman" w:eastAsia="Calibri" w:hAnsi="Times New Roman" w:cs="Times New Roman"/>
          <w:b/>
          <w:sz w:val="28"/>
          <w:szCs w:val="28"/>
          <w:lang w:eastAsia="ru-RU"/>
        </w:rPr>
        <w:t>Промышленное производство</w:t>
      </w:r>
    </w:p>
    <w:p w:rsidR="0078643B" w:rsidRPr="009763E8" w:rsidRDefault="0078643B" w:rsidP="0078643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D166F3" w:rsidRDefault="0079773F"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w:t>
      </w:r>
      <w:r w:rsidR="0078643B" w:rsidRPr="009763E8">
        <w:rPr>
          <w:rFonts w:ascii="Times New Roman" w:eastAsia="Times New Roman" w:hAnsi="Times New Roman" w:cs="Times New Roman"/>
          <w:sz w:val="28"/>
          <w:szCs w:val="28"/>
          <w:lang w:eastAsia="ru-RU"/>
        </w:rPr>
        <w:t>рогноз социально-экономического развития Березовского района на 2023 – 202</w:t>
      </w:r>
      <w:r w:rsidR="002F3834" w:rsidRPr="009763E8">
        <w:rPr>
          <w:rFonts w:ascii="Times New Roman" w:eastAsia="Times New Roman" w:hAnsi="Times New Roman" w:cs="Times New Roman"/>
          <w:sz w:val="28"/>
          <w:szCs w:val="28"/>
          <w:lang w:eastAsia="ru-RU"/>
        </w:rPr>
        <w:t>5</w:t>
      </w:r>
      <w:r w:rsidR="0078643B" w:rsidRPr="009763E8">
        <w:rPr>
          <w:rFonts w:ascii="Times New Roman" w:eastAsia="Times New Roman" w:hAnsi="Times New Roman" w:cs="Times New Roman"/>
          <w:sz w:val="28"/>
          <w:szCs w:val="28"/>
          <w:lang w:eastAsia="ru-RU"/>
        </w:rPr>
        <w:t xml:space="preserve"> годы, в том числе в сфере промышленного производства сформирован в </w:t>
      </w:r>
      <w:r w:rsidR="0078643B" w:rsidRPr="00D166F3">
        <w:rPr>
          <w:rFonts w:ascii="Times New Roman" w:eastAsia="Times New Roman" w:hAnsi="Times New Roman" w:cs="Times New Roman"/>
          <w:sz w:val="28"/>
          <w:szCs w:val="28"/>
          <w:lang w:eastAsia="ru-RU"/>
        </w:rPr>
        <w:t xml:space="preserve">соответствии с задачами Стратегии – 2030 и с учетом восстановительного спроса и предложения в условиях международных взаимных санкций. </w:t>
      </w:r>
    </w:p>
    <w:p w:rsidR="00C17DBF" w:rsidRPr="00D166F3" w:rsidRDefault="00C17DBF" w:rsidP="008B68D3">
      <w:pPr>
        <w:spacing w:after="0" w:line="240" w:lineRule="auto"/>
        <w:ind w:firstLine="709"/>
        <w:jc w:val="both"/>
        <w:rPr>
          <w:rFonts w:ascii="Times New Roman" w:hAnsi="Times New Roman" w:cs="Times New Roman"/>
          <w:sz w:val="28"/>
          <w:szCs w:val="28"/>
        </w:rPr>
      </w:pPr>
      <w:r w:rsidRPr="00D166F3">
        <w:rPr>
          <w:rFonts w:ascii="Times New Roman" w:eastAsia="Times New Roman" w:hAnsi="Times New Roman" w:cs="Times New Roman"/>
          <w:sz w:val="28"/>
          <w:szCs w:val="28"/>
          <w:lang w:eastAsia="ru-RU"/>
        </w:rPr>
        <w:t>С</w:t>
      </w:r>
      <w:r w:rsidR="0078643B" w:rsidRPr="00D166F3">
        <w:rPr>
          <w:rFonts w:ascii="Times New Roman" w:eastAsia="Times New Roman" w:hAnsi="Times New Roman" w:cs="Times New Roman"/>
          <w:sz w:val="28"/>
          <w:szCs w:val="28"/>
          <w:lang w:eastAsia="ru-RU"/>
        </w:rPr>
        <w:t xml:space="preserve">реднесрочная перспектива развития </w:t>
      </w:r>
      <w:r w:rsidR="00D166F3" w:rsidRPr="00D166F3">
        <w:rPr>
          <w:rFonts w:ascii="Times New Roman" w:hAnsi="Times New Roman" w:cs="Times New Roman"/>
          <w:sz w:val="28"/>
          <w:szCs w:val="28"/>
        </w:rPr>
        <w:t>производственно – хозяйственной деятельности предприятий и организаций Березовского района</w:t>
      </w:r>
      <w:r w:rsidR="00D166F3" w:rsidRPr="00D166F3">
        <w:rPr>
          <w:rFonts w:ascii="Times New Roman" w:eastAsia="Times New Roman" w:hAnsi="Times New Roman" w:cs="Times New Roman"/>
          <w:sz w:val="28"/>
          <w:szCs w:val="28"/>
          <w:lang w:eastAsia="ru-RU"/>
        </w:rPr>
        <w:t xml:space="preserve"> </w:t>
      </w:r>
      <w:r w:rsidR="0078643B" w:rsidRPr="00D166F3">
        <w:rPr>
          <w:rFonts w:ascii="Times New Roman" w:eastAsia="Times New Roman" w:hAnsi="Times New Roman" w:cs="Times New Roman"/>
          <w:sz w:val="28"/>
          <w:szCs w:val="28"/>
          <w:lang w:eastAsia="ru-RU"/>
        </w:rPr>
        <w:t xml:space="preserve">будет иметь </w:t>
      </w:r>
      <w:r w:rsidR="00823C19" w:rsidRPr="00D166F3">
        <w:rPr>
          <w:rFonts w:ascii="Times New Roman" w:eastAsia="Times New Roman" w:hAnsi="Times New Roman" w:cs="Times New Roman"/>
          <w:sz w:val="28"/>
          <w:szCs w:val="28"/>
          <w:lang w:eastAsia="ru-RU"/>
        </w:rPr>
        <w:t>постепенную</w:t>
      </w:r>
      <w:r w:rsidR="0078643B" w:rsidRPr="00D166F3">
        <w:rPr>
          <w:rFonts w:ascii="Times New Roman" w:eastAsia="Times New Roman" w:hAnsi="Times New Roman" w:cs="Times New Roman"/>
          <w:sz w:val="28"/>
          <w:szCs w:val="28"/>
          <w:lang w:eastAsia="ru-RU"/>
        </w:rPr>
        <w:t xml:space="preserve"> траекторию </w:t>
      </w:r>
      <w:r w:rsidR="008B68D3" w:rsidRPr="00D166F3">
        <w:rPr>
          <w:rFonts w:ascii="Times New Roman" w:eastAsia="Times New Roman" w:hAnsi="Times New Roman" w:cs="Times New Roman"/>
          <w:sz w:val="28"/>
          <w:szCs w:val="28"/>
          <w:lang w:eastAsia="ru-RU"/>
        </w:rPr>
        <w:t>наращивания темпов</w:t>
      </w:r>
      <w:r w:rsidR="0078643B" w:rsidRPr="00D166F3">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D166F3">
        <w:rPr>
          <w:rFonts w:ascii="Times New Roman" w:eastAsia="Times New Roman" w:hAnsi="Times New Roman" w:cs="Times New Roman"/>
          <w:sz w:val="28"/>
          <w:szCs w:val="28"/>
          <w:lang w:eastAsia="ru-RU"/>
        </w:rPr>
        <w:t>102,50</w:t>
      </w:r>
      <w:r w:rsidR="0078643B" w:rsidRPr="00D166F3">
        <w:rPr>
          <w:rFonts w:ascii="Times New Roman" w:eastAsia="Times New Roman" w:hAnsi="Times New Roman" w:cs="Times New Roman"/>
          <w:sz w:val="28"/>
          <w:szCs w:val="28"/>
          <w:lang w:eastAsia="ru-RU"/>
        </w:rPr>
        <w:t xml:space="preserve">% до </w:t>
      </w:r>
      <w:r w:rsidR="00823C19" w:rsidRPr="00D166F3">
        <w:rPr>
          <w:rFonts w:ascii="Times New Roman" w:eastAsia="Times New Roman" w:hAnsi="Times New Roman" w:cs="Times New Roman"/>
          <w:sz w:val="28"/>
          <w:szCs w:val="28"/>
          <w:lang w:eastAsia="ru-RU"/>
        </w:rPr>
        <w:t>105,01</w:t>
      </w:r>
      <w:r w:rsidR="0078643B" w:rsidRPr="00D166F3">
        <w:rPr>
          <w:rFonts w:ascii="Times New Roman" w:eastAsia="Times New Roman" w:hAnsi="Times New Roman" w:cs="Times New Roman"/>
          <w:sz w:val="28"/>
          <w:szCs w:val="28"/>
          <w:lang w:eastAsia="ru-RU"/>
        </w:rPr>
        <w:t xml:space="preserve">% или </w:t>
      </w:r>
      <w:r w:rsidR="00823C19" w:rsidRPr="00D166F3">
        <w:rPr>
          <w:rFonts w:ascii="Times New Roman" w:eastAsia="Times New Roman" w:hAnsi="Times New Roman" w:cs="Times New Roman"/>
          <w:sz w:val="28"/>
          <w:szCs w:val="28"/>
          <w:lang w:eastAsia="ru-RU"/>
        </w:rPr>
        <w:t>1 823,90</w:t>
      </w:r>
      <w:r w:rsidR="0078643B" w:rsidRPr="00D166F3">
        <w:rPr>
          <w:rFonts w:ascii="Times New Roman" w:eastAsia="Times New Roman" w:hAnsi="Times New Roman" w:cs="Times New Roman"/>
          <w:sz w:val="28"/>
          <w:szCs w:val="28"/>
          <w:lang w:eastAsia="ru-RU"/>
        </w:rPr>
        <w:t xml:space="preserve"> млн. руб. в 202</w:t>
      </w:r>
      <w:r w:rsidRPr="00D166F3">
        <w:rPr>
          <w:rFonts w:ascii="Times New Roman" w:eastAsia="Times New Roman" w:hAnsi="Times New Roman" w:cs="Times New Roman"/>
          <w:sz w:val="28"/>
          <w:szCs w:val="28"/>
          <w:lang w:eastAsia="ru-RU"/>
        </w:rPr>
        <w:t>5</w:t>
      </w:r>
      <w:r w:rsidR="0078643B" w:rsidRPr="00D166F3">
        <w:rPr>
          <w:rFonts w:ascii="Times New Roman" w:eastAsia="Times New Roman" w:hAnsi="Times New Roman" w:cs="Times New Roman"/>
          <w:sz w:val="28"/>
          <w:szCs w:val="28"/>
          <w:lang w:eastAsia="ru-RU"/>
        </w:rPr>
        <w:t xml:space="preserve"> году в сопоставимых ценах по базовому варианту.</w:t>
      </w:r>
    </w:p>
    <w:p w:rsidR="0078643B" w:rsidRPr="00D166F3" w:rsidRDefault="001231CA" w:rsidP="0078643B">
      <w:pPr>
        <w:keepNext/>
        <w:widowControl w:val="0"/>
        <w:spacing w:after="0" w:line="240" w:lineRule="atLeast"/>
        <w:ind w:firstLine="709"/>
        <w:jc w:val="both"/>
        <w:rPr>
          <w:rFonts w:ascii="Times New Roman" w:eastAsia="Times New Roman" w:hAnsi="Times New Roman" w:cs="Times New Roman"/>
          <w:sz w:val="28"/>
          <w:szCs w:val="28"/>
          <w:lang w:eastAsia="ru-RU"/>
        </w:rPr>
      </w:pPr>
      <w:r w:rsidRPr="00D166F3">
        <w:rPr>
          <w:rFonts w:ascii="Times New Roman" w:eastAsia="Times New Roman" w:hAnsi="Times New Roman" w:cs="Times New Roman"/>
          <w:sz w:val="28"/>
          <w:szCs w:val="28"/>
          <w:lang w:eastAsia="ru-RU"/>
        </w:rPr>
        <w:t>В прогнозный период с</w:t>
      </w:r>
      <w:r w:rsidR="0078643B" w:rsidRPr="00D166F3">
        <w:rPr>
          <w:rFonts w:ascii="Times New Roman" w:eastAsia="Times New Roman" w:hAnsi="Times New Roman" w:cs="Times New Roman"/>
          <w:sz w:val="28"/>
          <w:szCs w:val="28"/>
          <w:lang w:eastAsia="ru-RU"/>
        </w:rPr>
        <w:t>труктура производства Березовского района</w:t>
      </w:r>
      <w:r w:rsidR="008B68D3" w:rsidRPr="00D166F3">
        <w:rPr>
          <w:rFonts w:ascii="Times New Roman" w:eastAsia="Times New Roman" w:hAnsi="Times New Roman" w:cs="Times New Roman"/>
          <w:sz w:val="28"/>
          <w:szCs w:val="28"/>
          <w:lang w:eastAsia="ru-RU"/>
        </w:rPr>
        <w:t xml:space="preserve"> сохранит свои позиции</w:t>
      </w:r>
      <w:r w:rsidR="00AF1CE8" w:rsidRPr="00D166F3">
        <w:rPr>
          <w:rFonts w:ascii="Times New Roman" w:eastAsia="Times New Roman" w:hAnsi="Times New Roman" w:cs="Times New Roman"/>
          <w:sz w:val="28"/>
          <w:szCs w:val="28"/>
          <w:lang w:eastAsia="ru-RU"/>
        </w:rPr>
        <w:t xml:space="preserve">, которая </w:t>
      </w:r>
      <w:r w:rsidR="0078643B" w:rsidRPr="00D166F3">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D166F3">
        <w:rPr>
          <w:rFonts w:ascii="Times New Roman" w:eastAsia="Times New Roman" w:hAnsi="Times New Roman" w:cs="Times New Roman"/>
          <w:sz w:val="28"/>
          <w:szCs w:val="28"/>
          <w:lang w:eastAsia="ru-RU"/>
        </w:rPr>
        <w:t>(</w:t>
      </w:r>
      <w:r w:rsidR="0078643B" w:rsidRPr="00D166F3">
        <w:rPr>
          <w:rFonts w:ascii="Times New Roman" w:eastAsia="Times New Roman" w:hAnsi="Times New Roman" w:cs="Times New Roman"/>
          <w:sz w:val="28"/>
          <w:szCs w:val="28"/>
          <w:lang w:eastAsia="ru-RU"/>
        </w:rPr>
        <w:t>24 промышленны</w:t>
      </w:r>
      <w:r w:rsidR="005A1BA8" w:rsidRPr="00D166F3">
        <w:rPr>
          <w:rFonts w:ascii="Times New Roman" w:eastAsia="Times New Roman" w:hAnsi="Times New Roman" w:cs="Times New Roman"/>
          <w:sz w:val="28"/>
          <w:szCs w:val="28"/>
          <w:lang w:eastAsia="ru-RU"/>
        </w:rPr>
        <w:t>х</w:t>
      </w:r>
      <w:r w:rsidR="00AF1CE8" w:rsidRPr="00D166F3">
        <w:rPr>
          <w:rFonts w:ascii="Times New Roman" w:eastAsia="Times New Roman" w:hAnsi="Times New Roman" w:cs="Times New Roman"/>
          <w:sz w:val="28"/>
          <w:szCs w:val="28"/>
          <w:lang w:eastAsia="ru-RU"/>
        </w:rPr>
        <w:t xml:space="preserve"> предприятия</w:t>
      </w:r>
      <w:r w:rsidR="005A1BA8" w:rsidRPr="00D166F3">
        <w:rPr>
          <w:rFonts w:ascii="Times New Roman" w:eastAsia="Times New Roman" w:hAnsi="Times New Roman" w:cs="Times New Roman"/>
          <w:sz w:val="28"/>
          <w:szCs w:val="28"/>
          <w:lang w:eastAsia="ru-RU"/>
        </w:rPr>
        <w:t>)</w:t>
      </w:r>
      <w:r w:rsidR="0078643B" w:rsidRPr="00D166F3">
        <w:rPr>
          <w:rFonts w:ascii="Times New Roman" w:eastAsia="Times New Roman" w:hAnsi="Times New Roman" w:cs="Times New Roman"/>
          <w:sz w:val="28"/>
          <w:szCs w:val="28"/>
          <w:lang w:eastAsia="ru-RU"/>
        </w:rPr>
        <w:t>, в том числе:</w:t>
      </w:r>
    </w:p>
    <w:p w:rsidR="0078643B" w:rsidRPr="00D166F3" w:rsidRDefault="0078643B" w:rsidP="00EE7C77">
      <w:pPr>
        <w:keepNext/>
        <w:widowControl w:val="0"/>
        <w:numPr>
          <w:ilvl w:val="0"/>
          <w:numId w:val="2"/>
        </w:numPr>
        <w:spacing w:after="0" w:line="240" w:lineRule="atLeast"/>
        <w:contextualSpacing/>
        <w:jc w:val="both"/>
        <w:rPr>
          <w:rFonts w:ascii="Times New Roman" w:eastAsia="Times New Roman" w:hAnsi="Times New Roman" w:cs="Times New Roman"/>
          <w:sz w:val="28"/>
          <w:szCs w:val="28"/>
          <w:lang w:eastAsia="ru-RU"/>
        </w:rPr>
      </w:pPr>
      <w:r w:rsidRPr="00D166F3">
        <w:rPr>
          <w:rFonts w:ascii="Times New Roman" w:eastAsia="Times New Roman" w:hAnsi="Times New Roman" w:cs="Times New Roman"/>
          <w:sz w:val="28"/>
          <w:szCs w:val="28"/>
          <w:lang w:eastAsia="ru-RU"/>
        </w:rPr>
        <w:t>Добыча полезных ископаемых.</w:t>
      </w:r>
    </w:p>
    <w:p w:rsidR="0078643B" w:rsidRPr="009763E8" w:rsidRDefault="00FE12EE" w:rsidP="00427DFD">
      <w:pPr>
        <w:keepNext/>
        <w:widowControl w:val="0"/>
        <w:spacing w:after="0" w:line="240" w:lineRule="atLeast"/>
        <w:ind w:firstLine="708"/>
        <w:contextualSpacing/>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В </w:t>
      </w:r>
      <w:r w:rsidR="00427DFD" w:rsidRPr="009763E8">
        <w:rPr>
          <w:rFonts w:ascii="Times New Roman" w:eastAsia="Times New Roman" w:hAnsi="Times New Roman" w:cs="Times New Roman"/>
          <w:sz w:val="28"/>
          <w:szCs w:val="28"/>
          <w:lang w:eastAsia="ru-RU"/>
        </w:rPr>
        <w:t xml:space="preserve">2021 году </w:t>
      </w:r>
      <w:r w:rsidR="0078643B" w:rsidRPr="009763E8">
        <w:rPr>
          <w:rFonts w:ascii="Times New Roman" w:eastAsia="Times New Roman" w:hAnsi="Times New Roman" w:cs="Times New Roman"/>
          <w:sz w:val="28"/>
          <w:szCs w:val="28"/>
          <w:lang w:eastAsia="ru-RU"/>
        </w:rPr>
        <w:t>сфера по добыче полезных ископаемых остается доминирующей (</w:t>
      </w:r>
      <w:r w:rsidR="00852AF9" w:rsidRPr="009763E8">
        <w:rPr>
          <w:rFonts w:ascii="Times New Roman" w:eastAsia="Times New Roman" w:hAnsi="Times New Roman" w:cs="Times New Roman"/>
          <w:sz w:val="28"/>
          <w:szCs w:val="28"/>
          <w:lang w:eastAsia="ru-RU"/>
        </w:rPr>
        <w:t xml:space="preserve">более </w:t>
      </w:r>
      <w:r w:rsidR="00645F5B" w:rsidRPr="009763E8">
        <w:rPr>
          <w:rFonts w:ascii="Times New Roman" w:eastAsia="Times New Roman" w:hAnsi="Times New Roman" w:cs="Times New Roman"/>
          <w:sz w:val="28"/>
          <w:szCs w:val="28"/>
          <w:lang w:eastAsia="ru-RU"/>
        </w:rPr>
        <w:t>50</w:t>
      </w:r>
      <w:r w:rsidR="0078643B" w:rsidRPr="009763E8">
        <w:rPr>
          <w:rFonts w:ascii="Times New Roman" w:eastAsia="Times New Roman" w:hAnsi="Times New Roman" w:cs="Times New Roman"/>
          <w:sz w:val="28"/>
          <w:szCs w:val="28"/>
          <w:lang w:eastAsia="ru-RU"/>
        </w:rPr>
        <w:t>%) в общем объеме промышленного производства территории и сохранит лидирующие позиции до 2026 года.</w:t>
      </w:r>
    </w:p>
    <w:p w:rsidR="0078643B" w:rsidRPr="009763E8"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Пунгинское ЛПУ МГ </w:t>
      </w:r>
      <w:r w:rsidRPr="009763E8">
        <w:rPr>
          <w:rFonts w:ascii="Times New Roman" w:hAnsi="Times New Roman" w:cs="Times New Roman"/>
          <w:color w:val="000000"/>
          <w:sz w:val="28"/>
          <w:szCs w:val="28"/>
        </w:rPr>
        <w:t xml:space="preserve">ООО «Газпром трансгаз Югорск», Уральское </w:t>
      </w:r>
      <w:r w:rsidRPr="009763E8">
        <w:rPr>
          <w:rFonts w:ascii="Times New Roman" w:eastAsia="Times New Roman" w:hAnsi="Times New Roman" w:cs="Times New Roman"/>
          <w:sz w:val="28"/>
          <w:szCs w:val="28"/>
          <w:lang w:eastAsia="ru-RU"/>
        </w:rPr>
        <w:t xml:space="preserve">ЛПУ МГ </w:t>
      </w:r>
      <w:r w:rsidRPr="009763E8">
        <w:rPr>
          <w:rFonts w:ascii="Times New Roman" w:hAnsi="Times New Roman" w:cs="Times New Roman"/>
          <w:color w:val="000000"/>
          <w:sz w:val="28"/>
          <w:szCs w:val="28"/>
        </w:rPr>
        <w:t xml:space="preserve">ООО «Газпром трансгаз Югорск», Сосьвинское </w:t>
      </w:r>
      <w:r w:rsidRPr="009763E8">
        <w:rPr>
          <w:rFonts w:ascii="Times New Roman" w:eastAsia="Times New Roman" w:hAnsi="Times New Roman" w:cs="Times New Roman"/>
          <w:sz w:val="28"/>
          <w:szCs w:val="28"/>
          <w:lang w:eastAsia="ru-RU"/>
        </w:rPr>
        <w:t xml:space="preserve">ЛПУ МГ </w:t>
      </w:r>
      <w:r w:rsidRPr="009763E8">
        <w:rPr>
          <w:rFonts w:ascii="Times New Roman" w:hAnsi="Times New Roman" w:cs="Times New Roman"/>
          <w:color w:val="000000"/>
          <w:sz w:val="28"/>
          <w:szCs w:val="28"/>
        </w:rPr>
        <w:t xml:space="preserve">ООО «Газпром трансгаз Югорск», </w:t>
      </w:r>
      <w:r w:rsidRPr="009763E8">
        <w:rPr>
          <w:rFonts w:ascii="Times New Roman" w:hAnsi="Times New Roman" w:cs="Times New Roman"/>
          <w:sz w:val="28"/>
          <w:szCs w:val="28"/>
        </w:rPr>
        <w:t>АО «</w:t>
      </w:r>
      <w:r w:rsidRPr="009763E8">
        <w:rPr>
          <w:rFonts w:ascii="Times New Roman" w:hAnsi="Times New Roman" w:cs="Times New Roman"/>
          <w:color w:val="000000"/>
          <w:sz w:val="28"/>
          <w:szCs w:val="28"/>
        </w:rPr>
        <w:t>НОВАТЭК</w:t>
      </w:r>
      <w:r w:rsidRPr="009763E8">
        <w:rPr>
          <w:rFonts w:ascii="Times New Roman" w:hAnsi="Times New Roman" w:cs="Times New Roman"/>
          <w:sz w:val="28"/>
          <w:szCs w:val="28"/>
        </w:rPr>
        <w:t xml:space="preserve">» и </w:t>
      </w:r>
      <w:r w:rsidRPr="009763E8">
        <w:rPr>
          <w:rFonts w:ascii="Times New Roman" w:hAnsi="Times New Roman" w:cs="Times New Roman"/>
          <w:color w:val="000000"/>
          <w:sz w:val="28"/>
          <w:szCs w:val="28"/>
        </w:rPr>
        <w:t>АО «НОВАТЭК-ЮРХАРОВНЕФТЕГАЗ»</w:t>
      </w:r>
      <w:r w:rsidRPr="009763E8">
        <w:rPr>
          <w:rFonts w:ascii="Times New Roman" w:hAnsi="Times New Roman" w:cs="Times New Roman"/>
          <w:color w:val="000000"/>
          <w:sz w:val="20"/>
          <w:szCs w:val="20"/>
        </w:rPr>
        <w:t xml:space="preserve"> </w:t>
      </w:r>
      <w:r w:rsidRPr="009763E8">
        <w:rPr>
          <w:rFonts w:ascii="Times New Roman" w:hAnsi="Times New Roman" w:cs="Times New Roman"/>
          <w:sz w:val="28"/>
          <w:szCs w:val="28"/>
        </w:rPr>
        <w:t xml:space="preserve"> на Сысконсыньинском участке недр.</w:t>
      </w:r>
    </w:p>
    <w:p w:rsidR="0078643B" w:rsidRPr="009763E8" w:rsidRDefault="00093259"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2021 году</w:t>
      </w:r>
      <w:r w:rsidR="0078643B" w:rsidRPr="009763E8">
        <w:rPr>
          <w:rFonts w:ascii="Times New Roman" w:eastAsia="Times New Roman" w:hAnsi="Times New Roman" w:cs="Times New Roman"/>
          <w:sz w:val="28"/>
          <w:szCs w:val="28"/>
          <w:lang w:eastAsia="ru-RU"/>
        </w:rPr>
        <w:t xml:space="preserve"> </w:t>
      </w:r>
      <w:r w:rsidR="0078643B" w:rsidRPr="009763E8">
        <w:rPr>
          <w:rFonts w:ascii="Times New Roman" w:hAnsi="Times New Roman" w:cs="Times New Roman"/>
          <w:color w:val="000000"/>
          <w:sz w:val="28"/>
          <w:szCs w:val="28"/>
        </w:rPr>
        <w:t xml:space="preserve">АО «Газпром» </w:t>
      </w:r>
      <w:r w:rsidR="00D04145" w:rsidRPr="009763E8">
        <w:rPr>
          <w:rFonts w:ascii="Times New Roman" w:eastAsia="Times New Roman" w:hAnsi="Times New Roman" w:cs="Times New Roman"/>
          <w:sz w:val="28"/>
          <w:szCs w:val="28"/>
          <w:lang w:eastAsia="ru-RU"/>
        </w:rPr>
        <w:t>завершена</w:t>
      </w:r>
      <w:r w:rsidR="0078643B" w:rsidRPr="009763E8">
        <w:rPr>
          <w:rFonts w:ascii="Times New Roman" w:eastAsia="Times New Roman" w:hAnsi="Times New Roman" w:cs="Times New Roman"/>
          <w:sz w:val="28"/>
          <w:szCs w:val="28"/>
          <w:lang w:eastAsia="ru-RU"/>
        </w:rPr>
        <w:t xml:space="preserve"> работа по расширению </w:t>
      </w:r>
      <w:r w:rsidR="0078643B" w:rsidRPr="009763E8">
        <w:rPr>
          <w:rFonts w:ascii="Times New Roman" w:hAnsi="Times New Roman" w:cs="Times New Roman"/>
          <w:color w:val="000000"/>
          <w:sz w:val="28"/>
          <w:szCs w:val="28"/>
        </w:rPr>
        <w:t xml:space="preserve">Пунгинского подземного хранилища природного газа в п. Светлый (строительство второго </w:t>
      </w:r>
      <w:r w:rsidR="0078643B" w:rsidRPr="009763E8">
        <w:rPr>
          <w:rFonts w:ascii="Times New Roman" w:eastAsia="Times New Roman" w:hAnsi="Times New Roman" w:cs="Times New Roman"/>
          <w:sz w:val="28"/>
          <w:szCs w:val="28"/>
          <w:lang w:eastAsia="ru-RU"/>
        </w:rPr>
        <w:t xml:space="preserve">пускового этапа). </w:t>
      </w:r>
      <w:r w:rsidR="0078643B" w:rsidRPr="009763E8">
        <w:rPr>
          <w:rFonts w:ascii="Times New Roman" w:hAnsi="Times New Roman" w:cs="Times New Roman"/>
          <w:sz w:val="28"/>
          <w:szCs w:val="28"/>
        </w:rPr>
        <w:t>Выполнено подключение площадки Пунгинского подземного хранилища газа к магистральному газопроводу «Надым – Пунга 2», завершены работы по благоустройству автодорог и подъездов к объектам Пунгинского подземного хранилища газа.</w:t>
      </w:r>
    </w:p>
    <w:p w:rsidR="0078643B" w:rsidRPr="009763E8" w:rsidRDefault="0078643B" w:rsidP="00EE7C77">
      <w:pPr>
        <w:numPr>
          <w:ilvl w:val="0"/>
          <w:numId w:val="2"/>
        </w:numPr>
        <w:autoSpaceDE w:val="0"/>
        <w:autoSpaceDN w:val="0"/>
        <w:adjustRightInd w:val="0"/>
        <w:spacing w:after="0" w:line="0" w:lineRule="atLeast"/>
        <w:contextualSpacing/>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Обрабатывающие производства.</w:t>
      </w:r>
    </w:p>
    <w:p w:rsidR="00402EEE" w:rsidRPr="009763E8" w:rsidRDefault="00FE12EE" w:rsidP="00FE12EE">
      <w:pPr>
        <w:pStyle w:val="ab"/>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Несмотря на </w:t>
      </w:r>
      <w:r w:rsidR="007963BD" w:rsidRPr="009763E8">
        <w:rPr>
          <w:rFonts w:ascii="Times New Roman" w:eastAsia="Times New Roman" w:hAnsi="Times New Roman" w:cs="Times New Roman"/>
          <w:sz w:val="28"/>
          <w:szCs w:val="28"/>
          <w:lang w:eastAsia="ru-RU"/>
        </w:rPr>
        <w:t>постковидные ограничения</w:t>
      </w:r>
      <w:r w:rsidRPr="009763E8">
        <w:rPr>
          <w:rFonts w:ascii="Times New Roman" w:eastAsia="Times New Roman" w:hAnsi="Times New Roman" w:cs="Times New Roman"/>
          <w:sz w:val="28"/>
          <w:szCs w:val="28"/>
          <w:lang w:eastAsia="ru-RU"/>
        </w:rPr>
        <w:t>,</w:t>
      </w:r>
      <w:r w:rsidR="0078643B" w:rsidRPr="009763E8">
        <w:rPr>
          <w:rFonts w:ascii="Times New Roman" w:eastAsia="Times New Roman" w:hAnsi="Times New Roman" w:cs="Times New Roman"/>
          <w:sz w:val="28"/>
          <w:szCs w:val="28"/>
          <w:lang w:eastAsia="ru-RU"/>
        </w:rPr>
        <w:t xml:space="preserve"> </w:t>
      </w:r>
      <w:r w:rsidR="00A5073E" w:rsidRPr="009763E8">
        <w:rPr>
          <w:rFonts w:ascii="Times New Roman" w:eastAsia="Times New Roman" w:hAnsi="Times New Roman" w:cs="Times New Roman"/>
          <w:sz w:val="28"/>
          <w:szCs w:val="28"/>
          <w:lang w:eastAsia="ru-RU"/>
        </w:rPr>
        <w:t>н</w:t>
      </w:r>
      <w:r w:rsidR="005A1A93" w:rsidRPr="009763E8">
        <w:rPr>
          <w:rFonts w:ascii="Times New Roman" w:eastAsia="Times New Roman" w:hAnsi="Times New Roman" w:cs="Times New Roman"/>
          <w:sz w:val="28"/>
          <w:szCs w:val="28"/>
          <w:lang w:eastAsia="ru-RU"/>
        </w:rPr>
        <w:t>еобходимо отметить, что</w:t>
      </w:r>
      <w:r w:rsidR="00AB2F65" w:rsidRPr="009763E8">
        <w:rPr>
          <w:rFonts w:ascii="Times New Roman" w:eastAsia="Times New Roman" w:hAnsi="Times New Roman" w:cs="Times New Roman"/>
          <w:sz w:val="28"/>
          <w:szCs w:val="28"/>
          <w:lang w:eastAsia="ru-RU"/>
        </w:rPr>
        <w:t xml:space="preserve"> доля участия обрабатывающей</w:t>
      </w:r>
      <w:r w:rsidR="00A5073E" w:rsidRPr="009763E8">
        <w:rPr>
          <w:rFonts w:ascii="Times New Roman" w:eastAsia="Times New Roman" w:hAnsi="Times New Roman" w:cs="Times New Roman"/>
          <w:sz w:val="28"/>
          <w:szCs w:val="28"/>
          <w:lang w:eastAsia="ru-RU"/>
        </w:rPr>
        <w:t xml:space="preserve"> промышленност</w:t>
      </w:r>
      <w:r w:rsidR="00454DAF">
        <w:rPr>
          <w:rFonts w:ascii="Times New Roman" w:eastAsia="Times New Roman" w:hAnsi="Times New Roman" w:cs="Times New Roman"/>
          <w:sz w:val="28"/>
          <w:szCs w:val="28"/>
          <w:lang w:eastAsia="ru-RU"/>
        </w:rPr>
        <w:t>и</w:t>
      </w:r>
      <w:r w:rsidR="00A5073E" w:rsidRPr="009763E8">
        <w:rPr>
          <w:rFonts w:ascii="Times New Roman" w:eastAsia="Times New Roman" w:hAnsi="Times New Roman" w:cs="Times New Roman"/>
          <w:sz w:val="28"/>
          <w:szCs w:val="28"/>
          <w:lang w:eastAsia="ru-RU"/>
        </w:rPr>
        <w:t xml:space="preserve"> </w:t>
      </w:r>
      <w:r w:rsidR="00445D22" w:rsidRPr="009763E8">
        <w:rPr>
          <w:rFonts w:ascii="Times New Roman" w:eastAsia="Times New Roman" w:hAnsi="Times New Roman" w:cs="Times New Roman"/>
          <w:sz w:val="28"/>
          <w:szCs w:val="28"/>
          <w:lang w:eastAsia="ru-RU"/>
        </w:rPr>
        <w:t xml:space="preserve">в видовой структуре промышленного производства </w:t>
      </w:r>
      <w:r w:rsidR="0000721B" w:rsidRPr="009763E8">
        <w:rPr>
          <w:rFonts w:ascii="Times New Roman" w:eastAsia="Times New Roman" w:hAnsi="Times New Roman" w:cs="Times New Roman"/>
          <w:sz w:val="28"/>
          <w:szCs w:val="28"/>
          <w:lang w:eastAsia="ru-RU"/>
        </w:rPr>
        <w:t>в 2021 году увеличила</w:t>
      </w:r>
      <w:r w:rsidR="00AB2F65" w:rsidRPr="009763E8">
        <w:rPr>
          <w:rFonts w:ascii="Times New Roman" w:eastAsia="Times New Roman" w:hAnsi="Times New Roman" w:cs="Times New Roman"/>
          <w:sz w:val="28"/>
          <w:szCs w:val="28"/>
          <w:lang w:eastAsia="ru-RU"/>
        </w:rPr>
        <w:t>сь в 2 раза</w:t>
      </w:r>
      <w:r w:rsidR="00445D22" w:rsidRPr="009763E8">
        <w:rPr>
          <w:rFonts w:ascii="Times New Roman" w:eastAsia="Times New Roman" w:hAnsi="Times New Roman" w:cs="Times New Roman"/>
          <w:sz w:val="28"/>
          <w:szCs w:val="28"/>
          <w:lang w:eastAsia="ru-RU"/>
        </w:rPr>
        <w:t>,</w:t>
      </w:r>
      <w:r w:rsidR="0000721B" w:rsidRPr="009763E8">
        <w:rPr>
          <w:rFonts w:ascii="Times New Roman" w:eastAsia="Times New Roman" w:hAnsi="Times New Roman" w:cs="Times New Roman"/>
          <w:sz w:val="28"/>
          <w:szCs w:val="28"/>
          <w:lang w:eastAsia="ru-RU"/>
        </w:rPr>
        <w:t xml:space="preserve"> объем отгрузки </w:t>
      </w:r>
      <w:r w:rsidR="00445D22" w:rsidRPr="009763E8">
        <w:rPr>
          <w:rFonts w:ascii="Times New Roman" w:eastAsia="Times New Roman" w:hAnsi="Times New Roman" w:cs="Times New Roman"/>
          <w:sz w:val="28"/>
          <w:szCs w:val="28"/>
          <w:lang w:eastAsia="ru-RU"/>
        </w:rPr>
        <w:t>достиг 333,00 млн. рублей или 180,07% к уровню прошлого года в сопоставимых ценах.</w:t>
      </w:r>
      <w:r w:rsidR="00A5073E" w:rsidRPr="009763E8">
        <w:rPr>
          <w:rFonts w:ascii="Times New Roman" w:eastAsia="Times New Roman" w:hAnsi="Times New Roman" w:cs="Times New Roman"/>
          <w:sz w:val="28"/>
          <w:szCs w:val="28"/>
          <w:lang w:eastAsia="ru-RU"/>
        </w:rPr>
        <w:t xml:space="preserve"> </w:t>
      </w:r>
      <w:r w:rsidR="00CB0BEF" w:rsidRPr="009763E8">
        <w:rPr>
          <w:rFonts w:ascii="Times New Roman" w:hAnsi="Times New Roman" w:cs="Times New Roman"/>
          <w:sz w:val="28"/>
          <w:szCs w:val="28"/>
        </w:rPr>
        <w:t>Увеличение объемов связано с восстановлением темпов производства продовольственных товаров, полиграфической продукции</w:t>
      </w:r>
      <w:r w:rsidR="00CB0BEF" w:rsidRPr="009763E8">
        <w:rPr>
          <w:rFonts w:ascii="Times New Roman" w:eastAsia="Times New Roman" w:hAnsi="Times New Roman" w:cs="Times New Roman"/>
          <w:sz w:val="28"/>
          <w:szCs w:val="28"/>
          <w:lang w:eastAsia="ru-RU"/>
        </w:rPr>
        <w:t xml:space="preserve">. </w:t>
      </w:r>
      <w:r w:rsidR="00A5073E" w:rsidRPr="009763E8">
        <w:rPr>
          <w:rFonts w:ascii="Times New Roman" w:eastAsia="Times New Roman" w:hAnsi="Times New Roman" w:cs="Times New Roman"/>
          <w:sz w:val="28"/>
          <w:szCs w:val="28"/>
          <w:lang w:eastAsia="ru-RU"/>
        </w:rPr>
        <w:t>Являясь примером относительно не эластичных отраслей</w:t>
      </w:r>
      <w:r w:rsidR="00813C8E" w:rsidRPr="009763E8">
        <w:rPr>
          <w:rFonts w:ascii="Times New Roman" w:eastAsia="Times New Roman" w:hAnsi="Times New Roman" w:cs="Times New Roman"/>
          <w:sz w:val="28"/>
          <w:szCs w:val="28"/>
          <w:lang w:eastAsia="ru-RU"/>
        </w:rPr>
        <w:t>,</w:t>
      </w:r>
      <w:r w:rsidR="00A5073E" w:rsidRPr="009763E8">
        <w:rPr>
          <w:rFonts w:ascii="Times New Roman" w:eastAsia="Times New Roman" w:hAnsi="Times New Roman" w:cs="Times New Roman"/>
          <w:sz w:val="28"/>
          <w:szCs w:val="28"/>
          <w:lang w:eastAsia="ru-RU"/>
        </w:rPr>
        <w:t xml:space="preserve"> данная сфера может хорошо работать в условиях рецессии. </w:t>
      </w:r>
    </w:p>
    <w:p w:rsidR="00AB2F65"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В прогнозном периоде секторы обрабатывающего производства ориентированы только на внутренний потребительский спрос. </w:t>
      </w:r>
    </w:p>
    <w:p w:rsidR="0078643B" w:rsidRPr="009763E8" w:rsidRDefault="00CD56E2" w:rsidP="00EE7C77">
      <w:pPr>
        <w:pStyle w:val="aff"/>
        <w:numPr>
          <w:ilvl w:val="1"/>
          <w:numId w:val="2"/>
        </w:numPr>
        <w:spacing w:line="240" w:lineRule="auto"/>
        <w:jc w:val="both"/>
        <w:rPr>
          <w:rFonts w:eastAsia="Times New Roman"/>
          <w:sz w:val="28"/>
          <w:szCs w:val="28"/>
          <w:lang w:eastAsia="ru-RU"/>
        </w:rPr>
      </w:pPr>
      <w:r w:rsidRPr="009763E8">
        <w:rPr>
          <w:rFonts w:eastAsia="Times New Roman"/>
          <w:sz w:val="28"/>
          <w:szCs w:val="28"/>
          <w:lang w:eastAsia="ru-RU"/>
        </w:rPr>
        <w:t>П</w:t>
      </w:r>
      <w:r w:rsidR="0078643B" w:rsidRPr="009763E8">
        <w:rPr>
          <w:rFonts w:eastAsia="Times New Roman"/>
          <w:sz w:val="28"/>
          <w:szCs w:val="28"/>
          <w:lang w:eastAsia="ru-RU"/>
        </w:rPr>
        <w:t>ищев</w:t>
      </w:r>
      <w:r w:rsidRPr="009763E8">
        <w:rPr>
          <w:rFonts w:eastAsia="Times New Roman"/>
          <w:sz w:val="28"/>
          <w:szCs w:val="28"/>
          <w:lang w:eastAsia="ru-RU"/>
        </w:rPr>
        <w:t>ая</w:t>
      </w:r>
      <w:r w:rsidR="0078643B" w:rsidRPr="009763E8">
        <w:rPr>
          <w:rFonts w:eastAsia="Times New Roman"/>
          <w:sz w:val="28"/>
          <w:szCs w:val="28"/>
          <w:lang w:eastAsia="ru-RU"/>
        </w:rPr>
        <w:t xml:space="preserve"> промышленност</w:t>
      </w:r>
      <w:r w:rsidRPr="009763E8">
        <w:rPr>
          <w:rFonts w:eastAsia="Times New Roman"/>
          <w:sz w:val="28"/>
          <w:szCs w:val="28"/>
          <w:lang w:eastAsia="ru-RU"/>
        </w:rPr>
        <w:t>ь</w:t>
      </w:r>
      <w:r w:rsidR="0078643B" w:rsidRPr="009763E8">
        <w:rPr>
          <w:rFonts w:eastAsia="Times New Roman"/>
          <w:sz w:val="28"/>
          <w:szCs w:val="28"/>
          <w:lang w:eastAsia="ru-RU"/>
        </w:rPr>
        <w:t>.</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Пищевая промышленность района представлена предприятиями по рыбодобыче, рыбообработке, которые осуществляют реализацию готовой рыбопродукции населению, а также предприятиями выпускающими хлеб, хлебобулочные и кондитерские изделия.</w:t>
      </w:r>
    </w:p>
    <w:p w:rsidR="0078643B"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2.1.1. Вылов и переработка рыбы. </w:t>
      </w:r>
    </w:p>
    <w:p w:rsidR="0078643B" w:rsidRPr="009763E8" w:rsidRDefault="0078643B" w:rsidP="0078643B">
      <w:pPr>
        <w:spacing w:after="0" w:line="240" w:lineRule="auto"/>
        <w:ind w:firstLine="709"/>
        <w:jc w:val="both"/>
        <w:rPr>
          <w:rFonts w:ascii="Times New Roman" w:hAnsi="Times New Roman" w:cs="Times New Roman"/>
          <w:bCs/>
          <w:iCs/>
          <w:sz w:val="28"/>
          <w:szCs w:val="28"/>
        </w:rPr>
      </w:pPr>
      <w:r w:rsidRPr="009763E8">
        <w:rPr>
          <w:rFonts w:ascii="Times New Roman" w:hAnsi="Times New Roman" w:cs="Times New Roman"/>
          <w:sz w:val="28"/>
          <w:szCs w:val="28"/>
        </w:rPr>
        <w:t>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При этом, прежде всего рыбная отрасль рассматривается как источник обеспечения населения продуктами питания, в том числе с возможностью импортозамещения.</w:t>
      </w:r>
    </w:p>
    <w:p w:rsidR="0078643B" w:rsidRPr="009763E8"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Рыбохозяйственный водный фонд района представлен р.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78643B" w:rsidRPr="009763E8"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Поддержка агропромышленного комплекса позволила увеличить количество </w:t>
      </w:r>
      <w:r w:rsidRPr="009763E8">
        <w:rPr>
          <w:rFonts w:ascii="Times New Roman" w:hAnsi="Times New Roman" w:cs="Times New Roman"/>
          <w:bCs/>
          <w:iCs/>
          <w:sz w:val="28"/>
          <w:szCs w:val="28"/>
        </w:rPr>
        <w:t>рыбодобывающих организаций на 4 единицы.</w:t>
      </w:r>
      <w:r w:rsidRPr="009763E8">
        <w:rPr>
          <w:rFonts w:ascii="Times New Roman" w:hAnsi="Times New Roman" w:cs="Times New Roman"/>
          <w:sz w:val="28"/>
          <w:szCs w:val="28"/>
        </w:rPr>
        <w:t xml:space="preserve"> </w:t>
      </w:r>
    </w:p>
    <w:p w:rsidR="0078643B" w:rsidRPr="009763E8" w:rsidRDefault="0078643B" w:rsidP="0078643B">
      <w:pPr>
        <w:widowControl w:val="0"/>
        <w:autoSpaceDE w:val="0"/>
        <w:autoSpaceDN w:val="0"/>
        <w:adjustRightInd w:val="0"/>
        <w:spacing w:after="0" w:line="240" w:lineRule="auto"/>
        <w:ind w:firstLine="709"/>
        <w:jc w:val="both"/>
        <w:rPr>
          <w:rFonts w:ascii="Times New Roman" w:hAnsi="Times New Roman" w:cs="Times New Roman"/>
          <w:bCs/>
          <w:iCs/>
          <w:sz w:val="28"/>
          <w:szCs w:val="28"/>
        </w:rPr>
      </w:pPr>
      <w:r w:rsidRPr="009763E8">
        <w:rPr>
          <w:rFonts w:ascii="Times New Roman" w:eastAsia="Times New Roman" w:hAnsi="Times New Roman" w:cs="Times New Roman"/>
          <w:sz w:val="28"/>
          <w:szCs w:val="28"/>
          <w:lang w:eastAsia="ru-RU"/>
        </w:rPr>
        <w:t xml:space="preserve">В 2021 году в соответствии с </w:t>
      </w:r>
      <w:r w:rsidRPr="009763E8">
        <w:rPr>
          <w:rFonts w:ascii="Times New Roman" w:hAnsi="Times New Roman" w:cs="Times New Roman"/>
          <w:bCs/>
          <w:iCs/>
          <w:sz w:val="28"/>
          <w:szCs w:val="28"/>
        </w:rPr>
        <w:t xml:space="preserve">данными мониторинга </w:t>
      </w:r>
      <w:r w:rsidRPr="009763E8">
        <w:rPr>
          <w:rFonts w:ascii="Times New Roman" w:hAnsi="Times New Roman" w:cs="Times New Roman"/>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на территории Березовского района </w:t>
      </w:r>
      <w:r w:rsidRPr="009763E8">
        <w:rPr>
          <w:rFonts w:ascii="Times New Roman" w:hAnsi="Times New Roman" w:cs="Times New Roman"/>
          <w:bCs/>
          <w:iCs/>
          <w:sz w:val="28"/>
          <w:szCs w:val="28"/>
        </w:rPr>
        <w:t xml:space="preserve">увеличилось количество рыбодобывающих организаций с 16 до 20 единиц, что </w:t>
      </w:r>
      <w:r w:rsidR="009A0F11" w:rsidRPr="009763E8">
        <w:rPr>
          <w:rFonts w:ascii="Times New Roman" w:hAnsi="Times New Roman" w:cs="Times New Roman"/>
          <w:bCs/>
          <w:iCs/>
          <w:sz w:val="28"/>
          <w:szCs w:val="28"/>
        </w:rPr>
        <w:t>повлияло на</w:t>
      </w:r>
      <w:r w:rsidRPr="009763E8">
        <w:rPr>
          <w:rFonts w:ascii="Times New Roman" w:hAnsi="Times New Roman" w:cs="Times New Roman"/>
          <w:bCs/>
          <w:iCs/>
          <w:sz w:val="28"/>
          <w:szCs w:val="28"/>
        </w:rPr>
        <w:t xml:space="preserve"> увелич</w:t>
      </w:r>
      <w:r w:rsidR="009A0F11" w:rsidRPr="009763E8">
        <w:rPr>
          <w:rFonts w:ascii="Times New Roman" w:hAnsi="Times New Roman" w:cs="Times New Roman"/>
          <w:bCs/>
          <w:iCs/>
          <w:sz w:val="28"/>
          <w:szCs w:val="28"/>
        </w:rPr>
        <w:t>ение</w:t>
      </w:r>
      <w:r w:rsidRPr="009763E8">
        <w:rPr>
          <w:rFonts w:ascii="Times New Roman" w:hAnsi="Times New Roman" w:cs="Times New Roman"/>
          <w:bCs/>
          <w:iCs/>
          <w:sz w:val="28"/>
          <w:szCs w:val="28"/>
        </w:rPr>
        <w:t xml:space="preserve"> </w:t>
      </w:r>
      <w:r w:rsidR="009A0F11" w:rsidRPr="009763E8">
        <w:rPr>
          <w:rFonts w:ascii="Times New Roman" w:hAnsi="Times New Roman" w:cs="Times New Roman"/>
          <w:sz w:val="28"/>
          <w:szCs w:val="28"/>
        </w:rPr>
        <w:t>общего</w:t>
      </w:r>
      <w:r w:rsidRPr="009763E8">
        <w:rPr>
          <w:rFonts w:ascii="Times New Roman" w:hAnsi="Times New Roman" w:cs="Times New Roman"/>
          <w:sz w:val="28"/>
          <w:szCs w:val="28"/>
        </w:rPr>
        <w:t xml:space="preserve"> объем</w:t>
      </w:r>
      <w:r w:rsidR="009A0F11" w:rsidRPr="009763E8">
        <w:rPr>
          <w:rFonts w:ascii="Times New Roman" w:hAnsi="Times New Roman" w:cs="Times New Roman"/>
          <w:sz w:val="28"/>
          <w:szCs w:val="28"/>
        </w:rPr>
        <w:t>а</w:t>
      </w:r>
      <w:r w:rsidRPr="009763E8">
        <w:rPr>
          <w:rFonts w:ascii="Times New Roman" w:eastAsia="Times New Roman" w:hAnsi="Times New Roman" w:cs="Times New Roman"/>
          <w:sz w:val="28"/>
          <w:szCs w:val="28"/>
          <w:lang w:eastAsia="ru-RU"/>
        </w:rPr>
        <w:t xml:space="preserve"> добычи водных биологических ресурсов</w:t>
      </w:r>
      <w:r w:rsidRPr="009763E8">
        <w:rPr>
          <w:rFonts w:ascii="Times New Roman" w:eastAsia="Times New Roman" w:hAnsi="Times New Roman" w:cs="Times New Roman"/>
          <w:bCs/>
          <w:iCs/>
          <w:sz w:val="28"/>
          <w:szCs w:val="28"/>
          <w:lang w:eastAsia="ru-RU"/>
        </w:rPr>
        <w:t xml:space="preserve"> на 2,14%</w:t>
      </w:r>
      <w:r w:rsidR="00BB488F" w:rsidRPr="009763E8">
        <w:rPr>
          <w:rFonts w:ascii="Times New Roman" w:eastAsia="Times New Roman" w:hAnsi="Times New Roman" w:cs="Times New Roman"/>
          <w:bCs/>
          <w:iCs/>
          <w:sz w:val="28"/>
          <w:szCs w:val="28"/>
          <w:lang w:eastAsia="ru-RU"/>
        </w:rPr>
        <w:t>, который</w:t>
      </w:r>
      <w:r w:rsidRPr="009763E8">
        <w:rPr>
          <w:rFonts w:ascii="Times New Roman" w:eastAsia="Times New Roman" w:hAnsi="Times New Roman" w:cs="Times New Roman"/>
          <w:bCs/>
          <w:iCs/>
          <w:sz w:val="28"/>
          <w:szCs w:val="28"/>
          <w:lang w:eastAsia="ru-RU"/>
        </w:rPr>
        <w:t xml:space="preserve"> достиг 1 440,14 т</w:t>
      </w:r>
      <w:r w:rsidR="001C381E" w:rsidRPr="009763E8">
        <w:rPr>
          <w:rFonts w:ascii="Times New Roman" w:eastAsia="Times New Roman" w:hAnsi="Times New Roman" w:cs="Times New Roman"/>
          <w:bCs/>
          <w:iCs/>
          <w:sz w:val="28"/>
          <w:szCs w:val="28"/>
          <w:lang w:eastAsia="ru-RU"/>
        </w:rPr>
        <w:t>он</w:t>
      </w:r>
      <w:r w:rsidRPr="009763E8">
        <w:rPr>
          <w:rFonts w:ascii="Times New Roman" w:eastAsia="Times New Roman" w:hAnsi="Times New Roman" w:cs="Times New Roman"/>
          <w:bCs/>
          <w:iCs/>
          <w:sz w:val="28"/>
          <w:szCs w:val="28"/>
          <w:lang w:eastAsia="ru-RU"/>
        </w:rPr>
        <w:t>н.</w:t>
      </w:r>
    </w:p>
    <w:p w:rsidR="0078643B"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Наибольший объем вылова</w:t>
      </w:r>
      <w:r w:rsidR="00340E1A" w:rsidRPr="009763E8">
        <w:rPr>
          <w:rFonts w:ascii="Times New Roman" w:eastAsia="Times New Roman" w:hAnsi="Times New Roman" w:cs="Times New Roman"/>
          <w:sz w:val="28"/>
          <w:szCs w:val="28"/>
          <w:lang w:eastAsia="ru-RU"/>
        </w:rPr>
        <w:t xml:space="preserve"> </w:t>
      </w:r>
      <w:r w:rsidRPr="009763E8">
        <w:rPr>
          <w:rFonts w:ascii="Times New Roman" w:eastAsia="Times New Roman" w:hAnsi="Times New Roman" w:cs="Times New Roman"/>
          <w:sz w:val="28"/>
          <w:szCs w:val="28"/>
          <w:lang w:eastAsia="ru-RU"/>
        </w:rPr>
        <w:t xml:space="preserve">приходится на </w:t>
      </w:r>
      <w:r w:rsidR="00340E1A" w:rsidRPr="009763E8">
        <w:rPr>
          <w:rFonts w:ascii="Times New Roman" w:eastAsia="Times New Roman" w:hAnsi="Times New Roman" w:cs="Times New Roman"/>
          <w:sz w:val="28"/>
          <w:szCs w:val="28"/>
          <w:lang w:eastAsia="ru-RU"/>
        </w:rPr>
        <w:t>национальную родовую общину коренных малочисленных народов Севера</w:t>
      </w:r>
      <w:r w:rsidR="0049615E" w:rsidRPr="009763E8">
        <w:rPr>
          <w:rFonts w:ascii="Times New Roman" w:eastAsia="Times New Roman" w:hAnsi="Times New Roman" w:cs="Times New Roman"/>
          <w:sz w:val="28"/>
          <w:szCs w:val="28"/>
          <w:lang w:eastAsia="ru-RU"/>
        </w:rPr>
        <w:t xml:space="preserve"> </w:t>
      </w:r>
      <w:r w:rsidRPr="009763E8">
        <w:rPr>
          <w:rFonts w:ascii="Times New Roman" w:eastAsia="Times New Roman" w:hAnsi="Times New Roman" w:cs="Times New Roman"/>
          <w:sz w:val="28"/>
          <w:szCs w:val="28"/>
          <w:lang w:eastAsia="ru-RU"/>
        </w:rPr>
        <w:t>«Рахтынья» - 40% (571,67 тн.)</w:t>
      </w:r>
      <w:r w:rsidR="006907B1" w:rsidRPr="009763E8">
        <w:rPr>
          <w:rFonts w:ascii="Times New Roman" w:eastAsia="Times New Roman" w:hAnsi="Times New Roman" w:cs="Times New Roman"/>
          <w:sz w:val="28"/>
          <w:szCs w:val="28"/>
          <w:lang w:eastAsia="ru-RU"/>
        </w:rPr>
        <w:t>.</w:t>
      </w:r>
    </w:p>
    <w:p w:rsidR="006907B1" w:rsidRPr="009763E8" w:rsidRDefault="00340E1A" w:rsidP="00522B1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Предприятие является</w:t>
      </w:r>
      <w:r w:rsidR="00522B13" w:rsidRPr="009763E8">
        <w:rPr>
          <w:rFonts w:ascii="Times New Roman" w:eastAsia="Times New Roman" w:hAnsi="Times New Roman" w:cs="Times New Roman"/>
          <w:sz w:val="28"/>
          <w:szCs w:val="28"/>
          <w:lang w:eastAsia="ru-RU"/>
        </w:rPr>
        <w:t xml:space="preserve"> </w:t>
      </w:r>
      <w:r w:rsidRPr="009763E8">
        <w:rPr>
          <w:rFonts w:ascii="Times New Roman" w:eastAsia="Times New Roman" w:hAnsi="Times New Roman" w:cs="Times New Roman"/>
          <w:sz w:val="28"/>
          <w:szCs w:val="28"/>
          <w:lang w:eastAsia="ru-RU"/>
        </w:rPr>
        <w:t xml:space="preserve">крупным </w:t>
      </w:r>
      <w:r w:rsidR="00522B13" w:rsidRPr="009763E8">
        <w:rPr>
          <w:rFonts w:ascii="Times New Roman" w:eastAsia="Times New Roman" w:hAnsi="Times New Roman" w:cs="Times New Roman"/>
          <w:sz w:val="28"/>
          <w:szCs w:val="28"/>
          <w:lang w:eastAsia="ru-RU"/>
        </w:rPr>
        <w:t>рыбопер</w:t>
      </w:r>
      <w:r w:rsidR="00454DAF">
        <w:rPr>
          <w:rFonts w:ascii="Times New Roman" w:eastAsia="Times New Roman" w:hAnsi="Times New Roman" w:cs="Times New Roman"/>
          <w:sz w:val="28"/>
          <w:szCs w:val="28"/>
          <w:lang w:eastAsia="ru-RU"/>
        </w:rPr>
        <w:t>ер</w:t>
      </w:r>
      <w:r w:rsidR="00522B13" w:rsidRPr="009763E8">
        <w:rPr>
          <w:rFonts w:ascii="Times New Roman" w:eastAsia="Times New Roman" w:hAnsi="Times New Roman" w:cs="Times New Roman"/>
          <w:sz w:val="28"/>
          <w:szCs w:val="28"/>
          <w:lang w:eastAsia="ru-RU"/>
        </w:rPr>
        <w:t>аботчиком территории -</w:t>
      </w:r>
      <w:r w:rsidR="00660592" w:rsidRPr="009763E8">
        <w:rPr>
          <w:rFonts w:ascii="Times New Roman" w:eastAsia="Times New Roman" w:hAnsi="Times New Roman" w:cs="Times New Roman"/>
          <w:sz w:val="28"/>
          <w:szCs w:val="28"/>
          <w:lang w:eastAsia="ru-RU"/>
        </w:rPr>
        <w:t xml:space="preserve"> реализуется </w:t>
      </w:r>
      <w:r w:rsidR="006907B1" w:rsidRPr="009763E8">
        <w:rPr>
          <w:rFonts w:ascii="Times New Roman" w:eastAsia="Times New Roman" w:hAnsi="Times New Roman" w:cs="Times New Roman"/>
          <w:sz w:val="28"/>
          <w:szCs w:val="28"/>
          <w:lang w:eastAsia="ru-RU"/>
        </w:rPr>
        <w:t>более 80 видов рыбной продукции</w:t>
      </w:r>
      <w:r w:rsidR="00DB79F0" w:rsidRPr="009763E8">
        <w:rPr>
          <w:rFonts w:ascii="Times New Roman" w:eastAsia="Times New Roman" w:hAnsi="Times New Roman" w:cs="Times New Roman"/>
          <w:sz w:val="28"/>
          <w:szCs w:val="28"/>
          <w:lang w:eastAsia="ru-RU"/>
        </w:rPr>
        <w:t>: рыба свежая, замороженная, копченая, соленая, сушено-вяленная, кулинарные издели</w:t>
      </w:r>
      <w:r w:rsidR="005B11CA" w:rsidRPr="009763E8">
        <w:rPr>
          <w:rFonts w:ascii="Times New Roman" w:eastAsia="Times New Roman" w:hAnsi="Times New Roman" w:cs="Times New Roman"/>
          <w:sz w:val="28"/>
          <w:szCs w:val="28"/>
          <w:lang w:eastAsia="ru-RU"/>
        </w:rPr>
        <w:t>я</w:t>
      </w:r>
      <w:r w:rsidR="00DB79F0" w:rsidRPr="009763E8">
        <w:rPr>
          <w:rFonts w:ascii="Times New Roman" w:eastAsia="Times New Roman" w:hAnsi="Times New Roman" w:cs="Times New Roman"/>
          <w:sz w:val="28"/>
          <w:szCs w:val="28"/>
          <w:lang w:eastAsia="ru-RU"/>
        </w:rPr>
        <w:t xml:space="preserve"> и консервы</w:t>
      </w:r>
      <w:r w:rsidR="00940754" w:rsidRPr="009763E8">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p>
    <w:p w:rsidR="005014B1" w:rsidRPr="009763E8" w:rsidRDefault="005014B1" w:rsidP="005014B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НРО КМНС «Рахтынья» единственн</w:t>
      </w:r>
      <w:r w:rsidR="00454DAF">
        <w:rPr>
          <w:rFonts w:ascii="Times New Roman" w:eastAsia="Times New Roman" w:hAnsi="Times New Roman" w:cs="Times New Roman"/>
          <w:sz w:val="28"/>
          <w:szCs w:val="28"/>
          <w:lang w:eastAsia="ru-RU"/>
        </w:rPr>
        <w:t>ое</w:t>
      </w:r>
      <w:r w:rsidRPr="009763E8">
        <w:rPr>
          <w:rFonts w:ascii="Times New Roman" w:eastAsia="Times New Roman" w:hAnsi="Times New Roman" w:cs="Times New Roman"/>
          <w:sz w:val="28"/>
          <w:szCs w:val="28"/>
          <w:lang w:eastAsia="ru-RU"/>
        </w:rPr>
        <w:t xml:space="preserve"> предприятие, осуществляющее деятельность по воспроизводству водных биологических ресурсов.</w:t>
      </w:r>
    </w:p>
    <w:p w:rsidR="005A45C9" w:rsidRPr="009763E8" w:rsidRDefault="000B5B2B" w:rsidP="005A45C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С целью развития отрасли, с учетом решения задач по обеспечению продовольственной безопасности</w:t>
      </w:r>
      <w:r w:rsidR="005A45C9" w:rsidRPr="009763E8">
        <w:rPr>
          <w:rFonts w:ascii="Times New Roman" w:hAnsi="Times New Roman" w:cs="Times New Roman"/>
          <w:sz w:val="28"/>
          <w:szCs w:val="28"/>
        </w:rPr>
        <w:t xml:space="preserve"> и </w:t>
      </w:r>
      <w:r w:rsidR="005A45C9" w:rsidRPr="009763E8">
        <w:rPr>
          <w:rFonts w:ascii="Times New Roman" w:eastAsia="Times New Roman" w:hAnsi="Times New Roman" w:cs="Times New Roman"/>
          <w:sz w:val="28"/>
          <w:szCs w:val="28"/>
          <w:lang w:eastAsia="ru-RU"/>
        </w:rPr>
        <w:t>поддержания водно-биологического баланса</w:t>
      </w:r>
      <w:r w:rsidRPr="009763E8">
        <w:rPr>
          <w:rFonts w:ascii="Times New Roman" w:hAnsi="Times New Roman" w:cs="Times New Roman"/>
          <w:sz w:val="28"/>
          <w:szCs w:val="28"/>
        </w:rPr>
        <w:t xml:space="preserve">, </w:t>
      </w:r>
      <w:r w:rsidR="005A45C9" w:rsidRPr="009763E8">
        <w:rPr>
          <w:rFonts w:ascii="Times New Roman" w:eastAsia="Times New Roman" w:hAnsi="Times New Roman" w:cs="Times New Roman"/>
          <w:sz w:val="28"/>
          <w:szCs w:val="28"/>
          <w:lang w:eastAsia="ru-RU"/>
        </w:rPr>
        <w:t xml:space="preserve">НРО КМНС «Рахтынья» осуществляет </w:t>
      </w:r>
      <w:r w:rsidR="00F205C2" w:rsidRPr="009763E8">
        <w:rPr>
          <w:rFonts w:ascii="Times New Roman" w:eastAsia="Times New Roman" w:hAnsi="Times New Roman" w:cs="Times New Roman"/>
          <w:sz w:val="28"/>
          <w:szCs w:val="28"/>
          <w:lang w:eastAsia="ru-RU"/>
        </w:rPr>
        <w:t>отлов</w:t>
      </w:r>
      <w:r w:rsidR="005A45C9" w:rsidRPr="009763E8">
        <w:rPr>
          <w:rFonts w:ascii="Times New Roman" w:eastAsia="Times New Roman" w:hAnsi="Times New Roman" w:cs="Times New Roman"/>
          <w:sz w:val="28"/>
          <w:szCs w:val="28"/>
          <w:lang w:eastAsia="ru-RU"/>
        </w:rPr>
        <w:t xml:space="preserve"> </w:t>
      </w:r>
      <w:r w:rsidR="00536C00" w:rsidRPr="009763E8">
        <w:rPr>
          <w:rFonts w:ascii="Times New Roman" w:eastAsia="Times New Roman" w:hAnsi="Times New Roman" w:cs="Times New Roman"/>
          <w:sz w:val="28"/>
          <w:szCs w:val="28"/>
          <w:lang w:eastAsia="ru-RU"/>
        </w:rPr>
        <w:t>и содержание сиговых пород рыб в специализированных условиях</w:t>
      </w:r>
      <w:r w:rsidR="005A45C9" w:rsidRPr="009763E8">
        <w:rPr>
          <w:rFonts w:ascii="Times New Roman" w:eastAsia="Times New Roman" w:hAnsi="Times New Roman" w:cs="Times New Roman"/>
          <w:sz w:val="28"/>
          <w:szCs w:val="28"/>
          <w:lang w:eastAsia="ru-RU"/>
        </w:rPr>
        <w:t xml:space="preserve"> для </w:t>
      </w:r>
      <w:r w:rsidR="00536C00" w:rsidRPr="009763E8">
        <w:rPr>
          <w:rFonts w:ascii="Times New Roman" w:eastAsia="Times New Roman" w:hAnsi="Times New Roman" w:cs="Times New Roman"/>
          <w:sz w:val="28"/>
          <w:szCs w:val="28"/>
          <w:lang w:eastAsia="ru-RU"/>
        </w:rPr>
        <w:t xml:space="preserve">дальнейшего </w:t>
      </w:r>
      <w:r w:rsidR="005A45C9" w:rsidRPr="009763E8">
        <w:rPr>
          <w:rFonts w:ascii="Times New Roman" w:eastAsia="Times New Roman" w:hAnsi="Times New Roman" w:cs="Times New Roman"/>
          <w:sz w:val="28"/>
          <w:szCs w:val="28"/>
          <w:lang w:eastAsia="ru-RU"/>
        </w:rPr>
        <w:t>забора икры</w:t>
      </w:r>
      <w:r w:rsidR="00536C00" w:rsidRPr="009763E8">
        <w:rPr>
          <w:rFonts w:ascii="Times New Roman" w:eastAsia="Times New Roman" w:hAnsi="Times New Roman" w:cs="Times New Roman"/>
          <w:sz w:val="28"/>
          <w:szCs w:val="28"/>
          <w:lang w:eastAsia="ru-RU"/>
        </w:rPr>
        <w:t xml:space="preserve">. Биоматериал </w:t>
      </w:r>
      <w:r w:rsidR="00127312" w:rsidRPr="009763E8">
        <w:rPr>
          <w:rFonts w:ascii="Times New Roman" w:eastAsia="Times New Roman" w:hAnsi="Times New Roman" w:cs="Times New Roman"/>
          <w:sz w:val="28"/>
          <w:szCs w:val="28"/>
          <w:lang w:eastAsia="ru-RU"/>
        </w:rPr>
        <w:t xml:space="preserve">транспортируется </w:t>
      </w:r>
      <w:r w:rsidR="00536C00" w:rsidRPr="009763E8">
        <w:rPr>
          <w:rFonts w:ascii="Times New Roman" w:eastAsia="Times New Roman" w:hAnsi="Times New Roman" w:cs="Times New Roman"/>
          <w:sz w:val="28"/>
          <w:szCs w:val="28"/>
          <w:lang w:eastAsia="ru-RU"/>
        </w:rPr>
        <w:t>в</w:t>
      </w:r>
      <w:r w:rsidR="005A45C9" w:rsidRPr="009763E8">
        <w:rPr>
          <w:rFonts w:ascii="Times New Roman" w:eastAsia="Times New Roman" w:hAnsi="Times New Roman" w:cs="Times New Roman"/>
          <w:sz w:val="28"/>
          <w:szCs w:val="28"/>
          <w:lang w:eastAsia="ru-RU"/>
        </w:rPr>
        <w:t xml:space="preserve"> Тобольский рыборазводн</w:t>
      </w:r>
      <w:r w:rsidR="00454DAF">
        <w:rPr>
          <w:rFonts w:ascii="Times New Roman" w:eastAsia="Times New Roman" w:hAnsi="Times New Roman" w:cs="Times New Roman"/>
          <w:sz w:val="28"/>
          <w:szCs w:val="28"/>
          <w:lang w:eastAsia="ru-RU"/>
        </w:rPr>
        <w:t>ы</w:t>
      </w:r>
      <w:r w:rsidR="005A45C9" w:rsidRPr="009763E8">
        <w:rPr>
          <w:rFonts w:ascii="Times New Roman" w:eastAsia="Times New Roman" w:hAnsi="Times New Roman" w:cs="Times New Roman"/>
          <w:sz w:val="28"/>
          <w:szCs w:val="28"/>
          <w:lang w:eastAsia="ru-RU"/>
        </w:rPr>
        <w:t xml:space="preserve">й </w:t>
      </w:r>
      <w:r w:rsidR="00127312" w:rsidRPr="009763E8">
        <w:rPr>
          <w:rFonts w:ascii="Times New Roman" w:eastAsia="Times New Roman" w:hAnsi="Times New Roman" w:cs="Times New Roman"/>
          <w:sz w:val="28"/>
          <w:szCs w:val="28"/>
          <w:lang w:eastAsia="ru-RU"/>
        </w:rPr>
        <w:t>питомник. Выращенн</w:t>
      </w:r>
      <w:r w:rsidR="00B96A64" w:rsidRPr="009763E8">
        <w:rPr>
          <w:rFonts w:ascii="Times New Roman" w:eastAsia="Times New Roman" w:hAnsi="Times New Roman" w:cs="Times New Roman"/>
          <w:sz w:val="28"/>
          <w:szCs w:val="28"/>
          <w:lang w:eastAsia="ru-RU"/>
        </w:rPr>
        <w:t>ые</w:t>
      </w:r>
      <w:r w:rsidR="00127312" w:rsidRPr="009763E8">
        <w:rPr>
          <w:rFonts w:ascii="Times New Roman" w:eastAsia="Times New Roman" w:hAnsi="Times New Roman" w:cs="Times New Roman"/>
          <w:sz w:val="28"/>
          <w:szCs w:val="28"/>
          <w:lang w:eastAsia="ru-RU"/>
        </w:rPr>
        <w:t xml:space="preserve"> </w:t>
      </w:r>
      <w:r w:rsidR="00B96A64" w:rsidRPr="009763E8">
        <w:rPr>
          <w:rFonts w:ascii="Times New Roman" w:eastAsia="Times New Roman" w:hAnsi="Times New Roman" w:cs="Times New Roman"/>
          <w:sz w:val="28"/>
          <w:szCs w:val="28"/>
          <w:lang w:eastAsia="ru-RU"/>
        </w:rPr>
        <w:t>мальки</w:t>
      </w:r>
      <w:r w:rsidR="00454DAF">
        <w:rPr>
          <w:rFonts w:ascii="Times New Roman" w:eastAsia="Times New Roman" w:hAnsi="Times New Roman" w:cs="Times New Roman"/>
          <w:sz w:val="28"/>
          <w:szCs w:val="28"/>
          <w:lang w:eastAsia="ru-RU"/>
        </w:rPr>
        <w:t xml:space="preserve"> направляю</w:t>
      </w:r>
      <w:r w:rsidR="00127312" w:rsidRPr="009763E8">
        <w:rPr>
          <w:rFonts w:ascii="Times New Roman" w:eastAsia="Times New Roman" w:hAnsi="Times New Roman" w:cs="Times New Roman"/>
          <w:sz w:val="28"/>
          <w:szCs w:val="28"/>
          <w:lang w:eastAsia="ru-RU"/>
        </w:rPr>
        <w:t>тся в естественную среду обитания</w:t>
      </w:r>
      <w:r w:rsidR="00B96A64" w:rsidRPr="009763E8">
        <w:rPr>
          <w:rFonts w:ascii="Times New Roman" w:eastAsia="Times New Roman" w:hAnsi="Times New Roman" w:cs="Times New Roman"/>
          <w:sz w:val="28"/>
          <w:szCs w:val="28"/>
          <w:lang w:eastAsia="ru-RU"/>
        </w:rPr>
        <w:t>.</w:t>
      </w:r>
    </w:p>
    <w:p w:rsidR="00B96A64" w:rsidRPr="009763E8" w:rsidRDefault="00B96A64" w:rsidP="00B96A64">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Березовском районе</w:t>
      </w:r>
      <w:r w:rsidR="001A4145" w:rsidRPr="009763E8">
        <w:rPr>
          <w:rFonts w:ascii="Times New Roman" w:hAnsi="Times New Roman" w:cs="Times New Roman"/>
          <w:sz w:val="28"/>
          <w:szCs w:val="28"/>
        </w:rPr>
        <w:t>, ежегодно,</w:t>
      </w:r>
      <w:r w:rsidRPr="009763E8">
        <w:rPr>
          <w:rFonts w:ascii="Times New Roman" w:hAnsi="Times New Roman" w:cs="Times New Roman"/>
          <w:sz w:val="28"/>
          <w:szCs w:val="28"/>
        </w:rPr>
        <w:t xml:space="preserve"> на базе Ванзетурской соровой системы проводятся работы по зарыблению - запуску личинок пеляди, сиг-пыжьяна</w:t>
      </w:r>
      <w:r w:rsidR="00164289" w:rsidRPr="009763E8">
        <w:rPr>
          <w:rFonts w:ascii="Times New Roman" w:hAnsi="Times New Roman" w:cs="Times New Roman"/>
          <w:sz w:val="28"/>
          <w:szCs w:val="28"/>
        </w:rPr>
        <w:t>, муксуна и сосьвинской сельди</w:t>
      </w:r>
      <w:r w:rsidRPr="009763E8">
        <w:rPr>
          <w:rFonts w:ascii="Times New Roman" w:hAnsi="Times New Roman" w:cs="Times New Roman"/>
          <w:sz w:val="28"/>
          <w:szCs w:val="28"/>
        </w:rPr>
        <w:t xml:space="preserve"> в Ванзетурский рыбопитомник в количестве от 21 до 52 млн. штук. Сотрудниками ФГБНУ «Госрыбцентр» осуществляется проверка, подсчет и взвешивание выращенной молоди. Оценка выживаемости мальков </w:t>
      </w:r>
      <w:r w:rsidR="002D548B" w:rsidRPr="009763E8">
        <w:rPr>
          <w:rFonts w:ascii="Times New Roman" w:hAnsi="Times New Roman" w:cs="Times New Roman"/>
          <w:sz w:val="28"/>
          <w:szCs w:val="28"/>
        </w:rPr>
        <w:t>более</w:t>
      </w:r>
      <w:r w:rsidRPr="009763E8">
        <w:rPr>
          <w:rFonts w:ascii="Times New Roman" w:hAnsi="Times New Roman" w:cs="Times New Roman"/>
          <w:sz w:val="28"/>
          <w:szCs w:val="28"/>
        </w:rPr>
        <w:t xml:space="preserve"> 50%. </w:t>
      </w:r>
    </w:p>
    <w:p w:rsidR="00340E1A" w:rsidRPr="009763E8" w:rsidRDefault="00340E1A" w:rsidP="00340E1A">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Воспроизводство молоди определяет будущие темпы производства прогнозных периодов рыбной отрасли.</w:t>
      </w:r>
    </w:p>
    <w:p w:rsidR="0078643B" w:rsidRPr="009763E8" w:rsidRDefault="0078643B" w:rsidP="00E909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целях сохранения и развития рыбной отрасли в Березовском районе и в Ханты-Мансийском автономном округе – Югре в целом:</w:t>
      </w:r>
    </w:p>
    <w:p w:rsidR="0078643B" w:rsidRPr="009763E8" w:rsidRDefault="0078643B" w:rsidP="0078643B">
      <w:pPr>
        <w:spacing w:line="240" w:lineRule="auto"/>
        <w:ind w:firstLine="709"/>
        <w:contextualSpacing/>
        <w:jc w:val="both"/>
        <w:rPr>
          <w:rFonts w:ascii="Times New Roman" w:eastAsia="Calibri" w:hAnsi="Times New Roman" w:cs="Times New Roman"/>
          <w:sz w:val="28"/>
          <w:szCs w:val="28"/>
        </w:rPr>
      </w:pPr>
      <w:r w:rsidRPr="009763E8">
        <w:rPr>
          <w:rFonts w:ascii="Times New Roman" w:hAnsi="Times New Roman" w:cs="Times New Roman"/>
          <w:sz w:val="28"/>
          <w:szCs w:val="28"/>
        </w:rPr>
        <w:t xml:space="preserve">- ведется работа по </w:t>
      </w:r>
      <w:r w:rsidR="007B259B">
        <w:rPr>
          <w:rFonts w:ascii="Times New Roman" w:eastAsia="Calibri" w:hAnsi="Times New Roman" w:cs="Times New Roman"/>
          <w:sz w:val="28"/>
          <w:szCs w:val="28"/>
        </w:rPr>
        <w:t>подготовке</w:t>
      </w:r>
      <w:r w:rsidRPr="009763E8">
        <w:rPr>
          <w:rFonts w:ascii="Times New Roman" w:eastAsia="Calibri" w:hAnsi="Times New Roman" w:cs="Times New Roman"/>
          <w:sz w:val="28"/>
          <w:szCs w:val="28"/>
        </w:rPr>
        <w:t xml:space="preserve"> </w:t>
      </w:r>
      <w:r w:rsidRPr="002500DA">
        <w:rPr>
          <w:rFonts w:ascii="Times New Roman" w:eastAsia="Calibri" w:hAnsi="Times New Roman" w:cs="Times New Roman"/>
          <w:sz w:val="28"/>
          <w:szCs w:val="28"/>
        </w:rPr>
        <w:t>приоритетного проекта «</w:t>
      </w:r>
      <w:r w:rsidR="002500DA" w:rsidRPr="002500DA">
        <w:rPr>
          <w:rFonts w:ascii="Times New Roman" w:hAnsi="Times New Roman" w:cs="Times New Roman"/>
          <w:sz w:val="28"/>
          <w:szCs w:val="28"/>
        </w:rPr>
        <w:t>Создание системы по добыче и переработке водных биологических ресурсов на территории западной части Ханты-Мансийского автономного округа – Югры на базе опорного рыбоперерабатывающего предприятия в г. Ханты-Мансийске»</w:t>
      </w:r>
      <w:r w:rsidRPr="002500DA">
        <w:rPr>
          <w:rFonts w:ascii="Times New Roman" w:eastAsia="Calibri" w:hAnsi="Times New Roman" w:cs="Times New Roman"/>
          <w:sz w:val="28"/>
          <w:szCs w:val="28"/>
        </w:rPr>
        <w:t>;</w:t>
      </w:r>
      <w:r w:rsidRPr="009763E8">
        <w:rPr>
          <w:rFonts w:ascii="Times New Roman" w:eastAsia="Calibri" w:hAnsi="Times New Roman" w:cs="Times New Roman"/>
          <w:sz w:val="28"/>
          <w:szCs w:val="28"/>
        </w:rPr>
        <w:t xml:space="preserve"> </w:t>
      </w:r>
    </w:p>
    <w:p w:rsidR="0078643B" w:rsidRPr="009763E8" w:rsidRDefault="0078643B" w:rsidP="0078643B">
      <w:pPr>
        <w:spacing w:after="0" w:line="240" w:lineRule="auto"/>
        <w:ind w:firstLine="851"/>
        <w:jc w:val="both"/>
        <w:rPr>
          <w:rFonts w:ascii="Times New Roman" w:eastAsia="Calibri" w:hAnsi="Times New Roman" w:cs="Times New Roman"/>
          <w:bCs/>
          <w:sz w:val="28"/>
          <w:szCs w:val="28"/>
        </w:rPr>
      </w:pPr>
      <w:r w:rsidRPr="009763E8">
        <w:rPr>
          <w:rFonts w:ascii="Times New Roman" w:eastAsia="Calibri" w:hAnsi="Times New Roman" w:cs="Times New Roman"/>
          <w:bCs/>
          <w:sz w:val="28"/>
          <w:szCs w:val="28"/>
        </w:rPr>
        <w:t xml:space="preserve">- </w:t>
      </w:r>
      <w:r w:rsidR="00B15428" w:rsidRPr="009763E8">
        <w:rPr>
          <w:rFonts w:ascii="Times New Roman" w:eastAsia="Calibri" w:hAnsi="Times New Roman" w:cs="Times New Roman"/>
          <w:bCs/>
          <w:sz w:val="28"/>
          <w:szCs w:val="28"/>
        </w:rPr>
        <w:t>внедрен</w:t>
      </w:r>
      <w:r w:rsidRPr="009763E8">
        <w:rPr>
          <w:rFonts w:ascii="Times New Roman" w:eastAsia="Calibri" w:hAnsi="Times New Roman" w:cs="Times New Roman"/>
          <w:bCs/>
          <w:sz w:val="28"/>
          <w:szCs w:val="28"/>
        </w:rPr>
        <w:t xml:space="preserve"> инвестиционный проект</w:t>
      </w:r>
      <w:r w:rsidRPr="009763E8">
        <w:rPr>
          <w:rFonts w:ascii="Times New Roman" w:eastAsia="Calibri" w:hAnsi="Times New Roman" w:cs="Times New Roman"/>
          <w:b/>
          <w:bCs/>
          <w:sz w:val="28"/>
          <w:szCs w:val="28"/>
        </w:rPr>
        <w:t xml:space="preserve"> «</w:t>
      </w:r>
      <w:r w:rsidRPr="009763E8">
        <w:rPr>
          <w:rFonts w:ascii="Times New Roman" w:eastAsia="Calibri" w:hAnsi="Times New Roman" w:cs="Times New Roman"/>
          <w:bCs/>
          <w:sz w:val="28"/>
          <w:szCs w:val="28"/>
        </w:rPr>
        <w:t>Савхул мирн мыгыв! – Дадим больше рыбы Родине!», направленный на модернизацию имеющегося производства по переработке рыбы и открытию консервного цеха в п. Сосьва.</w:t>
      </w:r>
    </w:p>
    <w:p w:rsidR="0078643B" w:rsidRPr="009763E8" w:rsidRDefault="00BB488F" w:rsidP="0078643B">
      <w:pPr>
        <w:tabs>
          <w:tab w:val="left" w:pos="2127"/>
        </w:tabs>
        <w:spacing w:after="0" w:line="240" w:lineRule="auto"/>
        <w:ind w:firstLine="708"/>
        <w:jc w:val="both"/>
        <w:rPr>
          <w:rFonts w:ascii="Times New Roman" w:hAnsi="Times New Roman" w:cs="Times New Roman"/>
          <w:sz w:val="28"/>
          <w:szCs w:val="28"/>
        </w:rPr>
      </w:pPr>
      <w:r w:rsidRPr="009763E8">
        <w:rPr>
          <w:rFonts w:ascii="Times New Roman" w:eastAsia="Times New Roman" w:hAnsi="Times New Roman" w:cs="Times New Roman"/>
          <w:sz w:val="28"/>
          <w:szCs w:val="28"/>
          <w:lang w:eastAsia="ru-RU"/>
        </w:rPr>
        <w:t>Параметры п</w:t>
      </w:r>
      <w:r w:rsidR="0078643B" w:rsidRPr="009763E8">
        <w:rPr>
          <w:rFonts w:ascii="Times New Roman" w:eastAsia="Times New Roman" w:hAnsi="Times New Roman" w:cs="Times New Roman"/>
          <w:sz w:val="28"/>
          <w:szCs w:val="28"/>
          <w:lang w:eastAsia="ru-RU"/>
        </w:rPr>
        <w:t>рогноз</w:t>
      </w:r>
      <w:r w:rsidRPr="009763E8">
        <w:rPr>
          <w:rFonts w:ascii="Times New Roman" w:eastAsia="Times New Roman" w:hAnsi="Times New Roman" w:cs="Times New Roman"/>
          <w:sz w:val="28"/>
          <w:szCs w:val="28"/>
          <w:lang w:eastAsia="ru-RU"/>
        </w:rPr>
        <w:t>а</w:t>
      </w:r>
      <w:r w:rsidR="0078643B" w:rsidRPr="009763E8">
        <w:rPr>
          <w:rFonts w:ascii="Times New Roman" w:eastAsia="Times New Roman" w:hAnsi="Times New Roman" w:cs="Times New Roman"/>
          <w:sz w:val="28"/>
          <w:szCs w:val="28"/>
          <w:lang w:eastAsia="ru-RU"/>
        </w:rPr>
        <w:t xml:space="preserve"> 2023 – 2025 годов обусловлен</w:t>
      </w:r>
      <w:r w:rsidRPr="009763E8">
        <w:rPr>
          <w:rFonts w:ascii="Times New Roman" w:eastAsia="Times New Roman" w:hAnsi="Times New Roman" w:cs="Times New Roman"/>
          <w:sz w:val="28"/>
          <w:szCs w:val="28"/>
          <w:lang w:eastAsia="ru-RU"/>
        </w:rPr>
        <w:t>ы</w:t>
      </w:r>
      <w:r w:rsidR="0078643B" w:rsidRPr="009763E8">
        <w:rPr>
          <w:rFonts w:ascii="Times New Roman" w:eastAsia="Times New Roman" w:hAnsi="Times New Roman" w:cs="Times New Roman"/>
          <w:sz w:val="28"/>
          <w:szCs w:val="28"/>
          <w:lang w:eastAsia="ru-RU"/>
        </w:rPr>
        <w:t xml:space="preserve"> плановым</w:t>
      </w:r>
      <w:r w:rsidR="001C381E" w:rsidRPr="009763E8">
        <w:rPr>
          <w:rFonts w:ascii="Times New Roman" w:eastAsia="Times New Roman" w:hAnsi="Times New Roman" w:cs="Times New Roman"/>
          <w:sz w:val="28"/>
          <w:szCs w:val="28"/>
          <w:lang w:eastAsia="ru-RU"/>
        </w:rPr>
        <w:t>и</w:t>
      </w:r>
      <w:r w:rsidR="0078643B" w:rsidRPr="009763E8">
        <w:rPr>
          <w:rFonts w:ascii="Times New Roman" w:eastAsia="Times New Roman" w:hAnsi="Times New Roman" w:cs="Times New Roman"/>
          <w:sz w:val="28"/>
          <w:szCs w:val="28"/>
          <w:lang w:eastAsia="ru-RU"/>
        </w:rPr>
        <w:t xml:space="preserve"> объем</w:t>
      </w:r>
      <w:r w:rsidR="001C381E" w:rsidRPr="009763E8">
        <w:rPr>
          <w:rFonts w:ascii="Times New Roman" w:eastAsia="Times New Roman" w:hAnsi="Times New Roman" w:cs="Times New Roman"/>
          <w:sz w:val="28"/>
          <w:szCs w:val="28"/>
          <w:lang w:eastAsia="ru-RU"/>
        </w:rPr>
        <w:t>а</w:t>
      </w:r>
      <w:r w:rsidR="0078643B" w:rsidRPr="009763E8">
        <w:rPr>
          <w:rFonts w:ascii="Times New Roman" w:eastAsia="Times New Roman" w:hAnsi="Times New Roman" w:cs="Times New Roman"/>
          <w:sz w:val="28"/>
          <w:szCs w:val="28"/>
          <w:lang w:eastAsia="ru-RU"/>
        </w:rPr>
        <w:t>м</w:t>
      </w:r>
      <w:r w:rsidR="001C381E" w:rsidRPr="009763E8">
        <w:rPr>
          <w:rFonts w:ascii="Times New Roman" w:eastAsia="Times New Roman" w:hAnsi="Times New Roman" w:cs="Times New Roman"/>
          <w:sz w:val="28"/>
          <w:szCs w:val="28"/>
          <w:lang w:eastAsia="ru-RU"/>
        </w:rPr>
        <w:t>и</w:t>
      </w:r>
      <w:r w:rsidR="0078643B" w:rsidRPr="009763E8">
        <w:rPr>
          <w:rFonts w:ascii="Times New Roman" w:eastAsia="Times New Roman" w:hAnsi="Times New Roman" w:cs="Times New Roman"/>
          <w:sz w:val="28"/>
          <w:szCs w:val="28"/>
          <w:lang w:eastAsia="ru-RU"/>
        </w:rPr>
        <w:t xml:space="preserve"> вылова рыбы от 100,04% до 100,08%, или 1 443,07 тонн (202</w:t>
      </w:r>
      <w:r w:rsidR="003E2D44" w:rsidRPr="009763E8">
        <w:rPr>
          <w:rFonts w:ascii="Times New Roman" w:eastAsia="Times New Roman" w:hAnsi="Times New Roman" w:cs="Times New Roman"/>
          <w:sz w:val="28"/>
          <w:szCs w:val="28"/>
          <w:lang w:eastAsia="ru-RU"/>
        </w:rPr>
        <w:t>1</w:t>
      </w:r>
      <w:r w:rsidR="0078643B" w:rsidRPr="009763E8">
        <w:rPr>
          <w:rFonts w:ascii="Times New Roman" w:eastAsia="Times New Roman" w:hAnsi="Times New Roman" w:cs="Times New Roman"/>
          <w:sz w:val="28"/>
          <w:szCs w:val="28"/>
          <w:lang w:eastAsia="ru-RU"/>
        </w:rPr>
        <w:t xml:space="preserve"> год – 1 440,14 тонн).</w:t>
      </w:r>
    </w:p>
    <w:p w:rsidR="0078643B" w:rsidRPr="009763E8" w:rsidRDefault="0078643B" w:rsidP="0078643B">
      <w:pPr>
        <w:spacing w:after="0" w:line="240" w:lineRule="auto"/>
        <w:ind w:firstLine="708"/>
        <w:jc w:val="both"/>
        <w:rPr>
          <w:rFonts w:ascii="Times New Roman" w:hAnsi="Times New Roman" w:cs="Times New Roman"/>
          <w:sz w:val="28"/>
          <w:szCs w:val="28"/>
        </w:rPr>
      </w:pPr>
      <w:r w:rsidRPr="009763E8">
        <w:rPr>
          <w:rFonts w:ascii="Times New Roman" w:eastAsia="Times New Roman" w:hAnsi="Times New Roman" w:cs="Times New Roman"/>
          <w:bCs/>
          <w:iCs/>
          <w:sz w:val="28"/>
          <w:szCs w:val="28"/>
          <w:lang w:eastAsia="ru-RU"/>
        </w:rPr>
        <w:t>С</w:t>
      </w:r>
      <w:r w:rsidRPr="009763E8">
        <w:rPr>
          <w:rFonts w:ascii="Times New Roman" w:hAnsi="Times New Roman" w:cs="Times New Roman"/>
          <w:sz w:val="28"/>
          <w:szCs w:val="28"/>
        </w:rPr>
        <w:t xml:space="preserve"> целью изменения сроков вылова водных биологических ресурсов в весенний период времени, на территории Березовского района </w:t>
      </w:r>
      <w:r w:rsidRPr="009763E8">
        <w:rPr>
          <w:rFonts w:ascii="Times New Roman" w:eastAsia="Times New Roman" w:hAnsi="Times New Roman" w:cs="Times New Roman"/>
          <w:sz w:val="28"/>
          <w:szCs w:val="28"/>
          <w:lang w:eastAsia="ru-RU"/>
        </w:rPr>
        <w:t xml:space="preserve">была </w:t>
      </w:r>
      <w:r w:rsidRPr="009763E8">
        <w:rPr>
          <w:rFonts w:ascii="Times New Roman" w:eastAsia="Times New Roman" w:hAnsi="Times New Roman" w:cs="Times New Roman"/>
          <w:bCs/>
          <w:iCs/>
          <w:sz w:val="28"/>
          <w:szCs w:val="28"/>
          <w:lang w:eastAsia="ru-RU"/>
        </w:rPr>
        <w:t xml:space="preserve">проведена масштабная работа по внесению изменений в Правила </w:t>
      </w:r>
      <w:r w:rsidRPr="009763E8">
        <w:rPr>
          <w:rFonts w:ascii="Times New Roman" w:hAnsi="Times New Roman" w:cs="Times New Roman"/>
          <w:sz w:val="28"/>
          <w:szCs w:val="28"/>
        </w:rPr>
        <w:t xml:space="preserve">рыболовства. В 2020 году </w:t>
      </w:r>
      <w:r w:rsidRPr="009763E8">
        <w:rPr>
          <w:rFonts w:ascii="Times New Roman" w:eastAsia="Calibri" w:hAnsi="Times New Roman" w:cs="Times New Roman"/>
          <w:sz w:val="28"/>
          <w:szCs w:val="28"/>
        </w:rPr>
        <w:t>утверждены новые Правила рыболовства - Приказ Министерства сельского хозяйства РФ от 30.10.2020 № 646 «Об утверждении Правил рыболовства для Западно-Сибирского рыбохозяйственного бассейна», которые вступ</w:t>
      </w:r>
      <w:r w:rsidR="001C381E" w:rsidRPr="009763E8">
        <w:rPr>
          <w:rFonts w:ascii="Times New Roman" w:eastAsia="Calibri" w:hAnsi="Times New Roman" w:cs="Times New Roman"/>
          <w:sz w:val="28"/>
          <w:szCs w:val="28"/>
        </w:rPr>
        <w:t>или</w:t>
      </w:r>
      <w:r w:rsidRPr="009763E8">
        <w:rPr>
          <w:rFonts w:ascii="Times New Roman" w:eastAsia="Calibri" w:hAnsi="Times New Roman" w:cs="Times New Roman"/>
          <w:sz w:val="28"/>
          <w:szCs w:val="28"/>
        </w:rPr>
        <w:t xml:space="preserve"> в силу с 01.09.2021 года.</w:t>
      </w:r>
      <w:r w:rsidRPr="009763E8">
        <w:rPr>
          <w:rFonts w:ascii="Times New Roman" w:hAnsi="Times New Roman" w:cs="Times New Roman"/>
          <w:sz w:val="28"/>
          <w:szCs w:val="28"/>
        </w:rPr>
        <w:t xml:space="preserve"> </w:t>
      </w:r>
    </w:p>
    <w:p w:rsidR="0078643B" w:rsidRPr="009763E8" w:rsidRDefault="0078643B" w:rsidP="0078643B">
      <w:pPr>
        <w:spacing w:after="0" w:line="240" w:lineRule="auto"/>
        <w:ind w:right="-81" w:firstLine="709"/>
        <w:jc w:val="both"/>
        <w:rPr>
          <w:rFonts w:ascii="Times New Roman" w:hAnsi="Times New Roman" w:cs="Times New Roman"/>
          <w:sz w:val="28"/>
          <w:szCs w:val="28"/>
        </w:rPr>
      </w:pPr>
      <w:r w:rsidRPr="009763E8">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p>
    <w:p w:rsidR="0078643B"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2.1.2. Производство хлеба и хлебобулочных изделий.</w:t>
      </w:r>
    </w:p>
    <w:p w:rsidR="0078643B" w:rsidRPr="009763E8" w:rsidRDefault="0078643B"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763E8">
        <w:rPr>
          <w:rFonts w:ascii="Times New Roman" w:eastAsia="Times New Roman" w:hAnsi="Times New Roman" w:cs="Times New Roman"/>
          <w:sz w:val="28"/>
          <w:szCs w:val="28"/>
          <w:lang w:eastAsia="ru-RU"/>
        </w:rPr>
        <w:t xml:space="preserve">Выпуск хлебной продукции на территории Березовского района осуществляют 14 производителей в 18 пекарнях различной формы собственности (2020 год – 13 пекарен). </w:t>
      </w:r>
      <w:r w:rsidRPr="009763E8">
        <w:rPr>
          <w:rFonts w:ascii="Times New Roman" w:hAnsi="Times New Roman" w:cs="Times New Roman"/>
          <w:sz w:val="28"/>
          <w:szCs w:val="28"/>
        </w:rPr>
        <w:t>С 2021 года открыта новая пекарня (ИП Лесник Е.В.), которая осуществляет выпечку хлеба в п. Ванзетур.</w:t>
      </w:r>
    </w:p>
    <w:p w:rsidR="0078643B" w:rsidRPr="009763E8" w:rsidRDefault="00BB5B16"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Наиболее крупными производителями являются</w:t>
      </w:r>
      <w:r w:rsidR="0078643B" w:rsidRPr="009763E8">
        <w:rPr>
          <w:rFonts w:ascii="Times New Roman" w:eastAsia="Times New Roman" w:hAnsi="Times New Roman" w:cs="Times New Roman"/>
          <w:sz w:val="28"/>
          <w:szCs w:val="28"/>
          <w:lang w:eastAsia="ru-RU"/>
        </w:rPr>
        <w:t>: Березовское поселковое потребительское общество (пгт. Березово), потребительское общество Сосьвинский Рыбкооп (п. Сосьва) и ДООО «Хлеб» (пгт. Игрим).</w:t>
      </w:r>
    </w:p>
    <w:p w:rsidR="0078643B" w:rsidRPr="009763E8" w:rsidRDefault="00BB5B16"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Самый большой</w:t>
      </w:r>
      <w:r w:rsidR="0078643B" w:rsidRPr="009763E8">
        <w:rPr>
          <w:rFonts w:ascii="Times New Roman" w:hAnsi="Times New Roman" w:cs="Times New Roman"/>
          <w:sz w:val="28"/>
          <w:szCs w:val="28"/>
        </w:rPr>
        <w:t xml:space="preserve"> объем производства (</w:t>
      </w:r>
      <w:r w:rsidR="00310442" w:rsidRPr="009763E8">
        <w:rPr>
          <w:rFonts w:ascii="Times New Roman" w:hAnsi="Times New Roman" w:cs="Times New Roman"/>
          <w:sz w:val="28"/>
          <w:szCs w:val="28"/>
        </w:rPr>
        <w:t>30</w:t>
      </w:r>
      <w:r w:rsidR="0078643B" w:rsidRPr="009763E8">
        <w:rPr>
          <w:rFonts w:ascii="Times New Roman" w:hAnsi="Times New Roman" w:cs="Times New Roman"/>
          <w:sz w:val="28"/>
          <w:szCs w:val="28"/>
        </w:rPr>
        <w:t>,00%) приходится н</w:t>
      </w:r>
      <w:r w:rsidR="00506D5E">
        <w:rPr>
          <w:rFonts w:ascii="Times New Roman" w:hAnsi="Times New Roman" w:cs="Times New Roman"/>
          <w:sz w:val="28"/>
          <w:szCs w:val="28"/>
        </w:rPr>
        <w:t>а Березовское ППО (объединяющее</w:t>
      </w:r>
      <w:r w:rsidR="0078643B" w:rsidRPr="009763E8">
        <w:rPr>
          <w:rFonts w:ascii="Times New Roman" w:hAnsi="Times New Roman" w:cs="Times New Roman"/>
          <w:sz w:val="28"/>
          <w:szCs w:val="28"/>
        </w:rPr>
        <w:t xml:space="preserve"> </w:t>
      </w:r>
      <w:r w:rsidR="00283F71" w:rsidRPr="009763E8">
        <w:rPr>
          <w:rFonts w:ascii="Times New Roman" w:hAnsi="Times New Roman" w:cs="Times New Roman"/>
          <w:sz w:val="28"/>
          <w:szCs w:val="28"/>
        </w:rPr>
        <w:t>3</w:t>
      </w:r>
      <w:r w:rsidR="0078643B" w:rsidRPr="009763E8">
        <w:rPr>
          <w:rFonts w:ascii="Times New Roman" w:hAnsi="Times New Roman" w:cs="Times New Roman"/>
          <w:sz w:val="28"/>
          <w:szCs w:val="28"/>
        </w:rPr>
        <w:t xml:space="preserve"> пекар</w:t>
      </w:r>
      <w:r w:rsidR="00283F71" w:rsidRPr="009763E8">
        <w:rPr>
          <w:rFonts w:ascii="Times New Roman" w:hAnsi="Times New Roman" w:cs="Times New Roman"/>
          <w:sz w:val="28"/>
          <w:szCs w:val="28"/>
        </w:rPr>
        <w:t>ни</w:t>
      </w:r>
      <w:r w:rsidR="0078643B" w:rsidRPr="009763E8">
        <w:rPr>
          <w:rFonts w:ascii="Times New Roman" w:hAnsi="Times New Roman" w:cs="Times New Roman"/>
          <w:sz w:val="28"/>
          <w:szCs w:val="28"/>
        </w:rPr>
        <w:t>), которое представляет разнообразный ассортимент хлебной продукции - 24 наименования хлебобулочных изделий, в том числе 14 наименований хлеба.</w:t>
      </w:r>
    </w:p>
    <w:p w:rsidR="0078643B" w:rsidRPr="009763E8" w:rsidRDefault="0078643B" w:rsidP="0078643B">
      <w:pPr>
        <w:tabs>
          <w:tab w:val="left" w:pos="709"/>
        </w:tabs>
        <w:spacing w:after="0" w:line="240" w:lineRule="auto"/>
        <w:jc w:val="both"/>
        <w:rPr>
          <w:rFonts w:ascii="Times New Roman" w:hAnsi="Times New Roman" w:cs="Times New Roman"/>
          <w:sz w:val="28"/>
          <w:szCs w:val="28"/>
        </w:rPr>
      </w:pPr>
      <w:r w:rsidRPr="009763E8">
        <w:rPr>
          <w:rFonts w:ascii="Times New Roman" w:eastAsia="Times New Roman" w:hAnsi="Times New Roman" w:cs="Times New Roman"/>
          <w:sz w:val="28"/>
          <w:szCs w:val="24"/>
          <w:lang w:eastAsia="ru-RU"/>
        </w:rPr>
        <w:tab/>
      </w:r>
      <w:r w:rsidRPr="009763E8">
        <w:rPr>
          <w:rFonts w:ascii="Times New Roman" w:eastAsia="Times New Roman" w:hAnsi="Times New Roman" w:cs="Times New Roman"/>
          <w:color w:val="000000"/>
          <w:spacing w:val="8"/>
          <w:sz w:val="28"/>
          <w:szCs w:val="24"/>
          <w:lang w:eastAsia="ru-RU"/>
        </w:rPr>
        <w:t xml:space="preserve">В 2021 году на 2,39% зафиксировано снижение выработки и реализации </w:t>
      </w:r>
      <w:r w:rsidRPr="009763E8">
        <w:rPr>
          <w:rFonts w:ascii="Times New Roman" w:hAnsi="Times New Roman" w:cs="Times New Roman"/>
          <w:sz w:val="28"/>
          <w:szCs w:val="28"/>
        </w:rPr>
        <w:t xml:space="preserve">хлеба, составив 831,42 тонны. Снижение объемов выработки хлеба и хлебобулочной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eastAsia="Times New Roman" w:hAnsi="Times New Roman" w:cs="Times New Roman"/>
          <w:sz w:val="28"/>
          <w:szCs w:val="28"/>
          <w:lang w:eastAsia="ru-RU"/>
        </w:rPr>
        <w:t>Прогноз</w:t>
      </w:r>
      <w:r w:rsidR="001C381E" w:rsidRPr="009763E8">
        <w:rPr>
          <w:rFonts w:ascii="Times New Roman" w:eastAsia="Times New Roman" w:hAnsi="Times New Roman" w:cs="Times New Roman"/>
          <w:sz w:val="28"/>
          <w:szCs w:val="28"/>
          <w:lang w:eastAsia="ru-RU"/>
        </w:rPr>
        <w:t>ные параметры</w:t>
      </w:r>
      <w:r w:rsidRPr="009763E8">
        <w:rPr>
          <w:rFonts w:ascii="Times New Roman" w:eastAsia="Times New Roman" w:hAnsi="Times New Roman" w:cs="Times New Roman"/>
          <w:sz w:val="28"/>
          <w:szCs w:val="28"/>
          <w:lang w:eastAsia="ru-RU"/>
        </w:rPr>
        <w:t xml:space="preserve"> объемов производства выпуска хлеба и хлебобулочных изделий до 202</w:t>
      </w:r>
      <w:r w:rsidR="001C381E" w:rsidRPr="009763E8">
        <w:rPr>
          <w:rFonts w:ascii="Times New Roman" w:eastAsia="Times New Roman" w:hAnsi="Times New Roman" w:cs="Times New Roman"/>
          <w:sz w:val="28"/>
          <w:szCs w:val="28"/>
          <w:lang w:eastAsia="ru-RU"/>
        </w:rPr>
        <w:t>6</w:t>
      </w:r>
      <w:r w:rsidRPr="009763E8">
        <w:rPr>
          <w:rFonts w:ascii="Times New Roman" w:eastAsia="Times New Roman" w:hAnsi="Times New Roman" w:cs="Times New Roman"/>
          <w:sz w:val="28"/>
          <w:szCs w:val="28"/>
          <w:lang w:eastAsia="ru-RU"/>
        </w:rPr>
        <w:t xml:space="preserve"> года имеет не значительный рост на 0,07%, в натуральном выражении до 832,80 тонн. </w:t>
      </w:r>
      <w:r w:rsidRPr="009763E8">
        <w:rPr>
          <w:rFonts w:ascii="Times New Roman" w:hAnsi="Times New Roman" w:cs="Times New Roman"/>
          <w:sz w:val="28"/>
          <w:szCs w:val="28"/>
        </w:rPr>
        <w:t>Развитие производства зависит от спроса и потребления хлеба, качества и расширения ассортимента.</w:t>
      </w:r>
    </w:p>
    <w:p w:rsidR="0078643B" w:rsidRPr="009763E8" w:rsidRDefault="0078643B" w:rsidP="0078643B">
      <w:pPr>
        <w:tabs>
          <w:tab w:val="left" w:pos="709"/>
        </w:tabs>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С целью поддер</w:t>
      </w:r>
      <w:r w:rsidR="00856861" w:rsidRPr="009763E8">
        <w:rPr>
          <w:rFonts w:ascii="Times New Roman" w:hAnsi="Times New Roman" w:cs="Times New Roman"/>
          <w:sz w:val="28"/>
          <w:szCs w:val="28"/>
        </w:rPr>
        <w:t>жки процесса производства хлеба</w:t>
      </w:r>
      <w:r w:rsidRPr="009763E8">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9763E8">
        <w:rPr>
          <w:rFonts w:ascii="Times New Roman" w:hAnsi="Times New Roman" w:cs="Times New Roman"/>
          <w:sz w:val="28"/>
          <w:szCs w:val="28"/>
        </w:rPr>
        <w:t xml:space="preserve">ежегодно </w:t>
      </w:r>
      <w:r w:rsidRPr="009763E8">
        <w:rPr>
          <w:rFonts w:ascii="Times New Roman" w:hAnsi="Times New Roman" w:cs="Times New Roman"/>
          <w:sz w:val="28"/>
          <w:szCs w:val="28"/>
        </w:rPr>
        <w:t xml:space="preserve">администрацией района предусматривается финансовая поддержка в объеме 700,00 тысяч рублей. </w:t>
      </w:r>
    </w:p>
    <w:p w:rsidR="0078643B" w:rsidRPr="009763E8" w:rsidRDefault="0078643B" w:rsidP="0078643B">
      <w:pPr>
        <w:tabs>
          <w:tab w:val="left" w:pos="709"/>
        </w:tabs>
        <w:spacing w:after="0" w:line="240" w:lineRule="auto"/>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ab/>
      </w:r>
      <w:r w:rsidRPr="009763E8">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rsidR="003E2D44"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2.2. Издательская и полиграфическая деятельность</w:t>
      </w:r>
      <w:r w:rsidR="003E2D44" w:rsidRPr="009763E8">
        <w:rPr>
          <w:rFonts w:ascii="Times New Roman" w:eastAsia="Times New Roman" w:hAnsi="Times New Roman" w:cs="Times New Roman"/>
          <w:sz w:val="28"/>
          <w:szCs w:val="28"/>
          <w:lang w:eastAsia="ru-RU"/>
        </w:rPr>
        <w:t>.</w:t>
      </w:r>
    </w:p>
    <w:p w:rsidR="0078643B" w:rsidRPr="009763E8" w:rsidRDefault="003E2D44"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sz w:val="28"/>
          <w:szCs w:val="28"/>
          <w:lang w:eastAsia="ru-RU"/>
        </w:rPr>
        <w:t>Издательская и полиграфическая деятельность</w:t>
      </w:r>
      <w:r w:rsidR="0078643B" w:rsidRPr="009763E8">
        <w:rPr>
          <w:rFonts w:ascii="Times New Roman" w:eastAsia="Times New Roman" w:hAnsi="Times New Roman" w:cs="Times New Roman"/>
          <w:sz w:val="28"/>
          <w:szCs w:val="28"/>
          <w:lang w:eastAsia="ru-RU"/>
        </w:rPr>
        <w:t xml:space="preserve"> на территории района осуществляется </w:t>
      </w:r>
      <w:r w:rsidR="0078643B" w:rsidRPr="009763E8">
        <w:rPr>
          <w:rFonts w:ascii="Times New Roman" w:eastAsia="Times New Roman" w:hAnsi="Times New Roman" w:cs="Times New Roman"/>
          <w:color w:val="000000"/>
          <w:sz w:val="28"/>
          <w:szCs w:val="28"/>
          <w:lang w:eastAsia="ru-RU"/>
        </w:rPr>
        <w:t xml:space="preserve">МАУ «Березовский медиацентр», деятельность которого направлена на </w:t>
      </w:r>
      <w:r w:rsidR="0078643B" w:rsidRPr="009763E8">
        <w:rPr>
          <w:rFonts w:ascii="Times New Roman" w:hAnsi="Times New Roman" w:cs="Times New Roman"/>
          <w:sz w:val="28"/>
          <w:szCs w:val="28"/>
        </w:rPr>
        <w:t>издательское производство</w:t>
      </w:r>
      <w:r w:rsidR="0078643B" w:rsidRPr="009763E8">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2021 году в 2 раза увеличился объем выпуска бланочной и представительской продукции (</w:t>
      </w:r>
      <w:r w:rsidRPr="009763E8">
        <w:rPr>
          <w:rFonts w:ascii="Times New Roman" w:eastAsia="Times New Roman" w:hAnsi="Times New Roman" w:cs="Times New Roman"/>
          <w:color w:val="000000"/>
          <w:sz w:val="28"/>
          <w:szCs w:val="28"/>
          <w:lang w:eastAsia="ru-RU"/>
        </w:rPr>
        <w:t>брошюры</w:t>
      </w:r>
      <w:r w:rsidR="0078643B" w:rsidRPr="009763E8">
        <w:rPr>
          <w:rFonts w:ascii="Times New Roman" w:eastAsia="Times New Roman" w:hAnsi="Times New Roman" w:cs="Times New Roman"/>
          <w:color w:val="000000"/>
          <w:sz w:val="28"/>
          <w:szCs w:val="28"/>
          <w:lang w:eastAsia="ru-RU"/>
        </w:rPr>
        <w:t xml:space="preserve">, календари и </w:t>
      </w:r>
      <w:r w:rsidR="008011C5" w:rsidRPr="009763E8">
        <w:rPr>
          <w:rFonts w:ascii="Times New Roman" w:eastAsia="Times New Roman" w:hAnsi="Times New Roman" w:cs="Times New Roman"/>
          <w:color w:val="000000"/>
          <w:sz w:val="28"/>
          <w:szCs w:val="28"/>
          <w:lang w:eastAsia="ru-RU"/>
        </w:rPr>
        <w:t>прочая продукция</w:t>
      </w:r>
      <w:r w:rsidR="0078643B" w:rsidRPr="009763E8">
        <w:rPr>
          <w:rFonts w:ascii="Times New Roman" w:eastAsia="Times New Roman" w:hAnsi="Times New Roman" w:cs="Times New Roman"/>
          <w:color w:val="000000"/>
          <w:sz w:val="28"/>
          <w:szCs w:val="28"/>
          <w:lang w:eastAsia="ru-RU"/>
        </w:rPr>
        <w:t xml:space="preserve">), который достиг 40 тыс. условных листов. </w:t>
      </w:r>
    </w:p>
    <w:p w:rsidR="0078643B" w:rsidRPr="009763E8" w:rsidRDefault="0078643B" w:rsidP="0078643B">
      <w:pPr>
        <w:tabs>
          <w:tab w:val="left" w:pos="540"/>
        </w:tabs>
        <w:spacing w:after="0" w:line="0" w:lineRule="atLeast"/>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Увеличение объемов производства отгруженной печатной продукции обусловлено ранее выполненной модернизацией полиграфического оборудования, что позволило расширить перечень и качество товаров, удовлетворяя спрос населения территории. </w:t>
      </w:r>
    </w:p>
    <w:p w:rsidR="0078643B" w:rsidRPr="00953D2A"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53D2A">
        <w:rPr>
          <w:rFonts w:ascii="Times New Roman" w:eastAsia="Times New Roman" w:hAnsi="Times New Roman" w:cs="Times New Roman"/>
          <w:color w:val="000000"/>
          <w:sz w:val="28"/>
          <w:szCs w:val="28"/>
          <w:lang w:eastAsia="ru-RU"/>
        </w:rPr>
        <w:t>Прогноз</w:t>
      </w:r>
      <w:r w:rsidR="008011C5" w:rsidRPr="00953D2A">
        <w:rPr>
          <w:rFonts w:ascii="Times New Roman" w:eastAsia="Times New Roman" w:hAnsi="Times New Roman" w:cs="Times New Roman"/>
          <w:color w:val="000000"/>
          <w:sz w:val="28"/>
          <w:szCs w:val="28"/>
          <w:lang w:eastAsia="ru-RU"/>
        </w:rPr>
        <w:t>ный показатель</w:t>
      </w:r>
      <w:r w:rsidRPr="00953D2A">
        <w:rPr>
          <w:rFonts w:ascii="Times New Roman" w:eastAsia="Times New Roman" w:hAnsi="Times New Roman" w:cs="Times New Roman"/>
          <w:color w:val="000000"/>
          <w:sz w:val="28"/>
          <w:szCs w:val="28"/>
          <w:lang w:eastAsia="ru-RU"/>
        </w:rPr>
        <w:t xml:space="preserve"> выпуска продукции к 2026 году увеличится:</w:t>
      </w:r>
    </w:p>
    <w:p w:rsidR="0078643B" w:rsidRPr="00953D2A"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53D2A">
        <w:rPr>
          <w:rFonts w:ascii="Times New Roman" w:eastAsia="Times New Roman" w:hAnsi="Times New Roman" w:cs="Times New Roman"/>
          <w:color w:val="000000"/>
          <w:sz w:val="28"/>
          <w:szCs w:val="28"/>
          <w:lang w:eastAsia="ru-RU"/>
        </w:rPr>
        <w:t>- газет от 100,</w:t>
      </w:r>
      <w:r w:rsidR="00953D2A" w:rsidRPr="00953D2A">
        <w:rPr>
          <w:rFonts w:ascii="Times New Roman" w:eastAsia="Times New Roman" w:hAnsi="Times New Roman" w:cs="Times New Roman"/>
          <w:color w:val="000000"/>
          <w:sz w:val="28"/>
          <w:szCs w:val="28"/>
          <w:lang w:eastAsia="ru-RU"/>
        </w:rPr>
        <w:t>33</w:t>
      </w:r>
      <w:r w:rsidRPr="00953D2A">
        <w:rPr>
          <w:rFonts w:ascii="Times New Roman" w:eastAsia="Times New Roman" w:hAnsi="Times New Roman" w:cs="Times New Roman"/>
          <w:color w:val="000000"/>
          <w:sz w:val="28"/>
          <w:szCs w:val="28"/>
          <w:lang w:eastAsia="ru-RU"/>
        </w:rPr>
        <w:t>% до 10</w:t>
      </w:r>
      <w:r w:rsidR="00953D2A" w:rsidRPr="00953D2A">
        <w:rPr>
          <w:rFonts w:ascii="Times New Roman" w:eastAsia="Times New Roman" w:hAnsi="Times New Roman" w:cs="Times New Roman"/>
          <w:color w:val="000000"/>
          <w:sz w:val="28"/>
          <w:szCs w:val="28"/>
          <w:lang w:eastAsia="ru-RU"/>
        </w:rPr>
        <w:t>0,97</w:t>
      </w:r>
      <w:r w:rsidRPr="00953D2A">
        <w:rPr>
          <w:rFonts w:ascii="Times New Roman" w:eastAsia="Times New Roman" w:hAnsi="Times New Roman" w:cs="Times New Roman"/>
          <w:color w:val="000000"/>
          <w:sz w:val="28"/>
          <w:szCs w:val="28"/>
          <w:lang w:eastAsia="ru-RU"/>
        </w:rPr>
        <w:t xml:space="preserve">% и достигнет </w:t>
      </w:r>
      <w:r w:rsidR="00953D2A" w:rsidRPr="00953D2A">
        <w:rPr>
          <w:rFonts w:ascii="Times New Roman" w:eastAsia="Times New Roman" w:hAnsi="Times New Roman" w:cs="Times New Roman"/>
          <w:color w:val="000000"/>
          <w:sz w:val="28"/>
          <w:szCs w:val="28"/>
          <w:lang w:eastAsia="ru-RU"/>
        </w:rPr>
        <w:t>622</w:t>
      </w:r>
      <w:r w:rsidRPr="00953D2A">
        <w:rPr>
          <w:rFonts w:ascii="Times New Roman" w:eastAsia="Times New Roman" w:hAnsi="Times New Roman" w:cs="Times New Roman"/>
          <w:color w:val="000000"/>
          <w:sz w:val="28"/>
          <w:szCs w:val="28"/>
          <w:lang w:eastAsia="ru-RU"/>
        </w:rPr>
        <w:t xml:space="preserve"> тыс. условных листов;</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53D2A">
        <w:rPr>
          <w:rFonts w:ascii="Times New Roman" w:eastAsia="Times New Roman" w:hAnsi="Times New Roman" w:cs="Times New Roman"/>
          <w:color w:val="000000"/>
          <w:sz w:val="28"/>
          <w:szCs w:val="28"/>
          <w:lang w:eastAsia="ru-RU"/>
        </w:rPr>
        <w:t>- бланочной продукции от 100,</w:t>
      </w:r>
      <w:r w:rsidR="00953D2A" w:rsidRPr="00953D2A">
        <w:rPr>
          <w:rFonts w:ascii="Times New Roman" w:eastAsia="Times New Roman" w:hAnsi="Times New Roman" w:cs="Times New Roman"/>
          <w:color w:val="000000"/>
          <w:sz w:val="28"/>
          <w:szCs w:val="28"/>
          <w:lang w:eastAsia="ru-RU"/>
        </w:rPr>
        <w:t>38</w:t>
      </w:r>
      <w:r w:rsidRPr="00953D2A">
        <w:rPr>
          <w:rFonts w:ascii="Times New Roman" w:eastAsia="Times New Roman" w:hAnsi="Times New Roman" w:cs="Times New Roman"/>
          <w:color w:val="000000"/>
          <w:sz w:val="28"/>
          <w:szCs w:val="28"/>
          <w:lang w:eastAsia="ru-RU"/>
        </w:rPr>
        <w:t>% до 10</w:t>
      </w:r>
      <w:r w:rsidR="00953D2A" w:rsidRPr="00953D2A">
        <w:rPr>
          <w:rFonts w:ascii="Times New Roman" w:eastAsia="Times New Roman" w:hAnsi="Times New Roman" w:cs="Times New Roman"/>
          <w:color w:val="000000"/>
          <w:sz w:val="28"/>
          <w:szCs w:val="28"/>
          <w:lang w:eastAsia="ru-RU"/>
        </w:rPr>
        <w:t>0,69</w:t>
      </w:r>
      <w:r w:rsidRPr="00953D2A">
        <w:rPr>
          <w:rFonts w:ascii="Times New Roman" w:eastAsia="Times New Roman" w:hAnsi="Times New Roman" w:cs="Times New Roman"/>
          <w:color w:val="000000"/>
          <w:sz w:val="28"/>
          <w:szCs w:val="28"/>
          <w:lang w:eastAsia="ru-RU"/>
        </w:rPr>
        <w:t xml:space="preserve">% и составит </w:t>
      </w:r>
      <w:r w:rsidR="00953D2A" w:rsidRPr="00953D2A">
        <w:rPr>
          <w:rFonts w:ascii="Times New Roman" w:eastAsia="Times New Roman" w:hAnsi="Times New Roman" w:cs="Times New Roman"/>
          <w:color w:val="000000"/>
          <w:sz w:val="28"/>
          <w:szCs w:val="28"/>
          <w:lang w:eastAsia="ru-RU"/>
        </w:rPr>
        <w:t>1 321</w:t>
      </w:r>
      <w:r w:rsidRPr="00953D2A">
        <w:rPr>
          <w:rFonts w:ascii="Times New Roman" w:eastAsia="Times New Roman" w:hAnsi="Times New Roman" w:cs="Times New Roman"/>
          <w:color w:val="000000"/>
          <w:sz w:val="28"/>
          <w:szCs w:val="28"/>
          <w:lang w:eastAsia="ru-RU"/>
        </w:rPr>
        <w:t xml:space="preserve"> тыс. условных листов.</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Объем производства напрямую зависит от внутреннего потребительского спроса.</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xml:space="preserve">2.3. Производство продукции сельского хозяйства. </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Условия продуктового эмбарго, запрет на ввоз продукции растениеводства </w:t>
      </w:r>
      <w:r w:rsidR="00505EB9" w:rsidRPr="009763E8">
        <w:rPr>
          <w:rFonts w:ascii="Times New Roman" w:hAnsi="Times New Roman" w:cs="Times New Roman"/>
          <w:sz w:val="28"/>
          <w:szCs w:val="28"/>
        </w:rPr>
        <w:t xml:space="preserve">и животноводства </w:t>
      </w:r>
      <w:r w:rsidRPr="009763E8">
        <w:rPr>
          <w:rFonts w:ascii="Times New Roman" w:hAnsi="Times New Roman" w:cs="Times New Roman"/>
          <w:sz w:val="28"/>
          <w:szCs w:val="28"/>
        </w:rPr>
        <w:t>из Турции предопределяют условия для развития сельхозпроизводства. Совместные антикризисные действия Правительства автономного округа и органов местного самоуправления, направленные на субсидирование продукции являются действенными и эффективными мерами поддержки для сельхозпроизводителей Крайнего Севера.</w:t>
      </w:r>
    </w:p>
    <w:p w:rsidR="00505EB9"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2021 году наблюдается</w:t>
      </w:r>
      <w:r w:rsidR="00505EB9" w:rsidRPr="009763E8">
        <w:rPr>
          <w:rFonts w:ascii="Times New Roman" w:hAnsi="Times New Roman" w:cs="Times New Roman"/>
          <w:sz w:val="28"/>
          <w:szCs w:val="28"/>
        </w:rPr>
        <w:t>:</w:t>
      </w:r>
    </w:p>
    <w:p w:rsidR="0078643B" w:rsidRPr="009763E8" w:rsidRDefault="00505EB9"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w:t>
      </w:r>
      <w:r w:rsidR="0078643B" w:rsidRPr="009763E8">
        <w:rPr>
          <w:rFonts w:ascii="Times New Roman" w:hAnsi="Times New Roman" w:cs="Times New Roman"/>
          <w:sz w:val="28"/>
          <w:szCs w:val="28"/>
        </w:rPr>
        <w:t xml:space="preserve"> </w:t>
      </w:r>
      <w:r w:rsidR="00EF0194" w:rsidRPr="009763E8">
        <w:rPr>
          <w:rFonts w:ascii="Times New Roman" w:hAnsi="Times New Roman" w:cs="Times New Roman"/>
          <w:sz w:val="28"/>
          <w:szCs w:val="28"/>
        </w:rPr>
        <w:t xml:space="preserve">в натуральном выражении - </w:t>
      </w:r>
      <w:r w:rsidR="0078643B" w:rsidRPr="009763E8">
        <w:rPr>
          <w:rFonts w:ascii="Times New Roman" w:hAnsi="Times New Roman" w:cs="Times New Roman"/>
          <w:sz w:val="28"/>
          <w:szCs w:val="28"/>
        </w:rPr>
        <w:t>рост производства молока на 18,78% и снижение производства мяса на 37,21% к уровню прошлого года, что обусловлено восстановл</w:t>
      </w:r>
      <w:r w:rsidRPr="009763E8">
        <w:rPr>
          <w:rFonts w:ascii="Times New Roman" w:hAnsi="Times New Roman" w:cs="Times New Roman"/>
          <w:sz w:val="28"/>
          <w:szCs w:val="28"/>
        </w:rPr>
        <w:t>ением поголовья основного стада;</w:t>
      </w:r>
    </w:p>
    <w:p w:rsidR="0078643B" w:rsidRPr="009763E8" w:rsidRDefault="00505EB9"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w:t>
      </w:r>
      <w:r w:rsidR="0078643B" w:rsidRPr="009763E8">
        <w:rPr>
          <w:rFonts w:ascii="Times New Roman" w:eastAsia="Times New Roman" w:hAnsi="Times New Roman" w:cs="Times New Roman"/>
          <w:color w:val="000000"/>
          <w:sz w:val="28"/>
          <w:szCs w:val="28"/>
          <w:lang w:eastAsia="ru-RU"/>
        </w:rPr>
        <w:t xml:space="preserve"> </w:t>
      </w:r>
      <w:r w:rsidR="00EF0194" w:rsidRPr="009763E8">
        <w:rPr>
          <w:rFonts w:ascii="Times New Roman" w:eastAsia="Times New Roman" w:hAnsi="Times New Roman" w:cs="Times New Roman"/>
          <w:color w:val="000000"/>
          <w:sz w:val="28"/>
          <w:szCs w:val="28"/>
          <w:lang w:eastAsia="ru-RU"/>
        </w:rPr>
        <w:t>в стоимостном</w:t>
      </w:r>
      <w:r w:rsidR="00506D5E">
        <w:rPr>
          <w:rFonts w:ascii="Times New Roman" w:eastAsia="Times New Roman" w:hAnsi="Times New Roman" w:cs="Times New Roman"/>
          <w:color w:val="000000"/>
          <w:sz w:val="28"/>
          <w:szCs w:val="28"/>
          <w:lang w:eastAsia="ru-RU"/>
        </w:rPr>
        <w:t xml:space="preserve"> выражении</w:t>
      </w:r>
      <w:r w:rsidR="00EF0194" w:rsidRPr="009763E8">
        <w:rPr>
          <w:rFonts w:ascii="Times New Roman" w:eastAsia="Times New Roman" w:hAnsi="Times New Roman" w:cs="Times New Roman"/>
          <w:color w:val="000000"/>
          <w:sz w:val="28"/>
          <w:szCs w:val="28"/>
          <w:lang w:eastAsia="ru-RU"/>
        </w:rPr>
        <w:t xml:space="preserve"> - </w:t>
      </w:r>
      <w:r w:rsidR="0078643B" w:rsidRPr="009763E8">
        <w:rPr>
          <w:rFonts w:ascii="Times New Roman" w:eastAsia="Times New Roman" w:hAnsi="Times New Roman" w:cs="Times New Roman"/>
          <w:color w:val="000000"/>
          <w:sz w:val="28"/>
          <w:szCs w:val="28"/>
          <w:lang w:eastAsia="ru-RU"/>
        </w:rPr>
        <w:t xml:space="preserve">не значительное снижение объемов производства сельскохозяйственной продукции (на </w:t>
      </w:r>
      <w:r w:rsidR="00EF0194" w:rsidRPr="009763E8">
        <w:rPr>
          <w:rFonts w:ascii="Times New Roman" w:eastAsia="Times New Roman" w:hAnsi="Times New Roman" w:cs="Times New Roman"/>
          <w:color w:val="000000"/>
          <w:sz w:val="28"/>
          <w:szCs w:val="28"/>
          <w:lang w:eastAsia="ru-RU"/>
        </w:rPr>
        <w:t>0,34</w:t>
      </w:r>
      <w:r w:rsidR="0078643B" w:rsidRPr="009763E8">
        <w:rPr>
          <w:rFonts w:ascii="Times New Roman" w:eastAsia="Times New Roman" w:hAnsi="Times New Roman" w:cs="Times New Roman"/>
          <w:color w:val="000000"/>
          <w:sz w:val="28"/>
          <w:szCs w:val="28"/>
          <w:lang w:eastAsia="ru-RU"/>
        </w:rPr>
        <w:t>%) к уровню 20</w:t>
      </w:r>
      <w:r w:rsidR="00D61A04" w:rsidRPr="009763E8">
        <w:rPr>
          <w:rFonts w:ascii="Times New Roman" w:eastAsia="Times New Roman" w:hAnsi="Times New Roman" w:cs="Times New Roman"/>
          <w:color w:val="000000"/>
          <w:sz w:val="28"/>
          <w:szCs w:val="28"/>
          <w:lang w:eastAsia="ru-RU"/>
        </w:rPr>
        <w:t>20</w:t>
      </w:r>
      <w:r w:rsidR="00506D5E">
        <w:rPr>
          <w:rFonts w:ascii="Times New Roman" w:eastAsia="Times New Roman" w:hAnsi="Times New Roman" w:cs="Times New Roman"/>
          <w:color w:val="000000"/>
          <w:sz w:val="28"/>
          <w:szCs w:val="28"/>
          <w:lang w:eastAsia="ru-RU"/>
        </w:rPr>
        <w:t xml:space="preserve"> года, которые</w:t>
      </w:r>
      <w:r w:rsidR="0078643B" w:rsidRPr="009763E8">
        <w:rPr>
          <w:rFonts w:ascii="Times New Roman" w:eastAsia="Times New Roman" w:hAnsi="Times New Roman" w:cs="Times New Roman"/>
          <w:color w:val="000000"/>
          <w:sz w:val="28"/>
          <w:szCs w:val="28"/>
          <w:lang w:eastAsia="ru-RU"/>
        </w:rPr>
        <w:t xml:space="preserve"> составил</w:t>
      </w:r>
      <w:r w:rsidR="00506D5E">
        <w:rPr>
          <w:rFonts w:ascii="Times New Roman" w:eastAsia="Times New Roman" w:hAnsi="Times New Roman" w:cs="Times New Roman"/>
          <w:color w:val="000000"/>
          <w:sz w:val="28"/>
          <w:szCs w:val="28"/>
          <w:lang w:eastAsia="ru-RU"/>
        </w:rPr>
        <w:t>и</w:t>
      </w:r>
      <w:r w:rsidR="0078643B" w:rsidRPr="009763E8">
        <w:rPr>
          <w:rFonts w:ascii="Times New Roman" w:eastAsia="Times New Roman" w:hAnsi="Times New Roman" w:cs="Times New Roman"/>
          <w:color w:val="000000"/>
          <w:sz w:val="28"/>
          <w:szCs w:val="28"/>
          <w:lang w:eastAsia="ru-RU"/>
        </w:rPr>
        <w:t xml:space="preserve"> </w:t>
      </w:r>
      <w:r w:rsidR="00EF0194" w:rsidRPr="009763E8">
        <w:rPr>
          <w:rFonts w:ascii="Times New Roman" w:eastAsia="Times New Roman" w:hAnsi="Times New Roman" w:cs="Times New Roman"/>
          <w:color w:val="000000"/>
          <w:sz w:val="28"/>
          <w:szCs w:val="28"/>
          <w:lang w:eastAsia="ru-RU"/>
        </w:rPr>
        <w:t>262,25</w:t>
      </w:r>
      <w:r w:rsidR="00D61A04" w:rsidRPr="009763E8">
        <w:rPr>
          <w:rFonts w:ascii="Times New Roman" w:eastAsia="Times New Roman" w:hAnsi="Times New Roman" w:cs="Times New Roman"/>
          <w:color w:val="000000"/>
          <w:sz w:val="28"/>
          <w:szCs w:val="28"/>
          <w:lang w:eastAsia="ru-RU"/>
        </w:rPr>
        <w:t xml:space="preserve"> млн. рублей</w:t>
      </w:r>
      <w:r w:rsidR="0078643B" w:rsidRPr="009763E8">
        <w:rPr>
          <w:rFonts w:ascii="Times New Roman" w:eastAsia="Times New Roman" w:hAnsi="Times New Roman" w:cs="Times New Roman"/>
          <w:color w:val="000000"/>
          <w:sz w:val="28"/>
          <w:szCs w:val="28"/>
          <w:lang w:eastAsia="ru-RU"/>
        </w:rPr>
        <w:t xml:space="preserve"> в сопоставимых ценах и ориентирован только на внутренний спрос. </w:t>
      </w:r>
    </w:p>
    <w:p w:rsidR="0078643B" w:rsidRPr="009763E8" w:rsidRDefault="008B22DC"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2021 году п</w:t>
      </w:r>
      <w:r w:rsidR="0078643B" w:rsidRPr="009763E8">
        <w:rPr>
          <w:rFonts w:ascii="Times New Roman" w:hAnsi="Times New Roman" w:cs="Times New Roman"/>
          <w:sz w:val="28"/>
          <w:szCs w:val="28"/>
        </w:rPr>
        <w:t>роизводство и реализацию сельскохозяйственной продукции в Березовском районе осуществля</w:t>
      </w:r>
      <w:r w:rsidR="005435EA" w:rsidRPr="009763E8">
        <w:rPr>
          <w:rFonts w:ascii="Times New Roman" w:hAnsi="Times New Roman" w:cs="Times New Roman"/>
          <w:sz w:val="28"/>
          <w:szCs w:val="28"/>
        </w:rPr>
        <w:t>ли</w:t>
      </w:r>
      <w:r w:rsidR="0078643B" w:rsidRPr="009763E8">
        <w:rPr>
          <w:rFonts w:ascii="Times New Roman" w:hAnsi="Times New Roman" w:cs="Times New Roman"/>
          <w:sz w:val="28"/>
          <w:szCs w:val="28"/>
        </w:rPr>
        <w:t xml:space="preserve"> </w:t>
      </w:r>
      <w:r w:rsidR="005435EA" w:rsidRPr="009763E8">
        <w:rPr>
          <w:rFonts w:ascii="Times New Roman" w:hAnsi="Times New Roman" w:cs="Times New Roman"/>
          <w:sz w:val="28"/>
          <w:szCs w:val="28"/>
        </w:rPr>
        <w:t>9</w:t>
      </w:r>
      <w:r w:rsidR="0078643B" w:rsidRPr="009763E8">
        <w:rPr>
          <w:rFonts w:ascii="Times New Roman" w:hAnsi="Times New Roman" w:cs="Times New Roman"/>
          <w:sz w:val="28"/>
          <w:szCs w:val="28"/>
        </w:rPr>
        <w:t xml:space="preserve"> сельхозпроизводителей, в том числе 1 крупное сельскохозяйственное предприятие – АО «Саранпаульская оленеводческая компания» и 8 крестьянских (фермерских) хозяйств (далее – КФХ).</w:t>
      </w:r>
    </w:p>
    <w:p w:rsidR="00AF0BC0" w:rsidRPr="009763E8" w:rsidRDefault="006C3886" w:rsidP="00AF0BC0">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АО «Саранпаульская оленеводческая компания» является</w:t>
      </w:r>
      <w:r w:rsidR="0007460D" w:rsidRPr="009763E8">
        <w:rPr>
          <w:rFonts w:ascii="Times New Roman" w:hAnsi="Times New Roman" w:cs="Times New Roman"/>
          <w:sz w:val="28"/>
          <w:szCs w:val="28"/>
        </w:rPr>
        <w:t xml:space="preserve"> основным сельскох</w:t>
      </w:r>
      <w:r w:rsidR="00506D5E">
        <w:rPr>
          <w:rFonts w:ascii="Times New Roman" w:hAnsi="Times New Roman" w:cs="Times New Roman"/>
          <w:sz w:val="28"/>
          <w:szCs w:val="28"/>
        </w:rPr>
        <w:t>озяйственным предприятие</w:t>
      </w:r>
      <w:r w:rsidR="0007460D" w:rsidRPr="009763E8">
        <w:rPr>
          <w:rFonts w:ascii="Times New Roman" w:hAnsi="Times New Roman" w:cs="Times New Roman"/>
          <w:sz w:val="28"/>
          <w:szCs w:val="28"/>
        </w:rPr>
        <w:t>м, осуществляющим производство мяса (оленина)</w:t>
      </w:r>
      <w:r w:rsidR="00E2594E" w:rsidRPr="009763E8">
        <w:rPr>
          <w:rFonts w:ascii="Times New Roman" w:hAnsi="Times New Roman" w:cs="Times New Roman"/>
          <w:sz w:val="28"/>
          <w:szCs w:val="28"/>
        </w:rPr>
        <w:t xml:space="preserve"> на территории Березовского района</w:t>
      </w:r>
      <w:r w:rsidR="0007460D" w:rsidRPr="009763E8">
        <w:rPr>
          <w:rFonts w:ascii="Times New Roman" w:hAnsi="Times New Roman" w:cs="Times New Roman"/>
          <w:sz w:val="28"/>
          <w:szCs w:val="28"/>
        </w:rPr>
        <w:t xml:space="preserve">. </w:t>
      </w:r>
      <w:r w:rsidRPr="009763E8">
        <w:rPr>
          <w:rFonts w:ascii="Times New Roman" w:hAnsi="Times New Roman" w:cs="Times New Roman"/>
          <w:sz w:val="28"/>
          <w:szCs w:val="28"/>
        </w:rPr>
        <w:t xml:space="preserve"> </w:t>
      </w:r>
      <w:r w:rsidR="00AF0BC0" w:rsidRPr="009763E8">
        <w:rPr>
          <w:rFonts w:ascii="Times New Roman" w:hAnsi="Times New Roman" w:cs="Times New Roman"/>
          <w:sz w:val="28"/>
          <w:szCs w:val="28"/>
        </w:rPr>
        <w:t>Среднегодовая численность поголовья оленей в последние годы остается стабильной – более 14,0</w:t>
      </w:r>
      <w:r w:rsidR="00D30A3A" w:rsidRPr="009763E8">
        <w:rPr>
          <w:rFonts w:ascii="Times New Roman" w:hAnsi="Times New Roman" w:cs="Times New Roman"/>
          <w:sz w:val="28"/>
          <w:szCs w:val="28"/>
        </w:rPr>
        <w:t>0</w:t>
      </w:r>
      <w:r w:rsidR="00AF0BC0" w:rsidRPr="009763E8">
        <w:rPr>
          <w:rFonts w:ascii="Times New Roman" w:hAnsi="Times New Roman" w:cs="Times New Roman"/>
          <w:sz w:val="28"/>
          <w:szCs w:val="28"/>
        </w:rPr>
        <w:t xml:space="preserve"> тысяч голов</w:t>
      </w:r>
      <w:r w:rsidR="00D30A3A" w:rsidRPr="009763E8">
        <w:rPr>
          <w:rFonts w:ascii="Times New Roman" w:hAnsi="Times New Roman" w:cs="Times New Roman"/>
          <w:sz w:val="28"/>
          <w:szCs w:val="28"/>
        </w:rPr>
        <w:t>, что обеспечивает устойчивый прогноз показателей производства</w:t>
      </w:r>
      <w:r w:rsidR="005D6A71" w:rsidRPr="009763E8">
        <w:rPr>
          <w:rFonts w:ascii="Times New Roman" w:hAnsi="Times New Roman" w:cs="Times New Roman"/>
          <w:sz w:val="28"/>
          <w:szCs w:val="28"/>
        </w:rPr>
        <w:t xml:space="preserve"> мяса и мясопродуктов</w:t>
      </w:r>
      <w:r w:rsidR="00D30A3A" w:rsidRPr="009763E8">
        <w:rPr>
          <w:rFonts w:ascii="Times New Roman" w:hAnsi="Times New Roman" w:cs="Times New Roman"/>
          <w:sz w:val="28"/>
          <w:szCs w:val="28"/>
        </w:rPr>
        <w:t>.</w:t>
      </w:r>
    </w:p>
    <w:p w:rsidR="00412261" w:rsidRPr="009763E8" w:rsidRDefault="00D30A3A" w:rsidP="00116FAC">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2021 году</w:t>
      </w:r>
      <w:r w:rsidR="005D6A71" w:rsidRPr="009763E8">
        <w:rPr>
          <w:rFonts w:ascii="Times New Roman" w:hAnsi="Times New Roman" w:cs="Times New Roman"/>
          <w:sz w:val="28"/>
          <w:szCs w:val="28"/>
        </w:rPr>
        <w:t>,</w:t>
      </w:r>
      <w:r w:rsidRPr="009763E8">
        <w:rPr>
          <w:rFonts w:ascii="Times New Roman" w:hAnsi="Times New Roman" w:cs="Times New Roman"/>
          <w:sz w:val="28"/>
          <w:szCs w:val="28"/>
        </w:rPr>
        <w:t xml:space="preserve"> впервые</w:t>
      </w:r>
      <w:r w:rsidR="005D6A71" w:rsidRPr="009763E8">
        <w:rPr>
          <w:rFonts w:ascii="Times New Roman" w:hAnsi="Times New Roman" w:cs="Times New Roman"/>
          <w:sz w:val="28"/>
          <w:szCs w:val="28"/>
        </w:rPr>
        <w:t>, компанией реализован проект по производству консервов из мяса северного оленя «Оленина тушеная»</w:t>
      </w:r>
      <w:r w:rsidRPr="009763E8">
        <w:rPr>
          <w:rFonts w:ascii="Times New Roman" w:hAnsi="Times New Roman" w:cs="Times New Roman"/>
          <w:sz w:val="28"/>
          <w:szCs w:val="28"/>
        </w:rPr>
        <w:t xml:space="preserve"> </w:t>
      </w:r>
      <w:r w:rsidR="000C15F2" w:rsidRPr="009763E8">
        <w:rPr>
          <w:rFonts w:ascii="Times New Roman" w:hAnsi="Times New Roman" w:cs="Times New Roman"/>
          <w:sz w:val="28"/>
          <w:szCs w:val="28"/>
        </w:rPr>
        <w:t xml:space="preserve">и колбасной продукции суджук. Продукция достойно оценена жителями </w:t>
      </w:r>
      <w:r w:rsidR="00412261" w:rsidRPr="009763E8">
        <w:rPr>
          <w:rFonts w:ascii="Times New Roman" w:hAnsi="Times New Roman" w:cs="Times New Roman"/>
          <w:sz w:val="28"/>
          <w:szCs w:val="28"/>
        </w:rPr>
        <w:t>Югры</w:t>
      </w:r>
      <w:r w:rsidR="000C15F2" w:rsidRPr="009763E8">
        <w:rPr>
          <w:rFonts w:ascii="Times New Roman" w:hAnsi="Times New Roman" w:cs="Times New Roman"/>
          <w:sz w:val="28"/>
          <w:szCs w:val="28"/>
        </w:rPr>
        <w:t xml:space="preserve">. В прогнозный период запланирована работа по расширению </w:t>
      </w:r>
      <w:r w:rsidR="00B126F6" w:rsidRPr="009763E8">
        <w:rPr>
          <w:rFonts w:ascii="Times New Roman" w:hAnsi="Times New Roman" w:cs="Times New Roman"/>
          <w:sz w:val="28"/>
          <w:szCs w:val="28"/>
        </w:rPr>
        <w:t>видового ассортимента продукции, в том числе с применением технологий по глубокой стопроцентной переработке туши оленя</w:t>
      </w:r>
      <w:r w:rsidR="00116FAC" w:rsidRPr="009763E8">
        <w:rPr>
          <w:rFonts w:ascii="Times New Roman" w:hAnsi="Times New Roman" w:cs="Times New Roman"/>
          <w:sz w:val="28"/>
          <w:szCs w:val="28"/>
        </w:rPr>
        <w:t xml:space="preserve">, включая </w:t>
      </w:r>
      <w:r w:rsidR="00412261" w:rsidRPr="009763E8">
        <w:rPr>
          <w:rFonts w:ascii="Times New Roman" w:hAnsi="Times New Roman" w:cs="Times New Roman"/>
          <w:sz w:val="28"/>
          <w:szCs w:val="28"/>
        </w:rPr>
        <w:t>меховое</w:t>
      </w:r>
      <w:r w:rsidR="00116FAC" w:rsidRPr="009763E8">
        <w:rPr>
          <w:rFonts w:ascii="Times New Roman" w:hAnsi="Times New Roman" w:cs="Times New Roman"/>
          <w:sz w:val="28"/>
          <w:szCs w:val="28"/>
        </w:rPr>
        <w:t>, эндокринно-ферментное сырье и</w:t>
      </w:r>
      <w:r w:rsidR="00412261" w:rsidRPr="009763E8">
        <w:rPr>
          <w:rFonts w:ascii="Times New Roman" w:hAnsi="Times New Roman" w:cs="Times New Roman"/>
          <w:sz w:val="28"/>
          <w:szCs w:val="28"/>
        </w:rPr>
        <w:t xml:space="preserve"> рога</w:t>
      </w:r>
      <w:r w:rsidR="00116FAC" w:rsidRPr="009763E8">
        <w:rPr>
          <w:rFonts w:ascii="Times New Roman" w:hAnsi="Times New Roman" w:cs="Times New Roman"/>
          <w:sz w:val="28"/>
          <w:szCs w:val="28"/>
        </w:rPr>
        <w:t>.</w:t>
      </w:r>
    </w:p>
    <w:p w:rsidR="00DB79F0" w:rsidRPr="009763E8" w:rsidRDefault="009E2555" w:rsidP="00116FAC">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Одн</w:t>
      </w:r>
      <w:r w:rsidR="00940754" w:rsidRPr="009763E8">
        <w:rPr>
          <w:rFonts w:ascii="Times New Roman" w:hAnsi="Times New Roman" w:cs="Times New Roman"/>
          <w:sz w:val="28"/>
          <w:szCs w:val="28"/>
        </w:rPr>
        <w:t>им</w:t>
      </w:r>
      <w:r w:rsidRPr="009763E8">
        <w:rPr>
          <w:rFonts w:ascii="Times New Roman" w:hAnsi="Times New Roman" w:cs="Times New Roman"/>
          <w:sz w:val="28"/>
          <w:szCs w:val="28"/>
        </w:rPr>
        <w:t xml:space="preserve"> из перспективных </w:t>
      </w:r>
      <w:r w:rsidR="00940754" w:rsidRPr="009763E8">
        <w:rPr>
          <w:rFonts w:ascii="Times New Roman" w:hAnsi="Times New Roman" w:cs="Times New Roman"/>
          <w:sz w:val="28"/>
          <w:szCs w:val="28"/>
        </w:rPr>
        <w:t>предприятий</w:t>
      </w:r>
      <w:r w:rsidRPr="009763E8">
        <w:rPr>
          <w:rFonts w:ascii="Times New Roman" w:hAnsi="Times New Roman" w:cs="Times New Roman"/>
          <w:sz w:val="28"/>
          <w:szCs w:val="28"/>
        </w:rPr>
        <w:t xml:space="preserve"> по переработке мяса является </w:t>
      </w:r>
      <w:r w:rsidR="00BD3106">
        <w:rPr>
          <w:rFonts w:ascii="Times New Roman" w:eastAsia="Times New Roman" w:hAnsi="Times New Roman" w:cs="Times New Roman"/>
          <w:sz w:val="28"/>
          <w:szCs w:val="28"/>
          <w:lang w:eastAsia="ru-RU"/>
        </w:rPr>
        <w:t>НРО «Рахтынья», которое</w:t>
      </w:r>
      <w:r w:rsidRPr="009763E8">
        <w:rPr>
          <w:rFonts w:ascii="Times New Roman" w:eastAsia="Times New Roman" w:hAnsi="Times New Roman" w:cs="Times New Roman"/>
          <w:sz w:val="28"/>
          <w:szCs w:val="28"/>
          <w:lang w:eastAsia="ru-RU"/>
        </w:rPr>
        <w:t xml:space="preserve"> развивает производство вяленой оленины</w:t>
      </w:r>
      <w:r w:rsidR="008B26F0" w:rsidRPr="009763E8">
        <w:rPr>
          <w:rFonts w:ascii="Times New Roman" w:eastAsia="Times New Roman" w:hAnsi="Times New Roman" w:cs="Times New Roman"/>
          <w:sz w:val="28"/>
          <w:szCs w:val="28"/>
          <w:lang w:eastAsia="ru-RU"/>
        </w:rPr>
        <w:t>.</w:t>
      </w:r>
    </w:p>
    <w:p w:rsidR="0078643B" w:rsidRPr="00367ED4" w:rsidRDefault="0078643B" w:rsidP="0078643B">
      <w:pPr>
        <w:spacing w:after="0" w:line="0" w:lineRule="atLeast"/>
        <w:ind w:firstLine="708"/>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xml:space="preserve">По оценке, с учетом всесторонней финансовой поддержки, данная сфера будет наименее подвержена экономическим последствиям. Сельское хозяйство северных территорий приспособлено к трудным климатическим и экономическим факторам, </w:t>
      </w:r>
      <w:r w:rsidRPr="00367ED4">
        <w:rPr>
          <w:rFonts w:ascii="Times New Roman" w:eastAsia="Times New Roman" w:hAnsi="Times New Roman" w:cs="Times New Roman"/>
          <w:color w:val="000000"/>
          <w:sz w:val="28"/>
          <w:szCs w:val="28"/>
          <w:lang w:eastAsia="ru-RU"/>
        </w:rPr>
        <w:t>имеет не большие объемы производства, которые направлены на удовлетворение внутреннего рынка потребления.</w:t>
      </w:r>
    </w:p>
    <w:p w:rsidR="0078643B" w:rsidRPr="00367ED4" w:rsidRDefault="0078643B" w:rsidP="0078643B">
      <w:pPr>
        <w:spacing w:after="0" w:line="0" w:lineRule="atLeast"/>
        <w:ind w:firstLine="708"/>
        <w:jc w:val="both"/>
        <w:rPr>
          <w:rFonts w:ascii="Times New Roman" w:eastAsia="Times New Roman" w:hAnsi="Times New Roman" w:cs="Times New Roman"/>
          <w:sz w:val="28"/>
          <w:szCs w:val="28"/>
          <w:lang w:eastAsia="ru-RU"/>
        </w:rPr>
      </w:pPr>
      <w:r w:rsidRPr="00367ED4">
        <w:rPr>
          <w:rFonts w:ascii="Times New Roman" w:eastAsia="Times New Roman" w:hAnsi="Times New Roman" w:cs="Times New Roman"/>
          <w:sz w:val="28"/>
          <w:szCs w:val="28"/>
          <w:lang w:eastAsia="ru-RU"/>
        </w:rPr>
        <w:t xml:space="preserve">Достижению положительных результатов в среднесрочном периоде будет способствовать сохранение государственной поддержки сельхозпредприятий, а также объединение мелкотоварных хозяйств в потребительские или производственные кооперативы. </w:t>
      </w:r>
    </w:p>
    <w:p w:rsidR="0078643B" w:rsidRPr="00367ED4" w:rsidRDefault="0078643B" w:rsidP="007F5ACE">
      <w:pPr>
        <w:spacing w:after="0" w:line="240" w:lineRule="auto"/>
        <w:ind w:firstLine="709"/>
        <w:jc w:val="both"/>
        <w:rPr>
          <w:rFonts w:ascii="Times New Roman" w:eastAsia="Times New Roman" w:hAnsi="Times New Roman" w:cs="Times New Roman"/>
          <w:color w:val="000000"/>
          <w:sz w:val="28"/>
          <w:szCs w:val="28"/>
          <w:lang w:eastAsia="ru-RU"/>
        </w:rPr>
      </w:pPr>
      <w:r w:rsidRPr="00367ED4">
        <w:rPr>
          <w:rFonts w:ascii="Times New Roman" w:eastAsia="Times New Roman" w:hAnsi="Times New Roman" w:cs="Times New Roman"/>
          <w:color w:val="000000"/>
          <w:sz w:val="28"/>
          <w:szCs w:val="28"/>
          <w:lang w:eastAsia="ru-RU"/>
        </w:rPr>
        <w:t>На территории пгт. Игрим в рамках грантовой поддержки с участием собственных средств осуществляется реализация инвестиционн</w:t>
      </w:r>
      <w:r w:rsidR="00FE6CB1" w:rsidRPr="00367ED4">
        <w:rPr>
          <w:rFonts w:ascii="Times New Roman" w:eastAsia="Times New Roman" w:hAnsi="Times New Roman" w:cs="Times New Roman"/>
          <w:color w:val="000000"/>
          <w:sz w:val="28"/>
          <w:szCs w:val="28"/>
          <w:lang w:eastAsia="ru-RU"/>
        </w:rPr>
        <w:t>ого</w:t>
      </w:r>
      <w:r w:rsidRPr="00367ED4">
        <w:rPr>
          <w:rFonts w:ascii="Times New Roman" w:eastAsia="Times New Roman" w:hAnsi="Times New Roman" w:cs="Times New Roman"/>
          <w:color w:val="000000"/>
          <w:sz w:val="28"/>
          <w:szCs w:val="28"/>
          <w:lang w:eastAsia="ru-RU"/>
        </w:rPr>
        <w:t xml:space="preserve"> проект</w:t>
      </w:r>
      <w:r w:rsidR="00FE6CB1" w:rsidRPr="00367ED4">
        <w:rPr>
          <w:rFonts w:ascii="Times New Roman" w:eastAsia="Times New Roman" w:hAnsi="Times New Roman" w:cs="Times New Roman"/>
          <w:color w:val="000000"/>
          <w:sz w:val="28"/>
          <w:szCs w:val="28"/>
          <w:lang w:eastAsia="ru-RU"/>
        </w:rPr>
        <w:t>а</w:t>
      </w:r>
      <w:r w:rsidR="007F5ACE" w:rsidRPr="00367ED4">
        <w:rPr>
          <w:rFonts w:ascii="Times New Roman" w:eastAsia="Times New Roman" w:hAnsi="Times New Roman" w:cs="Times New Roman"/>
          <w:color w:val="000000"/>
          <w:sz w:val="28"/>
          <w:szCs w:val="28"/>
          <w:lang w:eastAsia="ru-RU"/>
        </w:rPr>
        <w:t xml:space="preserve"> </w:t>
      </w:r>
      <w:r w:rsidRPr="00367ED4">
        <w:rPr>
          <w:rFonts w:ascii="Times New Roman" w:eastAsia="Times New Roman" w:hAnsi="Times New Roman" w:cs="Times New Roman"/>
          <w:color w:val="000000"/>
          <w:sz w:val="28"/>
          <w:szCs w:val="28"/>
          <w:lang w:eastAsia="ru-RU"/>
        </w:rPr>
        <w:t xml:space="preserve">по строительству </w:t>
      </w:r>
      <w:r w:rsidRPr="00367ED4">
        <w:rPr>
          <w:rFonts w:ascii="Times New Roman" w:hAnsi="Times New Roman" w:cs="Times New Roman"/>
          <w:sz w:val="28"/>
          <w:szCs w:val="28"/>
        </w:rPr>
        <w:t>комплекса для разведения крупного рогатого скота (КФХ Шахова Н.Н.)</w:t>
      </w:r>
      <w:r w:rsidR="007F5ACE" w:rsidRPr="00367ED4">
        <w:rPr>
          <w:rFonts w:ascii="Times New Roman" w:hAnsi="Times New Roman" w:cs="Times New Roman"/>
          <w:sz w:val="28"/>
          <w:szCs w:val="28"/>
        </w:rPr>
        <w:t>, ожидаемый срок ввода 2022 год.</w:t>
      </w:r>
    </w:p>
    <w:p w:rsidR="0078643B" w:rsidRPr="00367ED4" w:rsidRDefault="0078643B" w:rsidP="0078643B">
      <w:pPr>
        <w:spacing w:after="0" w:line="240" w:lineRule="auto"/>
        <w:ind w:firstLine="709"/>
        <w:jc w:val="both"/>
        <w:rPr>
          <w:rFonts w:ascii="Times New Roman" w:hAnsi="Times New Roman" w:cs="Times New Roman"/>
          <w:sz w:val="28"/>
          <w:szCs w:val="28"/>
        </w:rPr>
      </w:pPr>
      <w:r w:rsidRPr="00367ED4">
        <w:rPr>
          <w:rFonts w:ascii="Times New Roman" w:hAnsi="Times New Roman" w:cs="Times New Roman"/>
          <w:sz w:val="28"/>
          <w:szCs w:val="28"/>
        </w:rPr>
        <w:t>В прогнозный период будет продолжена поддержка традиционных отраслей: оленеводств</w:t>
      </w:r>
      <w:r w:rsidR="00BD3106" w:rsidRPr="00367ED4">
        <w:rPr>
          <w:rFonts w:ascii="Times New Roman" w:hAnsi="Times New Roman" w:cs="Times New Roman"/>
          <w:sz w:val="28"/>
          <w:szCs w:val="28"/>
        </w:rPr>
        <w:t>а, рыбной отрасли, заготовки</w:t>
      </w:r>
      <w:r w:rsidRPr="00367ED4">
        <w:rPr>
          <w:rFonts w:ascii="Times New Roman" w:hAnsi="Times New Roman" w:cs="Times New Roman"/>
          <w:sz w:val="28"/>
          <w:szCs w:val="28"/>
        </w:rPr>
        <w:t xml:space="preserve"> и переработк</w:t>
      </w:r>
      <w:r w:rsidR="00BD3106" w:rsidRPr="00367ED4">
        <w:rPr>
          <w:rFonts w:ascii="Times New Roman" w:hAnsi="Times New Roman" w:cs="Times New Roman"/>
          <w:sz w:val="28"/>
          <w:szCs w:val="28"/>
        </w:rPr>
        <w:t>и</w:t>
      </w:r>
      <w:r w:rsidRPr="00367ED4">
        <w:rPr>
          <w:rFonts w:ascii="Times New Roman" w:hAnsi="Times New Roman" w:cs="Times New Roman"/>
          <w:sz w:val="28"/>
          <w:szCs w:val="28"/>
        </w:rPr>
        <w:t xml:space="preserve"> дикоросов.</w:t>
      </w:r>
    </w:p>
    <w:p w:rsidR="0078643B" w:rsidRPr="009763E8" w:rsidRDefault="0078643B" w:rsidP="0078643B">
      <w:pPr>
        <w:tabs>
          <w:tab w:val="left" w:pos="709"/>
        </w:tabs>
        <w:spacing w:after="0" w:line="0" w:lineRule="atLeast"/>
        <w:ind w:firstLine="708"/>
        <w:jc w:val="both"/>
        <w:rPr>
          <w:rFonts w:ascii="Times New Roman" w:eastAsia="Times New Roman" w:hAnsi="Times New Roman" w:cs="Times New Roman"/>
          <w:sz w:val="28"/>
          <w:szCs w:val="28"/>
          <w:lang w:eastAsia="ru-RU"/>
        </w:rPr>
      </w:pPr>
      <w:r w:rsidRPr="00367ED4">
        <w:rPr>
          <w:rFonts w:ascii="Times New Roman" w:eastAsia="Times New Roman" w:hAnsi="Times New Roman" w:cs="Times New Roman"/>
          <w:sz w:val="28"/>
          <w:szCs w:val="28"/>
          <w:lang w:eastAsia="ru-RU"/>
        </w:rPr>
        <w:tab/>
        <w:t>В связи со сложными природно-климатическими условиями, слаборазвитой транспортной инфраструктурой и высокой стоимостью энергоносителей, с целью интенсификации развития агропромышленного сектора Березовского</w:t>
      </w:r>
      <w:r w:rsidRPr="009763E8">
        <w:rPr>
          <w:rFonts w:ascii="Times New Roman" w:eastAsia="Times New Roman" w:hAnsi="Times New Roman" w:cs="Times New Roman"/>
          <w:sz w:val="28"/>
          <w:szCs w:val="28"/>
          <w:lang w:eastAsia="ru-RU"/>
        </w:rPr>
        <w:t xml:space="preserve"> района, необходима более широкая поддержка местных аграриев с учетом коэффициента районирования, со стороны государства и Ханты-Мансийского автономного округа – Югры.</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3.</w:t>
      </w:r>
      <w:r w:rsidRPr="009763E8">
        <w:rPr>
          <w:rFonts w:ascii="Times New Roman" w:hAnsi="Times New Roman" w:cs="Times New Roman"/>
        </w:rPr>
        <w:t xml:space="preserve"> </w:t>
      </w:r>
      <w:r w:rsidRPr="009763E8">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rsidR="00CE0F3D" w:rsidRPr="009763E8" w:rsidRDefault="00CE0F3D" w:rsidP="00CE0F3D">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Д</w:t>
      </w:r>
      <w:r w:rsidR="0078643B" w:rsidRPr="009763E8">
        <w:rPr>
          <w:rFonts w:ascii="Times New Roman" w:eastAsia="Times New Roman" w:hAnsi="Times New Roman" w:cs="Times New Roman"/>
          <w:sz w:val="28"/>
          <w:szCs w:val="28"/>
          <w:lang w:eastAsia="ru-RU"/>
        </w:rPr>
        <w:t xml:space="preserve">оля данного сектора в структуре производства </w:t>
      </w:r>
      <w:r w:rsidRPr="009763E8">
        <w:rPr>
          <w:rFonts w:ascii="Times New Roman" w:eastAsia="Times New Roman" w:hAnsi="Times New Roman" w:cs="Times New Roman"/>
          <w:sz w:val="28"/>
          <w:szCs w:val="28"/>
          <w:lang w:eastAsia="ru-RU"/>
        </w:rPr>
        <w:t>стабильна</w:t>
      </w:r>
      <w:r w:rsidR="0078643B" w:rsidRPr="009763E8">
        <w:rPr>
          <w:rFonts w:ascii="Times New Roman" w:eastAsia="Times New Roman" w:hAnsi="Times New Roman" w:cs="Times New Roman"/>
          <w:sz w:val="28"/>
          <w:szCs w:val="28"/>
          <w:lang w:eastAsia="ru-RU"/>
        </w:rPr>
        <w:t xml:space="preserve"> и состав</w:t>
      </w:r>
      <w:r w:rsidRPr="009763E8">
        <w:rPr>
          <w:rFonts w:ascii="Times New Roman" w:eastAsia="Times New Roman" w:hAnsi="Times New Roman" w:cs="Times New Roman"/>
          <w:sz w:val="28"/>
          <w:szCs w:val="28"/>
          <w:lang w:eastAsia="ru-RU"/>
        </w:rPr>
        <w:t>ляет</w:t>
      </w:r>
      <w:r w:rsidR="0078643B" w:rsidRPr="009763E8">
        <w:rPr>
          <w:rFonts w:ascii="Times New Roman" w:eastAsia="Times New Roman" w:hAnsi="Times New Roman" w:cs="Times New Roman"/>
          <w:sz w:val="28"/>
          <w:szCs w:val="28"/>
          <w:lang w:eastAsia="ru-RU"/>
        </w:rPr>
        <w:t xml:space="preserve"> </w:t>
      </w:r>
      <w:r w:rsidRPr="009763E8">
        <w:rPr>
          <w:rFonts w:ascii="Times New Roman" w:eastAsia="Times New Roman" w:hAnsi="Times New Roman" w:cs="Times New Roman"/>
          <w:sz w:val="28"/>
          <w:szCs w:val="28"/>
          <w:lang w:eastAsia="ru-RU"/>
        </w:rPr>
        <w:t>около</w:t>
      </w:r>
      <w:r w:rsidR="0078643B" w:rsidRPr="009763E8">
        <w:rPr>
          <w:rFonts w:ascii="Times New Roman" w:eastAsia="Times New Roman" w:hAnsi="Times New Roman" w:cs="Times New Roman"/>
          <w:sz w:val="28"/>
          <w:szCs w:val="28"/>
          <w:lang w:eastAsia="ru-RU"/>
        </w:rPr>
        <w:t xml:space="preserve"> 26%</w:t>
      </w:r>
      <w:r w:rsidRPr="009763E8">
        <w:rPr>
          <w:rFonts w:ascii="Times New Roman" w:eastAsia="Times New Roman" w:hAnsi="Times New Roman" w:cs="Times New Roman"/>
          <w:sz w:val="28"/>
          <w:szCs w:val="28"/>
          <w:lang w:eastAsia="ru-RU"/>
        </w:rPr>
        <w:t>. Прогноз</w:t>
      </w:r>
      <w:r w:rsidR="00AA0F47" w:rsidRPr="009763E8">
        <w:rPr>
          <w:rFonts w:ascii="Times New Roman" w:eastAsia="Times New Roman" w:hAnsi="Times New Roman" w:cs="Times New Roman"/>
          <w:sz w:val="28"/>
          <w:szCs w:val="28"/>
          <w:lang w:eastAsia="ru-RU"/>
        </w:rPr>
        <w:t>ный</w:t>
      </w:r>
      <w:r w:rsidRPr="009763E8">
        <w:rPr>
          <w:rFonts w:ascii="Times New Roman" w:eastAsia="Times New Roman" w:hAnsi="Times New Roman" w:cs="Times New Roman"/>
          <w:sz w:val="28"/>
          <w:szCs w:val="28"/>
          <w:lang w:eastAsia="ru-RU"/>
        </w:rPr>
        <w:t xml:space="preserve"> объем выработки производства варьируется </w:t>
      </w:r>
      <w:r w:rsidR="00CB0BEF" w:rsidRPr="009763E8">
        <w:rPr>
          <w:rFonts w:ascii="Times New Roman" w:eastAsia="Times New Roman" w:hAnsi="Times New Roman" w:cs="Times New Roman"/>
          <w:sz w:val="28"/>
          <w:szCs w:val="28"/>
          <w:lang w:eastAsia="ru-RU"/>
        </w:rPr>
        <w:t>с учетом строительства новых объектов</w:t>
      </w:r>
      <w:r w:rsidR="009B1D7F" w:rsidRPr="009763E8">
        <w:rPr>
          <w:rFonts w:ascii="Times New Roman" w:eastAsia="Times New Roman" w:hAnsi="Times New Roman" w:cs="Times New Roman"/>
          <w:sz w:val="28"/>
          <w:szCs w:val="28"/>
          <w:lang w:eastAsia="ru-RU"/>
        </w:rPr>
        <w:t xml:space="preserve"> и</w:t>
      </w:r>
      <w:r w:rsidR="00CB0BEF" w:rsidRPr="009763E8">
        <w:rPr>
          <w:rFonts w:ascii="Times New Roman" w:eastAsia="Times New Roman" w:hAnsi="Times New Roman" w:cs="Times New Roman"/>
          <w:sz w:val="28"/>
          <w:szCs w:val="28"/>
          <w:lang w:eastAsia="ru-RU"/>
        </w:rPr>
        <w:t xml:space="preserve"> экономией энергоресурсов.</w:t>
      </w:r>
    </w:p>
    <w:p w:rsidR="0078643B" w:rsidRPr="009763E8" w:rsidRDefault="0078643B" w:rsidP="0078643B">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Энергетический сектор территории состоит из централизованной и децентрализованной зон электрогенерации, которые обслуживают АО «ЮРЭСК» и </w:t>
      </w:r>
      <w:r w:rsidRPr="009763E8">
        <w:rPr>
          <w:rFonts w:ascii="Times New Roman" w:hAnsi="Times New Roman" w:cs="Times New Roman"/>
          <w:sz w:val="28"/>
          <w:szCs w:val="28"/>
        </w:rPr>
        <w:t>АО «Юграэнерго» соответственно</w:t>
      </w:r>
      <w:r w:rsidRPr="009763E8">
        <w:rPr>
          <w:rFonts w:ascii="Times New Roman" w:eastAsia="Times New Roman" w:hAnsi="Times New Roman" w:cs="Times New Roman"/>
          <w:sz w:val="28"/>
          <w:szCs w:val="28"/>
          <w:lang w:eastAsia="ru-RU"/>
        </w:rPr>
        <w:t xml:space="preserve">. </w:t>
      </w:r>
    </w:p>
    <w:p w:rsidR="0078643B" w:rsidRPr="009763E8" w:rsidRDefault="0078643B" w:rsidP="0078643B">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 xml:space="preserve">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 пгт. Березово, д. Пугоры, д. Деминская, пгт. Игрим, п. Светлый, п. Ванзетур, д. Шайтанка, с. Теги, п. Устрем, в которых проживают более 72% населения или 16,08 тыс. человек. </w:t>
      </w:r>
      <w:r w:rsidRPr="009763E8">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 снизит себестоимость электроэнергии, повысит уровень и качество жизни населения, создаст предпосылки для развития местной промышленности.</w:t>
      </w:r>
    </w:p>
    <w:p w:rsidR="00863258" w:rsidRPr="009763E8" w:rsidRDefault="008B26F0" w:rsidP="0078643B">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Березовском районе, впервые</w:t>
      </w:r>
      <w:r w:rsidR="00B7013D" w:rsidRPr="009763E8">
        <w:rPr>
          <w:rFonts w:ascii="Times New Roman" w:eastAsia="Times New Roman" w:hAnsi="Times New Roman" w:cs="Times New Roman"/>
          <w:sz w:val="28"/>
          <w:szCs w:val="28"/>
          <w:lang w:eastAsia="ru-RU"/>
        </w:rPr>
        <w:t>,</w:t>
      </w:r>
      <w:r w:rsidRPr="009763E8">
        <w:rPr>
          <w:rFonts w:ascii="Times New Roman" w:eastAsia="Times New Roman" w:hAnsi="Times New Roman" w:cs="Times New Roman"/>
          <w:sz w:val="28"/>
          <w:szCs w:val="28"/>
          <w:lang w:eastAsia="ru-RU"/>
        </w:rPr>
        <w:t xml:space="preserve"> при поддержке Президента Российской Федерации, </w:t>
      </w:r>
      <w:r w:rsidR="00B7013D" w:rsidRPr="009763E8">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9763E8">
        <w:rPr>
          <w:rFonts w:ascii="Times New Roman" w:eastAsia="Times New Roman" w:hAnsi="Times New Roman" w:cs="Times New Roman"/>
          <w:sz w:val="28"/>
          <w:szCs w:val="28"/>
          <w:lang w:eastAsia="ru-RU"/>
        </w:rPr>
        <w:t xml:space="preserve"> </w:t>
      </w:r>
      <w:r w:rsidR="0049615E" w:rsidRPr="009763E8">
        <w:rPr>
          <w:rFonts w:ascii="Times New Roman" w:eastAsia="Times New Roman" w:hAnsi="Times New Roman" w:cs="Times New Roman"/>
          <w:sz w:val="28"/>
          <w:szCs w:val="28"/>
          <w:lang w:eastAsia="ru-RU"/>
        </w:rPr>
        <w:t>на базе</w:t>
      </w:r>
      <w:r w:rsidR="00222CD9" w:rsidRPr="009763E8">
        <w:rPr>
          <w:rFonts w:ascii="Times New Roman" w:eastAsia="Times New Roman" w:hAnsi="Times New Roman" w:cs="Times New Roman"/>
          <w:sz w:val="28"/>
          <w:szCs w:val="28"/>
          <w:lang w:eastAsia="ru-RU"/>
        </w:rPr>
        <w:t xml:space="preserve"> НРО </w:t>
      </w:r>
      <w:r w:rsidR="0049615E" w:rsidRPr="009763E8">
        <w:rPr>
          <w:rFonts w:ascii="Times New Roman" w:eastAsia="Times New Roman" w:hAnsi="Times New Roman" w:cs="Times New Roman"/>
          <w:sz w:val="28"/>
          <w:szCs w:val="28"/>
          <w:lang w:eastAsia="ru-RU"/>
        </w:rPr>
        <w:t xml:space="preserve">КМНС </w:t>
      </w:r>
      <w:r w:rsidR="00222CD9" w:rsidRPr="009763E8">
        <w:rPr>
          <w:rFonts w:ascii="Times New Roman" w:eastAsia="Times New Roman" w:hAnsi="Times New Roman" w:cs="Times New Roman"/>
          <w:sz w:val="28"/>
          <w:szCs w:val="28"/>
          <w:lang w:eastAsia="ru-RU"/>
        </w:rPr>
        <w:t xml:space="preserve">«Рахтынья» </w:t>
      </w:r>
      <w:r w:rsidR="00B7013D" w:rsidRPr="009763E8">
        <w:rPr>
          <w:rFonts w:ascii="Times New Roman" w:eastAsia="Times New Roman" w:hAnsi="Times New Roman" w:cs="Times New Roman"/>
          <w:sz w:val="28"/>
          <w:szCs w:val="28"/>
          <w:lang w:eastAsia="ru-RU"/>
        </w:rPr>
        <w:t xml:space="preserve">реализован уникальный проект «Зеленое </w:t>
      </w:r>
      <w:r w:rsidR="00B7013D" w:rsidRPr="009763E8">
        <w:rPr>
          <w:rFonts w:ascii="Times New Roman" w:eastAsia="Times New Roman" w:hAnsi="Times New Roman" w:cs="Times New Roman"/>
          <w:sz w:val="28"/>
          <w:szCs w:val="28"/>
          <w:lang w:val="en-US" w:eastAsia="ru-RU"/>
        </w:rPr>
        <w:t>IT</w:t>
      </w:r>
      <w:r w:rsidR="00B7013D" w:rsidRPr="009763E8">
        <w:rPr>
          <w:rFonts w:ascii="Times New Roman" w:eastAsia="Times New Roman" w:hAnsi="Times New Roman" w:cs="Times New Roman"/>
          <w:sz w:val="28"/>
          <w:szCs w:val="28"/>
          <w:lang w:eastAsia="ru-RU"/>
        </w:rPr>
        <w:t>-стойбище», которое</w:t>
      </w:r>
      <w:r w:rsidR="00596872" w:rsidRPr="009763E8">
        <w:rPr>
          <w:rFonts w:ascii="Times New Roman" w:eastAsia="Times New Roman" w:hAnsi="Times New Roman" w:cs="Times New Roman"/>
          <w:sz w:val="28"/>
          <w:szCs w:val="28"/>
          <w:lang w:eastAsia="ru-RU"/>
        </w:rPr>
        <w:t xml:space="preserve"> предусматривает автономное </w:t>
      </w:r>
      <w:r w:rsidR="0049615E" w:rsidRPr="009763E8">
        <w:rPr>
          <w:rFonts w:ascii="Times New Roman" w:eastAsia="Times New Roman" w:hAnsi="Times New Roman" w:cs="Times New Roman"/>
          <w:sz w:val="28"/>
          <w:szCs w:val="28"/>
          <w:lang w:eastAsia="ru-RU"/>
        </w:rPr>
        <w:t>электроснабжение</w:t>
      </w:r>
      <w:r w:rsidR="00596872" w:rsidRPr="009763E8">
        <w:rPr>
          <w:rFonts w:ascii="Times New Roman" w:eastAsia="Times New Roman" w:hAnsi="Times New Roman" w:cs="Times New Roman"/>
          <w:sz w:val="28"/>
          <w:szCs w:val="28"/>
          <w:lang w:eastAsia="ru-RU"/>
        </w:rPr>
        <w:t xml:space="preserve"> с использованием </w:t>
      </w:r>
      <w:r w:rsidR="00F22DC6" w:rsidRPr="009763E8">
        <w:rPr>
          <w:rFonts w:ascii="Times New Roman" w:eastAsia="Times New Roman" w:hAnsi="Times New Roman" w:cs="Times New Roman"/>
          <w:sz w:val="28"/>
          <w:szCs w:val="28"/>
          <w:lang w:eastAsia="ru-RU"/>
        </w:rPr>
        <w:t xml:space="preserve">солнечной станции (установка </w:t>
      </w:r>
      <w:r w:rsidR="00596872" w:rsidRPr="009763E8">
        <w:rPr>
          <w:rFonts w:ascii="Times New Roman" w:eastAsia="Times New Roman" w:hAnsi="Times New Roman" w:cs="Times New Roman"/>
          <w:sz w:val="28"/>
          <w:szCs w:val="28"/>
          <w:lang w:eastAsia="ru-RU"/>
        </w:rPr>
        <w:t>панелей и накопительн</w:t>
      </w:r>
      <w:r w:rsidR="0049615E" w:rsidRPr="009763E8">
        <w:rPr>
          <w:rFonts w:ascii="Times New Roman" w:eastAsia="Times New Roman" w:hAnsi="Times New Roman" w:cs="Times New Roman"/>
          <w:sz w:val="28"/>
          <w:szCs w:val="28"/>
          <w:lang w:eastAsia="ru-RU"/>
        </w:rPr>
        <w:t>ых</w:t>
      </w:r>
      <w:r w:rsidR="00596872" w:rsidRPr="009763E8">
        <w:rPr>
          <w:rFonts w:ascii="Times New Roman" w:eastAsia="Times New Roman" w:hAnsi="Times New Roman" w:cs="Times New Roman"/>
          <w:sz w:val="28"/>
          <w:szCs w:val="28"/>
          <w:lang w:eastAsia="ru-RU"/>
        </w:rPr>
        <w:t xml:space="preserve"> аккумуляторов</w:t>
      </w:r>
      <w:r w:rsidR="00F22DC6" w:rsidRPr="009763E8">
        <w:rPr>
          <w:rFonts w:ascii="Times New Roman" w:eastAsia="Times New Roman" w:hAnsi="Times New Roman" w:cs="Times New Roman"/>
          <w:sz w:val="28"/>
          <w:szCs w:val="28"/>
          <w:lang w:eastAsia="ru-RU"/>
        </w:rPr>
        <w:t>) с автоматизированн</w:t>
      </w:r>
      <w:r w:rsidR="00D75363" w:rsidRPr="009763E8">
        <w:rPr>
          <w:rFonts w:ascii="Times New Roman" w:eastAsia="Times New Roman" w:hAnsi="Times New Roman" w:cs="Times New Roman"/>
          <w:sz w:val="28"/>
          <w:szCs w:val="28"/>
          <w:lang w:eastAsia="ru-RU"/>
        </w:rPr>
        <w:t>ой системой</w:t>
      </w:r>
      <w:r w:rsidR="00F22DC6" w:rsidRPr="009763E8">
        <w:rPr>
          <w:rFonts w:ascii="Times New Roman" w:eastAsia="Times New Roman" w:hAnsi="Times New Roman" w:cs="Times New Roman"/>
          <w:sz w:val="28"/>
          <w:szCs w:val="28"/>
          <w:lang w:eastAsia="ru-RU"/>
        </w:rPr>
        <w:t xml:space="preserve"> управлени</w:t>
      </w:r>
      <w:r w:rsidR="00D75363" w:rsidRPr="009763E8">
        <w:rPr>
          <w:rFonts w:ascii="Times New Roman" w:eastAsia="Times New Roman" w:hAnsi="Times New Roman" w:cs="Times New Roman"/>
          <w:sz w:val="28"/>
          <w:szCs w:val="28"/>
          <w:lang w:eastAsia="ru-RU"/>
        </w:rPr>
        <w:t>я</w:t>
      </w:r>
      <w:r w:rsidR="00F22DC6" w:rsidRPr="009763E8">
        <w:rPr>
          <w:rFonts w:ascii="Times New Roman" w:eastAsia="Times New Roman" w:hAnsi="Times New Roman" w:cs="Times New Roman"/>
          <w:sz w:val="28"/>
          <w:szCs w:val="28"/>
          <w:lang w:eastAsia="ru-RU"/>
        </w:rPr>
        <w:t>.</w:t>
      </w:r>
      <w:r w:rsidR="00596872" w:rsidRPr="009763E8">
        <w:rPr>
          <w:rFonts w:ascii="Times New Roman" w:eastAsia="Times New Roman" w:hAnsi="Times New Roman" w:cs="Times New Roman"/>
          <w:sz w:val="28"/>
          <w:szCs w:val="28"/>
          <w:lang w:eastAsia="ru-RU"/>
        </w:rPr>
        <w:t xml:space="preserve"> </w:t>
      </w:r>
      <w:r w:rsidR="00222CD9" w:rsidRPr="009763E8">
        <w:rPr>
          <w:rFonts w:ascii="Times New Roman" w:eastAsia="Times New Roman" w:hAnsi="Times New Roman" w:cs="Times New Roman"/>
          <w:sz w:val="28"/>
          <w:szCs w:val="28"/>
          <w:lang w:eastAsia="ru-RU"/>
        </w:rPr>
        <w:t>Внедрение новых технологий</w:t>
      </w:r>
      <w:r w:rsidR="00D75363" w:rsidRPr="009763E8">
        <w:rPr>
          <w:rFonts w:ascii="Times New Roman" w:eastAsia="Times New Roman" w:hAnsi="Times New Roman" w:cs="Times New Roman"/>
          <w:sz w:val="28"/>
          <w:szCs w:val="28"/>
          <w:lang w:eastAsia="ru-RU"/>
        </w:rPr>
        <w:t xml:space="preserve"> </w:t>
      </w:r>
      <w:r w:rsidR="00596872" w:rsidRPr="009763E8">
        <w:rPr>
          <w:rFonts w:ascii="Times New Roman" w:eastAsia="Times New Roman" w:hAnsi="Times New Roman" w:cs="Times New Roman"/>
          <w:sz w:val="28"/>
          <w:szCs w:val="28"/>
          <w:lang w:eastAsia="ru-RU"/>
        </w:rPr>
        <w:t>обеспечивает</w:t>
      </w:r>
      <w:r w:rsidR="00D75363" w:rsidRPr="009763E8">
        <w:rPr>
          <w:rFonts w:ascii="Times New Roman" w:eastAsia="Times New Roman" w:hAnsi="Times New Roman" w:cs="Times New Roman"/>
          <w:sz w:val="28"/>
          <w:szCs w:val="28"/>
          <w:lang w:eastAsia="ru-RU"/>
        </w:rPr>
        <w:t xml:space="preserve"> круглогодичную</w:t>
      </w:r>
      <w:r w:rsidR="00360546" w:rsidRPr="009763E8">
        <w:rPr>
          <w:rFonts w:ascii="Times New Roman" w:eastAsia="Times New Roman" w:hAnsi="Times New Roman" w:cs="Times New Roman"/>
          <w:sz w:val="28"/>
          <w:szCs w:val="28"/>
          <w:lang w:eastAsia="ru-RU"/>
        </w:rPr>
        <w:t xml:space="preserve"> бесперебойность</w:t>
      </w:r>
      <w:r w:rsidR="00C15D25" w:rsidRPr="009763E8">
        <w:rPr>
          <w:rFonts w:ascii="Times New Roman" w:eastAsia="Times New Roman" w:hAnsi="Times New Roman" w:cs="Times New Roman"/>
          <w:sz w:val="28"/>
          <w:szCs w:val="28"/>
          <w:lang w:eastAsia="ru-RU"/>
        </w:rPr>
        <w:t xml:space="preserve"> и</w:t>
      </w:r>
      <w:r w:rsidR="00360546" w:rsidRPr="009763E8">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9763E8">
        <w:rPr>
          <w:rFonts w:ascii="Times New Roman" w:eastAsia="Times New Roman" w:hAnsi="Times New Roman" w:cs="Times New Roman"/>
          <w:sz w:val="28"/>
          <w:szCs w:val="28"/>
          <w:lang w:eastAsia="ru-RU"/>
        </w:rPr>
        <w:t>,</w:t>
      </w:r>
      <w:r w:rsidR="00270616" w:rsidRPr="009763E8">
        <w:rPr>
          <w:rFonts w:ascii="Times New Roman" w:eastAsia="Times New Roman" w:hAnsi="Times New Roman" w:cs="Times New Roman"/>
          <w:sz w:val="28"/>
          <w:szCs w:val="28"/>
          <w:lang w:eastAsia="ru-RU"/>
        </w:rPr>
        <w:t xml:space="preserve"> особенно актуальной для населения, занимающегося</w:t>
      </w:r>
      <w:r w:rsidR="00F22DC6" w:rsidRPr="009763E8">
        <w:rPr>
          <w:rFonts w:ascii="Times New Roman" w:eastAsia="Times New Roman" w:hAnsi="Times New Roman" w:cs="Times New Roman"/>
          <w:sz w:val="28"/>
          <w:szCs w:val="28"/>
          <w:lang w:eastAsia="ru-RU"/>
        </w:rPr>
        <w:t xml:space="preserve"> народными промыслами</w:t>
      </w:r>
      <w:r w:rsidR="00C15D25" w:rsidRPr="009763E8">
        <w:rPr>
          <w:rFonts w:ascii="Times New Roman" w:eastAsia="Times New Roman" w:hAnsi="Times New Roman" w:cs="Times New Roman"/>
          <w:sz w:val="28"/>
          <w:szCs w:val="28"/>
          <w:lang w:eastAsia="ru-RU"/>
        </w:rPr>
        <w:t xml:space="preserve"> в таежной зоне</w:t>
      </w:r>
      <w:r w:rsidR="00360546" w:rsidRPr="009763E8">
        <w:rPr>
          <w:rFonts w:ascii="Times New Roman" w:eastAsia="Times New Roman" w:hAnsi="Times New Roman" w:cs="Times New Roman"/>
          <w:sz w:val="28"/>
          <w:szCs w:val="28"/>
          <w:lang w:eastAsia="ru-RU"/>
        </w:rPr>
        <w:t>.</w:t>
      </w:r>
      <w:r w:rsidR="00D75363" w:rsidRPr="009763E8">
        <w:rPr>
          <w:rFonts w:ascii="Times New Roman" w:eastAsia="Times New Roman" w:hAnsi="Times New Roman" w:cs="Times New Roman"/>
          <w:sz w:val="28"/>
          <w:szCs w:val="28"/>
          <w:lang w:eastAsia="ru-RU"/>
        </w:rPr>
        <w:t xml:space="preserve"> </w:t>
      </w:r>
      <w:r w:rsidR="00863258" w:rsidRPr="009763E8">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9763E8">
        <w:rPr>
          <w:rFonts w:ascii="Times New Roman" w:eastAsia="Times New Roman" w:hAnsi="Times New Roman" w:cs="Times New Roman"/>
          <w:sz w:val="28"/>
          <w:szCs w:val="28"/>
          <w:lang w:eastAsia="ru-RU"/>
        </w:rPr>
        <w:t>в</w:t>
      </w:r>
      <w:r w:rsidR="00863258" w:rsidRPr="009763E8">
        <w:rPr>
          <w:rFonts w:ascii="Times New Roman" w:eastAsia="Times New Roman" w:hAnsi="Times New Roman" w:cs="Times New Roman"/>
          <w:sz w:val="28"/>
          <w:szCs w:val="28"/>
          <w:lang w:eastAsia="ru-RU"/>
        </w:rPr>
        <w:t xml:space="preserve"> Березовско</w:t>
      </w:r>
      <w:r w:rsidR="00C15D25" w:rsidRPr="009763E8">
        <w:rPr>
          <w:rFonts w:ascii="Times New Roman" w:eastAsia="Times New Roman" w:hAnsi="Times New Roman" w:cs="Times New Roman"/>
          <w:sz w:val="28"/>
          <w:szCs w:val="28"/>
          <w:lang w:eastAsia="ru-RU"/>
        </w:rPr>
        <w:t>м</w:t>
      </w:r>
      <w:r w:rsidR="00863258" w:rsidRPr="009763E8">
        <w:rPr>
          <w:rFonts w:ascii="Times New Roman" w:eastAsia="Times New Roman" w:hAnsi="Times New Roman" w:cs="Times New Roman"/>
          <w:sz w:val="28"/>
          <w:szCs w:val="28"/>
          <w:lang w:eastAsia="ru-RU"/>
        </w:rPr>
        <w:t xml:space="preserve"> район</w:t>
      </w:r>
      <w:r w:rsidR="00C15D25" w:rsidRPr="009763E8">
        <w:rPr>
          <w:rFonts w:ascii="Times New Roman" w:eastAsia="Times New Roman" w:hAnsi="Times New Roman" w:cs="Times New Roman"/>
          <w:sz w:val="28"/>
          <w:szCs w:val="28"/>
          <w:lang w:eastAsia="ru-RU"/>
        </w:rPr>
        <w:t>е</w:t>
      </w:r>
      <w:r w:rsidR="00863258" w:rsidRPr="009763E8">
        <w:rPr>
          <w:rFonts w:ascii="Times New Roman" w:eastAsia="Times New Roman" w:hAnsi="Times New Roman" w:cs="Times New Roman"/>
          <w:sz w:val="28"/>
          <w:szCs w:val="28"/>
          <w:lang w:eastAsia="ru-RU"/>
        </w:rPr>
        <w:t>, но и на территории автономного округа – Югры.</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прогнозный период будет продолжена работа по модернизации и строительству энергосетевого комплекса в децентрализованной зоне на территории Березовского района, что позволит обеспечить надежность электроснабжения потребителей, снизить потери электроэнергии. </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рамках инвестиционной программы АО «Юграэнерго» в 2021 году было продолжено строительство объектов электросетевого хозяйства в п</w:t>
      </w:r>
      <w:r w:rsidR="001B34C7" w:rsidRPr="009763E8">
        <w:rPr>
          <w:rFonts w:ascii="Times New Roman" w:hAnsi="Times New Roman" w:cs="Times New Roman"/>
          <w:sz w:val="28"/>
          <w:szCs w:val="28"/>
        </w:rPr>
        <w:t>. Сосьва и с. Саранпауль, а так</w:t>
      </w:r>
      <w:r w:rsidRPr="009763E8">
        <w:rPr>
          <w:rFonts w:ascii="Times New Roman" w:hAnsi="Times New Roman" w:cs="Times New Roman"/>
          <w:sz w:val="28"/>
          <w:szCs w:val="28"/>
        </w:rPr>
        <w:t>же реконструкция ДЭС в с. Няксимволь, п. Сосьва, с. Ломбовож, д. Сартынья, д. Кимкъясуй, д. Анеева, установка приборов учета электрической энергии в д. Сартынья, продолжено строительство расходного склада ГСМ в с. Саранпауль. Общая емкость проектов 71,06 млн. рублей.</w:t>
      </w:r>
    </w:p>
    <w:p w:rsidR="0078643B" w:rsidRPr="009763E8" w:rsidRDefault="0078643B" w:rsidP="0078643B">
      <w:pPr>
        <w:widowControl w:val="0"/>
        <w:tabs>
          <w:tab w:val="left" w:pos="1134"/>
        </w:tabs>
        <w:spacing w:after="0" w:line="240" w:lineRule="auto"/>
        <w:ind w:firstLine="709"/>
        <w:contextualSpacing/>
        <w:jc w:val="both"/>
        <w:rPr>
          <w:rFonts w:ascii="Times New Roman" w:hAnsi="Times New Roman" w:cs="Times New Roman"/>
          <w:sz w:val="28"/>
          <w:szCs w:val="28"/>
        </w:rPr>
      </w:pPr>
      <w:r w:rsidRPr="009763E8">
        <w:rPr>
          <w:rFonts w:ascii="Times New Roman" w:hAnsi="Times New Roman" w:cs="Times New Roman"/>
          <w:sz w:val="28"/>
          <w:szCs w:val="28"/>
        </w:rPr>
        <w:t xml:space="preserve">В рамках инвестиционной программы АО «ЮРЭСК» </w:t>
      </w:r>
      <w:r w:rsidR="00823C19" w:rsidRPr="009763E8">
        <w:rPr>
          <w:rFonts w:ascii="Times New Roman" w:hAnsi="Times New Roman" w:cs="Times New Roman"/>
          <w:sz w:val="28"/>
          <w:szCs w:val="28"/>
        </w:rPr>
        <w:t>выполнено</w:t>
      </w:r>
      <w:r w:rsidRPr="009763E8">
        <w:rPr>
          <w:rFonts w:ascii="Times New Roman" w:hAnsi="Times New Roman" w:cs="Times New Roman"/>
          <w:sz w:val="28"/>
          <w:szCs w:val="28"/>
        </w:rPr>
        <w:t xml:space="preserve"> строительство КТП 6/0,4 кВ, ЛЭП 6 кВ для электроснабжения туристическо-этнографического комплекса «С</w:t>
      </w:r>
      <w:r w:rsidR="00823C19" w:rsidRPr="009763E8">
        <w:rPr>
          <w:rFonts w:ascii="Times New Roman" w:hAnsi="Times New Roman" w:cs="Times New Roman"/>
          <w:sz w:val="28"/>
          <w:szCs w:val="28"/>
        </w:rPr>
        <w:t xml:space="preserve">орни-Сэй» </w:t>
      </w:r>
      <w:r w:rsidRPr="009763E8">
        <w:rPr>
          <w:rFonts w:ascii="Times New Roman" w:hAnsi="Times New Roman" w:cs="Times New Roman"/>
          <w:sz w:val="28"/>
          <w:szCs w:val="28"/>
        </w:rPr>
        <w:t xml:space="preserve">и электроснабжения многоквартирных жилых домов по ул. Молодежная в пгт. Березово. </w:t>
      </w:r>
    </w:p>
    <w:p w:rsidR="0078643B" w:rsidRPr="009763E8" w:rsidRDefault="0078643B" w:rsidP="0078643B">
      <w:pPr>
        <w:tabs>
          <w:tab w:val="left" w:pos="0"/>
        </w:tabs>
        <w:spacing w:after="0" w:line="240" w:lineRule="auto"/>
        <w:jc w:val="both"/>
        <w:rPr>
          <w:rFonts w:ascii="Times New Roman" w:hAnsi="Times New Roman" w:cs="Times New Roman"/>
          <w:sz w:val="28"/>
          <w:szCs w:val="28"/>
        </w:rPr>
      </w:pPr>
      <w:r w:rsidRPr="009763E8">
        <w:rPr>
          <w:rFonts w:ascii="Times New Roman" w:hAnsi="Times New Roman" w:cs="Times New Roman"/>
          <w:sz w:val="28"/>
          <w:szCs w:val="28"/>
        </w:rPr>
        <w:tab/>
        <w:t>С 2019 года заключено 12 энерг</w:t>
      </w:r>
      <w:r w:rsidRPr="009763E8">
        <w:rPr>
          <w:rFonts w:ascii="Times New Roman" w:eastAsia="Arial Unicode MS" w:hAnsi="Times New Roman" w:cs="Times New Roman"/>
          <w:sz w:val="28"/>
          <w:szCs w:val="28"/>
        </w:rPr>
        <w:t xml:space="preserve">осервисных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w:t>
      </w:r>
      <w:r w:rsidRPr="009763E8">
        <w:rPr>
          <w:rFonts w:ascii="Times New Roman" w:eastAsia="Calibri" w:hAnsi="Times New Roman" w:cs="Times New Roman"/>
          <w:sz w:val="28"/>
          <w:szCs w:val="28"/>
        </w:rPr>
        <w:t>в образовательных организациях Березовского района.</w:t>
      </w:r>
      <w:r w:rsidRPr="009763E8">
        <w:rPr>
          <w:rFonts w:ascii="Times New Roman" w:hAnsi="Times New Roman" w:cs="Times New Roman"/>
          <w:sz w:val="28"/>
          <w:szCs w:val="28"/>
        </w:rPr>
        <w:t xml:space="preserve"> </w:t>
      </w:r>
    </w:p>
    <w:p w:rsidR="0078643B" w:rsidRPr="009763E8" w:rsidRDefault="0078643B" w:rsidP="0078643B">
      <w:pPr>
        <w:tabs>
          <w:tab w:val="left" w:pos="0"/>
        </w:tabs>
        <w:spacing w:after="0" w:line="240" w:lineRule="auto"/>
        <w:jc w:val="both"/>
        <w:rPr>
          <w:rFonts w:ascii="Times New Roman" w:hAnsi="Times New Roman" w:cs="Times New Roman"/>
          <w:sz w:val="28"/>
          <w:szCs w:val="28"/>
        </w:rPr>
      </w:pPr>
      <w:r w:rsidRPr="009763E8">
        <w:rPr>
          <w:rFonts w:ascii="Times New Roman" w:hAnsi="Times New Roman" w:cs="Times New Roman"/>
          <w:sz w:val="28"/>
          <w:szCs w:val="28"/>
        </w:rPr>
        <w:tab/>
        <w:t>В результате энергосервисных мероприятий запланировано сокращение объемов потребления электроэнергии более чем на 71%, что составит 9 млн. кВт/ч., в денежном эквиваленте экономия достигнет 57,50 млн. рублей.</w:t>
      </w:r>
    </w:p>
    <w:p w:rsidR="0078643B" w:rsidRPr="009763E8" w:rsidRDefault="0078643B" w:rsidP="0078643B">
      <w:pPr>
        <w:tabs>
          <w:tab w:val="left" w:pos="0"/>
        </w:tabs>
        <w:spacing w:after="0" w:line="240" w:lineRule="auto"/>
        <w:jc w:val="both"/>
        <w:rPr>
          <w:rFonts w:ascii="Times New Roman" w:hAnsi="Times New Roman" w:cs="Times New Roman"/>
          <w:sz w:val="28"/>
          <w:szCs w:val="28"/>
        </w:rPr>
      </w:pPr>
      <w:r w:rsidRPr="009763E8">
        <w:rPr>
          <w:rFonts w:ascii="Times New Roman" w:hAnsi="Times New Roman" w:cs="Times New Roman"/>
          <w:sz w:val="28"/>
          <w:szCs w:val="28"/>
        </w:rPr>
        <w:tab/>
        <w:t xml:space="preserve">Ежегодный рост объемов производства и потребления электрической энергии в натуральном выражении (более </w:t>
      </w:r>
      <w:r w:rsidR="0011568B" w:rsidRPr="009763E8">
        <w:rPr>
          <w:rFonts w:ascii="Times New Roman" w:hAnsi="Times New Roman" w:cs="Times New Roman"/>
          <w:sz w:val="28"/>
          <w:szCs w:val="28"/>
        </w:rPr>
        <w:t>83</w:t>
      </w:r>
      <w:r w:rsidRPr="009763E8">
        <w:rPr>
          <w:rFonts w:ascii="Times New Roman" w:hAnsi="Times New Roman" w:cs="Times New Roman"/>
          <w:sz w:val="28"/>
          <w:szCs w:val="28"/>
        </w:rPr>
        <w:t xml:space="preserve"> млн. кВт.ч) обуслав</w:t>
      </w:r>
      <w:r w:rsidR="0011568B" w:rsidRPr="009763E8">
        <w:rPr>
          <w:rFonts w:ascii="Times New Roman" w:hAnsi="Times New Roman" w:cs="Times New Roman"/>
          <w:sz w:val="28"/>
          <w:szCs w:val="28"/>
        </w:rPr>
        <w:t>ливает прогноз выработки от 0,05</w:t>
      </w:r>
      <w:r w:rsidRPr="009763E8">
        <w:rPr>
          <w:rFonts w:ascii="Times New Roman" w:hAnsi="Times New Roman" w:cs="Times New Roman"/>
          <w:sz w:val="28"/>
          <w:szCs w:val="28"/>
        </w:rPr>
        <w:t>% до 0,</w:t>
      </w:r>
      <w:r w:rsidR="0011568B" w:rsidRPr="009763E8">
        <w:rPr>
          <w:rFonts w:ascii="Times New Roman" w:hAnsi="Times New Roman" w:cs="Times New Roman"/>
          <w:sz w:val="28"/>
          <w:szCs w:val="28"/>
        </w:rPr>
        <w:t>13</w:t>
      </w:r>
      <w:r w:rsidRPr="009763E8">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9763E8">
        <w:rPr>
          <w:rFonts w:ascii="Times New Roman" w:eastAsia="Times New Roman" w:hAnsi="Times New Roman" w:cs="Times New Roman"/>
          <w:sz w:val="28"/>
          <w:szCs w:val="28"/>
          <w:lang w:eastAsia="ru-RU"/>
        </w:rPr>
        <w:t>новых объектов социального назначения.</w:t>
      </w:r>
    </w:p>
    <w:p w:rsidR="0078643B" w:rsidRPr="009763E8"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9763E8">
        <w:rPr>
          <w:rFonts w:ascii="Times New Roman" w:hAnsi="Times New Roman" w:cs="Times New Roman"/>
          <w:sz w:val="28"/>
          <w:szCs w:val="28"/>
        </w:rPr>
        <w:t>Основными предприятиями, осуществляющими выработку тепловой энергии являются: МУП «Теплосети Березово», МУП «Теплосети Игрим», МУП «Теплосети Саранпауль» и три предприятия ЛПУ МГ ООО «Газпром трансгаз Югорск».</w:t>
      </w:r>
    </w:p>
    <w:p w:rsidR="0078643B" w:rsidRPr="009763E8"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9763E8">
        <w:rPr>
          <w:rFonts w:ascii="Times New Roman" w:hAnsi="Times New Roman" w:cs="Times New Roman"/>
          <w:sz w:val="28"/>
          <w:szCs w:val="28"/>
        </w:rPr>
        <w:t>На территории района из 20 котельных, 6 котельных работают на угле каменном, 14 на природном газе. Ежегодно, общий объем производства тепловой энергии составляет более 200 тыс. Гкал. Прогнозный объем среднесрочного периода сформирован с учетом ввода объектов промышленного и социального назначения и составит от 100,05% до 100,09% или 313,6</w:t>
      </w:r>
      <w:r w:rsidR="00D3239C" w:rsidRPr="009763E8">
        <w:rPr>
          <w:rFonts w:ascii="Times New Roman" w:hAnsi="Times New Roman" w:cs="Times New Roman"/>
          <w:sz w:val="28"/>
          <w:szCs w:val="28"/>
        </w:rPr>
        <w:t>0</w:t>
      </w:r>
      <w:r w:rsidRPr="009763E8">
        <w:rPr>
          <w:rFonts w:ascii="Times New Roman" w:hAnsi="Times New Roman" w:cs="Times New Roman"/>
          <w:sz w:val="28"/>
          <w:szCs w:val="28"/>
        </w:rPr>
        <w:t xml:space="preserve"> тыс. Гкал по базовому варианту. </w:t>
      </w:r>
    </w:p>
    <w:p w:rsidR="0078643B" w:rsidRPr="009763E8"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9763E8">
        <w:rPr>
          <w:rFonts w:ascii="Times New Roman" w:hAnsi="Times New Roman" w:cs="Times New Roman"/>
          <w:sz w:val="28"/>
          <w:szCs w:val="28"/>
        </w:rPr>
        <w:t>Одной из ключевых проблем сферы коммунального хозяйства является устаревшее, технически несовершенное эксплуатируемое оборудование,   экономически необоснованный</w:t>
      </w:r>
      <w:r w:rsidR="003A571C" w:rsidRPr="009763E8">
        <w:rPr>
          <w:rFonts w:ascii="Times New Roman" w:hAnsi="Times New Roman" w:cs="Times New Roman"/>
          <w:sz w:val="28"/>
          <w:szCs w:val="28"/>
        </w:rPr>
        <w:t xml:space="preserve"> тариф на услуги, не покрывающий</w:t>
      </w:r>
      <w:r w:rsidRPr="009763E8">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rsidR="0078643B" w:rsidRPr="009763E8" w:rsidRDefault="0078643B" w:rsidP="0078643B">
      <w:pPr>
        <w:spacing w:after="0" w:line="240" w:lineRule="auto"/>
        <w:ind w:firstLine="709"/>
        <w:jc w:val="both"/>
        <w:rPr>
          <w:rFonts w:ascii="Times New Roman" w:eastAsia="Times New Roman" w:hAnsi="Times New Roman" w:cs="Times New Roman"/>
          <w:bCs/>
          <w:sz w:val="28"/>
          <w:szCs w:val="28"/>
          <w:lang w:eastAsia="ru-RU"/>
        </w:rPr>
      </w:pPr>
      <w:r w:rsidRPr="009763E8">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rsidR="0078643B" w:rsidRPr="009763E8" w:rsidRDefault="0078643B" w:rsidP="0078643B">
      <w:pPr>
        <w:spacing w:after="0" w:line="240" w:lineRule="auto"/>
        <w:ind w:firstLine="709"/>
        <w:jc w:val="both"/>
        <w:rPr>
          <w:rFonts w:ascii="Times New Roman" w:eastAsia="Arial Unicode MS" w:hAnsi="Times New Roman" w:cs="Times New Roman"/>
          <w:sz w:val="28"/>
          <w:szCs w:val="28"/>
        </w:rPr>
      </w:pPr>
      <w:r w:rsidRPr="009763E8">
        <w:rPr>
          <w:rFonts w:ascii="Times New Roman" w:eastAsia="Arial Unicode MS" w:hAnsi="Times New Roman" w:cs="Times New Roman"/>
          <w:sz w:val="28"/>
          <w:szCs w:val="28"/>
        </w:rPr>
        <w:t>В рамках реализации новой системы обращения с твердыми коммунальными отходами в 2021 году:</w:t>
      </w:r>
    </w:p>
    <w:p w:rsidR="0078643B" w:rsidRPr="009763E8" w:rsidRDefault="0078643B" w:rsidP="0078643B">
      <w:pPr>
        <w:tabs>
          <w:tab w:val="left" w:pos="0"/>
        </w:tabs>
        <w:spacing w:after="0" w:line="240" w:lineRule="auto"/>
        <w:jc w:val="both"/>
        <w:rPr>
          <w:rFonts w:ascii="Times New Roman" w:hAnsi="Times New Roman" w:cs="Times New Roman"/>
          <w:sz w:val="28"/>
        </w:rPr>
      </w:pPr>
      <w:r w:rsidRPr="009763E8">
        <w:rPr>
          <w:rFonts w:ascii="Times New Roman" w:hAnsi="Times New Roman" w:cs="Times New Roman"/>
          <w:sz w:val="28"/>
        </w:rPr>
        <w:tab/>
        <w:t xml:space="preserve">- установлены ангары, завершены работы по обустройству площадок для временного накопления твердых коммунальных отходов (далее </w:t>
      </w:r>
      <w:r w:rsidR="00BD3106">
        <w:rPr>
          <w:rFonts w:ascii="Times New Roman" w:hAnsi="Times New Roman" w:cs="Times New Roman"/>
          <w:sz w:val="28"/>
        </w:rPr>
        <w:t>– ТКО) в с. Теги, пгт. Игрим и п</w:t>
      </w:r>
      <w:r w:rsidRPr="009763E8">
        <w:rPr>
          <w:rFonts w:ascii="Times New Roman" w:hAnsi="Times New Roman" w:cs="Times New Roman"/>
          <w:sz w:val="28"/>
        </w:rPr>
        <w:t>. Сосьва. В 2022 году завершен</w:t>
      </w:r>
      <w:r w:rsidR="00D915AE" w:rsidRPr="009763E8">
        <w:rPr>
          <w:rFonts w:ascii="Times New Roman" w:hAnsi="Times New Roman" w:cs="Times New Roman"/>
          <w:sz w:val="28"/>
        </w:rPr>
        <w:t>о</w:t>
      </w:r>
      <w:r w:rsidRPr="009763E8">
        <w:rPr>
          <w:rFonts w:ascii="Times New Roman" w:hAnsi="Times New Roman" w:cs="Times New Roman"/>
          <w:sz w:val="28"/>
        </w:rPr>
        <w:t xml:space="preserve"> о</w:t>
      </w:r>
      <w:r w:rsidRPr="009763E8">
        <w:rPr>
          <w:rFonts w:ascii="Times New Roman" w:hAnsi="Times New Roman" w:cs="Times New Roman"/>
          <w:sz w:val="28"/>
          <w:szCs w:val="28"/>
        </w:rPr>
        <w:t>бустройств</w:t>
      </w:r>
      <w:r w:rsidR="00D915AE" w:rsidRPr="009763E8">
        <w:rPr>
          <w:rFonts w:ascii="Times New Roman" w:hAnsi="Times New Roman" w:cs="Times New Roman"/>
          <w:sz w:val="28"/>
          <w:szCs w:val="28"/>
        </w:rPr>
        <w:t>о</w:t>
      </w:r>
      <w:r w:rsidRPr="009763E8">
        <w:rPr>
          <w:rFonts w:ascii="Times New Roman" w:hAnsi="Times New Roman" w:cs="Times New Roman"/>
          <w:sz w:val="28"/>
          <w:szCs w:val="28"/>
        </w:rPr>
        <w:t xml:space="preserve"> площадок накопления ТКО в д. Хулимсунт, </w:t>
      </w:r>
      <w:r w:rsidRPr="009763E8">
        <w:rPr>
          <w:rFonts w:ascii="Times New Roman" w:hAnsi="Times New Roman" w:cs="Times New Roman"/>
          <w:sz w:val="28"/>
        </w:rPr>
        <w:t>п. Светлый</w:t>
      </w:r>
      <w:r w:rsidR="00C47C40" w:rsidRPr="009763E8">
        <w:rPr>
          <w:rFonts w:ascii="Times New Roman" w:hAnsi="Times New Roman" w:cs="Times New Roman"/>
          <w:sz w:val="28"/>
          <w:szCs w:val="28"/>
        </w:rPr>
        <w:t xml:space="preserve"> </w:t>
      </w:r>
      <w:r w:rsidRPr="009763E8">
        <w:rPr>
          <w:rFonts w:ascii="Times New Roman" w:hAnsi="Times New Roman" w:cs="Times New Roman"/>
          <w:sz w:val="28"/>
          <w:szCs w:val="28"/>
        </w:rPr>
        <w:t>и с. Няксимволь;</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организовано предоставление услуги сбора и вывоза твердых коммунальных отходов в населенных пунктах: Березово, Игрим, Саранпауль, Светлый, Приполярный, Хулимсунт. В 2022 году планируется организовать сбор и вывоз твердых комм</w:t>
      </w:r>
      <w:r w:rsidR="00AB1BF3" w:rsidRPr="009763E8">
        <w:rPr>
          <w:rFonts w:ascii="Times New Roman" w:hAnsi="Times New Roman" w:cs="Times New Roman"/>
          <w:sz w:val="28"/>
          <w:szCs w:val="28"/>
        </w:rPr>
        <w:t>унальных отходов в п. Ванзетур.</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eastAsia="Times New Roman" w:hAnsi="Times New Roman" w:cs="Times New Roman"/>
          <w:bCs/>
          <w:sz w:val="28"/>
          <w:szCs w:val="28"/>
          <w:lang w:eastAsia="ru-RU"/>
        </w:rPr>
        <w:t xml:space="preserve">Прогноз доли сектора стабильно превышает четырехпроцентный уровень. </w:t>
      </w:r>
    </w:p>
    <w:p w:rsidR="0078643B" w:rsidRPr="009763E8"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Производственные предприятия Березовского района отражены на карте промышленности Югры, с целью продвижения инвестиционного и промышленного потенциала территории, консолидации информации о состоянии отраслей, информирования потенциальных инвесторов. </w:t>
      </w:r>
    </w:p>
    <w:p w:rsidR="0078643B" w:rsidRPr="009763E8"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p>
    <w:p w:rsidR="0078643B" w:rsidRPr="009763E8"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9763E8">
        <w:rPr>
          <w:rFonts w:ascii="Times New Roman" w:eastAsia="Calibri" w:hAnsi="Times New Roman" w:cs="Times New Roman"/>
          <w:b/>
          <w:sz w:val="28"/>
          <w:szCs w:val="28"/>
          <w:lang w:eastAsia="ru-RU"/>
        </w:rPr>
        <w:t>2. Инвестиции</w:t>
      </w:r>
    </w:p>
    <w:p w:rsidR="0078643B" w:rsidRPr="009763E8"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78643B" w:rsidRPr="009763E8" w:rsidRDefault="0078643B" w:rsidP="0078643B">
      <w:pPr>
        <w:widowControl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Сохранение</w:t>
      </w:r>
      <w:r w:rsidR="00AE4104" w:rsidRPr="009763E8">
        <w:rPr>
          <w:rFonts w:ascii="Times New Roman" w:hAnsi="Times New Roman" w:cs="Times New Roman"/>
          <w:sz w:val="28"/>
          <w:szCs w:val="28"/>
        </w:rPr>
        <w:t xml:space="preserve"> инвестиционных перспектив на фоне санкционной напряженности</w:t>
      </w:r>
      <w:r w:rsidRPr="009763E8">
        <w:rPr>
          <w:rFonts w:ascii="Times New Roman" w:hAnsi="Times New Roman" w:cs="Times New Roman"/>
          <w:sz w:val="28"/>
          <w:szCs w:val="28"/>
        </w:rPr>
        <w:t xml:space="preserve">,  </w:t>
      </w:r>
      <w:r w:rsidR="00BF4002" w:rsidRPr="009763E8">
        <w:rPr>
          <w:rFonts w:ascii="Times New Roman" w:hAnsi="Times New Roman" w:cs="Times New Roman"/>
          <w:sz w:val="28"/>
          <w:szCs w:val="28"/>
        </w:rPr>
        <w:t>поддержание</w:t>
      </w:r>
      <w:r w:rsidRPr="009763E8">
        <w:rPr>
          <w:rFonts w:ascii="Times New Roman" w:hAnsi="Times New Roman" w:cs="Times New Roman"/>
          <w:sz w:val="28"/>
          <w:szCs w:val="28"/>
        </w:rPr>
        <w:t xml:space="preserve"> благоприятного инвестиционного климата являются первоочередными задачами </w:t>
      </w:r>
      <w:r w:rsidRPr="009763E8">
        <w:rPr>
          <w:rFonts w:ascii="Times New Roman" w:hAnsi="Times New Roman" w:cs="Times New Roman"/>
          <w:color w:val="000000"/>
          <w:sz w:val="28"/>
          <w:szCs w:val="28"/>
        </w:rPr>
        <w:t>о</w:t>
      </w:r>
      <w:r w:rsidR="00BF4002" w:rsidRPr="009763E8">
        <w:rPr>
          <w:rFonts w:ascii="Times New Roman" w:hAnsi="Times New Roman" w:cs="Times New Roman"/>
          <w:color w:val="000000"/>
          <w:sz w:val="28"/>
          <w:szCs w:val="28"/>
        </w:rPr>
        <w:t xml:space="preserve">рганов местного самоуправления в 2022 году и </w:t>
      </w:r>
      <w:r w:rsidR="0071191F" w:rsidRPr="009763E8">
        <w:rPr>
          <w:rFonts w:ascii="Times New Roman" w:hAnsi="Times New Roman" w:cs="Times New Roman"/>
          <w:color w:val="000000"/>
          <w:sz w:val="28"/>
          <w:szCs w:val="28"/>
        </w:rPr>
        <w:t xml:space="preserve">в </w:t>
      </w:r>
      <w:r w:rsidR="00BF4002" w:rsidRPr="009763E8">
        <w:rPr>
          <w:rFonts w:ascii="Times New Roman" w:hAnsi="Times New Roman" w:cs="Times New Roman"/>
          <w:color w:val="000000"/>
          <w:sz w:val="28"/>
          <w:szCs w:val="28"/>
        </w:rPr>
        <w:t xml:space="preserve">прогнозном периоде. </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Объем инвестиций в основной капитал за счет всех источников финансирования </w:t>
      </w:r>
      <w:r w:rsidR="008E04B3" w:rsidRPr="009763E8">
        <w:rPr>
          <w:rFonts w:ascii="Times New Roman" w:eastAsia="Times New Roman" w:hAnsi="Times New Roman" w:cs="Times New Roman"/>
          <w:sz w:val="28"/>
          <w:szCs w:val="28"/>
          <w:lang w:eastAsia="ru-RU"/>
        </w:rPr>
        <w:t xml:space="preserve">в 2021 году </w:t>
      </w:r>
      <w:r w:rsidRPr="009763E8">
        <w:rPr>
          <w:rFonts w:ascii="Times New Roman" w:eastAsia="Times New Roman" w:hAnsi="Times New Roman" w:cs="Times New Roman"/>
          <w:sz w:val="28"/>
          <w:szCs w:val="28"/>
          <w:lang w:eastAsia="ru-RU"/>
        </w:rPr>
        <w:t xml:space="preserve">составил </w:t>
      </w:r>
      <w:r w:rsidR="007F7C5B" w:rsidRPr="009763E8">
        <w:rPr>
          <w:rFonts w:ascii="Times New Roman" w:eastAsia="Times New Roman" w:hAnsi="Times New Roman" w:cs="Times New Roman"/>
          <w:sz w:val="28"/>
          <w:szCs w:val="28"/>
          <w:lang w:eastAsia="ru-RU"/>
        </w:rPr>
        <w:t>811,50</w:t>
      </w:r>
      <w:r w:rsidRPr="009763E8">
        <w:rPr>
          <w:rFonts w:ascii="Times New Roman" w:eastAsia="Times New Roman" w:hAnsi="Times New Roman" w:cs="Times New Roman"/>
          <w:sz w:val="28"/>
          <w:szCs w:val="28"/>
          <w:lang w:eastAsia="ru-RU"/>
        </w:rPr>
        <w:t xml:space="preserve"> млн. рублей или </w:t>
      </w:r>
      <w:r w:rsidR="00E50A63" w:rsidRPr="009763E8">
        <w:rPr>
          <w:rFonts w:ascii="Times New Roman" w:eastAsia="Times New Roman" w:hAnsi="Times New Roman" w:cs="Times New Roman"/>
          <w:sz w:val="28"/>
          <w:szCs w:val="28"/>
          <w:lang w:eastAsia="ru-RU"/>
        </w:rPr>
        <w:t xml:space="preserve">90,45% </w:t>
      </w:r>
      <w:r w:rsidRPr="009763E8">
        <w:rPr>
          <w:rFonts w:ascii="Times New Roman" w:eastAsia="Times New Roman" w:hAnsi="Times New Roman" w:cs="Times New Roman"/>
          <w:sz w:val="28"/>
          <w:szCs w:val="28"/>
          <w:lang w:eastAsia="ru-RU"/>
        </w:rPr>
        <w:t>в сопоставимых ценах к уровню 20</w:t>
      </w:r>
      <w:r w:rsidR="00E50A63" w:rsidRPr="009763E8">
        <w:rPr>
          <w:rFonts w:ascii="Times New Roman" w:eastAsia="Times New Roman" w:hAnsi="Times New Roman" w:cs="Times New Roman"/>
          <w:sz w:val="28"/>
          <w:szCs w:val="28"/>
          <w:lang w:eastAsia="ru-RU"/>
        </w:rPr>
        <w:t>20</w:t>
      </w:r>
      <w:r w:rsidRPr="009763E8">
        <w:rPr>
          <w:rFonts w:ascii="Times New Roman" w:eastAsia="Times New Roman" w:hAnsi="Times New Roman" w:cs="Times New Roman"/>
          <w:sz w:val="28"/>
          <w:szCs w:val="28"/>
          <w:lang w:eastAsia="ru-RU"/>
        </w:rPr>
        <w:t xml:space="preserve"> года.</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Оценка показателя 202</w:t>
      </w:r>
      <w:r w:rsidR="00E50A63" w:rsidRPr="009763E8">
        <w:rPr>
          <w:rFonts w:ascii="Times New Roman" w:eastAsia="Times New Roman" w:hAnsi="Times New Roman" w:cs="Times New Roman"/>
          <w:sz w:val="28"/>
          <w:szCs w:val="28"/>
          <w:lang w:eastAsia="ru-RU"/>
        </w:rPr>
        <w:t>2</w:t>
      </w:r>
      <w:r w:rsidRPr="009763E8">
        <w:rPr>
          <w:rFonts w:ascii="Times New Roman" w:eastAsia="Times New Roman" w:hAnsi="Times New Roman" w:cs="Times New Roman"/>
          <w:sz w:val="28"/>
          <w:szCs w:val="28"/>
          <w:lang w:eastAsia="ru-RU"/>
        </w:rPr>
        <w:t xml:space="preserve"> года превысит уровень предыдущего периода в </w:t>
      </w:r>
      <w:r w:rsidR="008E04B3" w:rsidRPr="009763E8">
        <w:rPr>
          <w:rFonts w:ascii="Times New Roman" w:eastAsia="Times New Roman" w:hAnsi="Times New Roman" w:cs="Times New Roman"/>
          <w:sz w:val="28"/>
          <w:szCs w:val="28"/>
          <w:lang w:eastAsia="ru-RU"/>
        </w:rPr>
        <w:t>3,6</w:t>
      </w:r>
      <w:r w:rsidRPr="009763E8">
        <w:rPr>
          <w:rFonts w:ascii="Times New Roman" w:eastAsia="Times New Roman" w:hAnsi="Times New Roman" w:cs="Times New Roman"/>
          <w:sz w:val="28"/>
          <w:szCs w:val="28"/>
          <w:lang w:eastAsia="ru-RU"/>
        </w:rPr>
        <w:t xml:space="preserve"> раза и достигнет </w:t>
      </w:r>
      <w:r w:rsidR="00265BA1" w:rsidRPr="009763E8">
        <w:rPr>
          <w:rFonts w:ascii="Times New Roman" w:eastAsia="Times New Roman" w:hAnsi="Times New Roman" w:cs="Times New Roman"/>
          <w:sz w:val="28"/>
          <w:szCs w:val="28"/>
          <w:lang w:eastAsia="ru-RU"/>
        </w:rPr>
        <w:t>3 329,12</w:t>
      </w:r>
      <w:r w:rsidRPr="009763E8">
        <w:rPr>
          <w:rFonts w:ascii="Times New Roman" w:eastAsia="Times New Roman" w:hAnsi="Times New Roman" w:cs="Times New Roman"/>
          <w:sz w:val="28"/>
          <w:szCs w:val="28"/>
          <w:lang w:eastAsia="ru-RU"/>
        </w:rPr>
        <w:t xml:space="preserve"> млн. рублей при условии </w:t>
      </w:r>
      <w:r w:rsidR="000D1C81" w:rsidRPr="009763E8">
        <w:rPr>
          <w:rFonts w:ascii="Times New Roman" w:eastAsia="Times New Roman" w:hAnsi="Times New Roman" w:cs="Times New Roman"/>
          <w:sz w:val="28"/>
          <w:szCs w:val="28"/>
          <w:lang w:eastAsia="ru-RU"/>
        </w:rPr>
        <w:t xml:space="preserve">сдерживания внешнего </w:t>
      </w:r>
      <w:r w:rsidR="00BF4002" w:rsidRPr="009763E8">
        <w:rPr>
          <w:rFonts w:ascii="Times New Roman" w:eastAsia="Times New Roman" w:hAnsi="Times New Roman" w:cs="Times New Roman"/>
          <w:sz w:val="28"/>
          <w:szCs w:val="28"/>
          <w:lang w:eastAsia="ru-RU"/>
        </w:rPr>
        <w:t xml:space="preserve"> экономического </w:t>
      </w:r>
      <w:r w:rsidR="000D1C81" w:rsidRPr="009763E8">
        <w:rPr>
          <w:rFonts w:ascii="Times New Roman" w:eastAsia="Times New Roman" w:hAnsi="Times New Roman" w:cs="Times New Roman"/>
          <w:sz w:val="28"/>
          <w:szCs w:val="28"/>
          <w:lang w:eastAsia="ru-RU"/>
        </w:rPr>
        <w:t>давления</w:t>
      </w:r>
      <w:r w:rsidRPr="009763E8">
        <w:rPr>
          <w:rFonts w:ascii="Times New Roman" w:eastAsia="Times New Roman" w:hAnsi="Times New Roman" w:cs="Times New Roman"/>
          <w:sz w:val="28"/>
          <w:szCs w:val="28"/>
          <w:lang w:eastAsia="ru-RU"/>
        </w:rPr>
        <w:t>. Наибольший объем инвестиционных вливаний (</w:t>
      </w:r>
      <w:r w:rsidR="004D116E" w:rsidRPr="009763E8">
        <w:rPr>
          <w:rFonts w:ascii="Times New Roman" w:eastAsia="Times New Roman" w:hAnsi="Times New Roman" w:cs="Times New Roman"/>
          <w:sz w:val="28"/>
          <w:szCs w:val="28"/>
          <w:lang w:eastAsia="ru-RU"/>
        </w:rPr>
        <w:t xml:space="preserve">более </w:t>
      </w:r>
      <w:r w:rsidR="00925646" w:rsidRPr="009763E8">
        <w:rPr>
          <w:rFonts w:ascii="Times New Roman" w:eastAsia="Times New Roman" w:hAnsi="Times New Roman" w:cs="Times New Roman"/>
          <w:sz w:val="28"/>
          <w:szCs w:val="28"/>
          <w:lang w:eastAsia="ru-RU"/>
        </w:rPr>
        <w:t>6</w:t>
      </w:r>
      <w:r w:rsidR="00225C65" w:rsidRPr="009763E8">
        <w:rPr>
          <w:rFonts w:ascii="Times New Roman" w:eastAsia="Times New Roman" w:hAnsi="Times New Roman" w:cs="Times New Roman"/>
          <w:sz w:val="28"/>
          <w:szCs w:val="28"/>
          <w:lang w:eastAsia="ru-RU"/>
        </w:rPr>
        <w:t>0</w:t>
      </w:r>
      <w:r w:rsidRPr="009763E8">
        <w:rPr>
          <w:rFonts w:ascii="Times New Roman" w:eastAsia="Times New Roman" w:hAnsi="Times New Roman" w:cs="Times New Roman"/>
          <w:sz w:val="28"/>
          <w:szCs w:val="28"/>
          <w:lang w:eastAsia="ru-RU"/>
        </w:rPr>
        <w:t xml:space="preserve">%) будет обеспечен участием  </w:t>
      </w:r>
      <w:r w:rsidR="004D116E" w:rsidRPr="009763E8">
        <w:rPr>
          <w:rFonts w:ascii="Times New Roman" w:eastAsia="Times New Roman" w:hAnsi="Times New Roman" w:cs="Times New Roman"/>
          <w:sz w:val="28"/>
          <w:szCs w:val="28"/>
          <w:lang w:eastAsia="ru-RU"/>
        </w:rPr>
        <w:t>вне</w:t>
      </w:r>
      <w:r w:rsidR="000D1C81" w:rsidRPr="009763E8">
        <w:rPr>
          <w:rFonts w:ascii="Times New Roman" w:eastAsia="Times New Roman" w:hAnsi="Times New Roman" w:cs="Times New Roman"/>
          <w:sz w:val="28"/>
          <w:szCs w:val="28"/>
          <w:lang w:eastAsia="ru-RU"/>
        </w:rPr>
        <w:t>бюджетных</w:t>
      </w:r>
      <w:r w:rsidRPr="009763E8">
        <w:rPr>
          <w:rFonts w:ascii="Times New Roman" w:eastAsia="Times New Roman" w:hAnsi="Times New Roman" w:cs="Times New Roman"/>
          <w:sz w:val="28"/>
          <w:szCs w:val="28"/>
          <w:lang w:eastAsia="ru-RU"/>
        </w:rPr>
        <w:t xml:space="preserve"> инвестиций.</w:t>
      </w:r>
    </w:p>
    <w:p w:rsidR="0078643B" w:rsidRPr="009763E8" w:rsidRDefault="0078643B" w:rsidP="0078643B">
      <w:pPr>
        <w:widowControl w:val="0"/>
        <w:suppressAutoHyphens/>
        <w:spacing w:after="0" w:line="240" w:lineRule="auto"/>
        <w:ind w:firstLine="709"/>
        <w:jc w:val="both"/>
        <w:rPr>
          <w:rFonts w:ascii="Times New Roman" w:hAnsi="Times New Roman" w:cs="Times New Roman"/>
          <w:sz w:val="28"/>
          <w:szCs w:val="28"/>
          <w:lang w:eastAsia="zh-CN"/>
        </w:rPr>
      </w:pPr>
      <w:r w:rsidRPr="009763E8">
        <w:rPr>
          <w:rFonts w:ascii="Times New Roman" w:hAnsi="Times New Roman" w:cs="Times New Roman"/>
          <w:sz w:val="28"/>
          <w:szCs w:val="28"/>
          <w:lang w:eastAsia="zh-CN"/>
        </w:rPr>
        <w:t xml:space="preserve">Приросту инвестиций будут способствовать </w:t>
      </w:r>
      <w:r w:rsidR="00037DA7" w:rsidRPr="009763E8">
        <w:rPr>
          <w:rFonts w:ascii="Times New Roman" w:hAnsi="Times New Roman" w:cs="Times New Roman"/>
          <w:sz w:val="28"/>
          <w:szCs w:val="28"/>
          <w:lang w:eastAsia="zh-CN"/>
        </w:rPr>
        <w:t xml:space="preserve">пакеты </w:t>
      </w:r>
      <w:r w:rsidRPr="009763E8">
        <w:rPr>
          <w:rFonts w:ascii="Times New Roman" w:hAnsi="Times New Roman" w:cs="Times New Roman"/>
          <w:sz w:val="28"/>
          <w:szCs w:val="28"/>
          <w:lang w:eastAsia="zh-CN"/>
        </w:rPr>
        <w:t xml:space="preserve">мер, </w:t>
      </w:r>
      <w:r w:rsidR="00037DA7" w:rsidRPr="009763E8">
        <w:rPr>
          <w:rFonts w:ascii="Times New Roman" w:hAnsi="Times New Roman" w:cs="Times New Roman"/>
          <w:sz w:val="28"/>
          <w:szCs w:val="28"/>
          <w:lang w:eastAsia="zh-CN"/>
        </w:rPr>
        <w:t>предусмотренные</w:t>
      </w:r>
      <w:r w:rsidRPr="009763E8">
        <w:rPr>
          <w:rFonts w:ascii="Times New Roman" w:hAnsi="Times New Roman" w:cs="Times New Roman"/>
          <w:sz w:val="28"/>
          <w:szCs w:val="28"/>
          <w:lang w:eastAsia="zh-CN"/>
        </w:rPr>
        <w:t xml:space="preserve"> Правительством Ханты-Мансийского автономного округа – Югр</w:t>
      </w:r>
      <w:r w:rsidR="000D1C81" w:rsidRPr="009763E8">
        <w:rPr>
          <w:rFonts w:ascii="Times New Roman" w:hAnsi="Times New Roman" w:cs="Times New Roman"/>
          <w:sz w:val="28"/>
          <w:szCs w:val="28"/>
          <w:lang w:eastAsia="zh-CN"/>
        </w:rPr>
        <w:t>ы, муниципальным образованием путем</w:t>
      </w:r>
      <w:r w:rsidRPr="009763E8">
        <w:rPr>
          <w:rFonts w:ascii="Times New Roman" w:hAnsi="Times New Roman" w:cs="Times New Roman"/>
          <w:sz w:val="28"/>
          <w:szCs w:val="28"/>
          <w:lang w:eastAsia="zh-CN"/>
        </w:rPr>
        <w:t xml:space="preserve"> </w:t>
      </w:r>
      <w:r w:rsidR="000D1C81" w:rsidRPr="009763E8">
        <w:rPr>
          <w:rFonts w:ascii="Times New Roman" w:hAnsi="Times New Roman" w:cs="Times New Roman"/>
          <w:sz w:val="28"/>
          <w:szCs w:val="28"/>
          <w:lang w:eastAsia="zh-CN"/>
        </w:rPr>
        <w:t xml:space="preserve">реализации плана первоочередных действий </w:t>
      </w:r>
      <w:r w:rsidR="002E12C8" w:rsidRPr="009763E8">
        <w:rPr>
          <w:rFonts w:ascii="Times New Roman" w:hAnsi="Times New Roman" w:cs="Times New Roman"/>
          <w:sz w:val="28"/>
          <w:szCs w:val="28"/>
          <w:lang w:eastAsia="zh-CN"/>
        </w:rPr>
        <w:t>по обеспечению развития экономики территории.</w:t>
      </w:r>
    </w:p>
    <w:p w:rsidR="003B3548" w:rsidRPr="009763E8" w:rsidRDefault="003B3548" w:rsidP="003B3548">
      <w:pPr>
        <w:widowControl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Установлены меры поддержки инвесторов, такие как: предоставление субсидий в рамках действующих муниципальных программ, предоставление земельных участков в аренду без проведения процедуры торгов, предоставление в аренду земельных участков с применением понижающего коэффициента для субъектов предпринимательской деятельности.</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С целью стимулирования инвестиционной активности и поддержки перспективных инвестиционных проектов, реализация которых будет в полной мере отвечать приоритетам и целям, определенным в Стратегии социально-экономического развития Березовского района на среднесрочный и долгосрочный период, разработана нормативно-правовая база, на официальном сайте Березовского района </w:t>
      </w:r>
      <w:hyperlink r:id="rId10" w:history="1">
        <w:r w:rsidRPr="009763E8">
          <w:rPr>
            <w:rFonts w:ascii="Times New Roman" w:eastAsia="Times New Roman" w:hAnsi="Times New Roman" w:cs="Times New Roman"/>
            <w:color w:val="0000FF"/>
            <w:sz w:val="28"/>
            <w:szCs w:val="28"/>
            <w:u w:val="single"/>
            <w:lang w:val="en-US" w:eastAsia="ru-RU"/>
          </w:rPr>
          <w:t>www</w:t>
        </w:r>
        <w:r w:rsidRPr="009763E8">
          <w:rPr>
            <w:rFonts w:ascii="Times New Roman" w:eastAsia="Times New Roman" w:hAnsi="Times New Roman" w:cs="Times New Roman"/>
            <w:color w:val="0000FF"/>
            <w:sz w:val="28"/>
            <w:szCs w:val="28"/>
            <w:u w:val="single"/>
            <w:lang w:eastAsia="ru-RU"/>
          </w:rPr>
          <w:t>.</w:t>
        </w:r>
        <w:r w:rsidRPr="009763E8">
          <w:rPr>
            <w:rFonts w:ascii="Times New Roman" w:eastAsia="Times New Roman" w:hAnsi="Times New Roman" w:cs="Times New Roman"/>
            <w:color w:val="0000FF"/>
            <w:sz w:val="28"/>
            <w:szCs w:val="28"/>
            <w:u w:val="single"/>
            <w:lang w:val="en-US" w:eastAsia="ru-RU"/>
          </w:rPr>
          <w:t>berezovo</w:t>
        </w:r>
        <w:r w:rsidRPr="009763E8">
          <w:rPr>
            <w:rFonts w:ascii="Times New Roman" w:eastAsia="Times New Roman" w:hAnsi="Times New Roman" w:cs="Times New Roman"/>
            <w:color w:val="0000FF"/>
            <w:sz w:val="28"/>
            <w:szCs w:val="28"/>
            <w:u w:val="single"/>
            <w:lang w:eastAsia="ru-RU"/>
          </w:rPr>
          <w:t>.</w:t>
        </w:r>
        <w:r w:rsidRPr="009763E8">
          <w:rPr>
            <w:rFonts w:ascii="Times New Roman" w:eastAsia="Times New Roman" w:hAnsi="Times New Roman" w:cs="Times New Roman"/>
            <w:color w:val="0000FF"/>
            <w:sz w:val="28"/>
            <w:szCs w:val="28"/>
            <w:u w:val="single"/>
            <w:lang w:val="en-US" w:eastAsia="ru-RU"/>
          </w:rPr>
          <w:t>ru</w:t>
        </w:r>
      </w:hyperlink>
      <w:r w:rsidRPr="009763E8">
        <w:rPr>
          <w:rFonts w:ascii="Times New Roman" w:eastAsia="Times New Roman" w:hAnsi="Times New Roman" w:cs="Times New Roman"/>
          <w:color w:val="0000FF"/>
          <w:sz w:val="28"/>
          <w:szCs w:val="28"/>
          <w:u w:val="single"/>
          <w:lang w:eastAsia="ru-RU"/>
        </w:rPr>
        <w:t xml:space="preserve"> </w:t>
      </w:r>
      <w:r w:rsidRPr="009763E8">
        <w:rPr>
          <w:rFonts w:ascii="Times New Roman" w:eastAsia="Times New Roman" w:hAnsi="Times New Roman" w:cs="Times New Roman"/>
          <w:sz w:val="28"/>
          <w:szCs w:val="28"/>
          <w:lang w:eastAsia="ru-RU"/>
        </w:rPr>
        <w:t>действует раздел «Инвестиционная деятельность», где размещена информация об инвестиционных предложениях, проектах, инвестиционных площадках, об институтах развития поддержки предпринимательства и другая необходимая информация.</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color w:val="000000"/>
          <w:sz w:val="28"/>
          <w:szCs w:val="28"/>
        </w:rPr>
        <w:t>Объем инвестиций в основной капитал в 202</w:t>
      </w:r>
      <w:r w:rsidR="003B3548" w:rsidRPr="009763E8">
        <w:rPr>
          <w:rFonts w:ascii="Times New Roman" w:hAnsi="Times New Roman" w:cs="Times New Roman"/>
          <w:color w:val="000000"/>
          <w:sz w:val="28"/>
          <w:szCs w:val="28"/>
        </w:rPr>
        <w:t>3</w:t>
      </w:r>
      <w:r w:rsidRPr="009763E8">
        <w:rPr>
          <w:rFonts w:ascii="Times New Roman" w:hAnsi="Times New Roman" w:cs="Times New Roman"/>
          <w:color w:val="000000"/>
          <w:sz w:val="28"/>
          <w:szCs w:val="28"/>
        </w:rPr>
        <w:t xml:space="preserve"> – 202</w:t>
      </w:r>
      <w:r w:rsidR="003B3548" w:rsidRPr="009763E8">
        <w:rPr>
          <w:rFonts w:ascii="Times New Roman" w:hAnsi="Times New Roman" w:cs="Times New Roman"/>
          <w:color w:val="000000"/>
          <w:sz w:val="28"/>
          <w:szCs w:val="28"/>
        </w:rPr>
        <w:t>5</w:t>
      </w:r>
      <w:r w:rsidRPr="009763E8">
        <w:rPr>
          <w:rFonts w:ascii="Times New Roman" w:hAnsi="Times New Roman" w:cs="Times New Roman"/>
          <w:color w:val="000000"/>
          <w:sz w:val="28"/>
          <w:szCs w:val="28"/>
        </w:rPr>
        <w:t xml:space="preserve"> годах будет определяться возможностью наращивания частных инвестиционных вливаний, оптимизируя бюджетные инвестиции.</w:t>
      </w:r>
    </w:p>
    <w:p w:rsidR="0078643B" w:rsidRPr="009763E8" w:rsidRDefault="0078643B" w:rsidP="0078643B">
      <w:pPr>
        <w:spacing w:after="0" w:line="240" w:lineRule="auto"/>
        <w:ind w:firstLine="709"/>
        <w:jc w:val="both"/>
        <w:rPr>
          <w:rFonts w:ascii="Times New Roman" w:hAnsi="Times New Roman" w:cs="Times New Roman"/>
          <w:color w:val="000000"/>
          <w:sz w:val="28"/>
          <w:szCs w:val="28"/>
        </w:rPr>
      </w:pPr>
      <w:r w:rsidRPr="009763E8">
        <w:rPr>
          <w:rFonts w:ascii="Times New Roman" w:eastAsia="Times New Roman" w:hAnsi="Times New Roman" w:cs="Times New Roman"/>
          <w:sz w:val="28"/>
          <w:szCs w:val="28"/>
          <w:lang w:eastAsia="ru-RU"/>
        </w:rPr>
        <w:t xml:space="preserve">Среднесрочный прогноз инвестиционных поступлений сформирован с учетом планов строительного комплекса за счет средств </w:t>
      </w:r>
      <w:r w:rsidRPr="00FB3885">
        <w:rPr>
          <w:rFonts w:ascii="Times New Roman" w:eastAsia="Times New Roman" w:hAnsi="Times New Roman" w:cs="Times New Roman"/>
          <w:sz w:val="28"/>
          <w:szCs w:val="28"/>
          <w:lang w:eastAsia="ru-RU"/>
        </w:rPr>
        <w:t>областной программы «Сотрудничество», г</w:t>
      </w:r>
      <w:r w:rsidRPr="009763E8">
        <w:rPr>
          <w:rFonts w:ascii="Times New Roman" w:eastAsia="Times New Roman" w:hAnsi="Times New Roman" w:cs="Times New Roman"/>
          <w:sz w:val="28"/>
          <w:szCs w:val="28"/>
          <w:lang w:eastAsia="ru-RU"/>
        </w:rPr>
        <w:t xml:space="preserve">осударственных программ Ханты-Мансийского  автономного округа – Югры, муниципальных программ Березовского района, а также планов </w:t>
      </w:r>
      <w:r w:rsidRPr="009763E8">
        <w:rPr>
          <w:rFonts w:ascii="Times New Roman" w:hAnsi="Times New Roman" w:cs="Times New Roman"/>
          <w:color w:val="000000"/>
          <w:sz w:val="28"/>
          <w:szCs w:val="28"/>
        </w:rPr>
        <w:t>реализация проектов</w:t>
      </w:r>
      <w:r w:rsidRPr="009763E8">
        <w:rPr>
          <w:rFonts w:ascii="Times New Roman" w:eastAsia="Times New Roman" w:hAnsi="Times New Roman" w:cs="Times New Roman"/>
          <w:sz w:val="28"/>
          <w:szCs w:val="28"/>
          <w:lang w:eastAsia="ru-RU"/>
        </w:rPr>
        <w:t xml:space="preserve"> за счет внебюджетных источников – денежных средств предприятий</w:t>
      </w:r>
      <w:r w:rsidRPr="009763E8">
        <w:rPr>
          <w:rFonts w:ascii="Times New Roman" w:hAnsi="Times New Roman" w:cs="Times New Roman"/>
          <w:color w:val="000000"/>
          <w:sz w:val="28"/>
          <w:szCs w:val="28"/>
        </w:rPr>
        <w:t>, в том числе:</w:t>
      </w:r>
    </w:p>
    <w:p w:rsidR="0078643B" w:rsidRPr="009763E8" w:rsidRDefault="0078643B" w:rsidP="0078643B">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1. Для развития транспортной инфраструктуры Березовского района:</w:t>
      </w:r>
    </w:p>
    <w:p w:rsidR="0078643B" w:rsidRPr="009763E8" w:rsidRDefault="0078643B" w:rsidP="00EA0807">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в краткосрочном периоде (202</w:t>
      </w:r>
      <w:r w:rsidR="00EA0807" w:rsidRPr="009763E8">
        <w:rPr>
          <w:rFonts w:ascii="Times New Roman" w:eastAsia="Times New Roman" w:hAnsi="Times New Roman" w:cs="Times New Roman"/>
          <w:sz w:val="28"/>
          <w:szCs w:val="28"/>
          <w:lang w:eastAsia="ru-RU"/>
        </w:rPr>
        <w:t>2</w:t>
      </w:r>
      <w:r w:rsidR="00BB22D5" w:rsidRPr="009763E8">
        <w:rPr>
          <w:rFonts w:ascii="Times New Roman" w:eastAsia="Times New Roman" w:hAnsi="Times New Roman" w:cs="Times New Roman"/>
          <w:sz w:val="28"/>
          <w:szCs w:val="28"/>
          <w:lang w:eastAsia="ru-RU"/>
        </w:rPr>
        <w:t xml:space="preserve"> - 2023</w:t>
      </w:r>
      <w:r w:rsidRPr="009763E8">
        <w:rPr>
          <w:rFonts w:ascii="Times New Roman" w:eastAsia="Times New Roman" w:hAnsi="Times New Roman" w:cs="Times New Roman"/>
          <w:sz w:val="28"/>
          <w:szCs w:val="28"/>
          <w:lang w:eastAsia="ru-RU"/>
        </w:rPr>
        <w:t xml:space="preserve"> год</w:t>
      </w:r>
      <w:r w:rsidR="00BB22D5" w:rsidRPr="009763E8">
        <w:rPr>
          <w:rFonts w:ascii="Times New Roman" w:eastAsia="Times New Roman" w:hAnsi="Times New Roman" w:cs="Times New Roman"/>
          <w:sz w:val="28"/>
          <w:szCs w:val="28"/>
          <w:lang w:eastAsia="ru-RU"/>
        </w:rPr>
        <w:t>ы</w:t>
      </w:r>
      <w:r w:rsidRPr="009763E8">
        <w:rPr>
          <w:rFonts w:ascii="Times New Roman" w:eastAsia="Times New Roman" w:hAnsi="Times New Roman" w:cs="Times New Roman"/>
          <w:sz w:val="28"/>
          <w:szCs w:val="28"/>
          <w:lang w:eastAsia="ru-RU"/>
        </w:rPr>
        <w:t xml:space="preserve">) запланирована </w:t>
      </w:r>
      <w:r w:rsidR="00EA0807" w:rsidRPr="009763E8">
        <w:rPr>
          <w:rFonts w:ascii="Times New Roman" w:hAnsi="Times New Roman" w:cs="Times New Roman"/>
          <w:sz w:val="28"/>
          <w:szCs w:val="28"/>
        </w:rPr>
        <w:t>«Реконструкция автодороги по ул. Чкалова с заменой участка газопровода низкого давления в пгт. Березово»</w:t>
      </w:r>
      <w:r w:rsidR="00EA0807" w:rsidRPr="009763E8">
        <w:rPr>
          <w:rFonts w:ascii="Times New Roman" w:eastAsia="Times New Roman" w:hAnsi="Times New Roman" w:cs="Times New Roman"/>
          <w:sz w:val="28"/>
          <w:szCs w:val="28"/>
          <w:lang w:eastAsia="ru-RU"/>
        </w:rPr>
        <w:t>;</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color w:val="000000"/>
          <w:sz w:val="28"/>
          <w:szCs w:val="28"/>
        </w:rPr>
        <w:t xml:space="preserve">- в долгосрочной перспективе будет продолжена работа по проведению проектно-изыскательских работ для строительства </w:t>
      </w:r>
      <w:r w:rsidR="00D25821" w:rsidRPr="009763E8">
        <w:rPr>
          <w:rFonts w:ascii="Times New Roman" w:eastAsia="Times New Roman" w:hAnsi="Times New Roman" w:cs="Times New Roman"/>
          <w:sz w:val="28"/>
          <w:szCs w:val="28"/>
          <w:lang w:eastAsia="ru-RU"/>
        </w:rPr>
        <w:t>автомобильной дороги пгт. Приобь</w:t>
      </w:r>
      <w:r w:rsidRPr="009763E8">
        <w:rPr>
          <w:rFonts w:ascii="Times New Roman" w:eastAsia="Times New Roman" w:hAnsi="Times New Roman" w:cs="Times New Roman"/>
          <w:sz w:val="28"/>
          <w:szCs w:val="28"/>
          <w:lang w:eastAsia="ru-RU"/>
        </w:rPr>
        <w:t>е – пгт. Игрим.</w:t>
      </w:r>
    </w:p>
    <w:p w:rsidR="0078643B" w:rsidRPr="009763E8" w:rsidRDefault="0078643B" w:rsidP="0078643B">
      <w:pPr>
        <w:spacing w:after="0" w:line="240" w:lineRule="auto"/>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ab/>
      </w:r>
      <w:r w:rsidRPr="009763E8">
        <w:rPr>
          <w:rFonts w:ascii="Times New Roman" w:hAnsi="Times New Roman" w:cs="Times New Roman"/>
          <w:sz w:val="28"/>
          <w:szCs w:val="28"/>
        </w:rPr>
        <w:t xml:space="preserve"> 2. </w:t>
      </w:r>
      <w:r w:rsidRPr="009763E8">
        <w:rPr>
          <w:rFonts w:ascii="Times New Roman" w:eastAsia="Times New Roman" w:hAnsi="Times New Roman" w:cs="Times New Roman"/>
          <w:sz w:val="28"/>
          <w:szCs w:val="28"/>
          <w:lang w:eastAsia="ru-RU"/>
        </w:rPr>
        <w:t>Р</w:t>
      </w:r>
      <w:r w:rsidRPr="009763E8">
        <w:rPr>
          <w:rFonts w:ascii="Times New Roman" w:hAnsi="Times New Roman" w:cs="Times New Roman"/>
          <w:sz w:val="28"/>
          <w:szCs w:val="28"/>
        </w:rPr>
        <w:t>азвития современной социальной инфраструктуры, где инвестиционные вливания направлены на строительство и подготовку к строительству объектов социальной сферы</w:t>
      </w:r>
      <w:r w:rsidRPr="009763E8">
        <w:rPr>
          <w:rFonts w:ascii="Times New Roman" w:eastAsia="Times New Roman" w:hAnsi="Times New Roman" w:cs="Times New Roman"/>
          <w:sz w:val="28"/>
          <w:szCs w:val="28"/>
          <w:lang w:eastAsia="ru-RU"/>
        </w:rPr>
        <w:t xml:space="preserve"> - </w:t>
      </w:r>
      <w:r w:rsidRPr="009763E8">
        <w:rPr>
          <w:rFonts w:ascii="Times New Roman" w:eastAsia="Calibri" w:hAnsi="Times New Roman" w:cs="Times New Roman"/>
          <w:sz w:val="28"/>
          <w:szCs w:val="28"/>
        </w:rPr>
        <w:t>образовательно-культурных комплексов в д. Хулимсунт</w:t>
      </w:r>
      <w:r w:rsidR="0061186C" w:rsidRPr="009763E8">
        <w:rPr>
          <w:rFonts w:ascii="Times New Roman" w:eastAsia="Calibri" w:hAnsi="Times New Roman" w:cs="Times New Roman"/>
          <w:color w:val="000000"/>
          <w:sz w:val="28"/>
          <w:szCs w:val="28"/>
        </w:rPr>
        <w:t>,</w:t>
      </w:r>
      <w:r w:rsidRPr="009763E8">
        <w:rPr>
          <w:rFonts w:ascii="Times New Roman" w:eastAsia="Calibri" w:hAnsi="Times New Roman" w:cs="Times New Roman"/>
          <w:color w:val="000000"/>
          <w:sz w:val="28"/>
          <w:szCs w:val="28"/>
        </w:rPr>
        <w:t xml:space="preserve">  школы в пгт. Березово, детск</w:t>
      </w:r>
      <w:r w:rsidR="003A571C" w:rsidRPr="009763E8">
        <w:rPr>
          <w:rFonts w:ascii="Times New Roman" w:eastAsia="Calibri" w:hAnsi="Times New Roman" w:cs="Times New Roman"/>
          <w:color w:val="000000"/>
          <w:sz w:val="28"/>
          <w:szCs w:val="28"/>
        </w:rPr>
        <w:t>ого</w:t>
      </w:r>
      <w:r w:rsidRPr="009763E8">
        <w:rPr>
          <w:rFonts w:ascii="Times New Roman" w:eastAsia="Calibri" w:hAnsi="Times New Roman" w:cs="Times New Roman"/>
          <w:color w:val="000000"/>
          <w:sz w:val="28"/>
          <w:szCs w:val="28"/>
        </w:rPr>
        <w:t xml:space="preserve"> сад</w:t>
      </w:r>
      <w:r w:rsidR="003A571C" w:rsidRPr="009763E8">
        <w:rPr>
          <w:rFonts w:ascii="Times New Roman" w:eastAsia="Calibri" w:hAnsi="Times New Roman" w:cs="Times New Roman"/>
          <w:color w:val="000000"/>
          <w:sz w:val="28"/>
          <w:szCs w:val="28"/>
        </w:rPr>
        <w:t>а</w:t>
      </w:r>
      <w:r w:rsidRPr="009763E8">
        <w:rPr>
          <w:rFonts w:ascii="Times New Roman" w:eastAsia="Calibri" w:hAnsi="Times New Roman" w:cs="Times New Roman"/>
          <w:color w:val="000000"/>
          <w:sz w:val="28"/>
          <w:szCs w:val="28"/>
        </w:rPr>
        <w:t xml:space="preserve"> в пгт. Игрим</w:t>
      </w:r>
      <w:r w:rsidR="001B0FC7" w:rsidRPr="009763E8">
        <w:rPr>
          <w:rFonts w:ascii="Times New Roman" w:eastAsia="Calibri" w:hAnsi="Times New Roman" w:cs="Times New Roman"/>
          <w:color w:val="000000"/>
          <w:sz w:val="28"/>
          <w:szCs w:val="28"/>
        </w:rPr>
        <w:t>.</w:t>
      </w:r>
    </w:p>
    <w:p w:rsidR="0078643B" w:rsidRPr="009763E8" w:rsidRDefault="0078643B" w:rsidP="00EE7C77">
      <w:pPr>
        <w:numPr>
          <w:ilvl w:val="0"/>
          <w:numId w:val="2"/>
        </w:numPr>
        <w:shd w:val="clear" w:color="auto" w:fill="FFFFFF"/>
        <w:tabs>
          <w:tab w:val="left" w:pos="0"/>
          <w:tab w:val="left" w:pos="851"/>
          <w:tab w:val="left" w:pos="993"/>
        </w:tabs>
        <w:spacing w:after="0" w:line="240" w:lineRule="auto"/>
        <w:ind w:left="0" w:firstLine="709"/>
        <w:contextualSpacing/>
        <w:jc w:val="both"/>
        <w:rPr>
          <w:rFonts w:ascii="Times New Roman" w:hAnsi="Times New Roman" w:cs="Times New Roman"/>
          <w:sz w:val="28"/>
          <w:szCs w:val="28"/>
        </w:rPr>
      </w:pPr>
      <w:r w:rsidRPr="009763E8">
        <w:rPr>
          <w:rFonts w:ascii="Times New Roman" w:eastAsia="Calibri" w:hAnsi="Times New Roman" w:cs="Times New Roman"/>
          <w:sz w:val="28"/>
          <w:szCs w:val="28"/>
        </w:rPr>
        <w:t>Развития и модернизации жилищно-коммунального хозяйства района</w:t>
      </w:r>
      <w:r w:rsidR="00BD3106">
        <w:rPr>
          <w:rFonts w:ascii="Times New Roman" w:eastAsia="Calibri" w:hAnsi="Times New Roman" w:cs="Times New Roman"/>
          <w:sz w:val="28"/>
          <w:szCs w:val="28"/>
        </w:rPr>
        <w:t>,</w:t>
      </w:r>
      <w:r w:rsidRPr="009763E8">
        <w:rPr>
          <w:rFonts w:ascii="Times New Roman" w:eastAsia="Calibri" w:hAnsi="Times New Roman" w:cs="Times New Roman"/>
          <w:sz w:val="28"/>
          <w:szCs w:val="28"/>
        </w:rPr>
        <w:t xml:space="preserve"> осуществляется за счет:</w:t>
      </w:r>
    </w:p>
    <w:p w:rsidR="0078643B" w:rsidRPr="009763E8" w:rsidRDefault="0078643B" w:rsidP="0078643B">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3.1.бюджетных средств – запланировано проведение расширения, реконструкции канализационных очистных сооружений мощностью до 2000 куб.м./сут и реконструкции котельной на 6 МВт в пгт. Березово, строительство блочно-модульной котельной тепловой мощностью 18 МВт с заменой участка тепловой сети в пгт. Игрим;</w:t>
      </w:r>
    </w:p>
    <w:p w:rsidR="0078643B" w:rsidRPr="009763E8" w:rsidRDefault="0078643B" w:rsidP="0078643B">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3.2. с привлечением внебюджетных источников – средств предприятий, в том числе:</w:t>
      </w:r>
    </w:p>
    <w:p w:rsidR="0078643B" w:rsidRPr="009763E8"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3.2.1.</w:t>
      </w:r>
      <w:r w:rsidR="0061475E" w:rsidRPr="009763E8">
        <w:rPr>
          <w:rFonts w:ascii="Times New Roman" w:eastAsia="Calibri" w:hAnsi="Times New Roman" w:cs="Times New Roman"/>
          <w:sz w:val="28"/>
          <w:szCs w:val="28"/>
        </w:rPr>
        <w:t xml:space="preserve"> АО</w:t>
      </w:r>
      <w:r w:rsidRPr="009763E8">
        <w:rPr>
          <w:rFonts w:ascii="Times New Roman" w:eastAsia="Calibri" w:hAnsi="Times New Roman" w:cs="Times New Roman"/>
          <w:sz w:val="28"/>
          <w:szCs w:val="28"/>
        </w:rPr>
        <w:t xml:space="preserve"> «Юграэнерго». С целью повышения надежности и качества электроснабжения в рамках инвестиционной программы до 2023 года продолжится реализация проектов по:</w:t>
      </w:r>
    </w:p>
    <w:p w:rsidR="0078643B" w:rsidRPr="009763E8"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строительству сетей электроснабжения в п. Сосьва и с. Саранпауль;</w:t>
      </w:r>
    </w:p>
    <w:p w:rsidR="0078643B" w:rsidRPr="009763E8"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технологическому присоединению – с. Саранпауль, д. Усть-Манья;</w:t>
      </w:r>
    </w:p>
    <w:p w:rsidR="004800BE" w:rsidRPr="009763E8"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установке базовых станций</w:t>
      </w:r>
      <w:r w:rsidR="004800BE" w:rsidRPr="009763E8">
        <w:rPr>
          <w:rFonts w:ascii="Times New Roman" w:eastAsia="Calibri" w:hAnsi="Times New Roman" w:cs="Times New Roman"/>
          <w:sz w:val="28"/>
          <w:szCs w:val="28"/>
        </w:rPr>
        <w:t xml:space="preserve"> в населенных пунктах Сосьва, Саранпауль, Няксимволь</w:t>
      </w:r>
      <w:r w:rsidR="00565C30" w:rsidRPr="009763E8">
        <w:rPr>
          <w:rFonts w:ascii="Times New Roman" w:eastAsia="Calibri" w:hAnsi="Times New Roman" w:cs="Times New Roman"/>
          <w:sz w:val="28"/>
          <w:szCs w:val="28"/>
        </w:rPr>
        <w:t>, Анеева, Кимкьясуй, Ломбовож, Сартынья</w:t>
      </w:r>
      <w:r w:rsidR="004800BE" w:rsidRPr="009763E8">
        <w:rPr>
          <w:rFonts w:ascii="Times New Roman" w:eastAsia="Calibri" w:hAnsi="Times New Roman" w:cs="Times New Roman"/>
          <w:sz w:val="28"/>
          <w:szCs w:val="28"/>
        </w:rPr>
        <w:t>;</w:t>
      </w:r>
      <w:r w:rsidRPr="009763E8">
        <w:rPr>
          <w:rFonts w:ascii="Times New Roman" w:eastAsia="Calibri" w:hAnsi="Times New Roman" w:cs="Times New Roman"/>
          <w:sz w:val="28"/>
          <w:szCs w:val="28"/>
        </w:rPr>
        <w:t xml:space="preserve"> </w:t>
      </w:r>
    </w:p>
    <w:p w:rsidR="0078643B" w:rsidRPr="009763E8" w:rsidRDefault="004800BE"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w:t>
      </w:r>
      <w:r w:rsidR="0078643B" w:rsidRPr="009763E8">
        <w:rPr>
          <w:rFonts w:ascii="Times New Roman" w:eastAsia="Calibri" w:hAnsi="Times New Roman" w:cs="Times New Roman"/>
          <w:sz w:val="28"/>
          <w:szCs w:val="28"/>
        </w:rPr>
        <w:t xml:space="preserve"> переуст</w:t>
      </w:r>
      <w:r w:rsidR="0001062A" w:rsidRPr="009763E8">
        <w:rPr>
          <w:rFonts w:ascii="Times New Roman" w:eastAsia="Calibri" w:hAnsi="Times New Roman" w:cs="Times New Roman"/>
          <w:sz w:val="28"/>
          <w:szCs w:val="28"/>
        </w:rPr>
        <w:t>ройству</w:t>
      </w:r>
      <w:r w:rsidR="0078643B" w:rsidRPr="009763E8">
        <w:rPr>
          <w:rFonts w:ascii="Times New Roman" w:eastAsia="Calibri" w:hAnsi="Times New Roman" w:cs="Times New Roman"/>
          <w:sz w:val="28"/>
          <w:szCs w:val="28"/>
        </w:rPr>
        <w:t xml:space="preserve"> дизельных электростанций –</w:t>
      </w:r>
      <w:r w:rsidRPr="009763E8">
        <w:rPr>
          <w:rFonts w:ascii="Times New Roman" w:eastAsia="Calibri" w:hAnsi="Times New Roman" w:cs="Times New Roman"/>
          <w:sz w:val="28"/>
          <w:szCs w:val="28"/>
        </w:rPr>
        <w:t xml:space="preserve"> </w:t>
      </w:r>
      <w:r w:rsidR="00D25821" w:rsidRPr="009763E8">
        <w:rPr>
          <w:rFonts w:ascii="Times New Roman" w:eastAsia="Calibri" w:hAnsi="Times New Roman" w:cs="Times New Roman"/>
          <w:sz w:val="28"/>
          <w:szCs w:val="28"/>
        </w:rPr>
        <w:t xml:space="preserve">в населенных пунктах </w:t>
      </w:r>
      <w:r w:rsidR="0078643B" w:rsidRPr="009763E8">
        <w:rPr>
          <w:rFonts w:ascii="Times New Roman" w:eastAsia="Calibri" w:hAnsi="Times New Roman" w:cs="Times New Roman"/>
          <w:sz w:val="28"/>
          <w:szCs w:val="28"/>
        </w:rPr>
        <w:t>Сосьва, Саранпауль, Няксимволь, Анеева, Сартынья, Кимкьясуй, Ломбовож;</w:t>
      </w:r>
    </w:p>
    <w:p w:rsidR="0078643B" w:rsidRPr="009763E8"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 приобретению электросетевого имущества и оборудования для нужд </w:t>
      </w:r>
      <w:r w:rsidR="004D6578" w:rsidRPr="009763E8">
        <w:rPr>
          <w:rFonts w:ascii="Times New Roman" w:eastAsia="Calibri" w:hAnsi="Times New Roman" w:cs="Times New Roman"/>
          <w:sz w:val="28"/>
          <w:szCs w:val="28"/>
        </w:rPr>
        <w:t>п. Сосьва</w:t>
      </w:r>
      <w:r w:rsidR="00E021DD" w:rsidRPr="009763E8">
        <w:rPr>
          <w:rFonts w:ascii="Times New Roman" w:eastAsia="Calibri" w:hAnsi="Times New Roman" w:cs="Times New Roman"/>
          <w:sz w:val="28"/>
          <w:szCs w:val="28"/>
        </w:rPr>
        <w:t>,</w:t>
      </w:r>
      <w:r w:rsidR="004D6578" w:rsidRPr="009763E8">
        <w:rPr>
          <w:rFonts w:ascii="Times New Roman" w:eastAsia="Calibri" w:hAnsi="Times New Roman" w:cs="Times New Roman"/>
          <w:sz w:val="28"/>
          <w:szCs w:val="28"/>
        </w:rPr>
        <w:t xml:space="preserve"> </w:t>
      </w:r>
      <w:r w:rsidRPr="009763E8">
        <w:rPr>
          <w:rFonts w:ascii="Times New Roman" w:eastAsia="Calibri" w:hAnsi="Times New Roman" w:cs="Times New Roman"/>
          <w:sz w:val="28"/>
          <w:szCs w:val="28"/>
        </w:rPr>
        <w:t>с. Саранпауль</w:t>
      </w:r>
      <w:r w:rsidR="00E021DD" w:rsidRPr="009763E8">
        <w:rPr>
          <w:rFonts w:ascii="Times New Roman" w:eastAsia="Calibri" w:hAnsi="Times New Roman" w:cs="Times New Roman"/>
          <w:sz w:val="28"/>
          <w:szCs w:val="28"/>
        </w:rPr>
        <w:t xml:space="preserve"> и </w:t>
      </w:r>
      <w:r w:rsidR="00E021DD" w:rsidRPr="009763E8">
        <w:rPr>
          <w:rFonts w:ascii="Times New Roman" w:hAnsi="Times New Roman" w:cs="Times New Roman"/>
          <w:sz w:val="28"/>
          <w:szCs w:val="28"/>
        </w:rPr>
        <w:t>д.Усть-Манья</w:t>
      </w:r>
      <w:r w:rsidRPr="009763E8">
        <w:rPr>
          <w:rFonts w:ascii="Times New Roman" w:eastAsia="Calibri" w:hAnsi="Times New Roman" w:cs="Times New Roman"/>
          <w:sz w:val="28"/>
          <w:szCs w:val="28"/>
        </w:rPr>
        <w:t>;</w:t>
      </w:r>
    </w:p>
    <w:p w:rsidR="0078643B" w:rsidRPr="009763E8"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строительству расходного склада ГСМ в с. Саранпауль;</w:t>
      </w:r>
    </w:p>
    <w:p w:rsidR="004D6578" w:rsidRPr="009763E8" w:rsidRDefault="00565C30" w:rsidP="0078643B">
      <w:pPr>
        <w:shd w:val="clear" w:color="auto" w:fill="FFFFFF"/>
        <w:tabs>
          <w:tab w:val="left" w:pos="0"/>
          <w:tab w:val="left" w:pos="993"/>
        </w:tabs>
        <w:spacing w:after="0" w:line="240" w:lineRule="auto"/>
        <w:ind w:firstLine="709"/>
        <w:contextualSpacing/>
        <w:jc w:val="both"/>
        <w:rPr>
          <w:rFonts w:ascii="Times New Roman" w:hAnsi="Times New Roman" w:cs="Times New Roman"/>
          <w:sz w:val="28"/>
          <w:szCs w:val="28"/>
        </w:rPr>
      </w:pPr>
      <w:r w:rsidRPr="009763E8">
        <w:rPr>
          <w:rFonts w:ascii="Times New Roman" w:hAnsi="Times New Roman" w:cs="Times New Roman"/>
          <w:sz w:val="28"/>
          <w:szCs w:val="28"/>
        </w:rPr>
        <w:t xml:space="preserve">- </w:t>
      </w:r>
      <w:r w:rsidR="004D6578" w:rsidRPr="009763E8">
        <w:rPr>
          <w:rFonts w:ascii="Times New Roman" w:hAnsi="Times New Roman" w:cs="Times New Roman"/>
          <w:sz w:val="28"/>
          <w:szCs w:val="28"/>
        </w:rPr>
        <w:t>приобретени</w:t>
      </w:r>
      <w:r w:rsidR="0001062A" w:rsidRPr="009763E8">
        <w:rPr>
          <w:rFonts w:ascii="Times New Roman" w:hAnsi="Times New Roman" w:cs="Times New Roman"/>
          <w:sz w:val="28"/>
          <w:szCs w:val="28"/>
        </w:rPr>
        <w:t>ю</w:t>
      </w:r>
      <w:r w:rsidR="004D6578" w:rsidRPr="009763E8">
        <w:rPr>
          <w:rFonts w:ascii="Times New Roman" w:hAnsi="Times New Roman" w:cs="Times New Roman"/>
          <w:sz w:val="28"/>
          <w:szCs w:val="28"/>
        </w:rPr>
        <w:t xml:space="preserve"> объекта недвижимости</w:t>
      </w:r>
      <w:r w:rsidR="007F1A8E" w:rsidRPr="009763E8">
        <w:rPr>
          <w:rFonts w:ascii="Times New Roman" w:hAnsi="Times New Roman" w:cs="Times New Roman"/>
          <w:sz w:val="28"/>
          <w:szCs w:val="28"/>
        </w:rPr>
        <w:t>,</w:t>
      </w:r>
      <w:r w:rsidR="004D6578" w:rsidRPr="009763E8">
        <w:rPr>
          <w:rFonts w:ascii="Times New Roman" w:hAnsi="Times New Roman" w:cs="Times New Roman"/>
          <w:sz w:val="28"/>
          <w:szCs w:val="28"/>
        </w:rPr>
        <w:t xml:space="preserve"> земельного участка</w:t>
      </w:r>
      <w:r w:rsidR="007F1A8E" w:rsidRPr="009763E8">
        <w:rPr>
          <w:rFonts w:ascii="Times New Roman" w:hAnsi="Times New Roman" w:cs="Times New Roman"/>
          <w:sz w:val="28"/>
          <w:szCs w:val="28"/>
        </w:rPr>
        <w:t>, оборудования</w:t>
      </w:r>
      <w:r w:rsidR="004D6578" w:rsidRPr="009763E8">
        <w:rPr>
          <w:rFonts w:ascii="Times New Roman" w:hAnsi="Times New Roman" w:cs="Times New Roman"/>
          <w:sz w:val="28"/>
          <w:szCs w:val="28"/>
        </w:rPr>
        <w:t xml:space="preserve"> с. Саранпауль;</w:t>
      </w:r>
    </w:p>
    <w:p w:rsidR="0078643B" w:rsidRPr="009763E8" w:rsidRDefault="0078643B" w:rsidP="0078643B">
      <w:pPr>
        <w:spacing w:after="0" w:line="240" w:lineRule="auto"/>
        <w:ind w:firstLine="708"/>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3.2.2. АО «ЮРЭСК». Запланирована реализация проектов по строительству сетей электроснабжения для возведения жилья и социальных объектов (школы) в пгт. Березово, баз электрических сетей в пгт. Березово, пгт. Игриме и РДГ в с. Теги;</w:t>
      </w:r>
    </w:p>
    <w:p w:rsidR="0078643B" w:rsidRPr="009763E8" w:rsidRDefault="0078643B" w:rsidP="0078643B">
      <w:pPr>
        <w:spacing w:after="0" w:line="240" w:lineRule="auto"/>
        <w:ind w:firstLine="708"/>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4. В сфере добычи полезных ископаемых запланировано:</w:t>
      </w:r>
    </w:p>
    <w:p w:rsidR="0078643B" w:rsidRPr="009763E8" w:rsidRDefault="00D25821" w:rsidP="0078643B">
      <w:pPr>
        <w:spacing w:after="0" w:line="240" w:lineRule="auto"/>
        <w:ind w:firstLine="708"/>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4.1. ОО</w:t>
      </w:r>
      <w:r w:rsidR="0078643B" w:rsidRPr="009763E8">
        <w:rPr>
          <w:rFonts w:ascii="Times New Roman" w:hAnsi="Times New Roman" w:cs="Times New Roman"/>
          <w:color w:val="000000"/>
          <w:sz w:val="28"/>
          <w:szCs w:val="28"/>
        </w:rPr>
        <w:t>О «Газпром трансгаз Югорск»:</w:t>
      </w:r>
    </w:p>
    <w:p w:rsidR="0078643B" w:rsidRPr="009763E8" w:rsidRDefault="0078643B" w:rsidP="0078643B">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color w:val="000000"/>
          <w:sz w:val="28"/>
          <w:szCs w:val="28"/>
        </w:rPr>
        <w:t>- строительство газовой автозаправочной станции (производственного назначения), новых вертикальных скважин на месторождениях Деминское и Березовское, в том числе обустройство данных месторождений (строительство подъездных путей)</w:t>
      </w:r>
      <w:r w:rsidR="00EB3FAC" w:rsidRPr="009763E8">
        <w:rPr>
          <w:rFonts w:ascii="Times New Roman" w:hAnsi="Times New Roman" w:cs="Times New Roman"/>
          <w:color w:val="000000"/>
          <w:sz w:val="28"/>
          <w:szCs w:val="28"/>
        </w:rPr>
        <w:t>, строительство складов материально-технического снабжения</w:t>
      </w:r>
      <w:r w:rsidRPr="009763E8">
        <w:rPr>
          <w:rFonts w:ascii="Times New Roman" w:hAnsi="Times New Roman" w:cs="Times New Roman"/>
          <w:color w:val="000000"/>
          <w:sz w:val="28"/>
          <w:szCs w:val="28"/>
        </w:rPr>
        <w:t>;</w:t>
      </w:r>
    </w:p>
    <w:p w:rsidR="0078643B" w:rsidRPr="009763E8" w:rsidRDefault="0078643B" w:rsidP="0078643B">
      <w:pPr>
        <w:spacing w:after="0" w:line="240" w:lineRule="auto"/>
        <w:ind w:firstLine="720"/>
        <w:jc w:val="both"/>
        <w:rPr>
          <w:rFonts w:ascii="Times New Roman" w:hAnsi="Times New Roman" w:cs="Times New Roman"/>
          <w:sz w:val="28"/>
          <w:szCs w:val="28"/>
        </w:rPr>
      </w:pPr>
      <w:r w:rsidRPr="009763E8">
        <w:rPr>
          <w:rFonts w:ascii="Times New Roman" w:eastAsia="Arial Unicode MS" w:hAnsi="Times New Roman" w:cs="Times New Roman"/>
          <w:sz w:val="28"/>
          <w:szCs w:val="28"/>
        </w:rPr>
        <w:t xml:space="preserve">4.2. </w:t>
      </w:r>
      <w:r w:rsidR="001B6082" w:rsidRPr="009763E8">
        <w:rPr>
          <w:rFonts w:ascii="Times New Roman" w:hAnsi="Times New Roman" w:cs="Times New Roman"/>
          <w:color w:val="000000"/>
          <w:sz w:val="28"/>
          <w:szCs w:val="28"/>
        </w:rPr>
        <w:t>АО «НОВАТЭК-ЮРХАРОВНЕФТЕГАЗ»</w:t>
      </w:r>
      <w:r w:rsidRPr="009763E8">
        <w:rPr>
          <w:rFonts w:ascii="Times New Roman" w:eastAsia="Arial Unicode MS" w:hAnsi="Times New Roman" w:cs="Times New Roman"/>
          <w:sz w:val="28"/>
          <w:szCs w:val="28"/>
        </w:rPr>
        <w:t xml:space="preserve"> - </w:t>
      </w:r>
      <w:r w:rsidRPr="009763E8">
        <w:rPr>
          <w:rFonts w:ascii="Times New Roman" w:eastAsia="Calibri" w:hAnsi="Times New Roman" w:cs="Times New Roman"/>
          <w:sz w:val="28"/>
          <w:szCs w:val="28"/>
        </w:rPr>
        <w:t xml:space="preserve">проект </w:t>
      </w:r>
      <w:r w:rsidRPr="009763E8">
        <w:rPr>
          <w:rFonts w:ascii="Times New Roman" w:eastAsia="Arial Unicode MS" w:hAnsi="Times New Roman" w:cs="Times New Roman"/>
          <w:sz w:val="28"/>
          <w:szCs w:val="28"/>
        </w:rPr>
        <w:t xml:space="preserve">по </w:t>
      </w:r>
      <w:r w:rsidRPr="009763E8">
        <w:rPr>
          <w:rFonts w:ascii="Times New Roman" w:hAnsi="Times New Roman" w:cs="Times New Roman"/>
          <w:sz w:val="28"/>
          <w:szCs w:val="28"/>
        </w:rPr>
        <w:t>установке комплексной переработки газа</w:t>
      </w:r>
      <w:r w:rsidRPr="009763E8">
        <w:rPr>
          <w:rFonts w:ascii="Times New Roman" w:eastAsia="Arial Unicode MS" w:hAnsi="Times New Roman" w:cs="Times New Roman"/>
          <w:sz w:val="28"/>
          <w:szCs w:val="28"/>
        </w:rPr>
        <w:t xml:space="preserve"> на Сысконсыньинском участке недр</w:t>
      </w:r>
      <w:r w:rsidRPr="009763E8">
        <w:rPr>
          <w:rFonts w:ascii="Times New Roman" w:hAnsi="Times New Roman" w:cs="Times New Roman"/>
          <w:sz w:val="28"/>
          <w:szCs w:val="28"/>
        </w:rPr>
        <w:t>.</w:t>
      </w:r>
    </w:p>
    <w:p w:rsidR="0078643B" w:rsidRPr="009763E8" w:rsidRDefault="0078643B" w:rsidP="0078643B">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 xml:space="preserve">5.Туристический потенциал территории напрямую зависит от развития инфраструктуры. В прогнозном периоде запланировано строительство туристических объектов: </w:t>
      </w:r>
    </w:p>
    <w:p w:rsidR="0078643B" w:rsidRPr="009763E8" w:rsidRDefault="0078643B" w:rsidP="0078643B">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 xml:space="preserve">5.1. ООО Туристско-транспортная компания «Спутник» - </w:t>
      </w:r>
      <w:r w:rsidR="00AB1385" w:rsidRPr="009763E8">
        <w:rPr>
          <w:rFonts w:ascii="Times New Roman" w:hAnsi="Times New Roman" w:cs="Times New Roman"/>
          <w:sz w:val="28"/>
          <w:szCs w:val="28"/>
        </w:rPr>
        <w:t xml:space="preserve">создание </w:t>
      </w:r>
      <w:r w:rsidRPr="009763E8">
        <w:rPr>
          <w:rFonts w:ascii="Times New Roman" w:hAnsi="Times New Roman" w:cs="Times New Roman"/>
          <w:sz w:val="28"/>
          <w:szCs w:val="28"/>
        </w:rPr>
        <w:t>туристическ</w:t>
      </w:r>
      <w:r w:rsidR="00AB1385" w:rsidRPr="009763E8">
        <w:rPr>
          <w:rFonts w:ascii="Times New Roman" w:hAnsi="Times New Roman" w:cs="Times New Roman"/>
          <w:sz w:val="28"/>
          <w:szCs w:val="28"/>
        </w:rPr>
        <w:t>ой</w:t>
      </w:r>
      <w:r w:rsidRPr="009763E8">
        <w:rPr>
          <w:rFonts w:ascii="Times New Roman" w:hAnsi="Times New Roman" w:cs="Times New Roman"/>
          <w:sz w:val="28"/>
          <w:szCs w:val="28"/>
        </w:rPr>
        <w:t xml:space="preserve"> деревн</w:t>
      </w:r>
      <w:r w:rsidR="00AB1385" w:rsidRPr="009763E8">
        <w:rPr>
          <w:rFonts w:ascii="Times New Roman" w:hAnsi="Times New Roman" w:cs="Times New Roman"/>
          <w:sz w:val="28"/>
          <w:szCs w:val="28"/>
        </w:rPr>
        <w:t>и</w:t>
      </w:r>
      <w:r w:rsidRPr="009763E8">
        <w:rPr>
          <w:rFonts w:ascii="Times New Roman" w:hAnsi="Times New Roman" w:cs="Times New Roman"/>
          <w:sz w:val="28"/>
          <w:szCs w:val="28"/>
        </w:rPr>
        <w:t xml:space="preserve"> «</w:t>
      </w:r>
      <w:r w:rsidRPr="009763E8">
        <w:rPr>
          <w:rFonts w:ascii="Times New Roman" w:hAnsi="Times New Roman" w:cs="Times New Roman"/>
          <w:sz w:val="28"/>
          <w:szCs w:val="28"/>
          <w:lang w:val="en-US"/>
        </w:rPr>
        <w:t>Manya</w:t>
      </w:r>
      <w:r w:rsidRPr="009763E8">
        <w:rPr>
          <w:rFonts w:ascii="Times New Roman" w:hAnsi="Times New Roman" w:cs="Times New Roman"/>
          <w:sz w:val="28"/>
          <w:szCs w:val="28"/>
        </w:rPr>
        <w:t xml:space="preserve"> </w:t>
      </w:r>
      <w:r w:rsidRPr="009763E8">
        <w:rPr>
          <w:rFonts w:ascii="Times New Roman" w:hAnsi="Times New Roman" w:cs="Times New Roman"/>
          <w:sz w:val="28"/>
          <w:szCs w:val="28"/>
          <w:lang w:val="en-US"/>
        </w:rPr>
        <w:t>village</w:t>
      </w:r>
      <w:r w:rsidRPr="009763E8">
        <w:rPr>
          <w:rFonts w:ascii="Times New Roman" w:hAnsi="Times New Roman" w:cs="Times New Roman"/>
          <w:sz w:val="28"/>
          <w:szCs w:val="28"/>
        </w:rPr>
        <w:t>» (на базе д. Усть-Манья Березовского района);</w:t>
      </w:r>
    </w:p>
    <w:p w:rsidR="003A571C" w:rsidRPr="009763E8" w:rsidRDefault="0078643B" w:rsidP="001B6082">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 xml:space="preserve">5.2. </w:t>
      </w:r>
      <w:r w:rsidR="003A571C" w:rsidRPr="009763E8">
        <w:rPr>
          <w:rFonts w:ascii="Times New Roman" w:hAnsi="Times New Roman" w:cs="Times New Roman"/>
          <w:sz w:val="28"/>
          <w:szCs w:val="28"/>
        </w:rPr>
        <w:t xml:space="preserve">В целях развития внутреннего туризма при поддержке Правительства автономного округа начата реализация проекта по организации «Визит-Центра «ЮграНеройка» ООО «Рутил».  </w:t>
      </w:r>
    </w:p>
    <w:p w:rsidR="0078643B" w:rsidRPr="00367ED4" w:rsidRDefault="0078643B" w:rsidP="0078643B">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 xml:space="preserve">6. Развитие жилищного комплекса будет обеспечиваться ООО «Дивес Дивелопмент» - </w:t>
      </w:r>
      <w:r w:rsidRPr="00367ED4">
        <w:rPr>
          <w:rFonts w:ascii="Times New Roman" w:hAnsi="Times New Roman" w:cs="Times New Roman"/>
          <w:sz w:val="28"/>
          <w:szCs w:val="28"/>
        </w:rPr>
        <w:t>путем строительства многоквартирных жилых домов в пгт. Березово</w:t>
      </w:r>
      <w:r w:rsidR="001B6082" w:rsidRPr="00367ED4">
        <w:rPr>
          <w:rFonts w:ascii="Times New Roman" w:hAnsi="Times New Roman" w:cs="Times New Roman"/>
          <w:sz w:val="28"/>
          <w:szCs w:val="28"/>
        </w:rPr>
        <w:t>.</w:t>
      </w:r>
    </w:p>
    <w:p w:rsidR="007845B7" w:rsidRPr="00367ED4" w:rsidRDefault="007845B7" w:rsidP="0078643B">
      <w:pPr>
        <w:spacing w:after="0" w:line="240" w:lineRule="auto"/>
        <w:ind w:firstLine="720"/>
        <w:jc w:val="both"/>
        <w:rPr>
          <w:rFonts w:ascii="Times New Roman" w:hAnsi="Times New Roman" w:cs="Times New Roman"/>
          <w:sz w:val="28"/>
          <w:szCs w:val="28"/>
        </w:rPr>
      </w:pPr>
      <w:r w:rsidRPr="00367ED4">
        <w:rPr>
          <w:rFonts w:ascii="Times New Roman" w:hAnsi="Times New Roman" w:cs="Times New Roman"/>
          <w:sz w:val="28"/>
          <w:szCs w:val="28"/>
        </w:rPr>
        <w:t>7. АО «Югра-Экология» - строительство комплекса обезвреживания полного цикла ТКО для пгт. Березово.</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367ED4">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w:t>
      </w:r>
      <w:r w:rsidRPr="009763E8">
        <w:rPr>
          <w:rFonts w:ascii="Times New Roman" w:eastAsia="Times New Roman" w:hAnsi="Times New Roman" w:cs="Times New Roman"/>
          <w:color w:val="000000"/>
          <w:sz w:val="28"/>
          <w:szCs w:val="28"/>
          <w:lang w:eastAsia="ru-RU"/>
        </w:rPr>
        <w:t>, способствующей развитию существующих производств и привлечению новых инвесторов на территорию Березовского района.</w:t>
      </w:r>
    </w:p>
    <w:p w:rsidR="0078643B"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На фоне оптимизации бюджетных инвестиционных расходов, в прогнозный период 202</w:t>
      </w:r>
      <w:r w:rsidR="00C60A03" w:rsidRPr="009763E8">
        <w:rPr>
          <w:rFonts w:ascii="Times New Roman" w:eastAsia="Times New Roman" w:hAnsi="Times New Roman" w:cs="Times New Roman"/>
          <w:sz w:val="28"/>
          <w:szCs w:val="28"/>
          <w:lang w:eastAsia="ru-RU"/>
        </w:rPr>
        <w:t>3</w:t>
      </w:r>
      <w:r w:rsidRPr="009763E8">
        <w:rPr>
          <w:rFonts w:ascii="Times New Roman" w:eastAsia="Times New Roman" w:hAnsi="Times New Roman" w:cs="Times New Roman"/>
          <w:sz w:val="28"/>
          <w:szCs w:val="28"/>
          <w:lang w:eastAsia="ru-RU"/>
        </w:rPr>
        <w:t xml:space="preserve"> – 202</w:t>
      </w:r>
      <w:r w:rsidR="00C60A03" w:rsidRPr="009763E8">
        <w:rPr>
          <w:rFonts w:ascii="Times New Roman" w:eastAsia="Times New Roman" w:hAnsi="Times New Roman" w:cs="Times New Roman"/>
          <w:sz w:val="28"/>
          <w:szCs w:val="28"/>
          <w:lang w:eastAsia="ru-RU"/>
        </w:rPr>
        <w:t>5</w:t>
      </w:r>
      <w:r w:rsidRPr="009763E8">
        <w:rPr>
          <w:rFonts w:ascii="Times New Roman" w:eastAsia="Times New Roman" w:hAnsi="Times New Roman" w:cs="Times New Roman"/>
          <w:sz w:val="28"/>
          <w:szCs w:val="28"/>
          <w:lang w:eastAsia="ru-RU"/>
        </w:rPr>
        <w:t xml:space="preserve"> годов, необходимо </w:t>
      </w:r>
      <w:r w:rsidR="004D116E" w:rsidRPr="009763E8">
        <w:rPr>
          <w:rFonts w:ascii="Times New Roman" w:eastAsia="Times New Roman" w:hAnsi="Times New Roman" w:cs="Times New Roman"/>
          <w:sz w:val="28"/>
          <w:szCs w:val="28"/>
          <w:lang w:eastAsia="ru-RU"/>
        </w:rPr>
        <w:t>поддерживать</w:t>
      </w:r>
      <w:r w:rsidRPr="009763E8">
        <w:rPr>
          <w:rFonts w:ascii="Times New Roman" w:eastAsia="Times New Roman" w:hAnsi="Times New Roman" w:cs="Times New Roman"/>
          <w:sz w:val="28"/>
          <w:szCs w:val="28"/>
          <w:lang w:eastAsia="ru-RU"/>
        </w:rPr>
        <w:t xml:space="preserve"> усилия </w:t>
      </w:r>
      <w:r w:rsidR="004D116E" w:rsidRPr="009763E8">
        <w:rPr>
          <w:rFonts w:ascii="Times New Roman" w:eastAsia="Times New Roman" w:hAnsi="Times New Roman" w:cs="Times New Roman"/>
          <w:sz w:val="28"/>
          <w:szCs w:val="28"/>
          <w:lang w:eastAsia="ru-RU"/>
        </w:rPr>
        <w:t xml:space="preserve">направленные </w:t>
      </w:r>
      <w:r w:rsidRPr="009763E8">
        <w:rPr>
          <w:rFonts w:ascii="Times New Roman" w:eastAsia="Times New Roman" w:hAnsi="Times New Roman" w:cs="Times New Roman"/>
          <w:sz w:val="28"/>
          <w:szCs w:val="28"/>
          <w:lang w:eastAsia="ru-RU"/>
        </w:rPr>
        <w:t>на наращивание частных инвестиций в основной капитал.</w:t>
      </w:r>
    </w:p>
    <w:p w:rsidR="0078643B" w:rsidRPr="009763E8"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rsidR="0078643B" w:rsidRPr="009763E8"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9763E8">
        <w:rPr>
          <w:rFonts w:ascii="Times New Roman" w:eastAsia="Calibri" w:hAnsi="Times New Roman" w:cs="Times New Roman"/>
          <w:b/>
          <w:sz w:val="28"/>
          <w:szCs w:val="28"/>
          <w:lang w:eastAsia="ru-RU"/>
        </w:rPr>
        <w:t>3. Строительство</w:t>
      </w:r>
    </w:p>
    <w:p w:rsidR="0078643B" w:rsidRPr="009763E8"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 xml:space="preserve">Несмотря на </w:t>
      </w:r>
      <w:r w:rsidRPr="009763E8">
        <w:rPr>
          <w:rFonts w:ascii="Times New Roman" w:eastAsia="Times New Roman" w:hAnsi="Times New Roman" w:cs="Times New Roman"/>
          <w:sz w:val="28"/>
          <w:szCs w:val="28"/>
          <w:lang w:eastAsia="ru-RU"/>
        </w:rPr>
        <w:t xml:space="preserve">геополитическую нестабильность и общий экономический спад,  </w:t>
      </w:r>
      <w:r w:rsidRPr="009763E8">
        <w:rPr>
          <w:rFonts w:ascii="Times New Roman" w:hAnsi="Times New Roman" w:cs="Times New Roman"/>
          <w:sz w:val="28"/>
          <w:szCs w:val="28"/>
        </w:rPr>
        <w:t>увеличились темпы строительства, в том числе строительств</w:t>
      </w:r>
      <w:r w:rsidR="00B214BF" w:rsidRPr="009763E8">
        <w:rPr>
          <w:rFonts w:ascii="Times New Roman" w:hAnsi="Times New Roman" w:cs="Times New Roman"/>
          <w:sz w:val="28"/>
          <w:szCs w:val="28"/>
        </w:rPr>
        <w:t>а</w:t>
      </w:r>
      <w:r w:rsidRPr="009763E8">
        <w:rPr>
          <w:rFonts w:ascii="Times New Roman" w:hAnsi="Times New Roman" w:cs="Times New Roman"/>
          <w:sz w:val="28"/>
          <w:szCs w:val="28"/>
        </w:rPr>
        <w:t xml:space="preserve"> жилья.  </w:t>
      </w:r>
    </w:p>
    <w:p w:rsidR="0078643B" w:rsidRPr="009763E8" w:rsidRDefault="0078643B" w:rsidP="0078643B">
      <w:pPr>
        <w:pStyle w:val="61"/>
        <w:ind w:firstLine="709"/>
      </w:pPr>
      <w:r w:rsidRPr="009763E8">
        <w:t>В 2021 году объем выполненных работ и оказанных услуг собственными силами по виду деятельности «Строительство» увеличился на 31,04% и составил 139,10 тысяч рублей к величине 2020 года в сопоставимых ценах.</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Прогноз</w:t>
      </w:r>
      <w:r w:rsidR="000D1EBF" w:rsidRPr="009763E8">
        <w:rPr>
          <w:rFonts w:ascii="Times New Roman" w:eastAsia="Times New Roman" w:hAnsi="Times New Roman" w:cs="Times New Roman"/>
          <w:sz w:val="28"/>
          <w:szCs w:val="28"/>
          <w:lang w:eastAsia="ru-RU"/>
        </w:rPr>
        <w:t>ные параметры</w:t>
      </w:r>
      <w:r w:rsidRPr="009763E8">
        <w:rPr>
          <w:rFonts w:ascii="Times New Roman" w:eastAsia="Times New Roman" w:hAnsi="Times New Roman" w:cs="Times New Roman"/>
          <w:sz w:val="28"/>
          <w:szCs w:val="28"/>
          <w:lang w:eastAsia="ru-RU"/>
        </w:rPr>
        <w:t xml:space="preserve"> отрасли на территории Березовского района </w:t>
      </w:r>
      <w:r w:rsidR="000D1EBF" w:rsidRPr="009763E8">
        <w:rPr>
          <w:rFonts w:ascii="Times New Roman" w:eastAsia="Times New Roman" w:hAnsi="Times New Roman" w:cs="Times New Roman"/>
          <w:sz w:val="28"/>
          <w:szCs w:val="28"/>
          <w:lang w:eastAsia="ru-RU"/>
        </w:rPr>
        <w:t>заданы</w:t>
      </w:r>
      <w:r w:rsidRPr="009763E8">
        <w:rPr>
          <w:rFonts w:ascii="Times New Roman" w:eastAsia="Times New Roman" w:hAnsi="Times New Roman" w:cs="Times New Roman"/>
          <w:sz w:val="28"/>
          <w:szCs w:val="28"/>
          <w:lang w:eastAsia="ru-RU"/>
        </w:rPr>
        <w:t xml:space="preserve"> с учетом</w:t>
      </w:r>
      <w:r w:rsidR="000D1EBF" w:rsidRPr="009763E8">
        <w:rPr>
          <w:rFonts w:ascii="Times New Roman" w:eastAsia="Times New Roman" w:hAnsi="Times New Roman" w:cs="Times New Roman"/>
          <w:sz w:val="28"/>
          <w:szCs w:val="28"/>
          <w:lang w:eastAsia="ru-RU"/>
        </w:rPr>
        <w:t xml:space="preserve"> планов</w:t>
      </w:r>
      <w:r w:rsidRPr="009763E8">
        <w:rPr>
          <w:rFonts w:ascii="Times New Roman" w:eastAsia="Times New Roman" w:hAnsi="Times New Roman" w:cs="Times New Roman"/>
          <w:sz w:val="28"/>
          <w:szCs w:val="28"/>
          <w:lang w:eastAsia="ru-RU"/>
        </w:rPr>
        <w:t xml:space="preserve"> реализации государственных и муниципальных программ</w:t>
      </w:r>
      <w:r w:rsidR="000D1EBF" w:rsidRPr="009763E8">
        <w:rPr>
          <w:rFonts w:ascii="Times New Roman" w:eastAsia="Times New Roman" w:hAnsi="Times New Roman" w:cs="Times New Roman"/>
          <w:sz w:val="28"/>
          <w:szCs w:val="28"/>
          <w:lang w:eastAsia="ru-RU"/>
        </w:rPr>
        <w:t xml:space="preserve"> и</w:t>
      </w:r>
      <w:r w:rsidRPr="009763E8">
        <w:rPr>
          <w:rFonts w:ascii="Times New Roman" w:eastAsia="Times New Roman" w:hAnsi="Times New Roman" w:cs="Times New Roman"/>
          <w:sz w:val="28"/>
          <w:szCs w:val="28"/>
          <w:lang w:eastAsia="ru-RU"/>
        </w:rPr>
        <w:t xml:space="preserve"> отражением строительства</w:t>
      </w:r>
      <w:r w:rsidR="000D1EBF" w:rsidRPr="009763E8">
        <w:rPr>
          <w:rFonts w:ascii="Times New Roman" w:eastAsia="Times New Roman" w:hAnsi="Times New Roman" w:cs="Times New Roman"/>
          <w:sz w:val="28"/>
          <w:szCs w:val="28"/>
          <w:lang w:eastAsia="ru-RU"/>
        </w:rPr>
        <w:t xml:space="preserve"> (</w:t>
      </w:r>
      <w:r w:rsidRPr="009763E8">
        <w:rPr>
          <w:rFonts w:ascii="Times New Roman" w:eastAsia="Times New Roman" w:hAnsi="Times New Roman" w:cs="Times New Roman"/>
          <w:sz w:val="28"/>
          <w:szCs w:val="28"/>
          <w:lang w:eastAsia="ru-RU"/>
        </w:rPr>
        <w:t>реконструкции, подготовки к строительству</w:t>
      </w:r>
      <w:r w:rsidR="0008687E" w:rsidRPr="009763E8">
        <w:rPr>
          <w:rFonts w:ascii="Times New Roman" w:eastAsia="Times New Roman" w:hAnsi="Times New Roman" w:cs="Times New Roman"/>
          <w:sz w:val="28"/>
          <w:szCs w:val="28"/>
          <w:lang w:eastAsia="ru-RU"/>
        </w:rPr>
        <w:t>)</w:t>
      </w:r>
      <w:r w:rsidRPr="009763E8">
        <w:rPr>
          <w:rFonts w:ascii="Times New Roman" w:eastAsia="Times New Roman" w:hAnsi="Times New Roman" w:cs="Times New Roman"/>
          <w:sz w:val="28"/>
          <w:szCs w:val="28"/>
          <w:lang w:eastAsia="ru-RU"/>
        </w:rPr>
        <w:t xml:space="preserve"> объектов за счет средств бюджетов Ханты-Мансийского автономного округа – Югры, Березовского района и внебюджетных источников.</w:t>
      </w:r>
      <w:r w:rsidRPr="009763E8">
        <w:rPr>
          <w:rFonts w:ascii="Times New Roman" w:hAnsi="Times New Roman" w:cs="Times New Roman"/>
          <w:sz w:val="28"/>
          <w:szCs w:val="28"/>
        </w:rPr>
        <w:t xml:space="preserve"> </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В отчетном 2021 году </w:t>
      </w:r>
      <w:r w:rsidR="003A571C" w:rsidRPr="009763E8">
        <w:rPr>
          <w:rFonts w:ascii="Times New Roman" w:hAnsi="Times New Roman" w:cs="Times New Roman"/>
          <w:color w:val="000000"/>
          <w:sz w:val="28"/>
          <w:szCs w:val="28"/>
        </w:rPr>
        <w:t>завершено</w:t>
      </w:r>
      <w:r w:rsidRPr="009763E8">
        <w:rPr>
          <w:rFonts w:ascii="Times New Roman" w:hAnsi="Times New Roman" w:cs="Times New Roman"/>
          <w:color w:val="000000"/>
          <w:sz w:val="28"/>
          <w:szCs w:val="28"/>
        </w:rPr>
        <w:t xml:space="preserve"> строительство</w:t>
      </w:r>
      <w:r w:rsidRPr="009763E8">
        <w:rPr>
          <w:rFonts w:ascii="Times New Roman" w:eastAsia="Times New Roman" w:hAnsi="Times New Roman" w:cs="Times New Roman"/>
          <w:sz w:val="28"/>
          <w:szCs w:val="28"/>
          <w:lang w:eastAsia="ru-RU"/>
        </w:rPr>
        <w:t>:</w:t>
      </w:r>
    </w:p>
    <w:p w:rsidR="0078643B" w:rsidRPr="009763E8" w:rsidRDefault="0078643B" w:rsidP="0078643B">
      <w:pPr>
        <w:spacing w:after="0" w:line="240" w:lineRule="auto"/>
        <w:ind w:firstLine="708"/>
        <w:jc w:val="both"/>
        <w:rPr>
          <w:rFonts w:ascii="Times New Roman" w:hAnsi="Times New Roman" w:cs="Times New Roman"/>
          <w:bCs/>
          <w:iCs/>
          <w:sz w:val="28"/>
          <w:szCs w:val="28"/>
        </w:rPr>
      </w:pPr>
      <w:r w:rsidRPr="009763E8">
        <w:rPr>
          <w:rFonts w:ascii="Times New Roman" w:hAnsi="Times New Roman" w:cs="Times New Roman"/>
          <w:bCs/>
          <w:iCs/>
          <w:sz w:val="28"/>
          <w:szCs w:val="28"/>
        </w:rPr>
        <w:t>- Храма святителя Николая Чудотворца в п. Сосьва;</w:t>
      </w:r>
    </w:p>
    <w:p w:rsidR="0078643B" w:rsidRPr="009763E8" w:rsidRDefault="0078643B" w:rsidP="0078643B">
      <w:pPr>
        <w:spacing w:after="0" w:line="240" w:lineRule="auto"/>
        <w:ind w:firstLine="708"/>
        <w:jc w:val="both"/>
        <w:rPr>
          <w:rFonts w:ascii="Times New Roman" w:hAnsi="Times New Roman" w:cs="Times New Roman"/>
          <w:bCs/>
          <w:iCs/>
          <w:sz w:val="28"/>
          <w:szCs w:val="28"/>
        </w:rPr>
      </w:pPr>
      <w:r w:rsidRPr="009763E8">
        <w:rPr>
          <w:rFonts w:ascii="Times New Roman" w:hAnsi="Times New Roman" w:cs="Times New Roman"/>
          <w:bCs/>
          <w:iCs/>
          <w:sz w:val="28"/>
          <w:szCs w:val="28"/>
        </w:rPr>
        <w:t>- плавательного бассейна в д. Хулимсунт, общей площадью 1 484,00 кв. м.;</w:t>
      </w:r>
    </w:p>
    <w:p w:rsidR="0078643B" w:rsidRPr="009763E8" w:rsidRDefault="0078643B" w:rsidP="0078643B">
      <w:pPr>
        <w:spacing w:after="0" w:line="240" w:lineRule="auto"/>
        <w:ind w:firstLine="708"/>
        <w:jc w:val="both"/>
        <w:rPr>
          <w:rFonts w:ascii="Times New Roman" w:hAnsi="Times New Roman" w:cs="Times New Roman"/>
          <w:bCs/>
          <w:iCs/>
          <w:sz w:val="28"/>
          <w:szCs w:val="28"/>
        </w:rPr>
      </w:pPr>
      <w:r w:rsidRPr="009763E8">
        <w:rPr>
          <w:rFonts w:ascii="Times New Roman" w:hAnsi="Times New Roman" w:cs="Times New Roman"/>
          <w:bCs/>
          <w:iCs/>
          <w:sz w:val="28"/>
          <w:szCs w:val="28"/>
        </w:rPr>
        <w:t>- плавательного бассейна в п. Приполярный, общей площадью 1 484,00 кв. м.;</w:t>
      </w:r>
    </w:p>
    <w:p w:rsidR="0078643B" w:rsidRPr="009763E8" w:rsidRDefault="0078643B" w:rsidP="0078643B">
      <w:pPr>
        <w:spacing w:after="0" w:line="240" w:lineRule="auto"/>
        <w:ind w:firstLine="708"/>
        <w:jc w:val="both"/>
        <w:rPr>
          <w:rFonts w:ascii="Times New Roman" w:hAnsi="Times New Roman" w:cs="Times New Roman"/>
          <w:bCs/>
          <w:iCs/>
          <w:sz w:val="28"/>
          <w:szCs w:val="28"/>
        </w:rPr>
      </w:pPr>
      <w:r w:rsidRPr="009763E8">
        <w:rPr>
          <w:rFonts w:ascii="Times New Roman" w:hAnsi="Times New Roman" w:cs="Times New Roman"/>
          <w:bCs/>
          <w:iCs/>
          <w:sz w:val="28"/>
          <w:szCs w:val="28"/>
        </w:rPr>
        <w:t>- завершена реконструкция здания поселковой больницы под детский сад на 40 мест в с. Няксимволь, общей площадью 2 513,50 кв. м.</w:t>
      </w:r>
    </w:p>
    <w:p w:rsidR="00437ECD" w:rsidRPr="009763E8" w:rsidRDefault="0078643B" w:rsidP="00437ECD">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2022 году</w:t>
      </w:r>
      <w:r w:rsidR="00437ECD" w:rsidRPr="009763E8">
        <w:rPr>
          <w:rFonts w:ascii="Times New Roman" w:eastAsia="Times New Roman" w:hAnsi="Times New Roman" w:cs="Times New Roman"/>
          <w:sz w:val="28"/>
          <w:szCs w:val="28"/>
          <w:lang w:eastAsia="ru-RU"/>
        </w:rPr>
        <w:t>:</w:t>
      </w:r>
    </w:p>
    <w:p w:rsidR="00654F66" w:rsidRPr="009763E8" w:rsidRDefault="00437ECD" w:rsidP="00437ECD">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w:t>
      </w:r>
      <w:r w:rsidR="0078643B" w:rsidRPr="009763E8">
        <w:rPr>
          <w:rFonts w:ascii="Times New Roman" w:eastAsia="Times New Roman" w:hAnsi="Times New Roman" w:cs="Times New Roman"/>
          <w:sz w:val="28"/>
          <w:szCs w:val="28"/>
          <w:lang w:eastAsia="ru-RU"/>
        </w:rPr>
        <w:t xml:space="preserve"> </w:t>
      </w:r>
      <w:r w:rsidRPr="009763E8">
        <w:rPr>
          <w:rFonts w:ascii="Times New Roman" w:eastAsia="Times New Roman" w:hAnsi="Times New Roman" w:cs="Times New Roman"/>
          <w:sz w:val="28"/>
          <w:szCs w:val="28"/>
          <w:lang w:eastAsia="ru-RU"/>
        </w:rPr>
        <w:t xml:space="preserve">выполнен </w:t>
      </w:r>
      <w:r w:rsidR="0078643B" w:rsidRPr="009763E8">
        <w:rPr>
          <w:rFonts w:ascii="Times New Roman" w:eastAsia="Times New Roman" w:hAnsi="Times New Roman" w:cs="Times New Roman"/>
          <w:bCs/>
          <w:iCs/>
          <w:sz w:val="28"/>
          <w:szCs w:val="28"/>
          <w:lang w:eastAsia="ru-RU"/>
        </w:rPr>
        <w:t>ввод в эксплуатацию образовательно-культурного комплекса в с. Теги</w:t>
      </w:r>
      <w:r w:rsidR="00654F66" w:rsidRPr="009763E8">
        <w:rPr>
          <w:rFonts w:ascii="Times New Roman" w:eastAsia="Times New Roman" w:hAnsi="Times New Roman" w:cs="Times New Roman"/>
          <w:sz w:val="28"/>
          <w:szCs w:val="28"/>
          <w:lang w:eastAsia="ru-RU"/>
        </w:rPr>
        <w:t xml:space="preserve"> (школа на 100 учащихся)</w:t>
      </w:r>
      <w:r w:rsidR="00E33487" w:rsidRPr="009763E8">
        <w:rPr>
          <w:rFonts w:ascii="Times New Roman" w:eastAsia="Times New Roman" w:hAnsi="Times New Roman" w:cs="Times New Roman"/>
          <w:sz w:val="28"/>
          <w:szCs w:val="28"/>
          <w:lang w:eastAsia="ru-RU"/>
        </w:rPr>
        <w:t xml:space="preserve"> и ремонт </w:t>
      </w:r>
      <w:r w:rsidR="00E33487" w:rsidRPr="009763E8">
        <w:rPr>
          <w:rFonts w:ascii="Times New Roman" w:hAnsi="Times New Roman" w:cs="Times New Roman"/>
          <w:sz w:val="28"/>
          <w:szCs w:val="28"/>
        </w:rPr>
        <w:t>взлетно-посадочной полосы в пгт. Березово</w:t>
      </w:r>
      <w:r w:rsidR="00654F66" w:rsidRPr="009763E8">
        <w:rPr>
          <w:rFonts w:ascii="Times New Roman" w:eastAsia="Times New Roman" w:hAnsi="Times New Roman" w:cs="Times New Roman"/>
          <w:sz w:val="28"/>
          <w:szCs w:val="28"/>
          <w:lang w:eastAsia="ru-RU"/>
        </w:rPr>
        <w:t>;</w:t>
      </w:r>
    </w:p>
    <w:p w:rsidR="00437ECD" w:rsidRPr="009763E8" w:rsidRDefault="00437ECD" w:rsidP="00437ECD">
      <w:pPr>
        <w:spacing w:after="0" w:line="240" w:lineRule="auto"/>
        <w:ind w:firstLine="709"/>
        <w:jc w:val="both"/>
        <w:rPr>
          <w:rFonts w:ascii="Times New Roman" w:hAnsi="Times New Roman" w:cs="Times New Roman"/>
          <w:sz w:val="28"/>
          <w:szCs w:val="28"/>
        </w:rPr>
      </w:pPr>
      <w:r w:rsidRPr="009763E8">
        <w:rPr>
          <w:rFonts w:ascii="Times New Roman" w:eastAsia="Times New Roman" w:hAnsi="Times New Roman" w:cs="Times New Roman"/>
          <w:sz w:val="28"/>
          <w:szCs w:val="28"/>
          <w:lang w:eastAsia="ru-RU"/>
        </w:rPr>
        <w:t>- запланирован ввод в эксплуатацию</w:t>
      </w:r>
      <w:r w:rsidR="0078643B" w:rsidRPr="009763E8">
        <w:rPr>
          <w:rFonts w:ascii="Times New Roman" w:eastAsia="Calibri" w:hAnsi="Times New Roman" w:cs="Times New Roman"/>
          <w:sz w:val="28"/>
          <w:szCs w:val="28"/>
        </w:rPr>
        <w:t xml:space="preserve"> инженерных сетей в пгт. Березово по ул. Молодежная д. 15 и д. 17</w:t>
      </w:r>
      <w:r w:rsidR="0008687E" w:rsidRPr="009763E8">
        <w:rPr>
          <w:rFonts w:ascii="Times New Roman" w:eastAsia="Calibri" w:hAnsi="Times New Roman" w:cs="Times New Roman"/>
          <w:sz w:val="28"/>
          <w:szCs w:val="28"/>
        </w:rPr>
        <w:t xml:space="preserve"> и</w:t>
      </w:r>
      <w:r w:rsidR="0078643B" w:rsidRPr="009763E8">
        <w:rPr>
          <w:rFonts w:ascii="Times New Roman" w:eastAsia="Calibri" w:hAnsi="Times New Roman" w:cs="Times New Roman"/>
          <w:sz w:val="28"/>
          <w:szCs w:val="28"/>
        </w:rPr>
        <w:t xml:space="preserve"> </w:t>
      </w:r>
      <w:r w:rsidR="0078643B" w:rsidRPr="009763E8">
        <w:rPr>
          <w:rFonts w:ascii="Times New Roman" w:hAnsi="Times New Roman" w:cs="Times New Roman"/>
          <w:sz w:val="28"/>
          <w:szCs w:val="28"/>
        </w:rPr>
        <w:t xml:space="preserve">объекта культурного наследия «Мост деревянный </w:t>
      </w:r>
      <w:r w:rsidR="0078643B" w:rsidRPr="009763E8">
        <w:rPr>
          <w:rFonts w:ascii="Times New Roman" w:eastAsia="Calibri" w:hAnsi="Times New Roman" w:cs="Times New Roman"/>
          <w:sz w:val="28"/>
          <w:szCs w:val="28"/>
        </w:rPr>
        <w:t>на ряжах</w:t>
      </w:r>
      <w:r w:rsidR="0078643B" w:rsidRPr="009763E8">
        <w:rPr>
          <w:rFonts w:ascii="Times New Roman" w:eastAsia="Calibri" w:hAnsi="Times New Roman" w:cs="Times New Roman"/>
          <w:b/>
        </w:rPr>
        <w:t xml:space="preserve"> </w:t>
      </w:r>
      <w:r w:rsidR="0078643B" w:rsidRPr="009763E8">
        <w:rPr>
          <w:rFonts w:ascii="Times New Roman" w:hAnsi="Times New Roman" w:cs="Times New Roman"/>
          <w:sz w:val="28"/>
          <w:szCs w:val="28"/>
        </w:rPr>
        <w:t>через овраг Култычный»</w:t>
      </w:r>
      <w:r w:rsidR="00F30697" w:rsidRPr="009763E8">
        <w:rPr>
          <w:rFonts w:ascii="Times New Roman" w:hAnsi="Times New Roman" w:cs="Times New Roman"/>
          <w:sz w:val="28"/>
          <w:szCs w:val="28"/>
        </w:rPr>
        <w:t>.</w:t>
      </w:r>
    </w:p>
    <w:p w:rsidR="007B5610" w:rsidRPr="009763E8" w:rsidRDefault="007B5610" w:rsidP="007B5610">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В прогнозный период с 2023 </w:t>
      </w:r>
      <w:r w:rsidR="00D25821" w:rsidRPr="009763E8">
        <w:rPr>
          <w:rFonts w:ascii="Times New Roman" w:eastAsia="Times New Roman" w:hAnsi="Times New Roman" w:cs="Times New Roman"/>
          <w:sz w:val="28"/>
          <w:szCs w:val="28"/>
          <w:lang w:eastAsia="ru-RU"/>
        </w:rPr>
        <w:t>по</w:t>
      </w:r>
      <w:r w:rsidRPr="009763E8">
        <w:rPr>
          <w:rFonts w:ascii="Times New Roman" w:eastAsia="Times New Roman" w:hAnsi="Times New Roman" w:cs="Times New Roman"/>
          <w:sz w:val="28"/>
          <w:szCs w:val="28"/>
          <w:lang w:eastAsia="ru-RU"/>
        </w:rPr>
        <w:t xml:space="preserve"> 2025 годы запланировано строительство </w:t>
      </w:r>
      <w:r w:rsidR="00831C79" w:rsidRPr="009763E8">
        <w:rPr>
          <w:rFonts w:ascii="Times New Roman" w:eastAsia="Times New Roman" w:hAnsi="Times New Roman" w:cs="Times New Roman"/>
          <w:sz w:val="28"/>
          <w:szCs w:val="28"/>
          <w:lang w:eastAsia="ru-RU"/>
        </w:rPr>
        <w:t xml:space="preserve">и подготовка к строительству </w:t>
      </w:r>
      <w:r w:rsidRPr="009763E8">
        <w:rPr>
          <w:rFonts w:ascii="Times New Roman" w:eastAsia="Times New Roman" w:hAnsi="Times New Roman" w:cs="Times New Roman"/>
          <w:sz w:val="28"/>
          <w:szCs w:val="28"/>
          <w:lang w:eastAsia="ru-RU"/>
        </w:rPr>
        <w:t>объектов</w:t>
      </w:r>
      <w:r w:rsidR="00B214BF" w:rsidRPr="009763E8">
        <w:rPr>
          <w:rFonts w:ascii="Times New Roman" w:eastAsia="Times New Roman" w:hAnsi="Times New Roman" w:cs="Times New Roman"/>
          <w:sz w:val="28"/>
          <w:szCs w:val="28"/>
          <w:lang w:eastAsia="ru-RU"/>
        </w:rPr>
        <w:t xml:space="preserve"> в</w:t>
      </w:r>
      <w:r w:rsidRPr="009763E8">
        <w:rPr>
          <w:rFonts w:ascii="Times New Roman" w:eastAsia="Times New Roman" w:hAnsi="Times New Roman" w:cs="Times New Roman"/>
          <w:sz w:val="28"/>
          <w:szCs w:val="28"/>
          <w:lang w:eastAsia="ru-RU"/>
        </w:rPr>
        <w:t>:</w:t>
      </w:r>
    </w:p>
    <w:p w:rsidR="00B214BF" w:rsidRPr="009763E8" w:rsidRDefault="00B214BF" w:rsidP="007B5610">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bCs/>
          <w:iCs/>
          <w:sz w:val="28"/>
          <w:szCs w:val="28"/>
          <w:lang w:eastAsia="ru-RU"/>
        </w:rPr>
        <w:t>д. Хулимсунт:</w:t>
      </w:r>
    </w:p>
    <w:p w:rsidR="00831C79" w:rsidRPr="009763E8" w:rsidRDefault="00255958" w:rsidP="007B5610">
      <w:pPr>
        <w:spacing w:after="0" w:line="240" w:lineRule="auto"/>
        <w:ind w:firstLine="709"/>
        <w:jc w:val="both"/>
        <w:rPr>
          <w:rFonts w:ascii="Times New Roman" w:eastAsia="Times New Roman" w:hAnsi="Times New Roman" w:cs="Times New Roman"/>
          <w:bCs/>
          <w:iCs/>
          <w:sz w:val="28"/>
          <w:szCs w:val="28"/>
          <w:lang w:eastAsia="ru-RU"/>
        </w:rPr>
      </w:pPr>
      <w:r w:rsidRPr="009763E8">
        <w:rPr>
          <w:rFonts w:ascii="Times New Roman" w:eastAsia="Times New Roman" w:hAnsi="Times New Roman" w:cs="Times New Roman"/>
          <w:bCs/>
          <w:iCs/>
          <w:sz w:val="28"/>
          <w:szCs w:val="28"/>
          <w:lang w:eastAsia="ru-RU"/>
        </w:rPr>
        <w:t xml:space="preserve">- </w:t>
      </w:r>
      <w:r w:rsidR="00831C79" w:rsidRPr="009763E8">
        <w:rPr>
          <w:rFonts w:ascii="Times New Roman" w:eastAsia="Times New Roman" w:hAnsi="Times New Roman" w:cs="Times New Roman"/>
          <w:bCs/>
          <w:iCs/>
          <w:sz w:val="28"/>
          <w:szCs w:val="28"/>
          <w:lang w:eastAsia="ru-RU"/>
        </w:rPr>
        <w:t>образовательно-культурного комплекса (школа на 140 учащихся);</w:t>
      </w:r>
    </w:p>
    <w:p w:rsidR="00B214BF" w:rsidRPr="009763E8" w:rsidRDefault="00B214BF" w:rsidP="00F30697">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пгт. Березово:</w:t>
      </w:r>
    </w:p>
    <w:p w:rsidR="00F30697" w:rsidRPr="009763E8" w:rsidRDefault="00F30697" w:rsidP="00F30697">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 общеобразовательной школы на 700 мест; </w:t>
      </w:r>
    </w:p>
    <w:p w:rsidR="00255958" w:rsidRPr="009763E8" w:rsidRDefault="00255958" w:rsidP="00255958">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 </w:t>
      </w:r>
      <w:r w:rsidRPr="009763E8">
        <w:rPr>
          <w:rFonts w:ascii="Times New Roman" w:hAnsi="Times New Roman" w:cs="Times New Roman"/>
          <w:sz w:val="28"/>
          <w:szCs w:val="28"/>
        </w:rPr>
        <w:t>реконструкции</w:t>
      </w:r>
      <w:r w:rsidRPr="009763E8">
        <w:rPr>
          <w:rFonts w:ascii="Times New Roman" w:hAnsi="Times New Roman" w:cs="Times New Roman"/>
          <w:color w:val="000000"/>
          <w:sz w:val="28"/>
          <w:szCs w:val="28"/>
        </w:rPr>
        <w:t xml:space="preserve"> котельной на 6 МВт и (расширение) канализационных очистных сооружений до 2000 куб.м./сут.;</w:t>
      </w:r>
    </w:p>
    <w:p w:rsidR="00831C79" w:rsidRPr="009763E8" w:rsidRDefault="00831C79"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 </w:t>
      </w:r>
      <w:r w:rsidR="00F30697" w:rsidRPr="009763E8">
        <w:rPr>
          <w:rFonts w:ascii="Times New Roman" w:hAnsi="Times New Roman" w:cs="Times New Roman"/>
          <w:sz w:val="28"/>
          <w:szCs w:val="28"/>
        </w:rPr>
        <w:t>р</w:t>
      </w:r>
      <w:r w:rsidR="00255958" w:rsidRPr="009763E8">
        <w:rPr>
          <w:rFonts w:ascii="Times New Roman" w:hAnsi="Times New Roman" w:cs="Times New Roman"/>
          <w:sz w:val="28"/>
          <w:szCs w:val="28"/>
        </w:rPr>
        <w:t>еконструкции</w:t>
      </w:r>
      <w:r w:rsidRPr="009763E8">
        <w:rPr>
          <w:rFonts w:ascii="Times New Roman" w:hAnsi="Times New Roman" w:cs="Times New Roman"/>
          <w:sz w:val="28"/>
          <w:szCs w:val="28"/>
        </w:rPr>
        <w:t xml:space="preserve"> автодороги по ул. Чкалова с заменой участка газопровода низкого давления</w:t>
      </w:r>
      <w:r w:rsidR="00F30697" w:rsidRPr="009763E8">
        <w:rPr>
          <w:rFonts w:ascii="Times New Roman" w:hAnsi="Times New Roman" w:cs="Times New Roman"/>
          <w:sz w:val="28"/>
          <w:szCs w:val="28"/>
        </w:rPr>
        <w:t>;</w:t>
      </w:r>
    </w:p>
    <w:p w:rsidR="00B214BF" w:rsidRPr="009763E8" w:rsidRDefault="00B214BF" w:rsidP="0078643B">
      <w:pPr>
        <w:spacing w:after="0" w:line="240" w:lineRule="auto"/>
        <w:ind w:firstLine="709"/>
        <w:jc w:val="both"/>
        <w:rPr>
          <w:rFonts w:ascii="Times New Roman" w:eastAsia="Times New Roman" w:hAnsi="Times New Roman" w:cs="Times New Roman"/>
          <w:bCs/>
          <w:iCs/>
          <w:sz w:val="28"/>
          <w:szCs w:val="28"/>
          <w:lang w:eastAsia="ru-RU"/>
        </w:rPr>
      </w:pPr>
      <w:r w:rsidRPr="009763E8">
        <w:rPr>
          <w:rFonts w:ascii="Times New Roman" w:hAnsi="Times New Roman" w:cs="Times New Roman"/>
          <w:sz w:val="28"/>
          <w:szCs w:val="28"/>
        </w:rPr>
        <w:t>пгт. Игрим:</w:t>
      </w:r>
    </w:p>
    <w:p w:rsidR="0078643B" w:rsidRPr="009763E8" w:rsidRDefault="0078643B" w:rsidP="0078643B">
      <w:pPr>
        <w:tabs>
          <w:tab w:val="left" w:pos="709"/>
          <w:tab w:val="left" w:pos="6096"/>
        </w:tabs>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 </w:t>
      </w:r>
      <w:r w:rsidR="00255958" w:rsidRPr="009763E8">
        <w:rPr>
          <w:rFonts w:ascii="Times New Roman" w:hAnsi="Times New Roman" w:cs="Times New Roman"/>
          <w:sz w:val="28"/>
          <w:szCs w:val="28"/>
        </w:rPr>
        <w:t>реконструкции</w:t>
      </w:r>
      <w:r w:rsidR="00F30697" w:rsidRPr="009763E8">
        <w:rPr>
          <w:rFonts w:ascii="Times New Roman" w:hAnsi="Times New Roman" w:cs="Times New Roman"/>
          <w:sz w:val="28"/>
          <w:szCs w:val="28"/>
        </w:rPr>
        <w:t xml:space="preserve"> </w:t>
      </w:r>
      <w:r w:rsidRPr="009763E8">
        <w:rPr>
          <w:rFonts w:ascii="Times New Roman" w:hAnsi="Times New Roman" w:cs="Times New Roman"/>
          <w:sz w:val="28"/>
          <w:szCs w:val="28"/>
        </w:rPr>
        <w:t>блочно-модульн</w:t>
      </w:r>
      <w:r w:rsidR="0008687E" w:rsidRPr="009763E8">
        <w:rPr>
          <w:rFonts w:ascii="Times New Roman" w:hAnsi="Times New Roman" w:cs="Times New Roman"/>
          <w:sz w:val="28"/>
          <w:szCs w:val="28"/>
        </w:rPr>
        <w:t>ой</w:t>
      </w:r>
      <w:r w:rsidRPr="009763E8">
        <w:rPr>
          <w:rFonts w:ascii="Times New Roman" w:hAnsi="Times New Roman" w:cs="Times New Roman"/>
          <w:sz w:val="28"/>
          <w:szCs w:val="28"/>
        </w:rPr>
        <w:t xml:space="preserve"> котельн</w:t>
      </w:r>
      <w:r w:rsidR="0008687E" w:rsidRPr="009763E8">
        <w:rPr>
          <w:rFonts w:ascii="Times New Roman" w:hAnsi="Times New Roman" w:cs="Times New Roman"/>
          <w:sz w:val="28"/>
          <w:szCs w:val="28"/>
        </w:rPr>
        <w:t>ой</w:t>
      </w:r>
      <w:r w:rsidRPr="009763E8">
        <w:rPr>
          <w:rFonts w:ascii="Times New Roman" w:hAnsi="Times New Roman" w:cs="Times New Roman"/>
          <w:sz w:val="28"/>
          <w:szCs w:val="28"/>
        </w:rPr>
        <w:t xml:space="preserve"> тепловой мощностью 18 МВт с заменой участка тепловой сети;</w:t>
      </w:r>
    </w:p>
    <w:p w:rsidR="00F30697" w:rsidRPr="009763E8" w:rsidRDefault="00F30697" w:rsidP="00F30697">
      <w:pPr>
        <w:spacing w:after="0" w:line="240" w:lineRule="auto"/>
        <w:ind w:firstLine="709"/>
        <w:jc w:val="both"/>
        <w:rPr>
          <w:rFonts w:ascii="Times New Roman" w:eastAsia="Times New Roman" w:hAnsi="Times New Roman" w:cs="Times New Roman"/>
          <w:bCs/>
          <w:iCs/>
          <w:sz w:val="28"/>
          <w:szCs w:val="28"/>
          <w:lang w:eastAsia="ru-RU"/>
        </w:rPr>
      </w:pPr>
      <w:r w:rsidRPr="009763E8">
        <w:rPr>
          <w:rFonts w:ascii="Times New Roman" w:eastAsia="Times New Roman" w:hAnsi="Times New Roman" w:cs="Times New Roman"/>
          <w:bCs/>
          <w:iCs/>
          <w:sz w:val="28"/>
          <w:szCs w:val="28"/>
          <w:lang w:eastAsia="ru-RU"/>
        </w:rPr>
        <w:t xml:space="preserve">- детского сада </w:t>
      </w:r>
      <w:r w:rsidRPr="009763E8">
        <w:rPr>
          <w:rFonts w:ascii="Times New Roman" w:eastAsia="Times New Roman" w:hAnsi="Times New Roman" w:cs="Times New Roman"/>
          <w:sz w:val="28"/>
          <w:szCs w:val="28"/>
          <w:lang w:eastAsia="ru-RU"/>
        </w:rPr>
        <w:t>на 200 мест</w:t>
      </w:r>
      <w:r w:rsidRPr="009763E8">
        <w:rPr>
          <w:rFonts w:ascii="Times New Roman" w:eastAsia="Times New Roman" w:hAnsi="Times New Roman" w:cs="Times New Roman"/>
          <w:bCs/>
          <w:iCs/>
          <w:sz w:val="28"/>
          <w:szCs w:val="28"/>
          <w:lang w:eastAsia="ru-RU"/>
        </w:rPr>
        <w:t>;</w:t>
      </w:r>
    </w:p>
    <w:p w:rsidR="00255958" w:rsidRPr="009763E8" w:rsidRDefault="00255958" w:rsidP="00F30697">
      <w:pPr>
        <w:spacing w:after="0" w:line="240" w:lineRule="auto"/>
        <w:ind w:firstLine="709"/>
        <w:jc w:val="both"/>
        <w:rPr>
          <w:rFonts w:ascii="Times New Roman" w:hAnsi="Times New Roman" w:cs="Times New Roman"/>
          <w:color w:val="000000"/>
          <w:sz w:val="28"/>
          <w:szCs w:val="28"/>
          <w:shd w:val="clear" w:color="auto" w:fill="FFFFFF"/>
        </w:rPr>
      </w:pPr>
      <w:r w:rsidRPr="009763E8">
        <w:rPr>
          <w:rFonts w:ascii="Times New Roman" w:hAnsi="Times New Roman" w:cs="Times New Roman"/>
          <w:color w:val="000000"/>
          <w:sz w:val="28"/>
          <w:szCs w:val="28"/>
          <w:shd w:val="clear" w:color="auto" w:fill="FFFFFF"/>
        </w:rPr>
        <w:t>п. Приполярный:</w:t>
      </w:r>
    </w:p>
    <w:p w:rsidR="00F30697" w:rsidRPr="009763E8" w:rsidRDefault="00255958" w:rsidP="00F30697">
      <w:pPr>
        <w:spacing w:after="0" w:line="240" w:lineRule="auto"/>
        <w:ind w:firstLine="709"/>
        <w:jc w:val="both"/>
        <w:rPr>
          <w:rFonts w:ascii="Times New Roman" w:eastAsia="Times New Roman" w:hAnsi="Times New Roman" w:cs="Times New Roman"/>
          <w:bCs/>
          <w:iCs/>
          <w:sz w:val="28"/>
          <w:szCs w:val="28"/>
          <w:lang w:eastAsia="ru-RU"/>
        </w:rPr>
      </w:pPr>
      <w:r w:rsidRPr="009763E8">
        <w:rPr>
          <w:rFonts w:ascii="Times New Roman" w:hAnsi="Times New Roman" w:cs="Times New Roman"/>
          <w:color w:val="000000"/>
          <w:sz w:val="28"/>
          <w:szCs w:val="28"/>
          <w:shd w:val="clear" w:color="auto" w:fill="FFFFFF"/>
        </w:rPr>
        <w:t>- школы</w:t>
      </w:r>
      <w:r w:rsidR="00F30697" w:rsidRPr="009763E8">
        <w:rPr>
          <w:rFonts w:ascii="Times New Roman" w:hAnsi="Times New Roman" w:cs="Times New Roman"/>
          <w:color w:val="000000"/>
          <w:sz w:val="28"/>
          <w:szCs w:val="28"/>
          <w:shd w:val="clear" w:color="auto" w:fill="FFFFFF"/>
        </w:rPr>
        <w:t xml:space="preserve"> на </w:t>
      </w:r>
      <w:r w:rsidR="00F455F3" w:rsidRPr="009763E8">
        <w:rPr>
          <w:rFonts w:ascii="Times New Roman" w:hAnsi="Times New Roman" w:cs="Times New Roman"/>
          <w:color w:val="000000"/>
          <w:sz w:val="28"/>
          <w:szCs w:val="28"/>
          <w:shd w:val="clear" w:color="auto" w:fill="FFFFFF"/>
        </w:rPr>
        <w:t>160</w:t>
      </w:r>
      <w:r w:rsidR="00F30697" w:rsidRPr="009763E8">
        <w:rPr>
          <w:rFonts w:ascii="Times New Roman" w:eastAsia="Times New Roman" w:hAnsi="Times New Roman" w:cs="Times New Roman"/>
          <w:sz w:val="28"/>
          <w:szCs w:val="28"/>
          <w:lang w:eastAsia="ru-RU"/>
        </w:rPr>
        <w:t xml:space="preserve"> мест</w:t>
      </w:r>
      <w:r w:rsidR="00F455F3" w:rsidRPr="009763E8">
        <w:rPr>
          <w:rFonts w:ascii="Times New Roman" w:eastAsia="Times New Roman" w:hAnsi="Times New Roman" w:cs="Times New Roman"/>
          <w:bCs/>
          <w:iCs/>
          <w:sz w:val="28"/>
          <w:szCs w:val="28"/>
          <w:lang w:eastAsia="ru-RU"/>
        </w:rPr>
        <w:t>.</w:t>
      </w:r>
    </w:p>
    <w:p w:rsidR="00F30697" w:rsidRPr="009763E8" w:rsidRDefault="00F30697" w:rsidP="0078643B">
      <w:pPr>
        <w:spacing w:after="0" w:line="240" w:lineRule="auto"/>
        <w:ind w:firstLine="709"/>
        <w:jc w:val="both"/>
        <w:rPr>
          <w:rFonts w:ascii="Times New Roman" w:hAnsi="Times New Roman" w:cs="Times New Roman"/>
          <w:color w:val="000000"/>
          <w:sz w:val="28"/>
          <w:szCs w:val="28"/>
        </w:rPr>
      </w:pPr>
    </w:p>
    <w:p w:rsidR="0078643B" w:rsidRPr="009763E8" w:rsidRDefault="0078643B" w:rsidP="0078643B">
      <w:pPr>
        <w:spacing w:after="0" w:line="240" w:lineRule="auto"/>
        <w:ind w:firstLine="709"/>
        <w:jc w:val="both"/>
        <w:rPr>
          <w:rFonts w:ascii="Times New Roman" w:eastAsia="Times New Roman" w:hAnsi="Times New Roman" w:cs="Times New Roman"/>
          <w:b/>
          <w:sz w:val="28"/>
          <w:szCs w:val="28"/>
          <w:lang w:eastAsia="ru-RU"/>
        </w:rPr>
      </w:pPr>
      <w:r w:rsidRPr="009763E8">
        <w:rPr>
          <w:rFonts w:ascii="Times New Roman" w:eastAsia="Times New Roman" w:hAnsi="Times New Roman" w:cs="Times New Roman"/>
          <w:b/>
          <w:sz w:val="28"/>
          <w:szCs w:val="28"/>
          <w:lang w:eastAsia="ru-RU"/>
        </w:rPr>
        <w:t>Благоустройство</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последние годы проводятся масштабные работы по благоустройству городских и сельских территорий района, путем создания общественных удобных пространств, зеленых зон, востребованных гражданами, где формируется благоприятный социум, всецело влияющий на качество жизни.</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соответствии с региональным проектом «Формирование комфортной городской среды» на территории Березовского района в 2021 году благоустроено 17 дворовых территорий и 4 общественных пространства</w:t>
      </w:r>
      <w:r w:rsidR="006A14E3" w:rsidRPr="009763E8">
        <w:rPr>
          <w:rFonts w:ascii="Times New Roman" w:hAnsi="Times New Roman" w:cs="Times New Roman"/>
          <w:sz w:val="28"/>
          <w:szCs w:val="28"/>
        </w:rPr>
        <w:t>, в том числе</w:t>
      </w:r>
      <w:r w:rsidRPr="009763E8">
        <w:rPr>
          <w:rFonts w:ascii="Times New Roman" w:hAnsi="Times New Roman" w:cs="Times New Roman"/>
          <w:sz w:val="28"/>
          <w:szCs w:val="28"/>
        </w:rPr>
        <w:t>:</w:t>
      </w:r>
    </w:p>
    <w:p w:rsidR="006A14E3"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ул. Путилова, д. 58, 60, ул. Первомайская, д. 26, 28, ул. Ленина, д. 45, ул. Астраха</w:t>
      </w:r>
      <w:r w:rsidR="006A14E3" w:rsidRPr="009763E8">
        <w:rPr>
          <w:rFonts w:ascii="Times New Roman" w:hAnsi="Times New Roman" w:cs="Times New Roman"/>
          <w:sz w:val="28"/>
          <w:szCs w:val="28"/>
        </w:rPr>
        <w:t>нцева, д. 55, Лютова, д. 12 «г» в пгт. Березово;</w:t>
      </w:r>
    </w:p>
    <w:p w:rsidR="006A14E3" w:rsidRPr="009763E8" w:rsidRDefault="006A14E3"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w:t>
      </w:r>
      <w:r w:rsidR="0078643B" w:rsidRPr="009763E8">
        <w:rPr>
          <w:rFonts w:ascii="Times New Roman" w:hAnsi="Times New Roman" w:cs="Times New Roman"/>
          <w:sz w:val="28"/>
          <w:szCs w:val="28"/>
        </w:rPr>
        <w:t xml:space="preserve"> ул. Быстрицкого, д. 10, 12, ул. Спортивная, д. 12 «б», 22, ул. Устремская, д. 4, ул. Кооперативная, д. 21 в пгт. Игрим</w:t>
      </w:r>
      <w:r w:rsidRPr="009763E8">
        <w:rPr>
          <w:rFonts w:ascii="Times New Roman" w:hAnsi="Times New Roman" w:cs="Times New Roman"/>
          <w:sz w:val="28"/>
          <w:szCs w:val="28"/>
        </w:rPr>
        <w:t>;</w:t>
      </w:r>
    </w:p>
    <w:p w:rsidR="0078643B" w:rsidRPr="009763E8" w:rsidRDefault="006A14E3"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w:t>
      </w:r>
      <w:r w:rsidR="0078643B" w:rsidRPr="009763E8">
        <w:rPr>
          <w:rFonts w:ascii="Times New Roman" w:hAnsi="Times New Roman" w:cs="Times New Roman"/>
          <w:sz w:val="28"/>
          <w:szCs w:val="28"/>
        </w:rPr>
        <w:t xml:space="preserve"> ул. Н. Вокуева, д. 5, ул. Ятринская</w:t>
      </w:r>
      <w:r w:rsidRPr="009763E8">
        <w:rPr>
          <w:rFonts w:ascii="Times New Roman" w:hAnsi="Times New Roman" w:cs="Times New Roman"/>
          <w:sz w:val="28"/>
          <w:szCs w:val="28"/>
        </w:rPr>
        <w:t>, д. 34, 38, 40 в с. Саранпауль;</w:t>
      </w:r>
    </w:p>
    <w:p w:rsidR="006A14E3" w:rsidRPr="009763E8" w:rsidRDefault="0078643B" w:rsidP="006A14E3">
      <w:pPr>
        <w:spacing w:after="0" w:line="240" w:lineRule="auto"/>
        <w:ind w:firstLine="709"/>
        <w:jc w:val="both"/>
        <w:rPr>
          <w:rFonts w:ascii="Times New Roman" w:eastAsia="Arial Unicode MS" w:hAnsi="Times New Roman" w:cs="Times New Roman"/>
          <w:sz w:val="28"/>
          <w:szCs w:val="28"/>
        </w:rPr>
      </w:pPr>
      <w:r w:rsidRPr="009763E8">
        <w:rPr>
          <w:rFonts w:ascii="Times New Roman" w:eastAsia="Calibri" w:hAnsi="Times New Roman" w:cs="Times New Roman"/>
          <w:sz w:val="28"/>
          <w:szCs w:val="28"/>
        </w:rPr>
        <w:t>- п</w:t>
      </w:r>
      <w:r w:rsidRPr="009763E8">
        <w:rPr>
          <w:rFonts w:ascii="Times New Roman" w:eastAsia="Arial Unicode MS" w:hAnsi="Times New Roman" w:cs="Times New Roman"/>
          <w:sz w:val="28"/>
          <w:szCs w:val="28"/>
        </w:rPr>
        <w:t>арк имени Героя Советского Союза Гавриила Епифановича Собянина</w:t>
      </w:r>
      <w:r w:rsidR="006A14E3" w:rsidRPr="009763E8">
        <w:rPr>
          <w:rFonts w:ascii="Times New Roman" w:eastAsia="Arial Unicode MS" w:hAnsi="Times New Roman" w:cs="Times New Roman"/>
          <w:sz w:val="28"/>
          <w:szCs w:val="28"/>
        </w:rPr>
        <w:t>;</w:t>
      </w:r>
    </w:p>
    <w:p w:rsidR="006A14E3" w:rsidRPr="009763E8" w:rsidRDefault="006A14E3" w:rsidP="006A14E3">
      <w:pPr>
        <w:spacing w:after="0" w:line="240" w:lineRule="auto"/>
        <w:ind w:firstLine="709"/>
        <w:jc w:val="both"/>
        <w:rPr>
          <w:rFonts w:ascii="Times New Roman" w:eastAsia="Calibri" w:hAnsi="Times New Roman" w:cs="Times New Roman"/>
          <w:sz w:val="28"/>
          <w:szCs w:val="28"/>
        </w:rPr>
      </w:pPr>
      <w:r w:rsidRPr="009763E8">
        <w:rPr>
          <w:rFonts w:ascii="Times New Roman" w:eastAsia="Arial Unicode MS" w:hAnsi="Times New Roman" w:cs="Times New Roman"/>
          <w:sz w:val="28"/>
          <w:szCs w:val="28"/>
        </w:rPr>
        <w:t>-</w:t>
      </w:r>
      <w:r w:rsidR="0078643B" w:rsidRPr="009763E8">
        <w:rPr>
          <w:rFonts w:ascii="Times New Roman" w:eastAsia="Arial Unicode MS" w:hAnsi="Times New Roman" w:cs="Times New Roman"/>
          <w:sz w:val="28"/>
          <w:szCs w:val="28"/>
        </w:rPr>
        <w:t xml:space="preserve"> роллер-парк со </w:t>
      </w:r>
      <w:r w:rsidR="0078643B" w:rsidRPr="009763E8">
        <w:rPr>
          <w:rFonts w:ascii="Times New Roman" w:eastAsia="Calibri" w:hAnsi="Times New Roman" w:cs="Times New Roman"/>
          <w:sz w:val="28"/>
          <w:szCs w:val="28"/>
        </w:rPr>
        <w:t>зрительскими трибунами и современ</w:t>
      </w:r>
      <w:r w:rsidRPr="009763E8">
        <w:rPr>
          <w:rFonts w:ascii="Times New Roman" w:eastAsia="Calibri" w:hAnsi="Times New Roman" w:cs="Times New Roman"/>
          <w:sz w:val="28"/>
          <w:szCs w:val="28"/>
        </w:rPr>
        <w:t>ным памп-треком в пгт. Березово;</w:t>
      </w:r>
    </w:p>
    <w:p w:rsidR="006A14E3" w:rsidRPr="009763E8" w:rsidRDefault="006A14E3" w:rsidP="006A14E3">
      <w:pPr>
        <w:spacing w:after="0" w:line="240" w:lineRule="auto"/>
        <w:ind w:firstLine="709"/>
        <w:jc w:val="both"/>
        <w:rPr>
          <w:rFonts w:ascii="Times New Roman" w:hAnsi="Times New Roman" w:cs="Times New Roman"/>
          <w:sz w:val="28"/>
          <w:szCs w:val="28"/>
        </w:rPr>
      </w:pPr>
      <w:r w:rsidRPr="009763E8">
        <w:rPr>
          <w:rFonts w:ascii="Times New Roman" w:eastAsia="Calibri" w:hAnsi="Times New Roman" w:cs="Times New Roman"/>
          <w:sz w:val="28"/>
          <w:szCs w:val="28"/>
        </w:rPr>
        <w:t>-</w:t>
      </w:r>
      <w:r w:rsidR="0078643B" w:rsidRPr="009763E8">
        <w:rPr>
          <w:rFonts w:ascii="Times New Roman" w:eastAsia="Calibri" w:hAnsi="Times New Roman" w:cs="Times New Roman"/>
          <w:sz w:val="28"/>
          <w:szCs w:val="28"/>
        </w:rPr>
        <w:t xml:space="preserve"> </w:t>
      </w:r>
      <w:r w:rsidR="0078643B" w:rsidRPr="009763E8">
        <w:rPr>
          <w:rFonts w:ascii="Times New Roman" w:hAnsi="Times New Roman" w:cs="Times New Roman"/>
          <w:sz w:val="28"/>
          <w:szCs w:val="28"/>
        </w:rPr>
        <w:t xml:space="preserve">детская площадка </w:t>
      </w:r>
      <w:r w:rsidR="002456B6" w:rsidRPr="009763E8">
        <w:rPr>
          <w:rFonts w:ascii="Times New Roman" w:hAnsi="Times New Roman" w:cs="Times New Roman"/>
          <w:sz w:val="28"/>
          <w:szCs w:val="28"/>
        </w:rPr>
        <w:t xml:space="preserve">по </w:t>
      </w:r>
      <w:r w:rsidR="0078643B" w:rsidRPr="009763E8">
        <w:rPr>
          <w:rFonts w:ascii="Times New Roman" w:hAnsi="Times New Roman" w:cs="Times New Roman"/>
          <w:sz w:val="28"/>
          <w:szCs w:val="28"/>
        </w:rPr>
        <w:t>ул. Строителей, д. 18</w:t>
      </w:r>
      <w:r w:rsidRPr="009763E8">
        <w:rPr>
          <w:rFonts w:ascii="Times New Roman" w:hAnsi="Times New Roman" w:cs="Times New Roman"/>
          <w:sz w:val="28"/>
          <w:szCs w:val="28"/>
        </w:rPr>
        <w:t xml:space="preserve"> «б» в пгт. Игрим;</w:t>
      </w:r>
    </w:p>
    <w:p w:rsidR="0078643B" w:rsidRPr="009763E8" w:rsidRDefault="006A14E3" w:rsidP="006A14E3">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w:t>
      </w:r>
      <w:r w:rsidR="0078643B" w:rsidRPr="009763E8">
        <w:rPr>
          <w:rFonts w:ascii="Times New Roman" w:hAnsi="Times New Roman" w:cs="Times New Roman"/>
          <w:sz w:val="28"/>
          <w:szCs w:val="28"/>
        </w:rPr>
        <w:t xml:space="preserve"> проезд в асфальтовом исполнении на новом кладбище пгт. Березово.</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Проведены работ</w:t>
      </w:r>
      <w:r w:rsidR="002456B6" w:rsidRPr="009763E8">
        <w:rPr>
          <w:rFonts w:ascii="Times New Roman" w:hAnsi="Times New Roman" w:cs="Times New Roman"/>
          <w:sz w:val="28"/>
          <w:szCs w:val="28"/>
        </w:rPr>
        <w:t>ы</w:t>
      </w:r>
      <w:r w:rsidRPr="009763E8">
        <w:rPr>
          <w:rFonts w:ascii="Times New Roman" w:hAnsi="Times New Roman" w:cs="Times New Roman"/>
          <w:sz w:val="28"/>
          <w:szCs w:val="28"/>
        </w:rPr>
        <w:t xml:space="preserve"> по комплексному благоустройству территории городского поселения Березово: установка 19-ти остановочных павильонов, ремонт бетонного тротуара вдоль автодороги на причал, снос незаконных построек (сараи) по ул. Гидропорт, поставка урн для мусора, скос травы, устройство снежного городка, монтаж новогоднего оборудования и украшений в пгт. Березово, устройство тротуаров в с. Теги.</w:t>
      </w:r>
    </w:p>
    <w:p w:rsidR="0078643B"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2021 году в пгт. Березово выполнены строительно-монтажные работы по устройству железобетонных фундаментов многоквартирного жилого дома по адресу ул. Шнейдер, д. 27, корпус № 1, № 2, а также  капитальному ремонту (усилению) цокольного перекрытия многоквартирных жилых домов по ул. Авиаторов, д. 20  и ул. Молодежная, д. 7. </w:t>
      </w:r>
    </w:p>
    <w:p w:rsidR="0072744E" w:rsidRPr="008C36C8" w:rsidRDefault="0072744E" w:rsidP="0072744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C36C8">
        <w:rPr>
          <w:rFonts w:ascii="Times New Roman" w:eastAsia="Times New Roman" w:hAnsi="Times New Roman" w:cs="Times New Roman"/>
          <w:sz w:val="28"/>
          <w:szCs w:val="28"/>
          <w:lang w:eastAsia="ru-RU"/>
        </w:rPr>
        <w:t>В 2021 году осуществлялась реализация 2-х проектов:</w:t>
      </w:r>
    </w:p>
    <w:p w:rsidR="0072744E" w:rsidRPr="008C36C8" w:rsidRDefault="0072744E" w:rsidP="0072744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C36C8">
        <w:rPr>
          <w:rFonts w:ascii="Times New Roman" w:eastAsia="Times New Roman" w:hAnsi="Times New Roman" w:cs="Times New Roman"/>
          <w:sz w:val="28"/>
          <w:szCs w:val="28"/>
          <w:lang w:eastAsia="ru-RU"/>
        </w:rPr>
        <w:t>- «Шахматный дворик» в п. Приполярный;</w:t>
      </w:r>
    </w:p>
    <w:p w:rsidR="0072744E" w:rsidRDefault="0072744E" w:rsidP="0072744E">
      <w:pPr>
        <w:shd w:val="clear" w:color="auto" w:fill="FFFFFF"/>
        <w:spacing w:after="0" w:line="240" w:lineRule="auto"/>
        <w:ind w:firstLine="567"/>
        <w:jc w:val="both"/>
        <w:rPr>
          <w:rFonts w:ascii="Times New Roman" w:hAnsi="Times New Roman" w:cs="Times New Roman"/>
          <w:sz w:val="28"/>
          <w:szCs w:val="28"/>
        </w:rPr>
      </w:pPr>
      <w:r w:rsidRPr="008C36C8">
        <w:rPr>
          <w:rFonts w:ascii="Times New Roman" w:eastAsia="Times New Roman" w:hAnsi="Times New Roman" w:cs="Times New Roman"/>
          <w:sz w:val="28"/>
          <w:szCs w:val="28"/>
          <w:lang w:eastAsia="ru-RU"/>
        </w:rPr>
        <w:t>- у</w:t>
      </w:r>
      <w:r w:rsidRPr="008C36C8">
        <w:rPr>
          <w:rFonts w:ascii="Times New Roman" w:hAnsi="Times New Roman" w:cs="Times New Roman"/>
          <w:sz w:val="28"/>
          <w:szCs w:val="28"/>
        </w:rPr>
        <w:t>становка стелы «Я люблю Хулимсунт» в д. Хулимсунт.</w:t>
      </w:r>
      <w:r w:rsidRPr="009763E8">
        <w:rPr>
          <w:rFonts w:ascii="Times New Roman" w:hAnsi="Times New Roman" w:cs="Times New Roman"/>
          <w:sz w:val="28"/>
          <w:szCs w:val="28"/>
        </w:rPr>
        <w:t xml:space="preserve"> </w:t>
      </w:r>
    </w:p>
    <w:p w:rsidR="008C36C8" w:rsidRPr="008C36C8" w:rsidRDefault="008C36C8" w:rsidP="008C36C8">
      <w:pPr>
        <w:shd w:val="clear" w:color="auto" w:fill="FFFFFF"/>
        <w:spacing w:after="0" w:line="240" w:lineRule="auto"/>
        <w:ind w:firstLine="567"/>
        <w:jc w:val="both"/>
        <w:rPr>
          <w:rFonts w:ascii="Times New Roman" w:hAnsi="Times New Roman" w:cs="Times New Roman"/>
          <w:sz w:val="28"/>
          <w:szCs w:val="28"/>
        </w:rPr>
      </w:pPr>
      <w:r w:rsidRPr="008C36C8">
        <w:rPr>
          <w:rFonts w:ascii="Times New Roman" w:hAnsi="Times New Roman" w:cs="Times New Roman"/>
          <w:sz w:val="28"/>
          <w:szCs w:val="28"/>
        </w:rPr>
        <w:t xml:space="preserve">В целях комплексного подхода к улучшению качества жизни населения района в 2022 году установлена спортивная площадка по ул. Ленина, д. 50 в пгт. Березово. </w:t>
      </w:r>
    </w:p>
    <w:p w:rsidR="008C36C8" w:rsidRPr="009763E8" w:rsidRDefault="008C36C8" w:rsidP="008C36C8">
      <w:pPr>
        <w:pStyle w:val="aff"/>
        <w:spacing w:line="240" w:lineRule="auto"/>
        <w:ind w:left="0" w:firstLine="567"/>
        <w:jc w:val="both"/>
        <w:rPr>
          <w:sz w:val="28"/>
          <w:szCs w:val="28"/>
        </w:rPr>
      </w:pPr>
      <w:r w:rsidRPr="008C36C8">
        <w:rPr>
          <w:sz w:val="28"/>
          <w:szCs w:val="28"/>
        </w:rPr>
        <w:t>С целью вовлечения граждан в процесс реализации инициативного бюджетирования</w:t>
      </w:r>
      <w:r w:rsidRPr="009763E8">
        <w:rPr>
          <w:sz w:val="28"/>
          <w:szCs w:val="28"/>
        </w:rPr>
        <w:t xml:space="preserve"> осуществляется информационное сопровождение через:</w:t>
      </w:r>
    </w:p>
    <w:p w:rsidR="008C36C8" w:rsidRPr="009763E8" w:rsidRDefault="008C36C8" w:rsidP="008C36C8">
      <w:pPr>
        <w:pStyle w:val="aff"/>
        <w:spacing w:line="240" w:lineRule="auto"/>
        <w:ind w:left="0" w:firstLine="567"/>
        <w:jc w:val="both"/>
        <w:rPr>
          <w:sz w:val="28"/>
          <w:szCs w:val="28"/>
        </w:rPr>
      </w:pPr>
      <w:r w:rsidRPr="009763E8">
        <w:rPr>
          <w:sz w:val="28"/>
          <w:szCs w:val="28"/>
        </w:rPr>
        <w:t xml:space="preserve">- официальный сайт органов местного самоуправления </w:t>
      </w:r>
      <w:r w:rsidRPr="009763E8">
        <w:rPr>
          <w:sz w:val="28"/>
          <w:szCs w:val="28"/>
          <w:lang w:val="en-US"/>
        </w:rPr>
        <w:t>berezovo</w:t>
      </w:r>
      <w:r w:rsidRPr="009763E8">
        <w:rPr>
          <w:sz w:val="28"/>
          <w:szCs w:val="28"/>
        </w:rPr>
        <w:t>.</w:t>
      </w:r>
      <w:r w:rsidRPr="009763E8">
        <w:rPr>
          <w:sz w:val="28"/>
          <w:szCs w:val="28"/>
          <w:lang w:val="en-US"/>
        </w:rPr>
        <w:t>ru</w:t>
      </w:r>
      <w:r w:rsidRPr="009763E8">
        <w:rPr>
          <w:sz w:val="28"/>
          <w:szCs w:val="28"/>
        </w:rPr>
        <w:t>, создан раздел «Инициативное бюджетирование», где публикуются новости, документы, информация об отборе инициативных проектов;</w:t>
      </w:r>
    </w:p>
    <w:p w:rsidR="008C36C8" w:rsidRPr="009763E8" w:rsidRDefault="008C36C8" w:rsidP="008C36C8">
      <w:pPr>
        <w:pStyle w:val="aff"/>
        <w:spacing w:line="240" w:lineRule="auto"/>
        <w:ind w:left="0" w:firstLine="567"/>
        <w:jc w:val="both"/>
        <w:rPr>
          <w:sz w:val="28"/>
          <w:szCs w:val="28"/>
        </w:rPr>
      </w:pPr>
      <w:r w:rsidRPr="009763E8">
        <w:rPr>
          <w:sz w:val="28"/>
          <w:szCs w:val="28"/>
        </w:rPr>
        <w:t xml:space="preserve">- газету «Жизнь Югры» и на телеканале АТВ Березово. Для информационной кампании проекта разработаны брошюры. Контент публикуется в социальных сетях в официальных аккаунтах </w:t>
      </w:r>
      <w:r w:rsidRPr="009763E8">
        <w:rPr>
          <w:sz w:val="28"/>
          <w:szCs w:val="28"/>
          <w:lang w:val="en-US"/>
        </w:rPr>
        <w:t>berezovo</w:t>
      </w:r>
      <w:r w:rsidRPr="009763E8">
        <w:rPr>
          <w:sz w:val="28"/>
          <w:szCs w:val="28"/>
        </w:rPr>
        <w:t>.</w:t>
      </w:r>
      <w:r w:rsidRPr="009763E8">
        <w:rPr>
          <w:sz w:val="28"/>
          <w:szCs w:val="28"/>
          <w:lang w:val="en-US"/>
        </w:rPr>
        <w:t>ru</w:t>
      </w:r>
      <w:r w:rsidRPr="009763E8">
        <w:rPr>
          <w:sz w:val="28"/>
          <w:szCs w:val="28"/>
        </w:rPr>
        <w:t>, berezovo.info.</w:t>
      </w:r>
    </w:p>
    <w:p w:rsidR="0078643B" w:rsidRPr="009763E8" w:rsidRDefault="0078643B" w:rsidP="0078643B">
      <w:pPr>
        <w:spacing w:after="0" w:line="240" w:lineRule="auto"/>
        <w:ind w:firstLine="567"/>
        <w:rPr>
          <w:rFonts w:ascii="Times New Roman" w:hAnsi="Times New Roman" w:cs="Times New Roman"/>
          <w:sz w:val="28"/>
          <w:szCs w:val="28"/>
        </w:rPr>
      </w:pPr>
      <w:r w:rsidRPr="009763E8">
        <w:rPr>
          <w:rFonts w:ascii="Times New Roman" w:hAnsi="Times New Roman" w:cs="Times New Roman"/>
          <w:sz w:val="28"/>
          <w:szCs w:val="28"/>
        </w:rPr>
        <w:t>В 202</w:t>
      </w:r>
      <w:r w:rsidR="00A53050" w:rsidRPr="009763E8">
        <w:rPr>
          <w:rFonts w:ascii="Times New Roman" w:hAnsi="Times New Roman" w:cs="Times New Roman"/>
          <w:sz w:val="28"/>
          <w:szCs w:val="28"/>
        </w:rPr>
        <w:t>3</w:t>
      </w:r>
      <w:r w:rsidRPr="009763E8">
        <w:rPr>
          <w:rFonts w:ascii="Times New Roman" w:hAnsi="Times New Roman" w:cs="Times New Roman"/>
          <w:sz w:val="28"/>
          <w:szCs w:val="28"/>
        </w:rPr>
        <w:t xml:space="preserve"> – 2025 годы в рамках программ будет продолжено:</w:t>
      </w:r>
    </w:p>
    <w:p w:rsidR="0078643B" w:rsidRPr="009763E8" w:rsidRDefault="0078643B" w:rsidP="0078643B">
      <w:pPr>
        <w:spacing w:after="0" w:line="240" w:lineRule="auto"/>
        <w:ind w:firstLine="567"/>
        <w:jc w:val="both"/>
        <w:rPr>
          <w:rFonts w:ascii="Times New Roman" w:hAnsi="Times New Roman" w:cs="Times New Roman"/>
          <w:sz w:val="28"/>
          <w:szCs w:val="28"/>
        </w:rPr>
      </w:pPr>
      <w:r w:rsidRPr="009763E8">
        <w:rPr>
          <w:rFonts w:ascii="Times New Roman" w:hAnsi="Times New Roman" w:cs="Times New Roman"/>
          <w:sz w:val="28"/>
          <w:szCs w:val="28"/>
        </w:rPr>
        <w:t>- монтаж наружного освещения по ул. Молодежная, объездной дороги ул. Авиаторов, ул. Сосунова, ул. Кедровая, ул. Шмидта в пгт. Березово;</w:t>
      </w:r>
    </w:p>
    <w:p w:rsidR="0078643B" w:rsidRPr="009763E8" w:rsidRDefault="0078643B" w:rsidP="0078643B">
      <w:pPr>
        <w:spacing w:after="0" w:line="240" w:lineRule="auto"/>
        <w:ind w:firstLine="567"/>
        <w:jc w:val="both"/>
        <w:rPr>
          <w:rFonts w:ascii="Times New Roman" w:hAnsi="Times New Roman" w:cs="Times New Roman"/>
          <w:sz w:val="28"/>
          <w:szCs w:val="28"/>
        </w:rPr>
      </w:pPr>
      <w:r w:rsidRPr="009763E8">
        <w:rPr>
          <w:rFonts w:ascii="Times New Roman" w:hAnsi="Times New Roman" w:cs="Times New Roman"/>
          <w:sz w:val="28"/>
          <w:szCs w:val="28"/>
        </w:rPr>
        <w:t xml:space="preserve">- озеленение (высадка саженцев деревьев, кустарников и цветов); </w:t>
      </w:r>
    </w:p>
    <w:p w:rsidR="0078643B" w:rsidRPr="009763E8" w:rsidRDefault="0078643B" w:rsidP="0078643B">
      <w:pPr>
        <w:spacing w:after="0" w:line="240" w:lineRule="auto"/>
        <w:ind w:firstLine="567"/>
        <w:rPr>
          <w:rFonts w:ascii="Times New Roman" w:hAnsi="Times New Roman" w:cs="Times New Roman"/>
          <w:sz w:val="28"/>
          <w:szCs w:val="28"/>
        </w:rPr>
      </w:pPr>
      <w:r w:rsidRPr="009763E8">
        <w:rPr>
          <w:rFonts w:ascii="Times New Roman" w:hAnsi="Times New Roman" w:cs="Times New Roman"/>
          <w:sz w:val="28"/>
          <w:szCs w:val="28"/>
        </w:rPr>
        <w:t>- содержание мест захоронений (завоз песка на территории кладбищ, уборка от снега), выполнение работ по расширению кладбища 1 и 2 этапы;</w:t>
      </w:r>
    </w:p>
    <w:p w:rsidR="0078643B" w:rsidRPr="009763E8" w:rsidRDefault="0078643B" w:rsidP="0078643B">
      <w:pPr>
        <w:spacing w:after="0" w:line="240" w:lineRule="auto"/>
        <w:ind w:firstLine="567"/>
        <w:jc w:val="both"/>
        <w:rPr>
          <w:rFonts w:ascii="Times New Roman" w:hAnsi="Times New Roman" w:cs="Times New Roman"/>
          <w:sz w:val="28"/>
          <w:szCs w:val="28"/>
        </w:rPr>
      </w:pPr>
      <w:r w:rsidRPr="009763E8">
        <w:rPr>
          <w:rFonts w:ascii="Times New Roman" w:hAnsi="Times New Roman" w:cs="Times New Roman"/>
          <w:sz w:val="28"/>
          <w:szCs w:val="28"/>
        </w:rPr>
        <w:t>- оказание услуг по накоплению и транспортировке ТКО. Ликвидация несанкционированных свалок;</w:t>
      </w:r>
    </w:p>
    <w:p w:rsidR="0078643B" w:rsidRPr="008C36C8" w:rsidRDefault="0078643B" w:rsidP="0078643B">
      <w:pPr>
        <w:spacing w:after="0" w:line="240" w:lineRule="auto"/>
        <w:ind w:firstLine="567"/>
        <w:jc w:val="both"/>
        <w:rPr>
          <w:rFonts w:ascii="Times New Roman" w:hAnsi="Times New Roman" w:cs="Times New Roman"/>
          <w:sz w:val="28"/>
          <w:szCs w:val="28"/>
        </w:rPr>
      </w:pPr>
      <w:r w:rsidRPr="009763E8">
        <w:rPr>
          <w:rFonts w:ascii="Times New Roman" w:hAnsi="Times New Roman" w:cs="Times New Roman"/>
          <w:sz w:val="28"/>
          <w:szCs w:val="28"/>
        </w:rPr>
        <w:t xml:space="preserve">- поставка урн для мусора в остановочные павильоны, монтаж новогоднего </w:t>
      </w:r>
      <w:r w:rsidRPr="008C36C8">
        <w:rPr>
          <w:rFonts w:ascii="Times New Roman" w:hAnsi="Times New Roman" w:cs="Times New Roman"/>
          <w:sz w:val="28"/>
          <w:szCs w:val="28"/>
        </w:rPr>
        <w:t>оборудования, устройство новогоднего городка;</w:t>
      </w:r>
    </w:p>
    <w:p w:rsidR="0078643B" w:rsidRPr="008C36C8" w:rsidRDefault="0078643B" w:rsidP="0078643B">
      <w:pPr>
        <w:spacing w:after="0" w:line="240" w:lineRule="auto"/>
        <w:ind w:firstLine="567"/>
        <w:rPr>
          <w:rFonts w:ascii="Times New Roman" w:hAnsi="Times New Roman" w:cs="Times New Roman"/>
          <w:sz w:val="28"/>
          <w:szCs w:val="28"/>
        </w:rPr>
      </w:pPr>
      <w:r w:rsidRPr="008C36C8">
        <w:rPr>
          <w:rFonts w:ascii="Times New Roman" w:hAnsi="Times New Roman" w:cs="Times New Roman"/>
          <w:sz w:val="28"/>
          <w:szCs w:val="28"/>
        </w:rPr>
        <w:t>- благоустройство общественных, дворовых территорий и детских площадок;</w:t>
      </w:r>
    </w:p>
    <w:p w:rsidR="0078643B" w:rsidRPr="008C36C8" w:rsidRDefault="0078643B" w:rsidP="0078643B">
      <w:pPr>
        <w:spacing w:after="0" w:line="240" w:lineRule="auto"/>
        <w:ind w:firstLine="567"/>
        <w:rPr>
          <w:rFonts w:ascii="Times New Roman" w:hAnsi="Times New Roman" w:cs="Times New Roman"/>
          <w:sz w:val="28"/>
          <w:szCs w:val="28"/>
        </w:rPr>
      </w:pPr>
      <w:r w:rsidRPr="008C36C8">
        <w:rPr>
          <w:rFonts w:ascii="Times New Roman" w:hAnsi="Times New Roman" w:cs="Times New Roman"/>
          <w:sz w:val="28"/>
          <w:szCs w:val="28"/>
        </w:rPr>
        <w:t>- реконструкция центральной пл</w:t>
      </w:r>
      <w:r w:rsidR="004D3AD1" w:rsidRPr="008C36C8">
        <w:rPr>
          <w:rFonts w:ascii="Times New Roman" w:hAnsi="Times New Roman" w:cs="Times New Roman"/>
          <w:sz w:val="28"/>
          <w:szCs w:val="28"/>
        </w:rPr>
        <w:t>ощади пгт. Березово 1 и 2 этапы.</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рамках реализации национального проекта и муниципальных программ будет продолжена реализация мероприятий, направленных на развитие инициативного бюджетирования при формировании городской среды, благоустройстве дворовых территорий населенных пунктов Березовского района.</w:t>
      </w:r>
    </w:p>
    <w:p w:rsidR="000E4644" w:rsidRPr="009763E8" w:rsidRDefault="000E4644" w:rsidP="0078643B">
      <w:pPr>
        <w:spacing w:after="0" w:line="240" w:lineRule="auto"/>
        <w:ind w:firstLine="709"/>
        <w:jc w:val="both"/>
        <w:rPr>
          <w:rFonts w:ascii="Times New Roman" w:eastAsia="Times New Roman" w:hAnsi="Times New Roman" w:cs="Times New Roman"/>
          <w:b/>
          <w:sz w:val="28"/>
          <w:szCs w:val="28"/>
          <w:lang w:eastAsia="ru-RU"/>
        </w:rPr>
      </w:pPr>
    </w:p>
    <w:p w:rsidR="0078643B" w:rsidRPr="009763E8" w:rsidRDefault="0078643B" w:rsidP="0078643B">
      <w:pPr>
        <w:spacing w:after="0" w:line="240" w:lineRule="auto"/>
        <w:ind w:firstLine="709"/>
        <w:jc w:val="both"/>
        <w:rPr>
          <w:rFonts w:ascii="Times New Roman" w:eastAsia="Times New Roman" w:hAnsi="Times New Roman" w:cs="Times New Roman"/>
          <w:b/>
          <w:sz w:val="28"/>
          <w:szCs w:val="28"/>
          <w:lang w:eastAsia="ru-RU"/>
        </w:rPr>
      </w:pPr>
      <w:r w:rsidRPr="009763E8">
        <w:rPr>
          <w:rFonts w:ascii="Times New Roman" w:eastAsia="Times New Roman" w:hAnsi="Times New Roman" w:cs="Times New Roman"/>
          <w:b/>
          <w:sz w:val="28"/>
          <w:szCs w:val="28"/>
          <w:lang w:eastAsia="ru-RU"/>
        </w:rPr>
        <w:t>Жилищное строительство</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sz w:val="28"/>
          <w:szCs w:val="28"/>
          <w:lang w:eastAsia="ru-RU"/>
        </w:rPr>
        <w:t xml:space="preserve">Стратегией социально-экономического развития Березовского района до  2030 года одним из основных приоритетов определено </w:t>
      </w:r>
      <w:r w:rsidRPr="009763E8">
        <w:rPr>
          <w:rFonts w:ascii="Times New Roman" w:eastAsia="Times New Roman" w:hAnsi="Times New Roman" w:cs="Times New Roman"/>
          <w:color w:val="000000"/>
          <w:sz w:val="28"/>
          <w:szCs w:val="28"/>
          <w:lang w:eastAsia="ru-RU"/>
        </w:rPr>
        <w:t>повышение уровня доступности жилья для населения и его качеств</w:t>
      </w:r>
      <w:r w:rsidR="003A59D9" w:rsidRPr="009763E8">
        <w:rPr>
          <w:rFonts w:ascii="Times New Roman" w:eastAsia="Times New Roman" w:hAnsi="Times New Roman" w:cs="Times New Roman"/>
          <w:color w:val="000000"/>
          <w:sz w:val="28"/>
          <w:szCs w:val="28"/>
          <w:lang w:eastAsia="ru-RU"/>
        </w:rPr>
        <w:t>о</w:t>
      </w:r>
      <w:r w:rsidRPr="009763E8">
        <w:rPr>
          <w:rFonts w:ascii="Times New Roman" w:eastAsia="Times New Roman" w:hAnsi="Times New Roman" w:cs="Times New Roman"/>
          <w:color w:val="000000"/>
          <w:sz w:val="28"/>
          <w:szCs w:val="28"/>
          <w:lang w:eastAsia="ru-RU"/>
        </w:rPr>
        <w:t>, отвечающее современным нормам энергоэффективности.</w:t>
      </w:r>
    </w:p>
    <w:p w:rsidR="0078643B" w:rsidRPr="00367ED4"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 xml:space="preserve">В 2021 году </w:t>
      </w:r>
      <w:r w:rsidRPr="00367ED4">
        <w:rPr>
          <w:rFonts w:ascii="Times New Roman" w:hAnsi="Times New Roman" w:cs="Times New Roman"/>
          <w:sz w:val="28"/>
          <w:szCs w:val="28"/>
        </w:rPr>
        <w:t>в 1,5 раза зафиксировано увеличение общей площади вводимого жилья к уровню прошлого года, которое достигло 7,398 тыс. кв. м. Построено 65 жилых домов, в том числе 5 блокированных и 60 индивидуальных.</w:t>
      </w:r>
    </w:p>
    <w:p w:rsidR="0078643B" w:rsidRPr="009763E8" w:rsidRDefault="00367ED4" w:rsidP="00367ED4">
      <w:pPr>
        <w:spacing w:after="0" w:line="240" w:lineRule="auto"/>
        <w:jc w:val="both"/>
        <w:rPr>
          <w:rFonts w:ascii="Times New Roman" w:hAnsi="Times New Roman" w:cs="Times New Roman"/>
          <w:sz w:val="28"/>
          <w:szCs w:val="28"/>
        </w:rPr>
      </w:pPr>
      <w:r w:rsidRPr="00367ED4">
        <w:rPr>
          <w:rFonts w:ascii="Times New Roman" w:hAnsi="Times New Roman" w:cs="Times New Roman"/>
          <w:sz w:val="28"/>
          <w:szCs w:val="28"/>
        </w:rPr>
        <w:t>По итогам 2021 года и</w:t>
      </w:r>
      <w:r w:rsidR="0078643B" w:rsidRPr="00367ED4">
        <w:rPr>
          <w:rFonts w:ascii="Times New Roman" w:hAnsi="Times New Roman" w:cs="Times New Roman"/>
          <w:sz w:val="28"/>
          <w:szCs w:val="28"/>
        </w:rPr>
        <w:t>сполнение годового плана по вводу жилья составляет 68%, что обусловлено сложной транспортной схемой, высоким уровнем затрат и введением эпидемиологических</w:t>
      </w:r>
      <w:r w:rsidR="0078643B" w:rsidRPr="009763E8">
        <w:rPr>
          <w:rFonts w:ascii="Times New Roman" w:hAnsi="Times New Roman" w:cs="Times New Roman"/>
          <w:sz w:val="28"/>
          <w:szCs w:val="28"/>
        </w:rPr>
        <w:t xml:space="preserve"> ограничений, связанных с распространением коронавирусной инфекции. </w:t>
      </w:r>
      <w:r w:rsidR="0078643B" w:rsidRPr="009763E8">
        <w:rPr>
          <w:rFonts w:ascii="Times New Roman" w:eastAsia="Times New Roman" w:hAnsi="Times New Roman" w:cs="Times New Roman"/>
          <w:sz w:val="28"/>
          <w:szCs w:val="28"/>
          <w:lang w:eastAsia="ru-RU"/>
        </w:rPr>
        <w:t>В 2022 году планируемый ввод жилья в эксплуатацию составит 7</w:t>
      </w:r>
      <w:r w:rsidR="00A3194D" w:rsidRPr="009763E8">
        <w:rPr>
          <w:rFonts w:ascii="Times New Roman" w:eastAsia="Times New Roman" w:hAnsi="Times New Roman" w:cs="Times New Roman"/>
          <w:sz w:val="28"/>
          <w:szCs w:val="28"/>
          <w:lang w:eastAsia="ru-RU"/>
        </w:rPr>
        <w:t>,9</w:t>
      </w:r>
      <w:r w:rsidR="0078643B" w:rsidRPr="009763E8">
        <w:rPr>
          <w:rFonts w:ascii="Times New Roman" w:eastAsia="Times New Roman" w:hAnsi="Times New Roman" w:cs="Times New Roman"/>
          <w:sz w:val="28"/>
          <w:szCs w:val="28"/>
          <w:lang w:eastAsia="ru-RU"/>
        </w:rPr>
        <w:t xml:space="preserve"> </w:t>
      </w:r>
      <w:r w:rsidR="00A3194D" w:rsidRPr="009763E8">
        <w:rPr>
          <w:rFonts w:ascii="Times New Roman" w:eastAsia="Times New Roman" w:hAnsi="Times New Roman" w:cs="Times New Roman"/>
          <w:sz w:val="28"/>
          <w:szCs w:val="28"/>
          <w:lang w:eastAsia="ru-RU"/>
        </w:rPr>
        <w:t>тыс.</w:t>
      </w:r>
      <w:r w:rsidR="0078643B" w:rsidRPr="009763E8">
        <w:rPr>
          <w:rFonts w:ascii="Times New Roman" w:eastAsia="Times New Roman" w:hAnsi="Times New Roman" w:cs="Times New Roman"/>
          <w:sz w:val="28"/>
          <w:szCs w:val="28"/>
          <w:lang w:eastAsia="ru-RU"/>
        </w:rPr>
        <w:t xml:space="preserve"> кв. м.</w:t>
      </w:r>
      <w:r w:rsidR="00766D69" w:rsidRPr="009763E8">
        <w:rPr>
          <w:rFonts w:ascii="Times New Roman" w:eastAsia="Times New Roman" w:hAnsi="Times New Roman" w:cs="Times New Roman"/>
          <w:sz w:val="28"/>
          <w:szCs w:val="28"/>
          <w:lang w:eastAsia="ru-RU"/>
        </w:rPr>
        <w:t xml:space="preserve">, из них </w:t>
      </w:r>
      <w:r w:rsidR="000332FC" w:rsidRPr="009763E8">
        <w:rPr>
          <w:rFonts w:ascii="Times New Roman" w:eastAsia="Times New Roman" w:hAnsi="Times New Roman" w:cs="Times New Roman"/>
          <w:sz w:val="28"/>
          <w:szCs w:val="28"/>
          <w:lang w:eastAsia="ru-RU"/>
        </w:rPr>
        <w:t xml:space="preserve">удельный вес жилых домов населения </w:t>
      </w:r>
      <w:r w:rsidR="00766D69" w:rsidRPr="009763E8">
        <w:rPr>
          <w:rFonts w:ascii="Times New Roman" w:eastAsia="Times New Roman" w:hAnsi="Times New Roman" w:cs="Times New Roman"/>
          <w:sz w:val="28"/>
          <w:szCs w:val="28"/>
          <w:lang w:eastAsia="ru-RU"/>
        </w:rPr>
        <w:t xml:space="preserve">более </w:t>
      </w:r>
      <w:r w:rsidR="00437ECD" w:rsidRPr="009763E8">
        <w:rPr>
          <w:rFonts w:ascii="Times New Roman" w:eastAsia="Times New Roman" w:hAnsi="Times New Roman" w:cs="Times New Roman"/>
          <w:sz w:val="28"/>
          <w:szCs w:val="28"/>
          <w:lang w:eastAsia="ru-RU"/>
        </w:rPr>
        <w:t>85</w:t>
      </w:r>
      <w:r w:rsidR="00766D69" w:rsidRPr="009763E8">
        <w:rPr>
          <w:rFonts w:ascii="Times New Roman" w:eastAsia="Times New Roman" w:hAnsi="Times New Roman" w:cs="Times New Roman"/>
          <w:sz w:val="28"/>
          <w:szCs w:val="28"/>
          <w:lang w:eastAsia="ru-RU"/>
        </w:rPr>
        <w:t>%</w:t>
      </w:r>
      <w:r w:rsidR="000332FC" w:rsidRPr="009763E8">
        <w:rPr>
          <w:rFonts w:ascii="Times New Roman" w:eastAsia="Times New Roman" w:hAnsi="Times New Roman" w:cs="Times New Roman"/>
          <w:sz w:val="28"/>
          <w:szCs w:val="28"/>
          <w:lang w:eastAsia="ru-RU"/>
        </w:rPr>
        <w:t>.</w:t>
      </w:r>
    </w:p>
    <w:p w:rsidR="0078643B" w:rsidRPr="009763E8" w:rsidRDefault="00C84C59"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sz w:val="28"/>
          <w:szCs w:val="28"/>
          <w:lang w:eastAsia="ru-RU"/>
        </w:rPr>
        <w:t>В 2021 году</w:t>
      </w:r>
      <w:r w:rsidR="0078643B" w:rsidRPr="009763E8">
        <w:rPr>
          <w:rFonts w:ascii="Times New Roman" w:eastAsia="Times New Roman" w:hAnsi="Times New Roman" w:cs="Times New Roman"/>
          <w:sz w:val="28"/>
          <w:szCs w:val="28"/>
          <w:lang w:eastAsia="ru-RU"/>
        </w:rPr>
        <w:t xml:space="preserve"> общий жилищный фонд муниципального образования Березовского р</w:t>
      </w:r>
      <w:r w:rsidR="00C373A3" w:rsidRPr="009763E8">
        <w:rPr>
          <w:rFonts w:ascii="Times New Roman" w:eastAsia="Times New Roman" w:hAnsi="Times New Roman" w:cs="Times New Roman"/>
          <w:sz w:val="28"/>
          <w:szCs w:val="28"/>
          <w:lang w:eastAsia="ru-RU"/>
        </w:rPr>
        <w:t xml:space="preserve">айона составил </w:t>
      </w:r>
      <w:r w:rsidRPr="009763E8">
        <w:rPr>
          <w:rFonts w:ascii="Times New Roman" w:eastAsia="Times New Roman" w:hAnsi="Times New Roman" w:cs="Times New Roman"/>
          <w:sz w:val="28"/>
          <w:szCs w:val="28"/>
          <w:lang w:eastAsia="ru-RU"/>
        </w:rPr>
        <w:t>717,42</w:t>
      </w:r>
      <w:r w:rsidR="0078643B" w:rsidRPr="009763E8">
        <w:rPr>
          <w:rFonts w:ascii="Times New Roman" w:eastAsia="Times New Roman" w:hAnsi="Times New Roman" w:cs="Times New Roman"/>
          <w:sz w:val="28"/>
          <w:szCs w:val="28"/>
          <w:lang w:eastAsia="ru-RU"/>
        </w:rPr>
        <w:t xml:space="preserve"> тыс. кв. м. В среднесрочном прогнозном периоде, при ежегодном объеме ввода жилья от 7,0 до 10,0 тыс. кв. м, </w:t>
      </w:r>
      <w:r w:rsidR="0078643B" w:rsidRPr="009763E8">
        <w:rPr>
          <w:rFonts w:ascii="Times New Roman" w:eastAsia="Times New Roman" w:hAnsi="Times New Roman" w:cs="Times New Roman"/>
          <w:color w:val="000000"/>
          <w:sz w:val="28"/>
          <w:szCs w:val="28"/>
          <w:lang w:eastAsia="ru-RU"/>
        </w:rPr>
        <w:t xml:space="preserve">жилищный фонд (с учетом выбытия жилых площадей) должен превысить 741,00 тыс. кв. м. </w:t>
      </w:r>
    </w:p>
    <w:p w:rsidR="0078643B" w:rsidRPr="009763E8" w:rsidRDefault="0078643B"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xml:space="preserve">Несмотря на ежегодный ввод жилых помещений, доля ветхого и аварийного жилья в общем объеме жилищного фонда снижается медленно. </w:t>
      </w:r>
    </w:p>
    <w:p w:rsidR="0078643B" w:rsidRPr="009763E8" w:rsidRDefault="0078643B"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9763E8">
        <w:rPr>
          <w:rFonts w:ascii="Times New Roman" w:hAnsi="Times New Roman" w:cs="Times New Roman"/>
          <w:sz w:val="28"/>
          <w:szCs w:val="28"/>
        </w:rPr>
        <w:t>В 2021 году снесено 3,12 тыс. кв. м. непригодного жилья, в том числе по причине аварийности – 1,1 тыс. кв. м., прочие – 2,02 тыс. кв.</w:t>
      </w:r>
      <w:r w:rsidR="00C77535" w:rsidRPr="009763E8">
        <w:rPr>
          <w:rFonts w:ascii="Times New Roman" w:hAnsi="Times New Roman" w:cs="Times New Roman"/>
          <w:sz w:val="28"/>
          <w:szCs w:val="28"/>
        </w:rPr>
        <w:t xml:space="preserve"> </w:t>
      </w:r>
      <w:r w:rsidRPr="009763E8">
        <w:rPr>
          <w:rFonts w:ascii="Times New Roman" w:hAnsi="Times New Roman" w:cs="Times New Roman"/>
          <w:sz w:val="28"/>
          <w:szCs w:val="28"/>
        </w:rPr>
        <w:t xml:space="preserve">м. (2020 год – 6 тыс. кв. м.). </w:t>
      </w:r>
    </w:p>
    <w:p w:rsidR="0078643B" w:rsidRPr="009763E8" w:rsidRDefault="0078643B" w:rsidP="0078643B">
      <w:pPr>
        <w:spacing w:after="0" w:line="240" w:lineRule="auto"/>
        <w:ind w:firstLine="709"/>
        <w:contextualSpacing/>
        <w:jc w:val="both"/>
        <w:rPr>
          <w:rFonts w:ascii="Times New Roman" w:eastAsia="Calibri" w:hAnsi="Times New Roman" w:cs="Times New Roman"/>
          <w:i/>
          <w:iCs/>
          <w:sz w:val="28"/>
          <w:szCs w:val="28"/>
        </w:rPr>
      </w:pPr>
      <w:r w:rsidRPr="009763E8">
        <w:rPr>
          <w:rFonts w:ascii="Times New Roman" w:eastAsia="Calibri" w:hAnsi="Times New Roman" w:cs="Times New Roman"/>
          <w:sz w:val="28"/>
          <w:szCs w:val="28"/>
        </w:rPr>
        <w:t xml:space="preserve">По итогам реализации мероприятий национального проекта </w:t>
      </w:r>
      <w:r w:rsidRPr="009763E8">
        <w:rPr>
          <w:rFonts w:ascii="Times New Roman" w:eastAsia="Calibri" w:hAnsi="Times New Roman" w:cs="Times New Roman"/>
          <w:bCs/>
          <w:sz w:val="28"/>
          <w:szCs w:val="28"/>
        </w:rPr>
        <w:t xml:space="preserve">«Жилье и городская среда» </w:t>
      </w:r>
      <w:r w:rsidRPr="009763E8">
        <w:rPr>
          <w:rFonts w:ascii="Times New Roman" w:eastAsia="Calibri" w:hAnsi="Times New Roman" w:cs="Times New Roman"/>
          <w:sz w:val="28"/>
          <w:szCs w:val="28"/>
        </w:rPr>
        <w:t>целевой показатель 2021 года по количеству квадратных метров расселенного непригодного жилищного фонда</w:t>
      </w:r>
      <w:r w:rsidRPr="009763E8">
        <w:rPr>
          <w:rFonts w:ascii="Times New Roman" w:eastAsia="Calibri" w:hAnsi="Times New Roman" w:cs="Times New Roman"/>
          <w:b/>
          <w:bCs/>
          <w:sz w:val="28"/>
          <w:szCs w:val="28"/>
        </w:rPr>
        <w:t xml:space="preserve"> </w:t>
      </w:r>
      <w:r w:rsidRPr="009763E8">
        <w:rPr>
          <w:rFonts w:ascii="Times New Roman" w:eastAsia="Calibri" w:hAnsi="Times New Roman" w:cs="Times New Roman"/>
          <w:sz w:val="28"/>
          <w:szCs w:val="28"/>
        </w:rPr>
        <w:t>перевыполнен на 48%</w:t>
      </w:r>
      <w:r w:rsidRPr="009763E8">
        <w:rPr>
          <w:rFonts w:ascii="Times New Roman" w:eastAsia="Calibri" w:hAnsi="Times New Roman" w:cs="Times New Roman"/>
          <w:i/>
          <w:iCs/>
          <w:sz w:val="28"/>
          <w:szCs w:val="28"/>
        </w:rPr>
        <w:t>.</w:t>
      </w:r>
    </w:p>
    <w:p w:rsidR="00AB05AB" w:rsidRPr="009763E8" w:rsidRDefault="0078643B" w:rsidP="00AB05AB">
      <w:pPr>
        <w:autoSpaceDE w:val="0"/>
        <w:autoSpaceDN w:val="0"/>
        <w:adjustRightInd w:val="0"/>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bCs/>
          <w:sz w:val="28"/>
          <w:szCs w:val="28"/>
        </w:rPr>
        <w:t xml:space="preserve">В </w:t>
      </w:r>
      <w:r w:rsidR="00AB05AB" w:rsidRPr="009763E8">
        <w:rPr>
          <w:rFonts w:ascii="Times New Roman" w:hAnsi="Times New Roman" w:cs="Times New Roman"/>
          <w:bCs/>
          <w:sz w:val="28"/>
          <w:szCs w:val="28"/>
        </w:rPr>
        <w:t xml:space="preserve">2021 году в </w:t>
      </w:r>
      <w:r w:rsidRPr="009763E8">
        <w:rPr>
          <w:rFonts w:ascii="Times New Roman" w:hAnsi="Times New Roman" w:cs="Times New Roman"/>
          <w:bCs/>
          <w:sz w:val="28"/>
          <w:szCs w:val="28"/>
        </w:rPr>
        <w:t xml:space="preserve">рамках </w:t>
      </w:r>
      <w:r w:rsidRPr="009763E8">
        <w:rPr>
          <w:rFonts w:ascii="Times New Roman" w:hAnsi="Times New Roman" w:cs="Times New Roman"/>
          <w:bCs/>
          <w:sz w:val="28"/>
          <w:szCs w:val="28"/>
          <w:lang w:eastAsia="ar-SA"/>
        </w:rPr>
        <w:t xml:space="preserve">муниципальной программы </w:t>
      </w:r>
      <w:r w:rsidRPr="009763E8">
        <w:rPr>
          <w:rFonts w:ascii="Times New Roman" w:hAnsi="Times New Roman" w:cs="Times New Roman"/>
          <w:bCs/>
          <w:sz w:val="28"/>
          <w:szCs w:val="28"/>
        </w:rPr>
        <w:t>Березовского района «</w:t>
      </w:r>
      <w:r w:rsidRPr="009763E8">
        <w:rPr>
          <w:rFonts w:ascii="Times New Roman" w:hAnsi="Times New Roman" w:cs="Times New Roman"/>
          <w:bCs/>
          <w:sz w:val="28"/>
          <w:szCs w:val="28"/>
          <w:lang w:eastAsia="ar-SA"/>
        </w:rPr>
        <w:t>Развитие жилищной сферы в Березовском районе»</w:t>
      </w:r>
      <w:r w:rsidRPr="009763E8">
        <w:rPr>
          <w:rFonts w:ascii="Times New Roman" w:hAnsi="Times New Roman" w:cs="Times New Roman"/>
          <w:bCs/>
          <w:sz w:val="28"/>
          <w:szCs w:val="28"/>
        </w:rPr>
        <w:t xml:space="preserve"> </w:t>
      </w:r>
      <w:r w:rsidRPr="009763E8">
        <w:rPr>
          <w:rFonts w:ascii="Times New Roman" w:hAnsi="Times New Roman" w:cs="Times New Roman"/>
          <w:sz w:val="28"/>
          <w:szCs w:val="28"/>
        </w:rPr>
        <w:t xml:space="preserve">на улучшение жилищных условий жителей направлено 315,18 млн. рублей </w:t>
      </w:r>
      <w:r w:rsidRPr="009763E8">
        <w:rPr>
          <w:rFonts w:ascii="Times New Roman" w:eastAsia="Arial Unicode MS" w:hAnsi="Times New Roman" w:cs="Times New Roman"/>
          <w:sz w:val="28"/>
          <w:szCs w:val="28"/>
        </w:rPr>
        <w:t>(2020 год - 269,50 млн. рублей)</w:t>
      </w:r>
      <w:r w:rsidRPr="009763E8">
        <w:rPr>
          <w:rFonts w:ascii="Times New Roman" w:hAnsi="Times New Roman" w:cs="Times New Roman"/>
          <w:sz w:val="28"/>
          <w:szCs w:val="28"/>
        </w:rPr>
        <w:t>. Улучшили</w:t>
      </w:r>
      <w:r w:rsidR="00AB05AB" w:rsidRPr="009763E8">
        <w:rPr>
          <w:rFonts w:ascii="Times New Roman" w:hAnsi="Times New Roman" w:cs="Times New Roman"/>
          <w:sz w:val="28"/>
          <w:szCs w:val="28"/>
        </w:rPr>
        <w:t xml:space="preserve"> свои жилищные условия 45 семей или 14,2% от общего количества граждан состоящих на учете в качестве нуждающихся (2020 год – 11,7%).</w:t>
      </w:r>
    </w:p>
    <w:p w:rsidR="0078643B" w:rsidRPr="009763E8" w:rsidRDefault="0078643B" w:rsidP="0078643B">
      <w:pPr>
        <w:autoSpaceDE w:val="0"/>
        <w:autoSpaceDN w:val="0"/>
        <w:adjustRightInd w:val="0"/>
        <w:spacing w:after="0" w:line="240" w:lineRule="auto"/>
        <w:ind w:firstLine="709"/>
        <w:jc w:val="both"/>
        <w:rPr>
          <w:rFonts w:ascii="Times New Roman" w:hAnsi="Times New Roman" w:cs="Times New Roman"/>
          <w:bCs/>
          <w:sz w:val="28"/>
          <w:szCs w:val="28"/>
          <w:lang w:eastAsia="ar-SA"/>
        </w:rPr>
      </w:pPr>
      <w:r w:rsidRPr="009763E8">
        <w:rPr>
          <w:rFonts w:ascii="Times New Roman" w:hAnsi="Times New Roman" w:cs="Times New Roman"/>
          <w:bCs/>
          <w:sz w:val="28"/>
          <w:szCs w:val="28"/>
        </w:rPr>
        <w:t xml:space="preserve">В целях реализации регионального проекта «Обеспечение устойчивого сокращения непригодного для проживания жилищного фонда» национального проекта «Жилье и городская среда» в рамках </w:t>
      </w:r>
      <w:r w:rsidRPr="009763E8">
        <w:rPr>
          <w:rFonts w:ascii="Times New Roman" w:hAnsi="Times New Roman" w:cs="Times New Roman"/>
          <w:bCs/>
          <w:sz w:val="28"/>
          <w:szCs w:val="28"/>
          <w:lang w:eastAsia="ar-SA"/>
        </w:rPr>
        <w:t>муниципальной программы «Развитие жилищной сферы в Березовском районе»:</w:t>
      </w:r>
    </w:p>
    <w:p w:rsidR="0078643B" w:rsidRPr="009763E8" w:rsidRDefault="0078643B" w:rsidP="0078643B">
      <w:pPr>
        <w:spacing w:after="0" w:line="240" w:lineRule="auto"/>
        <w:ind w:firstLine="748"/>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заключено 48 муниципальных контрактов на строительство 48 жилых помещений на территории пгт. Березово, общая сумма 213,27 млн. руб., срок исполнения контрактов 4 кв. 2022 года;</w:t>
      </w:r>
    </w:p>
    <w:p w:rsidR="0078643B" w:rsidRPr="009763E8" w:rsidRDefault="0078643B" w:rsidP="0078643B">
      <w:pPr>
        <w:spacing w:after="0" w:line="240" w:lineRule="auto"/>
        <w:ind w:firstLine="748"/>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xml:space="preserve">- заключено 12 соглашений об изъятии недвижимости для муниципальных нужд, выплачено возмещение на общую сумму 16,08 млн. руб.; </w:t>
      </w:r>
    </w:p>
    <w:p w:rsidR="0078643B" w:rsidRPr="009763E8" w:rsidRDefault="0078643B" w:rsidP="0078643B">
      <w:pPr>
        <w:spacing w:after="0" w:line="240" w:lineRule="auto"/>
        <w:ind w:firstLine="748"/>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приобретено 4 квартиры в п. Сосьва</w:t>
      </w:r>
      <w:r w:rsidR="00C84C59" w:rsidRPr="009763E8">
        <w:rPr>
          <w:rFonts w:ascii="Times New Roman" w:hAnsi="Times New Roman" w:cs="Times New Roman"/>
          <w:sz w:val="28"/>
          <w:szCs w:val="28"/>
          <w:lang w:eastAsia="ar-SA"/>
        </w:rPr>
        <w:t xml:space="preserve"> на общую сумму 13,28 млн. руб.</w:t>
      </w:r>
    </w:p>
    <w:p w:rsidR="0078643B" w:rsidRPr="009763E8" w:rsidRDefault="0078643B" w:rsidP="0078643B">
      <w:pPr>
        <w:spacing w:after="0" w:line="240" w:lineRule="auto"/>
        <w:ind w:firstLine="708"/>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В ходе реализации адресной региональной программы по переселению граждан из аварийного жилья, признанного таковым до 1 января 2017 года, в 2021 году переселена 1 семья:</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bCs/>
          <w:sz w:val="28"/>
          <w:szCs w:val="28"/>
        </w:rPr>
        <w:t>- приобретено 2 жилых помещения (</w:t>
      </w:r>
      <w:r w:rsidRPr="009763E8">
        <w:rPr>
          <w:rFonts w:ascii="Times New Roman" w:hAnsi="Times New Roman" w:cs="Times New Roman"/>
          <w:sz w:val="28"/>
          <w:szCs w:val="28"/>
        </w:rPr>
        <w:t>заключен 1 договор мены) на общую сумму 5</w:t>
      </w:r>
      <w:r w:rsidR="00894953" w:rsidRPr="009763E8">
        <w:rPr>
          <w:rFonts w:ascii="Times New Roman" w:hAnsi="Times New Roman" w:cs="Times New Roman"/>
          <w:sz w:val="28"/>
          <w:szCs w:val="28"/>
        </w:rPr>
        <w:t>,</w:t>
      </w:r>
      <w:r w:rsidRPr="009763E8">
        <w:rPr>
          <w:rFonts w:ascii="Times New Roman" w:hAnsi="Times New Roman" w:cs="Times New Roman"/>
          <w:sz w:val="28"/>
          <w:szCs w:val="28"/>
        </w:rPr>
        <w:t>4</w:t>
      </w:r>
      <w:r w:rsidR="00894953" w:rsidRPr="009763E8">
        <w:rPr>
          <w:rFonts w:ascii="Times New Roman" w:hAnsi="Times New Roman" w:cs="Times New Roman"/>
          <w:sz w:val="28"/>
          <w:szCs w:val="28"/>
        </w:rPr>
        <w:t xml:space="preserve"> млн</w:t>
      </w:r>
      <w:r w:rsidRPr="009763E8">
        <w:rPr>
          <w:rFonts w:ascii="Times New Roman" w:hAnsi="Times New Roman" w:cs="Times New Roman"/>
          <w:sz w:val="28"/>
          <w:szCs w:val="28"/>
        </w:rPr>
        <w:t>. рублей, расселено 20 кв. метров аварийного жилья.</w:t>
      </w:r>
    </w:p>
    <w:p w:rsidR="0078643B" w:rsidRPr="009763E8" w:rsidRDefault="0078643B" w:rsidP="0078643B">
      <w:pPr>
        <w:autoSpaceDE w:val="0"/>
        <w:autoSpaceDN w:val="0"/>
        <w:adjustRightInd w:val="0"/>
        <w:spacing w:after="0" w:line="240" w:lineRule="auto"/>
        <w:ind w:firstLine="709"/>
        <w:jc w:val="both"/>
        <w:rPr>
          <w:rFonts w:ascii="Times New Roman" w:hAnsi="Times New Roman" w:cs="Times New Roman"/>
          <w:bCs/>
          <w:sz w:val="28"/>
          <w:szCs w:val="28"/>
          <w:lang w:eastAsia="ar-SA"/>
        </w:rPr>
      </w:pPr>
      <w:r w:rsidRPr="009763E8">
        <w:rPr>
          <w:rFonts w:ascii="Times New Roman" w:hAnsi="Times New Roman" w:cs="Times New Roman"/>
          <w:bCs/>
          <w:color w:val="000000"/>
          <w:sz w:val="28"/>
          <w:szCs w:val="28"/>
        </w:rPr>
        <w:t xml:space="preserve">В рамках подпрограммы </w:t>
      </w:r>
      <w:r w:rsidRPr="009763E8">
        <w:rPr>
          <w:rFonts w:ascii="Times New Roman" w:hAnsi="Times New Roman" w:cs="Times New Roman"/>
          <w:bCs/>
          <w:sz w:val="28"/>
          <w:szCs w:val="28"/>
          <w:lang w:eastAsia="ar-SA"/>
        </w:rPr>
        <w:t>«Обеспечение мерами государственной поддержки по улучшению жилищных условий отдельных категорий граждан» в пгт. Березово:</w:t>
      </w:r>
    </w:p>
    <w:p w:rsidR="0078643B" w:rsidRPr="009763E8" w:rsidRDefault="0078643B" w:rsidP="0078643B">
      <w:pPr>
        <w:tabs>
          <w:tab w:val="center" w:pos="4677"/>
          <w:tab w:val="right" w:pos="9355"/>
        </w:tabs>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color w:val="000000"/>
          <w:sz w:val="28"/>
          <w:szCs w:val="28"/>
        </w:rPr>
        <w:t xml:space="preserve">- </w:t>
      </w:r>
      <w:r w:rsidRPr="009763E8">
        <w:rPr>
          <w:rFonts w:ascii="Times New Roman" w:hAnsi="Times New Roman" w:cs="Times New Roman"/>
          <w:sz w:val="28"/>
          <w:szCs w:val="28"/>
          <w:lang w:eastAsia="ar-SA"/>
        </w:rPr>
        <w:t>одной молодой семье предоставлена субсидия на</w:t>
      </w:r>
      <w:r w:rsidRPr="009763E8">
        <w:rPr>
          <w:rFonts w:ascii="Times New Roman" w:hAnsi="Times New Roman" w:cs="Times New Roman"/>
          <w:sz w:val="28"/>
          <w:szCs w:val="28"/>
        </w:rPr>
        <w:t xml:space="preserve"> приобретение жилого помещения</w:t>
      </w:r>
      <w:r w:rsidRPr="009763E8">
        <w:rPr>
          <w:rFonts w:ascii="Times New Roman" w:hAnsi="Times New Roman" w:cs="Times New Roman"/>
          <w:color w:val="000000"/>
          <w:sz w:val="28"/>
          <w:szCs w:val="28"/>
        </w:rPr>
        <w:t xml:space="preserve"> в размере 1</w:t>
      </w:r>
      <w:r w:rsidR="00894953" w:rsidRPr="009763E8">
        <w:rPr>
          <w:rFonts w:ascii="Times New Roman" w:hAnsi="Times New Roman" w:cs="Times New Roman"/>
          <w:color w:val="000000"/>
          <w:sz w:val="28"/>
          <w:szCs w:val="28"/>
        </w:rPr>
        <w:t>,</w:t>
      </w:r>
      <w:r w:rsidRPr="009763E8">
        <w:rPr>
          <w:rFonts w:ascii="Times New Roman" w:hAnsi="Times New Roman" w:cs="Times New Roman"/>
          <w:color w:val="000000"/>
          <w:sz w:val="28"/>
          <w:szCs w:val="28"/>
        </w:rPr>
        <w:t xml:space="preserve">32 </w:t>
      </w:r>
      <w:r w:rsidR="00894953" w:rsidRPr="009763E8">
        <w:rPr>
          <w:rFonts w:ascii="Times New Roman" w:hAnsi="Times New Roman" w:cs="Times New Roman"/>
          <w:color w:val="000000"/>
          <w:sz w:val="28"/>
          <w:szCs w:val="28"/>
        </w:rPr>
        <w:t>млн</w:t>
      </w:r>
      <w:r w:rsidRPr="009763E8">
        <w:rPr>
          <w:rFonts w:ascii="Times New Roman" w:hAnsi="Times New Roman" w:cs="Times New Roman"/>
          <w:sz w:val="28"/>
          <w:szCs w:val="28"/>
        </w:rPr>
        <w:t>. рублей;</w:t>
      </w:r>
    </w:p>
    <w:p w:rsidR="0078643B" w:rsidRPr="009763E8" w:rsidRDefault="0078643B" w:rsidP="0078643B">
      <w:pPr>
        <w:tabs>
          <w:tab w:val="center" w:pos="4677"/>
          <w:tab w:val="right" w:pos="9355"/>
        </w:tabs>
        <w:spacing w:after="0" w:line="240" w:lineRule="auto"/>
        <w:ind w:firstLine="720"/>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трем семьям, имеющим трех и более детей, взамен земельного участка предоставлены социальные выплаты на общую сумму 2</w:t>
      </w:r>
      <w:r w:rsidR="00894953" w:rsidRPr="009763E8">
        <w:rPr>
          <w:rFonts w:ascii="Times New Roman" w:hAnsi="Times New Roman" w:cs="Times New Roman"/>
          <w:sz w:val="28"/>
          <w:szCs w:val="28"/>
          <w:lang w:eastAsia="ar-SA"/>
        </w:rPr>
        <w:t>,</w:t>
      </w:r>
      <w:r w:rsidRPr="009763E8">
        <w:rPr>
          <w:rFonts w:ascii="Times New Roman" w:hAnsi="Times New Roman" w:cs="Times New Roman"/>
          <w:sz w:val="28"/>
          <w:szCs w:val="28"/>
          <w:lang w:eastAsia="ar-SA"/>
        </w:rPr>
        <w:t xml:space="preserve">90 </w:t>
      </w:r>
      <w:r w:rsidR="00894953" w:rsidRPr="009763E8">
        <w:rPr>
          <w:rFonts w:ascii="Times New Roman" w:hAnsi="Times New Roman" w:cs="Times New Roman"/>
          <w:sz w:val="28"/>
          <w:szCs w:val="28"/>
          <w:lang w:eastAsia="ar-SA"/>
        </w:rPr>
        <w:t>млн</w:t>
      </w:r>
      <w:r w:rsidRPr="009763E8">
        <w:rPr>
          <w:rFonts w:ascii="Times New Roman" w:hAnsi="Times New Roman" w:cs="Times New Roman"/>
          <w:sz w:val="28"/>
          <w:szCs w:val="28"/>
          <w:lang w:eastAsia="ar-SA"/>
        </w:rPr>
        <w:t>. руб., из которых 2 семьи получили выплаты за счет средств бюджета Ханты-Мансийского автономного округа – Югр</w:t>
      </w:r>
      <w:r w:rsidR="000F0992" w:rsidRPr="009763E8">
        <w:rPr>
          <w:rFonts w:ascii="Times New Roman" w:hAnsi="Times New Roman" w:cs="Times New Roman"/>
          <w:sz w:val="28"/>
          <w:szCs w:val="28"/>
          <w:lang w:eastAsia="ar-SA"/>
        </w:rPr>
        <w:t>ы</w:t>
      </w:r>
      <w:r w:rsidRPr="009763E8">
        <w:rPr>
          <w:rFonts w:ascii="Times New Roman" w:hAnsi="Times New Roman" w:cs="Times New Roman"/>
          <w:sz w:val="28"/>
          <w:szCs w:val="28"/>
          <w:lang w:eastAsia="ar-SA"/>
        </w:rPr>
        <w:t>.</w:t>
      </w:r>
    </w:p>
    <w:p w:rsidR="0078643B" w:rsidRPr="009763E8" w:rsidRDefault="0078643B" w:rsidP="0078643B">
      <w:pPr>
        <w:spacing w:after="0" w:line="240" w:lineRule="auto"/>
        <w:ind w:firstLine="720"/>
        <w:jc w:val="both"/>
        <w:rPr>
          <w:rFonts w:ascii="Times New Roman" w:hAnsi="Times New Roman" w:cs="Times New Roman"/>
          <w:bCs/>
          <w:sz w:val="28"/>
          <w:szCs w:val="28"/>
        </w:rPr>
      </w:pPr>
      <w:r w:rsidRPr="009763E8">
        <w:rPr>
          <w:rFonts w:ascii="Times New Roman" w:hAnsi="Times New Roman" w:cs="Times New Roman"/>
          <w:bCs/>
          <w:sz w:val="28"/>
          <w:szCs w:val="28"/>
        </w:rPr>
        <w:t xml:space="preserve">На исполнение отдельного государственного полномочия по предоставлению социальной поддержки по обеспечению детей-сирот и детей, оставшихся без попечения родителей, в </w:t>
      </w:r>
      <w:r w:rsidRPr="009763E8">
        <w:rPr>
          <w:rFonts w:ascii="Times New Roman" w:hAnsi="Times New Roman" w:cs="Times New Roman"/>
          <w:sz w:val="28"/>
          <w:szCs w:val="28"/>
        </w:rPr>
        <w:t>Березовском районе</w:t>
      </w:r>
      <w:r w:rsidRPr="009763E8">
        <w:rPr>
          <w:rFonts w:ascii="Times New Roman" w:hAnsi="Times New Roman" w:cs="Times New Roman"/>
          <w:bCs/>
          <w:sz w:val="28"/>
          <w:szCs w:val="28"/>
        </w:rPr>
        <w:t xml:space="preserve"> в</w:t>
      </w:r>
      <w:r w:rsidRPr="009763E8">
        <w:rPr>
          <w:rFonts w:ascii="Times New Roman" w:hAnsi="Times New Roman" w:cs="Times New Roman"/>
          <w:sz w:val="28"/>
          <w:szCs w:val="28"/>
        </w:rPr>
        <w:t xml:space="preserve"> 2021 году направлено 17</w:t>
      </w:r>
      <w:r w:rsidR="00894953" w:rsidRPr="009763E8">
        <w:rPr>
          <w:rFonts w:ascii="Times New Roman" w:hAnsi="Times New Roman" w:cs="Times New Roman"/>
          <w:sz w:val="28"/>
          <w:szCs w:val="28"/>
        </w:rPr>
        <w:t>,</w:t>
      </w:r>
      <w:r w:rsidRPr="009763E8">
        <w:rPr>
          <w:rFonts w:ascii="Times New Roman" w:hAnsi="Times New Roman" w:cs="Times New Roman"/>
          <w:sz w:val="28"/>
          <w:szCs w:val="28"/>
        </w:rPr>
        <w:t xml:space="preserve">70 </w:t>
      </w:r>
      <w:r w:rsidR="00894953" w:rsidRPr="009763E8">
        <w:rPr>
          <w:rFonts w:ascii="Times New Roman" w:hAnsi="Times New Roman" w:cs="Times New Roman"/>
          <w:sz w:val="28"/>
          <w:szCs w:val="28"/>
        </w:rPr>
        <w:t>млн</w:t>
      </w:r>
      <w:r w:rsidRPr="009763E8">
        <w:rPr>
          <w:rFonts w:ascii="Times New Roman" w:hAnsi="Times New Roman" w:cs="Times New Roman"/>
          <w:sz w:val="28"/>
          <w:szCs w:val="28"/>
        </w:rPr>
        <w:t>. руб.</w:t>
      </w:r>
      <w:r w:rsidRPr="009763E8">
        <w:rPr>
          <w:rFonts w:ascii="Times New Roman" w:hAnsi="Times New Roman" w:cs="Times New Roman"/>
          <w:bCs/>
          <w:sz w:val="28"/>
          <w:szCs w:val="28"/>
        </w:rPr>
        <w:t xml:space="preserve"> </w:t>
      </w:r>
      <w:r w:rsidRPr="009763E8">
        <w:rPr>
          <w:rFonts w:ascii="Times New Roman" w:hAnsi="Times New Roman" w:cs="Times New Roman"/>
          <w:sz w:val="28"/>
          <w:szCs w:val="28"/>
        </w:rPr>
        <w:t xml:space="preserve">Приобретено 12 жилых помещений. </w:t>
      </w:r>
    </w:p>
    <w:p w:rsidR="0078643B" w:rsidRPr="0014101B" w:rsidRDefault="0078643B" w:rsidP="0078643B">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w:t>
      </w:r>
      <w:r w:rsidR="000F0992" w:rsidRPr="009763E8">
        <w:rPr>
          <w:rFonts w:ascii="Times New Roman" w:hAnsi="Times New Roman" w:cs="Times New Roman"/>
          <w:sz w:val="28"/>
          <w:szCs w:val="28"/>
        </w:rPr>
        <w:t>м</w:t>
      </w:r>
      <w:r w:rsidRPr="009763E8">
        <w:rPr>
          <w:rFonts w:ascii="Times New Roman" w:hAnsi="Times New Roman" w:cs="Times New Roman"/>
          <w:sz w:val="28"/>
          <w:szCs w:val="28"/>
        </w:rPr>
        <w:t xml:space="preserve"> и коммунальными услугами граждан Российской Федерации» </w:t>
      </w:r>
      <w:r w:rsidRPr="009763E8">
        <w:rPr>
          <w:rFonts w:ascii="Times New Roman" w:hAnsi="Times New Roman" w:cs="Times New Roman"/>
          <w:bCs/>
          <w:sz w:val="28"/>
          <w:szCs w:val="28"/>
        </w:rPr>
        <w:t xml:space="preserve">в 2021 году </w:t>
      </w:r>
      <w:r w:rsidRPr="009763E8">
        <w:rPr>
          <w:rFonts w:ascii="Times New Roman" w:hAnsi="Times New Roman" w:cs="Times New Roman"/>
          <w:sz w:val="28"/>
          <w:szCs w:val="28"/>
        </w:rPr>
        <w:t xml:space="preserve">39 гражданам направлены уведомления о получении государственного жилищного сертификата, из которых 16 </w:t>
      </w:r>
      <w:r w:rsidRPr="0014101B">
        <w:rPr>
          <w:rFonts w:ascii="Times New Roman" w:hAnsi="Times New Roman" w:cs="Times New Roman"/>
          <w:sz w:val="28"/>
          <w:szCs w:val="28"/>
        </w:rPr>
        <w:t xml:space="preserve">получили </w:t>
      </w:r>
      <w:r w:rsidRPr="0014101B">
        <w:rPr>
          <w:rFonts w:ascii="Times New Roman" w:hAnsi="Times New Roman" w:cs="Times New Roman"/>
          <w:bCs/>
          <w:sz w:val="28"/>
          <w:szCs w:val="28"/>
        </w:rPr>
        <w:t>государственный жилищный сертификат</w:t>
      </w:r>
      <w:r w:rsidRPr="0014101B">
        <w:rPr>
          <w:rFonts w:ascii="Times New Roman" w:hAnsi="Times New Roman" w:cs="Times New Roman"/>
          <w:sz w:val="28"/>
          <w:szCs w:val="28"/>
        </w:rPr>
        <w:t>.</w:t>
      </w:r>
    </w:p>
    <w:p w:rsidR="0078643B" w:rsidRPr="0014101B" w:rsidRDefault="0078643B" w:rsidP="0078643B">
      <w:pPr>
        <w:tabs>
          <w:tab w:val="left" w:pos="1339"/>
          <w:tab w:val="center" w:pos="4677"/>
          <w:tab w:val="right" w:pos="9355"/>
        </w:tabs>
        <w:spacing w:after="0" w:line="240" w:lineRule="auto"/>
        <w:ind w:firstLine="709"/>
        <w:jc w:val="both"/>
        <w:rPr>
          <w:rFonts w:ascii="Times New Roman" w:eastAsia="Calibri" w:hAnsi="Times New Roman" w:cs="Times New Roman"/>
          <w:sz w:val="28"/>
          <w:szCs w:val="28"/>
          <w:lang w:eastAsia="ru-RU"/>
        </w:rPr>
      </w:pPr>
      <w:r w:rsidRPr="0014101B">
        <w:rPr>
          <w:rFonts w:ascii="Times New Roman" w:eastAsia="Calibri" w:hAnsi="Times New Roman" w:cs="Times New Roman"/>
          <w:sz w:val="28"/>
          <w:szCs w:val="28"/>
          <w:lang w:eastAsia="ru-RU"/>
        </w:rPr>
        <w:t xml:space="preserve">К наиболее важным показателям, позволяющим оценить уровень социального развития территории, характеризующим качество жизни населения, относятся обеспеченность жилищной площадью в среднем на одного человека и уровень благоустроенности жилищного фонда, который в 2021 году увеличился с </w:t>
      </w:r>
      <w:r w:rsidR="000F0992" w:rsidRPr="0014101B">
        <w:rPr>
          <w:rFonts w:ascii="Times New Roman" w:eastAsia="Times New Roman" w:hAnsi="Times New Roman" w:cs="Times New Roman"/>
          <w:color w:val="000000"/>
          <w:sz w:val="28"/>
          <w:szCs w:val="28"/>
          <w:lang w:eastAsia="ru-RU"/>
        </w:rPr>
        <w:t>32,</w:t>
      </w:r>
      <w:r w:rsidR="007963BD" w:rsidRPr="0014101B">
        <w:rPr>
          <w:rFonts w:ascii="Times New Roman" w:eastAsia="Times New Roman" w:hAnsi="Times New Roman" w:cs="Times New Roman"/>
          <w:color w:val="000000"/>
          <w:sz w:val="28"/>
          <w:szCs w:val="28"/>
          <w:lang w:eastAsia="ru-RU"/>
        </w:rPr>
        <w:t>1</w:t>
      </w:r>
      <w:r w:rsidRPr="0014101B">
        <w:rPr>
          <w:rFonts w:ascii="Times New Roman" w:eastAsia="Times New Roman" w:hAnsi="Times New Roman" w:cs="Times New Roman"/>
          <w:color w:val="000000"/>
          <w:sz w:val="28"/>
          <w:szCs w:val="28"/>
          <w:lang w:eastAsia="ru-RU"/>
        </w:rPr>
        <w:t xml:space="preserve"> кв. м до 32,3 кв.м. Сохранив темпы жилищного строительства, в 202</w:t>
      </w:r>
      <w:r w:rsidR="000F0992" w:rsidRPr="0014101B">
        <w:rPr>
          <w:rFonts w:ascii="Times New Roman" w:eastAsia="Times New Roman" w:hAnsi="Times New Roman" w:cs="Times New Roman"/>
          <w:color w:val="000000"/>
          <w:sz w:val="28"/>
          <w:szCs w:val="28"/>
          <w:lang w:eastAsia="ru-RU"/>
        </w:rPr>
        <w:t>5</w:t>
      </w:r>
      <w:r w:rsidRPr="0014101B">
        <w:rPr>
          <w:rFonts w:ascii="Times New Roman" w:eastAsia="Times New Roman" w:hAnsi="Times New Roman" w:cs="Times New Roman"/>
          <w:color w:val="000000"/>
          <w:sz w:val="28"/>
          <w:szCs w:val="28"/>
          <w:lang w:eastAsia="ru-RU"/>
        </w:rPr>
        <w:t xml:space="preserve"> году обеспеченность населения жильем составит более 33 кв. м </w:t>
      </w:r>
      <w:r w:rsidRPr="0014101B">
        <w:rPr>
          <w:rFonts w:ascii="Times New Roman" w:eastAsia="Times New Roman" w:hAnsi="Times New Roman" w:cs="Times New Roman"/>
          <w:sz w:val="28"/>
          <w:szCs w:val="28"/>
          <w:lang w:eastAsia="ru-RU"/>
        </w:rPr>
        <w:t>(средняя учетная норма площади жилого помещения 18 кв. м на человека).</w:t>
      </w:r>
    </w:p>
    <w:p w:rsidR="0078643B" w:rsidRPr="0014101B"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14101B">
        <w:rPr>
          <w:rFonts w:ascii="Times New Roman" w:eastAsia="Times New Roman" w:hAnsi="Times New Roman" w:cs="Times New Roman"/>
          <w:sz w:val="28"/>
          <w:szCs w:val="28"/>
          <w:lang w:eastAsia="ru-RU"/>
        </w:rPr>
        <w:t>В общей площади</w:t>
      </w:r>
      <w:r w:rsidR="0014101B">
        <w:rPr>
          <w:rFonts w:ascii="Times New Roman" w:eastAsia="Times New Roman" w:hAnsi="Times New Roman" w:cs="Times New Roman"/>
          <w:sz w:val="28"/>
          <w:szCs w:val="28"/>
          <w:lang w:eastAsia="ru-RU"/>
        </w:rPr>
        <w:t>,</w:t>
      </w:r>
      <w:r w:rsidRPr="0014101B">
        <w:rPr>
          <w:rFonts w:ascii="Times New Roman" w:eastAsia="Times New Roman" w:hAnsi="Times New Roman" w:cs="Times New Roman"/>
          <w:sz w:val="28"/>
          <w:szCs w:val="28"/>
          <w:lang w:eastAsia="ru-RU"/>
        </w:rPr>
        <w:t xml:space="preserve"> введенных в 2021 году в эксплуатацию жилых домов 94,53% занимает индивидуальная собственность, что обусловлено активизацией населения в строительстве жилья за счет собственных средств и привлечения кредитных ресурсов. </w:t>
      </w:r>
    </w:p>
    <w:p w:rsidR="0078643B" w:rsidRPr="009763E8" w:rsidRDefault="0078643B" w:rsidP="007864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101B">
        <w:rPr>
          <w:rFonts w:ascii="Times New Roman" w:eastAsia="Times New Roman" w:hAnsi="Times New Roman" w:cs="Times New Roman"/>
          <w:sz w:val="28"/>
          <w:szCs w:val="28"/>
          <w:lang w:eastAsia="ru-RU"/>
        </w:rPr>
        <w:t>В соответствии</w:t>
      </w:r>
      <w:r w:rsidRPr="009763E8">
        <w:rPr>
          <w:rFonts w:ascii="Times New Roman" w:eastAsia="Times New Roman" w:hAnsi="Times New Roman" w:cs="Times New Roman"/>
          <w:sz w:val="28"/>
          <w:szCs w:val="28"/>
          <w:lang w:eastAsia="ru-RU"/>
        </w:rPr>
        <w:t xml:space="preserve">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 жилья эконом-класса,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автономного округа – Югры «Развитие жилищной сферы», «Адресная программа Ханты-Мансийского автономного округа – Югры по переселению граждан из аварийного жилищного фонда на 2019-2025 годы», муниципальные программы «Развитие жилищной сферы в Березовском районе», «Социальная поддержка жителей Березовского района», «Адресная программа Березовского района по переселению граждан из аварийного жилищного фонда на 2019 – 2022 годы».</w:t>
      </w:r>
    </w:p>
    <w:p w:rsidR="0078643B" w:rsidRPr="00367ED4" w:rsidRDefault="0078643B" w:rsidP="0078643B">
      <w:pPr>
        <w:autoSpaceDE w:val="0"/>
        <w:autoSpaceDN w:val="0"/>
        <w:adjustRightInd w:val="0"/>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 xml:space="preserve">В 2022 году продолжено строительство </w:t>
      </w:r>
      <w:r w:rsidRPr="00367ED4">
        <w:rPr>
          <w:rFonts w:ascii="Times New Roman" w:hAnsi="Times New Roman" w:cs="Times New Roman"/>
          <w:sz w:val="28"/>
          <w:szCs w:val="28"/>
        </w:rPr>
        <w:t xml:space="preserve">многоквартирных жилых домов в пгт. Березово по ул. Молодежная дома № 17, 19 и 21, </w:t>
      </w:r>
      <w:r w:rsidR="00367ED4">
        <w:rPr>
          <w:rFonts w:ascii="Times New Roman" w:hAnsi="Times New Roman" w:cs="Times New Roman"/>
          <w:sz w:val="28"/>
          <w:szCs w:val="28"/>
        </w:rPr>
        <w:t xml:space="preserve">общей </w:t>
      </w:r>
      <w:r w:rsidRPr="00367ED4">
        <w:rPr>
          <w:rFonts w:ascii="Times New Roman" w:hAnsi="Times New Roman" w:cs="Times New Roman"/>
          <w:sz w:val="28"/>
          <w:szCs w:val="28"/>
        </w:rPr>
        <w:t>площадь</w:t>
      </w:r>
      <w:r w:rsidR="005F4893" w:rsidRPr="00367ED4">
        <w:rPr>
          <w:rFonts w:ascii="Times New Roman" w:hAnsi="Times New Roman" w:cs="Times New Roman"/>
          <w:sz w:val="28"/>
          <w:szCs w:val="28"/>
        </w:rPr>
        <w:t xml:space="preserve">ю </w:t>
      </w:r>
      <w:r w:rsidRPr="00367ED4">
        <w:rPr>
          <w:rFonts w:ascii="Times New Roman" w:hAnsi="Times New Roman" w:cs="Times New Roman"/>
          <w:sz w:val="28"/>
          <w:szCs w:val="28"/>
        </w:rPr>
        <w:t xml:space="preserve">8,24 тыс. кв. м. </w:t>
      </w:r>
    </w:p>
    <w:p w:rsidR="0078643B" w:rsidRPr="009763E8" w:rsidRDefault="0078643B" w:rsidP="0078643B">
      <w:pPr>
        <w:spacing w:after="0" w:line="240" w:lineRule="auto"/>
        <w:ind w:firstLine="708"/>
        <w:jc w:val="both"/>
        <w:rPr>
          <w:rFonts w:ascii="Times New Roman" w:eastAsia="Calibri" w:hAnsi="Times New Roman" w:cs="Times New Roman"/>
          <w:bCs/>
          <w:sz w:val="28"/>
          <w:szCs w:val="28"/>
          <w:lang w:eastAsia="ru-RU"/>
        </w:rPr>
      </w:pPr>
      <w:r w:rsidRPr="00367ED4">
        <w:rPr>
          <w:rFonts w:ascii="Times New Roman" w:eastAsia="Calibri" w:hAnsi="Times New Roman" w:cs="Times New Roman"/>
          <w:bCs/>
          <w:sz w:val="28"/>
          <w:szCs w:val="28"/>
          <w:lang w:eastAsia="ru-RU"/>
        </w:rPr>
        <w:t>В период с 2022</w:t>
      </w:r>
      <w:r w:rsidR="001266AE" w:rsidRPr="00367ED4">
        <w:rPr>
          <w:rFonts w:ascii="Times New Roman" w:eastAsia="Calibri" w:hAnsi="Times New Roman" w:cs="Times New Roman"/>
          <w:bCs/>
          <w:sz w:val="28"/>
          <w:szCs w:val="28"/>
          <w:lang w:eastAsia="ru-RU"/>
        </w:rPr>
        <w:t xml:space="preserve"> по</w:t>
      </w:r>
      <w:r w:rsidRPr="00367ED4">
        <w:rPr>
          <w:rFonts w:ascii="Times New Roman" w:eastAsia="Calibri" w:hAnsi="Times New Roman" w:cs="Times New Roman"/>
          <w:bCs/>
          <w:sz w:val="28"/>
          <w:szCs w:val="28"/>
          <w:lang w:eastAsia="ru-RU"/>
        </w:rPr>
        <w:t xml:space="preserve"> 2024 годы будет продолжена подготовка</w:t>
      </w:r>
      <w:r w:rsidRPr="009763E8">
        <w:rPr>
          <w:rFonts w:ascii="Times New Roman" w:eastAsia="Calibri" w:hAnsi="Times New Roman" w:cs="Times New Roman"/>
          <w:bCs/>
          <w:sz w:val="28"/>
          <w:szCs w:val="28"/>
          <w:lang w:eastAsia="ru-RU"/>
        </w:rPr>
        <w:t xml:space="preserve"> к строительству и строительство 20 </w:t>
      </w:r>
      <w:r w:rsidRPr="009763E8">
        <w:rPr>
          <w:rFonts w:ascii="Times New Roman" w:eastAsia="Times New Roman" w:hAnsi="Times New Roman" w:cs="Times New Roman"/>
          <w:iCs/>
          <w:sz w:val="28"/>
          <w:szCs w:val="28"/>
          <w:lang w:eastAsia="ru-RU"/>
        </w:rPr>
        <w:t xml:space="preserve">многоквартирных жилых домов в пгт. Березово, </w:t>
      </w:r>
      <w:r w:rsidRPr="009763E8">
        <w:rPr>
          <w:rFonts w:ascii="Times New Roman" w:eastAsia="Calibri" w:hAnsi="Times New Roman" w:cs="Times New Roman"/>
          <w:bCs/>
          <w:sz w:val="28"/>
          <w:szCs w:val="28"/>
          <w:lang w:eastAsia="ru-RU"/>
        </w:rPr>
        <w:t xml:space="preserve"> </w:t>
      </w:r>
      <w:r w:rsidRPr="009763E8">
        <w:rPr>
          <w:rFonts w:ascii="Times New Roman" w:eastAsia="Times New Roman" w:hAnsi="Times New Roman" w:cs="Times New Roman"/>
          <w:bCs/>
          <w:sz w:val="28"/>
          <w:szCs w:val="28"/>
          <w:lang w:eastAsia="ru-RU"/>
        </w:rPr>
        <w:t xml:space="preserve">с. Теги, </w:t>
      </w:r>
      <w:r w:rsidRPr="009763E8">
        <w:rPr>
          <w:rFonts w:ascii="Times New Roman" w:eastAsia="Times New Roman" w:hAnsi="Times New Roman" w:cs="Times New Roman"/>
          <w:iCs/>
          <w:sz w:val="28"/>
          <w:szCs w:val="28"/>
          <w:lang w:eastAsia="ru-RU"/>
        </w:rPr>
        <w:t>п. Сосьва и с. Саранпауль.</w:t>
      </w:r>
    </w:p>
    <w:p w:rsidR="0078643B" w:rsidRPr="009763E8" w:rsidRDefault="0078643B" w:rsidP="0078643B">
      <w:pPr>
        <w:tabs>
          <w:tab w:val="left" w:pos="709"/>
        </w:tabs>
        <w:spacing w:after="0" w:line="240" w:lineRule="auto"/>
        <w:ind w:right="-2" w:firstLine="709"/>
        <w:jc w:val="both"/>
        <w:rPr>
          <w:rFonts w:ascii="Times New Roman" w:hAnsi="Times New Roman" w:cs="Times New Roman"/>
          <w:sz w:val="28"/>
        </w:rPr>
      </w:pPr>
      <w:r w:rsidRPr="009763E8">
        <w:rPr>
          <w:rFonts w:ascii="Times New Roman" w:hAnsi="Times New Roman" w:cs="Times New Roman"/>
          <w:sz w:val="28"/>
        </w:rPr>
        <w:t>С целью активизации жилищного строительства в 2021 году предоставлено 35 земельных участков</w:t>
      </w:r>
      <w:r w:rsidR="00236EF4" w:rsidRPr="009763E8">
        <w:rPr>
          <w:rFonts w:ascii="Times New Roman" w:hAnsi="Times New Roman" w:cs="Times New Roman"/>
          <w:sz w:val="28"/>
        </w:rPr>
        <w:t xml:space="preserve"> при</w:t>
      </w:r>
      <w:r w:rsidRPr="009763E8">
        <w:rPr>
          <w:rFonts w:ascii="Times New Roman" w:hAnsi="Times New Roman" w:cs="Times New Roman"/>
          <w:sz w:val="28"/>
        </w:rPr>
        <w:t xml:space="preserve"> план</w:t>
      </w:r>
      <w:r w:rsidR="00236EF4" w:rsidRPr="009763E8">
        <w:rPr>
          <w:rFonts w:ascii="Times New Roman" w:hAnsi="Times New Roman" w:cs="Times New Roman"/>
          <w:sz w:val="28"/>
        </w:rPr>
        <w:t>е</w:t>
      </w:r>
      <w:r w:rsidRPr="009763E8">
        <w:rPr>
          <w:rFonts w:ascii="Times New Roman" w:hAnsi="Times New Roman" w:cs="Times New Roman"/>
          <w:sz w:val="28"/>
        </w:rPr>
        <w:t xml:space="preserve"> 2021 года – 17 участков. В 2022 году запланировано предоставление 21 земельного участка для различных категорий граждан.</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07 мая 2012 года № 600 будет продолжена реализация мер по улучшению жилищных условий многодетных семей и граждан льготной категории. </w:t>
      </w:r>
      <w:r w:rsidRPr="009763E8">
        <w:rPr>
          <w:rFonts w:ascii="Times New Roman" w:hAnsi="Times New Roman" w:cs="Times New Roman"/>
          <w:sz w:val="28"/>
          <w:szCs w:val="28"/>
        </w:rPr>
        <w:t>По состоянию на 01 января 2022 года состоит на учете граждан, относящихся к льготным категориям для получения земельных участков для индивидуального жилищного строительства (бесплатно) – 65 человек (01.01.2021 - 76), в том числе многодетных семей – 60.</w:t>
      </w:r>
    </w:p>
    <w:p w:rsidR="0078643B" w:rsidRPr="009763E8" w:rsidRDefault="0078643B" w:rsidP="0078643B">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В 2022 году ведется подготовка 1 земельного участка для предоставления льготным категориям граждан в с. Ломбовож.</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xml:space="preserve">Предусмотрена альтернативная бесплатному предоставлению в собственность земельных участков мера государственной поддержки многодетных семей в виде предоставления им социальной выплаты на приобретение жилых помещений, реализация которой позволит улучшить жилищные условия многодетных семей. В 2022 году </w:t>
      </w:r>
      <w:r w:rsidR="00925310" w:rsidRPr="009763E8">
        <w:rPr>
          <w:rFonts w:ascii="Times New Roman" w:eastAsia="Times New Roman" w:hAnsi="Times New Roman" w:cs="Times New Roman"/>
          <w:color w:val="000000"/>
          <w:sz w:val="28"/>
          <w:szCs w:val="28"/>
          <w:lang w:eastAsia="ru-RU"/>
        </w:rPr>
        <w:t>предоставлена</w:t>
      </w:r>
      <w:r w:rsidRPr="009763E8">
        <w:rPr>
          <w:rFonts w:ascii="Times New Roman" w:hAnsi="Times New Roman" w:cs="Times New Roman"/>
          <w:sz w:val="28"/>
          <w:szCs w:val="28"/>
          <w:lang w:eastAsia="ar-SA"/>
        </w:rPr>
        <w:t xml:space="preserve"> социальн</w:t>
      </w:r>
      <w:r w:rsidR="00925310" w:rsidRPr="009763E8">
        <w:rPr>
          <w:rFonts w:ascii="Times New Roman" w:hAnsi="Times New Roman" w:cs="Times New Roman"/>
          <w:sz w:val="28"/>
          <w:szCs w:val="28"/>
          <w:lang w:eastAsia="ar-SA"/>
        </w:rPr>
        <w:t>ая</w:t>
      </w:r>
      <w:r w:rsidRPr="009763E8">
        <w:rPr>
          <w:rFonts w:ascii="Times New Roman" w:hAnsi="Times New Roman" w:cs="Times New Roman"/>
          <w:sz w:val="28"/>
          <w:szCs w:val="28"/>
          <w:lang w:eastAsia="ar-SA"/>
        </w:rPr>
        <w:t xml:space="preserve"> выплат</w:t>
      </w:r>
      <w:r w:rsidR="00925310" w:rsidRPr="009763E8">
        <w:rPr>
          <w:rFonts w:ascii="Times New Roman" w:hAnsi="Times New Roman" w:cs="Times New Roman"/>
          <w:sz w:val="28"/>
          <w:szCs w:val="28"/>
          <w:lang w:eastAsia="ar-SA"/>
        </w:rPr>
        <w:t>а</w:t>
      </w:r>
      <w:r w:rsidRPr="009763E8">
        <w:rPr>
          <w:rFonts w:ascii="Times New Roman" w:hAnsi="Times New Roman" w:cs="Times New Roman"/>
          <w:sz w:val="28"/>
          <w:szCs w:val="28"/>
          <w:lang w:eastAsia="ar-SA"/>
        </w:rPr>
        <w:t xml:space="preserve"> </w:t>
      </w:r>
      <w:r w:rsidR="00925310" w:rsidRPr="009763E8">
        <w:rPr>
          <w:rFonts w:ascii="Times New Roman" w:hAnsi="Times New Roman" w:cs="Times New Roman"/>
          <w:sz w:val="28"/>
          <w:szCs w:val="28"/>
          <w:lang w:eastAsia="ar-SA"/>
        </w:rPr>
        <w:t>1</w:t>
      </w:r>
      <w:r w:rsidRPr="009763E8">
        <w:rPr>
          <w:rFonts w:ascii="Times New Roman" w:eastAsia="Times New Roman" w:hAnsi="Times New Roman" w:cs="Times New Roman"/>
          <w:color w:val="000000"/>
          <w:sz w:val="28"/>
          <w:szCs w:val="28"/>
          <w:lang w:eastAsia="ru-RU"/>
        </w:rPr>
        <w:t xml:space="preserve"> семь</w:t>
      </w:r>
      <w:r w:rsidR="00925310" w:rsidRPr="009763E8">
        <w:rPr>
          <w:rFonts w:ascii="Times New Roman" w:eastAsia="Times New Roman" w:hAnsi="Times New Roman" w:cs="Times New Roman"/>
          <w:color w:val="000000"/>
          <w:sz w:val="28"/>
          <w:szCs w:val="28"/>
          <w:lang w:eastAsia="ru-RU"/>
        </w:rPr>
        <w:t>е</w:t>
      </w:r>
      <w:r w:rsidRPr="009763E8">
        <w:rPr>
          <w:rFonts w:ascii="Times New Roman" w:hAnsi="Times New Roman" w:cs="Times New Roman"/>
          <w:sz w:val="28"/>
          <w:szCs w:val="28"/>
          <w:lang w:eastAsia="ar-SA"/>
        </w:rPr>
        <w:t xml:space="preserve"> на общую сумму </w:t>
      </w:r>
      <w:r w:rsidR="00925310" w:rsidRPr="009763E8">
        <w:rPr>
          <w:rFonts w:ascii="Times New Roman" w:hAnsi="Times New Roman" w:cs="Times New Roman"/>
          <w:sz w:val="28"/>
          <w:szCs w:val="28"/>
          <w:lang w:eastAsia="ar-SA"/>
        </w:rPr>
        <w:t>0,50</w:t>
      </w:r>
      <w:r w:rsidRPr="009763E8">
        <w:rPr>
          <w:rFonts w:ascii="Times New Roman" w:hAnsi="Times New Roman" w:cs="Times New Roman"/>
          <w:sz w:val="28"/>
          <w:szCs w:val="28"/>
          <w:lang w:eastAsia="ar-SA"/>
        </w:rPr>
        <w:t xml:space="preserve"> </w:t>
      </w:r>
      <w:r w:rsidR="00236EF4" w:rsidRPr="009763E8">
        <w:rPr>
          <w:rFonts w:ascii="Times New Roman" w:hAnsi="Times New Roman" w:cs="Times New Roman"/>
          <w:sz w:val="28"/>
          <w:szCs w:val="28"/>
          <w:lang w:eastAsia="ar-SA"/>
        </w:rPr>
        <w:t>млн.</w:t>
      </w:r>
      <w:r w:rsidRPr="009763E8">
        <w:rPr>
          <w:rFonts w:ascii="Times New Roman" w:hAnsi="Times New Roman" w:cs="Times New Roman"/>
          <w:sz w:val="28"/>
          <w:szCs w:val="28"/>
          <w:lang w:eastAsia="ar-SA"/>
        </w:rPr>
        <w:t xml:space="preserve"> рублей </w:t>
      </w:r>
      <w:r w:rsidRPr="009763E8">
        <w:rPr>
          <w:rFonts w:ascii="Times New Roman" w:eastAsia="Times New Roman" w:hAnsi="Times New Roman" w:cs="Times New Roman"/>
          <w:color w:val="000000"/>
          <w:sz w:val="28"/>
          <w:szCs w:val="28"/>
          <w:lang w:eastAsia="ru-RU"/>
        </w:rPr>
        <w:t>(2021 год – предоставлено 3 семьям на сумму 2</w:t>
      </w:r>
      <w:r w:rsidR="00236EF4" w:rsidRPr="009763E8">
        <w:rPr>
          <w:rFonts w:ascii="Times New Roman" w:eastAsia="Times New Roman" w:hAnsi="Times New Roman" w:cs="Times New Roman"/>
          <w:color w:val="000000"/>
          <w:sz w:val="28"/>
          <w:szCs w:val="28"/>
          <w:lang w:eastAsia="ru-RU"/>
        </w:rPr>
        <w:t>,90 млн</w:t>
      </w:r>
      <w:r w:rsidRPr="009763E8">
        <w:rPr>
          <w:rFonts w:ascii="Times New Roman" w:eastAsia="Times New Roman" w:hAnsi="Times New Roman" w:cs="Times New Roman"/>
          <w:color w:val="000000"/>
          <w:sz w:val="28"/>
          <w:szCs w:val="28"/>
          <w:lang w:eastAsia="ru-RU"/>
        </w:rPr>
        <w:t>. рублей).</w:t>
      </w:r>
      <w:r w:rsidR="000821ED" w:rsidRPr="009763E8">
        <w:rPr>
          <w:rFonts w:ascii="Times New Roman" w:eastAsia="Times New Roman" w:hAnsi="Times New Roman" w:cs="Times New Roman"/>
          <w:color w:val="000000"/>
          <w:sz w:val="28"/>
          <w:szCs w:val="28"/>
          <w:lang w:eastAsia="ru-RU"/>
        </w:rPr>
        <w:t xml:space="preserve"> </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p>
    <w:p w:rsidR="0078643B" w:rsidRPr="009763E8"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9763E8">
        <w:rPr>
          <w:rFonts w:ascii="Times New Roman" w:eastAsia="Calibri" w:hAnsi="Times New Roman" w:cs="Times New Roman"/>
          <w:b/>
          <w:sz w:val="28"/>
          <w:szCs w:val="28"/>
          <w:lang w:eastAsia="ru-RU"/>
        </w:rPr>
        <w:t>4. Транспорт и связь</w:t>
      </w:r>
    </w:p>
    <w:p w:rsidR="0078643B" w:rsidRPr="009763E8" w:rsidRDefault="0078643B" w:rsidP="0078643B">
      <w:pPr>
        <w:keepNext/>
        <w:spacing w:before="240" w:after="0" w:line="240" w:lineRule="auto"/>
        <w:ind w:firstLine="708"/>
        <w:jc w:val="both"/>
        <w:outlineLvl w:val="3"/>
        <w:rPr>
          <w:rFonts w:ascii="Times New Roman" w:eastAsia="Calibri" w:hAnsi="Times New Roman" w:cs="Times New Roman"/>
          <w:b/>
          <w:sz w:val="28"/>
          <w:szCs w:val="28"/>
          <w:lang w:eastAsia="ru-RU"/>
        </w:rPr>
      </w:pPr>
      <w:r w:rsidRPr="009763E8">
        <w:rPr>
          <w:rFonts w:ascii="Times New Roman" w:eastAsia="Calibri" w:hAnsi="Times New Roman" w:cs="Times New Roman"/>
          <w:b/>
          <w:sz w:val="28"/>
          <w:szCs w:val="28"/>
          <w:lang w:eastAsia="ru-RU"/>
        </w:rPr>
        <w:t>4.1. Транспорт</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условиях значительной удаленности от основной полосы расселения Урала и Западной Сибири огромную роль для развития района играет уровень развития транспортного комплекса</w:t>
      </w:r>
      <w:r w:rsidRPr="009763E8">
        <w:rPr>
          <w:rFonts w:ascii="Times New Roman" w:hAnsi="Times New Roman" w:cs="Times New Roman"/>
          <w:sz w:val="28"/>
          <w:szCs w:val="28"/>
        </w:rPr>
        <w:t xml:space="preserve">, который представлен </w:t>
      </w:r>
      <w:r w:rsidRPr="009763E8">
        <w:rPr>
          <w:rFonts w:ascii="Times New Roman" w:eastAsia="Times New Roman" w:hAnsi="Times New Roman" w:cs="Times New Roman"/>
          <w:sz w:val="28"/>
          <w:szCs w:val="28"/>
          <w:lang w:eastAsia="ru-RU"/>
        </w:rPr>
        <w:t xml:space="preserve">воздушным, водным, автомобильным транспортом. </w:t>
      </w:r>
    </w:p>
    <w:p w:rsidR="0078643B" w:rsidRPr="009763E8" w:rsidRDefault="0078643B" w:rsidP="0078643B">
      <w:pPr>
        <w:pStyle w:val="ConsPlusNormal"/>
        <w:ind w:firstLine="709"/>
        <w:jc w:val="both"/>
        <w:rPr>
          <w:bCs/>
          <w:szCs w:val="28"/>
        </w:rPr>
      </w:pPr>
      <w:r w:rsidRPr="009763E8">
        <w:rPr>
          <w:bCs/>
          <w:szCs w:val="28"/>
        </w:rPr>
        <w:t xml:space="preserve">Внешнее санкционное давление внесло свои коррективы практически во все области и сферы коммерческой деятельности, и транспортные перевозки не стали исключением. </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p>
    <w:p w:rsidR="0078643B" w:rsidRPr="009763E8" w:rsidRDefault="0078643B"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9763E8">
        <w:rPr>
          <w:rFonts w:ascii="Times New Roman" w:hAnsi="Times New Roman" w:cs="Times New Roman"/>
          <w:b/>
          <w:sz w:val="28"/>
          <w:szCs w:val="28"/>
        </w:rPr>
        <w:t>Динамика показателей по организации пассажирских перевозок</w:t>
      </w:r>
    </w:p>
    <w:p w:rsidR="0078643B" w:rsidRPr="009763E8" w:rsidRDefault="0078643B"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9763E8">
        <w:rPr>
          <w:rFonts w:ascii="Times New Roman" w:hAnsi="Times New Roman" w:cs="Times New Roman"/>
          <w:b/>
          <w:sz w:val="28"/>
          <w:szCs w:val="28"/>
        </w:rPr>
        <w:t>между поселениями в границах Березовского района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5"/>
        <w:gridCol w:w="1985"/>
        <w:gridCol w:w="1701"/>
      </w:tblGrid>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vAlign w:val="center"/>
            <w:hideMark/>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 xml:space="preserve">Отчет </w:t>
            </w:r>
          </w:p>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2020 год</w:t>
            </w:r>
          </w:p>
        </w:tc>
        <w:tc>
          <w:tcPr>
            <w:tcW w:w="1701" w:type="dxa"/>
            <w:tcBorders>
              <w:top w:val="single" w:sz="4" w:space="0" w:color="auto"/>
              <w:left w:val="single" w:sz="4" w:space="0" w:color="auto"/>
              <w:bottom w:val="single" w:sz="4" w:space="0" w:color="auto"/>
              <w:right w:val="single" w:sz="4" w:space="0" w:color="auto"/>
            </w:tcBorders>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Отчет</w:t>
            </w:r>
          </w:p>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 xml:space="preserve"> 2021 год</w:t>
            </w:r>
          </w:p>
        </w:tc>
      </w:tr>
      <w:tr w:rsidR="0078643B" w:rsidRPr="009763E8" w:rsidTr="0078643B">
        <w:trPr>
          <w:trHeight w:val="365"/>
        </w:trPr>
        <w:tc>
          <w:tcPr>
            <w:tcW w:w="10031" w:type="dxa"/>
            <w:gridSpan w:val="3"/>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outlineLvl w:val="2"/>
              <w:rPr>
                <w:rFonts w:ascii="Times New Roman" w:hAnsi="Times New Roman" w:cs="Times New Roman"/>
                <w:sz w:val="24"/>
                <w:szCs w:val="24"/>
              </w:rPr>
            </w:pPr>
            <w:r w:rsidRPr="009763E8">
              <w:rPr>
                <w:rFonts w:ascii="Times New Roman" w:hAnsi="Times New Roman" w:cs="Times New Roman"/>
                <w:sz w:val="24"/>
                <w:szCs w:val="24"/>
              </w:rPr>
              <w:t>Количество выполненных рейсов (рейсооборотов), в том числе:</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водный транспорт, единиц (рейсы)</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383</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336</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авиационный транспорт, единиц (рейсообороты)</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264</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288</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автомобильный транспорт, единиц</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256</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270</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Пассажиропоток, человек, в том числе:</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23 084</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22 728</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водный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12 499</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12 159</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авиационный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8 701</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8 529</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автомобильный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1 884</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2 040</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Объем субсидий на перевозки пассажиров, тыс. рублей, в том числе:</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114 099,10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9763E8">
              <w:rPr>
                <w:rFonts w:ascii="Times New Roman" w:hAnsi="Times New Roman" w:cs="Times New Roman"/>
                <w:b/>
                <w:sz w:val="24"/>
                <w:szCs w:val="24"/>
              </w:rPr>
              <w:t>119 926,90</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водный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35 536,80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30 966,10</w:t>
            </w:r>
          </w:p>
        </w:tc>
      </w:tr>
      <w:tr w:rsidR="0078643B" w:rsidRPr="009763E8"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9763E8">
              <w:rPr>
                <w:rFonts w:ascii="Times New Roman" w:hAnsi="Times New Roman" w:cs="Times New Roman"/>
                <w:sz w:val="24"/>
                <w:szCs w:val="24"/>
              </w:rPr>
              <w:t>авиационный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73 885,80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763E8">
              <w:rPr>
                <w:rFonts w:ascii="Times New Roman" w:hAnsi="Times New Roman" w:cs="Times New Roman"/>
                <w:sz w:val="24"/>
                <w:szCs w:val="24"/>
              </w:rPr>
              <w:t>83 659,10</w:t>
            </w:r>
          </w:p>
        </w:tc>
      </w:tr>
      <w:tr w:rsidR="0078643B" w:rsidRPr="009763E8" w:rsidTr="0078643B">
        <w:trPr>
          <w:trHeight w:val="265"/>
        </w:trPr>
        <w:tc>
          <w:tcPr>
            <w:tcW w:w="6345" w:type="dxa"/>
            <w:tcBorders>
              <w:top w:val="single" w:sz="4" w:space="0" w:color="auto"/>
              <w:left w:val="single" w:sz="4" w:space="0" w:color="auto"/>
              <w:bottom w:val="single" w:sz="4" w:space="0" w:color="auto"/>
              <w:right w:val="single" w:sz="4" w:space="0" w:color="auto"/>
            </w:tcBorders>
            <w:hideMark/>
          </w:tcPr>
          <w:p w:rsidR="0078643B" w:rsidRPr="009763E8" w:rsidRDefault="0078643B" w:rsidP="0078643B">
            <w:pPr>
              <w:widowControl w:val="0"/>
              <w:autoSpaceDE w:val="0"/>
              <w:autoSpaceDN w:val="0"/>
              <w:adjustRightInd w:val="0"/>
              <w:jc w:val="both"/>
              <w:outlineLvl w:val="2"/>
              <w:rPr>
                <w:rFonts w:ascii="Times New Roman" w:hAnsi="Times New Roman" w:cs="Times New Roman"/>
                <w:sz w:val="24"/>
                <w:szCs w:val="24"/>
              </w:rPr>
            </w:pPr>
            <w:r w:rsidRPr="009763E8">
              <w:rPr>
                <w:rFonts w:ascii="Times New Roman" w:hAnsi="Times New Roman" w:cs="Times New Roman"/>
                <w:sz w:val="24"/>
                <w:szCs w:val="24"/>
              </w:rPr>
              <w:t>автомобильный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jc w:val="center"/>
              <w:outlineLvl w:val="2"/>
              <w:rPr>
                <w:rFonts w:ascii="Times New Roman" w:hAnsi="Times New Roman" w:cs="Times New Roman"/>
                <w:sz w:val="24"/>
                <w:szCs w:val="24"/>
              </w:rPr>
            </w:pPr>
            <w:r w:rsidRPr="009763E8">
              <w:rPr>
                <w:rFonts w:ascii="Times New Roman" w:hAnsi="Times New Roman" w:cs="Times New Roman"/>
                <w:sz w:val="24"/>
                <w:szCs w:val="24"/>
              </w:rPr>
              <w:t>4 676,50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9763E8" w:rsidRDefault="0078643B" w:rsidP="0078643B">
            <w:pPr>
              <w:widowControl w:val="0"/>
              <w:autoSpaceDE w:val="0"/>
              <w:autoSpaceDN w:val="0"/>
              <w:adjustRightInd w:val="0"/>
              <w:jc w:val="center"/>
              <w:outlineLvl w:val="2"/>
              <w:rPr>
                <w:rFonts w:ascii="Times New Roman" w:hAnsi="Times New Roman" w:cs="Times New Roman"/>
                <w:sz w:val="24"/>
                <w:szCs w:val="24"/>
              </w:rPr>
            </w:pPr>
            <w:r w:rsidRPr="009763E8">
              <w:rPr>
                <w:rFonts w:ascii="Times New Roman" w:hAnsi="Times New Roman" w:cs="Times New Roman"/>
                <w:sz w:val="24"/>
                <w:szCs w:val="24"/>
              </w:rPr>
              <w:t>5 301,70</w:t>
            </w:r>
          </w:p>
        </w:tc>
      </w:tr>
    </w:tbl>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78643B" w:rsidRPr="009763E8" w:rsidRDefault="0078643B" w:rsidP="0078643B">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r w:rsidRPr="009763E8">
        <w:rPr>
          <w:rFonts w:ascii="Times New Roman" w:hAnsi="Times New Roman" w:cs="Times New Roman"/>
          <w:sz w:val="28"/>
          <w:szCs w:val="28"/>
        </w:rPr>
        <w:t>В 2021 году в связи с увеличение</w:t>
      </w:r>
      <w:r w:rsidR="00E85DF0" w:rsidRPr="009763E8">
        <w:rPr>
          <w:rFonts w:ascii="Times New Roman" w:hAnsi="Times New Roman" w:cs="Times New Roman"/>
          <w:sz w:val="28"/>
          <w:szCs w:val="28"/>
        </w:rPr>
        <w:t>м</w:t>
      </w:r>
      <w:r w:rsidRPr="009763E8">
        <w:rPr>
          <w:rFonts w:ascii="Times New Roman" w:hAnsi="Times New Roman" w:cs="Times New Roman"/>
          <w:sz w:val="28"/>
          <w:szCs w:val="28"/>
        </w:rPr>
        <w:t xml:space="preserve"> уровня цен и тарифов зафиксировано замедление мобильного потока населения. Общий объем перевезенных пассажиров между поселениями в границах Березовского района снизился на 1,5</w:t>
      </w:r>
      <w:r w:rsidR="00DE6BFF" w:rsidRPr="009763E8">
        <w:rPr>
          <w:rFonts w:ascii="Times New Roman" w:hAnsi="Times New Roman" w:cs="Times New Roman"/>
          <w:sz w:val="28"/>
          <w:szCs w:val="28"/>
        </w:rPr>
        <w:t>4</w:t>
      </w:r>
      <w:r w:rsidRPr="009763E8">
        <w:rPr>
          <w:rFonts w:ascii="Times New Roman" w:hAnsi="Times New Roman" w:cs="Times New Roman"/>
          <w:sz w:val="28"/>
          <w:szCs w:val="28"/>
        </w:rPr>
        <w:t xml:space="preserve">% и составил 22 728 человек, объем субсидирования пассажирских перевозок всеми видам транспорта увеличился на 5,10% и составил 119 926,90 тыс. рублей.  </w:t>
      </w:r>
    </w:p>
    <w:p w:rsidR="0078643B" w:rsidRPr="009763E8" w:rsidRDefault="0078643B" w:rsidP="0078643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Перевозки носят ярко выраженный сезонный характер.</w:t>
      </w:r>
    </w:p>
    <w:p w:rsidR="0078643B" w:rsidRPr="009763E8" w:rsidRDefault="0078643B" w:rsidP="007864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763E8">
        <w:rPr>
          <w:rFonts w:ascii="Times New Roman" w:hAnsi="Times New Roman" w:cs="Times New Roman"/>
          <w:sz w:val="28"/>
          <w:szCs w:val="28"/>
        </w:rPr>
        <w:t xml:space="preserve">Наибольший объем перевозок (54%) приходится на транспорт водных путей сообщения </w:t>
      </w:r>
      <w:r w:rsidRPr="009763E8">
        <w:rPr>
          <w:rFonts w:ascii="Times New Roman" w:eastAsia="Times New Roman" w:hAnsi="Times New Roman" w:cs="Times New Roman"/>
          <w:sz w:val="28"/>
          <w:szCs w:val="28"/>
          <w:lang w:eastAsia="ru-RU"/>
        </w:rPr>
        <w:t>в летний период</w:t>
      </w:r>
      <w:r w:rsidRPr="009763E8">
        <w:rPr>
          <w:rFonts w:ascii="Times New Roman" w:hAnsi="Times New Roman" w:cs="Times New Roman"/>
          <w:sz w:val="28"/>
          <w:szCs w:val="28"/>
        </w:rPr>
        <w:t>, являющийся наиболее привлекательным и доступным для широкого круга потребителей услуг.</w:t>
      </w:r>
    </w:p>
    <w:p w:rsidR="0078643B" w:rsidRPr="009763E8" w:rsidRDefault="0078643B" w:rsidP="007864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763E8">
        <w:rPr>
          <w:rFonts w:ascii="Times New Roman" w:hAnsi="Times New Roman" w:cs="Times New Roman"/>
          <w:sz w:val="28"/>
          <w:szCs w:val="28"/>
        </w:rPr>
        <w:t>Использование автомобильного транспорта осуществляется по автозимникам и составляет лишь 9% от общего пассажир</w:t>
      </w:r>
      <w:r w:rsidR="005F5665" w:rsidRPr="009763E8">
        <w:rPr>
          <w:rFonts w:ascii="Times New Roman" w:hAnsi="Times New Roman" w:cs="Times New Roman"/>
          <w:sz w:val="28"/>
          <w:szCs w:val="28"/>
        </w:rPr>
        <w:t>о</w:t>
      </w:r>
      <w:r w:rsidRPr="009763E8">
        <w:rPr>
          <w:rFonts w:ascii="Times New Roman" w:hAnsi="Times New Roman" w:cs="Times New Roman"/>
          <w:sz w:val="28"/>
          <w:szCs w:val="28"/>
        </w:rPr>
        <w:t>потока, что обусловлено использованием личного и «попутного» транспорта, услуг междугороднего такси.</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Единственный вид транспорта, осуществляющий перевозки круглогодично –</w:t>
      </w:r>
      <w:r w:rsidRPr="009763E8">
        <w:rPr>
          <w:rFonts w:ascii="Times New Roman" w:eastAsia="Times New Roman" w:hAnsi="Times New Roman" w:cs="Times New Roman"/>
          <w:iCs/>
          <w:sz w:val="28"/>
          <w:szCs w:val="28"/>
          <w:lang w:eastAsia="ru-RU"/>
        </w:rPr>
        <w:t xml:space="preserve"> авиационный</w:t>
      </w:r>
      <w:r w:rsidRPr="009763E8">
        <w:rPr>
          <w:rFonts w:ascii="Times New Roman" w:eastAsia="Times New Roman" w:hAnsi="Times New Roman" w:cs="Times New Roman"/>
          <w:sz w:val="28"/>
          <w:szCs w:val="28"/>
          <w:lang w:eastAsia="ru-RU"/>
        </w:rPr>
        <w:t>, который в свою очередь является самым затратным как для населения, так и для бюджета района. В 2021 году общий объем субсидирования увеличился на 13,23%, а количество п</w:t>
      </w:r>
      <w:r w:rsidR="00A6396D" w:rsidRPr="009763E8">
        <w:rPr>
          <w:rFonts w:ascii="Times New Roman" w:eastAsia="Times New Roman" w:hAnsi="Times New Roman" w:cs="Times New Roman"/>
          <w:sz w:val="28"/>
          <w:szCs w:val="28"/>
          <w:lang w:eastAsia="ru-RU"/>
        </w:rPr>
        <w:t>еревезенных пассажиров сократило</w:t>
      </w:r>
      <w:r w:rsidRPr="009763E8">
        <w:rPr>
          <w:rFonts w:ascii="Times New Roman" w:eastAsia="Times New Roman" w:hAnsi="Times New Roman" w:cs="Times New Roman"/>
          <w:sz w:val="28"/>
          <w:szCs w:val="28"/>
          <w:lang w:eastAsia="ru-RU"/>
        </w:rPr>
        <w:t>сь на 172 человека.</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Данная транспортная схема сложилась из-за отсутствия в Березовском районе круглогодичных автомобильных дорог с твердым покрытием</w:t>
      </w:r>
      <w:r w:rsidR="005F5665" w:rsidRPr="009763E8">
        <w:rPr>
          <w:rFonts w:ascii="Times New Roman" w:eastAsia="Times New Roman" w:hAnsi="Times New Roman" w:cs="Times New Roman"/>
          <w:sz w:val="28"/>
          <w:szCs w:val="28"/>
          <w:lang w:eastAsia="ru-RU"/>
        </w:rPr>
        <w:t>,</w:t>
      </w:r>
      <w:r w:rsidRPr="009763E8">
        <w:rPr>
          <w:rFonts w:ascii="Times New Roman" w:eastAsia="Times New Roman" w:hAnsi="Times New Roman" w:cs="Times New Roman"/>
          <w:sz w:val="28"/>
          <w:szCs w:val="28"/>
          <w:lang w:eastAsia="ru-RU"/>
        </w:rPr>
        <w:t xml:space="preserve"> железнодорожных путей</w:t>
      </w:r>
      <w:r w:rsidR="005F5665" w:rsidRPr="009763E8">
        <w:rPr>
          <w:rFonts w:ascii="Times New Roman" w:eastAsia="Times New Roman" w:hAnsi="Times New Roman" w:cs="Times New Roman"/>
          <w:sz w:val="28"/>
          <w:szCs w:val="28"/>
          <w:lang w:eastAsia="ru-RU"/>
        </w:rPr>
        <w:t xml:space="preserve"> между населенными пунктами и муниципальными образованиями</w:t>
      </w:r>
      <w:r w:rsidRPr="009763E8">
        <w:rPr>
          <w:rFonts w:ascii="Times New Roman" w:eastAsia="Times New Roman" w:hAnsi="Times New Roman" w:cs="Times New Roman"/>
          <w:sz w:val="28"/>
          <w:szCs w:val="28"/>
          <w:lang w:eastAsia="ru-RU"/>
        </w:rPr>
        <w:t>. Березовский район отнесен к отдаленным и труднодоступным территориям Югры.</w:t>
      </w:r>
    </w:p>
    <w:p w:rsidR="0078643B" w:rsidRPr="009763E8" w:rsidRDefault="0078643B" w:rsidP="0078643B">
      <w:pPr>
        <w:pStyle w:val="ConsPlusNormal"/>
        <w:ind w:firstLine="709"/>
        <w:jc w:val="both"/>
        <w:rPr>
          <w:bCs/>
          <w:szCs w:val="28"/>
        </w:rPr>
      </w:pPr>
      <w:r w:rsidRPr="009763E8">
        <w:rPr>
          <w:bCs/>
          <w:szCs w:val="28"/>
        </w:rPr>
        <w:t xml:space="preserve">С целью сохранения </w:t>
      </w:r>
      <w:r w:rsidRPr="009763E8">
        <w:rPr>
          <w:szCs w:val="28"/>
        </w:rPr>
        <w:t>объемов перевозок в грузовом и пассажирском сегментах, в</w:t>
      </w:r>
      <w:r w:rsidR="005F5665" w:rsidRPr="009763E8">
        <w:rPr>
          <w:bCs/>
          <w:szCs w:val="28"/>
        </w:rPr>
        <w:t xml:space="preserve"> рамках анти</w:t>
      </w:r>
      <w:r w:rsidRPr="009763E8">
        <w:rPr>
          <w:bCs/>
          <w:szCs w:val="28"/>
        </w:rPr>
        <w:t>санкционных действий, в 2022 году и последующ</w:t>
      </w:r>
      <w:r w:rsidR="005F5665" w:rsidRPr="009763E8">
        <w:rPr>
          <w:bCs/>
          <w:szCs w:val="28"/>
        </w:rPr>
        <w:t>ем</w:t>
      </w:r>
      <w:r w:rsidRPr="009763E8">
        <w:rPr>
          <w:bCs/>
          <w:szCs w:val="28"/>
        </w:rPr>
        <w:t xml:space="preserve"> среднесрочн</w:t>
      </w:r>
      <w:r w:rsidR="005F5665" w:rsidRPr="009763E8">
        <w:rPr>
          <w:bCs/>
          <w:szCs w:val="28"/>
        </w:rPr>
        <w:t>ом</w:t>
      </w:r>
      <w:r w:rsidRPr="009763E8">
        <w:rPr>
          <w:bCs/>
          <w:szCs w:val="28"/>
        </w:rPr>
        <w:t xml:space="preserve"> период</w:t>
      </w:r>
      <w:r w:rsidR="005F5665" w:rsidRPr="009763E8">
        <w:rPr>
          <w:bCs/>
          <w:szCs w:val="28"/>
        </w:rPr>
        <w:t>е</w:t>
      </w:r>
      <w:r w:rsidRPr="009763E8">
        <w:rPr>
          <w:bCs/>
          <w:szCs w:val="28"/>
        </w:rPr>
        <w:t xml:space="preserve"> запланирована поддержка транспортной отрасли путем предоставления субсидий</w:t>
      </w:r>
      <w:r w:rsidRPr="009763E8">
        <w:rPr>
          <w:szCs w:val="28"/>
        </w:rPr>
        <w:t xml:space="preserve"> на возмещение недополученных доходов</w:t>
      </w:r>
      <w:r w:rsidRPr="009763E8">
        <w:rPr>
          <w:bCs/>
          <w:szCs w:val="28"/>
        </w:rPr>
        <w:t xml:space="preserve"> предприятиям автомобильного, воздушного и водного транспорта по межмуниципальным маршрутам. </w:t>
      </w:r>
    </w:p>
    <w:p w:rsidR="0078643B" w:rsidRPr="009763E8" w:rsidRDefault="0078643B" w:rsidP="0078643B">
      <w:pPr>
        <w:widowControl w:val="0"/>
        <w:tabs>
          <w:tab w:val="left" w:pos="284"/>
          <w:tab w:val="left" w:pos="993"/>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9763E8">
        <w:rPr>
          <w:rFonts w:ascii="Times New Roman" w:hAnsi="Times New Roman" w:cs="Times New Roman"/>
          <w:sz w:val="28"/>
          <w:szCs w:val="28"/>
        </w:rPr>
        <w:t>В прогнозный период объем транспортных перевозок достигнет докризисного состояния.</w:t>
      </w:r>
    </w:p>
    <w:p w:rsidR="0078643B" w:rsidRPr="009763E8" w:rsidRDefault="0078643B" w:rsidP="0078643B">
      <w:pPr>
        <w:tabs>
          <w:tab w:val="left" w:pos="0"/>
        </w:tabs>
        <w:spacing w:after="0" w:line="240" w:lineRule="auto"/>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ab/>
        <w:t>Рельефные особенности, климатические условия, удаленность от федеральных трасс, некомпактность проживания населения, являются основной проблемой транспортной доступности территории, и как следствие сдерживание развития экономики территории.</w:t>
      </w:r>
    </w:p>
    <w:p w:rsidR="0078643B" w:rsidRPr="009763E8" w:rsidRDefault="0078643B" w:rsidP="0078643B">
      <w:pPr>
        <w:autoSpaceDE w:val="0"/>
        <w:autoSpaceDN w:val="0"/>
        <w:adjustRightInd w:val="0"/>
        <w:spacing w:after="0" w:line="240" w:lineRule="atLeast"/>
        <w:ind w:firstLine="708"/>
        <w:jc w:val="both"/>
        <w:rPr>
          <w:rFonts w:ascii="Times New Roman" w:eastAsia="Calibri" w:hAnsi="Times New Roman" w:cs="Times New Roman"/>
          <w:color w:val="000000"/>
          <w:sz w:val="28"/>
          <w:szCs w:val="28"/>
          <w:lang w:eastAsia="ru-RU"/>
        </w:rPr>
      </w:pPr>
      <w:r w:rsidRPr="009763E8">
        <w:rPr>
          <w:rFonts w:ascii="Times New Roman" w:eastAsia="Calibri" w:hAnsi="Times New Roman" w:cs="Times New Roman"/>
          <w:color w:val="000000"/>
          <w:sz w:val="28"/>
          <w:szCs w:val="28"/>
          <w:lang w:eastAsia="ru-RU"/>
        </w:rPr>
        <w:t>Общая протяженность автомобильных дорог общего пользования на территории Березовского района составляет 233,70 км, в том числе с твердым покрытием 162,20 км.</w:t>
      </w:r>
    </w:p>
    <w:p w:rsidR="0078643B" w:rsidRPr="009763E8" w:rsidRDefault="0078643B" w:rsidP="0078643B">
      <w:pPr>
        <w:autoSpaceDE w:val="0"/>
        <w:autoSpaceDN w:val="0"/>
        <w:adjustRightInd w:val="0"/>
        <w:spacing w:after="0" w:line="240" w:lineRule="atLeast"/>
        <w:ind w:firstLine="708"/>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Созданный в муниципальном образовании «дорожный фонд» позволит обеспечить дорожное хозяйство надежным источником финансирования обновления и развития сети автомобильных дорог.</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целях сокращения показателя протяженности автомобильных дорог, не отвечающих нормативным требованиям с </w:t>
      </w:r>
      <w:r w:rsidR="008B7C0F" w:rsidRPr="009763E8">
        <w:rPr>
          <w:rFonts w:ascii="Times New Roman" w:hAnsi="Times New Roman" w:cs="Times New Roman"/>
          <w:sz w:val="28"/>
          <w:szCs w:val="28"/>
        </w:rPr>
        <w:t>22,17 до 21,90</w:t>
      </w:r>
      <w:r w:rsidRPr="009763E8">
        <w:rPr>
          <w:rFonts w:ascii="Times New Roman" w:hAnsi="Times New Roman" w:cs="Times New Roman"/>
          <w:sz w:val="28"/>
          <w:szCs w:val="28"/>
        </w:rPr>
        <w:t>%, в 2021 году в рамках реализации мероприятий муниципальных программ, администрацией Березовского района:</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1.</w:t>
      </w:r>
      <w:r w:rsidR="00B937D5" w:rsidRPr="009763E8">
        <w:rPr>
          <w:rFonts w:ascii="Times New Roman" w:hAnsi="Times New Roman" w:cs="Times New Roman"/>
          <w:sz w:val="28"/>
          <w:szCs w:val="28"/>
        </w:rPr>
        <w:t>разработано и согласовано задание на выполнение проектно-изыскательских работ по объекту: «Реконструкция автодороги по ул. Чкалова с заменой участка газопровода низкого давления в пгт. Березово». Срок окончания работ по проектированию 2022 - 2023 годы;</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2. выполнен ремонт автомобильных дорог общей протяженностью 8,668 км., в том числе в</w:t>
      </w:r>
      <w:r w:rsidR="00201E0A" w:rsidRPr="009763E8">
        <w:rPr>
          <w:rFonts w:ascii="Times New Roman" w:hAnsi="Times New Roman" w:cs="Times New Roman"/>
          <w:sz w:val="28"/>
          <w:szCs w:val="28"/>
        </w:rPr>
        <w:t xml:space="preserve"> населенных пунктах</w:t>
      </w:r>
      <w:r w:rsidRPr="009763E8">
        <w:rPr>
          <w:rFonts w:ascii="Times New Roman" w:hAnsi="Times New Roman" w:cs="Times New Roman"/>
          <w:sz w:val="28"/>
          <w:szCs w:val="28"/>
        </w:rPr>
        <w:t>:</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пгт. Березово (1,571 км.) – по улицам Голчинская, Гагарина, Шнейдер, Центральная, Аэропорт, Гидропорт, Первомайская, Карьерная, Производственная, переулки Спортивный и Весенний;</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пгт. Игрим (1,032 км.) – по улицам Дружбы – Голубева – Культурная-Промышленная;</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с. Саранпауль (1,885 км.) - переулки Альховый, Югорский, Сосьвинский, улицы Дальняя и Е.Артеевой;</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п. Сосьва (1,500 км.) – по улицам Центральная, Зеленая, Кооперативная;</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п. Ванзетур (1,750 км.) – по улице Центральная и съезд к причалу;</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с. Теги (0,430 км.) – по улице Северная;</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с. Няксимволь (0,500) - по ул. Болотная и ул. Кооперативная.</w:t>
      </w:r>
    </w:p>
    <w:p w:rsidR="0078643B" w:rsidRPr="009763E8" w:rsidRDefault="0078643B" w:rsidP="0078643B">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В целях обеспечения устойчивого развития отрасли в условиях санкционного давления, необходимо предусмотреть:</w:t>
      </w:r>
    </w:p>
    <w:p w:rsidR="0078643B" w:rsidRPr="00367ED4" w:rsidRDefault="0078643B" w:rsidP="0078643B">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 финансовые средства, достаточные для реализации проектов в установленные сроки с целью сохранения работоспособности и платеж</w:t>
      </w:r>
      <w:r w:rsidR="00D004CD">
        <w:rPr>
          <w:rFonts w:ascii="Times New Roman" w:hAnsi="Times New Roman" w:cs="Times New Roman"/>
          <w:sz w:val="28"/>
          <w:szCs w:val="28"/>
        </w:rPr>
        <w:t>е</w:t>
      </w:r>
      <w:r w:rsidR="00D004CD" w:rsidRPr="009763E8">
        <w:rPr>
          <w:rFonts w:ascii="Times New Roman" w:hAnsi="Times New Roman" w:cs="Times New Roman"/>
          <w:sz w:val="28"/>
          <w:szCs w:val="28"/>
        </w:rPr>
        <w:t>способности</w:t>
      </w:r>
      <w:r w:rsidRPr="009763E8">
        <w:rPr>
          <w:rFonts w:ascii="Times New Roman" w:hAnsi="Times New Roman" w:cs="Times New Roman"/>
          <w:sz w:val="28"/>
          <w:szCs w:val="28"/>
        </w:rPr>
        <w:t xml:space="preserve"> </w:t>
      </w:r>
      <w:r w:rsidRPr="00367ED4">
        <w:rPr>
          <w:rFonts w:ascii="Times New Roman" w:hAnsi="Times New Roman" w:cs="Times New Roman"/>
          <w:sz w:val="28"/>
          <w:szCs w:val="28"/>
        </w:rPr>
        <w:t>предприятий;</w:t>
      </w:r>
    </w:p>
    <w:p w:rsidR="0078643B" w:rsidRPr="00367ED4" w:rsidRDefault="0078643B" w:rsidP="0078643B">
      <w:pPr>
        <w:spacing w:after="0" w:line="240" w:lineRule="auto"/>
        <w:ind w:firstLine="708"/>
        <w:jc w:val="both"/>
        <w:rPr>
          <w:rFonts w:ascii="Times New Roman" w:hAnsi="Times New Roman" w:cs="Times New Roman"/>
          <w:sz w:val="28"/>
          <w:szCs w:val="28"/>
        </w:rPr>
      </w:pPr>
      <w:r w:rsidRPr="00367ED4">
        <w:rPr>
          <w:rFonts w:ascii="Times New Roman" w:hAnsi="Times New Roman" w:cs="Times New Roman"/>
          <w:sz w:val="28"/>
          <w:szCs w:val="28"/>
        </w:rPr>
        <w:t>- компенсацию дополнительных расходов, в части удорожания комплектующих, смазочных материалов и т.д.</w:t>
      </w:r>
    </w:p>
    <w:p w:rsidR="0078643B" w:rsidRPr="00367ED4" w:rsidRDefault="0078643B" w:rsidP="0078643B">
      <w:pPr>
        <w:spacing w:after="0" w:line="240" w:lineRule="auto"/>
        <w:ind w:firstLine="708"/>
        <w:jc w:val="both"/>
        <w:rPr>
          <w:rFonts w:ascii="Times New Roman" w:hAnsi="Times New Roman" w:cs="Times New Roman"/>
          <w:sz w:val="28"/>
          <w:szCs w:val="28"/>
        </w:rPr>
      </w:pPr>
      <w:r w:rsidRPr="00367ED4">
        <w:rPr>
          <w:rFonts w:ascii="Times New Roman" w:hAnsi="Times New Roman" w:cs="Times New Roman"/>
          <w:sz w:val="28"/>
          <w:szCs w:val="28"/>
        </w:rPr>
        <w:t>В 2022 году:</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367ED4">
        <w:rPr>
          <w:rFonts w:ascii="Times New Roman" w:hAnsi="Times New Roman" w:cs="Times New Roman"/>
          <w:sz w:val="28"/>
          <w:szCs w:val="28"/>
        </w:rPr>
        <w:t>- АО «Почта России» планируется к испытанию новый проект доставки грузов воздушным способом – беспилотная аэродоставка грузов «Аэротакси». На территории автономного округа планируется к открытию экспериментальная сеть Аэротакси по маршруту Березово — Игрим — Ханты-Мансийск — Нижневартовск. Предполагается,</w:t>
      </w:r>
      <w:r w:rsidRPr="009763E8">
        <w:rPr>
          <w:rFonts w:ascii="Times New Roman" w:hAnsi="Times New Roman" w:cs="Times New Roman"/>
          <w:sz w:val="28"/>
          <w:szCs w:val="28"/>
        </w:rPr>
        <w:t xml:space="preserve"> что данный способ доставки грузов сократит время на доставку почты для жителей в труднодоступных населенных пунктах, увеличит объем грузопотока, снизит стоимость логистических сервисов. Проект предусматривает внедрение 3 беспилотных авиационных машин (тип – вертолет);</w:t>
      </w:r>
    </w:p>
    <w:p w:rsidR="00B937D5" w:rsidRPr="009763E8" w:rsidRDefault="0078643B" w:rsidP="0078643B">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 xml:space="preserve">- </w:t>
      </w:r>
      <w:r w:rsidR="00977E1F" w:rsidRPr="009763E8">
        <w:rPr>
          <w:rFonts w:ascii="Times New Roman" w:hAnsi="Times New Roman" w:cs="Times New Roman"/>
          <w:sz w:val="28"/>
          <w:szCs w:val="28"/>
        </w:rPr>
        <w:t>выполнены</w:t>
      </w:r>
      <w:r w:rsidRPr="009763E8">
        <w:rPr>
          <w:rFonts w:ascii="Times New Roman" w:hAnsi="Times New Roman" w:cs="Times New Roman"/>
          <w:sz w:val="28"/>
          <w:szCs w:val="28"/>
        </w:rPr>
        <w:t xml:space="preserve"> работы по ремонту взлетно-посадочной полосы в пгт. Березово</w:t>
      </w:r>
      <w:r w:rsidR="00D004CD">
        <w:rPr>
          <w:rFonts w:ascii="Times New Roman" w:hAnsi="Times New Roman" w:cs="Times New Roman"/>
          <w:sz w:val="28"/>
          <w:szCs w:val="28"/>
        </w:rPr>
        <w:t>.</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сегодняшних условиях одним из основных элементов развития деловой активности является реализация таких крупных долгосрочных проектов, как строительство автомобильных круглогодичных дорог.</w:t>
      </w:r>
    </w:p>
    <w:p w:rsidR="0078643B" w:rsidRPr="009763E8" w:rsidRDefault="0078643B" w:rsidP="00C0622A">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рамках областной программы «Сотрудничество» в прогнозный период</w:t>
      </w:r>
      <w:r w:rsidR="00C0622A" w:rsidRPr="009763E8">
        <w:rPr>
          <w:rFonts w:ascii="Times New Roman" w:eastAsia="Times New Roman" w:hAnsi="Times New Roman" w:cs="Times New Roman"/>
          <w:sz w:val="28"/>
          <w:szCs w:val="28"/>
          <w:lang w:eastAsia="ru-RU"/>
        </w:rPr>
        <w:t xml:space="preserve"> запланировано завершение</w:t>
      </w:r>
      <w:r w:rsidRPr="009763E8">
        <w:rPr>
          <w:rFonts w:ascii="Times New Roman" w:eastAsia="Times New Roman" w:hAnsi="Times New Roman" w:cs="Times New Roman"/>
          <w:sz w:val="28"/>
          <w:szCs w:val="28"/>
          <w:lang w:eastAsia="ru-RU"/>
        </w:rPr>
        <w:tab/>
        <w:t>подготовки разрешительных документов для строительства автомобильной дороги пгт. Приобье – пгт. Игрим.</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долгосрочной перспективе планируется реализация инвестиционных проектов с использованием механизмов государственно-частного партнерства, в рамках которых на территории Березовского района планируется строительство автомобильной дороги «пгт. Березово – пгт. Игрим».</w:t>
      </w:r>
    </w:p>
    <w:p w:rsidR="0078643B" w:rsidRPr="009763E8"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условиях бюджетных ограничений, для развития транспортной инфраструктуры это является единственным инструментом, в связи с высокой капиталоемкостью проектов.</w:t>
      </w:r>
    </w:p>
    <w:p w:rsidR="0078643B" w:rsidRPr="009763E8"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9763E8">
        <w:rPr>
          <w:rFonts w:ascii="Times New Roman" w:hAnsi="Times New Roman" w:cs="Times New Roman"/>
          <w:color w:val="000000"/>
          <w:sz w:val="28"/>
          <w:szCs w:val="28"/>
        </w:rPr>
        <w:t>Обеспечение опережающего развития транспортной отрасли по отношению к другим отраслям экономики постепенно будет влиять на снижение инфраструктурных ограничений и увеличение мобильности населения, что позволит создать условия для экономического роста, повышения доступности и качества транспортных услуг.</w:t>
      </w:r>
    </w:p>
    <w:p w:rsidR="0078643B" w:rsidRPr="009763E8" w:rsidRDefault="0078643B" w:rsidP="0078643B">
      <w:pPr>
        <w:keepNext/>
        <w:spacing w:before="240" w:after="60" w:line="240" w:lineRule="auto"/>
        <w:ind w:firstLine="708"/>
        <w:jc w:val="both"/>
        <w:outlineLvl w:val="3"/>
        <w:rPr>
          <w:rFonts w:ascii="Times New Roman" w:eastAsia="Calibri" w:hAnsi="Times New Roman" w:cs="Times New Roman"/>
          <w:b/>
          <w:sz w:val="28"/>
          <w:szCs w:val="28"/>
          <w:lang w:eastAsia="ru-RU"/>
        </w:rPr>
      </w:pPr>
      <w:r w:rsidRPr="009763E8">
        <w:rPr>
          <w:rFonts w:ascii="Times New Roman" w:eastAsia="Calibri" w:hAnsi="Times New Roman" w:cs="Times New Roman"/>
          <w:b/>
          <w:sz w:val="28"/>
          <w:szCs w:val="28"/>
          <w:lang w:eastAsia="ru-RU"/>
        </w:rPr>
        <w:t>4.2. Связь</w:t>
      </w:r>
    </w:p>
    <w:p w:rsidR="0078643B" w:rsidRPr="009763E8" w:rsidRDefault="0078643B" w:rsidP="0078643B">
      <w:pPr>
        <w:keepNext/>
        <w:spacing w:after="0" w:line="240" w:lineRule="auto"/>
        <w:ind w:firstLine="720"/>
        <w:jc w:val="both"/>
        <w:outlineLvl w:val="0"/>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Пандемия ускорила цифровизацию многих сфер деятельности, путем увеличения совокупного спроса на </w:t>
      </w:r>
      <w:r w:rsidRPr="009763E8">
        <w:rPr>
          <w:rFonts w:ascii="Times New Roman" w:hAnsi="Times New Roman" w:cs="Times New Roman"/>
          <w:color w:val="000000"/>
          <w:sz w:val="28"/>
          <w:szCs w:val="28"/>
        </w:rPr>
        <w:t>информационно-коммуникационные виды связи</w:t>
      </w:r>
      <w:r w:rsidRPr="009763E8">
        <w:rPr>
          <w:rFonts w:ascii="Times New Roman" w:eastAsia="Calibri" w:hAnsi="Times New Roman" w:cs="Times New Roman"/>
          <w:sz w:val="28"/>
          <w:szCs w:val="28"/>
        </w:rPr>
        <w:t xml:space="preserve">, в том числе и на территории Березовского района. Прогноз отраслевого развития достаточно стабильный и уверенный, направленный на повышение качества </w:t>
      </w:r>
      <w:r w:rsidRPr="009763E8">
        <w:rPr>
          <w:rFonts w:ascii="Times New Roman" w:eastAsia="Calibri" w:hAnsi="Times New Roman" w:cs="Times New Roman"/>
          <w:kern w:val="32"/>
          <w:sz w:val="28"/>
          <w:szCs w:val="28"/>
        </w:rPr>
        <w:t>и расширение спектра предоставляемых услуг.</w:t>
      </w:r>
    </w:p>
    <w:p w:rsidR="0078643B" w:rsidRPr="009763E8" w:rsidRDefault="0078643B" w:rsidP="0078643B">
      <w:pPr>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w:t>
      </w:r>
    </w:p>
    <w:p w:rsidR="0078643B" w:rsidRPr="009763E8" w:rsidRDefault="0078643B" w:rsidP="0078643B">
      <w:pPr>
        <w:spacing w:after="0" w:line="240" w:lineRule="auto"/>
        <w:ind w:firstLine="709"/>
        <w:jc w:val="both"/>
        <w:rPr>
          <w:rFonts w:ascii="Times New Roman" w:eastAsia="Calibri" w:hAnsi="Times New Roman" w:cs="Times New Roman"/>
          <w:sz w:val="28"/>
          <w:szCs w:val="28"/>
        </w:rPr>
      </w:pPr>
    </w:p>
    <w:p w:rsidR="0078643B" w:rsidRPr="009763E8" w:rsidRDefault="0078643B" w:rsidP="0078643B">
      <w:pPr>
        <w:spacing w:after="0"/>
        <w:ind w:firstLine="709"/>
        <w:jc w:val="both"/>
        <w:rPr>
          <w:rFonts w:ascii="Times New Roman" w:eastAsia="Calibri" w:hAnsi="Times New Roman" w:cs="Times New Roman"/>
          <w:b/>
          <w:sz w:val="28"/>
          <w:szCs w:val="28"/>
        </w:rPr>
      </w:pPr>
      <w:r w:rsidRPr="009763E8">
        <w:rPr>
          <w:rFonts w:ascii="Times New Roman" w:eastAsia="Calibri" w:hAnsi="Times New Roman" w:cs="Times New Roman"/>
          <w:b/>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2002"/>
        <w:gridCol w:w="4103"/>
        <w:gridCol w:w="3975"/>
      </w:tblGrid>
      <w:tr w:rsidR="00592AED" w:rsidRPr="009763E8" w:rsidTr="00EA38AA">
        <w:trPr>
          <w:trHeight w:val="900"/>
          <w:jc w:val="center"/>
        </w:trPr>
        <w:tc>
          <w:tcPr>
            <w:tcW w:w="2002"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Сотовая связь</w:t>
            </w:r>
          </w:p>
        </w:tc>
        <w:tc>
          <w:tcPr>
            <w:tcW w:w="397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Широкополосный доступ, Интернет</w:t>
            </w:r>
          </w:p>
        </w:tc>
      </w:tr>
      <w:tr w:rsidR="00592AED" w:rsidRPr="009763E8" w:rsidTr="00EA38AA">
        <w:trPr>
          <w:trHeight w:val="300"/>
          <w:jc w:val="center"/>
        </w:trPr>
        <w:tc>
          <w:tcPr>
            <w:tcW w:w="2002"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пгт.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Билайн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МТС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(3</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lang w:val="en-US"/>
              </w:rPr>
              <w:t>ADSL</w:t>
            </w:r>
            <w:r w:rsidRPr="009763E8">
              <w:rPr>
                <w:rFonts w:ascii="Times New Roman" w:hAnsi="Times New Roman" w:cs="Times New Roman"/>
                <w:color w:val="000000"/>
                <w:sz w:val="24"/>
                <w:szCs w:val="24"/>
              </w:rPr>
              <w:t xml:space="preserve"> до 4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Билайн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lang w:val="en-US"/>
              </w:rPr>
              <w:t>ADSL</w:t>
            </w:r>
            <w:r w:rsidRPr="009763E8">
              <w:rPr>
                <w:rFonts w:ascii="Times New Roman" w:hAnsi="Times New Roman" w:cs="Times New Roman"/>
                <w:color w:val="000000"/>
                <w:sz w:val="24"/>
                <w:szCs w:val="24"/>
              </w:rPr>
              <w:t xml:space="preserve"> до 4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п. Устрем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Билайн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Пугоры</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Шайтанка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МТС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(СЗО) более 10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Деминская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МТС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(3</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пгт. Игрим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Билайн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МТС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lang w:val="en-US"/>
              </w:rPr>
              <w:t>ADSL</w:t>
            </w:r>
            <w:r w:rsidRPr="009763E8">
              <w:rPr>
                <w:rFonts w:ascii="Times New Roman" w:hAnsi="Times New Roman" w:cs="Times New Roman"/>
                <w:color w:val="000000"/>
                <w:sz w:val="24"/>
                <w:szCs w:val="24"/>
              </w:rPr>
              <w:t xml:space="preserve"> до 4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Анеево</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п. Ванзетур</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(3</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МТС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(3</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lang w:val="en-US"/>
              </w:rPr>
              <w:t>ADSL</w:t>
            </w:r>
            <w:r w:rsidRPr="009763E8">
              <w:rPr>
                <w:rFonts w:ascii="Times New Roman" w:hAnsi="Times New Roman" w:cs="Times New Roman"/>
                <w:color w:val="000000"/>
                <w:sz w:val="24"/>
                <w:szCs w:val="24"/>
              </w:rPr>
              <w:t xml:space="preserve"> до 4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hideMark/>
          </w:tcPr>
          <w:p w:rsidR="00592AED" w:rsidRPr="009763E8" w:rsidRDefault="00592AED" w:rsidP="00592AED">
            <w:pPr>
              <w:spacing w:after="0" w:line="240" w:lineRule="auto"/>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(3</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EA38AA" w:rsidP="00592AED">
            <w:pPr>
              <w:spacing w:after="0" w:line="240" w:lineRule="auto"/>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п.</w:t>
            </w:r>
            <w:r w:rsidR="00592AED" w:rsidRPr="009763E8">
              <w:rPr>
                <w:rFonts w:ascii="Times New Roman" w:hAnsi="Times New Roman" w:cs="Times New Roman"/>
                <w:b/>
                <w:color w:val="000000"/>
                <w:sz w:val="24"/>
                <w:szCs w:val="24"/>
              </w:rPr>
              <w:t>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592AED" w:rsidRPr="009763E8" w:rsidRDefault="00592AED" w:rsidP="00592AED">
            <w:pPr>
              <w:spacing w:after="0" w:line="240" w:lineRule="auto"/>
              <w:jc w:val="center"/>
              <w:rPr>
                <w:rFonts w:ascii="Times New Roman" w:hAnsi="Times New Roman" w:cs="Times New Roman"/>
                <w:b/>
                <w:color w:val="000000"/>
                <w:sz w:val="24"/>
                <w:szCs w:val="24"/>
              </w:rPr>
            </w:pPr>
            <w:r w:rsidRPr="009763E8">
              <w:rPr>
                <w:rFonts w:ascii="Times New Roman" w:hAnsi="Times New Roman" w:cs="Times New Roman"/>
                <w:color w:val="000000"/>
                <w:sz w:val="24"/>
                <w:szCs w:val="24"/>
              </w:rPr>
              <w:t>Теле2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(3</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д. Хулимсунт</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(3</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с. Няксимволь</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592AED" w:rsidRPr="009763E8" w:rsidRDefault="00592AED" w:rsidP="00592AED">
            <w:pPr>
              <w:spacing w:after="0" w:line="240" w:lineRule="auto"/>
              <w:jc w:val="center"/>
              <w:rPr>
                <w:rFonts w:ascii="Times New Roman" w:hAnsi="Times New Roman" w:cs="Times New Roman"/>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lang w:val="en-US"/>
              </w:rPr>
              <w:t>ADSL</w:t>
            </w:r>
            <w:r w:rsidRPr="009763E8">
              <w:rPr>
                <w:rFonts w:ascii="Times New Roman" w:hAnsi="Times New Roman" w:cs="Times New Roman"/>
                <w:color w:val="000000"/>
                <w:sz w:val="24"/>
                <w:szCs w:val="24"/>
              </w:rPr>
              <w:t xml:space="preserve"> до 4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Усть-Манья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592AED" w:rsidRPr="009763E8" w:rsidRDefault="00592AED" w:rsidP="00592AED">
            <w:pPr>
              <w:spacing w:after="0" w:line="240" w:lineRule="auto"/>
              <w:jc w:val="center"/>
              <w:rPr>
                <w:rFonts w:ascii="Times New Roman" w:hAnsi="Times New Roman" w:cs="Times New Roman"/>
                <w:sz w:val="24"/>
                <w:szCs w:val="24"/>
              </w:rPr>
            </w:pPr>
            <w:r w:rsidRPr="009763E8">
              <w:rPr>
                <w:rFonts w:ascii="Times New Roman" w:hAnsi="Times New Roman" w:cs="Times New Roman"/>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Нерохи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b/>
                <w:color w:val="000000"/>
                <w:sz w:val="24"/>
                <w:szCs w:val="24"/>
              </w:rPr>
            </w:pPr>
            <w:r w:rsidRPr="009763E8">
              <w:rPr>
                <w:rFonts w:ascii="Times New Roman" w:hAnsi="Times New Roman" w:cs="Times New Roman"/>
                <w:b/>
                <w:color w:val="000000"/>
                <w:sz w:val="24"/>
                <w:szCs w:val="24"/>
              </w:rPr>
              <w:t>с. Саранпауль</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Билайн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lang w:val="en-US"/>
              </w:rPr>
              <w:t>ADSL</w:t>
            </w:r>
            <w:r w:rsidRPr="009763E8">
              <w:rPr>
                <w:rFonts w:ascii="Times New Roman" w:hAnsi="Times New Roman" w:cs="Times New Roman"/>
                <w:color w:val="000000"/>
                <w:sz w:val="24"/>
                <w:szCs w:val="24"/>
              </w:rPr>
              <w:t xml:space="preserve"> до 4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с. Ломбовож</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Мотив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более 10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lang w:val="en-US"/>
              </w:rPr>
              <w:t>ADSL</w:t>
            </w:r>
            <w:r w:rsidRPr="009763E8">
              <w:rPr>
                <w:rFonts w:ascii="Times New Roman" w:hAnsi="Times New Roman" w:cs="Times New Roman"/>
                <w:color w:val="000000"/>
                <w:sz w:val="24"/>
                <w:szCs w:val="24"/>
              </w:rPr>
              <w:t xml:space="preserve"> до 4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Щекурья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Теле2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Мегафон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Мотив (4</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 xml:space="preserve">), </w:t>
            </w:r>
            <w:r w:rsidRPr="009763E8">
              <w:rPr>
                <w:rFonts w:ascii="Times New Roman" w:hAnsi="Times New Roman" w:cs="Times New Roman"/>
                <w:color w:val="000000"/>
                <w:sz w:val="24"/>
                <w:szCs w:val="24"/>
                <w:lang w:val="en-US"/>
              </w:rPr>
              <w:t>Yota</w:t>
            </w:r>
            <w:r w:rsidRPr="009763E8">
              <w:rPr>
                <w:rFonts w:ascii="Times New Roman" w:hAnsi="Times New Roman" w:cs="Times New Roman"/>
                <w:color w:val="000000"/>
                <w:sz w:val="24"/>
                <w:szCs w:val="24"/>
              </w:rPr>
              <w:t xml:space="preserve">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ВОЛС (СЗО) более 10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Кимкъясуй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Мегафон (2</w:t>
            </w:r>
            <w:r w:rsidRPr="009763E8">
              <w:rPr>
                <w:rFonts w:ascii="Times New Roman" w:hAnsi="Times New Roman" w:cs="Times New Roman"/>
                <w:color w:val="000000"/>
                <w:sz w:val="24"/>
                <w:szCs w:val="24"/>
                <w:lang w:val="en-US"/>
              </w:rPr>
              <w:t>G</w:t>
            </w: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Ростелеком:</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(СЗО) более 10 Мбит/с</w:t>
            </w:r>
          </w:p>
        </w:tc>
      </w:tr>
      <w:tr w:rsidR="00592AED" w:rsidRPr="009763E8" w:rsidTr="00EA38AA">
        <w:trPr>
          <w:trHeight w:val="300"/>
          <w:jc w:val="center"/>
        </w:trPr>
        <w:tc>
          <w:tcPr>
            <w:tcW w:w="200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592AED" w:rsidRPr="009763E8" w:rsidRDefault="00592AED" w:rsidP="00592AED">
            <w:pPr>
              <w:spacing w:after="0" w:line="240" w:lineRule="auto"/>
              <w:rPr>
                <w:rFonts w:ascii="Times New Roman" w:hAnsi="Times New Roman" w:cs="Times New Roman"/>
                <w:color w:val="000000"/>
                <w:sz w:val="24"/>
                <w:szCs w:val="24"/>
              </w:rPr>
            </w:pPr>
            <w:r w:rsidRPr="009763E8">
              <w:rPr>
                <w:rFonts w:ascii="Times New Roman" w:hAnsi="Times New Roman" w:cs="Times New Roman"/>
                <w:color w:val="000000"/>
                <w:sz w:val="24"/>
                <w:szCs w:val="24"/>
              </w:rPr>
              <w:t>д. Сартынья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592AED" w:rsidRPr="009763E8" w:rsidRDefault="00592AED" w:rsidP="00592AE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w:t>
            </w:r>
          </w:p>
        </w:tc>
        <w:tc>
          <w:tcPr>
            <w:tcW w:w="397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Радуга:</w:t>
            </w:r>
          </w:p>
          <w:p w:rsidR="00592AED" w:rsidRPr="009763E8" w:rsidRDefault="00592AED" w:rsidP="00D004CD">
            <w:pPr>
              <w:spacing w:after="0" w:line="240" w:lineRule="auto"/>
              <w:jc w:val="center"/>
              <w:rPr>
                <w:rFonts w:ascii="Times New Roman" w:hAnsi="Times New Roman" w:cs="Times New Roman"/>
                <w:color w:val="000000"/>
                <w:sz w:val="24"/>
                <w:szCs w:val="24"/>
              </w:rPr>
            </w:pPr>
            <w:r w:rsidRPr="009763E8">
              <w:rPr>
                <w:rFonts w:ascii="Times New Roman" w:hAnsi="Times New Roman" w:cs="Times New Roman"/>
                <w:color w:val="000000"/>
                <w:sz w:val="24"/>
                <w:szCs w:val="24"/>
              </w:rPr>
              <w:t>спутник (</w:t>
            </w:r>
            <w:r w:rsidRPr="009763E8">
              <w:rPr>
                <w:rFonts w:ascii="Times New Roman" w:hAnsi="Times New Roman" w:cs="Times New Roman"/>
                <w:color w:val="000000"/>
                <w:sz w:val="24"/>
                <w:szCs w:val="24"/>
                <w:lang w:val="en-US"/>
              </w:rPr>
              <w:t>IT</w:t>
            </w:r>
            <w:r w:rsidRPr="009763E8">
              <w:rPr>
                <w:rFonts w:ascii="Times New Roman" w:hAnsi="Times New Roman" w:cs="Times New Roman"/>
                <w:color w:val="000000"/>
                <w:sz w:val="24"/>
                <w:szCs w:val="24"/>
              </w:rPr>
              <w:t xml:space="preserve"> стойбище) 12 Мбит/с</w:t>
            </w:r>
          </w:p>
        </w:tc>
      </w:tr>
    </w:tbl>
    <w:p w:rsidR="00592AED" w:rsidRPr="009763E8" w:rsidRDefault="00592AED" w:rsidP="0078643B">
      <w:pPr>
        <w:spacing w:after="0" w:line="240" w:lineRule="auto"/>
        <w:ind w:firstLine="709"/>
        <w:jc w:val="both"/>
        <w:rPr>
          <w:rFonts w:ascii="Times New Roman" w:hAnsi="Times New Roman" w:cs="Times New Roman"/>
          <w:sz w:val="24"/>
          <w:szCs w:val="24"/>
        </w:rPr>
      </w:pPr>
    </w:p>
    <w:p w:rsidR="0078643B" w:rsidRPr="009763E8" w:rsidRDefault="00846BCC" w:rsidP="0078643B">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sz w:val="28"/>
          <w:szCs w:val="28"/>
        </w:rPr>
        <w:t>В 2022 году</w:t>
      </w:r>
      <w:r w:rsidR="0078643B" w:rsidRPr="009763E8">
        <w:rPr>
          <w:rFonts w:ascii="Times New Roman" w:hAnsi="Times New Roman" w:cs="Times New Roman"/>
          <w:sz w:val="28"/>
          <w:szCs w:val="28"/>
        </w:rPr>
        <w:t xml:space="preserve"> </w:t>
      </w:r>
      <w:r w:rsidR="00EA38AA" w:rsidRPr="009763E8">
        <w:rPr>
          <w:rFonts w:ascii="Times New Roman" w:hAnsi="Times New Roman" w:cs="Times New Roman"/>
          <w:sz w:val="28"/>
          <w:szCs w:val="28"/>
        </w:rPr>
        <w:t>21</w:t>
      </w:r>
      <w:r w:rsidR="0078643B" w:rsidRPr="009763E8">
        <w:rPr>
          <w:rFonts w:ascii="Times New Roman" w:hAnsi="Times New Roman" w:cs="Times New Roman"/>
          <w:sz w:val="28"/>
          <w:szCs w:val="28"/>
        </w:rPr>
        <w:t xml:space="preserve"> населенны</w:t>
      </w:r>
      <w:r w:rsidR="00EA38AA" w:rsidRPr="009763E8">
        <w:rPr>
          <w:rFonts w:ascii="Times New Roman" w:hAnsi="Times New Roman" w:cs="Times New Roman"/>
          <w:sz w:val="28"/>
          <w:szCs w:val="28"/>
        </w:rPr>
        <w:t>й</w:t>
      </w:r>
      <w:r w:rsidR="0078643B" w:rsidRPr="009763E8">
        <w:rPr>
          <w:rFonts w:ascii="Times New Roman" w:hAnsi="Times New Roman" w:cs="Times New Roman"/>
          <w:sz w:val="28"/>
          <w:szCs w:val="28"/>
        </w:rPr>
        <w:t xml:space="preserve"> пункт Березовского района обеспечен сетью Интернет, через различные способы интернет − соединения. В населенных пунктах района установлено </w:t>
      </w:r>
      <w:r w:rsidR="00EA38AA" w:rsidRPr="009763E8">
        <w:rPr>
          <w:rFonts w:ascii="Times New Roman" w:hAnsi="Times New Roman" w:cs="Times New Roman"/>
          <w:sz w:val="28"/>
          <w:szCs w:val="28"/>
        </w:rPr>
        <w:t>12</w:t>
      </w:r>
      <w:r w:rsidR="00D004CD">
        <w:rPr>
          <w:rFonts w:ascii="Times New Roman" w:hAnsi="Times New Roman" w:cs="Times New Roman"/>
          <w:sz w:val="28"/>
          <w:szCs w:val="28"/>
        </w:rPr>
        <w:t xml:space="preserve"> таксофонов</w:t>
      </w:r>
      <w:r w:rsidR="0078643B" w:rsidRPr="009763E8">
        <w:rPr>
          <w:rFonts w:ascii="Times New Roman" w:hAnsi="Times New Roman" w:cs="Times New Roman"/>
          <w:sz w:val="28"/>
          <w:szCs w:val="28"/>
        </w:rPr>
        <w:t xml:space="preserve"> </w:t>
      </w:r>
      <w:r w:rsidR="0078643B" w:rsidRPr="009763E8">
        <w:rPr>
          <w:rFonts w:ascii="Times New Roman" w:hAnsi="Times New Roman" w:cs="Times New Roman"/>
          <w:color w:val="000000"/>
          <w:sz w:val="28"/>
          <w:szCs w:val="28"/>
        </w:rPr>
        <w:t>ПАО «Ростелеком» (универсальная услуга связи)</w:t>
      </w:r>
      <w:r w:rsidRPr="009763E8">
        <w:rPr>
          <w:rFonts w:ascii="Times New Roman" w:hAnsi="Times New Roman" w:cs="Times New Roman"/>
          <w:color w:val="000000"/>
          <w:sz w:val="28"/>
          <w:szCs w:val="28"/>
        </w:rPr>
        <w:t>.</w:t>
      </w:r>
    </w:p>
    <w:p w:rsidR="007D14BE" w:rsidRPr="009763E8" w:rsidRDefault="0078643B" w:rsidP="007D14BE">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color w:val="000000"/>
          <w:sz w:val="28"/>
          <w:szCs w:val="28"/>
        </w:rPr>
        <w:t>По состоянию на 01.01.2022 к</w:t>
      </w:r>
      <w:r w:rsidRPr="009763E8">
        <w:rPr>
          <w:rFonts w:ascii="Times New Roman" w:eastAsia="Calibri" w:hAnsi="Times New Roman" w:cs="Times New Roman"/>
          <w:sz w:val="28"/>
          <w:szCs w:val="28"/>
        </w:rPr>
        <w:t xml:space="preserve"> волоконной оптической линии связи подключены 9 населен</w:t>
      </w:r>
      <w:r w:rsidR="00896D45" w:rsidRPr="009763E8">
        <w:rPr>
          <w:rFonts w:ascii="Times New Roman" w:eastAsia="Calibri" w:hAnsi="Times New Roman" w:cs="Times New Roman"/>
          <w:sz w:val="28"/>
          <w:szCs w:val="28"/>
        </w:rPr>
        <w:t>ных пунктов Березовского района: п. Светлый, д. Хулимсунт, п. Приполярный, пгт. Игрим, с. Саранпауль, п. Сосьва, с. Ломбовож, с. Няксимволь и пгт. Березово.</w:t>
      </w:r>
    </w:p>
    <w:p w:rsidR="00896D45" w:rsidRPr="009763E8" w:rsidRDefault="00896D45" w:rsidP="00330B78">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Во втором полугодии 2022 года, </w:t>
      </w:r>
      <w:r w:rsidR="006E0FFB" w:rsidRPr="009763E8">
        <w:rPr>
          <w:rFonts w:ascii="Times New Roman" w:hAnsi="Times New Roman" w:cs="Times New Roman"/>
          <w:sz w:val="28"/>
          <w:szCs w:val="28"/>
        </w:rPr>
        <w:t>запущен новый</w:t>
      </w:r>
      <w:r w:rsidRPr="009763E8">
        <w:rPr>
          <w:rFonts w:ascii="Times New Roman" w:hAnsi="Times New Roman" w:cs="Times New Roman"/>
          <w:sz w:val="28"/>
          <w:szCs w:val="28"/>
        </w:rPr>
        <w:t xml:space="preserve"> проект - «зеленое </w:t>
      </w:r>
      <w:r w:rsidRPr="009763E8">
        <w:rPr>
          <w:rFonts w:ascii="Times New Roman" w:hAnsi="Times New Roman" w:cs="Times New Roman"/>
          <w:sz w:val="28"/>
          <w:szCs w:val="28"/>
          <w:lang w:val="en-US"/>
        </w:rPr>
        <w:t>IT</w:t>
      </w:r>
      <w:r w:rsidRPr="009763E8">
        <w:rPr>
          <w:rFonts w:ascii="Times New Roman" w:hAnsi="Times New Roman" w:cs="Times New Roman"/>
          <w:sz w:val="28"/>
          <w:szCs w:val="28"/>
        </w:rPr>
        <w:t xml:space="preserve"> – стойбище» для нужд национальной родовой общины КМНС «Рахтынья»</w:t>
      </w:r>
      <w:r w:rsidR="008D225F" w:rsidRPr="009763E8">
        <w:rPr>
          <w:rFonts w:ascii="Times New Roman" w:hAnsi="Times New Roman" w:cs="Times New Roman"/>
          <w:sz w:val="28"/>
          <w:szCs w:val="28"/>
        </w:rPr>
        <w:t xml:space="preserve"> (п. Сосьва)</w:t>
      </w:r>
      <w:r w:rsidR="006E0FFB" w:rsidRPr="009763E8">
        <w:rPr>
          <w:rFonts w:ascii="Times New Roman" w:hAnsi="Times New Roman" w:cs="Times New Roman"/>
          <w:sz w:val="28"/>
          <w:szCs w:val="28"/>
        </w:rPr>
        <w:t xml:space="preserve"> и промысловиков, </w:t>
      </w:r>
      <w:r w:rsidR="00330B78" w:rsidRPr="009763E8">
        <w:rPr>
          <w:rFonts w:ascii="Times New Roman" w:hAnsi="Times New Roman" w:cs="Times New Roman"/>
          <w:sz w:val="28"/>
          <w:szCs w:val="28"/>
        </w:rPr>
        <w:t xml:space="preserve">удаленно </w:t>
      </w:r>
      <w:r w:rsidR="006E0FFB" w:rsidRPr="009763E8">
        <w:rPr>
          <w:rFonts w:ascii="Times New Roman" w:hAnsi="Times New Roman" w:cs="Times New Roman"/>
          <w:sz w:val="28"/>
          <w:szCs w:val="28"/>
        </w:rPr>
        <w:t>занимающихся традиционными видами де</w:t>
      </w:r>
      <w:r w:rsidR="00330B78" w:rsidRPr="009763E8">
        <w:rPr>
          <w:rFonts w:ascii="Times New Roman" w:hAnsi="Times New Roman" w:cs="Times New Roman"/>
          <w:sz w:val="28"/>
          <w:szCs w:val="28"/>
        </w:rPr>
        <w:t xml:space="preserve">ятельности (рыбаки, охотники). Выполнена </w:t>
      </w:r>
      <w:r w:rsidRPr="009763E8">
        <w:rPr>
          <w:rFonts w:ascii="Times New Roman" w:hAnsi="Times New Roman" w:cs="Times New Roman"/>
          <w:sz w:val="28"/>
          <w:szCs w:val="28"/>
        </w:rPr>
        <w:t>установк</w:t>
      </w:r>
      <w:r w:rsidR="00330B78" w:rsidRPr="009763E8">
        <w:rPr>
          <w:rFonts w:ascii="Times New Roman" w:hAnsi="Times New Roman" w:cs="Times New Roman"/>
          <w:sz w:val="28"/>
          <w:szCs w:val="28"/>
        </w:rPr>
        <w:t xml:space="preserve">а </w:t>
      </w:r>
      <w:r w:rsidR="00855474" w:rsidRPr="009763E8">
        <w:rPr>
          <w:rFonts w:ascii="Times New Roman" w:hAnsi="Times New Roman" w:cs="Times New Roman"/>
          <w:sz w:val="28"/>
          <w:szCs w:val="28"/>
        </w:rPr>
        <w:t xml:space="preserve">точки </w:t>
      </w:r>
      <w:r w:rsidR="00330B78" w:rsidRPr="009763E8">
        <w:rPr>
          <w:rFonts w:ascii="Times New Roman" w:hAnsi="Times New Roman" w:cs="Times New Roman"/>
          <w:sz w:val="28"/>
          <w:szCs w:val="28"/>
        </w:rPr>
        <w:t xml:space="preserve">интернет связи </w:t>
      </w:r>
      <w:r w:rsidR="00855474" w:rsidRPr="009763E8">
        <w:rPr>
          <w:rFonts w:ascii="Times New Roman" w:hAnsi="Times New Roman" w:cs="Times New Roman"/>
          <w:sz w:val="28"/>
          <w:szCs w:val="28"/>
        </w:rPr>
        <w:t xml:space="preserve">высокого качества </w:t>
      </w:r>
      <w:r w:rsidR="00330B78" w:rsidRPr="009763E8">
        <w:rPr>
          <w:rFonts w:ascii="Times New Roman" w:hAnsi="Times New Roman" w:cs="Times New Roman"/>
          <w:sz w:val="28"/>
          <w:szCs w:val="28"/>
        </w:rPr>
        <w:t>и солнечной станции</w:t>
      </w:r>
      <w:r w:rsidRPr="009763E8">
        <w:rPr>
          <w:rFonts w:ascii="Times New Roman" w:hAnsi="Times New Roman" w:cs="Times New Roman"/>
          <w:sz w:val="28"/>
          <w:szCs w:val="28"/>
        </w:rPr>
        <w:t xml:space="preserve"> для обеспечения бесперебойной работы оборудования</w:t>
      </w:r>
      <w:r w:rsidR="00330B78" w:rsidRPr="009763E8">
        <w:rPr>
          <w:rFonts w:ascii="Times New Roman" w:hAnsi="Times New Roman" w:cs="Times New Roman"/>
          <w:sz w:val="28"/>
          <w:szCs w:val="28"/>
        </w:rPr>
        <w:t xml:space="preserve">, которая </w:t>
      </w:r>
      <w:r w:rsidR="00855474" w:rsidRPr="009763E8">
        <w:rPr>
          <w:rFonts w:ascii="Times New Roman" w:hAnsi="Times New Roman" w:cs="Times New Roman"/>
          <w:sz w:val="28"/>
          <w:szCs w:val="28"/>
        </w:rPr>
        <w:t xml:space="preserve">позволяет организовать слаженную работу </w:t>
      </w:r>
      <w:r w:rsidR="00F91857" w:rsidRPr="009763E8">
        <w:rPr>
          <w:rFonts w:ascii="Times New Roman" w:hAnsi="Times New Roman" w:cs="Times New Roman"/>
          <w:sz w:val="28"/>
          <w:szCs w:val="28"/>
        </w:rPr>
        <w:t>общины</w:t>
      </w:r>
      <w:r w:rsidRPr="009763E8">
        <w:rPr>
          <w:rFonts w:ascii="Times New Roman" w:hAnsi="Times New Roman" w:cs="Times New Roman"/>
          <w:sz w:val="28"/>
          <w:szCs w:val="28"/>
        </w:rPr>
        <w:t>.</w:t>
      </w:r>
    </w:p>
    <w:p w:rsidR="00896D45" w:rsidRPr="009763E8" w:rsidRDefault="00896D45" w:rsidP="00896D45">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рамках данного проекта Департаментом информационных технологий Ханты – Мансийского автономного округа - Югры (государственная  программа «Устойчивое развитие коренных малочисленных народов Севера»), проведены работы по установке точек доступа к сети Интернет в населенных пунктах, включенных в перечень мест традиционного проживания и традиционной хозяйственной деятельности коренных малочисленных народов Севера (</w:t>
      </w:r>
      <w:r w:rsidRPr="009763E8">
        <w:rPr>
          <w:rFonts w:ascii="Times New Roman" w:eastAsia="Calibri" w:hAnsi="Times New Roman" w:cs="Times New Roman"/>
          <w:sz w:val="28"/>
          <w:szCs w:val="28"/>
        </w:rPr>
        <w:t>скорость подключения для каждой точки до 12 Мбит/</w:t>
      </w:r>
      <w:r w:rsidRPr="009763E8">
        <w:rPr>
          <w:rFonts w:ascii="Times New Roman" w:eastAsia="Calibri" w:hAnsi="Times New Roman" w:cs="Times New Roman"/>
          <w:sz w:val="28"/>
          <w:szCs w:val="28"/>
          <w:lang w:val="en-US"/>
        </w:rPr>
        <w:t>c</w:t>
      </w:r>
      <w:r w:rsidRPr="009763E8">
        <w:rPr>
          <w:rFonts w:ascii="Times New Roman" w:eastAsia="Calibri" w:hAnsi="Times New Roman" w:cs="Times New Roman"/>
          <w:sz w:val="28"/>
          <w:szCs w:val="28"/>
        </w:rPr>
        <w:t>):</w:t>
      </w:r>
      <w:r w:rsidRPr="009763E8">
        <w:rPr>
          <w:rFonts w:ascii="Times New Roman" w:hAnsi="Times New Roman" w:cs="Times New Roman"/>
          <w:sz w:val="28"/>
          <w:szCs w:val="28"/>
        </w:rPr>
        <w:t xml:space="preserve"> </w:t>
      </w:r>
      <w:r w:rsidRPr="009763E8">
        <w:rPr>
          <w:rFonts w:ascii="Times New Roman" w:eastAsia="Calibri" w:hAnsi="Times New Roman" w:cs="Times New Roman"/>
          <w:sz w:val="28"/>
          <w:szCs w:val="28"/>
        </w:rPr>
        <w:t xml:space="preserve">д. Кимкьясуй, д. Сартынья, д. Нерохи, д. Усть-Манья, </w:t>
      </w:r>
      <w:r w:rsidR="00FD0485">
        <w:rPr>
          <w:rFonts w:ascii="Times New Roman" w:hAnsi="Times New Roman" w:cs="Times New Roman"/>
          <w:sz w:val="28"/>
          <w:szCs w:val="28"/>
        </w:rPr>
        <w:t>д. Анеева, п</w:t>
      </w:r>
      <w:r w:rsidRPr="009763E8">
        <w:rPr>
          <w:rFonts w:ascii="Times New Roman" w:hAnsi="Times New Roman" w:cs="Times New Roman"/>
          <w:sz w:val="28"/>
          <w:szCs w:val="28"/>
        </w:rPr>
        <w:t>. Устрем и д. Пугоры.</w:t>
      </w:r>
    </w:p>
    <w:p w:rsidR="00B74156" w:rsidRPr="009763E8" w:rsidRDefault="00B74156" w:rsidP="0078643B">
      <w:pPr>
        <w:widowControl w:val="0"/>
        <w:autoSpaceDE w:val="0"/>
        <w:autoSpaceDN w:val="0"/>
        <w:adjustRightInd w:val="0"/>
        <w:spacing w:after="0" w:line="240" w:lineRule="auto"/>
        <w:ind w:firstLine="708"/>
        <w:jc w:val="both"/>
        <w:rPr>
          <w:rFonts w:ascii="Times New Roman" w:eastAsia="Calibri" w:hAnsi="Times New Roman" w:cs="Times New Roman"/>
          <w:b/>
          <w:i/>
          <w:sz w:val="28"/>
          <w:szCs w:val="28"/>
        </w:rPr>
      </w:pPr>
    </w:p>
    <w:p w:rsidR="0078643B" w:rsidRPr="009763E8" w:rsidRDefault="0078643B" w:rsidP="0078643B">
      <w:pPr>
        <w:widowControl w:val="0"/>
        <w:autoSpaceDE w:val="0"/>
        <w:autoSpaceDN w:val="0"/>
        <w:adjustRightInd w:val="0"/>
        <w:spacing w:after="0" w:line="240" w:lineRule="auto"/>
        <w:ind w:firstLine="708"/>
        <w:jc w:val="both"/>
        <w:rPr>
          <w:rFonts w:ascii="Times New Roman" w:eastAsia="Calibri" w:hAnsi="Times New Roman" w:cs="Times New Roman"/>
          <w:i/>
          <w:sz w:val="28"/>
          <w:szCs w:val="28"/>
        </w:rPr>
      </w:pPr>
      <w:r w:rsidRPr="009763E8">
        <w:rPr>
          <w:rFonts w:ascii="Times New Roman" w:eastAsia="Calibri" w:hAnsi="Times New Roman" w:cs="Times New Roman"/>
          <w:b/>
          <w:i/>
          <w:sz w:val="28"/>
          <w:szCs w:val="28"/>
        </w:rPr>
        <w:t>Цифровое телевидение</w:t>
      </w:r>
      <w:r w:rsidRPr="009763E8">
        <w:rPr>
          <w:rFonts w:ascii="Times New Roman" w:eastAsia="Calibri" w:hAnsi="Times New Roman" w:cs="Times New Roman"/>
          <w:i/>
          <w:sz w:val="28"/>
          <w:szCs w:val="28"/>
        </w:rPr>
        <w:t>:</w:t>
      </w:r>
    </w:p>
    <w:p w:rsidR="0078643B" w:rsidRPr="009763E8" w:rsidRDefault="0078643B" w:rsidP="0078643B">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На территории Березовского района Федеральное государственное унитарное предпр</w:t>
      </w:r>
      <w:r w:rsidRPr="009763E8">
        <w:rPr>
          <w:rFonts w:ascii="Times New Roman" w:hAnsi="Times New Roman" w:cs="Times New Roman"/>
          <w:bCs/>
          <w:sz w:val="28"/>
          <w:szCs w:val="28"/>
        </w:rPr>
        <w:t xml:space="preserve">иятие «Российская телевизионная </w:t>
      </w:r>
      <w:r w:rsidRPr="009763E8">
        <w:rPr>
          <w:rFonts w:ascii="Times New Roman" w:hAnsi="Times New Roman" w:cs="Times New Roman"/>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78643B" w:rsidRPr="009763E8" w:rsidRDefault="0078643B" w:rsidP="0078643B">
      <w:pPr>
        <w:spacing w:line="0" w:lineRule="atLeast"/>
        <w:ind w:firstLine="708"/>
        <w:jc w:val="both"/>
        <w:rPr>
          <w:rFonts w:ascii="Times New Roman" w:hAnsi="Times New Roman" w:cs="Times New Roman"/>
          <w:sz w:val="28"/>
          <w:szCs w:val="28"/>
        </w:rPr>
      </w:pPr>
      <w:r w:rsidRPr="009763E8">
        <w:rPr>
          <w:rFonts w:ascii="Times New Roman" w:hAnsi="Times New Roman" w:cs="Times New Roman"/>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пгт. Березово, пгт. Игрим, п. Ванзетур, п. Светлый, п. Сосьва, д. Хулимсунт, с. Саранпауль, п. Приполярный, с. Няксимволь. Охват домохозяйств 95%. В остальных населенных пунктах Березовского района цифровое вещание в формате </w:t>
      </w:r>
      <w:r w:rsidRPr="009763E8">
        <w:rPr>
          <w:rFonts w:ascii="Times New Roman" w:hAnsi="Times New Roman" w:cs="Times New Roman"/>
          <w:sz w:val="28"/>
          <w:szCs w:val="28"/>
          <w:lang w:val="en-US"/>
        </w:rPr>
        <w:t>DVBT</w:t>
      </w:r>
      <w:r w:rsidRPr="009763E8">
        <w:rPr>
          <w:rFonts w:ascii="Times New Roman" w:hAnsi="Times New Roman" w:cs="Times New Roman"/>
          <w:sz w:val="28"/>
          <w:szCs w:val="28"/>
        </w:rPr>
        <w:t>-2 транслируется через спутниковое оборудование.</w:t>
      </w:r>
    </w:p>
    <w:p w:rsidR="00B74156" w:rsidRPr="009763E8" w:rsidRDefault="00B74156" w:rsidP="0078643B">
      <w:pPr>
        <w:spacing w:line="0" w:lineRule="atLeast"/>
        <w:ind w:firstLine="708"/>
        <w:jc w:val="both"/>
        <w:rPr>
          <w:rFonts w:ascii="Times New Roman" w:hAnsi="Times New Roman" w:cs="Times New Roman"/>
          <w:sz w:val="28"/>
          <w:szCs w:val="28"/>
        </w:rPr>
      </w:pPr>
    </w:p>
    <w:p w:rsidR="0078643B" w:rsidRPr="009763E8" w:rsidRDefault="0078643B" w:rsidP="00681206">
      <w:pPr>
        <w:pStyle w:val="aff"/>
        <w:keepNext/>
        <w:numPr>
          <w:ilvl w:val="0"/>
          <w:numId w:val="5"/>
        </w:numPr>
        <w:spacing w:line="0" w:lineRule="atLeast"/>
        <w:jc w:val="center"/>
        <w:outlineLvl w:val="3"/>
        <w:rPr>
          <w:b/>
          <w:sz w:val="28"/>
          <w:szCs w:val="20"/>
          <w:lang w:eastAsia="ru-RU"/>
        </w:rPr>
      </w:pPr>
      <w:r w:rsidRPr="009763E8">
        <w:rPr>
          <w:b/>
          <w:sz w:val="28"/>
          <w:szCs w:val="20"/>
          <w:lang w:eastAsia="ru-RU"/>
        </w:rPr>
        <w:t>Потребительский рынок</w:t>
      </w:r>
    </w:p>
    <w:p w:rsidR="0078643B" w:rsidRPr="009763E8" w:rsidRDefault="0078643B" w:rsidP="00681206">
      <w:pPr>
        <w:keepNext/>
        <w:spacing w:after="0" w:line="0" w:lineRule="atLeast"/>
        <w:ind w:left="1069"/>
        <w:contextualSpacing/>
        <w:outlineLvl w:val="3"/>
        <w:rPr>
          <w:rFonts w:ascii="Times New Roman" w:eastAsia="Calibri" w:hAnsi="Times New Roman" w:cs="Times New Roman"/>
          <w:b/>
          <w:sz w:val="28"/>
          <w:szCs w:val="20"/>
          <w:lang w:eastAsia="ru-RU"/>
        </w:rPr>
      </w:pPr>
    </w:p>
    <w:p w:rsidR="00742A90" w:rsidRPr="009763E8" w:rsidRDefault="00742A90" w:rsidP="00FD0485">
      <w:pPr>
        <w:spacing w:after="0" w:line="240" w:lineRule="auto"/>
        <w:ind w:right="-2"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и ажиотажный спрос на товары промышленного и продовольственного назначения.</w:t>
      </w:r>
    </w:p>
    <w:p w:rsidR="003F73D9" w:rsidRPr="009763E8" w:rsidRDefault="00742A90" w:rsidP="00FD0485">
      <w:pPr>
        <w:spacing w:line="240" w:lineRule="auto"/>
        <w:ind w:right="-2" w:firstLine="709"/>
        <w:jc w:val="both"/>
        <w:rPr>
          <w:rFonts w:ascii="Times New Roman" w:hAnsi="Times New Roman" w:cs="Times New Roman"/>
          <w:sz w:val="28"/>
          <w:szCs w:val="28"/>
        </w:rPr>
      </w:pPr>
      <w:r w:rsidRPr="009763E8">
        <w:rPr>
          <w:rFonts w:ascii="Times New Roman" w:eastAsia="Times New Roman" w:hAnsi="Times New Roman" w:cs="Times New Roman"/>
          <w:sz w:val="28"/>
          <w:szCs w:val="28"/>
          <w:lang w:eastAsia="ru-RU"/>
        </w:rPr>
        <w:t xml:space="preserve">Будущий период сформирован с учетом восстановления совокупного спроса на товары, работы, услуги по всем направлениям с учетом </w:t>
      </w:r>
      <w:r w:rsidRPr="009763E8">
        <w:rPr>
          <w:rFonts w:ascii="Times New Roman" w:hAnsi="Times New Roman" w:cs="Times New Roman"/>
          <w:sz w:val="28"/>
          <w:szCs w:val="28"/>
        </w:rPr>
        <w:t>реального эффективного курса рубля</w:t>
      </w:r>
      <w:r w:rsidRPr="009763E8">
        <w:rPr>
          <w:rFonts w:ascii="Times New Roman" w:hAnsi="Times New Roman" w:cs="Times New Roman"/>
        </w:rPr>
        <w:t xml:space="preserve"> </w:t>
      </w:r>
      <w:r w:rsidRPr="009763E8">
        <w:rPr>
          <w:rFonts w:ascii="Times New Roman" w:eastAsia="Times New Roman" w:hAnsi="Times New Roman" w:cs="Times New Roman"/>
          <w:sz w:val="28"/>
          <w:szCs w:val="28"/>
          <w:lang w:eastAsia="ru-RU"/>
        </w:rPr>
        <w:t xml:space="preserve">и ожидаемого индекса потребительских цен, который составит </w:t>
      </w:r>
      <w:r w:rsidR="004B0505" w:rsidRPr="009763E8">
        <w:rPr>
          <w:rFonts w:ascii="Times New Roman" w:eastAsia="Times New Roman" w:hAnsi="Times New Roman" w:cs="Times New Roman"/>
          <w:sz w:val="28"/>
          <w:szCs w:val="28"/>
          <w:lang w:eastAsia="ru-RU"/>
        </w:rPr>
        <w:t>12,40</w:t>
      </w:r>
      <w:r w:rsidRPr="009763E8">
        <w:rPr>
          <w:rFonts w:ascii="Times New Roman" w:eastAsia="Times New Roman" w:hAnsi="Times New Roman" w:cs="Times New Roman"/>
          <w:sz w:val="28"/>
          <w:szCs w:val="28"/>
          <w:lang w:eastAsia="ru-RU"/>
        </w:rPr>
        <w:t>%</w:t>
      </w:r>
      <w:r w:rsidR="003F73D9" w:rsidRPr="009763E8">
        <w:rPr>
          <w:rFonts w:ascii="Times New Roman" w:eastAsia="Times New Roman" w:hAnsi="Times New Roman" w:cs="Times New Roman"/>
          <w:sz w:val="28"/>
          <w:szCs w:val="28"/>
          <w:lang w:eastAsia="ru-RU"/>
        </w:rPr>
        <w:t>,</w:t>
      </w:r>
      <w:r w:rsidRPr="009763E8">
        <w:rPr>
          <w:rFonts w:ascii="Times New Roman" w:eastAsia="Times New Roman" w:hAnsi="Times New Roman" w:cs="Times New Roman"/>
          <w:sz w:val="28"/>
          <w:szCs w:val="28"/>
          <w:lang w:eastAsia="ru-RU"/>
        </w:rPr>
        <w:t xml:space="preserve"> </w:t>
      </w:r>
      <w:r w:rsidR="003F73D9" w:rsidRPr="009763E8">
        <w:rPr>
          <w:rFonts w:ascii="Times New Roman" w:hAnsi="Times New Roman" w:cs="Times New Roman"/>
          <w:sz w:val="28"/>
          <w:szCs w:val="28"/>
        </w:rPr>
        <w:t xml:space="preserve">в прогнозном периоде инфляция определена от </w:t>
      </w:r>
      <w:r w:rsidR="004B0505" w:rsidRPr="009763E8">
        <w:rPr>
          <w:rFonts w:ascii="Times New Roman" w:hAnsi="Times New Roman" w:cs="Times New Roman"/>
          <w:sz w:val="28"/>
          <w:szCs w:val="28"/>
        </w:rPr>
        <w:t>5,5</w:t>
      </w:r>
      <w:r w:rsidR="003F73D9" w:rsidRPr="009763E8">
        <w:rPr>
          <w:rFonts w:ascii="Times New Roman" w:hAnsi="Times New Roman" w:cs="Times New Roman"/>
          <w:sz w:val="28"/>
          <w:szCs w:val="28"/>
        </w:rPr>
        <w:t>% до 4,00%.</w:t>
      </w:r>
    </w:p>
    <w:p w:rsidR="0078643B" w:rsidRPr="009763E8" w:rsidRDefault="0078643B" w:rsidP="00EE7C77">
      <w:pPr>
        <w:pStyle w:val="aff"/>
        <w:keepNext/>
        <w:numPr>
          <w:ilvl w:val="1"/>
          <w:numId w:val="6"/>
        </w:numPr>
        <w:spacing w:before="240" w:line="0" w:lineRule="atLeast"/>
        <w:ind w:left="1134" w:hanging="426"/>
        <w:jc w:val="both"/>
        <w:outlineLvl w:val="3"/>
        <w:rPr>
          <w:b/>
          <w:sz w:val="28"/>
          <w:szCs w:val="20"/>
          <w:lang w:eastAsia="ru-RU"/>
        </w:rPr>
      </w:pPr>
      <w:r w:rsidRPr="009763E8">
        <w:rPr>
          <w:b/>
          <w:sz w:val="28"/>
          <w:szCs w:val="20"/>
          <w:lang w:eastAsia="ru-RU"/>
        </w:rPr>
        <w:t>Торговля</w:t>
      </w:r>
    </w:p>
    <w:p w:rsidR="0078643B" w:rsidRPr="009763E8" w:rsidRDefault="0078643B" w:rsidP="0078643B">
      <w:pPr>
        <w:widowControl w:val="0"/>
        <w:spacing w:after="0" w:line="240" w:lineRule="auto"/>
        <w:ind w:firstLine="720"/>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Потребительский рынок оказывает существенное влияние на поддержание экономики территории.</w:t>
      </w:r>
    </w:p>
    <w:p w:rsidR="007E346A" w:rsidRPr="009763E8" w:rsidRDefault="003366A0" w:rsidP="007E346A">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Оборот розничной торговли предприятий Березовского района в 2021 году составил 4 111,19 млн. рублей или 95,14% к уровню 2020 года в сопоставимых ценах. </w:t>
      </w:r>
      <w:r w:rsidR="008E004B" w:rsidRPr="009763E8">
        <w:rPr>
          <w:rFonts w:ascii="Times New Roman" w:hAnsi="Times New Roman" w:cs="Times New Roman"/>
          <w:sz w:val="28"/>
          <w:szCs w:val="28"/>
        </w:rPr>
        <w:t>Отчетный период характеризуется изменением потребительских привычек всех участников рынка.</w:t>
      </w:r>
      <w:r w:rsidR="007E346A" w:rsidRPr="009763E8">
        <w:rPr>
          <w:rFonts w:ascii="Times New Roman" w:hAnsi="Times New Roman" w:cs="Times New Roman"/>
          <w:sz w:val="28"/>
          <w:szCs w:val="28"/>
        </w:rPr>
        <w:t xml:space="preserve"> </w:t>
      </w:r>
    </w:p>
    <w:p w:rsidR="007E346A" w:rsidRPr="009763E8" w:rsidRDefault="007E346A" w:rsidP="007E346A">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Необходимо отметить, что эпидемиологическая обстановка послужила толчком для ускоренного и массового перехода бизнес</w:t>
      </w:r>
      <w:r w:rsidR="00F7352E" w:rsidRPr="009763E8">
        <w:rPr>
          <w:rFonts w:ascii="Times New Roman" w:hAnsi="Times New Roman" w:cs="Times New Roman"/>
          <w:sz w:val="28"/>
          <w:szCs w:val="28"/>
        </w:rPr>
        <w:t>-</w:t>
      </w:r>
      <w:r w:rsidRPr="009763E8">
        <w:rPr>
          <w:rFonts w:ascii="Times New Roman" w:hAnsi="Times New Roman" w:cs="Times New Roman"/>
          <w:sz w:val="28"/>
          <w:szCs w:val="28"/>
        </w:rPr>
        <w:t>сообщества на новые виды и условия обслуживания: гибкие графики работы, онлайн - рекламы и продажи, минимизированы издержки, более гибкая ценовая политика, реализация товаров «доставка на дом», «под заказ», «на вынос», развитие различных мобильных приложений и многое другое. Удаленный формат работы, явля</w:t>
      </w:r>
      <w:r w:rsidR="00F7352E" w:rsidRPr="009763E8">
        <w:rPr>
          <w:rFonts w:ascii="Times New Roman" w:hAnsi="Times New Roman" w:cs="Times New Roman"/>
          <w:sz w:val="28"/>
          <w:szCs w:val="28"/>
        </w:rPr>
        <w:t>лся</w:t>
      </w:r>
      <w:r w:rsidRPr="009763E8">
        <w:rPr>
          <w:rFonts w:ascii="Times New Roman" w:hAnsi="Times New Roman" w:cs="Times New Roman"/>
          <w:sz w:val="28"/>
          <w:szCs w:val="28"/>
        </w:rPr>
        <w:t xml:space="preserve"> наименее затратным и наиболее безопасным способом в условиях пандемии.</w:t>
      </w:r>
    </w:p>
    <w:p w:rsidR="00FD448E" w:rsidRPr="009763E8" w:rsidRDefault="00FD448E" w:rsidP="00FD448E">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Дополнительное удовлетворение спроса населения на товары обеспечат: </w:t>
      </w:r>
      <w:r w:rsidR="00C93EDC" w:rsidRPr="009763E8">
        <w:rPr>
          <w:rFonts w:ascii="Times New Roman" w:eastAsia="Calibri" w:hAnsi="Times New Roman" w:cs="Times New Roman"/>
          <w:sz w:val="28"/>
          <w:szCs w:val="28"/>
        </w:rPr>
        <w:t>сетевые</w:t>
      </w:r>
      <w:r w:rsidRPr="009763E8">
        <w:rPr>
          <w:rFonts w:ascii="Times New Roman" w:eastAsia="Calibri" w:hAnsi="Times New Roman" w:cs="Times New Roman"/>
          <w:sz w:val="28"/>
          <w:szCs w:val="28"/>
        </w:rPr>
        <w:t xml:space="preserve"> магазин</w:t>
      </w:r>
      <w:r w:rsidR="00C93EDC" w:rsidRPr="009763E8">
        <w:rPr>
          <w:rFonts w:ascii="Times New Roman" w:eastAsia="Calibri" w:hAnsi="Times New Roman" w:cs="Times New Roman"/>
          <w:sz w:val="28"/>
          <w:szCs w:val="28"/>
        </w:rPr>
        <w:t>ы</w:t>
      </w:r>
      <w:r w:rsidRPr="009763E8">
        <w:rPr>
          <w:rFonts w:ascii="Times New Roman" w:eastAsia="Calibri" w:hAnsi="Times New Roman" w:cs="Times New Roman"/>
          <w:sz w:val="28"/>
          <w:szCs w:val="28"/>
        </w:rPr>
        <w:t xml:space="preserve"> «Магнит» на территории пгт. Березово</w:t>
      </w:r>
      <w:r w:rsidR="00C93EDC" w:rsidRPr="009763E8">
        <w:rPr>
          <w:rFonts w:ascii="Times New Roman" w:eastAsia="Calibri" w:hAnsi="Times New Roman" w:cs="Times New Roman"/>
          <w:sz w:val="28"/>
          <w:szCs w:val="28"/>
        </w:rPr>
        <w:t xml:space="preserve"> и пгт. Игрим</w:t>
      </w:r>
      <w:r w:rsidRPr="009763E8">
        <w:rPr>
          <w:rFonts w:ascii="Times New Roman" w:eastAsia="Calibri" w:hAnsi="Times New Roman" w:cs="Times New Roman"/>
          <w:sz w:val="28"/>
          <w:szCs w:val="28"/>
        </w:rPr>
        <w:t>, имеющ</w:t>
      </w:r>
      <w:r w:rsidR="00C93EDC" w:rsidRPr="009763E8">
        <w:rPr>
          <w:rFonts w:ascii="Times New Roman" w:eastAsia="Calibri" w:hAnsi="Times New Roman" w:cs="Times New Roman"/>
          <w:sz w:val="28"/>
          <w:szCs w:val="28"/>
        </w:rPr>
        <w:t>и</w:t>
      </w:r>
      <w:r w:rsidRPr="009763E8">
        <w:rPr>
          <w:rFonts w:ascii="Times New Roman" w:eastAsia="Calibri" w:hAnsi="Times New Roman" w:cs="Times New Roman"/>
          <w:sz w:val="28"/>
          <w:szCs w:val="28"/>
        </w:rPr>
        <w:t>е широкий ассортимент и низкий ценовой диапазон, а также активизация работы интернет – магазинов «</w:t>
      </w:r>
      <w:r w:rsidRPr="009763E8">
        <w:rPr>
          <w:rFonts w:ascii="Times New Roman" w:hAnsi="Times New Roman" w:cs="Times New Roman"/>
          <w:sz w:val="28"/>
          <w:szCs w:val="28"/>
        </w:rPr>
        <w:t>Wildberries», «О</w:t>
      </w:r>
      <w:r w:rsidRPr="009763E8">
        <w:rPr>
          <w:rFonts w:ascii="Times New Roman" w:hAnsi="Times New Roman" w:cs="Times New Roman"/>
          <w:sz w:val="28"/>
          <w:szCs w:val="28"/>
          <w:lang w:val="en-US"/>
        </w:rPr>
        <w:t>zon</w:t>
      </w:r>
      <w:r w:rsidRPr="009763E8">
        <w:rPr>
          <w:rFonts w:ascii="Times New Roman" w:hAnsi="Times New Roman" w:cs="Times New Roman"/>
          <w:sz w:val="28"/>
          <w:szCs w:val="28"/>
        </w:rPr>
        <w:t>», «Клюква», реализующего товары продовольственной и промышленной групп по еди</w:t>
      </w:r>
      <w:r w:rsidR="00571D62" w:rsidRPr="009763E8">
        <w:rPr>
          <w:rFonts w:ascii="Times New Roman" w:hAnsi="Times New Roman" w:cs="Times New Roman"/>
          <w:sz w:val="28"/>
          <w:szCs w:val="28"/>
        </w:rPr>
        <w:t>ным ценам на территории региона</w:t>
      </w:r>
      <w:r w:rsidR="00433D4D" w:rsidRPr="009763E8">
        <w:rPr>
          <w:rFonts w:ascii="Times New Roman" w:hAnsi="Times New Roman" w:cs="Times New Roman"/>
          <w:sz w:val="28"/>
          <w:szCs w:val="28"/>
        </w:rPr>
        <w:t>, обеспечивая здоровую конкуренцию и насыщение рынка.</w:t>
      </w:r>
    </w:p>
    <w:p w:rsidR="003A19FA" w:rsidRPr="009763E8" w:rsidRDefault="003A19FA" w:rsidP="003A19FA">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В 2021 году под влиянием процессов восстановления потребительского рынка качественно видоизменена структура системы розничной торговли, которая включает 326 объектов. Зафиксировано:</w:t>
      </w:r>
    </w:p>
    <w:p w:rsidR="003A19FA" w:rsidRPr="009763E8" w:rsidRDefault="003A19FA" w:rsidP="003A19FA">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 сокращение предприятий мелкой розницы с 125 ед. до 92 ед.;</w:t>
      </w:r>
    </w:p>
    <w:p w:rsidR="003A19FA" w:rsidRPr="009763E8" w:rsidRDefault="003A19FA" w:rsidP="003A19FA">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 xml:space="preserve">- увеличение количества магазинов с 199 до 205 единиц и показателя общей торговой площади на 1,01 тыс. кв.м., которая достигла 19,17 тыс. кв.м. (2020 год – 18,16 тыс. кв.м.). </w:t>
      </w:r>
    </w:p>
    <w:p w:rsidR="003A19FA" w:rsidRPr="009763E8" w:rsidRDefault="003A19FA" w:rsidP="003A19FA">
      <w:pPr>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Переход от форм мелкорозничной торговли к стационарным объектам (магазины) отражает финансовую устойчивость предприятий: внедрение новых форм самообслуживания, расширение ассортиментного перечня товаров, в том числе формирование товарных запасов, что является необходимым условием в районах Крайнего Севера с сезонным завозом грузов.</w:t>
      </w:r>
    </w:p>
    <w:p w:rsidR="003A19FA" w:rsidRPr="009763E8" w:rsidRDefault="003A19FA" w:rsidP="003A19FA">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Основным критерием оценки доступности товаров для населения и удовлетворения спроса, является достижение норматива минимальной обеспеченности населения площадью торговых объектов. По состоянию на 01 января 2022 года зафиксировано превышение норматива на 35,64% (2020 - 28,74%), и составило 842,30 кв. м. на 1000 жителей, в том числе для реализации:</w:t>
      </w:r>
    </w:p>
    <w:p w:rsidR="003A19FA" w:rsidRPr="009763E8" w:rsidRDefault="003A19FA" w:rsidP="003A19FA">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продовольственных товаров на 71,61% (365,52 кв. м. на 1000 жителей);</w:t>
      </w:r>
    </w:p>
    <w:p w:rsidR="003A19FA" w:rsidRPr="009763E8" w:rsidRDefault="003A19FA" w:rsidP="003A19FA">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 непродовольственных товаров на 16,86% (476,78 кв. м. на 1000 жителей). </w:t>
      </w:r>
    </w:p>
    <w:p w:rsidR="003A19FA" w:rsidRPr="009763E8" w:rsidRDefault="003A19FA" w:rsidP="003A19FA">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Данные показатели характеризуют позитивную тенденцию развития инфраструктуры торговли.</w:t>
      </w:r>
    </w:p>
    <w:p w:rsidR="006A176B" w:rsidRPr="009763E8" w:rsidRDefault="006A176B" w:rsidP="006A176B">
      <w:pPr>
        <w:pStyle w:val="a3"/>
        <w:tabs>
          <w:tab w:val="left" w:pos="540"/>
        </w:tabs>
        <w:ind w:firstLine="709"/>
        <w:jc w:val="both"/>
        <w:rPr>
          <w:szCs w:val="28"/>
        </w:rPr>
      </w:pPr>
      <w:r w:rsidRPr="009763E8">
        <w:rPr>
          <w:szCs w:val="28"/>
        </w:rPr>
        <w:t>В</w:t>
      </w:r>
      <w:r w:rsidR="00331F55" w:rsidRPr="009763E8">
        <w:rPr>
          <w:szCs w:val="28"/>
        </w:rPr>
        <w:t xml:space="preserve"> </w:t>
      </w:r>
      <w:r w:rsidR="00120F7F" w:rsidRPr="009763E8">
        <w:rPr>
          <w:szCs w:val="28"/>
        </w:rPr>
        <w:t>условиях действующих санкций,</w:t>
      </w:r>
      <w:r w:rsidR="00331F55" w:rsidRPr="009763E8">
        <w:rPr>
          <w:szCs w:val="28"/>
        </w:rPr>
        <w:t xml:space="preserve"> </w:t>
      </w:r>
      <w:r w:rsidRPr="009763E8">
        <w:rPr>
          <w:szCs w:val="28"/>
        </w:rPr>
        <w:t xml:space="preserve">оценка общего объема розничного товарооборота 2022 года с учетом инфляционного роста составит лишь </w:t>
      </w:r>
      <w:r w:rsidR="00E26E8D" w:rsidRPr="009763E8">
        <w:rPr>
          <w:szCs w:val="28"/>
        </w:rPr>
        <w:t>89,10</w:t>
      </w:r>
      <w:r w:rsidRPr="009763E8">
        <w:rPr>
          <w:szCs w:val="28"/>
        </w:rPr>
        <w:t>%</w:t>
      </w:r>
      <w:r w:rsidR="00871AFD" w:rsidRPr="009763E8">
        <w:rPr>
          <w:szCs w:val="28"/>
        </w:rPr>
        <w:t>.</w:t>
      </w:r>
      <w:r w:rsidRPr="009763E8">
        <w:rPr>
          <w:szCs w:val="28"/>
        </w:rPr>
        <w:t xml:space="preserve">  </w:t>
      </w:r>
    </w:p>
    <w:p w:rsidR="00424E7C" w:rsidRPr="009763E8" w:rsidRDefault="00046FC7" w:rsidP="00424E7C">
      <w:pPr>
        <w:spacing w:after="0" w:line="0" w:lineRule="atLeast"/>
        <w:ind w:firstLine="708"/>
        <w:jc w:val="both"/>
        <w:rPr>
          <w:rFonts w:ascii="Times New Roman" w:eastAsia="Calibri" w:hAnsi="Times New Roman" w:cs="Times New Roman"/>
          <w:sz w:val="28"/>
          <w:szCs w:val="28"/>
        </w:rPr>
      </w:pPr>
      <w:r w:rsidRPr="009763E8">
        <w:rPr>
          <w:rFonts w:ascii="Times New Roman" w:eastAsia="Times New Roman" w:hAnsi="Times New Roman" w:cs="Times New Roman"/>
          <w:sz w:val="28"/>
          <w:szCs w:val="28"/>
          <w:lang w:eastAsia="ru-RU"/>
        </w:rPr>
        <w:t xml:space="preserve">Принимаемые меры поддержки экономики Правительством Ханты – </w:t>
      </w:r>
      <w:r w:rsidR="008A12D1" w:rsidRPr="009763E8">
        <w:rPr>
          <w:rFonts w:ascii="Times New Roman" w:eastAsia="Times New Roman" w:hAnsi="Times New Roman" w:cs="Times New Roman"/>
          <w:sz w:val="28"/>
          <w:szCs w:val="28"/>
          <w:lang w:eastAsia="ru-RU"/>
        </w:rPr>
        <w:t>М</w:t>
      </w:r>
      <w:r w:rsidRPr="009763E8">
        <w:rPr>
          <w:rFonts w:ascii="Times New Roman" w:eastAsia="Times New Roman" w:hAnsi="Times New Roman" w:cs="Times New Roman"/>
          <w:sz w:val="28"/>
          <w:szCs w:val="28"/>
          <w:lang w:eastAsia="ru-RU"/>
        </w:rPr>
        <w:t>ансийского автономного округа – Югры, органов местного самоуправления, включая реализацию мероприятий первоочередного плана действий</w:t>
      </w:r>
      <w:r w:rsidR="00F70827" w:rsidRPr="009763E8">
        <w:rPr>
          <w:rFonts w:ascii="Times New Roman" w:eastAsia="Times New Roman" w:hAnsi="Times New Roman" w:cs="Times New Roman"/>
          <w:sz w:val="28"/>
          <w:szCs w:val="28"/>
          <w:lang w:eastAsia="ru-RU"/>
        </w:rPr>
        <w:t>,</w:t>
      </w:r>
      <w:r w:rsidRPr="009763E8">
        <w:rPr>
          <w:rFonts w:ascii="Times New Roman" w:eastAsia="Times New Roman" w:hAnsi="Times New Roman" w:cs="Times New Roman"/>
          <w:sz w:val="28"/>
          <w:szCs w:val="28"/>
          <w:lang w:eastAsia="ru-RU"/>
        </w:rPr>
        <w:t xml:space="preserve"> позвол</w:t>
      </w:r>
      <w:r w:rsidR="008A12D1" w:rsidRPr="009763E8">
        <w:rPr>
          <w:rFonts w:ascii="Times New Roman" w:eastAsia="Times New Roman" w:hAnsi="Times New Roman" w:cs="Times New Roman"/>
          <w:sz w:val="28"/>
          <w:szCs w:val="28"/>
          <w:lang w:eastAsia="ru-RU"/>
        </w:rPr>
        <w:t>или</w:t>
      </w:r>
      <w:r w:rsidRPr="009763E8">
        <w:rPr>
          <w:rFonts w:ascii="Times New Roman" w:eastAsia="Times New Roman" w:hAnsi="Times New Roman" w:cs="Times New Roman"/>
          <w:sz w:val="28"/>
          <w:szCs w:val="28"/>
          <w:lang w:eastAsia="ru-RU"/>
        </w:rPr>
        <w:t xml:space="preserve"> </w:t>
      </w:r>
      <w:r w:rsidR="00F70827" w:rsidRPr="009763E8">
        <w:rPr>
          <w:rFonts w:ascii="Times New Roman" w:eastAsia="Times New Roman" w:hAnsi="Times New Roman" w:cs="Times New Roman"/>
          <w:sz w:val="28"/>
          <w:szCs w:val="28"/>
          <w:lang w:eastAsia="ru-RU"/>
        </w:rPr>
        <w:t>сформировать прогноз показателей до 2026 года</w:t>
      </w:r>
      <w:r w:rsidR="008A12D1" w:rsidRPr="009763E8">
        <w:rPr>
          <w:rFonts w:ascii="Times New Roman" w:eastAsia="Times New Roman" w:hAnsi="Times New Roman" w:cs="Times New Roman"/>
          <w:sz w:val="28"/>
          <w:szCs w:val="28"/>
          <w:lang w:eastAsia="ru-RU"/>
        </w:rPr>
        <w:t>,</w:t>
      </w:r>
      <w:r w:rsidR="00F70827" w:rsidRPr="009763E8">
        <w:rPr>
          <w:rFonts w:ascii="Times New Roman" w:eastAsia="Times New Roman" w:hAnsi="Times New Roman" w:cs="Times New Roman"/>
          <w:sz w:val="28"/>
          <w:szCs w:val="28"/>
          <w:lang w:eastAsia="ru-RU"/>
        </w:rPr>
        <w:t xml:space="preserve"> превышающих докризисный уровень развития.</w:t>
      </w:r>
      <w:r w:rsidR="00424E7C" w:rsidRPr="009763E8">
        <w:rPr>
          <w:rFonts w:ascii="Times New Roman" w:eastAsia="Calibri" w:hAnsi="Times New Roman" w:cs="Times New Roman"/>
          <w:sz w:val="28"/>
          <w:szCs w:val="28"/>
        </w:rPr>
        <w:t xml:space="preserve"> </w:t>
      </w:r>
      <w:r w:rsidR="00424E7C" w:rsidRPr="009763E8">
        <w:rPr>
          <w:rFonts w:ascii="Times New Roman" w:eastAsia="Times New Roman" w:hAnsi="Times New Roman" w:cs="Times New Roman"/>
          <w:sz w:val="28"/>
          <w:szCs w:val="28"/>
          <w:lang w:eastAsia="ru-RU"/>
        </w:rPr>
        <w:t>Общий объем розничного товарооборота достигнет 4</w:t>
      </w:r>
      <w:r w:rsidR="001D4006" w:rsidRPr="009763E8">
        <w:rPr>
          <w:rFonts w:ascii="Times New Roman" w:eastAsia="Times New Roman" w:hAnsi="Times New Roman" w:cs="Times New Roman"/>
          <w:sz w:val="28"/>
          <w:szCs w:val="28"/>
          <w:lang w:eastAsia="ru-RU"/>
        </w:rPr>
        <w:t> 489,08</w:t>
      </w:r>
      <w:r w:rsidR="00424E7C" w:rsidRPr="009763E8">
        <w:rPr>
          <w:rFonts w:ascii="Times New Roman" w:eastAsia="Times New Roman" w:hAnsi="Times New Roman" w:cs="Times New Roman"/>
          <w:sz w:val="28"/>
          <w:szCs w:val="28"/>
          <w:lang w:eastAsia="ru-RU"/>
        </w:rPr>
        <w:t xml:space="preserve"> млн. рублей в 2025 году по базовому варианту в сопоставимых ценах.</w:t>
      </w:r>
      <w:r w:rsidR="00424E7C" w:rsidRPr="009763E8">
        <w:rPr>
          <w:rFonts w:ascii="Times New Roman" w:eastAsia="Calibri" w:hAnsi="Times New Roman" w:cs="Times New Roman"/>
          <w:sz w:val="28"/>
          <w:szCs w:val="28"/>
        </w:rPr>
        <w:t xml:space="preserve"> </w:t>
      </w:r>
    </w:p>
    <w:p w:rsidR="00046FC7" w:rsidRPr="009763E8" w:rsidRDefault="00046FC7" w:rsidP="00046FC7">
      <w:pPr>
        <w:widowControl w:val="0"/>
        <w:spacing w:after="0" w:line="240" w:lineRule="auto"/>
        <w:ind w:firstLine="720"/>
        <w:jc w:val="both"/>
        <w:rPr>
          <w:rFonts w:ascii="Times New Roman" w:eastAsia="Times New Roman" w:hAnsi="Times New Roman" w:cs="Times New Roman"/>
          <w:i/>
          <w:iCs/>
          <w:sz w:val="28"/>
          <w:szCs w:val="28"/>
          <w:lang w:eastAsia="ar-SA"/>
        </w:rPr>
      </w:pPr>
      <w:r w:rsidRPr="009763E8">
        <w:rPr>
          <w:rFonts w:ascii="Times New Roman" w:eastAsia="Times New Roman" w:hAnsi="Times New Roman" w:cs="Times New Roman"/>
          <w:iCs/>
          <w:sz w:val="28"/>
          <w:szCs w:val="28"/>
          <w:lang w:eastAsia="ar-SA"/>
        </w:rPr>
        <w:t>Определяющими факторами в прогнозном периоде, которые будут оказывать влияние на развитие рынка потребительских услуг, по-прежнему останутся платежеспособный спрос населения района, ценовая политика предприятий и учреждений, оказывающих услуги</w:t>
      </w:r>
      <w:r w:rsidR="00850F71" w:rsidRPr="009763E8">
        <w:rPr>
          <w:rFonts w:ascii="Times New Roman" w:eastAsia="Times New Roman" w:hAnsi="Times New Roman" w:cs="Times New Roman"/>
          <w:iCs/>
          <w:sz w:val="28"/>
          <w:szCs w:val="28"/>
          <w:lang w:eastAsia="ar-SA"/>
        </w:rPr>
        <w:t>, а также</w:t>
      </w:r>
      <w:r w:rsidRPr="009763E8">
        <w:rPr>
          <w:rFonts w:ascii="Times New Roman" w:eastAsia="Times New Roman" w:hAnsi="Times New Roman" w:cs="Times New Roman"/>
          <w:iCs/>
          <w:sz w:val="28"/>
          <w:szCs w:val="28"/>
          <w:lang w:eastAsia="ar-SA"/>
        </w:rPr>
        <w:t xml:space="preserve"> инфляционные процессы экономики.</w:t>
      </w:r>
    </w:p>
    <w:p w:rsidR="0078643B" w:rsidRPr="009763E8" w:rsidRDefault="0078643B" w:rsidP="0078643B">
      <w:pPr>
        <w:pStyle w:val="a3"/>
        <w:tabs>
          <w:tab w:val="left" w:pos="540"/>
        </w:tabs>
        <w:ind w:firstLine="709"/>
        <w:jc w:val="both"/>
      </w:pPr>
    </w:p>
    <w:p w:rsidR="0078643B" w:rsidRPr="009763E8" w:rsidRDefault="0078643B" w:rsidP="00EE7C77">
      <w:pPr>
        <w:pStyle w:val="aff"/>
        <w:numPr>
          <w:ilvl w:val="1"/>
          <w:numId w:val="6"/>
        </w:numPr>
        <w:tabs>
          <w:tab w:val="left" w:pos="540"/>
        </w:tabs>
        <w:spacing w:line="0" w:lineRule="atLeast"/>
        <w:jc w:val="both"/>
        <w:rPr>
          <w:rFonts w:eastAsia="Times New Roman"/>
          <w:b/>
          <w:sz w:val="28"/>
          <w:szCs w:val="28"/>
          <w:lang w:eastAsia="ru-RU"/>
        </w:rPr>
      </w:pPr>
      <w:r w:rsidRPr="009763E8">
        <w:rPr>
          <w:rFonts w:eastAsia="Times New Roman"/>
          <w:b/>
          <w:sz w:val="28"/>
          <w:szCs w:val="28"/>
          <w:lang w:eastAsia="ru-RU"/>
        </w:rPr>
        <w:t>Общественное питание</w:t>
      </w:r>
      <w:r w:rsidRPr="009763E8">
        <w:rPr>
          <w:rFonts w:eastAsia="Times New Roman"/>
          <w:b/>
          <w:sz w:val="28"/>
          <w:szCs w:val="28"/>
          <w:lang w:eastAsia="ru-RU"/>
        </w:rPr>
        <w:tab/>
      </w:r>
    </w:p>
    <w:p w:rsidR="0078643B" w:rsidRPr="009763E8" w:rsidRDefault="0078643B" w:rsidP="0078643B">
      <w:pPr>
        <w:spacing w:after="0" w:line="240" w:lineRule="auto"/>
        <w:ind w:right="-2" w:firstLine="708"/>
        <w:jc w:val="both"/>
        <w:rPr>
          <w:rFonts w:ascii="Times New Roman" w:hAnsi="Times New Roman" w:cs="Times New Roman"/>
          <w:sz w:val="28"/>
          <w:szCs w:val="28"/>
        </w:rPr>
      </w:pPr>
      <w:r w:rsidRPr="009763E8">
        <w:rPr>
          <w:rFonts w:ascii="Times New Roman" w:hAnsi="Times New Roman" w:cs="Times New Roman"/>
          <w:sz w:val="28"/>
          <w:szCs w:val="28"/>
        </w:rPr>
        <w:t>Карантинные ограничительные меры</w:t>
      </w:r>
      <w:r w:rsidR="00C23FD9" w:rsidRPr="009763E8">
        <w:rPr>
          <w:rFonts w:ascii="Times New Roman" w:hAnsi="Times New Roman" w:cs="Times New Roman"/>
          <w:sz w:val="28"/>
          <w:szCs w:val="28"/>
        </w:rPr>
        <w:t xml:space="preserve"> прошлого </w:t>
      </w:r>
      <w:r w:rsidR="0084172E" w:rsidRPr="009763E8">
        <w:rPr>
          <w:rFonts w:ascii="Times New Roman" w:hAnsi="Times New Roman" w:cs="Times New Roman"/>
          <w:sz w:val="28"/>
          <w:szCs w:val="28"/>
        </w:rPr>
        <w:t xml:space="preserve">2021 </w:t>
      </w:r>
      <w:r w:rsidR="00C23FD9" w:rsidRPr="009763E8">
        <w:rPr>
          <w:rFonts w:ascii="Times New Roman" w:hAnsi="Times New Roman" w:cs="Times New Roman"/>
          <w:sz w:val="28"/>
          <w:szCs w:val="28"/>
        </w:rPr>
        <w:t>года</w:t>
      </w:r>
      <w:r w:rsidRPr="009763E8">
        <w:rPr>
          <w:rFonts w:ascii="Times New Roman" w:hAnsi="Times New Roman" w:cs="Times New Roman"/>
          <w:sz w:val="28"/>
          <w:szCs w:val="28"/>
        </w:rPr>
        <w:t xml:space="preserve"> в сфере общественного питания были более продолжительными, чем в других секторах потребительского рынка. </w:t>
      </w:r>
    </w:p>
    <w:p w:rsidR="00520937" w:rsidRPr="009763E8" w:rsidRDefault="00B61091" w:rsidP="00053000">
      <w:pPr>
        <w:pStyle w:val="ab"/>
        <w:ind w:firstLine="708"/>
        <w:jc w:val="both"/>
        <w:rPr>
          <w:rFonts w:ascii="Times New Roman" w:hAnsi="Times New Roman" w:cs="Times New Roman"/>
          <w:sz w:val="28"/>
          <w:szCs w:val="28"/>
        </w:rPr>
      </w:pPr>
      <w:r w:rsidRPr="009763E8">
        <w:rPr>
          <w:rFonts w:ascii="Times New Roman" w:hAnsi="Times New Roman" w:cs="Times New Roman"/>
          <w:sz w:val="28"/>
          <w:szCs w:val="28"/>
        </w:rPr>
        <w:t>Снятие ограничительных мер способств</w:t>
      </w:r>
      <w:r w:rsidR="00871AFD" w:rsidRPr="009763E8">
        <w:rPr>
          <w:rFonts w:ascii="Times New Roman" w:hAnsi="Times New Roman" w:cs="Times New Roman"/>
          <w:sz w:val="28"/>
          <w:szCs w:val="28"/>
        </w:rPr>
        <w:t>овало</w:t>
      </w:r>
      <w:r w:rsidRPr="009763E8">
        <w:rPr>
          <w:rFonts w:ascii="Times New Roman" w:hAnsi="Times New Roman" w:cs="Times New Roman"/>
          <w:sz w:val="28"/>
          <w:szCs w:val="28"/>
        </w:rPr>
        <w:t xml:space="preserve"> стабилизации ситуации на рынке общественного питания, объем которого </w:t>
      </w:r>
      <w:r w:rsidR="00053000" w:rsidRPr="009763E8">
        <w:rPr>
          <w:rFonts w:ascii="Times New Roman" w:hAnsi="Times New Roman" w:cs="Times New Roman"/>
          <w:sz w:val="28"/>
          <w:szCs w:val="28"/>
        </w:rPr>
        <w:t>превысил уровень 2020 года на 8,15 процентных пункта и составил 96,95% по итогам 2021 года.</w:t>
      </w:r>
      <w:r w:rsidRPr="009763E8">
        <w:rPr>
          <w:rFonts w:ascii="Times New Roman" w:hAnsi="Times New Roman" w:cs="Times New Roman"/>
          <w:sz w:val="28"/>
          <w:szCs w:val="28"/>
        </w:rPr>
        <w:t xml:space="preserve"> </w:t>
      </w:r>
    </w:p>
    <w:p w:rsidR="00925A93" w:rsidRPr="009763E8" w:rsidRDefault="00520937" w:rsidP="00520937">
      <w:pPr>
        <w:tabs>
          <w:tab w:val="left" w:pos="540"/>
        </w:tabs>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Карантин способствовал развитию новых форм обслуживания: «доставка на дом», «под заказ», «на вынос», развитие мобильных приложений, рекламной продукции, которые </w:t>
      </w:r>
      <w:r w:rsidR="00B93D37" w:rsidRPr="009763E8">
        <w:rPr>
          <w:rFonts w:ascii="Times New Roman" w:hAnsi="Times New Roman" w:cs="Times New Roman"/>
          <w:sz w:val="28"/>
          <w:szCs w:val="28"/>
        </w:rPr>
        <w:t xml:space="preserve">стали наиболее привлекательными </w:t>
      </w:r>
      <w:r w:rsidR="00654416" w:rsidRPr="009763E8">
        <w:rPr>
          <w:rFonts w:ascii="Times New Roman" w:hAnsi="Times New Roman" w:cs="Times New Roman"/>
          <w:sz w:val="28"/>
          <w:szCs w:val="28"/>
        </w:rPr>
        <w:t xml:space="preserve">для хозяйствующих субъектов </w:t>
      </w:r>
      <w:r w:rsidR="00B93D37" w:rsidRPr="009763E8">
        <w:rPr>
          <w:rFonts w:ascii="Times New Roman" w:hAnsi="Times New Roman" w:cs="Times New Roman"/>
          <w:sz w:val="28"/>
          <w:szCs w:val="28"/>
        </w:rPr>
        <w:t xml:space="preserve">в связи с </w:t>
      </w:r>
      <w:r w:rsidR="00654416" w:rsidRPr="009763E8">
        <w:rPr>
          <w:rFonts w:ascii="Times New Roman" w:hAnsi="Times New Roman" w:cs="Times New Roman"/>
          <w:sz w:val="28"/>
          <w:szCs w:val="28"/>
        </w:rPr>
        <w:t>высокой мобильностью</w:t>
      </w:r>
      <w:r w:rsidR="008B7E83" w:rsidRPr="009763E8">
        <w:rPr>
          <w:rFonts w:ascii="Times New Roman" w:hAnsi="Times New Roman" w:cs="Times New Roman"/>
          <w:sz w:val="28"/>
          <w:szCs w:val="28"/>
        </w:rPr>
        <w:t>,</w:t>
      </w:r>
      <w:r w:rsidR="00B93D37" w:rsidRPr="009763E8">
        <w:rPr>
          <w:rFonts w:ascii="Times New Roman" w:hAnsi="Times New Roman" w:cs="Times New Roman"/>
          <w:sz w:val="28"/>
          <w:szCs w:val="28"/>
        </w:rPr>
        <w:t xml:space="preserve"> </w:t>
      </w:r>
      <w:r w:rsidR="00654416" w:rsidRPr="009763E8">
        <w:rPr>
          <w:rFonts w:ascii="Times New Roman" w:hAnsi="Times New Roman" w:cs="Times New Roman"/>
          <w:sz w:val="28"/>
          <w:szCs w:val="28"/>
        </w:rPr>
        <w:t>малозатратностью</w:t>
      </w:r>
      <w:r w:rsidR="008B7E83" w:rsidRPr="009763E8">
        <w:rPr>
          <w:rFonts w:ascii="Times New Roman" w:hAnsi="Times New Roman" w:cs="Times New Roman"/>
          <w:sz w:val="28"/>
          <w:szCs w:val="28"/>
        </w:rPr>
        <w:t xml:space="preserve"> и увеличением охвата обслуживания</w:t>
      </w:r>
      <w:r w:rsidR="0092550E" w:rsidRPr="009763E8">
        <w:rPr>
          <w:rFonts w:ascii="Times New Roman" w:hAnsi="Times New Roman" w:cs="Times New Roman"/>
          <w:sz w:val="28"/>
          <w:szCs w:val="28"/>
        </w:rPr>
        <w:t xml:space="preserve"> клиентов</w:t>
      </w:r>
      <w:r w:rsidR="008B7E83" w:rsidRPr="009763E8">
        <w:rPr>
          <w:rFonts w:ascii="Times New Roman" w:hAnsi="Times New Roman" w:cs="Times New Roman"/>
          <w:sz w:val="28"/>
          <w:szCs w:val="28"/>
        </w:rPr>
        <w:t>.</w:t>
      </w:r>
      <w:r w:rsidR="00B93D37" w:rsidRPr="009763E8">
        <w:rPr>
          <w:rFonts w:ascii="Times New Roman" w:hAnsi="Times New Roman" w:cs="Times New Roman"/>
          <w:sz w:val="28"/>
          <w:szCs w:val="28"/>
        </w:rPr>
        <w:t xml:space="preserve">  </w:t>
      </w:r>
    </w:p>
    <w:p w:rsidR="008C0A42" w:rsidRPr="00367ED4" w:rsidRDefault="008C0A42" w:rsidP="00367ED4">
      <w:pPr>
        <w:tabs>
          <w:tab w:val="left" w:pos="540"/>
        </w:tabs>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2021 году зафиксировано увеличение количества общедоступных предприятий общественного питания на 2 единицы и составило 25 </w:t>
      </w:r>
      <w:r w:rsidR="00850F71" w:rsidRPr="009763E8">
        <w:rPr>
          <w:rFonts w:ascii="Times New Roman" w:hAnsi="Times New Roman" w:cs="Times New Roman"/>
          <w:sz w:val="28"/>
          <w:szCs w:val="28"/>
        </w:rPr>
        <w:t xml:space="preserve">предприятий </w:t>
      </w:r>
      <w:r w:rsidRPr="009763E8">
        <w:rPr>
          <w:rFonts w:ascii="Times New Roman" w:hAnsi="Times New Roman" w:cs="Times New Roman"/>
          <w:sz w:val="28"/>
          <w:szCs w:val="28"/>
        </w:rPr>
        <w:t xml:space="preserve">с количеством </w:t>
      </w:r>
      <w:r w:rsidRPr="00367ED4">
        <w:rPr>
          <w:rFonts w:ascii="Times New Roman" w:hAnsi="Times New Roman" w:cs="Times New Roman"/>
          <w:sz w:val="28"/>
          <w:szCs w:val="28"/>
        </w:rPr>
        <w:t>посадочных мест – 964 (2020 год – 913 мест)</w:t>
      </w:r>
      <w:r w:rsidRPr="00367ED4">
        <w:rPr>
          <w:rFonts w:ascii="Times New Roman" w:hAnsi="Times New Roman" w:cs="Times New Roman"/>
          <w:color w:val="0D0D0D"/>
          <w:sz w:val="28"/>
          <w:szCs w:val="28"/>
        </w:rPr>
        <w:t xml:space="preserve">. </w:t>
      </w:r>
      <w:r w:rsidRPr="00367ED4">
        <w:rPr>
          <w:rFonts w:ascii="Times New Roman" w:hAnsi="Times New Roman" w:cs="Times New Roman"/>
          <w:sz w:val="28"/>
          <w:szCs w:val="28"/>
        </w:rPr>
        <w:t>Обеспеченность населения посадочными местами в предприятиях общепита общедоступной сети на 01 января 2022 года составляет 43,37% мест на 1000 жителей.</w:t>
      </w:r>
    </w:p>
    <w:p w:rsidR="00367ED4" w:rsidRPr="00367ED4" w:rsidRDefault="0023711B" w:rsidP="00367ED4">
      <w:pPr>
        <w:tabs>
          <w:tab w:val="left" w:pos="540"/>
        </w:tabs>
        <w:spacing w:after="0" w:line="240" w:lineRule="auto"/>
        <w:ind w:firstLine="709"/>
        <w:jc w:val="both"/>
        <w:rPr>
          <w:rFonts w:ascii="Times New Roman" w:hAnsi="Times New Roman" w:cs="Times New Roman"/>
          <w:sz w:val="28"/>
          <w:szCs w:val="28"/>
        </w:rPr>
      </w:pPr>
      <w:r w:rsidRPr="00367ED4">
        <w:rPr>
          <w:rFonts w:ascii="Times New Roman" w:hAnsi="Times New Roman" w:cs="Times New Roman"/>
          <w:sz w:val="28"/>
          <w:szCs w:val="28"/>
        </w:rPr>
        <w:t>В 2022 году в пгт. Березово:</w:t>
      </w:r>
    </w:p>
    <w:p w:rsidR="007C12A9" w:rsidRPr="00367ED4" w:rsidRDefault="007C12A9" w:rsidP="00367ED4">
      <w:pPr>
        <w:tabs>
          <w:tab w:val="left" w:pos="540"/>
        </w:tabs>
        <w:spacing w:after="0" w:line="240" w:lineRule="auto"/>
        <w:ind w:firstLine="709"/>
        <w:jc w:val="both"/>
        <w:rPr>
          <w:rFonts w:ascii="Times New Roman" w:hAnsi="Times New Roman" w:cs="Times New Roman"/>
          <w:sz w:val="28"/>
          <w:szCs w:val="28"/>
        </w:rPr>
      </w:pPr>
      <w:r w:rsidRPr="00367ED4">
        <w:rPr>
          <w:rFonts w:ascii="Times New Roman" w:hAnsi="Times New Roman" w:cs="Times New Roman"/>
          <w:sz w:val="28"/>
          <w:szCs w:val="28"/>
        </w:rPr>
        <w:t>- открыт</w:t>
      </w:r>
      <w:r w:rsidR="000C26E6" w:rsidRPr="00367ED4">
        <w:rPr>
          <w:rFonts w:ascii="Times New Roman" w:hAnsi="Times New Roman" w:cs="Times New Roman"/>
          <w:sz w:val="28"/>
          <w:szCs w:val="28"/>
        </w:rPr>
        <w:t>ы</w:t>
      </w:r>
      <w:r w:rsidRPr="00367ED4">
        <w:rPr>
          <w:rFonts w:ascii="Times New Roman" w:hAnsi="Times New Roman" w:cs="Times New Roman"/>
          <w:sz w:val="28"/>
          <w:szCs w:val="28"/>
        </w:rPr>
        <w:t xml:space="preserve"> 2 новые точки общественного питания, в формате национального восточного кафе «Мадина» и кафе «Гречка» с сочетанием здорового и детского меню;</w:t>
      </w:r>
    </w:p>
    <w:p w:rsidR="007C12A9" w:rsidRPr="009763E8" w:rsidRDefault="007C12A9" w:rsidP="00367ED4">
      <w:pPr>
        <w:tabs>
          <w:tab w:val="left" w:pos="540"/>
        </w:tabs>
        <w:spacing w:after="0" w:line="240" w:lineRule="auto"/>
        <w:ind w:firstLine="709"/>
        <w:jc w:val="both"/>
        <w:rPr>
          <w:rFonts w:ascii="Times New Roman" w:hAnsi="Times New Roman" w:cs="Times New Roman"/>
          <w:sz w:val="28"/>
          <w:szCs w:val="28"/>
        </w:rPr>
      </w:pPr>
      <w:r w:rsidRPr="00367ED4">
        <w:rPr>
          <w:rFonts w:ascii="Times New Roman" w:hAnsi="Times New Roman" w:cs="Times New Roman"/>
          <w:sz w:val="28"/>
          <w:szCs w:val="28"/>
        </w:rPr>
        <w:t xml:space="preserve">- </w:t>
      </w:r>
      <w:r w:rsidR="002E5965" w:rsidRPr="00367ED4">
        <w:rPr>
          <w:rFonts w:ascii="Times New Roman" w:hAnsi="Times New Roman" w:cs="Times New Roman"/>
          <w:sz w:val="28"/>
          <w:szCs w:val="28"/>
        </w:rPr>
        <w:t>реализуется проект по</w:t>
      </w:r>
      <w:r w:rsidRPr="00367ED4">
        <w:rPr>
          <w:rFonts w:ascii="Times New Roman" w:hAnsi="Times New Roman" w:cs="Times New Roman"/>
          <w:sz w:val="28"/>
          <w:szCs w:val="28"/>
        </w:rPr>
        <w:t xml:space="preserve"> расширени</w:t>
      </w:r>
      <w:r w:rsidR="002E5965" w:rsidRPr="00367ED4">
        <w:rPr>
          <w:rFonts w:ascii="Times New Roman" w:hAnsi="Times New Roman" w:cs="Times New Roman"/>
          <w:sz w:val="28"/>
          <w:szCs w:val="28"/>
        </w:rPr>
        <w:t>ю</w:t>
      </w:r>
      <w:r w:rsidRPr="00367ED4">
        <w:rPr>
          <w:rFonts w:ascii="Times New Roman" w:hAnsi="Times New Roman" w:cs="Times New Roman"/>
          <w:sz w:val="28"/>
          <w:szCs w:val="28"/>
        </w:rPr>
        <w:t xml:space="preserve"> успешного бизнес-плана, объединяющего</w:t>
      </w:r>
      <w:r w:rsidRPr="009763E8">
        <w:rPr>
          <w:rFonts w:ascii="Times New Roman" w:hAnsi="Times New Roman" w:cs="Times New Roman"/>
          <w:sz w:val="28"/>
          <w:szCs w:val="28"/>
        </w:rPr>
        <w:t xml:space="preserve"> «Пиццерию» и «Кондитерскую лавку», путем строительства нового здания из легковозводимых конструкций в центральной части поселка Березово, что способствует увеличению количества посадочных мест до 25 единиц и </w:t>
      </w:r>
      <w:r w:rsidR="00CB0D1A" w:rsidRPr="009763E8">
        <w:rPr>
          <w:rFonts w:ascii="Times New Roman" w:hAnsi="Times New Roman" w:cs="Times New Roman"/>
          <w:sz w:val="28"/>
          <w:szCs w:val="28"/>
        </w:rPr>
        <w:t>пропускной способности</w:t>
      </w:r>
      <w:r w:rsidRPr="009763E8">
        <w:rPr>
          <w:rFonts w:ascii="Times New Roman" w:hAnsi="Times New Roman" w:cs="Times New Roman"/>
          <w:sz w:val="28"/>
          <w:szCs w:val="28"/>
        </w:rPr>
        <w:t xml:space="preserve">. </w:t>
      </w:r>
    </w:p>
    <w:p w:rsidR="00053000" w:rsidRPr="009763E8" w:rsidRDefault="0092550E" w:rsidP="008C0A42">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В</w:t>
      </w:r>
      <w:r w:rsidR="00053000" w:rsidRPr="009763E8">
        <w:rPr>
          <w:rFonts w:ascii="Times New Roman" w:eastAsia="Times New Roman" w:hAnsi="Times New Roman" w:cs="Times New Roman"/>
          <w:sz w:val="28"/>
          <w:szCs w:val="28"/>
          <w:lang w:eastAsia="ru-RU"/>
        </w:rPr>
        <w:t xml:space="preserve">осстановление </w:t>
      </w:r>
      <w:r w:rsidR="008C0A42" w:rsidRPr="009763E8">
        <w:rPr>
          <w:rFonts w:ascii="Times New Roman" w:eastAsia="Times New Roman" w:hAnsi="Times New Roman" w:cs="Times New Roman"/>
          <w:sz w:val="28"/>
          <w:szCs w:val="28"/>
          <w:lang w:eastAsia="ru-RU"/>
        </w:rPr>
        <w:t xml:space="preserve">сектора </w:t>
      </w:r>
      <w:r w:rsidR="00053000" w:rsidRPr="009763E8">
        <w:rPr>
          <w:rFonts w:ascii="Times New Roman" w:eastAsia="Times New Roman" w:hAnsi="Times New Roman" w:cs="Times New Roman"/>
          <w:sz w:val="28"/>
          <w:szCs w:val="28"/>
          <w:lang w:eastAsia="ru-RU"/>
        </w:rPr>
        <w:t>будет иметь затяжной характер (от 95</w:t>
      </w:r>
      <w:r w:rsidR="00B97815" w:rsidRPr="009763E8">
        <w:rPr>
          <w:rFonts w:ascii="Times New Roman" w:eastAsia="Times New Roman" w:hAnsi="Times New Roman" w:cs="Times New Roman"/>
          <w:sz w:val="28"/>
          <w:szCs w:val="28"/>
          <w:lang w:eastAsia="ru-RU"/>
        </w:rPr>
        <w:t>,</w:t>
      </w:r>
      <w:r w:rsidR="001D4006" w:rsidRPr="009763E8">
        <w:rPr>
          <w:rFonts w:ascii="Times New Roman" w:eastAsia="Times New Roman" w:hAnsi="Times New Roman" w:cs="Times New Roman"/>
          <w:sz w:val="28"/>
          <w:szCs w:val="28"/>
          <w:lang w:eastAsia="ru-RU"/>
        </w:rPr>
        <w:t>81</w:t>
      </w:r>
      <w:r w:rsidR="00053000" w:rsidRPr="009763E8">
        <w:rPr>
          <w:rFonts w:ascii="Times New Roman" w:eastAsia="Times New Roman" w:hAnsi="Times New Roman" w:cs="Times New Roman"/>
          <w:sz w:val="28"/>
          <w:szCs w:val="28"/>
          <w:lang w:eastAsia="ru-RU"/>
        </w:rPr>
        <w:t xml:space="preserve">% до </w:t>
      </w:r>
      <w:r w:rsidR="00520937" w:rsidRPr="009763E8">
        <w:rPr>
          <w:rFonts w:ascii="Times New Roman" w:eastAsia="Times New Roman" w:hAnsi="Times New Roman" w:cs="Times New Roman"/>
          <w:sz w:val="28"/>
          <w:szCs w:val="28"/>
          <w:lang w:eastAsia="ru-RU"/>
        </w:rPr>
        <w:t>97,23</w:t>
      </w:r>
      <w:r w:rsidR="00053000" w:rsidRPr="009763E8">
        <w:rPr>
          <w:rFonts w:ascii="Times New Roman" w:eastAsia="Times New Roman" w:hAnsi="Times New Roman" w:cs="Times New Roman"/>
          <w:sz w:val="28"/>
          <w:szCs w:val="28"/>
          <w:lang w:eastAsia="ru-RU"/>
        </w:rPr>
        <w:t>%</w:t>
      </w:r>
      <w:r w:rsidRPr="009763E8">
        <w:rPr>
          <w:rFonts w:ascii="Times New Roman" w:eastAsia="Times New Roman" w:hAnsi="Times New Roman" w:cs="Times New Roman"/>
          <w:sz w:val="28"/>
          <w:szCs w:val="28"/>
          <w:lang w:eastAsia="ru-RU"/>
        </w:rPr>
        <w:t xml:space="preserve"> в 2025 году по базовому варианту прогноза</w:t>
      </w:r>
      <w:r w:rsidR="00053000" w:rsidRPr="009763E8">
        <w:rPr>
          <w:rFonts w:ascii="Times New Roman" w:eastAsia="Times New Roman" w:hAnsi="Times New Roman" w:cs="Times New Roman"/>
          <w:sz w:val="28"/>
          <w:szCs w:val="28"/>
          <w:lang w:eastAsia="ru-RU"/>
        </w:rPr>
        <w:t xml:space="preserve">), </w:t>
      </w:r>
      <w:r w:rsidR="00520937" w:rsidRPr="009763E8">
        <w:rPr>
          <w:rFonts w:ascii="Times New Roman" w:eastAsia="Times New Roman" w:hAnsi="Times New Roman" w:cs="Times New Roman"/>
          <w:sz w:val="28"/>
          <w:szCs w:val="28"/>
          <w:lang w:eastAsia="ru-RU"/>
        </w:rPr>
        <w:t xml:space="preserve">при этом </w:t>
      </w:r>
      <w:r w:rsidRPr="009763E8">
        <w:rPr>
          <w:rFonts w:ascii="Times New Roman" w:eastAsia="Times New Roman" w:hAnsi="Times New Roman" w:cs="Times New Roman"/>
          <w:sz w:val="28"/>
          <w:szCs w:val="28"/>
          <w:lang w:eastAsia="ru-RU"/>
        </w:rPr>
        <w:t xml:space="preserve">не достигнет стопроцентного уровня развития. </w:t>
      </w:r>
    </w:p>
    <w:p w:rsidR="00683AB0" w:rsidRPr="009763E8" w:rsidRDefault="00683AB0" w:rsidP="008C0A42">
      <w:pPr>
        <w:tabs>
          <w:tab w:val="left" w:pos="540"/>
        </w:tabs>
        <w:spacing w:after="0" w:line="240" w:lineRule="auto"/>
        <w:ind w:firstLine="709"/>
        <w:jc w:val="both"/>
        <w:rPr>
          <w:rFonts w:ascii="Times New Roman" w:hAnsi="Times New Roman" w:cs="Times New Roman"/>
          <w:sz w:val="28"/>
          <w:szCs w:val="28"/>
        </w:rPr>
      </w:pPr>
    </w:p>
    <w:p w:rsidR="0078643B" w:rsidRPr="009763E8" w:rsidRDefault="0078643B" w:rsidP="0078643B">
      <w:pPr>
        <w:keepNext/>
        <w:spacing w:before="240" w:after="0" w:line="0" w:lineRule="atLeast"/>
        <w:ind w:firstLine="708"/>
        <w:jc w:val="both"/>
        <w:outlineLvl w:val="3"/>
        <w:rPr>
          <w:rFonts w:ascii="Times New Roman" w:eastAsia="Times New Roman" w:hAnsi="Times New Roman" w:cs="Times New Roman"/>
          <w:b/>
          <w:bCs/>
          <w:sz w:val="28"/>
          <w:szCs w:val="28"/>
          <w:lang w:eastAsia="ru-RU"/>
        </w:rPr>
      </w:pPr>
      <w:r w:rsidRPr="009763E8">
        <w:rPr>
          <w:rFonts w:ascii="Times New Roman" w:eastAsia="Times New Roman" w:hAnsi="Times New Roman" w:cs="Times New Roman"/>
          <w:b/>
          <w:bCs/>
          <w:sz w:val="28"/>
          <w:szCs w:val="28"/>
          <w:lang w:eastAsia="ru-RU"/>
        </w:rPr>
        <w:t>5.3. Платные услуги</w:t>
      </w:r>
    </w:p>
    <w:p w:rsidR="00282585" w:rsidRPr="009763E8" w:rsidRDefault="00282585" w:rsidP="00282585">
      <w:pPr>
        <w:widowControl w:val="0"/>
        <w:suppressAutoHyphens/>
        <w:spacing w:after="0" w:line="240" w:lineRule="auto"/>
        <w:ind w:firstLine="709"/>
        <w:jc w:val="both"/>
        <w:rPr>
          <w:rFonts w:ascii="Times New Roman" w:hAnsi="Times New Roman" w:cs="Times New Roman"/>
          <w:sz w:val="28"/>
          <w:szCs w:val="28"/>
          <w:lang w:eastAsia="zh-CN"/>
        </w:rPr>
      </w:pPr>
      <w:r w:rsidRPr="009763E8">
        <w:rPr>
          <w:rFonts w:ascii="Times New Roman" w:hAnsi="Times New Roman" w:cs="Times New Roman"/>
          <w:sz w:val="28"/>
          <w:szCs w:val="28"/>
          <w:lang w:eastAsia="zh-CN"/>
        </w:rPr>
        <w:t>На среднесрочный период прогнозируется стабилизация ситуации</w:t>
      </w:r>
      <w:r w:rsidRPr="009763E8">
        <w:rPr>
          <w:rFonts w:ascii="Times New Roman" w:hAnsi="Times New Roman" w:cs="Times New Roman"/>
          <w:sz w:val="28"/>
          <w:szCs w:val="28"/>
          <w:lang w:eastAsia="zh-CN"/>
        </w:rPr>
        <w:br/>
        <w:t>и положительные тенденции в сфере услуг.</w:t>
      </w:r>
    </w:p>
    <w:p w:rsidR="0078643B" w:rsidRPr="009763E8" w:rsidRDefault="005D1D8C" w:rsidP="0078643B">
      <w:pPr>
        <w:spacing w:after="0" w:line="0" w:lineRule="atLeast"/>
        <w:ind w:firstLine="708"/>
        <w:jc w:val="both"/>
        <w:rPr>
          <w:rFonts w:ascii="Times New Roman" w:hAnsi="Times New Roman" w:cs="Times New Roman"/>
          <w:sz w:val="28"/>
          <w:szCs w:val="28"/>
        </w:rPr>
      </w:pPr>
      <w:r w:rsidRPr="009763E8">
        <w:rPr>
          <w:rFonts w:ascii="Times New Roman" w:hAnsi="Times New Roman" w:cs="Times New Roman"/>
          <w:sz w:val="28"/>
          <w:szCs w:val="28"/>
        </w:rPr>
        <w:t>Пандемия сформировала н</w:t>
      </w:r>
      <w:r w:rsidR="0078643B" w:rsidRPr="009763E8">
        <w:rPr>
          <w:rFonts w:ascii="Times New Roman" w:hAnsi="Times New Roman" w:cs="Times New Roman"/>
          <w:sz w:val="28"/>
          <w:szCs w:val="28"/>
        </w:rPr>
        <w:t>ов</w:t>
      </w:r>
      <w:r w:rsidR="007A4697" w:rsidRPr="009763E8">
        <w:rPr>
          <w:rFonts w:ascii="Times New Roman" w:hAnsi="Times New Roman" w:cs="Times New Roman"/>
          <w:sz w:val="28"/>
          <w:szCs w:val="28"/>
        </w:rPr>
        <w:t>ую</w:t>
      </w:r>
      <w:r w:rsidR="0078643B" w:rsidRPr="009763E8">
        <w:rPr>
          <w:rFonts w:ascii="Times New Roman" w:hAnsi="Times New Roman" w:cs="Times New Roman"/>
          <w:sz w:val="28"/>
          <w:szCs w:val="28"/>
        </w:rPr>
        <w:t xml:space="preserve"> модель повседневной жизни</w:t>
      </w:r>
      <w:r w:rsidRPr="009763E8">
        <w:rPr>
          <w:rFonts w:ascii="Times New Roman" w:hAnsi="Times New Roman" w:cs="Times New Roman"/>
          <w:sz w:val="28"/>
          <w:szCs w:val="28"/>
        </w:rPr>
        <w:t>,</w:t>
      </w:r>
      <w:r w:rsidR="0078643B" w:rsidRPr="009763E8">
        <w:rPr>
          <w:rFonts w:ascii="Times New Roman" w:hAnsi="Times New Roman" w:cs="Times New Roman"/>
          <w:sz w:val="28"/>
          <w:szCs w:val="28"/>
        </w:rPr>
        <w:t xml:space="preserve"> в значительной степени изменила структуру сектора платных услуг, где заметн</w:t>
      </w:r>
      <w:r w:rsidR="00485B8F" w:rsidRPr="009763E8">
        <w:rPr>
          <w:rFonts w:ascii="Times New Roman" w:hAnsi="Times New Roman" w:cs="Times New Roman"/>
          <w:sz w:val="28"/>
          <w:szCs w:val="28"/>
        </w:rPr>
        <w:t>о увеличилась доля коммунальных</w:t>
      </w:r>
      <w:r w:rsidR="0078643B" w:rsidRPr="009763E8">
        <w:rPr>
          <w:rFonts w:ascii="Times New Roman" w:hAnsi="Times New Roman" w:cs="Times New Roman"/>
          <w:sz w:val="28"/>
          <w:szCs w:val="28"/>
        </w:rPr>
        <w:t>, жилищных и телекоммуникационных услуг.</w:t>
      </w:r>
    </w:p>
    <w:p w:rsidR="00C56A42" w:rsidRPr="009763E8" w:rsidRDefault="005D1D8C" w:rsidP="00C56A42">
      <w:pPr>
        <w:spacing w:after="0" w:line="0" w:lineRule="atLeast"/>
        <w:ind w:firstLine="708"/>
        <w:jc w:val="both"/>
        <w:rPr>
          <w:rFonts w:ascii="Times New Roman" w:hAnsi="Times New Roman" w:cs="Times New Roman"/>
          <w:sz w:val="28"/>
          <w:szCs w:val="28"/>
        </w:rPr>
      </w:pPr>
      <w:r w:rsidRPr="009763E8">
        <w:rPr>
          <w:rFonts w:ascii="Times New Roman" w:hAnsi="Times New Roman" w:cs="Times New Roman"/>
          <w:sz w:val="28"/>
          <w:szCs w:val="28"/>
        </w:rPr>
        <w:t xml:space="preserve">Активная поддержка негосударственного сектора оказала значительное влияние на сохранение </w:t>
      </w:r>
      <w:r w:rsidR="002E0F55" w:rsidRPr="009763E8">
        <w:rPr>
          <w:rFonts w:ascii="Times New Roman" w:hAnsi="Times New Roman" w:cs="Times New Roman"/>
          <w:sz w:val="28"/>
          <w:szCs w:val="28"/>
        </w:rPr>
        <w:t>действующих предприятий</w:t>
      </w:r>
      <w:r w:rsidR="007A76DE" w:rsidRPr="009763E8">
        <w:rPr>
          <w:rFonts w:ascii="Times New Roman" w:hAnsi="Times New Roman" w:cs="Times New Roman"/>
          <w:sz w:val="28"/>
          <w:szCs w:val="28"/>
        </w:rPr>
        <w:t>,</w:t>
      </w:r>
      <w:r w:rsidR="00FD0485">
        <w:rPr>
          <w:rFonts w:ascii="Times New Roman" w:hAnsi="Times New Roman" w:cs="Times New Roman"/>
          <w:sz w:val="28"/>
          <w:szCs w:val="28"/>
        </w:rPr>
        <w:t xml:space="preserve"> способствовала</w:t>
      </w:r>
      <w:r w:rsidR="002E0F55" w:rsidRPr="009763E8">
        <w:rPr>
          <w:rFonts w:ascii="Times New Roman" w:hAnsi="Times New Roman" w:cs="Times New Roman"/>
          <w:sz w:val="28"/>
          <w:szCs w:val="28"/>
        </w:rPr>
        <w:t xml:space="preserve"> открытию новых субъектов на рынке услуг. </w:t>
      </w:r>
    </w:p>
    <w:p w:rsidR="0078643B" w:rsidRPr="009763E8" w:rsidRDefault="002E0F55" w:rsidP="00C56A42">
      <w:pPr>
        <w:spacing w:after="0" w:line="0" w:lineRule="atLeast"/>
        <w:ind w:firstLine="708"/>
        <w:jc w:val="both"/>
        <w:rPr>
          <w:rFonts w:ascii="Times New Roman" w:hAnsi="Times New Roman" w:cs="Times New Roman"/>
          <w:sz w:val="28"/>
          <w:szCs w:val="28"/>
        </w:rPr>
      </w:pPr>
      <w:r w:rsidRPr="009763E8">
        <w:rPr>
          <w:rFonts w:ascii="Times New Roman" w:hAnsi="Times New Roman" w:cs="Times New Roman"/>
          <w:sz w:val="28"/>
          <w:szCs w:val="28"/>
        </w:rPr>
        <w:t>В 2021 году увеличилось количество организаций по обслуживанию населения на 9 единиц и составило 91</w:t>
      </w:r>
      <w:r w:rsidR="00C56A42" w:rsidRPr="009763E8">
        <w:rPr>
          <w:rFonts w:ascii="Times New Roman" w:hAnsi="Times New Roman" w:cs="Times New Roman"/>
          <w:sz w:val="28"/>
          <w:szCs w:val="28"/>
        </w:rPr>
        <w:t xml:space="preserve"> объект. Общий объем </w:t>
      </w:r>
      <w:r w:rsidR="0078643B" w:rsidRPr="009763E8">
        <w:rPr>
          <w:rFonts w:ascii="Times New Roman" w:hAnsi="Times New Roman" w:cs="Times New Roman"/>
          <w:sz w:val="28"/>
          <w:szCs w:val="28"/>
        </w:rPr>
        <w:t>платны</w:t>
      </w:r>
      <w:r w:rsidR="00C56A42" w:rsidRPr="009763E8">
        <w:rPr>
          <w:rFonts w:ascii="Times New Roman" w:hAnsi="Times New Roman" w:cs="Times New Roman"/>
          <w:sz w:val="28"/>
          <w:szCs w:val="28"/>
        </w:rPr>
        <w:t>х</w:t>
      </w:r>
      <w:r w:rsidR="0078643B" w:rsidRPr="009763E8">
        <w:rPr>
          <w:rFonts w:ascii="Times New Roman" w:hAnsi="Times New Roman" w:cs="Times New Roman"/>
          <w:sz w:val="28"/>
          <w:szCs w:val="28"/>
        </w:rPr>
        <w:t xml:space="preserve"> услуг</w:t>
      </w:r>
      <w:r w:rsidR="00C56A42" w:rsidRPr="009763E8">
        <w:rPr>
          <w:rFonts w:ascii="Times New Roman" w:hAnsi="Times New Roman" w:cs="Times New Roman"/>
          <w:sz w:val="28"/>
          <w:szCs w:val="28"/>
        </w:rPr>
        <w:t xml:space="preserve"> увеличился с 96,53</w:t>
      </w:r>
      <w:r w:rsidR="0078643B" w:rsidRPr="009763E8">
        <w:rPr>
          <w:rFonts w:ascii="Times New Roman" w:eastAsia="Times New Roman" w:hAnsi="Times New Roman" w:cs="Times New Roman"/>
          <w:sz w:val="28"/>
          <w:szCs w:val="28"/>
          <w:lang w:eastAsia="ru-RU"/>
        </w:rPr>
        <w:t xml:space="preserve">% до </w:t>
      </w:r>
      <w:r w:rsidR="00C56A42" w:rsidRPr="009763E8">
        <w:rPr>
          <w:rFonts w:ascii="Times New Roman" w:eastAsia="Times New Roman" w:hAnsi="Times New Roman" w:cs="Times New Roman"/>
          <w:sz w:val="28"/>
          <w:szCs w:val="28"/>
          <w:lang w:eastAsia="ru-RU"/>
        </w:rPr>
        <w:t>97,00</w:t>
      </w:r>
      <w:r w:rsidR="0078643B" w:rsidRPr="009763E8">
        <w:rPr>
          <w:rFonts w:ascii="Times New Roman" w:eastAsia="Times New Roman" w:hAnsi="Times New Roman" w:cs="Times New Roman"/>
          <w:sz w:val="28"/>
          <w:szCs w:val="28"/>
          <w:lang w:eastAsia="ru-RU"/>
        </w:rPr>
        <w:t xml:space="preserve">% и составил </w:t>
      </w:r>
      <w:r w:rsidR="00C56A42" w:rsidRPr="009763E8">
        <w:rPr>
          <w:rFonts w:ascii="Times New Roman" w:eastAsia="Times New Roman" w:hAnsi="Times New Roman" w:cs="Times New Roman"/>
          <w:sz w:val="28"/>
          <w:szCs w:val="28"/>
          <w:lang w:eastAsia="ru-RU"/>
        </w:rPr>
        <w:t>1 443,49</w:t>
      </w:r>
      <w:r w:rsidR="0078643B" w:rsidRPr="009763E8">
        <w:rPr>
          <w:rFonts w:ascii="Times New Roman" w:eastAsia="Times New Roman" w:hAnsi="Times New Roman" w:cs="Times New Roman"/>
          <w:sz w:val="28"/>
          <w:szCs w:val="28"/>
          <w:lang w:eastAsia="ru-RU"/>
        </w:rPr>
        <w:t xml:space="preserve"> млн. руб. в </w:t>
      </w:r>
      <w:r w:rsidR="00C56A42" w:rsidRPr="009763E8">
        <w:rPr>
          <w:rFonts w:ascii="Times New Roman" w:eastAsia="Times New Roman" w:hAnsi="Times New Roman" w:cs="Times New Roman"/>
          <w:sz w:val="28"/>
          <w:szCs w:val="28"/>
          <w:lang w:eastAsia="ru-RU"/>
        </w:rPr>
        <w:t>сопоставимых ценах.</w:t>
      </w:r>
    </w:p>
    <w:p w:rsidR="0078643B" w:rsidRPr="009763E8" w:rsidRDefault="0078643B" w:rsidP="0078643B">
      <w:pPr>
        <w:spacing w:after="0" w:line="0" w:lineRule="atLeast"/>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С целью сохранения устойчивого положения на</w:t>
      </w:r>
      <w:r w:rsidR="0044681B" w:rsidRPr="009763E8">
        <w:rPr>
          <w:rFonts w:ascii="Times New Roman" w:eastAsia="Times New Roman" w:hAnsi="Times New Roman" w:cs="Times New Roman"/>
          <w:sz w:val="28"/>
          <w:szCs w:val="28"/>
          <w:lang w:eastAsia="ru-RU"/>
        </w:rPr>
        <w:t xml:space="preserve"> территории Березовского района</w:t>
      </w:r>
      <w:r w:rsidRPr="009763E8">
        <w:rPr>
          <w:rFonts w:ascii="Times New Roman" w:eastAsia="Times New Roman" w:hAnsi="Times New Roman" w:cs="Times New Roman"/>
          <w:sz w:val="28"/>
          <w:szCs w:val="28"/>
          <w:lang w:eastAsia="ru-RU"/>
        </w:rPr>
        <w:t xml:space="preserve"> приняты меры социальной поддержки, поддержки бизнеса, что позволит </w:t>
      </w:r>
      <w:r w:rsidR="005A6CDC" w:rsidRPr="009763E8">
        <w:rPr>
          <w:rFonts w:ascii="Times New Roman" w:eastAsia="Times New Roman" w:hAnsi="Times New Roman" w:cs="Times New Roman"/>
          <w:sz w:val="28"/>
          <w:szCs w:val="28"/>
          <w:lang w:eastAsia="ru-RU"/>
        </w:rPr>
        <w:t>обеспечить</w:t>
      </w:r>
      <w:r w:rsidRPr="009763E8">
        <w:rPr>
          <w:rFonts w:ascii="Times New Roman" w:eastAsia="Times New Roman" w:hAnsi="Times New Roman" w:cs="Times New Roman"/>
          <w:sz w:val="28"/>
          <w:szCs w:val="28"/>
          <w:lang w:eastAsia="ru-RU"/>
        </w:rPr>
        <w:t xml:space="preserve"> траекторию восстановительного характера данной сферы в рамках от 9</w:t>
      </w:r>
      <w:r w:rsidR="009D6BD9" w:rsidRPr="009763E8">
        <w:rPr>
          <w:rFonts w:ascii="Times New Roman" w:eastAsia="Times New Roman" w:hAnsi="Times New Roman" w:cs="Times New Roman"/>
          <w:sz w:val="28"/>
          <w:szCs w:val="28"/>
          <w:lang w:eastAsia="ru-RU"/>
        </w:rPr>
        <w:t>5,</w:t>
      </w:r>
      <w:r w:rsidR="001D4006" w:rsidRPr="009763E8">
        <w:rPr>
          <w:rFonts w:ascii="Times New Roman" w:eastAsia="Times New Roman" w:hAnsi="Times New Roman" w:cs="Times New Roman"/>
          <w:sz w:val="28"/>
          <w:szCs w:val="28"/>
          <w:lang w:eastAsia="ru-RU"/>
        </w:rPr>
        <w:t>04</w:t>
      </w:r>
      <w:r w:rsidRPr="009763E8">
        <w:rPr>
          <w:rFonts w:ascii="Times New Roman" w:eastAsia="Times New Roman" w:hAnsi="Times New Roman" w:cs="Times New Roman"/>
          <w:sz w:val="28"/>
          <w:szCs w:val="28"/>
          <w:lang w:eastAsia="ru-RU"/>
        </w:rPr>
        <w:t xml:space="preserve">% до </w:t>
      </w:r>
      <w:r w:rsidR="009D6BD9" w:rsidRPr="009763E8">
        <w:rPr>
          <w:rFonts w:ascii="Times New Roman" w:eastAsia="Times New Roman" w:hAnsi="Times New Roman" w:cs="Times New Roman"/>
          <w:sz w:val="28"/>
          <w:szCs w:val="28"/>
          <w:lang w:eastAsia="ru-RU"/>
        </w:rPr>
        <w:t>98,</w:t>
      </w:r>
      <w:r w:rsidR="001D4006" w:rsidRPr="009763E8">
        <w:rPr>
          <w:rFonts w:ascii="Times New Roman" w:eastAsia="Times New Roman" w:hAnsi="Times New Roman" w:cs="Times New Roman"/>
          <w:sz w:val="28"/>
          <w:szCs w:val="28"/>
          <w:lang w:eastAsia="ru-RU"/>
        </w:rPr>
        <w:t>00</w:t>
      </w:r>
      <w:r w:rsidRPr="009763E8">
        <w:rPr>
          <w:rFonts w:ascii="Times New Roman" w:eastAsia="Times New Roman" w:hAnsi="Times New Roman" w:cs="Times New Roman"/>
          <w:sz w:val="28"/>
          <w:szCs w:val="28"/>
          <w:lang w:eastAsia="ru-RU"/>
        </w:rPr>
        <w:t>% в сопоставимых ценах по базовому варианту прогноза.</w:t>
      </w:r>
    </w:p>
    <w:p w:rsidR="0078643B" w:rsidRPr="009763E8" w:rsidRDefault="0078643B" w:rsidP="0078643B">
      <w:pPr>
        <w:spacing w:after="0" w:line="0" w:lineRule="atLeast"/>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Платные услуги территории на 100% представлены микро-бизнесом – гибким, предприимчивым, умеющим быстро реагировать на конъюнктуру потребительского спроса</w:t>
      </w:r>
      <w:r w:rsidR="005A6CDC" w:rsidRPr="009763E8">
        <w:rPr>
          <w:rFonts w:ascii="Times New Roman" w:eastAsia="Times New Roman" w:hAnsi="Times New Roman" w:cs="Times New Roman"/>
          <w:sz w:val="28"/>
          <w:szCs w:val="28"/>
          <w:lang w:eastAsia="ru-RU"/>
        </w:rPr>
        <w:t>.</w:t>
      </w:r>
    </w:p>
    <w:p w:rsidR="0078643B" w:rsidRPr="009763E8" w:rsidRDefault="0078643B" w:rsidP="0078643B">
      <w:pPr>
        <w:spacing w:after="0" w:line="0" w:lineRule="atLeast"/>
        <w:ind w:firstLine="708"/>
        <w:jc w:val="both"/>
        <w:rPr>
          <w:rFonts w:ascii="Times New Roman" w:hAnsi="Times New Roman" w:cs="Times New Roman"/>
          <w:sz w:val="28"/>
          <w:szCs w:val="28"/>
        </w:rPr>
      </w:pPr>
      <w:r w:rsidRPr="009763E8">
        <w:rPr>
          <w:rFonts w:ascii="Times New Roman" w:hAnsi="Times New Roman" w:cs="Times New Roman"/>
          <w:sz w:val="28"/>
          <w:szCs w:val="28"/>
        </w:rPr>
        <w:t>Большая часть населения, «распробовавших» онлайн-покупки, продолжат приобретать товары через интернет. При этом бизнес, ранее мало уделявший внимание онлайн-технологиям, перестр</w:t>
      </w:r>
      <w:r w:rsidR="0044681B" w:rsidRPr="009763E8">
        <w:rPr>
          <w:rFonts w:ascii="Times New Roman" w:hAnsi="Times New Roman" w:cs="Times New Roman"/>
          <w:sz w:val="28"/>
          <w:szCs w:val="28"/>
        </w:rPr>
        <w:t>оился</w:t>
      </w:r>
      <w:r w:rsidRPr="009763E8">
        <w:rPr>
          <w:rFonts w:ascii="Times New Roman" w:hAnsi="Times New Roman" w:cs="Times New Roman"/>
          <w:sz w:val="28"/>
          <w:szCs w:val="28"/>
        </w:rPr>
        <w:t xml:space="preserve"> в ускоренном режиме.</w:t>
      </w:r>
    </w:p>
    <w:p w:rsidR="00AB2A49" w:rsidRPr="009763E8" w:rsidRDefault="00AB2A49" w:rsidP="0077284D">
      <w:pPr>
        <w:widowControl w:val="0"/>
        <w:spacing w:after="0" w:line="240" w:lineRule="auto"/>
        <w:ind w:firstLine="709"/>
        <w:jc w:val="both"/>
        <w:rPr>
          <w:rFonts w:ascii="Times New Roman" w:hAnsi="Times New Roman" w:cs="Times New Roman"/>
          <w:sz w:val="28"/>
          <w:szCs w:val="28"/>
          <w:lang w:eastAsia="zh-CN"/>
        </w:rPr>
      </w:pPr>
      <w:r w:rsidRPr="009763E8">
        <w:rPr>
          <w:rFonts w:ascii="Times New Roman" w:hAnsi="Times New Roman" w:cs="Times New Roman"/>
          <w:sz w:val="28"/>
          <w:szCs w:val="28"/>
          <w:lang w:eastAsia="zh-CN"/>
        </w:rPr>
        <w:t xml:space="preserve">Наиболее востребованными платными услугами в среднесрочном периоде остаются услуги обязательного характера: жилищно-коммунальные, услуги пассажирского транспорта и телекоммуникационные услуги. Их удельный вес в общем объеме платных услуг, реализованных населению, составляет более </w:t>
      </w:r>
      <w:r w:rsidRPr="009763E8">
        <w:rPr>
          <w:rFonts w:ascii="Times New Roman" w:hAnsi="Times New Roman" w:cs="Times New Roman"/>
          <w:sz w:val="28"/>
          <w:szCs w:val="28"/>
          <w:lang w:eastAsia="zh-CN"/>
        </w:rPr>
        <w:br/>
        <w:t>7</w:t>
      </w:r>
      <w:r w:rsidR="0077284D" w:rsidRPr="009763E8">
        <w:rPr>
          <w:rFonts w:ascii="Times New Roman" w:hAnsi="Times New Roman" w:cs="Times New Roman"/>
          <w:sz w:val="28"/>
          <w:szCs w:val="28"/>
          <w:lang w:eastAsia="zh-CN"/>
        </w:rPr>
        <w:t>0</w:t>
      </w:r>
      <w:r w:rsidRPr="009763E8">
        <w:rPr>
          <w:rFonts w:ascii="Times New Roman" w:hAnsi="Times New Roman" w:cs="Times New Roman"/>
          <w:sz w:val="28"/>
          <w:szCs w:val="28"/>
          <w:lang w:eastAsia="zh-CN"/>
        </w:rPr>
        <w:t xml:space="preserve"> %. Потребление услуг обязательного характера малоэластично к доходам населения и будет формироваться как под влиянием неценовых, так и иных факторов.</w:t>
      </w:r>
    </w:p>
    <w:p w:rsidR="00282585" w:rsidRPr="009763E8" w:rsidRDefault="00282585" w:rsidP="0077284D">
      <w:pPr>
        <w:widowControl w:val="0"/>
        <w:suppressAutoHyphens/>
        <w:spacing w:after="0" w:line="240" w:lineRule="auto"/>
        <w:ind w:firstLine="709"/>
        <w:jc w:val="both"/>
        <w:rPr>
          <w:rFonts w:ascii="Times New Roman" w:hAnsi="Times New Roman" w:cs="Times New Roman"/>
          <w:i/>
          <w:sz w:val="28"/>
          <w:szCs w:val="28"/>
          <w:lang w:eastAsia="zh-CN"/>
        </w:rPr>
      </w:pPr>
      <w:r w:rsidRPr="009763E8">
        <w:rPr>
          <w:rFonts w:ascii="Times New Roman" w:hAnsi="Times New Roman" w:cs="Times New Roman"/>
          <w:i/>
          <w:sz w:val="28"/>
          <w:szCs w:val="28"/>
          <w:lang w:eastAsia="zh-CN"/>
        </w:rPr>
        <w:t>Становление новой телекоммуникационной среды, основанной на Интернете и мобильных технологиях, приведет к изменениям в ряде сегментов розничной торговли и появлению новых</w:t>
      </w:r>
      <w:r w:rsidR="003341DF" w:rsidRPr="009763E8">
        <w:rPr>
          <w:rFonts w:ascii="Times New Roman" w:hAnsi="Times New Roman" w:cs="Times New Roman"/>
          <w:i/>
          <w:sz w:val="28"/>
          <w:szCs w:val="28"/>
          <w:lang w:eastAsia="zh-CN"/>
        </w:rPr>
        <w:t xml:space="preserve"> направлений</w:t>
      </w:r>
      <w:r w:rsidRPr="009763E8">
        <w:rPr>
          <w:rFonts w:ascii="Times New Roman" w:hAnsi="Times New Roman" w:cs="Times New Roman"/>
          <w:i/>
          <w:sz w:val="28"/>
          <w:szCs w:val="28"/>
          <w:lang w:eastAsia="zh-CN"/>
        </w:rPr>
        <w:t>. С учетом географических особенностей автономного округа, наличия значительного числа отдаленных друг от друга населенных пунктов, а также динамичного развития технологий, средств связи и коммуникации, отвечающих общемировым тенденциям, развитие дистанционной торговли будет иметь приоритетное значение.</w:t>
      </w:r>
    </w:p>
    <w:p w:rsidR="00FA1E64" w:rsidRPr="009763E8" w:rsidRDefault="00FA1E64" w:rsidP="0077284D">
      <w:pPr>
        <w:widowControl w:val="0"/>
        <w:suppressAutoHyphens/>
        <w:spacing w:after="0" w:line="240" w:lineRule="auto"/>
        <w:ind w:firstLine="709"/>
        <w:jc w:val="both"/>
        <w:rPr>
          <w:rFonts w:ascii="Times New Roman" w:hAnsi="Times New Roman" w:cs="Times New Roman"/>
          <w:i/>
          <w:sz w:val="28"/>
          <w:szCs w:val="28"/>
          <w:lang w:eastAsia="zh-CN"/>
        </w:rPr>
      </w:pPr>
    </w:p>
    <w:p w:rsidR="0078643B" w:rsidRPr="009763E8" w:rsidRDefault="0078643B" w:rsidP="0078643B">
      <w:pPr>
        <w:spacing w:after="0" w:line="0" w:lineRule="atLeast"/>
        <w:ind w:firstLine="708"/>
        <w:jc w:val="both"/>
        <w:rPr>
          <w:rFonts w:ascii="Times New Roman" w:hAnsi="Times New Roman" w:cs="Times New Roman"/>
          <w:sz w:val="28"/>
          <w:szCs w:val="28"/>
        </w:rPr>
      </w:pPr>
    </w:p>
    <w:p w:rsidR="0078643B" w:rsidRPr="009763E8" w:rsidRDefault="0078643B"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9763E8">
        <w:rPr>
          <w:rFonts w:ascii="Times New Roman" w:eastAsia="Calibri" w:hAnsi="Times New Roman" w:cs="Times New Roman"/>
          <w:b/>
          <w:bCs/>
          <w:sz w:val="28"/>
          <w:szCs w:val="28"/>
          <w:lang w:eastAsia="ru-RU"/>
        </w:rPr>
        <w:t>6. Уровень жизни населения</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Российская и региональная экономика адаптируется к жизни в условиях санкций. В настоящее время сохранение уровня жизни населения рассматривается как важнейший фактор </w:t>
      </w:r>
      <w:r w:rsidRPr="009763E8">
        <w:rPr>
          <w:rFonts w:ascii="Times New Roman" w:hAnsi="Times New Roman" w:cs="Times New Roman"/>
          <w:bCs/>
          <w:sz w:val="28"/>
          <w:szCs w:val="28"/>
        </w:rPr>
        <w:t xml:space="preserve">оценки эффективности социально-экономической политики, </w:t>
      </w:r>
      <w:r w:rsidRPr="009763E8">
        <w:rPr>
          <w:rFonts w:ascii="Times New Roman" w:hAnsi="Times New Roman" w:cs="Times New Roman"/>
          <w:sz w:val="28"/>
          <w:szCs w:val="28"/>
        </w:rPr>
        <w:t xml:space="preserve">определяющим моментом в </w:t>
      </w:r>
      <w:r w:rsidRPr="009763E8">
        <w:rPr>
          <w:rFonts w:ascii="Times New Roman" w:hAnsi="Times New Roman" w:cs="Times New Roman"/>
          <w:bCs/>
          <w:iCs/>
          <w:sz w:val="28"/>
          <w:szCs w:val="28"/>
        </w:rPr>
        <w:t>степени удовлетворения материальных, социальных потребностей населения</w:t>
      </w:r>
      <w:r w:rsidRPr="009763E8">
        <w:rPr>
          <w:rFonts w:ascii="Times New Roman" w:hAnsi="Times New Roman" w:cs="Times New Roman"/>
          <w:sz w:val="28"/>
          <w:szCs w:val="28"/>
        </w:rPr>
        <w:t>.</w:t>
      </w:r>
    </w:p>
    <w:p w:rsidR="0078643B" w:rsidRPr="009763E8" w:rsidRDefault="0078643B" w:rsidP="0078643B">
      <w:pPr>
        <w:spacing w:after="0" w:line="240" w:lineRule="auto"/>
        <w:ind w:firstLine="709"/>
        <w:jc w:val="both"/>
        <w:rPr>
          <w:rFonts w:ascii="Times New Roman" w:hAnsi="Times New Roman" w:cs="Times New Roman"/>
          <w:sz w:val="28"/>
          <w:szCs w:val="28"/>
          <w:shd w:val="clear" w:color="auto" w:fill="FFFFFF"/>
        </w:rPr>
      </w:pPr>
      <w:r w:rsidRPr="009763E8">
        <w:rPr>
          <w:rFonts w:ascii="Times New Roman" w:hAnsi="Times New Roman" w:cs="Times New Roman"/>
          <w:sz w:val="28"/>
          <w:szCs w:val="28"/>
          <w:shd w:val="clear" w:color="auto" w:fill="FFFFFF"/>
        </w:rPr>
        <w:t>Формирование доходов и их распределение, а также оценка воздействия фаз экономических циклов (подъема, кризиса, депрессии и оживления) влияют на изменение объема, структуры доходов и расходов населения района.</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Наибольшую долю учтенных доходов работающего населения составляют заработная плата и выплаты социального характера – 7</w:t>
      </w:r>
      <w:r w:rsidR="00ED16DB" w:rsidRPr="009763E8">
        <w:rPr>
          <w:rFonts w:ascii="Times New Roman" w:hAnsi="Times New Roman" w:cs="Times New Roman"/>
          <w:sz w:val="28"/>
          <w:szCs w:val="28"/>
        </w:rPr>
        <w:t>1,20</w:t>
      </w:r>
      <w:r w:rsidRPr="009763E8">
        <w:rPr>
          <w:rFonts w:ascii="Times New Roman" w:hAnsi="Times New Roman" w:cs="Times New Roman"/>
          <w:sz w:val="28"/>
          <w:szCs w:val="28"/>
        </w:rPr>
        <w:t>% в общей сумме доходов населения.</w:t>
      </w:r>
    </w:p>
    <w:p w:rsidR="004D5664" w:rsidRPr="009763E8" w:rsidRDefault="004D5664" w:rsidP="004D5664">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9763E8">
        <w:rPr>
          <w:rFonts w:ascii="Times New Roman" w:hAnsi="Times New Roman" w:cs="Times New Roman"/>
          <w:bCs/>
          <w:sz w:val="28"/>
          <w:szCs w:val="28"/>
        </w:rPr>
        <w:t>Благодаря принимаемым мерам, в 2021 году на территории Березовского района сохранена положительная динамика уровня жизни населения.</w:t>
      </w:r>
    </w:p>
    <w:p w:rsidR="00E16331" w:rsidRPr="009763E8" w:rsidRDefault="004D5664" w:rsidP="00E16331">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2022 году Правительством Российской Федерации и Ханты-Мансийского автономного округа - Югры приняты первоочередные меры по сохранению устойчивости экономики и поддержке граждан</w:t>
      </w:r>
      <w:r w:rsidRPr="009763E8">
        <w:rPr>
          <w:rFonts w:ascii="Times New Roman" w:hAnsi="Times New Roman" w:cs="Times New Roman"/>
        </w:rPr>
        <w:t xml:space="preserve"> </w:t>
      </w:r>
      <w:r w:rsidRPr="009763E8">
        <w:rPr>
          <w:rFonts w:ascii="Times New Roman" w:hAnsi="Times New Roman" w:cs="Times New Roman"/>
          <w:sz w:val="28"/>
          <w:szCs w:val="28"/>
        </w:rPr>
        <w:t xml:space="preserve">в условиях санкций: </w:t>
      </w:r>
      <w:r w:rsidR="00E16331" w:rsidRPr="009763E8">
        <w:rPr>
          <w:rFonts w:ascii="Times New Roman" w:hAnsi="Times New Roman" w:cs="Times New Roman"/>
          <w:sz w:val="28"/>
          <w:szCs w:val="28"/>
        </w:rPr>
        <w:t>увеличение социальных выплат, повышение МРОТ и прожиточного минимума, которое отразится на величине заработной платы работников предприятий и организаций.</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Увеличение денежных доходов населения докризисного периода предопределила общий уровень среднедушевых доходов граждан, который сохранит положительную динамику в прогнозные годы, показатель увеличится с </w:t>
      </w:r>
      <w:r w:rsidR="003341DF" w:rsidRPr="009763E8">
        <w:rPr>
          <w:rFonts w:ascii="Times New Roman" w:hAnsi="Times New Roman" w:cs="Times New Roman"/>
          <w:sz w:val="28"/>
          <w:szCs w:val="28"/>
        </w:rPr>
        <w:t>47 868,07 рублей до 53 970,99 рублей</w:t>
      </w:r>
      <w:r w:rsidRPr="009763E8">
        <w:rPr>
          <w:rFonts w:ascii="Times New Roman" w:hAnsi="Times New Roman" w:cs="Times New Roman"/>
          <w:sz w:val="28"/>
          <w:szCs w:val="28"/>
        </w:rPr>
        <w:t xml:space="preserve">, среднегодовой прирост составит </w:t>
      </w:r>
      <w:r w:rsidR="00ED16DB" w:rsidRPr="009763E8">
        <w:rPr>
          <w:rFonts w:ascii="Times New Roman" w:hAnsi="Times New Roman" w:cs="Times New Roman"/>
          <w:sz w:val="28"/>
          <w:szCs w:val="28"/>
        </w:rPr>
        <w:t>5,28</w:t>
      </w:r>
      <w:r w:rsidRPr="009763E8">
        <w:rPr>
          <w:rFonts w:ascii="Times New Roman" w:hAnsi="Times New Roman" w:cs="Times New Roman"/>
          <w:sz w:val="28"/>
          <w:szCs w:val="28"/>
        </w:rPr>
        <w:t>%. Изменение структуры денежных доходов населения в среднесрочном периоде не ожидается.</w:t>
      </w:r>
    </w:p>
    <w:p w:rsidR="0078643B" w:rsidRPr="0014101B"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4101B">
        <w:rPr>
          <w:rFonts w:ascii="Times New Roman" w:hAnsi="Times New Roman" w:cs="Times New Roman"/>
          <w:sz w:val="28"/>
          <w:szCs w:val="28"/>
        </w:rPr>
        <w:t>По информации Управления Федеральной службы государственной статистики, по итогам 2021 года номинальная начисленная среднемесячная зара</w:t>
      </w:r>
      <w:r w:rsidR="001051F2" w:rsidRPr="0014101B">
        <w:rPr>
          <w:rFonts w:ascii="Times New Roman" w:hAnsi="Times New Roman" w:cs="Times New Roman"/>
          <w:sz w:val="28"/>
          <w:szCs w:val="28"/>
        </w:rPr>
        <w:t xml:space="preserve">ботная плата увеличилась на </w:t>
      </w:r>
      <w:r w:rsidR="00CC1F0B" w:rsidRPr="0014101B">
        <w:rPr>
          <w:rFonts w:ascii="Times New Roman" w:hAnsi="Times New Roman" w:cs="Times New Roman"/>
          <w:sz w:val="28"/>
          <w:szCs w:val="28"/>
        </w:rPr>
        <w:t>4,96</w:t>
      </w:r>
      <w:r w:rsidRPr="0014101B">
        <w:rPr>
          <w:rFonts w:ascii="Times New Roman" w:hAnsi="Times New Roman" w:cs="Times New Roman"/>
          <w:sz w:val="28"/>
          <w:szCs w:val="28"/>
        </w:rPr>
        <w:t>% к уровню 2020 года и достигла 88 871,00 рублей.</w:t>
      </w:r>
    </w:p>
    <w:p w:rsidR="0078643B" w:rsidRPr="0014101B" w:rsidRDefault="0078643B" w:rsidP="0078643B">
      <w:pPr>
        <w:spacing w:after="0" w:line="240" w:lineRule="auto"/>
        <w:ind w:firstLine="709"/>
        <w:jc w:val="both"/>
        <w:rPr>
          <w:rFonts w:ascii="Times New Roman" w:hAnsi="Times New Roman" w:cs="Times New Roman"/>
          <w:sz w:val="28"/>
          <w:szCs w:val="28"/>
        </w:rPr>
      </w:pPr>
      <w:r w:rsidRPr="0014101B">
        <w:rPr>
          <w:rFonts w:ascii="Times New Roman" w:hAnsi="Times New Roman" w:cs="Times New Roman"/>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культура, спорт, социальное обеспечение,</w:t>
      </w:r>
      <w:r w:rsidRPr="0014101B">
        <w:rPr>
          <w:rFonts w:ascii="Times New Roman" w:hAnsi="Times New Roman" w:cs="Times New Roman"/>
        </w:rPr>
        <w:t xml:space="preserve"> </w:t>
      </w:r>
      <w:r w:rsidRPr="0014101B">
        <w:rPr>
          <w:rFonts w:ascii="Times New Roman" w:hAnsi="Times New Roman" w:cs="Times New Roman"/>
          <w:sz w:val="28"/>
          <w:szCs w:val="28"/>
        </w:rPr>
        <w:t>здравоохранение, что обеспечивает стабильность денежных выплат и финансовое благопо</w:t>
      </w:r>
      <w:r w:rsidR="008025CF" w:rsidRPr="0014101B">
        <w:rPr>
          <w:rFonts w:ascii="Times New Roman" w:hAnsi="Times New Roman" w:cs="Times New Roman"/>
          <w:sz w:val="28"/>
          <w:szCs w:val="28"/>
        </w:rPr>
        <w:t>лучие граждан</w:t>
      </w:r>
      <w:r w:rsidR="0014101B" w:rsidRPr="0014101B">
        <w:rPr>
          <w:rFonts w:ascii="Times New Roman" w:hAnsi="Times New Roman" w:cs="Times New Roman"/>
          <w:sz w:val="28"/>
          <w:szCs w:val="28"/>
        </w:rPr>
        <w:t>.</w:t>
      </w:r>
    </w:p>
    <w:p w:rsidR="00A11C9C" w:rsidRPr="0014101B" w:rsidRDefault="00A11C9C" w:rsidP="00A11C9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4101B">
        <w:rPr>
          <w:rFonts w:ascii="Times New Roman" w:hAnsi="Times New Roman" w:cs="Times New Roman"/>
          <w:sz w:val="28"/>
          <w:szCs w:val="28"/>
        </w:rPr>
        <w:t xml:space="preserve">Среднегодовой прирост прогнозного периода (2023 – 2025 годы) среднемесячной заработной платы запланирован в размере 7,48% с 97 295,59 рублей до 114 540,02 рублей в 2025 году, которая зависит от структурных особенностей работающего населения территории. </w:t>
      </w:r>
    </w:p>
    <w:p w:rsidR="0078643B" w:rsidRPr="009763E8" w:rsidRDefault="0078643B" w:rsidP="0078643B">
      <w:pPr>
        <w:tabs>
          <w:tab w:val="left" w:pos="540"/>
        </w:tabs>
        <w:spacing w:after="0" w:line="240" w:lineRule="auto"/>
        <w:ind w:firstLine="709"/>
        <w:jc w:val="both"/>
        <w:rPr>
          <w:rFonts w:ascii="Times New Roman" w:eastAsia="Calibri" w:hAnsi="Times New Roman" w:cs="Times New Roman"/>
          <w:sz w:val="28"/>
          <w:szCs w:val="28"/>
        </w:rPr>
      </w:pPr>
      <w:r w:rsidRPr="0014101B">
        <w:rPr>
          <w:rFonts w:ascii="Times New Roman" w:eastAsia="Calibri" w:hAnsi="Times New Roman" w:cs="Times New Roman"/>
          <w:sz w:val="28"/>
          <w:szCs w:val="28"/>
        </w:rPr>
        <w:t>В 202</w:t>
      </w:r>
      <w:r w:rsidR="00CC1F0B" w:rsidRPr="0014101B">
        <w:rPr>
          <w:rFonts w:ascii="Times New Roman" w:eastAsia="Calibri" w:hAnsi="Times New Roman" w:cs="Times New Roman"/>
          <w:sz w:val="28"/>
          <w:szCs w:val="28"/>
        </w:rPr>
        <w:t>1</w:t>
      </w:r>
      <w:r w:rsidRPr="0014101B">
        <w:rPr>
          <w:rFonts w:ascii="Times New Roman" w:eastAsia="Calibri" w:hAnsi="Times New Roman" w:cs="Times New Roman"/>
          <w:sz w:val="28"/>
          <w:szCs w:val="28"/>
        </w:rPr>
        <w:t xml:space="preserve"> году по-прежнему сохраняются существенные различия в оплате труда по видам экономической</w:t>
      </w:r>
      <w:r w:rsidRPr="009763E8">
        <w:rPr>
          <w:rFonts w:ascii="Times New Roman" w:eastAsia="Calibri" w:hAnsi="Times New Roman" w:cs="Times New Roman"/>
          <w:sz w:val="28"/>
          <w:szCs w:val="28"/>
        </w:rPr>
        <w:t xml:space="preserve"> деятельности.</w:t>
      </w:r>
    </w:p>
    <w:p w:rsidR="00E06768" w:rsidRPr="009763E8" w:rsidRDefault="00E06768" w:rsidP="00E16331">
      <w:pPr>
        <w:tabs>
          <w:tab w:val="left" w:pos="540"/>
        </w:tabs>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Наиболее высокий уровень заработной платы сосредоточен в отраслях: транспортировка и хранение – 136 148,00 рублей, административная деятельность и сопутствующие дополнительные услуги – 135 057,00 рублей, добыча полезных ископаемых – 122 507,00 рублей, деятельность финансовая и страховая – 87 433 рублей, информация и связь – 86 840,00 рублей, государственное управление и обеспечение военной безопасности (социальное обеспечение) – 85 950,00 рублей, здравоохранение и предоставление социальных услуг – 80 037,00 рублей.</w:t>
      </w:r>
    </w:p>
    <w:p w:rsidR="0078643B" w:rsidRPr="009763E8" w:rsidRDefault="00EA511D" w:rsidP="003E0F09">
      <w:pPr>
        <w:tabs>
          <w:tab w:val="left" w:pos="540"/>
        </w:tabs>
        <w:spacing w:after="0" w:line="240" w:lineRule="auto"/>
        <w:ind w:right="-2"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Наиболее низкий уровень среднемесячной заработной платы наблюдается по видам деятельности: строительство – 46 867,00 рублей, операции с недвижимым имуществом – 47 654,00 рублей, торговля оптовая</w:t>
      </w:r>
      <w:r w:rsidR="003E0F09" w:rsidRPr="009763E8">
        <w:rPr>
          <w:rFonts w:ascii="Times New Roman" w:eastAsia="Calibri" w:hAnsi="Times New Roman" w:cs="Times New Roman"/>
          <w:sz w:val="28"/>
          <w:szCs w:val="28"/>
        </w:rPr>
        <w:t>,</w:t>
      </w:r>
      <w:r w:rsidRPr="009763E8">
        <w:rPr>
          <w:rFonts w:ascii="Times New Roman" w:eastAsia="Calibri" w:hAnsi="Times New Roman" w:cs="Times New Roman"/>
          <w:sz w:val="28"/>
          <w:szCs w:val="28"/>
        </w:rPr>
        <w:t xml:space="preserve"> розничная</w:t>
      </w:r>
      <w:r w:rsidR="003E0F09" w:rsidRPr="009763E8">
        <w:rPr>
          <w:rFonts w:ascii="Times New Roman" w:eastAsia="Calibri" w:hAnsi="Times New Roman" w:cs="Times New Roman"/>
          <w:sz w:val="28"/>
          <w:szCs w:val="28"/>
        </w:rPr>
        <w:t xml:space="preserve"> и</w:t>
      </w:r>
      <w:r w:rsidRPr="009763E8">
        <w:rPr>
          <w:rFonts w:ascii="Times New Roman" w:eastAsia="Calibri" w:hAnsi="Times New Roman" w:cs="Times New Roman"/>
          <w:sz w:val="28"/>
          <w:szCs w:val="28"/>
        </w:rPr>
        <w:t xml:space="preserve"> ремонт автотранспортных средств и мотоциклов – 50 575,00 рублей.</w:t>
      </w:r>
    </w:p>
    <w:p w:rsidR="0078643B" w:rsidRPr="009763E8" w:rsidRDefault="0078643B" w:rsidP="003E0F09">
      <w:pPr>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соответствии с нормами пенсионного законодательства, обеспечивается защита интересов пожилого населения, предусмотренная гарантированными </w:t>
      </w:r>
      <w:r w:rsidRPr="009763E8">
        <w:rPr>
          <w:rFonts w:ascii="Times New Roman" w:hAnsi="Times New Roman" w:cs="Times New Roman"/>
          <w:bCs/>
          <w:sz w:val="28"/>
          <w:szCs w:val="28"/>
        </w:rPr>
        <w:t xml:space="preserve">социальными трансфертами (пенсии, пособия, социальная помощь), </w:t>
      </w:r>
      <w:r w:rsidRPr="009763E8">
        <w:rPr>
          <w:rFonts w:ascii="Times New Roman" w:hAnsi="Times New Roman" w:cs="Times New Roman"/>
          <w:sz w:val="28"/>
          <w:szCs w:val="28"/>
        </w:rPr>
        <w:t xml:space="preserve">которые составляют </w:t>
      </w:r>
      <w:r w:rsidR="00FD07FD" w:rsidRPr="009763E8">
        <w:rPr>
          <w:rFonts w:ascii="Times New Roman" w:hAnsi="Times New Roman" w:cs="Times New Roman"/>
          <w:sz w:val="28"/>
          <w:szCs w:val="28"/>
        </w:rPr>
        <w:t>28</w:t>
      </w:r>
      <w:r w:rsidRPr="009763E8">
        <w:rPr>
          <w:rFonts w:ascii="Times New Roman" w:hAnsi="Times New Roman" w:cs="Times New Roman"/>
          <w:sz w:val="28"/>
          <w:szCs w:val="28"/>
        </w:rPr>
        <w:t>% в общей сумме доходов населения.</w:t>
      </w:r>
    </w:p>
    <w:p w:rsidR="0078643B" w:rsidRPr="009763E8" w:rsidRDefault="0078643B" w:rsidP="0078643B">
      <w:pPr>
        <w:widowControl w:val="0"/>
        <w:spacing w:after="0" w:line="240" w:lineRule="auto"/>
        <w:ind w:right="-143" w:firstLine="709"/>
        <w:jc w:val="both"/>
        <w:rPr>
          <w:rFonts w:ascii="Times New Roman" w:eastAsia="Calibri" w:hAnsi="Times New Roman" w:cs="Times New Roman"/>
          <w:sz w:val="28"/>
          <w:szCs w:val="28"/>
          <w:lang w:eastAsia="ru-RU"/>
        </w:rPr>
      </w:pPr>
      <w:r w:rsidRPr="009763E8">
        <w:rPr>
          <w:rFonts w:ascii="Times New Roman" w:eastAsia="Calibri" w:hAnsi="Times New Roman" w:cs="Times New Roman"/>
          <w:sz w:val="28"/>
          <w:szCs w:val="28"/>
          <w:lang w:eastAsia="ru-RU"/>
        </w:rPr>
        <w:t>Численность получателей пенсий (всех категорий) по состоянию на 01.01.202</w:t>
      </w:r>
      <w:r w:rsidR="00CA7A18" w:rsidRPr="009763E8">
        <w:rPr>
          <w:rFonts w:ascii="Times New Roman" w:eastAsia="Calibri" w:hAnsi="Times New Roman" w:cs="Times New Roman"/>
          <w:sz w:val="28"/>
          <w:szCs w:val="28"/>
          <w:lang w:eastAsia="ru-RU"/>
        </w:rPr>
        <w:t>2</w:t>
      </w:r>
      <w:r w:rsidRPr="009763E8">
        <w:rPr>
          <w:rFonts w:ascii="Times New Roman" w:eastAsia="Calibri" w:hAnsi="Times New Roman" w:cs="Times New Roman"/>
          <w:sz w:val="28"/>
          <w:szCs w:val="28"/>
          <w:lang w:eastAsia="ru-RU"/>
        </w:rPr>
        <w:t xml:space="preserve"> – 8 </w:t>
      </w:r>
      <w:r w:rsidR="00CA7A18" w:rsidRPr="009763E8">
        <w:rPr>
          <w:rFonts w:ascii="Times New Roman" w:eastAsia="Calibri" w:hAnsi="Times New Roman" w:cs="Times New Roman"/>
          <w:sz w:val="28"/>
          <w:szCs w:val="28"/>
          <w:lang w:eastAsia="ru-RU"/>
        </w:rPr>
        <w:t>000</w:t>
      </w:r>
      <w:r w:rsidRPr="009763E8">
        <w:rPr>
          <w:rFonts w:ascii="Times New Roman" w:eastAsia="Calibri" w:hAnsi="Times New Roman" w:cs="Times New Roman"/>
          <w:sz w:val="28"/>
          <w:szCs w:val="28"/>
          <w:lang w:eastAsia="ru-RU"/>
        </w:rPr>
        <w:t xml:space="preserve"> человек, что составляет 36% от численности постоянного населения района</w:t>
      </w:r>
      <w:r w:rsidR="00CA7A18" w:rsidRPr="009763E8">
        <w:rPr>
          <w:rFonts w:ascii="Times New Roman" w:eastAsia="Calibri" w:hAnsi="Times New Roman" w:cs="Times New Roman"/>
          <w:sz w:val="28"/>
          <w:szCs w:val="28"/>
          <w:lang w:eastAsia="ru-RU"/>
        </w:rPr>
        <w:t>.</w:t>
      </w:r>
    </w:p>
    <w:p w:rsidR="00CA7A18" w:rsidRPr="009763E8" w:rsidRDefault="00CA7A18" w:rsidP="00CA678E">
      <w:pPr>
        <w:widowControl w:val="0"/>
        <w:spacing w:after="0" w:line="240" w:lineRule="auto"/>
        <w:ind w:right="-143" w:firstLine="709"/>
        <w:jc w:val="both"/>
        <w:rPr>
          <w:rFonts w:ascii="Times New Roman" w:eastAsia="Calibri" w:hAnsi="Times New Roman" w:cs="Times New Roman"/>
          <w:bCs/>
          <w:sz w:val="28"/>
          <w:szCs w:val="28"/>
        </w:rPr>
      </w:pPr>
      <w:r w:rsidRPr="009763E8">
        <w:rPr>
          <w:rFonts w:ascii="Times New Roman" w:eastAsia="Calibri" w:hAnsi="Times New Roman" w:cs="Times New Roman"/>
          <w:sz w:val="28"/>
          <w:szCs w:val="28"/>
        </w:rPr>
        <w:t>Средний размер дохода пенсионера на 01.01.2022 увеличился на 6,80% по сравнению с периодом прошлого года и достиг 25 186,43 рублей в месяц,  превы</w:t>
      </w:r>
      <w:r w:rsidR="00CA678E" w:rsidRPr="009763E8">
        <w:rPr>
          <w:rFonts w:ascii="Times New Roman" w:eastAsia="Calibri" w:hAnsi="Times New Roman" w:cs="Times New Roman"/>
          <w:sz w:val="28"/>
          <w:szCs w:val="28"/>
        </w:rPr>
        <w:t>сив</w:t>
      </w:r>
      <w:r w:rsidRPr="009763E8">
        <w:rPr>
          <w:rFonts w:ascii="Times New Roman" w:eastAsia="Calibri" w:hAnsi="Times New Roman" w:cs="Times New Roman"/>
          <w:sz w:val="28"/>
          <w:szCs w:val="28"/>
        </w:rPr>
        <w:t xml:space="preserve"> в 1,9 раза </w:t>
      </w:r>
      <w:r w:rsidRPr="009763E8">
        <w:rPr>
          <w:rFonts w:ascii="Times New Roman" w:eastAsia="Calibri" w:hAnsi="Times New Roman" w:cs="Times New Roman"/>
          <w:bCs/>
          <w:sz w:val="28"/>
          <w:szCs w:val="28"/>
        </w:rPr>
        <w:t xml:space="preserve">прожиточный минимум, установленный для пенсионера </w:t>
      </w:r>
      <w:r w:rsidR="00CA678E" w:rsidRPr="009763E8">
        <w:rPr>
          <w:rFonts w:ascii="Times New Roman" w:eastAsia="Calibri" w:hAnsi="Times New Roman" w:cs="Times New Roman"/>
          <w:bCs/>
          <w:sz w:val="28"/>
          <w:szCs w:val="28"/>
        </w:rPr>
        <w:t xml:space="preserve">Ханты-Мансийского автономного округа – Югры </w:t>
      </w:r>
      <w:r w:rsidRPr="009763E8">
        <w:rPr>
          <w:rFonts w:ascii="Times New Roman" w:eastAsia="Calibri" w:hAnsi="Times New Roman" w:cs="Times New Roman"/>
          <w:bCs/>
          <w:sz w:val="28"/>
          <w:szCs w:val="28"/>
        </w:rPr>
        <w:t>на 2021 год в сумме 13 236,0 рублей.</w:t>
      </w:r>
    </w:p>
    <w:p w:rsidR="0078643B" w:rsidRPr="009763E8" w:rsidRDefault="0078643B" w:rsidP="003E0F09">
      <w:pPr>
        <w:spacing w:after="0" w:line="240" w:lineRule="auto"/>
        <w:ind w:right="-144" w:firstLine="709"/>
        <w:jc w:val="both"/>
        <w:rPr>
          <w:rFonts w:ascii="Times New Roman" w:eastAsia="Calibri" w:hAnsi="Times New Roman" w:cs="Times New Roman"/>
          <w:sz w:val="28"/>
          <w:szCs w:val="28"/>
          <w:lang w:eastAsia="ru-RU"/>
        </w:rPr>
      </w:pPr>
      <w:r w:rsidRPr="009763E8">
        <w:rPr>
          <w:rFonts w:ascii="Times New Roman" w:hAnsi="Times New Roman" w:cs="Times New Roman"/>
          <w:sz w:val="28"/>
          <w:szCs w:val="28"/>
        </w:rPr>
        <w:t>По оценке 202</w:t>
      </w:r>
      <w:r w:rsidR="00CA678E" w:rsidRPr="009763E8">
        <w:rPr>
          <w:rFonts w:ascii="Times New Roman" w:hAnsi="Times New Roman" w:cs="Times New Roman"/>
          <w:sz w:val="28"/>
          <w:szCs w:val="28"/>
        </w:rPr>
        <w:t>2</w:t>
      </w:r>
      <w:r w:rsidRPr="009763E8">
        <w:rPr>
          <w:rFonts w:ascii="Times New Roman" w:hAnsi="Times New Roman" w:cs="Times New Roman"/>
          <w:sz w:val="28"/>
          <w:szCs w:val="28"/>
        </w:rPr>
        <w:t xml:space="preserve"> года средний размер пенсии составит </w:t>
      </w:r>
      <w:r w:rsidR="00CA678E" w:rsidRPr="009763E8">
        <w:rPr>
          <w:rFonts w:ascii="Times New Roman" w:hAnsi="Times New Roman" w:cs="Times New Roman"/>
          <w:sz w:val="28"/>
          <w:szCs w:val="28"/>
        </w:rPr>
        <w:t>27 </w:t>
      </w:r>
      <w:r w:rsidR="003E0F09" w:rsidRPr="009763E8">
        <w:rPr>
          <w:rFonts w:ascii="Times New Roman" w:hAnsi="Times New Roman" w:cs="Times New Roman"/>
          <w:sz w:val="28"/>
          <w:szCs w:val="28"/>
        </w:rPr>
        <w:t>201</w:t>
      </w:r>
      <w:r w:rsidR="00CA678E" w:rsidRPr="009763E8">
        <w:rPr>
          <w:rFonts w:ascii="Times New Roman" w:hAnsi="Times New Roman" w:cs="Times New Roman"/>
          <w:sz w:val="28"/>
          <w:szCs w:val="28"/>
        </w:rPr>
        <w:t>,</w:t>
      </w:r>
      <w:r w:rsidR="003E0F09" w:rsidRPr="009763E8">
        <w:rPr>
          <w:rFonts w:ascii="Times New Roman" w:hAnsi="Times New Roman" w:cs="Times New Roman"/>
          <w:sz w:val="28"/>
          <w:szCs w:val="28"/>
        </w:rPr>
        <w:t>34</w:t>
      </w:r>
      <w:r w:rsidRPr="009763E8">
        <w:rPr>
          <w:rFonts w:ascii="Times New Roman" w:hAnsi="Times New Roman" w:cs="Times New Roman"/>
          <w:sz w:val="28"/>
          <w:szCs w:val="28"/>
        </w:rPr>
        <w:t xml:space="preserve"> рублей, пр</w:t>
      </w:r>
      <w:r w:rsidRPr="009763E8">
        <w:rPr>
          <w:rFonts w:ascii="Times New Roman" w:eastAsia="Calibri" w:hAnsi="Times New Roman" w:cs="Times New Roman"/>
          <w:sz w:val="28"/>
          <w:szCs w:val="28"/>
          <w:lang w:eastAsia="ru-RU"/>
        </w:rPr>
        <w:t xml:space="preserve">огнозный период запланирован в размере с </w:t>
      </w:r>
      <w:r w:rsidR="00CA678E" w:rsidRPr="009763E8">
        <w:rPr>
          <w:rFonts w:ascii="Times New Roman" w:eastAsia="Calibri" w:hAnsi="Times New Roman" w:cs="Times New Roman"/>
          <w:sz w:val="28"/>
          <w:szCs w:val="28"/>
          <w:lang w:eastAsia="ru-RU"/>
        </w:rPr>
        <w:t>27 997,00</w:t>
      </w:r>
      <w:r w:rsidRPr="009763E8">
        <w:rPr>
          <w:rFonts w:ascii="Times New Roman" w:eastAsia="Calibri" w:hAnsi="Times New Roman" w:cs="Times New Roman"/>
          <w:sz w:val="28"/>
          <w:szCs w:val="28"/>
          <w:lang w:eastAsia="ru-RU"/>
        </w:rPr>
        <w:t xml:space="preserve"> рублей до </w:t>
      </w:r>
      <w:r w:rsidR="00CA678E" w:rsidRPr="009763E8">
        <w:rPr>
          <w:rFonts w:ascii="Times New Roman" w:eastAsia="Calibri" w:hAnsi="Times New Roman" w:cs="Times New Roman"/>
          <w:sz w:val="28"/>
          <w:szCs w:val="28"/>
          <w:lang w:eastAsia="ru-RU"/>
        </w:rPr>
        <w:t>29 836,00</w:t>
      </w:r>
      <w:r w:rsidRPr="009763E8">
        <w:rPr>
          <w:rFonts w:ascii="Times New Roman" w:eastAsia="Calibri" w:hAnsi="Times New Roman" w:cs="Times New Roman"/>
          <w:sz w:val="28"/>
          <w:szCs w:val="28"/>
          <w:lang w:eastAsia="ru-RU"/>
        </w:rPr>
        <w:t xml:space="preserve"> рублей, </w:t>
      </w:r>
      <w:r w:rsidR="00CA678E" w:rsidRPr="009763E8">
        <w:rPr>
          <w:rFonts w:ascii="Times New Roman" w:eastAsia="Calibri" w:hAnsi="Times New Roman" w:cs="Times New Roman"/>
          <w:sz w:val="28"/>
          <w:szCs w:val="28"/>
          <w:lang w:eastAsia="ru-RU"/>
        </w:rPr>
        <w:t>среднегодовой рост 3,13%.</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Расходование денег - это экономический и социальный процесс, который связан с удовлетворением материальных и духовных благ людей, а также с формированием личных сбережений. Денежные расходы населения, их состав и динамика в значительной мере определяют уровень жизни.</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Основная часть денежных средств населения направлена на потребительские расходы (покупка товаров, оплата услуг и общественное питание).</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202</w:t>
      </w:r>
      <w:r w:rsidR="00187CE8" w:rsidRPr="009763E8">
        <w:rPr>
          <w:rFonts w:ascii="Times New Roman" w:hAnsi="Times New Roman" w:cs="Times New Roman"/>
          <w:sz w:val="28"/>
          <w:szCs w:val="28"/>
        </w:rPr>
        <w:t>1</w:t>
      </w:r>
      <w:r w:rsidRPr="009763E8">
        <w:rPr>
          <w:rFonts w:ascii="Times New Roman" w:hAnsi="Times New Roman" w:cs="Times New Roman"/>
          <w:sz w:val="28"/>
          <w:szCs w:val="28"/>
        </w:rPr>
        <w:t xml:space="preserve"> году потребительские расходы составили </w:t>
      </w:r>
      <w:r w:rsidR="00C04F04" w:rsidRPr="009763E8">
        <w:rPr>
          <w:rFonts w:ascii="Times New Roman" w:hAnsi="Times New Roman" w:cs="Times New Roman"/>
          <w:sz w:val="28"/>
          <w:szCs w:val="28"/>
        </w:rPr>
        <w:t>72</w:t>
      </w:r>
      <w:r w:rsidRPr="009763E8">
        <w:rPr>
          <w:rFonts w:ascii="Times New Roman" w:hAnsi="Times New Roman" w:cs="Times New Roman"/>
          <w:sz w:val="28"/>
          <w:szCs w:val="28"/>
        </w:rPr>
        <w:t>% от общего объема денежных расходов</w:t>
      </w:r>
      <w:r w:rsidR="00D062D7" w:rsidRPr="009763E8">
        <w:rPr>
          <w:rFonts w:ascii="Times New Roman" w:hAnsi="Times New Roman" w:cs="Times New Roman"/>
          <w:sz w:val="28"/>
          <w:szCs w:val="28"/>
        </w:rPr>
        <w:t>.</w:t>
      </w:r>
      <w:r w:rsidR="00D33391" w:rsidRPr="009763E8">
        <w:rPr>
          <w:rFonts w:ascii="Times New Roman" w:hAnsi="Times New Roman" w:cs="Times New Roman"/>
          <w:sz w:val="28"/>
          <w:szCs w:val="28"/>
        </w:rPr>
        <w:t xml:space="preserve"> </w:t>
      </w:r>
      <w:r w:rsidRPr="009763E8">
        <w:rPr>
          <w:rFonts w:ascii="Times New Roman" w:hAnsi="Times New Roman" w:cs="Times New Roman"/>
          <w:sz w:val="28"/>
          <w:szCs w:val="28"/>
        </w:rPr>
        <w:t>Удельный вес обязательных платежей и разнообразных взносов (налоги, сборы и иные обязательные взносы) составили 1</w:t>
      </w:r>
      <w:r w:rsidR="00C04F04" w:rsidRPr="009763E8">
        <w:rPr>
          <w:rFonts w:ascii="Times New Roman" w:hAnsi="Times New Roman" w:cs="Times New Roman"/>
          <w:sz w:val="28"/>
          <w:szCs w:val="28"/>
        </w:rPr>
        <w:t>7,72</w:t>
      </w:r>
      <w:r w:rsidRPr="009763E8">
        <w:rPr>
          <w:rFonts w:ascii="Times New Roman" w:hAnsi="Times New Roman" w:cs="Times New Roman"/>
          <w:sz w:val="28"/>
          <w:szCs w:val="28"/>
        </w:rPr>
        <w:t xml:space="preserve">%, сбережения граждан (вклады на счетах граждан, расходы на приобретение недвижимости, изменения задолженности по кредитам и прочее) сложились в размере </w:t>
      </w:r>
      <w:r w:rsidR="00C04F04" w:rsidRPr="009763E8">
        <w:rPr>
          <w:rFonts w:ascii="Times New Roman" w:hAnsi="Times New Roman" w:cs="Times New Roman"/>
          <w:sz w:val="28"/>
          <w:szCs w:val="28"/>
        </w:rPr>
        <w:t>28</w:t>
      </w:r>
      <w:r w:rsidRPr="009763E8">
        <w:rPr>
          <w:rFonts w:ascii="Times New Roman" w:hAnsi="Times New Roman" w:cs="Times New Roman"/>
          <w:sz w:val="28"/>
          <w:szCs w:val="28"/>
        </w:rPr>
        <w:t>% от общей суммы расходов. По мере роста уровня среднедушевых доходов населения изменение структуры расходов на прогнозный период не планируется.</w:t>
      </w:r>
    </w:p>
    <w:p w:rsidR="0078643B" w:rsidRPr="009763E8" w:rsidRDefault="00D062D7" w:rsidP="00347472">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Р</w:t>
      </w:r>
      <w:r w:rsidR="0078643B" w:rsidRPr="009763E8">
        <w:rPr>
          <w:rFonts w:ascii="Times New Roman" w:hAnsi="Times New Roman" w:cs="Times New Roman"/>
          <w:sz w:val="28"/>
          <w:szCs w:val="28"/>
        </w:rPr>
        <w:t xml:space="preserve">асходы населения запланированы с ростом </w:t>
      </w:r>
      <w:r w:rsidR="00347472" w:rsidRPr="009763E8">
        <w:rPr>
          <w:rFonts w:ascii="Times New Roman" w:hAnsi="Times New Roman" w:cs="Times New Roman"/>
          <w:sz w:val="28"/>
          <w:szCs w:val="28"/>
        </w:rPr>
        <w:t>3,86</w:t>
      </w:r>
      <w:r w:rsidR="0078643B" w:rsidRPr="009763E8">
        <w:rPr>
          <w:rFonts w:ascii="Times New Roman" w:hAnsi="Times New Roman" w:cs="Times New Roman"/>
          <w:sz w:val="28"/>
          <w:szCs w:val="28"/>
        </w:rPr>
        <w:t>%, которые составят в 202</w:t>
      </w:r>
      <w:r w:rsidRPr="009763E8">
        <w:rPr>
          <w:rFonts w:ascii="Times New Roman" w:hAnsi="Times New Roman" w:cs="Times New Roman"/>
          <w:sz w:val="28"/>
          <w:szCs w:val="28"/>
        </w:rPr>
        <w:t>2</w:t>
      </w:r>
      <w:r w:rsidR="0078643B" w:rsidRPr="009763E8">
        <w:rPr>
          <w:rFonts w:ascii="Times New Roman" w:hAnsi="Times New Roman" w:cs="Times New Roman"/>
          <w:sz w:val="28"/>
          <w:szCs w:val="28"/>
        </w:rPr>
        <w:t xml:space="preserve"> году </w:t>
      </w:r>
      <w:r w:rsidR="00347472" w:rsidRPr="009763E8">
        <w:rPr>
          <w:rFonts w:ascii="Times New Roman" w:hAnsi="Times New Roman" w:cs="Times New Roman"/>
          <w:sz w:val="28"/>
          <w:szCs w:val="28"/>
        </w:rPr>
        <w:t>8 441</w:t>
      </w:r>
      <w:r w:rsidRPr="009763E8">
        <w:rPr>
          <w:rFonts w:ascii="Times New Roman" w:hAnsi="Times New Roman" w:cs="Times New Roman"/>
          <w:sz w:val="28"/>
          <w:szCs w:val="28"/>
        </w:rPr>
        <w:t>,00</w:t>
      </w:r>
      <w:r w:rsidR="0078643B" w:rsidRPr="009763E8">
        <w:rPr>
          <w:rFonts w:ascii="Times New Roman" w:hAnsi="Times New Roman" w:cs="Times New Roman"/>
          <w:sz w:val="28"/>
          <w:szCs w:val="28"/>
        </w:rPr>
        <w:t xml:space="preserve"> млн. рублей</w:t>
      </w:r>
      <w:r w:rsidR="00347472" w:rsidRPr="009763E8">
        <w:rPr>
          <w:rFonts w:ascii="Times New Roman" w:hAnsi="Times New Roman" w:cs="Times New Roman"/>
          <w:sz w:val="28"/>
          <w:szCs w:val="28"/>
        </w:rPr>
        <w:t xml:space="preserve">. </w:t>
      </w:r>
      <w:r w:rsidRPr="009763E8">
        <w:rPr>
          <w:rFonts w:ascii="Times New Roman" w:hAnsi="Times New Roman" w:cs="Times New Roman"/>
          <w:sz w:val="28"/>
          <w:szCs w:val="28"/>
        </w:rPr>
        <w:t>В</w:t>
      </w:r>
      <w:r w:rsidR="0078643B" w:rsidRPr="009763E8">
        <w:rPr>
          <w:rFonts w:ascii="Times New Roman" w:hAnsi="Times New Roman" w:cs="Times New Roman"/>
          <w:sz w:val="28"/>
          <w:szCs w:val="28"/>
        </w:rPr>
        <w:t xml:space="preserve"> прогнозный период показатель определен до </w:t>
      </w:r>
      <w:r w:rsidR="00347472" w:rsidRPr="009763E8">
        <w:rPr>
          <w:rFonts w:ascii="Times New Roman" w:hAnsi="Times New Roman" w:cs="Times New Roman"/>
          <w:sz w:val="28"/>
          <w:szCs w:val="28"/>
        </w:rPr>
        <w:t>9 788,00</w:t>
      </w:r>
      <w:r w:rsidR="0078643B" w:rsidRPr="009763E8">
        <w:rPr>
          <w:rFonts w:ascii="Times New Roman" w:hAnsi="Times New Roman" w:cs="Times New Roman"/>
          <w:sz w:val="28"/>
          <w:szCs w:val="28"/>
        </w:rPr>
        <w:t xml:space="preserve"> млн. рублей по базовому варианту</w:t>
      </w:r>
      <w:r w:rsidRPr="009763E8">
        <w:rPr>
          <w:rFonts w:ascii="Times New Roman" w:hAnsi="Times New Roman" w:cs="Times New Roman"/>
          <w:sz w:val="28"/>
          <w:szCs w:val="28"/>
        </w:rPr>
        <w:t xml:space="preserve"> 2025 года</w:t>
      </w:r>
      <w:r w:rsidR="00FD34ED" w:rsidRPr="009763E8">
        <w:rPr>
          <w:rFonts w:ascii="Times New Roman" w:hAnsi="Times New Roman" w:cs="Times New Roman"/>
          <w:sz w:val="28"/>
          <w:szCs w:val="28"/>
        </w:rPr>
        <w:t>.</w:t>
      </w:r>
    </w:p>
    <w:p w:rsidR="0078643B" w:rsidRPr="009763E8" w:rsidRDefault="0078643B"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Показатель как экономическая величина выражается в процентн</w:t>
      </w:r>
      <w:r w:rsidR="00B21FCF" w:rsidRPr="009763E8">
        <w:rPr>
          <w:rFonts w:ascii="Times New Roman" w:hAnsi="Times New Roman" w:cs="Times New Roman"/>
          <w:sz w:val="28"/>
          <w:szCs w:val="28"/>
        </w:rPr>
        <w:t>ом отношении к предыдущему году и в 2021 году превыси</w:t>
      </w:r>
      <w:r w:rsidR="00FD34ED" w:rsidRPr="009763E8">
        <w:rPr>
          <w:rFonts w:ascii="Times New Roman" w:hAnsi="Times New Roman" w:cs="Times New Roman"/>
          <w:sz w:val="28"/>
          <w:szCs w:val="28"/>
        </w:rPr>
        <w:t>л 100 процентный уровень на 0,07</w:t>
      </w:r>
      <w:r w:rsidR="00B21FCF" w:rsidRPr="009763E8">
        <w:rPr>
          <w:rFonts w:ascii="Times New Roman" w:hAnsi="Times New Roman" w:cs="Times New Roman"/>
          <w:sz w:val="28"/>
          <w:szCs w:val="28"/>
        </w:rPr>
        <w:t xml:space="preserve"> процентных пункта.</w:t>
      </w:r>
    </w:p>
    <w:p w:rsidR="00300A33" w:rsidRPr="009763E8" w:rsidRDefault="00300A33"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Оценка показателя 2022 года реальных располагаемых доходов населения</w:t>
      </w:r>
      <w:r w:rsidR="00404ED9" w:rsidRPr="009763E8">
        <w:rPr>
          <w:rFonts w:ascii="Times New Roman" w:hAnsi="Times New Roman" w:cs="Times New Roman"/>
          <w:sz w:val="28"/>
          <w:szCs w:val="28"/>
        </w:rPr>
        <w:t xml:space="preserve"> сформирована ниже стопроцентного уровня (96,79%</w:t>
      </w:r>
      <w:r w:rsidR="00CB236F" w:rsidRPr="009763E8">
        <w:rPr>
          <w:rFonts w:ascii="Times New Roman" w:hAnsi="Times New Roman" w:cs="Times New Roman"/>
          <w:sz w:val="28"/>
          <w:szCs w:val="28"/>
        </w:rPr>
        <w:t>)</w:t>
      </w:r>
      <w:r w:rsidR="00BB048A" w:rsidRPr="009763E8">
        <w:rPr>
          <w:rFonts w:ascii="Times New Roman" w:hAnsi="Times New Roman" w:cs="Times New Roman"/>
          <w:sz w:val="28"/>
          <w:szCs w:val="28"/>
        </w:rPr>
        <w:t xml:space="preserve"> в связи с высоким уровнем цен на товары, работы, услуги</w:t>
      </w:r>
      <w:r w:rsidR="00606BED" w:rsidRPr="009763E8">
        <w:rPr>
          <w:rFonts w:ascii="Times New Roman" w:hAnsi="Times New Roman" w:cs="Times New Roman"/>
          <w:sz w:val="28"/>
          <w:szCs w:val="28"/>
        </w:rPr>
        <w:t>.</w:t>
      </w:r>
      <w:r w:rsidR="00BB048A" w:rsidRPr="009763E8">
        <w:rPr>
          <w:rFonts w:ascii="Times New Roman" w:hAnsi="Times New Roman" w:cs="Times New Roman"/>
          <w:sz w:val="28"/>
          <w:szCs w:val="28"/>
        </w:rPr>
        <w:t xml:space="preserve"> </w:t>
      </w:r>
      <w:r w:rsidR="001A5DE5" w:rsidRPr="009763E8">
        <w:rPr>
          <w:rFonts w:ascii="Times New Roman" w:hAnsi="Times New Roman" w:cs="Times New Roman"/>
          <w:sz w:val="28"/>
          <w:szCs w:val="28"/>
        </w:rPr>
        <w:t xml:space="preserve">С учетом </w:t>
      </w:r>
      <w:r w:rsidR="0095102D" w:rsidRPr="009763E8">
        <w:rPr>
          <w:rFonts w:ascii="Times New Roman" w:hAnsi="Times New Roman" w:cs="Times New Roman"/>
          <w:sz w:val="28"/>
          <w:szCs w:val="28"/>
        </w:rPr>
        <w:t xml:space="preserve">сохранения общего уровня доходности населения, </w:t>
      </w:r>
      <w:r w:rsidR="001A5DE5" w:rsidRPr="009763E8">
        <w:rPr>
          <w:rFonts w:ascii="Times New Roman" w:hAnsi="Times New Roman" w:cs="Times New Roman"/>
          <w:sz w:val="28"/>
          <w:szCs w:val="28"/>
        </w:rPr>
        <w:t>увеличения</w:t>
      </w:r>
      <w:r w:rsidR="0095102D" w:rsidRPr="009763E8">
        <w:rPr>
          <w:rFonts w:ascii="Times New Roman" w:hAnsi="Times New Roman" w:cs="Times New Roman"/>
          <w:sz w:val="28"/>
          <w:szCs w:val="28"/>
        </w:rPr>
        <w:t xml:space="preserve"> объемов социальных выплат п</w:t>
      </w:r>
      <w:r w:rsidR="00606BED" w:rsidRPr="009763E8">
        <w:rPr>
          <w:rFonts w:ascii="Times New Roman" w:hAnsi="Times New Roman" w:cs="Times New Roman"/>
          <w:sz w:val="28"/>
          <w:szCs w:val="28"/>
        </w:rPr>
        <w:t xml:space="preserve">рогноз 2023 – 2025 годов отражает </w:t>
      </w:r>
      <w:r w:rsidR="001A5DE5" w:rsidRPr="009763E8">
        <w:rPr>
          <w:rFonts w:ascii="Times New Roman" w:hAnsi="Times New Roman" w:cs="Times New Roman"/>
          <w:sz w:val="28"/>
          <w:szCs w:val="28"/>
        </w:rPr>
        <w:t>плавную восстановительную траекторию от 98,23% до 101,42% по базовому варианту 2025 года.</w:t>
      </w:r>
    </w:p>
    <w:p w:rsidR="00EF1996" w:rsidRPr="009763E8" w:rsidRDefault="00E97CD8"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763E8">
        <w:rPr>
          <w:rFonts w:ascii="Times New Roman" w:hAnsi="Times New Roman" w:cs="Times New Roman"/>
          <w:sz w:val="28"/>
          <w:szCs w:val="28"/>
        </w:rPr>
        <w:t xml:space="preserve">Активная финансовая помощь государства и региона </w:t>
      </w:r>
      <w:r w:rsidR="00EF1996" w:rsidRPr="009763E8">
        <w:rPr>
          <w:rFonts w:ascii="Times New Roman" w:hAnsi="Times New Roman" w:cs="Times New Roman"/>
          <w:sz w:val="28"/>
          <w:szCs w:val="28"/>
        </w:rPr>
        <w:t xml:space="preserve">смягчит негативные тенденции проседания </w:t>
      </w:r>
      <w:r w:rsidR="008063A0" w:rsidRPr="009763E8">
        <w:rPr>
          <w:rFonts w:ascii="Times New Roman" w:hAnsi="Times New Roman" w:cs="Times New Roman"/>
          <w:sz w:val="28"/>
          <w:szCs w:val="28"/>
        </w:rPr>
        <w:t>реальных доходов,</w:t>
      </w:r>
      <w:r w:rsidR="00EF1996" w:rsidRPr="009763E8">
        <w:rPr>
          <w:rFonts w:ascii="Times New Roman" w:hAnsi="Times New Roman" w:cs="Times New Roman"/>
          <w:sz w:val="28"/>
          <w:szCs w:val="28"/>
        </w:rPr>
        <w:t xml:space="preserve"> </w:t>
      </w:r>
      <w:r w:rsidR="008063A0" w:rsidRPr="009763E8">
        <w:rPr>
          <w:rFonts w:ascii="Times New Roman" w:hAnsi="Times New Roman" w:cs="Times New Roman"/>
          <w:sz w:val="28"/>
          <w:szCs w:val="28"/>
        </w:rPr>
        <w:t xml:space="preserve">предотвращая рост бедности, способствуя стабилизации уровня жизни. </w:t>
      </w:r>
      <w:r w:rsidR="00EF1996" w:rsidRPr="009763E8">
        <w:rPr>
          <w:rFonts w:ascii="Times New Roman" w:hAnsi="Times New Roman" w:cs="Times New Roman"/>
          <w:sz w:val="28"/>
          <w:szCs w:val="28"/>
        </w:rPr>
        <w:t xml:space="preserve"> </w:t>
      </w:r>
    </w:p>
    <w:p w:rsidR="00317B35" w:rsidRPr="009763E8" w:rsidRDefault="00317B35"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700AB0" w:rsidRPr="009763E8" w:rsidRDefault="00700AB0" w:rsidP="00700AB0">
      <w:pPr>
        <w:pStyle w:val="33"/>
        <w:spacing w:line="312" w:lineRule="auto"/>
        <w:ind w:firstLine="709"/>
        <w:jc w:val="center"/>
        <w:rPr>
          <w:b/>
          <w:bCs/>
          <w:szCs w:val="26"/>
        </w:rPr>
      </w:pPr>
    </w:p>
    <w:p w:rsidR="00700AB0" w:rsidRPr="009763E8" w:rsidRDefault="00700AB0" w:rsidP="00700AB0">
      <w:pPr>
        <w:pStyle w:val="33"/>
        <w:spacing w:line="312" w:lineRule="auto"/>
        <w:ind w:firstLine="709"/>
        <w:jc w:val="center"/>
        <w:rPr>
          <w:b/>
          <w:bCs/>
          <w:sz w:val="28"/>
          <w:szCs w:val="28"/>
        </w:rPr>
      </w:pPr>
      <w:r w:rsidRPr="009763E8">
        <w:rPr>
          <w:b/>
          <w:bCs/>
          <w:sz w:val="28"/>
          <w:szCs w:val="28"/>
        </w:rPr>
        <w:t>7. Малое и среднее предпринимательство</w:t>
      </w:r>
    </w:p>
    <w:p w:rsidR="001011E8" w:rsidRPr="009763E8" w:rsidRDefault="001011E8" w:rsidP="001011E8">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В условиях санкционного давления на экономику страны</w:t>
      </w:r>
      <w:r w:rsidR="000822F7" w:rsidRPr="009763E8">
        <w:rPr>
          <w:rFonts w:ascii="Times New Roman" w:hAnsi="Times New Roman" w:cs="Times New Roman"/>
          <w:color w:val="000000"/>
          <w:sz w:val="28"/>
          <w:szCs w:val="28"/>
        </w:rPr>
        <w:t xml:space="preserve"> и региона</w:t>
      </w:r>
      <w:r w:rsidRPr="009763E8">
        <w:rPr>
          <w:rFonts w:ascii="Times New Roman" w:hAnsi="Times New Roman" w:cs="Times New Roman"/>
          <w:color w:val="000000"/>
          <w:sz w:val="28"/>
          <w:szCs w:val="28"/>
        </w:rPr>
        <w:t xml:space="preserve"> в целом, в Березовском районе отмечается позитивная динамика основных показателей, характеризующих развитие малого и среднего предпринимательства</w:t>
      </w:r>
      <w:r w:rsidR="00CD31A5" w:rsidRPr="009763E8">
        <w:rPr>
          <w:rFonts w:ascii="Times New Roman" w:hAnsi="Times New Roman" w:cs="Times New Roman"/>
          <w:color w:val="000000"/>
          <w:sz w:val="28"/>
          <w:szCs w:val="28"/>
        </w:rPr>
        <w:t xml:space="preserve"> (далее – МСП)</w:t>
      </w:r>
      <w:r w:rsidRPr="009763E8">
        <w:rPr>
          <w:rFonts w:ascii="Times New Roman" w:hAnsi="Times New Roman" w:cs="Times New Roman"/>
          <w:color w:val="000000"/>
          <w:sz w:val="28"/>
          <w:szCs w:val="28"/>
        </w:rPr>
        <w:t>.</w:t>
      </w:r>
    </w:p>
    <w:p w:rsidR="000026DF" w:rsidRPr="009763E8" w:rsidRDefault="000026DF" w:rsidP="000026DF">
      <w:pPr>
        <w:spacing w:line="240" w:lineRule="auto"/>
        <w:ind w:firstLine="708"/>
        <w:contextualSpacing/>
        <w:jc w:val="both"/>
        <w:rPr>
          <w:rFonts w:ascii="Times New Roman" w:hAnsi="Times New Roman" w:cs="Times New Roman"/>
          <w:sz w:val="28"/>
          <w:szCs w:val="28"/>
        </w:rPr>
      </w:pPr>
      <w:r w:rsidRPr="009763E8">
        <w:rPr>
          <w:rFonts w:ascii="Times New Roman" w:hAnsi="Times New Roman" w:cs="Times New Roman"/>
          <w:sz w:val="28"/>
          <w:szCs w:val="28"/>
        </w:rPr>
        <w:t>В 2021 году на территории Березовского района зафиксирован рост числа субъектов малого и сре</w:t>
      </w:r>
      <w:r w:rsidR="00EF0FD8" w:rsidRPr="009763E8">
        <w:rPr>
          <w:rFonts w:ascii="Times New Roman" w:hAnsi="Times New Roman" w:cs="Times New Roman"/>
          <w:sz w:val="28"/>
          <w:szCs w:val="28"/>
        </w:rPr>
        <w:t>днего предпринимательства на 4,85</w:t>
      </w:r>
      <w:r w:rsidRPr="009763E8">
        <w:rPr>
          <w:rFonts w:ascii="Times New Roman" w:hAnsi="Times New Roman" w:cs="Times New Roman"/>
          <w:sz w:val="28"/>
          <w:szCs w:val="28"/>
        </w:rPr>
        <w:t xml:space="preserve">% и </w:t>
      </w:r>
      <w:r w:rsidR="0044681B" w:rsidRPr="009763E8">
        <w:rPr>
          <w:rFonts w:ascii="Times New Roman" w:hAnsi="Times New Roman" w:cs="Times New Roman"/>
          <w:sz w:val="28"/>
          <w:szCs w:val="28"/>
        </w:rPr>
        <w:t>достиг</w:t>
      </w:r>
      <w:r w:rsidRPr="009763E8">
        <w:rPr>
          <w:rFonts w:ascii="Times New Roman" w:hAnsi="Times New Roman" w:cs="Times New Roman"/>
          <w:sz w:val="28"/>
          <w:szCs w:val="28"/>
        </w:rPr>
        <w:t xml:space="preserve"> 540 единиц (2020 год – 515 ед.), в том числе: 104 юридических лиц и 436 индивидуальных предпринимателей. </w:t>
      </w:r>
    </w:p>
    <w:p w:rsidR="000026DF" w:rsidRPr="009763E8" w:rsidRDefault="002C6C81" w:rsidP="002C6C81">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Положительная динамика показателей развития малого и среднего предпринимательства достигается благодаря всесторонним мерам поддержки, предоставляемым малому и среднему бизнесу Березовского района, которые несмотря на санкционное давление, становятся шире и способствуют росту привлекательности открытия «своего дела». </w:t>
      </w:r>
      <w:r w:rsidR="00CD3945" w:rsidRPr="009763E8">
        <w:rPr>
          <w:rFonts w:ascii="Times New Roman" w:hAnsi="Times New Roman" w:cs="Times New Roman"/>
          <w:sz w:val="28"/>
          <w:szCs w:val="28"/>
        </w:rPr>
        <w:t>У</w:t>
      </w:r>
      <w:r w:rsidR="000026DF" w:rsidRPr="009763E8">
        <w:rPr>
          <w:rFonts w:ascii="Times New Roman" w:hAnsi="Times New Roman" w:cs="Times New Roman"/>
          <w:sz w:val="28"/>
          <w:szCs w:val="28"/>
        </w:rPr>
        <w:t>далось не только не допустить сокращения количества субъектов предпринимательства, но и стимулировать открытие нового бизнеса. В 2021 году в районе появилось 102 вновь зарегистрированных субъект</w:t>
      </w:r>
      <w:r w:rsidR="00EF0FD8" w:rsidRPr="009763E8">
        <w:rPr>
          <w:rFonts w:ascii="Times New Roman" w:hAnsi="Times New Roman" w:cs="Times New Roman"/>
          <w:sz w:val="28"/>
          <w:szCs w:val="28"/>
        </w:rPr>
        <w:t>а</w:t>
      </w:r>
      <w:r w:rsidR="000026DF" w:rsidRPr="009763E8">
        <w:rPr>
          <w:rFonts w:ascii="Times New Roman" w:hAnsi="Times New Roman" w:cs="Times New Roman"/>
          <w:sz w:val="28"/>
          <w:szCs w:val="28"/>
        </w:rPr>
        <w:t xml:space="preserve">. </w:t>
      </w:r>
    </w:p>
    <w:p w:rsidR="000026DF" w:rsidRPr="009763E8" w:rsidRDefault="000026DF" w:rsidP="000026DF">
      <w:pPr>
        <w:spacing w:line="240" w:lineRule="auto"/>
        <w:ind w:firstLine="708"/>
        <w:contextualSpacing/>
        <w:jc w:val="both"/>
        <w:rPr>
          <w:rFonts w:ascii="Times New Roman" w:hAnsi="Times New Roman" w:cs="Times New Roman"/>
          <w:sz w:val="28"/>
          <w:szCs w:val="28"/>
        </w:rPr>
      </w:pPr>
      <w:r w:rsidRPr="009763E8">
        <w:rPr>
          <w:rFonts w:ascii="Times New Roman" w:hAnsi="Times New Roman" w:cs="Times New Roman"/>
          <w:sz w:val="28"/>
          <w:szCs w:val="28"/>
        </w:rPr>
        <w:t>По состоянию на 01 января 2022 года на территории района в качестве плательщиков налога на профессиональный доход зарегистрировано 465 человек, из них 391 – физические лица (самозанятые), 74 - индивидуальные предприниматели.</w:t>
      </w:r>
    </w:p>
    <w:p w:rsidR="00870F20" w:rsidRPr="009763E8" w:rsidRDefault="0090569C" w:rsidP="0090569C">
      <w:pPr>
        <w:tabs>
          <w:tab w:val="left" w:pos="2355"/>
          <w:tab w:val="right" w:pos="9921"/>
        </w:tabs>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Реализуемая широкая поддержка предпринимательства, способствует увеличению налоговых отчислений. По итогам 2021 года </w:t>
      </w:r>
      <w:r w:rsidRPr="009763E8">
        <w:rPr>
          <w:rFonts w:ascii="Times New Roman" w:hAnsi="Times New Roman" w:cs="Times New Roman"/>
          <w:sz w:val="28"/>
          <w:szCs w:val="28"/>
        </w:rPr>
        <w:t>п</w:t>
      </w:r>
      <w:r w:rsidR="00870F20" w:rsidRPr="009763E8">
        <w:rPr>
          <w:rFonts w:ascii="Times New Roman" w:hAnsi="Times New Roman" w:cs="Times New Roman"/>
          <w:sz w:val="28"/>
          <w:szCs w:val="28"/>
        </w:rPr>
        <w:t xml:space="preserve">оступление в бюджет Березовского района налога на совокупный доход от субъектов малого и среднего предпринимательства </w:t>
      </w:r>
      <w:r w:rsidR="007F4432" w:rsidRPr="009763E8">
        <w:rPr>
          <w:rFonts w:ascii="Times New Roman" w:hAnsi="Times New Roman" w:cs="Times New Roman"/>
          <w:sz w:val="28"/>
          <w:szCs w:val="28"/>
        </w:rPr>
        <w:t>возросло</w:t>
      </w:r>
      <w:r w:rsidR="00870F20" w:rsidRPr="009763E8">
        <w:rPr>
          <w:rFonts w:ascii="Times New Roman" w:hAnsi="Times New Roman" w:cs="Times New Roman"/>
          <w:sz w:val="28"/>
          <w:szCs w:val="28"/>
        </w:rPr>
        <w:t xml:space="preserve"> на </w:t>
      </w:r>
      <w:r w:rsidR="00870F20" w:rsidRPr="009763E8">
        <w:rPr>
          <w:rFonts w:ascii="Times New Roman" w:eastAsia="Calibri" w:hAnsi="Times New Roman" w:cs="Times New Roman"/>
          <w:sz w:val="28"/>
          <w:szCs w:val="28"/>
        </w:rPr>
        <w:t>30,30% от плановых назначений</w:t>
      </w:r>
      <w:r w:rsidR="00CD3945" w:rsidRPr="009763E8">
        <w:rPr>
          <w:rFonts w:ascii="Times New Roman" w:eastAsia="Calibri" w:hAnsi="Times New Roman" w:cs="Times New Roman"/>
          <w:sz w:val="28"/>
          <w:szCs w:val="28"/>
        </w:rPr>
        <w:t>,</w:t>
      </w:r>
      <w:r w:rsidR="00870F20" w:rsidRPr="009763E8">
        <w:rPr>
          <w:rFonts w:ascii="Times New Roman" w:hAnsi="Times New Roman" w:cs="Times New Roman"/>
          <w:sz w:val="28"/>
          <w:szCs w:val="28"/>
        </w:rPr>
        <w:t xml:space="preserve"> и </w:t>
      </w:r>
      <w:r w:rsidR="00CD3945" w:rsidRPr="009763E8">
        <w:rPr>
          <w:rFonts w:ascii="Times New Roman" w:hAnsi="Times New Roman" w:cs="Times New Roman"/>
          <w:sz w:val="28"/>
          <w:szCs w:val="28"/>
        </w:rPr>
        <w:t>достигл</w:t>
      </w:r>
      <w:r w:rsidR="007F4432" w:rsidRPr="009763E8">
        <w:rPr>
          <w:rFonts w:ascii="Times New Roman" w:hAnsi="Times New Roman" w:cs="Times New Roman"/>
          <w:sz w:val="28"/>
          <w:szCs w:val="28"/>
        </w:rPr>
        <w:t>о</w:t>
      </w:r>
      <w:r w:rsidR="00870F20" w:rsidRPr="009763E8">
        <w:rPr>
          <w:rFonts w:ascii="Times New Roman" w:hAnsi="Times New Roman" w:cs="Times New Roman"/>
          <w:sz w:val="28"/>
          <w:szCs w:val="28"/>
        </w:rPr>
        <w:t xml:space="preserve"> 53</w:t>
      </w:r>
      <w:r w:rsidR="00D74EED" w:rsidRPr="009763E8">
        <w:rPr>
          <w:rFonts w:ascii="Times New Roman" w:hAnsi="Times New Roman" w:cs="Times New Roman"/>
          <w:sz w:val="28"/>
          <w:szCs w:val="28"/>
        </w:rPr>
        <w:t>,</w:t>
      </w:r>
      <w:r w:rsidR="00870F20" w:rsidRPr="009763E8">
        <w:rPr>
          <w:rFonts w:ascii="Times New Roman" w:hAnsi="Times New Roman" w:cs="Times New Roman"/>
          <w:sz w:val="28"/>
          <w:szCs w:val="28"/>
        </w:rPr>
        <w:t>5</w:t>
      </w:r>
      <w:r w:rsidR="003B2C14" w:rsidRPr="009763E8">
        <w:rPr>
          <w:rFonts w:ascii="Times New Roman" w:hAnsi="Times New Roman" w:cs="Times New Roman"/>
          <w:sz w:val="28"/>
          <w:szCs w:val="28"/>
        </w:rPr>
        <w:t>1</w:t>
      </w:r>
      <w:r w:rsidR="00870F20" w:rsidRPr="009763E8">
        <w:rPr>
          <w:rFonts w:ascii="Times New Roman" w:hAnsi="Times New Roman" w:cs="Times New Roman"/>
          <w:sz w:val="28"/>
          <w:szCs w:val="28"/>
        </w:rPr>
        <w:t xml:space="preserve"> </w:t>
      </w:r>
      <w:r w:rsidR="003B2C14" w:rsidRPr="009763E8">
        <w:rPr>
          <w:rFonts w:ascii="Times New Roman" w:hAnsi="Times New Roman" w:cs="Times New Roman"/>
          <w:sz w:val="28"/>
          <w:szCs w:val="28"/>
        </w:rPr>
        <w:t>млн</w:t>
      </w:r>
      <w:r w:rsidR="00870F20" w:rsidRPr="009763E8">
        <w:rPr>
          <w:rFonts w:ascii="Times New Roman" w:hAnsi="Times New Roman" w:cs="Times New Roman"/>
          <w:sz w:val="28"/>
          <w:szCs w:val="28"/>
        </w:rPr>
        <w:t>. рублей.</w:t>
      </w:r>
      <w:r w:rsidR="0031386C" w:rsidRPr="009763E8">
        <w:rPr>
          <w:rFonts w:ascii="Times New Roman" w:hAnsi="Times New Roman" w:cs="Times New Roman"/>
          <w:sz w:val="28"/>
          <w:szCs w:val="28"/>
        </w:rPr>
        <w:t xml:space="preserve"> </w:t>
      </w:r>
      <w:r w:rsidR="00C242FE" w:rsidRPr="009763E8">
        <w:rPr>
          <w:rFonts w:ascii="Times New Roman" w:hAnsi="Times New Roman" w:cs="Times New Roman"/>
          <w:sz w:val="28"/>
          <w:szCs w:val="28"/>
        </w:rPr>
        <w:t>По оценке 2022 года о</w:t>
      </w:r>
      <w:r w:rsidR="0031386C" w:rsidRPr="009763E8">
        <w:rPr>
          <w:rFonts w:ascii="Times New Roman" w:hAnsi="Times New Roman" w:cs="Times New Roman"/>
          <w:sz w:val="28"/>
          <w:szCs w:val="28"/>
        </w:rPr>
        <w:t xml:space="preserve">бъем налоговых платежей увеличится на </w:t>
      </w:r>
      <w:r w:rsidR="00C242FE" w:rsidRPr="009763E8">
        <w:rPr>
          <w:rFonts w:ascii="Times New Roman" w:hAnsi="Times New Roman" w:cs="Times New Roman"/>
          <w:sz w:val="28"/>
          <w:szCs w:val="28"/>
        </w:rPr>
        <w:t xml:space="preserve">2,41% и составит 54,49 млн. рублей. </w:t>
      </w:r>
    </w:p>
    <w:p w:rsidR="001011E8" w:rsidRPr="009763E8" w:rsidRDefault="001011E8" w:rsidP="001011E8">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Малый бизнес является неотъемлемой частью экономики Березовского района и продолжает доминировать </w:t>
      </w:r>
      <w:r w:rsidRPr="009763E8">
        <w:rPr>
          <w:rFonts w:ascii="Times New Roman" w:hAnsi="Times New Roman" w:cs="Times New Roman"/>
          <w:sz w:val="28"/>
          <w:szCs w:val="28"/>
        </w:rPr>
        <w:t xml:space="preserve">в таких секторах экономики, как розничная торговля </w:t>
      </w:r>
      <w:r w:rsidRPr="009763E8">
        <w:rPr>
          <w:rFonts w:ascii="Times New Roman" w:eastAsia="Calibri" w:hAnsi="Times New Roman" w:cs="Times New Roman"/>
          <w:sz w:val="28"/>
          <w:szCs w:val="28"/>
        </w:rPr>
        <w:t>–</w:t>
      </w:r>
      <w:r w:rsidRPr="009763E8">
        <w:rPr>
          <w:rFonts w:ascii="Times New Roman" w:hAnsi="Times New Roman" w:cs="Times New Roman"/>
          <w:sz w:val="28"/>
          <w:szCs w:val="28"/>
        </w:rPr>
        <w:t xml:space="preserve"> 43%, транспортные и грузовые перевозки </w:t>
      </w:r>
      <w:r w:rsidRPr="009763E8">
        <w:rPr>
          <w:rFonts w:ascii="Times New Roman" w:eastAsia="Calibri" w:hAnsi="Times New Roman" w:cs="Times New Roman"/>
          <w:sz w:val="28"/>
          <w:szCs w:val="28"/>
        </w:rPr>
        <w:t xml:space="preserve">– </w:t>
      </w:r>
      <w:r w:rsidRPr="009763E8">
        <w:rPr>
          <w:rFonts w:ascii="Times New Roman" w:hAnsi="Times New Roman" w:cs="Times New Roman"/>
          <w:sz w:val="28"/>
          <w:szCs w:val="28"/>
        </w:rPr>
        <w:t xml:space="preserve">13%, производство пищевых продуктов </w:t>
      </w:r>
      <w:r w:rsidRPr="009763E8">
        <w:rPr>
          <w:rFonts w:ascii="Times New Roman" w:eastAsia="Calibri" w:hAnsi="Times New Roman" w:cs="Times New Roman"/>
          <w:sz w:val="28"/>
          <w:szCs w:val="28"/>
        </w:rPr>
        <w:t>–</w:t>
      </w:r>
      <w:r w:rsidRPr="009763E8">
        <w:rPr>
          <w:rFonts w:ascii="Times New Roman" w:hAnsi="Times New Roman" w:cs="Times New Roman"/>
          <w:sz w:val="28"/>
          <w:szCs w:val="28"/>
        </w:rPr>
        <w:t xml:space="preserve"> 10%, предоставление бытовых услуг населению </w:t>
      </w:r>
      <w:r w:rsidRPr="009763E8">
        <w:rPr>
          <w:rFonts w:ascii="Times New Roman" w:eastAsia="Calibri" w:hAnsi="Times New Roman" w:cs="Times New Roman"/>
          <w:sz w:val="28"/>
          <w:szCs w:val="28"/>
        </w:rPr>
        <w:t>– 8%</w:t>
      </w:r>
      <w:r w:rsidRPr="009763E8">
        <w:rPr>
          <w:rFonts w:ascii="Times New Roman" w:hAnsi="Times New Roman" w:cs="Times New Roman"/>
          <w:sz w:val="28"/>
          <w:szCs w:val="28"/>
        </w:rPr>
        <w:t>, сельское хозяйство и рыбодобыча –</w:t>
      </w:r>
      <w:r w:rsidRPr="009763E8">
        <w:rPr>
          <w:rFonts w:ascii="Times New Roman" w:eastAsia="Calibri" w:hAnsi="Times New Roman" w:cs="Times New Roman"/>
          <w:sz w:val="28"/>
          <w:szCs w:val="28"/>
        </w:rPr>
        <w:t xml:space="preserve"> </w:t>
      </w:r>
      <w:r w:rsidRPr="009763E8">
        <w:rPr>
          <w:rFonts w:ascii="Times New Roman" w:hAnsi="Times New Roman" w:cs="Times New Roman"/>
          <w:sz w:val="28"/>
          <w:szCs w:val="28"/>
        </w:rPr>
        <w:t>5%.</w:t>
      </w:r>
      <w:r w:rsidRPr="009763E8">
        <w:rPr>
          <w:rFonts w:ascii="Times New Roman" w:hAnsi="Times New Roman" w:cs="Times New Roman"/>
          <w:color w:val="000000"/>
          <w:sz w:val="28"/>
          <w:szCs w:val="28"/>
        </w:rPr>
        <w:t xml:space="preserve"> </w:t>
      </w:r>
      <w:r w:rsidR="00D81790" w:rsidRPr="009763E8">
        <w:rPr>
          <w:rFonts w:ascii="Times New Roman" w:hAnsi="Times New Roman" w:cs="Times New Roman"/>
          <w:color w:val="000000"/>
          <w:sz w:val="28"/>
          <w:szCs w:val="28"/>
        </w:rPr>
        <w:t>П</w:t>
      </w:r>
      <w:r w:rsidR="00CD31A5" w:rsidRPr="009763E8">
        <w:rPr>
          <w:rFonts w:ascii="Times New Roman" w:hAnsi="Times New Roman" w:cs="Times New Roman"/>
          <w:color w:val="000000"/>
          <w:sz w:val="28"/>
          <w:szCs w:val="28"/>
        </w:rPr>
        <w:t xml:space="preserve">рогноз </w:t>
      </w:r>
      <w:r w:rsidR="004A7E29" w:rsidRPr="009763E8">
        <w:rPr>
          <w:rFonts w:ascii="Times New Roman" w:hAnsi="Times New Roman" w:cs="Times New Roman"/>
          <w:color w:val="000000"/>
          <w:sz w:val="28"/>
          <w:szCs w:val="28"/>
        </w:rPr>
        <w:t>отраслев</w:t>
      </w:r>
      <w:r w:rsidR="00D81790" w:rsidRPr="009763E8">
        <w:rPr>
          <w:rFonts w:ascii="Times New Roman" w:hAnsi="Times New Roman" w:cs="Times New Roman"/>
          <w:color w:val="000000"/>
          <w:sz w:val="28"/>
          <w:szCs w:val="28"/>
        </w:rPr>
        <w:t>ой</w:t>
      </w:r>
      <w:r w:rsidR="004A7E29" w:rsidRPr="009763E8">
        <w:rPr>
          <w:rFonts w:ascii="Times New Roman" w:hAnsi="Times New Roman" w:cs="Times New Roman"/>
          <w:color w:val="000000"/>
          <w:sz w:val="28"/>
          <w:szCs w:val="28"/>
        </w:rPr>
        <w:t xml:space="preserve"> </w:t>
      </w:r>
      <w:r w:rsidR="00CD31A5" w:rsidRPr="009763E8">
        <w:rPr>
          <w:rFonts w:ascii="Times New Roman" w:hAnsi="Times New Roman" w:cs="Times New Roman"/>
          <w:color w:val="000000"/>
          <w:sz w:val="28"/>
          <w:szCs w:val="28"/>
        </w:rPr>
        <w:t>структур</w:t>
      </w:r>
      <w:r w:rsidR="00D81790" w:rsidRPr="009763E8">
        <w:rPr>
          <w:rFonts w:ascii="Times New Roman" w:hAnsi="Times New Roman" w:cs="Times New Roman"/>
          <w:color w:val="000000"/>
          <w:sz w:val="28"/>
          <w:szCs w:val="28"/>
        </w:rPr>
        <w:t>ы</w:t>
      </w:r>
      <w:r w:rsidR="00CD31A5" w:rsidRPr="009763E8">
        <w:rPr>
          <w:rFonts w:ascii="Times New Roman" w:hAnsi="Times New Roman" w:cs="Times New Roman"/>
          <w:color w:val="000000"/>
          <w:sz w:val="28"/>
          <w:szCs w:val="28"/>
        </w:rPr>
        <w:t xml:space="preserve"> бизнес </w:t>
      </w:r>
      <w:r w:rsidR="004A7E29" w:rsidRPr="009763E8">
        <w:rPr>
          <w:rFonts w:ascii="Times New Roman" w:hAnsi="Times New Roman" w:cs="Times New Roman"/>
          <w:color w:val="000000"/>
          <w:sz w:val="28"/>
          <w:szCs w:val="28"/>
        </w:rPr>
        <w:t>– сферы</w:t>
      </w:r>
      <w:r w:rsidR="00D81790" w:rsidRPr="009763E8">
        <w:rPr>
          <w:rFonts w:ascii="Times New Roman" w:hAnsi="Times New Roman" w:cs="Times New Roman"/>
          <w:color w:val="000000"/>
          <w:sz w:val="28"/>
          <w:szCs w:val="28"/>
        </w:rPr>
        <w:t xml:space="preserve"> сохранит свои позиции</w:t>
      </w:r>
      <w:r w:rsidR="004A7E29" w:rsidRPr="009763E8">
        <w:rPr>
          <w:rFonts w:ascii="Times New Roman" w:hAnsi="Times New Roman" w:cs="Times New Roman"/>
          <w:color w:val="000000"/>
          <w:sz w:val="28"/>
          <w:szCs w:val="28"/>
        </w:rPr>
        <w:t>.</w:t>
      </w:r>
      <w:r w:rsidR="00055F11" w:rsidRPr="009763E8">
        <w:rPr>
          <w:rFonts w:ascii="Times New Roman" w:hAnsi="Times New Roman" w:cs="Times New Roman"/>
          <w:color w:val="000000"/>
          <w:sz w:val="28"/>
          <w:szCs w:val="28"/>
        </w:rPr>
        <w:t xml:space="preserve"> </w:t>
      </w:r>
      <w:r w:rsidR="00CD31A5" w:rsidRPr="009763E8">
        <w:rPr>
          <w:rFonts w:ascii="Times New Roman" w:hAnsi="Times New Roman" w:cs="Times New Roman"/>
          <w:color w:val="000000"/>
          <w:sz w:val="28"/>
          <w:szCs w:val="28"/>
        </w:rPr>
        <w:t xml:space="preserve"> </w:t>
      </w:r>
    </w:p>
    <w:p w:rsidR="00CD31A5" w:rsidRPr="009763E8" w:rsidRDefault="00CD31A5" w:rsidP="00CD31A5">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В связи с расширением </w:t>
      </w:r>
      <w:r w:rsidR="001C58FA" w:rsidRPr="009763E8">
        <w:rPr>
          <w:rFonts w:ascii="Times New Roman" w:hAnsi="Times New Roman" w:cs="Times New Roman"/>
          <w:color w:val="000000"/>
          <w:sz w:val="28"/>
          <w:szCs w:val="28"/>
        </w:rPr>
        <w:t>спектра</w:t>
      </w:r>
      <w:r w:rsidR="00660CE5" w:rsidRPr="009763E8">
        <w:rPr>
          <w:rFonts w:ascii="Times New Roman" w:hAnsi="Times New Roman" w:cs="Times New Roman"/>
          <w:color w:val="000000"/>
          <w:sz w:val="28"/>
          <w:szCs w:val="28"/>
        </w:rPr>
        <w:t xml:space="preserve"> услуг</w:t>
      </w:r>
      <w:r w:rsidR="001C58FA" w:rsidRPr="009763E8">
        <w:rPr>
          <w:rFonts w:ascii="Times New Roman" w:hAnsi="Times New Roman" w:cs="Times New Roman"/>
          <w:color w:val="000000"/>
          <w:sz w:val="28"/>
          <w:szCs w:val="28"/>
        </w:rPr>
        <w:t xml:space="preserve"> и увеличением объе</w:t>
      </w:r>
      <w:r w:rsidRPr="009763E8">
        <w:rPr>
          <w:rFonts w:ascii="Times New Roman" w:hAnsi="Times New Roman" w:cs="Times New Roman"/>
          <w:color w:val="000000"/>
          <w:sz w:val="28"/>
          <w:szCs w:val="28"/>
        </w:rPr>
        <w:t>мов оказываемой поддержки бизнесу, развивается такая сфера как социальное предпринимательство, которому в настоящее время уделяется особое внимание, ввиду ориентированности на незащищенные группы граждан, нуждающиеся в социальных услугах.</w:t>
      </w:r>
    </w:p>
    <w:p w:rsidR="00CD31A5" w:rsidRPr="009763E8" w:rsidRDefault="00CD31A5" w:rsidP="00CD31A5">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По состоянию на 1 </w:t>
      </w:r>
      <w:r w:rsidR="00055F11" w:rsidRPr="009763E8">
        <w:rPr>
          <w:rFonts w:ascii="Times New Roman" w:hAnsi="Times New Roman" w:cs="Times New Roman"/>
          <w:color w:val="000000"/>
          <w:sz w:val="28"/>
          <w:szCs w:val="28"/>
        </w:rPr>
        <w:t>января</w:t>
      </w:r>
      <w:r w:rsidRPr="009763E8">
        <w:rPr>
          <w:rFonts w:ascii="Times New Roman" w:hAnsi="Times New Roman" w:cs="Times New Roman"/>
          <w:color w:val="000000"/>
          <w:sz w:val="28"/>
          <w:szCs w:val="28"/>
        </w:rPr>
        <w:t xml:space="preserve"> 2022 года в реестр поставщиков социальных услуг Ханты-Мансийского автономного округа – Югры включены 2 субъекта предпринимательства, оказывающие социальные услуги пожилым гражданам на дому и услуги социального такси.</w:t>
      </w:r>
      <w:r w:rsidR="00200DA2" w:rsidRPr="009763E8">
        <w:rPr>
          <w:rFonts w:ascii="Times New Roman" w:hAnsi="Times New Roman" w:cs="Times New Roman"/>
          <w:color w:val="000000"/>
          <w:sz w:val="28"/>
          <w:szCs w:val="28"/>
        </w:rPr>
        <w:t xml:space="preserve"> </w:t>
      </w:r>
    </w:p>
    <w:p w:rsidR="00CD31A5" w:rsidRPr="009763E8" w:rsidRDefault="00CD31A5" w:rsidP="00CD31A5">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Также, наблюдается развитие креативной индустрии – по состоянию на 1 </w:t>
      </w:r>
      <w:r w:rsidR="00055F11" w:rsidRPr="009763E8">
        <w:rPr>
          <w:rFonts w:ascii="Times New Roman" w:hAnsi="Times New Roman" w:cs="Times New Roman"/>
          <w:color w:val="000000"/>
          <w:sz w:val="28"/>
          <w:szCs w:val="28"/>
        </w:rPr>
        <w:t>января</w:t>
      </w:r>
      <w:r w:rsidRPr="009763E8">
        <w:rPr>
          <w:rFonts w:ascii="Times New Roman" w:hAnsi="Times New Roman" w:cs="Times New Roman"/>
          <w:color w:val="000000"/>
          <w:sz w:val="28"/>
          <w:szCs w:val="28"/>
        </w:rPr>
        <w:t xml:space="preserve"> 2022 года в Реестр субъектов креативных индустрий включено 3 субъекта предпринимательской деятельности, оказывающие услуги в сфере туризма и в области общей физической подготовки для детей от 3 до 6 лет.</w:t>
      </w:r>
      <w:r w:rsidR="00625A4C" w:rsidRPr="009763E8">
        <w:rPr>
          <w:rFonts w:ascii="Times New Roman" w:hAnsi="Times New Roman" w:cs="Times New Roman"/>
          <w:color w:val="000000"/>
          <w:sz w:val="28"/>
          <w:szCs w:val="28"/>
        </w:rPr>
        <w:t xml:space="preserve"> В 2022 году зарегистрирован новый участник РО КМНС «Ялпын Маа» </w:t>
      </w:r>
      <w:r w:rsidR="00660CE5" w:rsidRPr="009763E8">
        <w:rPr>
          <w:rFonts w:ascii="Times New Roman" w:hAnsi="Times New Roman" w:cs="Times New Roman"/>
          <w:color w:val="000000"/>
          <w:sz w:val="28"/>
          <w:szCs w:val="28"/>
        </w:rPr>
        <w:t>(</w:t>
      </w:r>
      <w:r w:rsidR="00625A4C" w:rsidRPr="009763E8">
        <w:rPr>
          <w:rFonts w:ascii="Times New Roman" w:hAnsi="Times New Roman" w:cs="Times New Roman"/>
          <w:color w:val="000000"/>
          <w:sz w:val="28"/>
          <w:szCs w:val="28"/>
        </w:rPr>
        <w:t>с. С</w:t>
      </w:r>
      <w:r w:rsidR="008A0409" w:rsidRPr="009763E8">
        <w:rPr>
          <w:rFonts w:ascii="Times New Roman" w:hAnsi="Times New Roman" w:cs="Times New Roman"/>
          <w:color w:val="000000"/>
          <w:sz w:val="28"/>
          <w:szCs w:val="28"/>
        </w:rPr>
        <w:t>аранпауль</w:t>
      </w:r>
      <w:r w:rsidR="00660CE5" w:rsidRPr="009763E8">
        <w:rPr>
          <w:rFonts w:ascii="Times New Roman" w:hAnsi="Times New Roman" w:cs="Times New Roman"/>
          <w:color w:val="000000"/>
          <w:sz w:val="28"/>
          <w:szCs w:val="28"/>
        </w:rPr>
        <w:t>)</w:t>
      </w:r>
      <w:r w:rsidR="008A0409" w:rsidRPr="009763E8">
        <w:rPr>
          <w:rFonts w:ascii="Times New Roman" w:hAnsi="Times New Roman" w:cs="Times New Roman"/>
          <w:color w:val="000000"/>
          <w:sz w:val="28"/>
          <w:szCs w:val="28"/>
        </w:rPr>
        <w:t>, планирующий создание кино и видео фильмов о родной земле, ее традициях и жизненных укладах.</w:t>
      </w:r>
    </w:p>
    <w:p w:rsidR="00870F20" w:rsidRPr="009763E8" w:rsidRDefault="00870F20" w:rsidP="00870F20">
      <w:pPr>
        <w:widowControl w:val="0"/>
        <w:autoSpaceDE w:val="0"/>
        <w:autoSpaceDN w:val="0"/>
        <w:adjustRightInd w:val="0"/>
        <w:spacing w:line="240" w:lineRule="auto"/>
        <w:ind w:firstLine="720"/>
        <w:contextualSpacing/>
        <w:jc w:val="both"/>
        <w:rPr>
          <w:rFonts w:ascii="Times New Roman" w:hAnsi="Times New Roman" w:cs="Times New Roman"/>
          <w:sz w:val="28"/>
          <w:szCs w:val="28"/>
        </w:rPr>
      </w:pPr>
      <w:r w:rsidRPr="009763E8">
        <w:rPr>
          <w:rFonts w:ascii="Times New Roman" w:hAnsi="Times New Roman" w:cs="Times New Roman"/>
          <w:sz w:val="28"/>
          <w:szCs w:val="28"/>
        </w:rPr>
        <w:t xml:space="preserve">В 2021 году </w:t>
      </w:r>
      <w:r w:rsidR="00B92A13" w:rsidRPr="009763E8">
        <w:rPr>
          <w:rFonts w:ascii="Times New Roman" w:hAnsi="Times New Roman" w:cs="Times New Roman"/>
          <w:sz w:val="28"/>
          <w:szCs w:val="28"/>
        </w:rPr>
        <w:t xml:space="preserve">зафиксировано увеличение </w:t>
      </w:r>
      <w:r w:rsidRPr="009763E8">
        <w:rPr>
          <w:rFonts w:ascii="Times New Roman" w:hAnsi="Times New Roman" w:cs="Times New Roman"/>
          <w:sz w:val="28"/>
          <w:szCs w:val="28"/>
        </w:rPr>
        <w:t>дол</w:t>
      </w:r>
      <w:r w:rsidR="00B92A13" w:rsidRPr="009763E8">
        <w:rPr>
          <w:rFonts w:ascii="Times New Roman" w:hAnsi="Times New Roman" w:cs="Times New Roman"/>
          <w:sz w:val="28"/>
          <w:szCs w:val="28"/>
        </w:rPr>
        <w:t>и</w:t>
      </w:r>
      <w:r w:rsidRPr="009763E8">
        <w:rPr>
          <w:rFonts w:ascii="Times New Roman" w:hAnsi="Times New Roman" w:cs="Times New Roman"/>
          <w:sz w:val="28"/>
          <w:szCs w:val="28"/>
        </w:rPr>
        <w:t xml:space="preserve"> муниципального заказа, размещенного у субъектов малого предпринимательства</w:t>
      </w:r>
      <w:r w:rsidR="00F044F5" w:rsidRPr="009763E8">
        <w:rPr>
          <w:rFonts w:ascii="Times New Roman" w:hAnsi="Times New Roman" w:cs="Times New Roman"/>
          <w:sz w:val="28"/>
          <w:szCs w:val="28"/>
        </w:rPr>
        <w:t xml:space="preserve"> и социально ориентированных некоммерческих организаций</w:t>
      </w:r>
      <w:r w:rsidRPr="009763E8">
        <w:rPr>
          <w:rFonts w:ascii="Times New Roman" w:hAnsi="Times New Roman" w:cs="Times New Roman"/>
          <w:sz w:val="28"/>
          <w:szCs w:val="28"/>
        </w:rPr>
        <w:t xml:space="preserve"> при проведении электронных аукционов, в общем годовом объеме закупок на 5 процентных пунктов и составила 96%.</w:t>
      </w:r>
      <w:r w:rsidR="00BF7417" w:rsidRPr="009763E8">
        <w:rPr>
          <w:rFonts w:ascii="Times New Roman" w:hAnsi="Times New Roman" w:cs="Times New Roman"/>
          <w:sz w:val="28"/>
          <w:szCs w:val="28"/>
        </w:rPr>
        <w:t xml:space="preserve"> Прогноз до 202</w:t>
      </w:r>
      <w:r w:rsidR="00B8785F" w:rsidRPr="009763E8">
        <w:rPr>
          <w:rFonts w:ascii="Times New Roman" w:hAnsi="Times New Roman" w:cs="Times New Roman"/>
          <w:sz w:val="28"/>
          <w:szCs w:val="28"/>
        </w:rPr>
        <w:t>6 года сформирован до 100%.</w:t>
      </w:r>
    </w:p>
    <w:p w:rsidR="00172F35" w:rsidRPr="009763E8" w:rsidRDefault="00A25306" w:rsidP="00441BAE">
      <w:pPr>
        <w:widowControl w:val="0"/>
        <w:spacing w:after="0" w:line="240" w:lineRule="auto"/>
        <w:ind w:firstLine="709"/>
        <w:jc w:val="both"/>
        <w:rPr>
          <w:rFonts w:ascii="Times New Roman" w:hAnsi="Times New Roman" w:cs="Times New Roman"/>
          <w:sz w:val="28"/>
          <w:szCs w:val="28"/>
          <w:lang w:eastAsia="zh-CN"/>
        </w:rPr>
      </w:pPr>
      <w:r w:rsidRPr="009763E8">
        <w:rPr>
          <w:rFonts w:ascii="Times New Roman" w:hAnsi="Times New Roman" w:cs="Times New Roman"/>
          <w:sz w:val="28"/>
          <w:szCs w:val="28"/>
          <w:lang w:eastAsia="zh-CN"/>
        </w:rPr>
        <w:t>Развитие предпринимательства</w:t>
      </w:r>
      <w:r w:rsidR="00172F35" w:rsidRPr="009763E8">
        <w:rPr>
          <w:rFonts w:ascii="Times New Roman" w:hAnsi="Times New Roman" w:cs="Times New Roman"/>
          <w:sz w:val="28"/>
          <w:szCs w:val="28"/>
          <w:lang w:eastAsia="zh-CN"/>
        </w:rPr>
        <w:t xml:space="preserve"> прогнозируется через создание максимально широких возможностей для ведения малого и среднего бизнеса</w:t>
      </w:r>
      <w:r w:rsidRPr="009763E8">
        <w:rPr>
          <w:rFonts w:ascii="Times New Roman" w:hAnsi="Times New Roman" w:cs="Times New Roman"/>
          <w:sz w:val="28"/>
          <w:szCs w:val="28"/>
          <w:lang w:eastAsia="zh-CN"/>
        </w:rPr>
        <w:t>.</w:t>
      </w:r>
    </w:p>
    <w:p w:rsidR="00441BAE" w:rsidRPr="009763E8" w:rsidRDefault="00441BAE" w:rsidP="00441BAE">
      <w:pPr>
        <w:widowControl w:val="0"/>
        <w:spacing w:after="0" w:line="240" w:lineRule="auto"/>
        <w:ind w:firstLine="709"/>
        <w:jc w:val="both"/>
        <w:rPr>
          <w:rFonts w:ascii="Times New Roman" w:hAnsi="Times New Roman" w:cs="Times New Roman"/>
          <w:sz w:val="28"/>
          <w:szCs w:val="28"/>
          <w:lang w:eastAsia="zh-CN"/>
        </w:rPr>
      </w:pPr>
      <w:r w:rsidRPr="009763E8">
        <w:rPr>
          <w:rFonts w:ascii="Times New Roman" w:hAnsi="Times New Roman" w:cs="Times New Roman"/>
          <w:sz w:val="28"/>
          <w:szCs w:val="28"/>
          <w:lang w:eastAsia="zh-CN"/>
        </w:rPr>
        <w:t>Прогнозный период отражает устойчивую положительную динамику развития</w:t>
      </w:r>
      <w:r w:rsidR="00264314" w:rsidRPr="009763E8">
        <w:rPr>
          <w:rFonts w:ascii="Times New Roman" w:hAnsi="Times New Roman" w:cs="Times New Roman"/>
          <w:sz w:val="28"/>
          <w:szCs w:val="28"/>
          <w:lang w:eastAsia="zh-CN"/>
        </w:rPr>
        <w:t xml:space="preserve"> субъектов до 562 единиц в 2025 году при одновременном увеличении численности работающих </w:t>
      </w:r>
      <w:r w:rsidR="00ED0A2C" w:rsidRPr="009763E8">
        <w:rPr>
          <w:rFonts w:ascii="Times New Roman" w:hAnsi="Times New Roman" w:cs="Times New Roman"/>
          <w:sz w:val="28"/>
          <w:szCs w:val="28"/>
          <w:lang w:eastAsia="zh-CN"/>
        </w:rPr>
        <w:t xml:space="preserve">на 2,14% или </w:t>
      </w:r>
      <w:r w:rsidR="00264314" w:rsidRPr="009763E8">
        <w:rPr>
          <w:rFonts w:ascii="Times New Roman" w:hAnsi="Times New Roman" w:cs="Times New Roman"/>
          <w:sz w:val="28"/>
          <w:szCs w:val="28"/>
          <w:lang w:eastAsia="zh-CN"/>
        </w:rPr>
        <w:t>с 1 402 до 1 432 человек.</w:t>
      </w:r>
    </w:p>
    <w:p w:rsidR="009C024A" w:rsidRPr="009763E8" w:rsidRDefault="00C04912" w:rsidP="009C024A">
      <w:pPr>
        <w:tabs>
          <w:tab w:val="left" w:pos="2355"/>
          <w:tab w:val="right" w:pos="9921"/>
        </w:tabs>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sz w:val="28"/>
          <w:szCs w:val="28"/>
        </w:rPr>
        <w:t>Соответственно прогноз</w:t>
      </w:r>
      <w:r w:rsidR="009C024A" w:rsidRPr="009763E8">
        <w:rPr>
          <w:rFonts w:ascii="Times New Roman" w:hAnsi="Times New Roman" w:cs="Times New Roman"/>
          <w:sz w:val="28"/>
          <w:szCs w:val="28"/>
        </w:rPr>
        <w:t xml:space="preserve"> </w:t>
      </w:r>
      <w:r w:rsidRPr="009763E8">
        <w:rPr>
          <w:rFonts w:ascii="Times New Roman" w:hAnsi="Times New Roman" w:cs="Times New Roman"/>
          <w:sz w:val="28"/>
          <w:szCs w:val="28"/>
        </w:rPr>
        <w:t xml:space="preserve">поступлений в бюджет Березовского района налога на совокупный доход от предпринимательства </w:t>
      </w:r>
      <w:r w:rsidR="009C024A" w:rsidRPr="009763E8">
        <w:rPr>
          <w:rFonts w:ascii="Times New Roman" w:hAnsi="Times New Roman" w:cs="Times New Roman"/>
          <w:sz w:val="28"/>
          <w:szCs w:val="28"/>
        </w:rPr>
        <w:t>до 2026 года сформирован на уровне 2021 года в связи с предоставлением льгот в виде снижения процентной ставки с 5% до 4%.</w:t>
      </w:r>
    </w:p>
    <w:p w:rsidR="00ED0A2C" w:rsidRPr="009763E8" w:rsidRDefault="00ED0A2C" w:rsidP="0090569C">
      <w:pPr>
        <w:widowControl w:val="0"/>
        <w:spacing w:after="0" w:line="240" w:lineRule="auto"/>
        <w:ind w:firstLine="709"/>
        <w:jc w:val="both"/>
        <w:rPr>
          <w:rFonts w:ascii="Times New Roman" w:hAnsi="Times New Roman" w:cs="Times New Roman"/>
          <w:sz w:val="28"/>
          <w:szCs w:val="28"/>
          <w:lang w:eastAsia="zh-CN"/>
        </w:rPr>
      </w:pPr>
      <w:r w:rsidRPr="009763E8">
        <w:rPr>
          <w:rFonts w:ascii="Times New Roman" w:hAnsi="Times New Roman" w:cs="Times New Roman"/>
          <w:sz w:val="28"/>
          <w:szCs w:val="28"/>
          <w:lang w:eastAsia="zh-CN"/>
        </w:rPr>
        <w:t xml:space="preserve">Достижению прогнозных значений будет способствовать комплекс мер, предусматривающих предоставление финансовой, имущественной, информационно-консультационной и образовательной поддержки малого </w:t>
      </w:r>
      <w:r w:rsidRPr="009763E8">
        <w:rPr>
          <w:rFonts w:ascii="Times New Roman" w:hAnsi="Times New Roman" w:cs="Times New Roman"/>
          <w:sz w:val="28"/>
          <w:szCs w:val="28"/>
          <w:lang w:eastAsia="zh-CN"/>
        </w:rPr>
        <w:br/>
        <w:t>и среднего предпринимательства в Березовском районе.</w:t>
      </w:r>
    </w:p>
    <w:p w:rsidR="0090569C" w:rsidRPr="009763E8" w:rsidRDefault="00AC098E" w:rsidP="0090569C">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В связи с этим разработан п</w:t>
      </w:r>
      <w:r w:rsidR="0090569C" w:rsidRPr="009763E8">
        <w:rPr>
          <w:rFonts w:ascii="Times New Roman" w:hAnsi="Times New Roman" w:cs="Times New Roman"/>
          <w:color w:val="000000"/>
          <w:sz w:val="28"/>
          <w:szCs w:val="28"/>
        </w:rPr>
        <w:t>лан первоочередных действий по обеспечению развития экономики Березовского района в условиях внешнего санкционного давления на 2022 год, который включает:</w:t>
      </w:r>
    </w:p>
    <w:p w:rsidR="007A3103" w:rsidRPr="009763E8" w:rsidRDefault="007A3103" w:rsidP="007A310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1.сохранение на 2022 год действия пониженной ставки в размере 1% налога на имущество физических лиц в отношении объектов налогообложения, включенных в перечень, определяемый в соответствии с пунктом 7 статьи 378.2 Налогового кодекса РФ, объектов налогообложения, предусмотренных абзацем вторым пункта 10 статьи 378.2 НК РФ – срок реализации до 31.12.2022;</w:t>
      </w:r>
    </w:p>
    <w:p w:rsidR="007A3103" w:rsidRPr="009763E8" w:rsidRDefault="007A3103" w:rsidP="007A310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2.мораторий в течение 2022 года на начисление неустойки, штрафов, пени субъектам малого</w:t>
      </w:r>
      <w:r w:rsidR="00E5130C" w:rsidRPr="009763E8">
        <w:rPr>
          <w:rFonts w:ascii="Times New Roman" w:hAnsi="Times New Roman" w:cs="Times New Roman"/>
          <w:color w:val="000000"/>
          <w:sz w:val="28"/>
          <w:szCs w:val="28"/>
        </w:rPr>
        <w:t>,</w:t>
      </w:r>
      <w:r w:rsidRPr="009763E8">
        <w:rPr>
          <w:rFonts w:ascii="Times New Roman" w:hAnsi="Times New Roman" w:cs="Times New Roman"/>
          <w:color w:val="000000"/>
          <w:sz w:val="28"/>
          <w:szCs w:val="28"/>
        </w:rPr>
        <w:t xml:space="preserve"> среднего предпринимательства и физическим лицам, применяющим специальный налоговый режим «Налог на профессиональный доход», по договорам аренды объектов муниципального нежилого фонда, муниципального движимого имущества – срок начала реализации – июнь 2022 года;</w:t>
      </w:r>
    </w:p>
    <w:p w:rsidR="007A3103" w:rsidRPr="009763E8" w:rsidRDefault="007A3103" w:rsidP="007A310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3.мораторий в период с 1 апреля 2022 года по 31 декабря 2022 года на начисление пени, штрафов, неустойки, иных санкций за просрочку платежей по договорам аренды имущества, находящегося в муниципальной собственности Березовского района, земельных участков, находящимся в муниципальной собственности Березовского района</w:t>
      </w:r>
      <w:r w:rsidR="00C137B2" w:rsidRPr="009763E8">
        <w:rPr>
          <w:rFonts w:ascii="Times New Roman" w:hAnsi="Times New Roman" w:cs="Times New Roman"/>
          <w:color w:val="000000"/>
          <w:sz w:val="28"/>
          <w:szCs w:val="28"/>
        </w:rPr>
        <w:t xml:space="preserve"> и</w:t>
      </w:r>
      <w:r w:rsidRPr="009763E8">
        <w:rPr>
          <w:rFonts w:ascii="Times New Roman" w:hAnsi="Times New Roman" w:cs="Times New Roman"/>
          <w:color w:val="000000"/>
          <w:sz w:val="28"/>
          <w:szCs w:val="28"/>
        </w:rPr>
        <w:t xml:space="preserve"> городско</w:t>
      </w:r>
      <w:r w:rsidR="00E5130C" w:rsidRPr="009763E8">
        <w:rPr>
          <w:rFonts w:ascii="Times New Roman" w:hAnsi="Times New Roman" w:cs="Times New Roman"/>
          <w:color w:val="000000"/>
          <w:sz w:val="28"/>
          <w:szCs w:val="28"/>
        </w:rPr>
        <w:t>го поселения</w:t>
      </w:r>
      <w:r w:rsidRPr="009763E8">
        <w:rPr>
          <w:rFonts w:ascii="Times New Roman" w:hAnsi="Times New Roman" w:cs="Times New Roman"/>
          <w:color w:val="000000"/>
          <w:sz w:val="28"/>
          <w:szCs w:val="28"/>
        </w:rPr>
        <w:t xml:space="preserve"> Березово, в отношении субъектов малого и среднего предпринимательства, самозанятых граждан, а также организаций, осуществляющих деятельность в сферах строительства, производства, переработки и хранения строительных материалов, г</w:t>
      </w:r>
      <w:r w:rsidR="00E5130C" w:rsidRPr="009763E8">
        <w:rPr>
          <w:rFonts w:ascii="Times New Roman" w:hAnsi="Times New Roman" w:cs="Times New Roman"/>
          <w:color w:val="000000"/>
          <w:sz w:val="28"/>
          <w:szCs w:val="28"/>
        </w:rPr>
        <w:t>рузовых и пассажирских перевозок</w:t>
      </w:r>
      <w:r w:rsidRPr="009763E8">
        <w:rPr>
          <w:rFonts w:ascii="Times New Roman" w:hAnsi="Times New Roman" w:cs="Times New Roman"/>
          <w:color w:val="000000"/>
          <w:sz w:val="28"/>
          <w:szCs w:val="28"/>
        </w:rPr>
        <w:t xml:space="preserve"> согласно сведениям единого государственного реестра юридических лиц и индивидуальных предпринимателей по состоянию на 1 января 2022 года – срок начала реализации – июнь 2022 года;</w:t>
      </w:r>
    </w:p>
    <w:p w:rsidR="007A3103" w:rsidRPr="009763E8" w:rsidRDefault="00C137B2" w:rsidP="007A310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4. с</w:t>
      </w:r>
      <w:r w:rsidR="007A3103" w:rsidRPr="009763E8">
        <w:rPr>
          <w:rFonts w:ascii="Times New Roman" w:hAnsi="Times New Roman" w:cs="Times New Roman"/>
          <w:color w:val="000000"/>
          <w:sz w:val="28"/>
          <w:szCs w:val="28"/>
        </w:rPr>
        <w:t>нижение в течение 2022 года размера арендной платы субъектам малого</w:t>
      </w:r>
      <w:r w:rsidRPr="009763E8">
        <w:rPr>
          <w:rFonts w:ascii="Times New Roman" w:hAnsi="Times New Roman" w:cs="Times New Roman"/>
          <w:color w:val="000000"/>
          <w:sz w:val="28"/>
          <w:szCs w:val="28"/>
        </w:rPr>
        <w:t>,</w:t>
      </w:r>
      <w:r w:rsidR="007A3103" w:rsidRPr="009763E8">
        <w:rPr>
          <w:rFonts w:ascii="Times New Roman" w:hAnsi="Times New Roman" w:cs="Times New Roman"/>
          <w:color w:val="000000"/>
          <w:sz w:val="28"/>
          <w:szCs w:val="28"/>
        </w:rPr>
        <w:t xml:space="preserve"> среднего предпринимательства и физическим лицам, применяющим специальный налоговый режим «Налог на профессиональный доход», путем применения коэффициента корректировки в размере 0,5 по договорам аренды на земельные участки земель населенных пунктов, находящихся в собственности муниципального</w:t>
      </w:r>
      <w:r w:rsidRPr="009763E8">
        <w:rPr>
          <w:rFonts w:ascii="Times New Roman" w:hAnsi="Times New Roman" w:cs="Times New Roman"/>
          <w:color w:val="000000"/>
          <w:sz w:val="28"/>
          <w:szCs w:val="28"/>
        </w:rPr>
        <w:t xml:space="preserve"> образования Березовский район и городского поселения</w:t>
      </w:r>
      <w:r w:rsidR="007A3103" w:rsidRPr="009763E8">
        <w:rPr>
          <w:rFonts w:ascii="Times New Roman" w:hAnsi="Times New Roman" w:cs="Times New Roman"/>
          <w:color w:val="000000"/>
          <w:sz w:val="28"/>
          <w:szCs w:val="28"/>
        </w:rPr>
        <w:t xml:space="preserve"> Березово, предоставленными в аренду для целей, связанных с ведением предпринимательской деятельности - срок начала реализации – июнь 2022 года;</w:t>
      </w:r>
    </w:p>
    <w:p w:rsidR="007A3103" w:rsidRPr="009763E8" w:rsidRDefault="007A3103" w:rsidP="007A310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5.</w:t>
      </w:r>
      <w:r w:rsidR="00C137B2" w:rsidRPr="009763E8">
        <w:rPr>
          <w:rFonts w:ascii="Times New Roman" w:hAnsi="Times New Roman" w:cs="Times New Roman"/>
          <w:color w:val="000000"/>
          <w:sz w:val="28"/>
          <w:szCs w:val="28"/>
        </w:rPr>
        <w:t>с</w:t>
      </w:r>
      <w:r w:rsidRPr="009763E8">
        <w:rPr>
          <w:rFonts w:ascii="Times New Roman" w:hAnsi="Times New Roman" w:cs="Times New Roman"/>
          <w:color w:val="000000"/>
          <w:sz w:val="28"/>
          <w:szCs w:val="28"/>
        </w:rPr>
        <w:t>нижение размера арендной платы субъектам малого</w:t>
      </w:r>
      <w:r w:rsidR="00C137B2" w:rsidRPr="009763E8">
        <w:rPr>
          <w:rFonts w:ascii="Times New Roman" w:hAnsi="Times New Roman" w:cs="Times New Roman"/>
          <w:color w:val="000000"/>
          <w:sz w:val="28"/>
          <w:szCs w:val="28"/>
        </w:rPr>
        <w:t>,</w:t>
      </w:r>
      <w:r w:rsidRPr="009763E8">
        <w:rPr>
          <w:rFonts w:ascii="Times New Roman" w:hAnsi="Times New Roman" w:cs="Times New Roman"/>
          <w:color w:val="000000"/>
          <w:sz w:val="28"/>
          <w:szCs w:val="28"/>
        </w:rPr>
        <w:t xml:space="preserve"> среднего предпринимательства и физическим лицам, применяющим специальный налоговый режим «Налог на профессиональный доход», начисленной за период с 01.04.2022 по 30.09.2022 за пользование объектами нежилого фонда, движимого имущества путем применения коэффициента корректировки в размере 0,5, за исключением договоров аренды, заключенных по результатам торгов - срок начала реализации – июнь 2022 года;</w:t>
      </w:r>
    </w:p>
    <w:p w:rsidR="007A3103" w:rsidRPr="009763E8" w:rsidRDefault="007A3103" w:rsidP="007A310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6. Предоставление в течение  2022 года отсрочки или рассрочки субъектам малого</w:t>
      </w:r>
      <w:r w:rsidR="00B74C3B" w:rsidRPr="009763E8">
        <w:rPr>
          <w:rFonts w:ascii="Times New Roman" w:hAnsi="Times New Roman" w:cs="Times New Roman"/>
          <w:color w:val="000000"/>
          <w:sz w:val="28"/>
          <w:szCs w:val="28"/>
        </w:rPr>
        <w:t>,</w:t>
      </w:r>
      <w:r w:rsidRPr="009763E8">
        <w:rPr>
          <w:rFonts w:ascii="Times New Roman" w:hAnsi="Times New Roman" w:cs="Times New Roman"/>
          <w:color w:val="000000"/>
          <w:sz w:val="28"/>
          <w:szCs w:val="28"/>
        </w:rPr>
        <w:t xml:space="preserve"> среднего предпринимательства и физическим лицам, применяющим специальный налоговый режим «Налог на профессиональный доход», по договорам аренды имущества и земельных участков, находящихся в муниципальной собственности - срок начала реализации – апрель 2022 года;</w:t>
      </w:r>
    </w:p>
    <w:p w:rsidR="007A3103" w:rsidRPr="009763E8" w:rsidRDefault="007A3103" w:rsidP="007A310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7. </w:t>
      </w:r>
      <w:r w:rsidRPr="009763E8">
        <w:rPr>
          <w:rFonts w:ascii="Times New Roman" w:eastAsia="Calibri" w:hAnsi="Times New Roman" w:cs="Times New Roman"/>
          <w:color w:val="000000"/>
          <w:sz w:val="28"/>
          <w:szCs w:val="28"/>
        </w:rPr>
        <w:t xml:space="preserve">Предоставление финансовой поддержки  субъектам малого и среднего предпринимательства </w:t>
      </w:r>
      <w:r w:rsidRPr="009763E8">
        <w:rPr>
          <w:rFonts w:ascii="Times New Roman" w:hAnsi="Times New Roman" w:cs="Times New Roman"/>
          <w:color w:val="000000"/>
          <w:sz w:val="28"/>
          <w:szCs w:val="28"/>
        </w:rPr>
        <w:t>- срок начала реализации – июнь 2022 года.</w:t>
      </w:r>
    </w:p>
    <w:p w:rsidR="005C1E83" w:rsidRPr="009763E8" w:rsidRDefault="00172F35" w:rsidP="00A95393">
      <w:pPr>
        <w:widowControl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lang w:eastAsia="zh-CN"/>
        </w:rPr>
        <w:t>Основным</w:t>
      </w:r>
      <w:r w:rsidR="005C1E83" w:rsidRPr="009763E8">
        <w:rPr>
          <w:rFonts w:ascii="Times New Roman" w:hAnsi="Times New Roman" w:cs="Times New Roman"/>
          <w:sz w:val="28"/>
          <w:szCs w:val="28"/>
          <w:lang w:eastAsia="zh-CN"/>
        </w:rPr>
        <w:t>и инструмента</w:t>
      </w:r>
      <w:r w:rsidRPr="009763E8">
        <w:rPr>
          <w:rFonts w:ascii="Times New Roman" w:hAnsi="Times New Roman" w:cs="Times New Roman"/>
          <w:sz w:val="28"/>
          <w:szCs w:val="28"/>
          <w:lang w:eastAsia="zh-CN"/>
        </w:rPr>
        <w:t>м</w:t>
      </w:r>
      <w:r w:rsidR="005C1E83" w:rsidRPr="009763E8">
        <w:rPr>
          <w:rFonts w:ascii="Times New Roman" w:hAnsi="Times New Roman" w:cs="Times New Roman"/>
          <w:sz w:val="28"/>
          <w:szCs w:val="28"/>
          <w:lang w:eastAsia="zh-CN"/>
        </w:rPr>
        <w:t>и</w:t>
      </w:r>
      <w:r w:rsidRPr="009763E8">
        <w:rPr>
          <w:rFonts w:ascii="Times New Roman" w:hAnsi="Times New Roman" w:cs="Times New Roman"/>
          <w:sz w:val="28"/>
          <w:szCs w:val="28"/>
          <w:lang w:eastAsia="zh-CN"/>
        </w:rPr>
        <w:t xml:space="preserve"> </w:t>
      </w:r>
      <w:r w:rsidR="005C1E83" w:rsidRPr="009763E8">
        <w:rPr>
          <w:rFonts w:ascii="Times New Roman" w:hAnsi="Times New Roman" w:cs="Times New Roman"/>
          <w:sz w:val="28"/>
          <w:szCs w:val="28"/>
          <w:lang w:eastAsia="zh-CN"/>
        </w:rPr>
        <w:t xml:space="preserve">реализации бизнес – политики </w:t>
      </w:r>
      <w:r w:rsidR="0014101B">
        <w:rPr>
          <w:rFonts w:ascii="Times New Roman" w:hAnsi="Times New Roman" w:cs="Times New Roman"/>
          <w:sz w:val="28"/>
          <w:szCs w:val="28"/>
          <w:lang w:eastAsia="zh-CN"/>
        </w:rPr>
        <w:t>являю</w:t>
      </w:r>
      <w:r w:rsidR="005C1E83" w:rsidRPr="009763E8">
        <w:rPr>
          <w:rFonts w:ascii="Times New Roman" w:hAnsi="Times New Roman" w:cs="Times New Roman"/>
          <w:sz w:val="28"/>
          <w:szCs w:val="28"/>
          <w:lang w:eastAsia="zh-CN"/>
        </w:rPr>
        <w:t>тся</w:t>
      </w:r>
      <w:r w:rsidR="0014101B">
        <w:rPr>
          <w:rFonts w:ascii="Times New Roman" w:hAnsi="Times New Roman" w:cs="Times New Roman"/>
          <w:sz w:val="28"/>
          <w:szCs w:val="28"/>
          <w:lang w:eastAsia="zh-CN"/>
        </w:rPr>
        <w:t>:</w:t>
      </w:r>
      <w:r w:rsidR="00A95393" w:rsidRPr="009763E8">
        <w:rPr>
          <w:rFonts w:ascii="Times New Roman" w:hAnsi="Times New Roman" w:cs="Times New Roman"/>
          <w:sz w:val="28"/>
          <w:szCs w:val="28"/>
          <w:lang w:eastAsia="zh-CN"/>
        </w:rPr>
        <w:t xml:space="preserve"> </w:t>
      </w:r>
      <w:r w:rsidR="005C1E83" w:rsidRPr="009763E8">
        <w:rPr>
          <w:rFonts w:ascii="Times New Roman" w:hAnsi="Times New Roman" w:cs="Times New Roman"/>
          <w:sz w:val="28"/>
          <w:szCs w:val="28"/>
        </w:rPr>
        <w:t>муниципальная программа «Развитие экономического потенциала Березовского района»</w:t>
      </w:r>
      <w:r w:rsidR="0014101B">
        <w:rPr>
          <w:rFonts w:ascii="Times New Roman" w:hAnsi="Times New Roman" w:cs="Times New Roman"/>
          <w:sz w:val="28"/>
          <w:szCs w:val="28"/>
        </w:rPr>
        <w:t>,</w:t>
      </w:r>
      <w:r w:rsidR="005C1E83" w:rsidRPr="009763E8">
        <w:rPr>
          <w:rFonts w:ascii="Times New Roman" w:hAnsi="Times New Roman" w:cs="Times New Roman"/>
          <w:sz w:val="28"/>
          <w:szCs w:val="28"/>
        </w:rPr>
        <w:t xml:space="preserve"> </w:t>
      </w:r>
      <w:r w:rsidR="00A95393" w:rsidRPr="009763E8">
        <w:rPr>
          <w:rFonts w:ascii="Times New Roman" w:hAnsi="Times New Roman" w:cs="Times New Roman"/>
          <w:sz w:val="28"/>
          <w:szCs w:val="28"/>
        </w:rPr>
        <w:t>разработанн</w:t>
      </w:r>
      <w:r w:rsidR="0014101B">
        <w:rPr>
          <w:rFonts w:ascii="Times New Roman" w:hAnsi="Times New Roman" w:cs="Times New Roman"/>
          <w:sz w:val="28"/>
          <w:szCs w:val="28"/>
        </w:rPr>
        <w:t>ая</w:t>
      </w:r>
      <w:r w:rsidR="00A95393" w:rsidRPr="009763E8">
        <w:rPr>
          <w:rFonts w:ascii="Times New Roman" w:hAnsi="Times New Roman" w:cs="Times New Roman"/>
          <w:sz w:val="28"/>
          <w:szCs w:val="28"/>
        </w:rPr>
        <w:t xml:space="preserve"> в рамках </w:t>
      </w:r>
      <w:r w:rsidR="005C1E83" w:rsidRPr="009763E8">
        <w:rPr>
          <w:rFonts w:ascii="Times New Roman" w:hAnsi="Times New Roman" w:cs="Times New Roman"/>
          <w:color w:val="000000"/>
          <w:sz w:val="28"/>
          <w:szCs w:val="28"/>
        </w:rPr>
        <w:t>национальн</w:t>
      </w:r>
      <w:r w:rsidR="00A95393" w:rsidRPr="009763E8">
        <w:rPr>
          <w:rFonts w:ascii="Times New Roman" w:hAnsi="Times New Roman" w:cs="Times New Roman"/>
          <w:color w:val="000000"/>
          <w:sz w:val="28"/>
          <w:szCs w:val="28"/>
        </w:rPr>
        <w:t>ого</w:t>
      </w:r>
      <w:r w:rsidR="005C1E83" w:rsidRPr="009763E8">
        <w:rPr>
          <w:rFonts w:ascii="Times New Roman" w:hAnsi="Times New Roman" w:cs="Times New Roman"/>
          <w:color w:val="000000"/>
          <w:sz w:val="28"/>
          <w:szCs w:val="28"/>
        </w:rPr>
        <w:t xml:space="preserve"> проект</w:t>
      </w:r>
      <w:r w:rsidR="00A95393" w:rsidRPr="009763E8">
        <w:rPr>
          <w:rFonts w:ascii="Times New Roman" w:hAnsi="Times New Roman" w:cs="Times New Roman"/>
          <w:color w:val="000000"/>
          <w:sz w:val="28"/>
          <w:szCs w:val="28"/>
        </w:rPr>
        <w:t>а</w:t>
      </w:r>
      <w:r w:rsidR="005C1E83" w:rsidRPr="009763E8">
        <w:rPr>
          <w:rFonts w:ascii="Times New Roman" w:hAnsi="Times New Roman" w:cs="Times New Roman"/>
          <w:color w:val="000000"/>
          <w:sz w:val="28"/>
          <w:szCs w:val="28"/>
        </w:rPr>
        <w:t xml:space="preserve"> «Малое и среднее предпринимательство и поддержка индивидуальной предпринимате</w:t>
      </w:r>
      <w:r w:rsidR="00A95393" w:rsidRPr="009763E8">
        <w:rPr>
          <w:rFonts w:ascii="Times New Roman" w:hAnsi="Times New Roman" w:cs="Times New Roman"/>
          <w:color w:val="000000"/>
          <w:sz w:val="28"/>
          <w:szCs w:val="28"/>
        </w:rPr>
        <w:t>льской инициативы», региональн</w:t>
      </w:r>
      <w:r w:rsidR="00F044F5" w:rsidRPr="009763E8">
        <w:rPr>
          <w:rFonts w:ascii="Times New Roman" w:hAnsi="Times New Roman" w:cs="Times New Roman"/>
          <w:color w:val="000000"/>
          <w:sz w:val="28"/>
          <w:szCs w:val="28"/>
        </w:rPr>
        <w:t>ых</w:t>
      </w:r>
      <w:r w:rsidR="005C1E83" w:rsidRPr="009763E8">
        <w:rPr>
          <w:rFonts w:ascii="Times New Roman" w:hAnsi="Times New Roman" w:cs="Times New Roman"/>
          <w:color w:val="000000"/>
          <w:sz w:val="28"/>
          <w:szCs w:val="28"/>
        </w:rPr>
        <w:t xml:space="preserve"> проект</w:t>
      </w:r>
      <w:r w:rsidR="00F044F5" w:rsidRPr="009763E8">
        <w:rPr>
          <w:rFonts w:ascii="Times New Roman" w:hAnsi="Times New Roman" w:cs="Times New Roman"/>
          <w:color w:val="000000"/>
          <w:sz w:val="28"/>
          <w:szCs w:val="28"/>
        </w:rPr>
        <w:t>ов</w:t>
      </w:r>
      <w:r w:rsidR="005C1E83" w:rsidRPr="009763E8">
        <w:rPr>
          <w:rFonts w:ascii="Times New Roman" w:hAnsi="Times New Roman" w:cs="Times New Roman"/>
          <w:color w:val="000000"/>
          <w:sz w:val="28"/>
          <w:szCs w:val="28"/>
        </w:rPr>
        <w:t xml:space="preserve"> «Акселерация субъектов малого и среднего предпринимательс</w:t>
      </w:r>
      <w:r w:rsidR="005C1E83" w:rsidRPr="009763E8">
        <w:rPr>
          <w:rFonts w:ascii="Times New Roman" w:hAnsi="Times New Roman" w:cs="Times New Roman"/>
          <w:sz w:val="28"/>
          <w:szCs w:val="28"/>
        </w:rPr>
        <w:t>тва»</w:t>
      </w:r>
      <w:r w:rsidR="00F044F5" w:rsidRPr="009763E8">
        <w:rPr>
          <w:rFonts w:ascii="Times New Roman" w:hAnsi="Times New Roman" w:cs="Times New Roman"/>
          <w:sz w:val="28"/>
          <w:szCs w:val="28"/>
        </w:rPr>
        <w:t xml:space="preserve">, «Создание условий для легкого старта и комфортного ведения бизнеса». </w:t>
      </w:r>
    </w:p>
    <w:p w:rsidR="00A95393" w:rsidRPr="009763E8" w:rsidRDefault="00F044F5" w:rsidP="00A95393">
      <w:pPr>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Кроме того,</w:t>
      </w:r>
      <w:r w:rsidR="00A95393" w:rsidRPr="009763E8">
        <w:rPr>
          <w:rFonts w:ascii="Times New Roman" w:hAnsi="Times New Roman" w:cs="Times New Roman"/>
          <w:color w:val="000000"/>
          <w:sz w:val="28"/>
          <w:szCs w:val="28"/>
        </w:rPr>
        <w:t xml:space="preserve"> </w:t>
      </w:r>
      <w:r w:rsidR="00C3640A" w:rsidRPr="009763E8">
        <w:rPr>
          <w:rFonts w:ascii="Times New Roman" w:hAnsi="Times New Roman" w:cs="Times New Roman"/>
          <w:color w:val="000000"/>
          <w:sz w:val="28"/>
          <w:szCs w:val="28"/>
        </w:rPr>
        <w:t>запланировано участие</w:t>
      </w:r>
      <w:r w:rsidR="00A95393" w:rsidRPr="009763E8">
        <w:rPr>
          <w:rFonts w:ascii="Times New Roman" w:hAnsi="Times New Roman" w:cs="Times New Roman"/>
          <w:color w:val="000000"/>
          <w:sz w:val="28"/>
          <w:szCs w:val="28"/>
        </w:rPr>
        <w:t>:</w:t>
      </w:r>
    </w:p>
    <w:p w:rsidR="00C3640A" w:rsidRPr="009763E8" w:rsidRDefault="00A95393" w:rsidP="00EE7C77">
      <w:pPr>
        <w:pStyle w:val="aff"/>
        <w:numPr>
          <w:ilvl w:val="0"/>
          <w:numId w:val="4"/>
        </w:numPr>
        <w:tabs>
          <w:tab w:val="left" w:pos="993"/>
        </w:tabs>
        <w:spacing w:line="240" w:lineRule="auto"/>
        <w:ind w:left="0" w:firstLine="709"/>
        <w:jc w:val="both"/>
        <w:rPr>
          <w:color w:val="000000"/>
          <w:sz w:val="28"/>
          <w:szCs w:val="28"/>
        </w:rPr>
      </w:pPr>
      <w:r w:rsidRPr="009763E8">
        <w:rPr>
          <w:color w:val="000000"/>
          <w:sz w:val="28"/>
          <w:szCs w:val="28"/>
        </w:rPr>
        <w:t>Департамент</w:t>
      </w:r>
      <w:r w:rsidR="00C3640A" w:rsidRPr="009763E8">
        <w:rPr>
          <w:color w:val="000000"/>
          <w:sz w:val="28"/>
          <w:szCs w:val="28"/>
        </w:rPr>
        <w:t>а</w:t>
      </w:r>
      <w:r w:rsidRPr="009763E8">
        <w:rPr>
          <w:color w:val="000000"/>
          <w:sz w:val="28"/>
          <w:szCs w:val="28"/>
        </w:rPr>
        <w:t xml:space="preserve"> труда и занятости Ханты-Мансийского автономного округа – Югры </w:t>
      </w:r>
      <w:r w:rsidR="00C3640A" w:rsidRPr="009763E8">
        <w:rPr>
          <w:color w:val="000000"/>
          <w:sz w:val="28"/>
          <w:szCs w:val="28"/>
        </w:rPr>
        <w:t>с целью</w:t>
      </w:r>
      <w:r w:rsidRPr="009763E8">
        <w:rPr>
          <w:color w:val="000000"/>
          <w:sz w:val="28"/>
          <w:szCs w:val="28"/>
        </w:rPr>
        <w:t xml:space="preserve"> предоставлени</w:t>
      </w:r>
      <w:r w:rsidR="00C3640A" w:rsidRPr="009763E8">
        <w:rPr>
          <w:color w:val="000000"/>
          <w:sz w:val="28"/>
          <w:szCs w:val="28"/>
        </w:rPr>
        <w:t>я</w:t>
      </w:r>
      <w:r w:rsidRPr="009763E8">
        <w:rPr>
          <w:color w:val="000000"/>
          <w:sz w:val="28"/>
          <w:szCs w:val="28"/>
        </w:rPr>
        <w:t xml:space="preserve"> субсидии субъектам предпринимательской деятельности Березовского района на сохранение занятости</w:t>
      </w:r>
      <w:r w:rsidR="00C3640A" w:rsidRPr="009763E8">
        <w:rPr>
          <w:color w:val="000000"/>
          <w:sz w:val="28"/>
          <w:szCs w:val="28"/>
        </w:rPr>
        <w:t>;</w:t>
      </w:r>
    </w:p>
    <w:p w:rsidR="00A95393" w:rsidRPr="009763E8" w:rsidRDefault="00A95393" w:rsidP="00EE7C77">
      <w:pPr>
        <w:pStyle w:val="aff"/>
        <w:numPr>
          <w:ilvl w:val="0"/>
          <w:numId w:val="4"/>
        </w:numPr>
        <w:tabs>
          <w:tab w:val="left" w:pos="993"/>
        </w:tabs>
        <w:spacing w:line="240" w:lineRule="auto"/>
        <w:ind w:left="0" w:firstLine="709"/>
        <w:jc w:val="both"/>
        <w:rPr>
          <w:color w:val="000000"/>
          <w:sz w:val="28"/>
          <w:szCs w:val="28"/>
        </w:rPr>
      </w:pPr>
      <w:r w:rsidRPr="009763E8">
        <w:rPr>
          <w:color w:val="000000"/>
          <w:sz w:val="28"/>
          <w:szCs w:val="28"/>
        </w:rPr>
        <w:t>орган</w:t>
      </w:r>
      <w:r w:rsidR="00C3640A" w:rsidRPr="009763E8">
        <w:rPr>
          <w:color w:val="000000"/>
          <w:sz w:val="28"/>
          <w:szCs w:val="28"/>
        </w:rPr>
        <w:t>ов</w:t>
      </w:r>
      <w:r w:rsidRPr="009763E8">
        <w:rPr>
          <w:color w:val="000000"/>
          <w:sz w:val="28"/>
          <w:szCs w:val="28"/>
        </w:rPr>
        <w:t xml:space="preserve"> социальной защиты на основании социального контракта </w:t>
      </w:r>
      <w:r w:rsidR="00C3640A" w:rsidRPr="009763E8">
        <w:rPr>
          <w:color w:val="000000"/>
          <w:sz w:val="28"/>
          <w:szCs w:val="28"/>
        </w:rPr>
        <w:t>-</w:t>
      </w:r>
      <w:r w:rsidRPr="009763E8">
        <w:rPr>
          <w:color w:val="000000"/>
          <w:sz w:val="28"/>
          <w:szCs w:val="28"/>
        </w:rPr>
        <w:t xml:space="preserve"> субсидии субъектам предпринимательства на организацию собственного дела</w:t>
      </w:r>
      <w:r w:rsidR="00C3640A" w:rsidRPr="009763E8">
        <w:rPr>
          <w:color w:val="000000"/>
          <w:sz w:val="28"/>
          <w:szCs w:val="28"/>
        </w:rPr>
        <w:t>.</w:t>
      </w:r>
    </w:p>
    <w:p w:rsidR="00CD31A5" w:rsidRPr="009763E8" w:rsidRDefault="00055F11" w:rsidP="007F4432">
      <w:pPr>
        <w:widowControl w:val="0"/>
        <w:spacing w:after="0" w:line="240" w:lineRule="auto"/>
        <w:ind w:firstLine="709"/>
        <w:jc w:val="both"/>
        <w:rPr>
          <w:rFonts w:ascii="Times New Roman" w:hAnsi="Times New Roman" w:cs="Times New Roman"/>
          <w:color w:val="000000"/>
          <w:sz w:val="28"/>
          <w:szCs w:val="28"/>
        </w:rPr>
      </w:pPr>
      <w:r w:rsidRPr="009763E8">
        <w:rPr>
          <w:rFonts w:ascii="Times New Roman" w:hAnsi="Times New Roman" w:cs="Times New Roman"/>
          <w:color w:val="000000"/>
          <w:sz w:val="28"/>
          <w:szCs w:val="28"/>
        </w:rPr>
        <w:t xml:space="preserve">В настоящее время в условиях неблагоприятной внешнеэкономической обстановки поддержка предпринимательства Березовского </w:t>
      </w:r>
      <w:r w:rsidR="00EF0FD8" w:rsidRPr="009763E8">
        <w:rPr>
          <w:rFonts w:ascii="Times New Roman" w:hAnsi="Times New Roman" w:cs="Times New Roman"/>
          <w:color w:val="000000"/>
          <w:sz w:val="28"/>
          <w:szCs w:val="28"/>
        </w:rPr>
        <w:t xml:space="preserve">района </w:t>
      </w:r>
      <w:r w:rsidRPr="009763E8">
        <w:rPr>
          <w:rFonts w:ascii="Times New Roman" w:hAnsi="Times New Roman" w:cs="Times New Roman"/>
          <w:color w:val="000000"/>
          <w:sz w:val="28"/>
          <w:szCs w:val="28"/>
        </w:rPr>
        <w:t>является достаточной и своевременной</w:t>
      </w:r>
      <w:r w:rsidR="004A7E29" w:rsidRPr="009763E8">
        <w:rPr>
          <w:rFonts w:ascii="Times New Roman" w:hAnsi="Times New Roman" w:cs="Times New Roman"/>
          <w:color w:val="000000"/>
          <w:sz w:val="28"/>
          <w:szCs w:val="28"/>
        </w:rPr>
        <w:t>, что позволяет</w:t>
      </w:r>
      <w:r w:rsidRPr="009763E8">
        <w:rPr>
          <w:rFonts w:ascii="Times New Roman" w:hAnsi="Times New Roman" w:cs="Times New Roman"/>
          <w:color w:val="000000"/>
          <w:sz w:val="28"/>
          <w:szCs w:val="28"/>
        </w:rPr>
        <w:t xml:space="preserve"> </w:t>
      </w:r>
      <w:r w:rsidR="004A7E29" w:rsidRPr="009763E8">
        <w:rPr>
          <w:rFonts w:ascii="Times New Roman" w:hAnsi="Times New Roman" w:cs="Times New Roman"/>
          <w:color w:val="000000"/>
          <w:sz w:val="28"/>
          <w:szCs w:val="28"/>
        </w:rPr>
        <w:t>обеспечивать функционирование</w:t>
      </w:r>
      <w:r w:rsidRPr="009763E8">
        <w:rPr>
          <w:rFonts w:ascii="Times New Roman" w:hAnsi="Times New Roman" w:cs="Times New Roman"/>
          <w:color w:val="000000"/>
          <w:sz w:val="28"/>
          <w:szCs w:val="28"/>
        </w:rPr>
        <w:t xml:space="preserve"> и развити</w:t>
      </w:r>
      <w:r w:rsidR="004A7E29" w:rsidRPr="009763E8">
        <w:rPr>
          <w:rFonts w:ascii="Times New Roman" w:hAnsi="Times New Roman" w:cs="Times New Roman"/>
          <w:color w:val="000000"/>
          <w:sz w:val="28"/>
          <w:szCs w:val="28"/>
        </w:rPr>
        <w:t>е</w:t>
      </w:r>
      <w:r w:rsidR="009605E8" w:rsidRPr="009763E8">
        <w:rPr>
          <w:rFonts w:ascii="Times New Roman" w:hAnsi="Times New Roman" w:cs="Times New Roman"/>
          <w:color w:val="000000"/>
          <w:sz w:val="28"/>
          <w:szCs w:val="28"/>
        </w:rPr>
        <w:t xml:space="preserve"> бизнес-</w:t>
      </w:r>
      <w:r w:rsidR="004A7E29" w:rsidRPr="009763E8">
        <w:rPr>
          <w:rFonts w:ascii="Times New Roman" w:hAnsi="Times New Roman" w:cs="Times New Roman"/>
          <w:color w:val="000000"/>
          <w:sz w:val="28"/>
          <w:szCs w:val="28"/>
        </w:rPr>
        <w:t xml:space="preserve">сферы, </w:t>
      </w:r>
      <w:r w:rsidRPr="009763E8">
        <w:rPr>
          <w:rFonts w:ascii="Times New Roman" w:hAnsi="Times New Roman" w:cs="Times New Roman"/>
          <w:color w:val="000000"/>
          <w:sz w:val="28"/>
          <w:szCs w:val="28"/>
        </w:rPr>
        <w:t>как в настоящий момент, так и в прогнозный период.</w:t>
      </w:r>
    </w:p>
    <w:p w:rsidR="004A7E29" w:rsidRPr="009763E8" w:rsidRDefault="004A7E29" w:rsidP="007F4432">
      <w:pPr>
        <w:widowControl w:val="0"/>
        <w:spacing w:after="0" w:line="240" w:lineRule="auto"/>
        <w:ind w:firstLine="709"/>
        <w:jc w:val="both"/>
        <w:rPr>
          <w:rFonts w:ascii="Times New Roman" w:hAnsi="Times New Roman" w:cs="Times New Roman"/>
          <w:color w:val="000000"/>
          <w:sz w:val="28"/>
          <w:szCs w:val="28"/>
        </w:rPr>
      </w:pPr>
    </w:p>
    <w:p w:rsidR="004A7E29" w:rsidRPr="009763E8" w:rsidRDefault="004A7E29" w:rsidP="007F4432">
      <w:pPr>
        <w:widowControl w:val="0"/>
        <w:spacing w:after="0" w:line="240" w:lineRule="auto"/>
        <w:ind w:firstLine="709"/>
        <w:jc w:val="both"/>
        <w:rPr>
          <w:rFonts w:ascii="Times New Roman" w:hAnsi="Times New Roman" w:cs="Times New Roman"/>
          <w:sz w:val="28"/>
          <w:szCs w:val="28"/>
          <w:lang w:eastAsia="zh-CN"/>
        </w:rPr>
      </w:pPr>
    </w:p>
    <w:p w:rsidR="0078643B" w:rsidRPr="009763E8" w:rsidRDefault="00700AB0"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9763E8">
        <w:rPr>
          <w:rFonts w:ascii="Times New Roman" w:eastAsia="Times New Roman" w:hAnsi="Times New Roman" w:cs="Times New Roman"/>
          <w:b/>
          <w:sz w:val="28"/>
          <w:szCs w:val="28"/>
          <w:lang w:eastAsia="ar-SA"/>
        </w:rPr>
        <w:t>8</w:t>
      </w:r>
      <w:r w:rsidR="0078643B" w:rsidRPr="009763E8">
        <w:rPr>
          <w:rFonts w:ascii="Times New Roman" w:eastAsia="Times New Roman" w:hAnsi="Times New Roman" w:cs="Times New Roman"/>
          <w:b/>
          <w:sz w:val="28"/>
          <w:szCs w:val="28"/>
          <w:lang w:eastAsia="ar-SA"/>
        </w:rPr>
        <w:t>. Труд и занятость</w:t>
      </w:r>
    </w:p>
    <w:p w:rsidR="0078643B" w:rsidRPr="009763E8"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В</w:t>
      </w:r>
      <w:r w:rsidR="009605E8" w:rsidRPr="009763E8">
        <w:rPr>
          <w:rFonts w:ascii="Times New Roman" w:hAnsi="Times New Roman" w:cs="Times New Roman"/>
          <w:sz w:val="28"/>
          <w:szCs w:val="28"/>
          <w:lang w:eastAsia="ar-SA"/>
        </w:rPr>
        <w:t xml:space="preserve"> условиях санкционного давления </w:t>
      </w:r>
      <w:r w:rsidRPr="009763E8">
        <w:rPr>
          <w:rFonts w:ascii="Times New Roman" w:hAnsi="Times New Roman" w:cs="Times New Roman"/>
          <w:sz w:val="28"/>
          <w:szCs w:val="28"/>
          <w:lang w:eastAsia="ar-SA"/>
        </w:rPr>
        <w:t>неизбежно трансформируется рынок труда, когда повышается спрос на вакансии, а предложение падает. 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bCs/>
          <w:sz w:val="28"/>
          <w:szCs w:val="28"/>
          <w:lang w:eastAsia="ar-SA"/>
        </w:rPr>
        <w:t>Трудоспособное население</w:t>
      </w:r>
      <w:r w:rsidRPr="009763E8">
        <w:rPr>
          <w:rFonts w:ascii="Times New Roman" w:hAnsi="Times New Roman" w:cs="Times New Roman"/>
          <w:sz w:val="28"/>
          <w:szCs w:val="28"/>
          <w:lang w:eastAsia="ar-SA"/>
        </w:rPr>
        <w:t xml:space="preserve"> - часть </w:t>
      </w:r>
      <w:hyperlink r:id="rId11" w:tooltip="Население" w:history="1">
        <w:r w:rsidRPr="009763E8">
          <w:rPr>
            <w:rStyle w:val="af7"/>
            <w:rFonts w:ascii="Times New Roman" w:hAnsi="Times New Roman"/>
            <w:color w:val="auto"/>
            <w:sz w:val="28"/>
            <w:szCs w:val="28"/>
            <w:u w:val="none"/>
            <w:lang w:eastAsia="ar-SA"/>
          </w:rPr>
          <w:t>населения</w:t>
        </w:r>
      </w:hyperlink>
      <w:r w:rsidRPr="009763E8">
        <w:rPr>
          <w:rFonts w:ascii="Times New Roman" w:hAnsi="Times New Roman" w:cs="Times New Roman"/>
          <w:sz w:val="28"/>
          <w:szCs w:val="28"/>
          <w:lang w:eastAsia="ar-SA"/>
        </w:rPr>
        <w:t>, способная полноценно участвовать в трудовом процессе. По информации Федеральной службы государственной статистики численность населения района в трудоспособном возрасте на 01.01.2021 составила 12,204 тыс. человек или 54,95% от численности населения района. В связи с депопуляцией населения, сопровождающей</w:t>
      </w:r>
      <w:r w:rsidR="00EC6678">
        <w:rPr>
          <w:rFonts w:ascii="Times New Roman" w:hAnsi="Times New Roman" w:cs="Times New Roman"/>
          <w:sz w:val="28"/>
          <w:szCs w:val="28"/>
          <w:lang w:eastAsia="ar-SA"/>
        </w:rPr>
        <w:t>ся</w:t>
      </w:r>
      <w:r w:rsidRPr="009763E8">
        <w:rPr>
          <w:rFonts w:ascii="Times New Roman" w:hAnsi="Times New Roman" w:cs="Times New Roman"/>
          <w:sz w:val="28"/>
          <w:szCs w:val="28"/>
          <w:lang w:eastAsia="ar-SA"/>
        </w:rPr>
        <w:t xml:space="preserve"> миграционной убылью, прогнозный период запланирован от 12,186 до 12,126 тыс. человек. </w:t>
      </w:r>
    </w:p>
    <w:p w:rsidR="00F13915" w:rsidRPr="009763E8" w:rsidRDefault="00F13915" w:rsidP="0078643B">
      <w:pPr>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В 2021 году зафиксировано увеличение численности населения:</w:t>
      </w:r>
    </w:p>
    <w:p w:rsidR="00F13915" w:rsidRPr="009763E8" w:rsidRDefault="00F13915" w:rsidP="00F13915">
      <w:pPr>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экономически активного на 2,55%, которое достигло 13,073 тыс. человек;</w:t>
      </w:r>
    </w:p>
    <w:p w:rsidR="00F13915" w:rsidRPr="009763E8" w:rsidRDefault="00F13915" w:rsidP="0078643B">
      <w:pPr>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занятого в экономике (лица, занятые экономической деятельностью) на 1,95 % и составило 12,185 тыс. человек.</w:t>
      </w:r>
    </w:p>
    <w:p w:rsidR="00F13915" w:rsidRPr="009763E8" w:rsidRDefault="0054724F" w:rsidP="0078643B">
      <w:pPr>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xml:space="preserve">Положительная динамика </w:t>
      </w:r>
      <w:r w:rsidR="00E564BE" w:rsidRPr="009763E8">
        <w:rPr>
          <w:rFonts w:ascii="Times New Roman" w:hAnsi="Times New Roman" w:cs="Times New Roman"/>
          <w:sz w:val="28"/>
          <w:szCs w:val="28"/>
          <w:lang w:eastAsia="ar-SA"/>
        </w:rPr>
        <w:t>показателей обус</w:t>
      </w:r>
      <w:r w:rsidRPr="009763E8">
        <w:rPr>
          <w:rFonts w:ascii="Times New Roman" w:hAnsi="Times New Roman" w:cs="Times New Roman"/>
          <w:sz w:val="28"/>
          <w:szCs w:val="28"/>
          <w:lang w:eastAsia="ar-SA"/>
        </w:rPr>
        <w:t>ловлена ростом количества субъектов предпринимательства, вахтовиков, иностранных трудовых граждан, работающих пенсионеров и значительным сокращением безработных граждан</w:t>
      </w:r>
      <w:r w:rsidR="00E25D3F" w:rsidRPr="009763E8">
        <w:rPr>
          <w:rFonts w:ascii="Times New Roman" w:hAnsi="Times New Roman" w:cs="Times New Roman"/>
          <w:sz w:val="28"/>
          <w:szCs w:val="28"/>
          <w:lang w:eastAsia="ar-SA"/>
        </w:rPr>
        <w:t xml:space="preserve"> (в 2,6 раза)</w:t>
      </w:r>
      <w:r w:rsidRPr="009763E8">
        <w:rPr>
          <w:rFonts w:ascii="Times New Roman" w:hAnsi="Times New Roman" w:cs="Times New Roman"/>
          <w:sz w:val="28"/>
          <w:szCs w:val="28"/>
          <w:lang w:eastAsia="ar-SA"/>
        </w:rPr>
        <w:t xml:space="preserve">. </w:t>
      </w:r>
    </w:p>
    <w:p w:rsidR="0078643B" w:rsidRPr="009763E8" w:rsidRDefault="0078643B" w:rsidP="0078643B">
      <w:pPr>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Органы государственной статистики систематически изучают </w:t>
      </w:r>
      <w:r w:rsidRPr="009763E8">
        <w:rPr>
          <w:rFonts w:ascii="Times New Roman" w:hAnsi="Times New Roman" w:cs="Times New Roman"/>
          <w:bCs/>
          <w:sz w:val="28"/>
          <w:szCs w:val="28"/>
          <w:lang w:eastAsia="ar-SA"/>
        </w:rPr>
        <w:t xml:space="preserve">и предоставляют </w:t>
      </w:r>
      <w:r w:rsidRPr="009763E8">
        <w:rPr>
          <w:rFonts w:ascii="Times New Roman" w:hAnsi="Times New Roman" w:cs="Times New Roman"/>
          <w:sz w:val="28"/>
          <w:szCs w:val="28"/>
          <w:lang w:eastAsia="ar-SA"/>
        </w:rPr>
        <w:t>информацию о распределении численности</w:t>
      </w:r>
      <w:r w:rsidR="00EC6678">
        <w:rPr>
          <w:rFonts w:ascii="Times New Roman" w:hAnsi="Times New Roman" w:cs="Times New Roman"/>
          <w:sz w:val="28"/>
          <w:szCs w:val="28"/>
          <w:lang w:eastAsia="ar-SA"/>
        </w:rPr>
        <w:t xml:space="preserve"> населения</w:t>
      </w:r>
      <w:r w:rsidRPr="009763E8">
        <w:rPr>
          <w:rFonts w:ascii="Times New Roman" w:hAnsi="Times New Roman" w:cs="Times New Roman"/>
          <w:sz w:val="28"/>
          <w:szCs w:val="28"/>
          <w:lang w:eastAsia="ar-SA"/>
        </w:rPr>
        <w:t>, занятых по видам экономической деятельности.</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lang w:eastAsia="ar-SA"/>
        </w:rPr>
        <w:t>Из общей среднегодовой численности занятых лиц района в </w:t>
      </w:r>
      <w:r w:rsidRPr="009763E8">
        <w:rPr>
          <w:rFonts w:ascii="Times New Roman" w:hAnsi="Times New Roman" w:cs="Times New Roman"/>
          <w:sz w:val="28"/>
          <w:szCs w:val="28"/>
        </w:rPr>
        <w:t>отчетном периоде большая доля работающих на крупных и средних предприятиях, не относящихся к субъектам малого и среднего предпринимательства, сосредоточена в отраслях: транспортировка и хранение – 24,59%, образование – 23,04%, здравоохранение и предоставление социальных услуг – 14,13%, государственное управление и обеспечение военной безопасности, социальное обеспечение – 11,99%. В прогнозном периоде планируется сохранение сложившейся структуры занятого в экономике населения.</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lang w:eastAsia="ar-SA"/>
        </w:rPr>
        <w:t>Безработица - это социальное явление экономического характера, при котором часть экономически активного населения не занята трудовой деятельностью</w:t>
      </w:r>
      <w:r w:rsidRPr="009763E8">
        <w:rPr>
          <w:rFonts w:ascii="Times New Roman" w:hAnsi="Times New Roman" w:cs="Times New Roman"/>
          <w:sz w:val="28"/>
          <w:szCs w:val="28"/>
        </w:rPr>
        <w:t>.</w:t>
      </w:r>
    </w:p>
    <w:p w:rsidR="0078643B" w:rsidRPr="009763E8"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По состоянию на 01 января 2022 года зафиксировано резкое снижение численности безработных граждан, зарегистрированных в службе занятости населения района, которое достигло 307 человек. По сравнению с 2020</w:t>
      </w:r>
      <w:r w:rsidR="00B708CC" w:rsidRPr="009763E8">
        <w:rPr>
          <w:rFonts w:ascii="Times New Roman" w:hAnsi="Times New Roman" w:cs="Times New Roman"/>
          <w:sz w:val="28"/>
          <w:szCs w:val="28"/>
        </w:rPr>
        <w:t xml:space="preserve"> годом показатель снизился в 2,6</w:t>
      </w:r>
      <w:r w:rsidRPr="009763E8">
        <w:rPr>
          <w:rFonts w:ascii="Times New Roman" w:hAnsi="Times New Roman" w:cs="Times New Roman"/>
          <w:sz w:val="28"/>
          <w:szCs w:val="28"/>
        </w:rPr>
        <w:t xml:space="preserve"> раза, что обусловлено отменой новых временных правил регистрации безработных лиц в период распространения коронавирусной инфекции - дистанционная регистрация граждан (без личного посещения центра занятости населения).</w:t>
      </w:r>
      <w:r w:rsidRPr="009763E8">
        <w:rPr>
          <w:rFonts w:ascii="Times New Roman" w:eastAsia="Times New Roman" w:hAnsi="Times New Roman" w:cs="Times New Roman"/>
          <w:sz w:val="28"/>
          <w:szCs w:val="28"/>
          <w:lang w:eastAsia="ru-RU"/>
        </w:rPr>
        <w:t xml:space="preserve"> Уровень зарегистрированной безработицы по состоянию на 01 января 2022 года снизился с 6,38% до 2,35% от экономически активного населения района.</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Как и в предыдущие годы (за исключением эпидемиологического периода 2020 года), оценка динамики показателей в сфере труда в 2022 году и в прогнозный период будет формироваться под воздействием демографического фактора, спроса и предложения работодателей на рабочую силу. Сохранение позитивной динамики обусловлено:</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отсутствием на территории крупных производств, подверженных санкционным ограничениям;</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преобладанием бюджетных учреждений и организаций, имеющих финансовые и социальные гарантии;</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реализацией муниципальной программы «Поддержка занятости населения в Березовском районе», с целью обеспечения гарантий, предусмотренных Законом Российской Федерации «О занятости населения в Российской Федерации» в рамках которой объем финансирования увеличился на 20% к уровню 2021 года и составил 9,6</w:t>
      </w:r>
      <w:r w:rsidR="00C756E4" w:rsidRPr="009763E8">
        <w:rPr>
          <w:rFonts w:ascii="Times New Roman" w:hAnsi="Times New Roman" w:cs="Times New Roman"/>
          <w:sz w:val="28"/>
          <w:szCs w:val="28"/>
          <w:lang w:eastAsia="ar-SA"/>
        </w:rPr>
        <w:t>5</w:t>
      </w:r>
      <w:r w:rsidRPr="009763E8">
        <w:rPr>
          <w:rFonts w:ascii="Times New Roman" w:hAnsi="Times New Roman" w:cs="Times New Roman"/>
          <w:sz w:val="28"/>
          <w:szCs w:val="28"/>
          <w:lang w:eastAsia="ar-SA"/>
        </w:rPr>
        <w:t xml:space="preserve"> млн. рублей;</w:t>
      </w:r>
    </w:p>
    <w:p w:rsidR="0078643B" w:rsidRPr="009763E8" w:rsidRDefault="00926385"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трудовая организация</w:t>
      </w:r>
      <w:r w:rsidR="0078643B" w:rsidRPr="009763E8">
        <w:rPr>
          <w:rFonts w:ascii="Times New Roman" w:hAnsi="Times New Roman" w:cs="Times New Roman"/>
          <w:sz w:val="28"/>
          <w:szCs w:val="28"/>
          <w:lang w:eastAsia="ar-SA"/>
        </w:rPr>
        <w:t xml:space="preserve"> </w:t>
      </w:r>
      <w:r w:rsidR="00F13915" w:rsidRPr="009763E8">
        <w:rPr>
          <w:rFonts w:ascii="Times New Roman" w:hAnsi="Times New Roman" w:cs="Times New Roman"/>
          <w:sz w:val="28"/>
          <w:szCs w:val="28"/>
          <w:lang w:eastAsia="ar-SA"/>
        </w:rPr>
        <w:t xml:space="preserve">граждан </w:t>
      </w:r>
      <w:r w:rsidR="00755ECB" w:rsidRPr="009763E8">
        <w:rPr>
          <w:rFonts w:ascii="Times New Roman" w:hAnsi="Times New Roman" w:cs="Times New Roman"/>
          <w:sz w:val="28"/>
          <w:szCs w:val="28"/>
          <w:lang w:eastAsia="ar-SA"/>
        </w:rPr>
        <w:t>(организация индивидуальных предпринимателей, самозанятых) в целях</w:t>
      </w:r>
      <w:r w:rsidR="00F13915" w:rsidRPr="009763E8">
        <w:rPr>
          <w:rFonts w:ascii="Times New Roman" w:hAnsi="Times New Roman" w:cs="Times New Roman"/>
          <w:sz w:val="28"/>
          <w:szCs w:val="28"/>
          <w:lang w:eastAsia="ar-SA"/>
        </w:rPr>
        <w:t xml:space="preserve"> </w:t>
      </w:r>
      <w:r w:rsidRPr="009763E8">
        <w:rPr>
          <w:rFonts w:ascii="Times New Roman" w:hAnsi="Times New Roman" w:cs="Times New Roman"/>
          <w:sz w:val="28"/>
          <w:szCs w:val="28"/>
          <w:lang w:eastAsia="ar-SA"/>
        </w:rPr>
        <w:t xml:space="preserve">социальной адаптации путем предоставления </w:t>
      </w:r>
      <w:r w:rsidR="00F13915" w:rsidRPr="009763E8">
        <w:rPr>
          <w:rFonts w:ascii="Times New Roman" w:hAnsi="Times New Roman" w:cs="Times New Roman"/>
          <w:sz w:val="28"/>
          <w:szCs w:val="28"/>
          <w:lang w:eastAsia="ar-SA"/>
        </w:rPr>
        <w:t>поддержки</w:t>
      </w:r>
      <w:r w:rsidRPr="009763E8">
        <w:rPr>
          <w:rFonts w:ascii="Times New Roman" w:hAnsi="Times New Roman" w:cs="Times New Roman"/>
          <w:sz w:val="28"/>
          <w:szCs w:val="28"/>
          <w:lang w:eastAsia="ar-SA"/>
        </w:rPr>
        <w:t xml:space="preserve"> в рамках разработанных бизнес </w:t>
      </w:r>
      <w:r w:rsidR="00755ECB" w:rsidRPr="009763E8">
        <w:rPr>
          <w:rFonts w:ascii="Times New Roman" w:hAnsi="Times New Roman" w:cs="Times New Roman"/>
          <w:sz w:val="28"/>
          <w:szCs w:val="28"/>
          <w:lang w:eastAsia="ar-SA"/>
        </w:rPr>
        <w:t>–</w:t>
      </w:r>
      <w:r w:rsidRPr="009763E8">
        <w:rPr>
          <w:rFonts w:ascii="Times New Roman" w:hAnsi="Times New Roman" w:cs="Times New Roman"/>
          <w:sz w:val="28"/>
          <w:szCs w:val="28"/>
          <w:lang w:eastAsia="ar-SA"/>
        </w:rPr>
        <w:t xml:space="preserve"> планов</w:t>
      </w:r>
      <w:r w:rsidR="00755ECB" w:rsidRPr="009763E8">
        <w:rPr>
          <w:rFonts w:ascii="Times New Roman" w:hAnsi="Times New Roman" w:cs="Times New Roman"/>
          <w:sz w:val="28"/>
          <w:szCs w:val="28"/>
          <w:lang w:eastAsia="ar-SA"/>
        </w:rPr>
        <w:t>.</w:t>
      </w:r>
      <w:r w:rsidR="0078643B" w:rsidRPr="009763E8">
        <w:rPr>
          <w:rFonts w:ascii="Times New Roman" w:hAnsi="Times New Roman" w:cs="Times New Roman"/>
          <w:sz w:val="28"/>
          <w:szCs w:val="28"/>
          <w:lang w:eastAsia="ar-SA"/>
        </w:rPr>
        <w:t xml:space="preserve"> </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r w:rsidRPr="009763E8">
        <w:rPr>
          <w:rFonts w:ascii="Times New Roman" w:hAnsi="Times New Roman" w:cs="Times New Roman"/>
          <w:sz w:val="28"/>
          <w:szCs w:val="28"/>
          <w:lang w:eastAsia="ar-SA"/>
        </w:rPr>
        <w:t xml:space="preserve">При нарастании угрозы возможных рисков высвобождения работников </w:t>
      </w:r>
      <w:r w:rsidRPr="009763E8">
        <w:rPr>
          <w:rFonts w:ascii="Times New Roman" w:eastAsia="Times New Roman" w:hAnsi="Times New Roman" w:cs="Times New Roman"/>
          <w:sz w:val="28"/>
          <w:szCs w:val="28"/>
          <w:lang w:eastAsia="ru-RU"/>
        </w:rPr>
        <w:t xml:space="preserve">работодателями, деятельность которых зависит от санкций, запланирована работа в соответствии с </w:t>
      </w:r>
      <w:hyperlink r:id="rId12" w:anchor="1000" w:history="1">
        <w:r w:rsidRPr="009763E8">
          <w:rPr>
            <w:rFonts w:ascii="Times New Roman" w:eastAsia="Times New Roman" w:hAnsi="Times New Roman" w:cs="Times New Roman"/>
            <w:sz w:val="28"/>
            <w:szCs w:val="28"/>
            <w:bdr w:val="none" w:sz="0" w:space="0" w:color="auto" w:frame="1"/>
            <w:lang w:eastAsia="ru-RU"/>
          </w:rPr>
          <w:t>методическими рекомендаци</w:t>
        </w:r>
      </w:hyperlink>
      <w:r w:rsidRPr="009763E8">
        <w:rPr>
          <w:rFonts w:ascii="Times New Roman" w:eastAsia="Times New Roman" w:hAnsi="Times New Roman" w:cs="Times New Roman"/>
          <w:sz w:val="28"/>
          <w:szCs w:val="28"/>
          <w:lang w:eastAsia="ru-RU"/>
        </w:rPr>
        <w:t>ями для органов службы занятости по организации превентивного мониторинга состояния рынка труда (</w:t>
      </w:r>
      <w:hyperlink r:id="rId13" w:history="1">
        <w:r w:rsidRPr="009763E8">
          <w:rPr>
            <w:rFonts w:ascii="Times New Roman" w:eastAsia="Times New Roman" w:hAnsi="Times New Roman" w:cs="Times New Roman"/>
            <w:sz w:val="28"/>
            <w:szCs w:val="28"/>
            <w:bdr w:val="none" w:sz="0" w:space="0" w:color="auto" w:frame="1"/>
            <w:lang w:eastAsia="ru-RU"/>
          </w:rPr>
          <w:t>Приказ Министерства труда и социальной защиты РФ от 22 марта 2022 г. № 157</w:t>
        </w:r>
      </w:hyperlink>
      <w:r w:rsidRPr="009763E8">
        <w:rPr>
          <w:rFonts w:ascii="Times New Roman" w:eastAsia="Times New Roman" w:hAnsi="Times New Roman" w:cs="Times New Roman"/>
          <w:sz w:val="28"/>
          <w:szCs w:val="28"/>
          <w:lang w:eastAsia="ru-RU"/>
        </w:rPr>
        <w:t>).</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Несмотря на проводимую работу,</w:t>
      </w:r>
      <w:r w:rsidRPr="009763E8">
        <w:rPr>
          <w:rFonts w:ascii="Times New Roman" w:hAnsi="Times New Roman" w:cs="Times New Roman"/>
          <w:sz w:val="28"/>
          <w:szCs w:val="28"/>
        </w:rPr>
        <w:t xml:space="preserve"> </w:t>
      </w:r>
      <w:r w:rsidRPr="009763E8">
        <w:rPr>
          <w:rFonts w:ascii="Times New Roman" w:eastAsia="Times New Roman" w:hAnsi="Times New Roman" w:cs="Times New Roman"/>
          <w:sz w:val="28"/>
          <w:szCs w:val="28"/>
          <w:lang w:eastAsia="ru-RU"/>
        </w:rPr>
        <w:t xml:space="preserve">по-прежнему, характерной чертой рынка труда Березовского района является квалификационное несоответствие спроса и предложения рабочей силы. </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 Для решения данной проблемы Центром занятости населения будет продолжена работа по профессиональной подготовке, переподготовке безработных граждан по рабочим профессиям. При этом развитие новых форм 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также создаст дополнительные условия для интеграции в трудовую деятельность лиц с ограниченными возможностями здоровья.</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9763E8">
        <w:rPr>
          <w:rFonts w:ascii="Times New Roman" w:hAnsi="Times New Roman" w:cs="Times New Roman"/>
          <w:sz w:val="28"/>
          <w:szCs w:val="28"/>
        </w:rPr>
        <w:t xml:space="preserve">использование трудового потенциала общества </w:t>
      </w:r>
      <w:r w:rsidRPr="009763E8">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администрацией Березовского района, КУ Ханты-Мансийского автономного округа – Югры «Березовский центр занятости населения», направленные на активную политику занятости, будут способствовать стабилизации рынка труда и обеспечению занятости трудоспособного населения</w:t>
      </w:r>
      <w:r w:rsidR="00F13915" w:rsidRPr="009763E8">
        <w:rPr>
          <w:rFonts w:ascii="Times New Roman" w:eastAsia="Times New Roman" w:hAnsi="Times New Roman" w:cs="Times New Roman"/>
          <w:sz w:val="28"/>
          <w:szCs w:val="28"/>
          <w:lang w:eastAsia="ru-RU"/>
        </w:rPr>
        <w:t xml:space="preserve"> в кризисном периоде</w:t>
      </w:r>
      <w:r w:rsidRPr="009763E8">
        <w:rPr>
          <w:rFonts w:ascii="Times New Roman" w:eastAsia="Times New Roman" w:hAnsi="Times New Roman" w:cs="Times New Roman"/>
          <w:sz w:val="28"/>
          <w:szCs w:val="28"/>
          <w:lang w:eastAsia="ru-RU"/>
        </w:rPr>
        <w:t>.</w:t>
      </w: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p>
    <w:p w:rsidR="0078643B" w:rsidRPr="009763E8" w:rsidRDefault="0078643B" w:rsidP="0078643B">
      <w:pPr>
        <w:suppressAutoHyphens/>
        <w:spacing w:after="0" w:line="240" w:lineRule="auto"/>
        <w:ind w:firstLine="709"/>
        <w:jc w:val="both"/>
        <w:rPr>
          <w:rFonts w:ascii="Times New Roman" w:hAnsi="Times New Roman" w:cs="Times New Roman"/>
          <w:sz w:val="28"/>
          <w:szCs w:val="28"/>
          <w:lang w:eastAsia="ar-SA"/>
        </w:rPr>
      </w:pPr>
    </w:p>
    <w:p w:rsidR="0078643B" w:rsidRPr="009763E8" w:rsidRDefault="00700AB0"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9763E8">
        <w:rPr>
          <w:rFonts w:ascii="Times New Roman" w:eastAsia="Times New Roman" w:hAnsi="Times New Roman" w:cs="Times New Roman"/>
          <w:b/>
          <w:sz w:val="28"/>
          <w:szCs w:val="28"/>
          <w:lang w:eastAsia="ru-RU"/>
        </w:rPr>
        <w:t>9</w:t>
      </w:r>
      <w:r w:rsidR="0078643B" w:rsidRPr="009763E8">
        <w:rPr>
          <w:rFonts w:ascii="Times New Roman" w:eastAsia="Times New Roman" w:hAnsi="Times New Roman" w:cs="Times New Roman"/>
          <w:b/>
          <w:sz w:val="28"/>
          <w:szCs w:val="28"/>
          <w:lang w:eastAsia="ru-RU"/>
        </w:rPr>
        <w:t>. Демография</w:t>
      </w:r>
    </w:p>
    <w:p w:rsidR="0078643B" w:rsidRPr="009763E8"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rsidR="0078643B" w:rsidRPr="009763E8"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Стратегической целью Березовского района является постепенная стабилизация численности населения и формирование предпосылок последующего демографического роста.</w:t>
      </w:r>
    </w:p>
    <w:p w:rsidR="0078643B" w:rsidRPr="009763E8"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lang w:eastAsia="zh-CN"/>
        </w:rPr>
        <w:t>Инструментом реализации демографической политики, направленной на сохранение достойного уровня жизни населения являются государственные программы и региональные проекты, входящие в состав национальных проектов, направленных на сохранение здоровья и благополучия населения.</w:t>
      </w:r>
    </w:p>
    <w:p w:rsidR="0078643B" w:rsidRPr="009763E8"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Организационное и правовое обеспечение мероприятий по стабилизации демографической политики Березовского района базировалось в соответствии с муниципальной программой «</w:t>
      </w:r>
      <w:hyperlink r:id="rId14" w:tooltip="Постановление Правительства ХМАО - Югры от 09.10.2013 N 421-п (ред. от 14.08.2014) &quot;О государственной программе Ханты-Мансийского автономного округа - Югры &quot;Социальная поддержка жителей Ханты-Мансийского автономного округа - Югры на 2014 - 2020 годы&quot;{Консульта" w:history="1">
        <w:r w:rsidRPr="009763E8">
          <w:rPr>
            <w:rFonts w:ascii="Times New Roman" w:eastAsia="Times New Roman" w:hAnsi="Times New Roman" w:cs="Times New Roman"/>
            <w:sz w:val="28"/>
            <w:szCs w:val="28"/>
            <w:lang w:eastAsia="ru-RU"/>
          </w:rPr>
          <w:t>Социальная поддержка</w:t>
        </w:r>
      </w:hyperlink>
      <w:r w:rsidRPr="009763E8">
        <w:rPr>
          <w:rFonts w:ascii="Times New Roman" w:eastAsia="Times New Roman" w:hAnsi="Times New Roman" w:cs="Times New Roman"/>
          <w:sz w:val="28"/>
          <w:szCs w:val="28"/>
          <w:lang w:eastAsia="ru-RU"/>
        </w:rPr>
        <w:t xml:space="preserve"> жителей Березовского района», государственной программой Ханты-Мансийского автономного округа – Югры «</w:t>
      </w:r>
      <w:r w:rsidRPr="009763E8">
        <w:rPr>
          <w:rFonts w:ascii="Times New Roman" w:hAnsi="Times New Roman" w:cs="Times New Roman"/>
          <w:sz w:val="28"/>
          <w:szCs w:val="28"/>
        </w:rPr>
        <w:t>Развитие здравоохранения</w:t>
      </w:r>
      <w:r w:rsidRPr="009763E8">
        <w:rPr>
          <w:rFonts w:ascii="Times New Roman" w:eastAsia="Times New Roman" w:hAnsi="Times New Roman" w:cs="Times New Roman"/>
          <w:sz w:val="28"/>
          <w:szCs w:val="28"/>
          <w:lang w:eastAsia="ru-RU"/>
        </w:rPr>
        <w:t>».</w:t>
      </w:r>
    </w:p>
    <w:p w:rsidR="0078643B" w:rsidRPr="009763E8"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В 2021 году:</w:t>
      </w:r>
    </w:p>
    <w:p w:rsidR="0078643B" w:rsidRPr="009763E8" w:rsidRDefault="0006629B" w:rsidP="0078643B">
      <w:pPr>
        <w:spacing w:after="0" w:line="240" w:lineRule="auto"/>
        <w:ind w:firstLine="720"/>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1. </w:t>
      </w:r>
      <w:r w:rsidR="00091812" w:rsidRPr="009763E8">
        <w:rPr>
          <w:rFonts w:ascii="Times New Roman" w:eastAsia="Calibri" w:hAnsi="Times New Roman" w:cs="Times New Roman"/>
          <w:sz w:val="28"/>
          <w:szCs w:val="28"/>
        </w:rPr>
        <w:t>Ч</w:t>
      </w:r>
      <w:r w:rsidR="0078643B" w:rsidRPr="009763E8">
        <w:rPr>
          <w:rFonts w:ascii="Times New Roman" w:eastAsia="Calibri" w:hAnsi="Times New Roman" w:cs="Times New Roman"/>
          <w:sz w:val="28"/>
          <w:szCs w:val="28"/>
        </w:rPr>
        <w:t>исленность постоянного населения.</w:t>
      </w:r>
    </w:p>
    <w:p w:rsidR="0078643B" w:rsidRPr="009763E8" w:rsidRDefault="0006629B" w:rsidP="0078643B">
      <w:pPr>
        <w:spacing w:after="0" w:line="240" w:lineRule="auto"/>
        <w:ind w:firstLine="720"/>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Зафиксировано с</w:t>
      </w:r>
      <w:r w:rsidR="0078643B" w:rsidRPr="009763E8">
        <w:rPr>
          <w:rFonts w:ascii="Times New Roman" w:eastAsia="Calibri" w:hAnsi="Times New Roman" w:cs="Times New Roman"/>
          <w:sz w:val="28"/>
          <w:szCs w:val="28"/>
        </w:rPr>
        <w:t>нижение среднегодовой численности населения территории на 15 человек или 0,07%</w:t>
      </w:r>
      <w:r w:rsidRPr="009763E8">
        <w:rPr>
          <w:rFonts w:ascii="Times New Roman" w:eastAsia="Calibri" w:hAnsi="Times New Roman" w:cs="Times New Roman"/>
          <w:sz w:val="28"/>
          <w:szCs w:val="28"/>
        </w:rPr>
        <w:t xml:space="preserve"> и</w:t>
      </w:r>
      <w:r w:rsidR="0078643B" w:rsidRPr="009763E8">
        <w:rPr>
          <w:rFonts w:ascii="Times New Roman" w:eastAsia="Calibri" w:hAnsi="Times New Roman" w:cs="Times New Roman"/>
          <w:sz w:val="28"/>
          <w:szCs w:val="28"/>
        </w:rPr>
        <w:t xml:space="preserve"> составило 22 211 человек. Показатель численности населения Березовского района превысил главный стратегический ориентир территории в количестве 21 684 человек. Прогноз</w:t>
      </w:r>
      <w:r w:rsidR="00A61F80" w:rsidRPr="009763E8">
        <w:rPr>
          <w:rFonts w:ascii="Times New Roman" w:eastAsia="Calibri" w:hAnsi="Times New Roman" w:cs="Times New Roman"/>
          <w:sz w:val="28"/>
          <w:szCs w:val="28"/>
        </w:rPr>
        <w:t>ные показатели</w:t>
      </w:r>
      <w:r w:rsidR="0078643B" w:rsidRPr="009763E8">
        <w:rPr>
          <w:rFonts w:ascii="Times New Roman" w:eastAsia="Calibri" w:hAnsi="Times New Roman" w:cs="Times New Roman"/>
          <w:sz w:val="28"/>
          <w:szCs w:val="28"/>
        </w:rPr>
        <w:t xml:space="preserve"> среднегодовой численности </w:t>
      </w:r>
      <w:r w:rsidR="00A61F80" w:rsidRPr="009763E8">
        <w:rPr>
          <w:rFonts w:ascii="Times New Roman" w:eastAsia="Calibri" w:hAnsi="Times New Roman" w:cs="Times New Roman"/>
          <w:sz w:val="28"/>
          <w:szCs w:val="28"/>
        </w:rPr>
        <w:t xml:space="preserve">населения </w:t>
      </w:r>
      <w:r w:rsidR="008B3419" w:rsidRPr="009763E8">
        <w:rPr>
          <w:rFonts w:ascii="Times New Roman" w:eastAsia="Calibri" w:hAnsi="Times New Roman" w:cs="Times New Roman"/>
          <w:sz w:val="28"/>
          <w:szCs w:val="28"/>
        </w:rPr>
        <w:t>сформирован</w:t>
      </w:r>
      <w:r w:rsidR="00A61F80" w:rsidRPr="009763E8">
        <w:rPr>
          <w:rFonts w:ascii="Times New Roman" w:eastAsia="Calibri" w:hAnsi="Times New Roman" w:cs="Times New Roman"/>
          <w:sz w:val="28"/>
          <w:szCs w:val="28"/>
        </w:rPr>
        <w:t>ы</w:t>
      </w:r>
      <w:r w:rsidR="008B3419" w:rsidRPr="009763E8">
        <w:rPr>
          <w:rFonts w:ascii="Times New Roman" w:eastAsia="Calibri" w:hAnsi="Times New Roman" w:cs="Times New Roman"/>
          <w:sz w:val="28"/>
          <w:szCs w:val="28"/>
        </w:rPr>
        <w:t xml:space="preserve"> с</w:t>
      </w:r>
      <w:r w:rsidR="00A61F80" w:rsidRPr="009763E8">
        <w:rPr>
          <w:rFonts w:ascii="Times New Roman" w:eastAsia="Calibri" w:hAnsi="Times New Roman" w:cs="Times New Roman"/>
          <w:sz w:val="28"/>
          <w:szCs w:val="28"/>
        </w:rPr>
        <w:t xml:space="preserve"> </w:t>
      </w:r>
      <w:r w:rsidR="008B3419" w:rsidRPr="009763E8">
        <w:rPr>
          <w:rFonts w:ascii="Times New Roman" w:eastAsia="Calibri" w:hAnsi="Times New Roman" w:cs="Times New Roman"/>
          <w:sz w:val="28"/>
          <w:szCs w:val="28"/>
        </w:rPr>
        <w:t>учетом</w:t>
      </w:r>
      <w:r w:rsidR="00A61F80" w:rsidRPr="009763E8">
        <w:rPr>
          <w:rFonts w:ascii="Times New Roman" w:eastAsia="Calibri" w:hAnsi="Times New Roman" w:cs="Times New Roman"/>
          <w:sz w:val="28"/>
          <w:szCs w:val="28"/>
        </w:rPr>
        <w:t xml:space="preserve"> динамики</w:t>
      </w:r>
      <w:r w:rsidR="008B3419" w:rsidRPr="009763E8">
        <w:rPr>
          <w:rFonts w:ascii="Times New Roman" w:eastAsia="Calibri" w:hAnsi="Times New Roman" w:cs="Times New Roman"/>
          <w:sz w:val="28"/>
          <w:szCs w:val="28"/>
        </w:rPr>
        <w:t xml:space="preserve"> естественного и механического </w:t>
      </w:r>
      <w:r w:rsidR="00A61F80" w:rsidRPr="009763E8">
        <w:rPr>
          <w:rFonts w:ascii="Times New Roman" w:eastAsia="Calibri" w:hAnsi="Times New Roman" w:cs="Times New Roman"/>
          <w:sz w:val="28"/>
          <w:szCs w:val="28"/>
        </w:rPr>
        <w:t>движения граждан, которые составят</w:t>
      </w:r>
      <w:r w:rsidR="0078643B" w:rsidRPr="009763E8">
        <w:rPr>
          <w:rFonts w:ascii="Times New Roman" w:eastAsia="Calibri" w:hAnsi="Times New Roman" w:cs="Times New Roman"/>
          <w:sz w:val="28"/>
          <w:szCs w:val="28"/>
        </w:rPr>
        <w:t xml:space="preserve"> 21 737 человек в 2025 </w:t>
      </w:r>
      <w:r w:rsidR="00A61F80" w:rsidRPr="009763E8">
        <w:rPr>
          <w:rFonts w:ascii="Times New Roman" w:eastAsia="Calibri" w:hAnsi="Times New Roman" w:cs="Times New Roman"/>
          <w:sz w:val="28"/>
          <w:szCs w:val="28"/>
        </w:rPr>
        <w:t>по базовому варианту прогноза.</w:t>
      </w:r>
    </w:p>
    <w:p w:rsidR="0078643B" w:rsidRPr="009763E8"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 xml:space="preserve">Березовский район имеет </w:t>
      </w:r>
      <w:r w:rsidRPr="009763E8">
        <w:rPr>
          <w:rFonts w:ascii="Times New Roman" w:eastAsia="Times New Roman" w:hAnsi="Times New Roman" w:cs="Times New Roman"/>
          <w:sz w:val="28"/>
          <w:szCs w:val="28"/>
          <w:lang w:eastAsia="ru-RU"/>
        </w:rPr>
        <w:t xml:space="preserve">особенность северных территорий - сложную транспортную доступность, влияющую на </w:t>
      </w:r>
      <w:r w:rsidRPr="009763E8">
        <w:rPr>
          <w:rFonts w:ascii="Times New Roman" w:hAnsi="Times New Roman" w:cs="Times New Roman"/>
          <w:sz w:val="28"/>
          <w:szCs w:val="28"/>
        </w:rPr>
        <w:t xml:space="preserve">неравномерность расселения с высокой концентрацией граждан в городской части - 63% (пгт. Березово и пгт. Игрим), </w:t>
      </w:r>
      <w:r w:rsidRPr="009763E8">
        <w:rPr>
          <w:rFonts w:ascii="Times New Roman" w:eastAsia="Times New Roman" w:hAnsi="Times New Roman" w:cs="Times New Roman"/>
          <w:sz w:val="28"/>
          <w:szCs w:val="28"/>
          <w:lang w:eastAsia="ru-RU"/>
        </w:rPr>
        <w:t xml:space="preserve">в 1,7 раза превышающей численность селян, что способствует территориальной централизации организации хозяйственной деятельности. </w:t>
      </w:r>
    </w:p>
    <w:p w:rsidR="0078643B" w:rsidRPr="009763E8" w:rsidRDefault="0078643B" w:rsidP="0078643B">
      <w:pPr>
        <w:spacing w:line="240" w:lineRule="auto"/>
        <w:ind w:firstLine="720"/>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2. Естественное движение населения.</w:t>
      </w:r>
    </w:p>
    <w:p w:rsidR="0078643B" w:rsidRPr="009763E8" w:rsidRDefault="0078643B" w:rsidP="0078643B">
      <w:pPr>
        <w:spacing w:line="240" w:lineRule="auto"/>
        <w:ind w:firstLine="720"/>
        <w:contextualSpacing/>
        <w:jc w:val="both"/>
        <w:rPr>
          <w:rFonts w:ascii="Times New Roman" w:hAnsi="Times New Roman" w:cs="Times New Roman"/>
          <w:sz w:val="28"/>
          <w:szCs w:val="28"/>
        </w:rPr>
      </w:pPr>
      <w:r w:rsidRPr="009763E8">
        <w:rPr>
          <w:rFonts w:ascii="Times New Roman" w:eastAsia="Calibri" w:hAnsi="Times New Roman" w:cs="Times New Roman"/>
          <w:sz w:val="28"/>
          <w:szCs w:val="28"/>
        </w:rPr>
        <w:t>На протяжении многих лет естественный прирост имел устойчивую положительную динамику, что обусловлено реализацией ряда федеральных законов и программ, направленных на улучшение материального положения женщин в период беременности и после рождения ребенка, поддержку молодых, малообеспеченных и многодетных семей.</w:t>
      </w:r>
      <w:r w:rsidRPr="009763E8">
        <w:rPr>
          <w:rFonts w:ascii="Times New Roman" w:hAnsi="Times New Roman" w:cs="Times New Roman"/>
          <w:sz w:val="28"/>
          <w:szCs w:val="28"/>
        </w:rPr>
        <w:t xml:space="preserve"> </w:t>
      </w:r>
    </w:p>
    <w:p w:rsidR="0078643B" w:rsidRPr="009763E8" w:rsidRDefault="0078643B" w:rsidP="0078643B">
      <w:pPr>
        <w:spacing w:line="240" w:lineRule="auto"/>
        <w:ind w:firstLine="720"/>
        <w:contextualSpacing/>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Но, не смотря на реализуемый комплекс мер, пандемия и ее последствия оказали негативное влияние на сбалансированность демографических процессов в течение 202</w:t>
      </w:r>
      <w:r w:rsidR="00091812" w:rsidRPr="009763E8">
        <w:rPr>
          <w:rFonts w:ascii="Times New Roman" w:eastAsia="Calibri" w:hAnsi="Times New Roman" w:cs="Times New Roman"/>
          <w:sz w:val="28"/>
          <w:szCs w:val="28"/>
        </w:rPr>
        <w:t>0 и 2021 годов, которое выразилось</w:t>
      </w:r>
      <w:r w:rsidRPr="009763E8">
        <w:rPr>
          <w:rFonts w:ascii="Times New Roman" w:eastAsia="Calibri" w:hAnsi="Times New Roman" w:cs="Times New Roman"/>
          <w:sz w:val="28"/>
          <w:szCs w:val="28"/>
        </w:rPr>
        <w:t xml:space="preserve"> в снижении интенсивности деторождения (на 26 детей к уровню 2020 года), так называемое «отложенное деторождение</w:t>
      </w:r>
      <w:r w:rsidR="00091812" w:rsidRPr="009763E8">
        <w:rPr>
          <w:rFonts w:ascii="Times New Roman" w:eastAsia="Calibri" w:hAnsi="Times New Roman" w:cs="Times New Roman"/>
          <w:sz w:val="28"/>
          <w:szCs w:val="28"/>
        </w:rPr>
        <w:t>»</w:t>
      </w:r>
      <w:r w:rsidRPr="009763E8">
        <w:rPr>
          <w:rFonts w:ascii="Times New Roman" w:eastAsia="Calibri" w:hAnsi="Times New Roman" w:cs="Times New Roman"/>
          <w:sz w:val="28"/>
          <w:szCs w:val="28"/>
        </w:rPr>
        <w:t xml:space="preserve"> и значительным увеличением уровня смертности на 17,4%. И как рез</w:t>
      </w:r>
      <w:r w:rsidR="00070C05" w:rsidRPr="009763E8">
        <w:rPr>
          <w:rFonts w:ascii="Times New Roman" w:eastAsia="Calibri" w:hAnsi="Times New Roman" w:cs="Times New Roman"/>
          <w:sz w:val="28"/>
          <w:szCs w:val="28"/>
        </w:rPr>
        <w:t xml:space="preserve">ультат, показатель естественного движения населения имеет отрицательный вектор, отражающий естественную </w:t>
      </w:r>
      <w:r w:rsidRPr="009763E8">
        <w:rPr>
          <w:rFonts w:ascii="Times New Roman" w:eastAsia="Calibri" w:hAnsi="Times New Roman" w:cs="Times New Roman"/>
          <w:sz w:val="28"/>
          <w:szCs w:val="28"/>
        </w:rPr>
        <w:t>убыл</w:t>
      </w:r>
      <w:r w:rsidR="00070C05" w:rsidRPr="009763E8">
        <w:rPr>
          <w:rFonts w:ascii="Times New Roman" w:eastAsia="Calibri" w:hAnsi="Times New Roman" w:cs="Times New Roman"/>
          <w:sz w:val="28"/>
          <w:szCs w:val="28"/>
        </w:rPr>
        <w:t>ь в количестве</w:t>
      </w:r>
      <w:r w:rsidRPr="009763E8">
        <w:rPr>
          <w:rFonts w:ascii="Times New Roman" w:eastAsia="Calibri" w:hAnsi="Times New Roman" w:cs="Times New Roman"/>
          <w:sz w:val="28"/>
          <w:szCs w:val="28"/>
        </w:rPr>
        <w:t xml:space="preserve"> (-97) человек (</w:t>
      </w:r>
      <w:r w:rsidRPr="009763E8">
        <w:rPr>
          <w:rFonts w:ascii="Times New Roman" w:eastAsia="Calibri" w:hAnsi="Times New Roman" w:cs="Times New Roman"/>
          <w:sz w:val="28"/>
          <w:szCs w:val="28"/>
          <w:lang w:eastAsia="ru-RU"/>
        </w:rPr>
        <w:t>коэффициент естественной убыли (-4,37) промилле на 1000 человек населения территории).</w:t>
      </w:r>
      <w:r w:rsidRPr="009763E8">
        <w:rPr>
          <w:rFonts w:ascii="Times New Roman" w:eastAsia="Calibri" w:hAnsi="Times New Roman" w:cs="Times New Roman"/>
          <w:sz w:val="28"/>
          <w:szCs w:val="28"/>
        </w:rPr>
        <w:t xml:space="preserve"> </w:t>
      </w:r>
    </w:p>
    <w:p w:rsidR="0078643B" w:rsidRPr="009763E8" w:rsidRDefault="0078643B" w:rsidP="0078643B">
      <w:pPr>
        <w:widowControl w:val="0"/>
        <w:suppressAutoHyphens/>
        <w:spacing w:after="0" w:line="240" w:lineRule="auto"/>
        <w:ind w:firstLine="709"/>
        <w:jc w:val="both"/>
        <w:rPr>
          <w:rFonts w:ascii="Times New Roman" w:hAnsi="Times New Roman" w:cs="Times New Roman"/>
          <w:sz w:val="28"/>
          <w:szCs w:val="28"/>
          <w:lang w:eastAsia="zh-CN"/>
        </w:rPr>
      </w:pPr>
      <w:r w:rsidRPr="009763E8">
        <w:rPr>
          <w:rFonts w:ascii="Times New Roman" w:hAnsi="Times New Roman" w:cs="Times New Roman"/>
          <w:sz w:val="28"/>
          <w:szCs w:val="28"/>
          <w:lang w:eastAsia="zh-CN"/>
        </w:rPr>
        <w:t>Особое внимание уделяется мерам, направленным на снижение летальности населения, путем повышения личной ответственности за свое здоровье, эффективности превентивных мер по борьбе с заболеваниями, на совершенствование высокотехнологичной медицинской помощи, внедрение новых технологий и видов лечения</w:t>
      </w:r>
      <w:r w:rsidR="005036FA" w:rsidRPr="009763E8">
        <w:rPr>
          <w:rFonts w:ascii="Times New Roman" w:hAnsi="Times New Roman" w:cs="Times New Roman"/>
          <w:sz w:val="28"/>
          <w:szCs w:val="28"/>
          <w:lang w:eastAsia="zh-CN"/>
        </w:rPr>
        <w:t xml:space="preserve">, что является основанием для формирования </w:t>
      </w:r>
      <w:r w:rsidRPr="009763E8">
        <w:rPr>
          <w:rFonts w:ascii="Times New Roman" w:hAnsi="Times New Roman" w:cs="Times New Roman"/>
          <w:sz w:val="28"/>
          <w:szCs w:val="28"/>
          <w:lang w:eastAsia="zh-CN"/>
        </w:rPr>
        <w:t>прогноз</w:t>
      </w:r>
      <w:r w:rsidR="005036FA" w:rsidRPr="009763E8">
        <w:rPr>
          <w:rFonts w:ascii="Times New Roman" w:hAnsi="Times New Roman" w:cs="Times New Roman"/>
          <w:sz w:val="28"/>
          <w:szCs w:val="28"/>
          <w:lang w:eastAsia="zh-CN"/>
        </w:rPr>
        <w:t>а снижения</w:t>
      </w:r>
      <w:r w:rsidRPr="009763E8">
        <w:rPr>
          <w:rFonts w:ascii="Times New Roman" w:hAnsi="Times New Roman" w:cs="Times New Roman"/>
          <w:sz w:val="28"/>
          <w:szCs w:val="28"/>
          <w:lang w:eastAsia="zh-CN"/>
        </w:rPr>
        <w:t xml:space="preserve"> общего коэффициента смертности в 2025 году до отметки </w:t>
      </w:r>
      <w:r w:rsidR="00700AB0" w:rsidRPr="009763E8">
        <w:rPr>
          <w:rFonts w:ascii="Times New Roman" w:hAnsi="Times New Roman" w:cs="Times New Roman"/>
          <w:sz w:val="28"/>
          <w:szCs w:val="28"/>
          <w:lang w:eastAsia="zh-CN"/>
        </w:rPr>
        <w:t>14,08</w:t>
      </w:r>
      <w:r w:rsidR="005036FA" w:rsidRPr="009763E8">
        <w:rPr>
          <w:rFonts w:ascii="Times New Roman" w:hAnsi="Times New Roman" w:cs="Times New Roman"/>
          <w:sz w:val="28"/>
          <w:szCs w:val="28"/>
          <w:lang w:eastAsia="zh-CN"/>
        </w:rPr>
        <w:t xml:space="preserve"> </w:t>
      </w:r>
      <w:r w:rsidRPr="009763E8">
        <w:rPr>
          <w:rFonts w:ascii="Times New Roman" w:hAnsi="Times New Roman" w:cs="Times New Roman"/>
          <w:sz w:val="28"/>
          <w:szCs w:val="28"/>
          <w:lang w:eastAsia="zh-CN"/>
        </w:rPr>
        <w:t>в расчете на 1000 человек  по базовому варианту прогноза.</w:t>
      </w:r>
    </w:p>
    <w:p w:rsidR="0078643B" w:rsidRPr="009763E8" w:rsidRDefault="0078643B" w:rsidP="0078643B">
      <w:pPr>
        <w:tabs>
          <w:tab w:val="left" w:pos="709"/>
          <w:tab w:val="center" w:pos="4677"/>
          <w:tab w:val="right" w:pos="9355"/>
        </w:tabs>
        <w:spacing w:after="0" w:line="240" w:lineRule="auto"/>
        <w:jc w:val="both"/>
        <w:rPr>
          <w:rFonts w:ascii="Times New Roman" w:hAnsi="Times New Roman" w:cs="Times New Roman"/>
          <w:sz w:val="28"/>
          <w:szCs w:val="28"/>
          <w:lang w:eastAsia="zh-CN"/>
        </w:rPr>
      </w:pPr>
      <w:r w:rsidRPr="009763E8">
        <w:rPr>
          <w:rFonts w:ascii="Times New Roman" w:hAnsi="Times New Roman" w:cs="Times New Roman"/>
          <w:sz w:val="26"/>
          <w:szCs w:val="26"/>
          <w:lang w:eastAsia="zh-CN"/>
        </w:rPr>
        <w:tab/>
      </w:r>
      <w:r w:rsidRPr="009763E8">
        <w:rPr>
          <w:rFonts w:ascii="Times New Roman" w:hAnsi="Times New Roman" w:cs="Times New Roman"/>
          <w:sz w:val="28"/>
          <w:szCs w:val="28"/>
          <w:lang w:eastAsia="zh-CN"/>
        </w:rPr>
        <w:t xml:space="preserve">Реализуются мероприятия по формированию системы мотивации граждан к здоровому образу жизни, включая здоровое питание и отказ от вредных привычек, для всех категорий и групп населения </w:t>
      </w:r>
      <w:r w:rsidR="002362A4" w:rsidRPr="009763E8">
        <w:rPr>
          <w:rFonts w:ascii="Times New Roman" w:hAnsi="Times New Roman" w:cs="Times New Roman"/>
          <w:sz w:val="28"/>
          <w:szCs w:val="28"/>
          <w:lang w:eastAsia="zh-CN"/>
        </w:rPr>
        <w:t xml:space="preserve">создаются </w:t>
      </w:r>
      <w:r w:rsidRPr="009763E8">
        <w:rPr>
          <w:rFonts w:ascii="Times New Roman" w:hAnsi="Times New Roman" w:cs="Times New Roman"/>
          <w:sz w:val="28"/>
          <w:szCs w:val="28"/>
          <w:lang w:eastAsia="zh-CN"/>
        </w:rPr>
        <w:t>условия для занятий физической культурой и спортом, развитию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обеспечению граждан качественными и безопасными лекарственными средствами, что будет способствовать увеличению ожидаемой продолжительности жизни при рождении на протяжении всего прогнозируемого периода.</w:t>
      </w:r>
    </w:p>
    <w:p w:rsidR="0078643B" w:rsidRPr="009763E8" w:rsidRDefault="0078643B" w:rsidP="0078643B">
      <w:pPr>
        <w:tabs>
          <w:tab w:val="left" w:pos="709"/>
          <w:tab w:val="center" w:pos="4677"/>
          <w:tab w:val="right" w:pos="9355"/>
        </w:tabs>
        <w:spacing w:after="0" w:line="240" w:lineRule="auto"/>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ab/>
      </w:r>
      <w:r w:rsidRPr="009763E8">
        <w:rPr>
          <w:rFonts w:ascii="Times New Roman" w:eastAsia="Times New Roman" w:hAnsi="Times New Roman" w:cs="Times New Roman"/>
          <w:sz w:val="28"/>
          <w:szCs w:val="28"/>
          <w:lang w:eastAsia="ru-RU"/>
        </w:rPr>
        <w:tab/>
        <w:t xml:space="preserve">В 2021 году наблюдается увеличение количества зарегистрированных браков с 104 до 110 случаев, что свидетельствует о снятии ограничительных запретов, возобновление возможности проведения торжественной процедуры регистрации. </w:t>
      </w:r>
    </w:p>
    <w:p w:rsidR="0078643B" w:rsidRPr="009763E8" w:rsidRDefault="0078643B" w:rsidP="0078643B">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 xml:space="preserve">Социальные меры поддержки, </w:t>
      </w:r>
      <w:r w:rsidRPr="009763E8">
        <w:rPr>
          <w:rFonts w:ascii="Times New Roman" w:hAnsi="Times New Roman" w:cs="Times New Roman"/>
          <w:color w:val="000000"/>
          <w:sz w:val="28"/>
          <w:szCs w:val="28"/>
          <w:shd w:val="clear" w:color="auto" w:fill="FFFFFF"/>
        </w:rPr>
        <w:t xml:space="preserve">направленные на улучшение </w:t>
      </w:r>
      <w:r w:rsidRPr="009763E8">
        <w:rPr>
          <w:rFonts w:ascii="Times New Roman" w:hAnsi="Times New Roman" w:cs="Times New Roman"/>
          <w:sz w:val="28"/>
          <w:szCs w:val="28"/>
        </w:rPr>
        <w:t>социально-экономической ситуации, как проводимые ранее, так и в дальнейшем, способствуют стабилизации демографической и эпидемиологической ситуации на территории района.</w:t>
      </w:r>
      <w:r w:rsidRPr="009763E8">
        <w:rPr>
          <w:rFonts w:ascii="Times New Roman" w:eastAsia="Times New Roman" w:hAnsi="Times New Roman" w:cs="Times New Roman"/>
          <w:sz w:val="28"/>
          <w:szCs w:val="28"/>
          <w:lang w:eastAsia="ru-RU"/>
        </w:rPr>
        <w:t xml:space="preserve"> Зафиксировано увеличение </w:t>
      </w:r>
      <w:r w:rsidRPr="009763E8">
        <w:rPr>
          <w:rFonts w:ascii="Times New Roman" w:eastAsia="Times New Roman" w:hAnsi="Times New Roman" w:cs="Times New Roman"/>
          <w:sz w:val="28"/>
          <w:szCs w:val="28"/>
          <w:lang w:val="x-none" w:eastAsia="ru-RU"/>
        </w:rPr>
        <w:t>численност</w:t>
      </w:r>
      <w:r w:rsidRPr="009763E8">
        <w:rPr>
          <w:rFonts w:ascii="Times New Roman" w:eastAsia="Times New Roman" w:hAnsi="Times New Roman" w:cs="Times New Roman"/>
          <w:sz w:val="28"/>
          <w:szCs w:val="28"/>
          <w:lang w:eastAsia="ru-RU"/>
        </w:rPr>
        <w:t>и</w:t>
      </w:r>
      <w:r w:rsidRPr="009763E8">
        <w:rPr>
          <w:rFonts w:ascii="Times New Roman" w:eastAsia="Times New Roman" w:hAnsi="Times New Roman" w:cs="Times New Roman"/>
          <w:sz w:val="28"/>
          <w:szCs w:val="28"/>
          <w:lang w:val="x-none" w:eastAsia="ru-RU"/>
        </w:rPr>
        <w:t xml:space="preserve"> многодетных семей </w:t>
      </w:r>
      <w:r w:rsidRPr="009763E8">
        <w:rPr>
          <w:rFonts w:ascii="Times New Roman" w:eastAsia="Times New Roman" w:hAnsi="Times New Roman" w:cs="Times New Roman"/>
          <w:sz w:val="28"/>
          <w:szCs w:val="28"/>
          <w:lang w:eastAsia="ru-RU"/>
        </w:rPr>
        <w:t>по сравнению с прошлым периодом с 637</w:t>
      </w:r>
      <w:r w:rsidRPr="009763E8">
        <w:rPr>
          <w:rFonts w:ascii="Times New Roman" w:eastAsia="Times New Roman" w:hAnsi="Times New Roman" w:cs="Times New Roman"/>
          <w:sz w:val="28"/>
          <w:szCs w:val="28"/>
          <w:lang w:val="x-none" w:eastAsia="ru-RU"/>
        </w:rPr>
        <w:t xml:space="preserve"> </w:t>
      </w:r>
      <w:r w:rsidRPr="009763E8">
        <w:rPr>
          <w:rFonts w:ascii="Times New Roman" w:eastAsia="Times New Roman" w:hAnsi="Times New Roman" w:cs="Times New Roman"/>
          <w:sz w:val="28"/>
          <w:szCs w:val="28"/>
          <w:lang w:eastAsia="ru-RU"/>
        </w:rPr>
        <w:t>до</w:t>
      </w:r>
      <w:r w:rsidRPr="009763E8">
        <w:rPr>
          <w:rFonts w:ascii="Times New Roman" w:eastAsia="Times New Roman" w:hAnsi="Times New Roman" w:cs="Times New Roman"/>
          <w:sz w:val="28"/>
          <w:szCs w:val="28"/>
          <w:lang w:val="x-none" w:eastAsia="ru-RU"/>
        </w:rPr>
        <w:t xml:space="preserve"> </w:t>
      </w:r>
      <w:r w:rsidRPr="009763E8">
        <w:rPr>
          <w:rFonts w:ascii="Times New Roman" w:eastAsia="Times New Roman" w:hAnsi="Times New Roman" w:cs="Times New Roman"/>
          <w:sz w:val="28"/>
          <w:szCs w:val="28"/>
          <w:lang w:eastAsia="ru-RU"/>
        </w:rPr>
        <w:t>649</w:t>
      </w:r>
      <w:r w:rsidRPr="009763E8">
        <w:rPr>
          <w:rFonts w:ascii="Times New Roman" w:eastAsia="Times New Roman" w:hAnsi="Times New Roman" w:cs="Times New Roman"/>
          <w:sz w:val="28"/>
          <w:szCs w:val="28"/>
          <w:lang w:val="x-none" w:eastAsia="ru-RU"/>
        </w:rPr>
        <w:t xml:space="preserve"> сем</w:t>
      </w:r>
      <w:r w:rsidRPr="009763E8">
        <w:rPr>
          <w:rFonts w:ascii="Times New Roman" w:eastAsia="Times New Roman" w:hAnsi="Times New Roman" w:cs="Times New Roman"/>
          <w:sz w:val="28"/>
          <w:szCs w:val="28"/>
          <w:lang w:eastAsia="ru-RU"/>
        </w:rPr>
        <w:t xml:space="preserve">ей на 01 января 2022 года.  </w:t>
      </w:r>
    </w:p>
    <w:p w:rsidR="0078643B" w:rsidRPr="009763E8" w:rsidRDefault="0078643B" w:rsidP="0078643B">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целях </w:t>
      </w:r>
      <w:r w:rsidRPr="009763E8">
        <w:rPr>
          <w:rFonts w:ascii="Times New Roman" w:hAnsi="Times New Roman" w:cs="Times New Roman"/>
          <w:color w:val="000000"/>
          <w:sz w:val="28"/>
          <w:szCs w:val="28"/>
          <w:shd w:val="clear" w:color="auto" w:fill="FFFFFF"/>
        </w:rPr>
        <w:t>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w:t>
      </w:r>
      <w:r w:rsidRPr="009763E8">
        <w:rPr>
          <w:rFonts w:ascii="Times New Roman" w:hAnsi="Times New Roman" w:cs="Times New Roman"/>
          <w:sz w:val="28"/>
          <w:szCs w:val="28"/>
        </w:rPr>
        <w:t xml:space="preserve"> на постоянной основе проводятся заседания Координационного совета Березовского района.</w:t>
      </w:r>
      <w:r w:rsidRPr="009763E8">
        <w:rPr>
          <w:rFonts w:ascii="Times New Roman" w:eastAsia="Times New Roman" w:hAnsi="Times New Roman" w:cs="Times New Roman"/>
          <w:sz w:val="28"/>
          <w:szCs w:val="28"/>
          <w:lang w:eastAsia="ru-RU"/>
        </w:rPr>
        <w:t xml:space="preserve"> </w:t>
      </w:r>
      <w:r w:rsidRPr="009763E8">
        <w:rPr>
          <w:rFonts w:ascii="Times New Roman" w:hAnsi="Times New Roman" w:cs="Times New Roman"/>
          <w:sz w:val="28"/>
          <w:szCs w:val="28"/>
        </w:rPr>
        <w:t>В 2021 году проведено 5 заседаний.</w:t>
      </w:r>
    </w:p>
    <w:p w:rsidR="0078643B" w:rsidRPr="009763E8" w:rsidRDefault="0078643B" w:rsidP="0078643B">
      <w:pPr>
        <w:widowControl w:val="0"/>
        <w:spacing w:after="0" w:line="240" w:lineRule="auto"/>
        <w:ind w:firstLine="708"/>
        <w:jc w:val="both"/>
        <w:rPr>
          <w:rFonts w:ascii="Times New Roman" w:eastAsia="Times New Roman" w:hAnsi="Times New Roman" w:cs="Times New Roman"/>
          <w:bCs/>
          <w:sz w:val="28"/>
          <w:szCs w:val="28"/>
          <w:lang w:eastAsia="ru-RU"/>
        </w:rPr>
      </w:pPr>
      <w:r w:rsidRPr="009763E8">
        <w:rPr>
          <w:rFonts w:ascii="Times New Roman" w:hAnsi="Times New Roman" w:cs="Times New Roman"/>
          <w:sz w:val="28"/>
          <w:szCs w:val="28"/>
        </w:rPr>
        <w:t>П</w:t>
      </w:r>
      <w:r w:rsidRPr="009763E8">
        <w:rPr>
          <w:rFonts w:ascii="Times New Roman" w:eastAsia="Times New Roman" w:hAnsi="Times New Roman" w:cs="Times New Roman"/>
          <w:sz w:val="28"/>
          <w:szCs w:val="28"/>
          <w:lang w:eastAsia="ru-RU"/>
        </w:rPr>
        <w:t>рогнозный период запланирован с положительной динамикой, с учетом спада неблагоприятной эпидемиологической обстановки и снижением уровня смертности населения. К</w:t>
      </w:r>
      <w:r w:rsidRPr="009763E8">
        <w:rPr>
          <w:rFonts w:ascii="Times New Roman" w:eastAsia="Times New Roman" w:hAnsi="Times New Roman" w:cs="Times New Roman"/>
          <w:bCs/>
          <w:sz w:val="28"/>
          <w:szCs w:val="28"/>
          <w:lang w:eastAsia="ru-RU"/>
        </w:rPr>
        <w:t>оэффициент естественной убыли населения к 2025 году по базовому варианту составит (-2,67) промилле на 1 000 человек населения района.</w:t>
      </w:r>
    </w:p>
    <w:p w:rsidR="0078643B" w:rsidRPr="009763E8" w:rsidRDefault="0078643B" w:rsidP="0078643B">
      <w:pPr>
        <w:tabs>
          <w:tab w:val="left" w:pos="1339"/>
          <w:tab w:val="center" w:pos="4677"/>
          <w:tab w:val="right" w:pos="9355"/>
        </w:tabs>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3. Миграция.</w:t>
      </w:r>
    </w:p>
    <w:p w:rsidR="0078643B" w:rsidRPr="009763E8" w:rsidRDefault="0078643B" w:rsidP="0078643B">
      <w:pPr>
        <w:spacing w:after="0" w:line="240" w:lineRule="auto"/>
        <w:ind w:firstLine="708"/>
        <w:jc w:val="both"/>
        <w:rPr>
          <w:rFonts w:ascii="Times New Roman" w:hAnsi="Times New Roman" w:cs="Times New Roman"/>
          <w:bCs/>
          <w:sz w:val="28"/>
          <w:szCs w:val="28"/>
        </w:rPr>
      </w:pPr>
      <w:r w:rsidRPr="009763E8">
        <w:rPr>
          <w:rFonts w:ascii="Times New Roman" w:hAnsi="Times New Roman" w:cs="Times New Roman"/>
          <w:bCs/>
          <w:sz w:val="28"/>
          <w:szCs w:val="28"/>
        </w:rPr>
        <w:t xml:space="preserve">Значительное влияние на численность постоянного населения влияют миграционные потоки. Суммарная убыль населения района определяется отрицательным сальдо миграции. По данным Федеральной службы государственной статистики миграционная убыль населения за январь-декабрь 2021 года составила (- </w:t>
      </w:r>
      <w:r w:rsidR="00AB05AB" w:rsidRPr="009763E8">
        <w:rPr>
          <w:rFonts w:ascii="Times New Roman" w:hAnsi="Times New Roman" w:cs="Times New Roman"/>
          <w:bCs/>
          <w:sz w:val="28"/>
          <w:szCs w:val="28"/>
        </w:rPr>
        <w:t>53</w:t>
      </w:r>
      <w:r w:rsidRPr="009763E8">
        <w:rPr>
          <w:rFonts w:ascii="Times New Roman" w:hAnsi="Times New Roman" w:cs="Times New Roman"/>
          <w:bCs/>
          <w:sz w:val="28"/>
          <w:szCs w:val="28"/>
        </w:rPr>
        <w:t>) человека, что обусловлено реализацией программ по переселению граждан Крайнего Севера в южные регионы Российской Федерации.</w:t>
      </w:r>
    </w:p>
    <w:p w:rsidR="0078643B" w:rsidRPr="009763E8" w:rsidRDefault="0078643B" w:rsidP="0078643B">
      <w:pPr>
        <w:tabs>
          <w:tab w:val="left" w:pos="1339"/>
          <w:tab w:val="center" w:pos="4677"/>
          <w:tab w:val="right" w:pos="9355"/>
        </w:tabs>
        <w:spacing w:after="0" w:line="240" w:lineRule="auto"/>
        <w:ind w:firstLine="709"/>
        <w:jc w:val="both"/>
        <w:rPr>
          <w:rFonts w:ascii="Times New Roman" w:eastAsia="Times New Roman" w:hAnsi="Times New Roman" w:cs="Times New Roman"/>
          <w:bCs/>
          <w:sz w:val="28"/>
          <w:szCs w:val="28"/>
          <w:lang w:eastAsia="ru-RU"/>
        </w:rPr>
      </w:pPr>
      <w:r w:rsidRPr="009763E8">
        <w:rPr>
          <w:rFonts w:ascii="Times New Roman" w:eastAsia="Times New Roman" w:hAnsi="Times New Roman" w:cs="Times New Roman"/>
          <w:bCs/>
          <w:sz w:val="28"/>
          <w:szCs w:val="28"/>
          <w:lang w:eastAsia="ru-RU"/>
        </w:rPr>
        <w:t xml:space="preserve">Социальная привлекательность территории, финансово-экономическое и криминогенное благополучие Березовского района допускает возможность спрогнозировать сокращение </w:t>
      </w:r>
      <w:r w:rsidRPr="009763E8">
        <w:rPr>
          <w:rFonts w:ascii="Times New Roman" w:eastAsia="Times New Roman" w:hAnsi="Times New Roman" w:cs="Times New Roman"/>
          <w:sz w:val="28"/>
          <w:szCs w:val="28"/>
          <w:lang w:eastAsia="ru-RU"/>
        </w:rPr>
        <w:t>миграционного оттока населения от (-38) до (-18) человек по базовому варианту.</w:t>
      </w:r>
    </w:p>
    <w:p w:rsidR="0078643B" w:rsidRPr="009763E8"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Сбалансированное демографическое развитие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 и санитарно-эпидемиологического благополучия.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rsidR="0078643B" w:rsidRPr="009763E8" w:rsidRDefault="0078643B" w:rsidP="0078643B">
      <w:pPr>
        <w:rPr>
          <w:rFonts w:ascii="Times New Roman" w:hAnsi="Times New Roman" w:cs="Times New Roman"/>
        </w:rPr>
      </w:pPr>
    </w:p>
    <w:p w:rsidR="0078643B" w:rsidRPr="009763E8" w:rsidRDefault="0078643B" w:rsidP="00EE7C77">
      <w:pPr>
        <w:pStyle w:val="aff"/>
        <w:keepNext/>
        <w:numPr>
          <w:ilvl w:val="0"/>
          <w:numId w:val="3"/>
        </w:numPr>
        <w:suppressAutoHyphens/>
        <w:spacing w:line="240" w:lineRule="auto"/>
        <w:jc w:val="center"/>
        <w:outlineLvl w:val="0"/>
        <w:rPr>
          <w:b/>
          <w:kern w:val="32"/>
          <w:sz w:val="28"/>
          <w:szCs w:val="28"/>
          <w:lang w:eastAsia="ru-RU"/>
        </w:rPr>
      </w:pPr>
      <w:r w:rsidRPr="009763E8">
        <w:rPr>
          <w:b/>
          <w:sz w:val="28"/>
          <w:szCs w:val="28"/>
          <w:lang w:eastAsia="ru-RU"/>
        </w:rPr>
        <w:t>Бюджет муниципального образования</w:t>
      </w:r>
    </w:p>
    <w:p w:rsidR="0078643B" w:rsidRPr="009763E8" w:rsidRDefault="0078643B" w:rsidP="0078643B">
      <w:pPr>
        <w:spacing w:after="0" w:line="240" w:lineRule="auto"/>
        <w:ind w:firstLine="709"/>
        <w:jc w:val="both"/>
        <w:rPr>
          <w:rFonts w:ascii="Times New Roman" w:hAnsi="Times New Roman" w:cs="Times New Roman"/>
          <w:sz w:val="28"/>
          <w:szCs w:val="28"/>
        </w:rPr>
      </w:pPr>
    </w:p>
    <w:p w:rsidR="00504587" w:rsidRPr="009763E8" w:rsidRDefault="00504587" w:rsidP="00504587">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основу прогноза консолидированного бюджета Березовского района заложены основные показатели базового варианта прогноза социально-экономического развития на очередной финансовый год и плановый период в соответствии с действующим бюджетным и налоговым законодательством, планируемыми налоговыми изменениями.</w:t>
      </w:r>
    </w:p>
    <w:p w:rsidR="00504587" w:rsidRPr="009763E8" w:rsidRDefault="00504587" w:rsidP="00504587">
      <w:pPr>
        <w:pStyle w:val="ConsPlusNormal"/>
        <w:ind w:firstLine="709"/>
        <w:jc w:val="both"/>
        <w:rPr>
          <w:rFonts w:eastAsia="Courier New"/>
          <w:szCs w:val="28"/>
        </w:rPr>
      </w:pPr>
      <w:r w:rsidRPr="009763E8">
        <w:rPr>
          <w:rFonts w:eastAsia="Courier New"/>
          <w:szCs w:val="28"/>
        </w:rPr>
        <w:t xml:space="preserve">Бюджетная политика муниципального образования ориентирована на </w:t>
      </w:r>
      <w:r w:rsidRPr="009763E8">
        <w:rPr>
          <w:szCs w:val="28"/>
        </w:rPr>
        <w:t xml:space="preserve">адаптацию бюджета и бюджетного процесса к сложившимся геополитическим и макроэкономическим условиям с целью </w:t>
      </w:r>
      <w:r w:rsidRPr="009763E8">
        <w:rPr>
          <w:rFonts w:eastAsia="Courier New"/>
          <w:szCs w:val="28"/>
        </w:rPr>
        <w:t>обеспечения финансовой устойчивости бюджетной системы Березовского района, реализацию региональных проектов, охватывающих ключевые направления социально-экономического развития района.</w:t>
      </w:r>
    </w:p>
    <w:p w:rsidR="00504587" w:rsidRPr="009763E8" w:rsidRDefault="00504587" w:rsidP="00504587">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Прогнозирование доходной части консолидированного бюджета муниципального образования базировалось на максимальном приближении к реальной ситуации в экономике района, на анализе налоговых, неналоговых и безвозмездных поступлений.</w:t>
      </w:r>
    </w:p>
    <w:p w:rsidR="00504587" w:rsidRPr="009763E8" w:rsidRDefault="00504587" w:rsidP="00504587">
      <w:pPr>
        <w:spacing w:after="0" w:line="240" w:lineRule="auto"/>
        <w:ind w:firstLine="720"/>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В 2021 году доходы бюджета Березовского района составили 4 357,63 млн. рублей, плановые назначения исполнены на 97,54%. По сравнению с прошлым годом доходы бюджета увеличились на 0,38% за счет роста налоговых и неналоговых доходов.</w:t>
      </w:r>
    </w:p>
    <w:p w:rsidR="00504587" w:rsidRPr="009763E8" w:rsidRDefault="00DC59FD" w:rsidP="00504587">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Ожидаемая оценка исполнения</w:t>
      </w:r>
      <w:r w:rsidR="00504587" w:rsidRPr="009763E8">
        <w:rPr>
          <w:rFonts w:ascii="Times New Roman" w:hAnsi="Times New Roman" w:cs="Times New Roman"/>
          <w:sz w:val="28"/>
          <w:szCs w:val="28"/>
        </w:rPr>
        <w:t xml:space="preserve"> доходной части бюджета района в 2022 году составит 5 369,46 млн. рублей, что выше отчетного года на 23,22%. </w:t>
      </w:r>
    </w:p>
    <w:p w:rsidR="00504587" w:rsidRPr="009763E8" w:rsidRDefault="00504587" w:rsidP="00504587">
      <w:pPr>
        <w:spacing w:after="0" w:line="240" w:lineRule="auto"/>
        <w:ind w:firstLine="720"/>
        <w:jc w:val="both"/>
        <w:rPr>
          <w:rFonts w:ascii="Times New Roman" w:hAnsi="Times New Roman" w:cs="Times New Roman"/>
          <w:sz w:val="28"/>
          <w:szCs w:val="28"/>
        </w:rPr>
      </w:pPr>
      <w:r w:rsidRPr="009763E8">
        <w:rPr>
          <w:rFonts w:ascii="Times New Roman" w:hAnsi="Times New Roman" w:cs="Times New Roman"/>
          <w:sz w:val="28"/>
          <w:szCs w:val="28"/>
        </w:rPr>
        <w:t>На прогнозный период 2023 – 2025 годов по базовому варианту прогнозируется поступление доходов в сумме от 5 039,98 млн. рублей до 4 488,09 млн. рублей за счет снижения безвозмездных поступлений из бюджета Ханты-Мансийского автономного округа – Югры.</w:t>
      </w:r>
    </w:p>
    <w:p w:rsidR="00504587" w:rsidRPr="009763E8" w:rsidRDefault="00504587" w:rsidP="0050458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 2021 году налоговые и неналоговые доходы поступили в сумме 572,65 млн. рублей, увеличение к уровню прошлого года сложилось в сумме 28,80 млн. рублей, годовой план исполнен на 100,35%. </w:t>
      </w:r>
      <w:r w:rsidR="009A772B" w:rsidRPr="009763E8">
        <w:rPr>
          <w:rFonts w:ascii="Times New Roman" w:hAnsi="Times New Roman" w:cs="Times New Roman"/>
          <w:sz w:val="28"/>
          <w:szCs w:val="28"/>
        </w:rPr>
        <w:t>П</w:t>
      </w:r>
      <w:r w:rsidRPr="009763E8">
        <w:rPr>
          <w:rFonts w:ascii="Times New Roman" w:hAnsi="Times New Roman" w:cs="Times New Roman"/>
          <w:sz w:val="28"/>
          <w:szCs w:val="28"/>
        </w:rPr>
        <w:t>рогнозный период сформирован от 582,41 млн. рублей до 601,29 млн. рублей по базовому варианту в 2025 году.</w:t>
      </w:r>
    </w:p>
    <w:p w:rsidR="00BD449C" w:rsidRPr="009763E8" w:rsidRDefault="00504587" w:rsidP="00504587">
      <w:pPr>
        <w:autoSpaceDE w:val="0"/>
        <w:autoSpaceDN w:val="0"/>
        <w:adjustRightInd w:val="0"/>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Налоговые доходы в 2021 году достигли 506,04 млн. рублей, рост поступлений по сравнению с уровнем прошлого года составил 2,93%. </w:t>
      </w:r>
    </w:p>
    <w:p w:rsidR="00504587" w:rsidRPr="009763E8" w:rsidRDefault="00504587" w:rsidP="0050458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Наибольший объем поступлений (более 76%) происходит по налогу на доходы физических лиц, который составил 385,37 млн. рублей, снизившись на 1,25% в связи со снижением отчислений налоговыми агентами. О</w:t>
      </w:r>
      <w:r w:rsidRPr="009763E8">
        <w:rPr>
          <w:rFonts w:ascii="Times New Roman" w:hAnsi="Times New Roman" w:cs="Times New Roman"/>
          <w:spacing w:val="2"/>
          <w:sz w:val="28"/>
          <w:szCs w:val="28"/>
        </w:rPr>
        <w:t xml:space="preserve">жидаемая оценка поступления НДФЛ в 2022 году </w:t>
      </w:r>
      <w:r w:rsidRPr="009763E8">
        <w:rPr>
          <w:rFonts w:ascii="Times New Roman" w:hAnsi="Times New Roman" w:cs="Times New Roman"/>
          <w:sz w:val="28"/>
          <w:szCs w:val="28"/>
        </w:rPr>
        <w:t>составит 404,76 млн. рублей, на п</w:t>
      </w:r>
      <w:r w:rsidRPr="009763E8">
        <w:rPr>
          <w:rFonts w:ascii="Times New Roman" w:hAnsi="Times New Roman" w:cs="Times New Roman"/>
          <w:spacing w:val="2"/>
          <w:sz w:val="28"/>
          <w:szCs w:val="28"/>
        </w:rPr>
        <w:t xml:space="preserve">рогнозный период показатель запланирован </w:t>
      </w:r>
      <w:r w:rsidRPr="009763E8">
        <w:rPr>
          <w:rFonts w:ascii="Times New Roman" w:hAnsi="Times New Roman" w:cs="Times New Roman"/>
          <w:sz w:val="28"/>
          <w:szCs w:val="28"/>
        </w:rPr>
        <w:t>от 414,23 млн. рублей до 428,92 млн. рублей.</w:t>
      </w:r>
    </w:p>
    <w:p w:rsidR="00504587" w:rsidRPr="009763E8" w:rsidRDefault="00504587" w:rsidP="0050458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Крупными налогоплательщиками налога на доходы физических лиц, являются: ООО «Газпром трансгаз Югорск», БУ «Березовская районная больница», БУ «Игримская районная больница», Филиал АО «Газпром» Южно-Уральское межрегиональное управление охраны АО «Газпром», </w:t>
      </w:r>
      <w:r w:rsidRPr="009763E8">
        <w:rPr>
          <w:rFonts w:ascii="Times New Roman" w:hAnsi="Times New Roman" w:cs="Times New Roman"/>
          <w:spacing w:val="2"/>
          <w:sz w:val="28"/>
          <w:szCs w:val="28"/>
        </w:rPr>
        <w:t>филиал КУ «Центроспас-Югория» по Березовскому району, филиал «Аэронавигация Севера Сибири», ОМВД России по Березовскому району, КУ «Березовский противотуберкулезный диспансер»</w:t>
      </w:r>
      <w:r w:rsidRPr="009763E8">
        <w:rPr>
          <w:rFonts w:ascii="Times New Roman" w:hAnsi="Times New Roman" w:cs="Times New Roman"/>
          <w:sz w:val="28"/>
          <w:szCs w:val="28"/>
        </w:rPr>
        <w:t>. Удельный вес отчислений НДФЛ данных организаций в общей сумме поступлений налога в бюджет района составляет 63,20%.</w:t>
      </w:r>
    </w:p>
    <w:p w:rsidR="00504587" w:rsidRPr="009763E8" w:rsidRDefault="00504587" w:rsidP="00504587">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Вторую позицию по удельному весу поступлений в налоговых доходах занимают налоги на совокупный доход, включающие упрощенную и патентные системы налогообложения, единый сельскохозяйственный налог. </w:t>
      </w:r>
    </w:p>
    <w:p w:rsidR="00504587" w:rsidRPr="009763E8" w:rsidRDefault="00504587" w:rsidP="00504587">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В 2022 году поступления от налога, взимаемого в связи с применением упрощенной системы налогообложения ожидаются в размере 44,05 млн. рублей, с ростом к прошлому году на 78,63%. Рост поступлений обусловлен переходом индивидуальных предпринимателей и субъектов малого бизнеса на упрощенную систему налогообложения, в связи с отменой применения с 01 января 2021 года единого налога на вмененный доход. Прогноз поступлений налога, взимаемого в связи с применением упрощенной системы налогообложения на 2023-2025 годы сформирован в размере от 48,78 до 49,07 млн. рублей.</w:t>
      </w:r>
    </w:p>
    <w:p w:rsidR="00504587" w:rsidRPr="009763E8" w:rsidRDefault="00504587" w:rsidP="00504587">
      <w:pPr>
        <w:spacing w:after="0" w:line="240" w:lineRule="auto"/>
        <w:ind w:firstLine="720"/>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Последствия распространения коронавирусной инфекции в 2021 году не привели к снижению поступающих налогов. Наблюдается рост:</w:t>
      </w:r>
    </w:p>
    <w:p w:rsidR="00504587" w:rsidRPr="009763E8" w:rsidRDefault="00504587" w:rsidP="00504587">
      <w:pPr>
        <w:spacing w:after="0" w:line="240" w:lineRule="auto"/>
        <w:ind w:firstLine="720"/>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налогов на совокупный доход до 30,33%, в связи с отменой с 01.01.2021 года единого налога на вмененный доход и переходом налогоплательщиков на другие режимы налогообложения, оплатой отсроченных авансовых платежей;</w:t>
      </w:r>
    </w:p>
    <w:p w:rsidR="00504587" w:rsidRPr="009763E8" w:rsidRDefault="00504587" w:rsidP="00504587">
      <w:pPr>
        <w:spacing w:after="0" w:line="240" w:lineRule="auto"/>
        <w:ind w:firstLine="720"/>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налогов на товары, реализуемые на территории РФ (акцизы на нефтепродукты) на 14,50%, что обусловлено повышением акцизной ставки и стоимости нефтепродуктов;</w:t>
      </w:r>
    </w:p>
    <w:p w:rsidR="00504587" w:rsidRPr="009763E8" w:rsidRDefault="00504587" w:rsidP="00504587">
      <w:pPr>
        <w:spacing w:after="0" w:line="240" w:lineRule="auto"/>
        <w:ind w:firstLine="720"/>
        <w:jc w:val="both"/>
        <w:rPr>
          <w:rFonts w:ascii="Times New Roman" w:eastAsia="Times New Roman" w:hAnsi="Times New Roman" w:cs="Times New Roman"/>
          <w:color w:val="000000"/>
          <w:sz w:val="28"/>
          <w:szCs w:val="28"/>
          <w:lang w:eastAsia="ru-RU"/>
        </w:rPr>
      </w:pPr>
      <w:r w:rsidRPr="009763E8">
        <w:rPr>
          <w:rFonts w:ascii="Times New Roman" w:eastAsia="Times New Roman" w:hAnsi="Times New Roman" w:cs="Times New Roman"/>
          <w:color w:val="000000"/>
          <w:sz w:val="28"/>
          <w:szCs w:val="28"/>
          <w:lang w:eastAsia="ru-RU"/>
        </w:rPr>
        <w:t>- имущественных налогов на 9,97% в связи с погашением задолженности прошлых лет.</w:t>
      </w:r>
    </w:p>
    <w:p w:rsidR="00504587" w:rsidRPr="009763E8" w:rsidRDefault="00504587" w:rsidP="00504587">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9763E8">
        <w:rPr>
          <w:rFonts w:ascii="Times New Roman" w:hAnsi="Times New Roman" w:cs="Times New Roman"/>
          <w:sz w:val="28"/>
          <w:szCs w:val="28"/>
        </w:rPr>
        <w:t>Как и прежде, высока зависимость бюджетного потенциала района от федеральной и региональной политики в сфере межбюджетных отношений.</w:t>
      </w:r>
    </w:p>
    <w:p w:rsidR="00504587" w:rsidRPr="009763E8" w:rsidRDefault="00504587" w:rsidP="00504587">
      <w:pPr>
        <w:spacing w:after="0" w:line="240" w:lineRule="auto"/>
        <w:ind w:firstLine="720"/>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Безвозмездные поступления (субсидии, субвенции, дотации) сформированы за счет трансфертов от других бюджетов бюджетной системы РФ в объемах, доведенных Департаментом финансов Ханты-Мансийского автономного округа - Югры которые по оценке 2022 года составят 4 783,86 млн. рублей, на прогнозный период запланированы от 4 457,57 млн. рублей до 3 886,80 млн. рублей.</w:t>
      </w:r>
    </w:p>
    <w:p w:rsidR="00504587" w:rsidRPr="009763E8" w:rsidRDefault="00504587" w:rsidP="00504587">
      <w:pPr>
        <w:spacing w:after="0" w:line="240" w:lineRule="auto"/>
        <w:ind w:firstLine="720"/>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Основными приоритетами бюджетной политики муниципального образования в области расходов являются обеспечение сбалансированности бюджетной системы района, выявление и использование резервов для достижения планируемых результатов, эффективное расходование бюджетных средств.</w:t>
      </w:r>
    </w:p>
    <w:p w:rsidR="00504587" w:rsidRPr="009763E8" w:rsidRDefault="00504587" w:rsidP="00504587">
      <w:pPr>
        <w:spacing w:after="0" w:line="240" w:lineRule="auto"/>
        <w:ind w:firstLine="720"/>
        <w:jc w:val="both"/>
        <w:rPr>
          <w:rFonts w:ascii="Times New Roman" w:eastAsia="Times New Roman" w:hAnsi="Times New Roman" w:cs="Times New Roman"/>
          <w:sz w:val="28"/>
          <w:szCs w:val="28"/>
          <w:lang w:eastAsia="ru-RU"/>
        </w:rPr>
      </w:pPr>
      <w:r w:rsidRPr="009763E8">
        <w:rPr>
          <w:rFonts w:ascii="Times New Roman" w:eastAsia="Calibri" w:hAnsi="Times New Roman" w:cs="Times New Roman"/>
          <w:sz w:val="28"/>
          <w:szCs w:val="28"/>
        </w:rPr>
        <w:t xml:space="preserve">В 2021 году в Березовском районе реализовывалась 21 муниципальная программа, </w:t>
      </w:r>
      <w:r w:rsidRPr="009763E8">
        <w:rPr>
          <w:rFonts w:ascii="Times New Roman" w:eastAsia="Calibri" w:hAnsi="Times New Roman" w:cs="Times New Roman"/>
          <w:color w:val="000000"/>
          <w:sz w:val="28"/>
          <w:szCs w:val="28"/>
        </w:rPr>
        <w:t>охватывающая среднесрочные и долгосрочные приоритеты</w:t>
      </w:r>
      <w:r w:rsidR="00C73749" w:rsidRPr="009763E8">
        <w:rPr>
          <w:rFonts w:ascii="Times New Roman" w:eastAsia="Calibri" w:hAnsi="Times New Roman" w:cs="Times New Roman"/>
          <w:color w:val="000000"/>
          <w:sz w:val="28"/>
          <w:szCs w:val="28"/>
        </w:rPr>
        <w:t>,</w:t>
      </w:r>
      <w:r w:rsidRPr="009763E8">
        <w:rPr>
          <w:rFonts w:ascii="Times New Roman" w:eastAsia="Calibri" w:hAnsi="Times New Roman" w:cs="Times New Roman"/>
          <w:color w:val="000000"/>
          <w:sz w:val="28"/>
          <w:szCs w:val="28"/>
        </w:rPr>
        <w:t xml:space="preserve"> направления </w:t>
      </w:r>
      <w:r w:rsidR="00C73749" w:rsidRPr="009763E8">
        <w:rPr>
          <w:rFonts w:ascii="Times New Roman" w:eastAsia="Calibri" w:hAnsi="Times New Roman" w:cs="Times New Roman"/>
          <w:color w:val="000000"/>
          <w:sz w:val="28"/>
          <w:szCs w:val="28"/>
        </w:rPr>
        <w:t xml:space="preserve">социальной </w:t>
      </w:r>
      <w:r w:rsidRPr="009763E8">
        <w:rPr>
          <w:rFonts w:ascii="Times New Roman" w:eastAsia="Calibri" w:hAnsi="Times New Roman" w:cs="Times New Roman"/>
          <w:color w:val="000000"/>
          <w:sz w:val="28"/>
          <w:szCs w:val="28"/>
        </w:rPr>
        <w:t xml:space="preserve">политики </w:t>
      </w:r>
      <w:r w:rsidR="00C73749" w:rsidRPr="009763E8">
        <w:rPr>
          <w:rFonts w:ascii="Times New Roman" w:eastAsia="Calibri" w:hAnsi="Times New Roman" w:cs="Times New Roman"/>
          <w:color w:val="000000"/>
          <w:sz w:val="28"/>
          <w:szCs w:val="28"/>
        </w:rPr>
        <w:t xml:space="preserve">и в социальной сфере. </w:t>
      </w:r>
      <w:r w:rsidRPr="009763E8">
        <w:rPr>
          <w:rFonts w:ascii="Times New Roman" w:eastAsia="Times New Roman" w:hAnsi="Times New Roman" w:cs="Times New Roman"/>
          <w:sz w:val="28"/>
          <w:szCs w:val="28"/>
          <w:lang w:eastAsia="ru-RU"/>
        </w:rPr>
        <w:t>Доля расходов бюджета, формируемых на основе муниципальных программ, составляет 96,18%.</w:t>
      </w:r>
    </w:p>
    <w:p w:rsidR="00504587" w:rsidRPr="009763E8" w:rsidRDefault="00504587" w:rsidP="00504587">
      <w:pPr>
        <w:spacing w:after="0" w:line="240" w:lineRule="auto"/>
        <w:ind w:firstLine="720"/>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Расходы консолидированного бюджета района составили 4 331,89 млн. рублей, что выше 2020 года на 67,02 млн. рублей. Установленные плановые показатели бюджета на 2021 год исполнены на 94,77%.</w:t>
      </w:r>
    </w:p>
    <w:p w:rsidR="00504587" w:rsidRPr="009763E8" w:rsidRDefault="00504587" w:rsidP="00504587">
      <w:pPr>
        <w:spacing w:after="0" w:line="240" w:lineRule="auto"/>
        <w:ind w:firstLine="720"/>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 xml:space="preserve">В целом, увеличение связано с ростом расходов на предоставление субсидий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социально ориентированным тарифам и произведением расходов на оплату контрактов по приобретению жилых помещений и осуществлением расходов на реконструкцию, расширение, модернизацию, строительство коммунальных объектов, оплату льготного проезда  работников муниципальных учреждений, организацию отдыха и оздоровления детей, в связи с повышением уровня минимального размера оплаты труда работников бюджетной сферы с 01.01.2021 года, а так же проведением ремонтных работ многоквартирных жилых домов в пгт. Березово. </w:t>
      </w:r>
    </w:p>
    <w:p w:rsidR="00504587" w:rsidRPr="009763E8" w:rsidRDefault="00504587" w:rsidP="00504587">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Расходы бюджета 2022 года запланированы с ростом на 25,88% </w:t>
      </w:r>
      <w:r w:rsidR="009D23C7" w:rsidRPr="009763E8">
        <w:rPr>
          <w:rFonts w:ascii="Times New Roman" w:hAnsi="Times New Roman" w:cs="Times New Roman"/>
          <w:sz w:val="28"/>
          <w:szCs w:val="28"/>
        </w:rPr>
        <w:t>и составят 5</w:t>
      </w:r>
      <w:r w:rsidRPr="009763E8">
        <w:rPr>
          <w:rFonts w:ascii="Times New Roman" w:hAnsi="Times New Roman" w:cs="Times New Roman"/>
          <w:sz w:val="28"/>
          <w:szCs w:val="28"/>
        </w:rPr>
        <w:t>453,16 млн. рублей</w:t>
      </w:r>
      <w:r w:rsidR="009D23C7" w:rsidRPr="009763E8">
        <w:rPr>
          <w:rFonts w:ascii="Times New Roman" w:hAnsi="Times New Roman" w:cs="Times New Roman"/>
          <w:sz w:val="28"/>
          <w:szCs w:val="28"/>
        </w:rPr>
        <w:t>, что обусловлено инвести</w:t>
      </w:r>
      <w:r w:rsidR="00836B58" w:rsidRPr="009763E8">
        <w:rPr>
          <w:rFonts w:ascii="Times New Roman" w:hAnsi="Times New Roman" w:cs="Times New Roman"/>
          <w:sz w:val="28"/>
          <w:szCs w:val="28"/>
        </w:rPr>
        <w:t>ционными вливаниями в строительство и реконструкцию</w:t>
      </w:r>
      <w:r w:rsidRPr="009763E8">
        <w:rPr>
          <w:rFonts w:ascii="Times New Roman" w:hAnsi="Times New Roman" w:cs="Times New Roman"/>
          <w:sz w:val="28"/>
          <w:szCs w:val="28"/>
        </w:rPr>
        <w:t xml:space="preserve"> объект</w:t>
      </w:r>
      <w:r w:rsidR="00836B58" w:rsidRPr="009763E8">
        <w:rPr>
          <w:rFonts w:ascii="Times New Roman" w:hAnsi="Times New Roman" w:cs="Times New Roman"/>
          <w:sz w:val="28"/>
          <w:szCs w:val="28"/>
        </w:rPr>
        <w:t>ов</w:t>
      </w:r>
      <w:r w:rsidRPr="009763E8">
        <w:rPr>
          <w:rFonts w:ascii="Times New Roman" w:hAnsi="Times New Roman" w:cs="Times New Roman"/>
          <w:sz w:val="28"/>
          <w:szCs w:val="28"/>
        </w:rPr>
        <w:t xml:space="preserve"> жилищно-коммунального комплекса, расход</w:t>
      </w:r>
      <w:r w:rsidR="005F17FD" w:rsidRPr="009763E8">
        <w:rPr>
          <w:rFonts w:ascii="Times New Roman" w:hAnsi="Times New Roman" w:cs="Times New Roman"/>
          <w:sz w:val="28"/>
          <w:szCs w:val="28"/>
        </w:rPr>
        <w:t>ами</w:t>
      </w:r>
      <w:r w:rsidRPr="009763E8">
        <w:rPr>
          <w:rFonts w:ascii="Times New Roman" w:hAnsi="Times New Roman" w:cs="Times New Roman"/>
          <w:sz w:val="28"/>
          <w:szCs w:val="28"/>
        </w:rPr>
        <w:t xml:space="preserve"> на оплату труда в связи с увеличением </w:t>
      </w:r>
      <w:r w:rsidR="005F17FD" w:rsidRPr="009763E8">
        <w:rPr>
          <w:rFonts w:ascii="Times New Roman" w:hAnsi="Times New Roman" w:cs="Times New Roman"/>
          <w:sz w:val="28"/>
          <w:szCs w:val="28"/>
        </w:rPr>
        <w:t>МРОТ</w:t>
      </w:r>
      <w:r w:rsidRPr="009763E8">
        <w:rPr>
          <w:rFonts w:ascii="Times New Roman" w:hAnsi="Times New Roman" w:cs="Times New Roman"/>
          <w:sz w:val="28"/>
          <w:szCs w:val="28"/>
        </w:rPr>
        <w:t>,</w:t>
      </w:r>
      <w:r w:rsidR="005F17FD" w:rsidRPr="009763E8">
        <w:rPr>
          <w:rFonts w:ascii="Times New Roman" w:hAnsi="Times New Roman" w:cs="Times New Roman"/>
          <w:sz w:val="28"/>
          <w:szCs w:val="28"/>
        </w:rPr>
        <w:t xml:space="preserve"> повышением</w:t>
      </w:r>
      <w:r w:rsidRPr="009763E8">
        <w:rPr>
          <w:rFonts w:ascii="Times New Roman" w:hAnsi="Times New Roman" w:cs="Times New Roman"/>
          <w:sz w:val="28"/>
          <w:szCs w:val="28"/>
        </w:rPr>
        <w:t xml:space="preserve"> оплаты труда с учетом индексации 4</w:t>
      </w:r>
      <w:r w:rsidR="005F17FD" w:rsidRPr="009763E8">
        <w:rPr>
          <w:rFonts w:ascii="Times New Roman" w:hAnsi="Times New Roman" w:cs="Times New Roman"/>
          <w:sz w:val="28"/>
          <w:szCs w:val="28"/>
        </w:rPr>
        <w:t>,00</w:t>
      </w:r>
      <w:r w:rsidRPr="009763E8">
        <w:rPr>
          <w:rFonts w:ascii="Times New Roman" w:hAnsi="Times New Roman" w:cs="Times New Roman"/>
          <w:sz w:val="28"/>
          <w:szCs w:val="28"/>
        </w:rPr>
        <w:t xml:space="preserve">% и отдельным категориям работников муниципальных учреждений, не подпадающих под действие </w:t>
      </w:r>
      <w:r w:rsidR="001F194A" w:rsidRPr="009763E8">
        <w:rPr>
          <w:rFonts w:ascii="Times New Roman" w:hAnsi="Times New Roman" w:cs="Times New Roman"/>
          <w:sz w:val="28"/>
          <w:szCs w:val="28"/>
        </w:rPr>
        <w:t xml:space="preserve">майских </w:t>
      </w:r>
      <w:r w:rsidRPr="009763E8">
        <w:rPr>
          <w:rFonts w:ascii="Times New Roman" w:hAnsi="Times New Roman" w:cs="Times New Roman"/>
          <w:sz w:val="28"/>
          <w:szCs w:val="28"/>
        </w:rPr>
        <w:t>Указов Президента РФ от 2012 года. А также с увеличением расходов, направленных на обеспечение досрочного завоза продукции (товаров) с ограниченными сроками завоза грузов в населенные пункты Березовского района в навигацию 2022 года, за счет бюджетных ассигнований резервного фонда Правительства Ханты-Мансийского автономного округа – Югры.</w:t>
      </w:r>
    </w:p>
    <w:p w:rsidR="00504587" w:rsidRPr="009763E8" w:rsidRDefault="00504587" w:rsidP="00504587">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 xml:space="preserve">Основными статьями расходов в отчетном периоде в общей сумме расходов являлись: «образование» - 41,19%, «жилищно-коммунальное хозяйство» - 24,86%, «общегосударственные вопросы» - 15,84%, «национальная экономика» - 6,08%. </w:t>
      </w:r>
    </w:p>
    <w:p w:rsidR="00504587" w:rsidRPr="009763E8" w:rsidRDefault="00504587" w:rsidP="00504587">
      <w:pPr>
        <w:spacing w:after="0" w:line="240" w:lineRule="auto"/>
        <w:ind w:firstLine="709"/>
        <w:jc w:val="both"/>
        <w:rPr>
          <w:rFonts w:ascii="Times New Roman" w:hAnsi="Times New Roman" w:cs="Times New Roman"/>
          <w:sz w:val="28"/>
          <w:szCs w:val="28"/>
        </w:rPr>
      </w:pPr>
      <w:r w:rsidRPr="009763E8">
        <w:rPr>
          <w:rFonts w:ascii="Times New Roman" w:hAnsi="Times New Roman" w:cs="Times New Roman"/>
          <w:sz w:val="28"/>
          <w:szCs w:val="28"/>
        </w:rPr>
        <w:t>Большая часть расходов бюджета 52,07% направлена на финансирование социально-культурной сферы: образование, культура, социальная политика, физическая культура и спорт, здравоохранение.</w:t>
      </w:r>
    </w:p>
    <w:p w:rsidR="00504587" w:rsidRPr="009763E8" w:rsidRDefault="00504587" w:rsidP="00504587">
      <w:pPr>
        <w:spacing w:after="0" w:line="240" w:lineRule="auto"/>
        <w:ind w:firstLine="709"/>
        <w:jc w:val="both"/>
        <w:rPr>
          <w:rFonts w:ascii="Times New Roman" w:eastAsia="Times New Roman" w:hAnsi="Times New Roman" w:cs="Times New Roman"/>
          <w:sz w:val="28"/>
          <w:szCs w:val="28"/>
          <w:lang w:eastAsia="ru-RU"/>
        </w:rPr>
      </w:pPr>
      <w:r w:rsidRPr="009763E8">
        <w:rPr>
          <w:rFonts w:ascii="Times New Roman" w:hAnsi="Times New Roman" w:cs="Times New Roman"/>
          <w:sz w:val="28"/>
          <w:szCs w:val="28"/>
        </w:rPr>
        <w:t xml:space="preserve">По оценке 2022 года объем расходов на социально-культурную сферу увеличится до 3 353,75 млн. рублей или на 48,69% к уровню 2021 года. </w:t>
      </w:r>
      <w:r w:rsidRPr="009763E8">
        <w:rPr>
          <w:rFonts w:ascii="Times New Roman" w:eastAsia="Times New Roman" w:hAnsi="Times New Roman" w:cs="Times New Roman"/>
          <w:sz w:val="28"/>
          <w:szCs w:val="28"/>
          <w:lang w:eastAsia="ru-RU"/>
        </w:rPr>
        <w:t xml:space="preserve">Увеличение расходов бюджета района связано со снятием антиковидных ограничений, и как следствие, увеличения расходов на оплату льготного проезда работников органов местного самоуправления и муниципальных учреждений, расходов на организацию молодежных трудовых отрядов и обеспечение отдыха и оздоровления детей в этнической среде. </w:t>
      </w:r>
    </w:p>
    <w:p w:rsidR="00504587" w:rsidRPr="009763E8" w:rsidRDefault="00504587" w:rsidP="00504587">
      <w:pPr>
        <w:spacing w:after="0" w:line="240" w:lineRule="auto"/>
        <w:ind w:firstLine="567"/>
        <w:jc w:val="both"/>
        <w:rPr>
          <w:rFonts w:ascii="Times New Roman" w:eastAsia="Times New Roman" w:hAnsi="Times New Roman" w:cs="Times New Roman"/>
          <w:sz w:val="28"/>
          <w:szCs w:val="28"/>
          <w:lang w:eastAsia="ru-RU"/>
        </w:rPr>
      </w:pPr>
      <w:r w:rsidRPr="009763E8">
        <w:rPr>
          <w:rFonts w:ascii="Times New Roman" w:eastAsia="Times New Roman" w:hAnsi="Times New Roman" w:cs="Times New Roman"/>
          <w:sz w:val="28"/>
          <w:szCs w:val="28"/>
          <w:lang w:eastAsia="ru-RU"/>
        </w:rPr>
        <w:t>Оценка расходов консолидированного бюджета района в 2022 году составит 5 453,16 млн. рублей, прогнозный период сформирован от 5 039,98 млн. рублей до 4 488,09 млн. рублей по базовому варианту в 2025 году.</w:t>
      </w:r>
    </w:p>
    <w:p w:rsidR="00504587" w:rsidRPr="009763E8" w:rsidRDefault="00504587" w:rsidP="00504587">
      <w:pPr>
        <w:shd w:val="clear" w:color="auto" w:fill="FFFFFF"/>
        <w:spacing w:after="0" w:line="240" w:lineRule="auto"/>
        <w:ind w:firstLine="567"/>
        <w:jc w:val="both"/>
        <w:rPr>
          <w:rFonts w:ascii="Times New Roman" w:hAnsi="Times New Roman" w:cs="Times New Roman"/>
          <w:sz w:val="28"/>
          <w:szCs w:val="28"/>
        </w:rPr>
      </w:pPr>
      <w:r w:rsidRPr="009763E8">
        <w:rPr>
          <w:rFonts w:ascii="Times New Roman" w:eastAsia="Times New Roman" w:hAnsi="Times New Roman" w:cs="Times New Roman"/>
          <w:sz w:val="28"/>
          <w:szCs w:val="28"/>
          <w:lang w:eastAsia="ru-RU"/>
        </w:rPr>
        <w:t>Профицит консолидированного бюджета Березовского района 2021 год</w:t>
      </w:r>
      <w:r w:rsidR="008C18C4" w:rsidRPr="009763E8">
        <w:rPr>
          <w:rFonts w:ascii="Times New Roman" w:eastAsia="Times New Roman" w:hAnsi="Times New Roman" w:cs="Times New Roman"/>
          <w:sz w:val="28"/>
          <w:szCs w:val="28"/>
          <w:lang w:eastAsia="ru-RU"/>
        </w:rPr>
        <w:t>а</w:t>
      </w:r>
      <w:r w:rsidRPr="009763E8">
        <w:rPr>
          <w:rFonts w:ascii="Times New Roman" w:eastAsia="Times New Roman" w:hAnsi="Times New Roman" w:cs="Times New Roman"/>
          <w:sz w:val="28"/>
          <w:szCs w:val="28"/>
          <w:lang w:eastAsia="ru-RU"/>
        </w:rPr>
        <w:t xml:space="preserve"> составил 25,74 млн. рублей, что ниже показателя прошлого периода на 50,48 млн. рублей. </w:t>
      </w:r>
      <w:r w:rsidRPr="009763E8">
        <w:rPr>
          <w:rFonts w:ascii="Times New Roman" w:hAnsi="Times New Roman" w:cs="Times New Roman"/>
          <w:sz w:val="28"/>
          <w:szCs w:val="28"/>
        </w:rPr>
        <w:t>По оценке 2022 года дефицит бюджета составит (- 83,70) млн. рублей, на прогнозный период по базовому варианту показатель запланирован в полном балансе доходов и расходов.</w:t>
      </w:r>
    </w:p>
    <w:p w:rsidR="00504587" w:rsidRPr="009763E8" w:rsidRDefault="00504587" w:rsidP="00504587">
      <w:pPr>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Структуру муниципального долга района составляют бюджетные кредиты, полученные из бюджета автономного округа на осуществление досрочного завоза продукции (товаров) в районы и населенные пункты на территории Ханты-Мансийского автономного округа – Югры с ограниченными сроками завоза. </w:t>
      </w:r>
    </w:p>
    <w:p w:rsidR="00504587" w:rsidRPr="009763E8" w:rsidRDefault="00504587" w:rsidP="00504587">
      <w:pPr>
        <w:spacing w:after="0" w:line="240" w:lineRule="auto"/>
        <w:ind w:firstLine="709"/>
        <w:jc w:val="both"/>
        <w:rPr>
          <w:rFonts w:ascii="Times New Roman" w:eastAsia="Calibri" w:hAnsi="Times New Roman" w:cs="Times New Roman"/>
          <w:sz w:val="28"/>
          <w:szCs w:val="28"/>
        </w:rPr>
      </w:pPr>
      <w:r w:rsidRPr="009763E8">
        <w:rPr>
          <w:rFonts w:ascii="Times New Roman" w:eastAsia="Calibri" w:hAnsi="Times New Roman" w:cs="Times New Roman"/>
          <w:sz w:val="28"/>
          <w:szCs w:val="28"/>
        </w:rPr>
        <w:t xml:space="preserve">В 2021 году муниципальный долг района составил 188,20 млн. рублей, в 2022 году показатель запланирован в размере 108,53 млн. рублей. Снижение показателя в текущем году на 42,33% обусловлен снижением бюджетных кредитов, полученных из бюджета Ханты-Мансийского автономного округа – Югры на финансирование мероприятий по осуществлению досрочного завоза топлива в навигацию 2022 года. В прогнозный период объем муниципального долга сформирован от 107,00 млн. рублей до 109,29 млн. рублей. </w:t>
      </w:r>
    </w:p>
    <w:p w:rsidR="00504587" w:rsidRPr="009763E8" w:rsidRDefault="00504587" w:rsidP="00504587">
      <w:pPr>
        <w:spacing w:after="0" w:line="240" w:lineRule="auto"/>
        <w:ind w:firstLine="709"/>
        <w:jc w:val="both"/>
        <w:rPr>
          <w:rFonts w:ascii="Times New Roman" w:eastAsia="Calibri" w:hAnsi="Times New Roman" w:cs="Times New Roman"/>
          <w:sz w:val="28"/>
          <w:szCs w:val="28"/>
        </w:rPr>
      </w:pPr>
      <w:r w:rsidRPr="009763E8">
        <w:rPr>
          <w:rFonts w:ascii="Times New Roman" w:hAnsi="Times New Roman" w:cs="Times New Roman"/>
          <w:sz w:val="28"/>
          <w:szCs w:val="28"/>
        </w:rPr>
        <w:t>Поскольку сохраняется высокая зависимость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w:t>
      </w:r>
      <w:r w:rsidRPr="009763E8">
        <w:rPr>
          <w:rFonts w:ascii="Times New Roman" w:eastAsia="Times New Roman" w:hAnsi="Times New Roman" w:cs="Times New Roman"/>
          <w:sz w:val="28"/>
          <w:szCs w:val="28"/>
        </w:rPr>
        <w:t xml:space="preserve"> </w:t>
      </w:r>
      <w:r w:rsidRPr="009763E8">
        <w:rPr>
          <w:rFonts w:ascii="Times New Roman" w:eastAsia="Calibri" w:hAnsi="Times New Roman" w:cs="Times New Roman"/>
          <w:sz w:val="28"/>
          <w:szCs w:val="28"/>
        </w:rPr>
        <w:t>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 изыскание внутренних резервов для увеличения доходов бюджета и принятие мер по эффективности использования бюджетных ресурсов.</w:t>
      </w:r>
    </w:p>
    <w:p w:rsidR="00504587" w:rsidRPr="00B651CD" w:rsidRDefault="00504587" w:rsidP="00504587">
      <w:pPr>
        <w:spacing w:line="240" w:lineRule="auto"/>
        <w:ind w:firstLine="709"/>
        <w:jc w:val="both"/>
        <w:rPr>
          <w:rFonts w:ascii="Times New Roman" w:hAnsi="Times New Roman" w:cs="Times New Roman"/>
        </w:rPr>
      </w:pPr>
      <w:r w:rsidRPr="009763E8">
        <w:rPr>
          <w:rFonts w:ascii="Times New Roman" w:hAnsi="Times New Roman" w:cs="Times New Roman"/>
          <w:sz w:val="28"/>
          <w:szCs w:val="28"/>
        </w:rPr>
        <w:t>Все установленные приоритеты, в том числе обозначенные указами Президента РФ, а также все социальные обязательства перед гражданами района выполнены в полном объеме.</w:t>
      </w: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p w:rsidR="001226DA" w:rsidRPr="00B651CD" w:rsidRDefault="001226DA" w:rsidP="0078643B">
      <w:pPr>
        <w:spacing w:after="0" w:line="240" w:lineRule="auto"/>
        <w:ind w:firstLine="709"/>
        <w:jc w:val="both"/>
        <w:rPr>
          <w:rFonts w:ascii="Times New Roman" w:hAnsi="Times New Roman" w:cs="Times New Roman"/>
          <w:sz w:val="28"/>
          <w:szCs w:val="28"/>
        </w:rPr>
      </w:pPr>
    </w:p>
    <w:sectPr w:rsidR="001226DA" w:rsidRPr="00B651CD"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B26" w:rsidRDefault="002C2B26">
      <w:pPr>
        <w:spacing w:after="0" w:line="240" w:lineRule="auto"/>
      </w:pPr>
      <w:r>
        <w:separator/>
      </w:r>
    </w:p>
  </w:endnote>
  <w:endnote w:type="continuationSeparator" w:id="0">
    <w:p w:rsidR="002C2B26" w:rsidRDefault="002C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B26" w:rsidRDefault="002C2B26">
      <w:pPr>
        <w:spacing w:after="0" w:line="240" w:lineRule="auto"/>
      </w:pPr>
      <w:r>
        <w:separator/>
      </w:r>
    </w:p>
  </w:footnote>
  <w:footnote w:type="continuationSeparator" w:id="0">
    <w:p w:rsidR="002C2B26" w:rsidRDefault="002C2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5348723"/>
      <w:docPartObj>
        <w:docPartGallery w:val="Page Numbers (Top of Page)"/>
        <w:docPartUnique/>
      </w:docPartObj>
    </w:sdtPr>
    <w:sdtEndPr/>
    <w:sdtContent>
      <w:p w:rsidR="005F4893" w:rsidRDefault="005F4893">
        <w:pPr>
          <w:pStyle w:val="a6"/>
          <w:jc w:val="center"/>
        </w:pPr>
        <w:r>
          <w:fldChar w:fldCharType="begin"/>
        </w:r>
        <w:r>
          <w:instrText>PAGE   \* MERGEFORMAT</w:instrText>
        </w:r>
        <w:r>
          <w:fldChar w:fldCharType="separate"/>
        </w:r>
        <w:r w:rsidR="00AA741C">
          <w:rPr>
            <w:noProof/>
          </w:rPr>
          <w:t>3</w:t>
        </w:r>
        <w:r>
          <w:fldChar w:fldCharType="end"/>
        </w:r>
      </w:p>
    </w:sdtContent>
  </w:sdt>
  <w:p w:rsidR="005F4893" w:rsidRDefault="005F489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15:restartNumberingAfterBreak="0">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15:restartNumberingAfterBreak="0">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15:restartNumberingAfterBreak="0">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15:restartNumberingAfterBreak="0">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15:restartNumberingAfterBreak="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15:restartNumberingAfterBreak="0">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1" w15:restartNumberingAfterBreak="0">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3" w15:restartNumberingAfterBreak="0">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9"/>
  </w:num>
  <w:num w:numId="3">
    <w:abstractNumId w:val="10"/>
  </w:num>
  <w:num w:numId="4">
    <w:abstractNumId w:val="14"/>
  </w:num>
  <w:num w:numId="5">
    <w:abstractNumId w:val="13"/>
  </w:num>
  <w:num w:numId="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1"/>
    <w:rsid w:val="000026DF"/>
    <w:rsid w:val="00004C4B"/>
    <w:rsid w:val="00004DC2"/>
    <w:rsid w:val="00005AE8"/>
    <w:rsid w:val="0000721B"/>
    <w:rsid w:val="0001062A"/>
    <w:rsid w:val="000212F9"/>
    <w:rsid w:val="00024C7A"/>
    <w:rsid w:val="000332FC"/>
    <w:rsid w:val="000345F2"/>
    <w:rsid w:val="0003757E"/>
    <w:rsid w:val="00037DA7"/>
    <w:rsid w:val="00041737"/>
    <w:rsid w:val="000418D3"/>
    <w:rsid w:val="00045109"/>
    <w:rsid w:val="00045649"/>
    <w:rsid w:val="00046CD7"/>
    <w:rsid w:val="00046FC7"/>
    <w:rsid w:val="00053000"/>
    <w:rsid w:val="00055F11"/>
    <w:rsid w:val="000603DE"/>
    <w:rsid w:val="0006629B"/>
    <w:rsid w:val="00066FC5"/>
    <w:rsid w:val="00070C05"/>
    <w:rsid w:val="00071615"/>
    <w:rsid w:val="0007346F"/>
    <w:rsid w:val="0007460D"/>
    <w:rsid w:val="000748E3"/>
    <w:rsid w:val="000821ED"/>
    <w:rsid w:val="000822F7"/>
    <w:rsid w:val="00085EE4"/>
    <w:rsid w:val="0008687E"/>
    <w:rsid w:val="00090CA5"/>
    <w:rsid w:val="00091812"/>
    <w:rsid w:val="00093259"/>
    <w:rsid w:val="00096251"/>
    <w:rsid w:val="000A045A"/>
    <w:rsid w:val="000A3B52"/>
    <w:rsid w:val="000A6DE4"/>
    <w:rsid w:val="000B36EE"/>
    <w:rsid w:val="000B46C7"/>
    <w:rsid w:val="000B5B2B"/>
    <w:rsid w:val="000B7C20"/>
    <w:rsid w:val="000C15F2"/>
    <w:rsid w:val="000C26E6"/>
    <w:rsid w:val="000C6962"/>
    <w:rsid w:val="000C74A4"/>
    <w:rsid w:val="000D1C81"/>
    <w:rsid w:val="000D1EBF"/>
    <w:rsid w:val="000E4644"/>
    <w:rsid w:val="000E5910"/>
    <w:rsid w:val="000F0992"/>
    <w:rsid w:val="000F55C4"/>
    <w:rsid w:val="000F7389"/>
    <w:rsid w:val="001011E8"/>
    <w:rsid w:val="001051F2"/>
    <w:rsid w:val="0011456C"/>
    <w:rsid w:val="0011568B"/>
    <w:rsid w:val="00116FAC"/>
    <w:rsid w:val="0012005C"/>
    <w:rsid w:val="001204D9"/>
    <w:rsid w:val="00120C41"/>
    <w:rsid w:val="00120CEE"/>
    <w:rsid w:val="00120F7F"/>
    <w:rsid w:val="001226DA"/>
    <w:rsid w:val="001231CA"/>
    <w:rsid w:val="00123F4E"/>
    <w:rsid w:val="00124D47"/>
    <w:rsid w:val="00125AE4"/>
    <w:rsid w:val="001266AE"/>
    <w:rsid w:val="00126A94"/>
    <w:rsid w:val="00127312"/>
    <w:rsid w:val="00137ACA"/>
    <w:rsid w:val="0014101B"/>
    <w:rsid w:val="00150974"/>
    <w:rsid w:val="00151AE2"/>
    <w:rsid w:val="001568F0"/>
    <w:rsid w:val="00164289"/>
    <w:rsid w:val="00166428"/>
    <w:rsid w:val="00167848"/>
    <w:rsid w:val="00172F35"/>
    <w:rsid w:val="00175A80"/>
    <w:rsid w:val="001820DD"/>
    <w:rsid w:val="00187CE8"/>
    <w:rsid w:val="00194F84"/>
    <w:rsid w:val="001A4145"/>
    <w:rsid w:val="001A5DE5"/>
    <w:rsid w:val="001B0FC7"/>
    <w:rsid w:val="001B32C2"/>
    <w:rsid w:val="001B34C7"/>
    <w:rsid w:val="001B6082"/>
    <w:rsid w:val="001C327E"/>
    <w:rsid w:val="001C381E"/>
    <w:rsid w:val="001C4E1B"/>
    <w:rsid w:val="001C58FA"/>
    <w:rsid w:val="001C79AD"/>
    <w:rsid w:val="001D198E"/>
    <w:rsid w:val="001D4006"/>
    <w:rsid w:val="001D5996"/>
    <w:rsid w:val="001E108E"/>
    <w:rsid w:val="001E5E69"/>
    <w:rsid w:val="001E6C6E"/>
    <w:rsid w:val="001F194A"/>
    <w:rsid w:val="001F48E6"/>
    <w:rsid w:val="001F6644"/>
    <w:rsid w:val="00200056"/>
    <w:rsid w:val="00200DA2"/>
    <w:rsid w:val="00201E0A"/>
    <w:rsid w:val="002155ED"/>
    <w:rsid w:val="00221AA2"/>
    <w:rsid w:val="00222CD9"/>
    <w:rsid w:val="00223B5E"/>
    <w:rsid w:val="00225C65"/>
    <w:rsid w:val="00233781"/>
    <w:rsid w:val="00234A2D"/>
    <w:rsid w:val="002362A4"/>
    <w:rsid w:val="00236EF4"/>
    <w:rsid w:val="0023711B"/>
    <w:rsid w:val="00237808"/>
    <w:rsid w:val="0023797C"/>
    <w:rsid w:val="002447B3"/>
    <w:rsid w:val="002456B6"/>
    <w:rsid w:val="002500DA"/>
    <w:rsid w:val="00255958"/>
    <w:rsid w:val="002579DC"/>
    <w:rsid w:val="0026015C"/>
    <w:rsid w:val="0026125B"/>
    <w:rsid w:val="002637A6"/>
    <w:rsid w:val="00264314"/>
    <w:rsid w:val="00265BA1"/>
    <w:rsid w:val="00265F05"/>
    <w:rsid w:val="00270522"/>
    <w:rsid w:val="00270616"/>
    <w:rsid w:val="00276B79"/>
    <w:rsid w:val="00282585"/>
    <w:rsid w:val="00283F71"/>
    <w:rsid w:val="00285395"/>
    <w:rsid w:val="00286BB3"/>
    <w:rsid w:val="00295F3A"/>
    <w:rsid w:val="002B1989"/>
    <w:rsid w:val="002B2AD4"/>
    <w:rsid w:val="002C2B26"/>
    <w:rsid w:val="002C501B"/>
    <w:rsid w:val="002C6C81"/>
    <w:rsid w:val="002D548B"/>
    <w:rsid w:val="002E0F55"/>
    <w:rsid w:val="002E12C8"/>
    <w:rsid w:val="002E5965"/>
    <w:rsid w:val="002E59E2"/>
    <w:rsid w:val="002E7342"/>
    <w:rsid w:val="002F2221"/>
    <w:rsid w:val="002F3834"/>
    <w:rsid w:val="002F3CF3"/>
    <w:rsid w:val="00300A33"/>
    <w:rsid w:val="00310442"/>
    <w:rsid w:val="003106DD"/>
    <w:rsid w:val="0031386C"/>
    <w:rsid w:val="003139DE"/>
    <w:rsid w:val="00313BAD"/>
    <w:rsid w:val="00317B35"/>
    <w:rsid w:val="00321483"/>
    <w:rsid w:val="00325616"/>
    <w:rsid w:val="00327FFD"/>
    <w:rsid w:val="00330B78"/>
    <w:rsid w:val="00331F55"/>
    <w:rsid w:val="003341DF"/>
    <w:rsid w:val="00334E16"/>
    <w:rsid w:val="003366A0"/>
    <w:rsid w:val="00340999"/>
    <w:rsid w:val="00340E1A"/>
    <w:rsid w:val="00347472"/>
    <w:rsid w:val="003524FE"/>
    <w:rsid w:val="00352C62"/>
    <w:rsid w:val="00355B1D"/>
    <w:rsid w:val="00360546"/>
    <w:rsid w:val="00365262"/>
    <w:rsid w:val="00367ED4"/>
    <w:rsid w:val="00372476"/>
    <w:rsid w:val="00375CB0"/>
    <w:rsid w:val="00387B43"/>
    <w:rsid w:val="00391047"/>
    <w:rsid w:val="00393D9E"/>
    <w:rsid w:val="003A1631"/>
    <w:rsid w:val="003A19FA"/>
    <w:rsid w:val="003A2D09"/>
    <w:rsid w:val="003A3DD8"/>
    <w:rsid w:val="003A571C"/>
    <w:rsid w:val="003A59D9"/>
    <w:rsid w:val="003A604E"/>
    <w:rsid w:val="003B2C14"/>
    <w:rsid w:val="003B3548"/>
    <w:rsid w:val="003B4289"/>
    <w:rsid w:val="003C1089"/>
    <w:rsid w:val="003C170D"/>
    <w:rsid w:val="003C6B1B"/>
    <w:rsid w:val="003D75F8"/>
    <w:rsid w:val="003E048E"/>
    <w:rsid w:val="003E0F09"/>
    <w:rsid w:val="003E2D44"/>
    <w:rsid w:val="003E5459"/>
    <w:rsid w:val="003F014F"/>
    <w:rsid w:val="003F163A"/>
    <w:rsid w:val="003F73D9"/>
    <w:rsid w:val="00402EEE"/>
    <w:rsid w:val="00404ED9"/>
    <w:rsid w:val="00412261"/>
    <w:rsid w:val="0042104F"/>
    <w:rsid w:val="00424E7C"/>
    <w:rsid w:val="0042722F"/>
    <w:rsid w:val="00427DFD"/>
    <w:rsid w:val="0043275F"/>
    <w:rsid w:val="00433D4D"/>
    <w:rsid w:val="00437ECD"/>
    <w:rsid w:val="00441BAE"/>
    <w:rsid w:val="00443F86"/>
    <w:rsid w:val="00445627"/>
    <w:rsid w:val="00445D22"/>
    <w:rsid w:val="00445F22"/>
    <w:rsid w:val="0044681B"/>
    <w:rsid w:val="00446D43"/>
    <w:rsid w:val="00447847"/>
    <w:rsid w:val="00454DAF"/>
    <w:rsid w:val="00455613"/>
    <w:rsid w:val="0045797C"/>
    <w:rsid w:val="00463C25"/>
    <w:rsid w:val="0046411C"/>
    <w:rsid w:val="004700B0"/>
    <w:rsid w:val="00470CF3"/>
    <w:rsid w:val="00473768"/>
    <w:rsid w:val="00475091"/>
    <w:rsid w:val="004800BE"/>
    <w:rsid w:val="00484E9D"/>
    <w:rsid w:val="00485B8F"/>
    <w:rsid w:val="0048698A"/>
    <w:rsid w:val="004916F1"/>
    <w:rsid w:val="0049615E"/>
    <w:rsid w:val="004A1A1E"/>
    <w:rsid w:val="004A2568"/>
    <w:rsid w:val="004A4973"/>
    <w:rsid w:val="004A5E74"/>
    <w:rsid w:val="004A77C5"/>
    <w:rsid w:val="004A7E29"/>
    <w:rsid w:val="004B0505"/>
    <w:rsid w:val="004B146C"/>
    <w:rsid w:val="004B207F"/>
    <w:rsid w:val="004C3A7A"/>
    <w:rsid w:val="004C3F9D"/>
    <w:rsid w:val="004D116E"/>
    <w:rsid w:val="004D3AD1"/>
    <w:rsid w:val="004D48DF"/>
    <w:rsid w:val="004D5664"/>
    <w:rsid w:val="004D6578"/>
    <w:rsid w:val="004E13F4"/>
    <w:rsid w:val="004F05EB"/>
    <w:rsid w:val="004F4FDD"/>
    <w:rsid w:val="005014B1"/>
    <w:rsid w:val="005035B5"/>
    <w:rsid w:val="005036FA"/>
    <w:rsid w:val="00504587"/>
    <w:rsid w:val="00505EB9"/>
    <w:rsid w:val="00506D5E"/>
    <w:rsid w:val="005176C6"/>
    <w:rsid w:val="005206E9"/>
    <w:rsid w:val="00520937"/>
    <w:rsid w:val="00522B13"/>
    <w:rsid w:val="00532E16"/>
    <w:rsid w:val="00534005"/>
    <w:rsid w:val="00536C00"/>
    <w:rsid w:val="005435EA"/>
    <w:rsid w:val="00545968"/>
    <w:rsid w:val="0054724F"/>
    <w:rsid w:val="00553586"/>
    <w:rsid w:val="00553D2E"/>
    <w:rsid w:val="00560A54"/>
    <w:rsid w:val="0056200A"/>
    <w:rsid w:val="00565C30"/>
    <w:rsid w:val="00565C91"/>
    <w:rsid w:val="00571C23"/>
    <w:rsid w:val="00571D62"/>
    <w:rsid w:val="00585098"/>
    <w:rsid w:val="005853B4"/>
    <w:rsid w:val="00592AED"/>
    <w:rsid w:val="00594DC0"/>
    <w:rsid w:val="00595CC6"/>
    <w:rsid w:val="00596872"/>
    <w:rsid w:val="00597A7C"/>
    <w:rsid w:val="005A1368"/>
    <w:rsid w:val="005A16EA"/>
    <w:rsid w:val="005A1A93"/>
    <w:rsid w:val="005A1BA8"/>
    <w:rsid w:val="005A45C9"/>
    <w:rsid w:val="005A52B9"/>
    <w:rsid w:val="005A6CDC"/>
    <w:rsid w:val="005A7F22"/>
    <w:rsid w:val="005B11CA"/>
    <w:rsid w:val="005B7828"/>
    <w:rsid w:val="005C03C4"/>
    <w:rsid w:val="005C1E83"/>
    <w:rsid w:val="005C34A1"/>
    <w:rsid w:val="005C6E8E"/>
    <w:rsid w:val="005D1D8C"/>
    <w:rsid w:val="005D2822"/>
    <w:rsid w:val="005D6A71"/>
    <w:rsid w:val="005E37C2"/>
    <w:rsid w:val="005E6199"/>
    <w:rsid w:val="005F17FD"/>
    <w:rsid w:val="005F4893"/>
    <w:rsid w:val="005F5665"/>
    <w:rsid w:val="005F7BD6"/>
    <w:rsid w:val="00601D95"/>
    <w:rsid w:val="00605A27"/>
    <w:rsid w:val="006063AA"/>
    <w:rsid w:val="00606BED"/>
    <w:rsid w:val="0061090D"/>
    <w:rsid w:val="0061186C"/>
    <w:rsid w:val="0061475E"/>
    <w:rsid w:val="00625870"/>
    <w:rsid w:val="00625A4C"/>
    <w:rsid w:val="00625D63"/>
    <w:rsid w:val="00627C9E"/>
    <w:rsid w:val="00634B5F"/>
    <w:rsid w:val="00637A0C"/>
    <w:rsid w:val="00640092"/>
    <w:rsid w:val="00642AAD"/>
    <w:rsid w:val="006451DB"/>
    <w:rsid w:val="00645DFE"/>
    <w:rsid w:val="00645F5B"/>
    <w:rsid w:val="00647820"/>
    <w:rsid w:val="00651611"/>
    <w:rsid w:val="00654416"/>
    <w:rsid w:val="00654F66"/>
    <w:rsid w:val="00655FE5"/>
    <w:rsid w:val="0065734A"/>
    <w:rsid w:val="00657AE1"/>
    <w:rsid w:val="00660114"/>
    <w:rsid w:val="00660592"/>
    <w:rsid w:val="00660CE5"/>
    <w:rsid w:val="00662B54"/>
    <w:rsid w:val="00667173"/>
    <w:rsid w:val="00671CAE"/>
    <w:rsid w:val="00672891"/>
    <w:rsid w:val="00681206"/>
    <w:rsid w:val="00683AB0"/>
    <w:rsid w:val="00685376"/>
    <w:rsid w:val="006872E2"/>
    <w:rsid w:val="006907B1"/>
    <w:rsid w:val="00691AC6"/>
    <w:rsid w:val="006A096C"/>
    <w:rsid w:val="006A14E3"/>
    <w:rsid w:val="006A176B"/>
    <w:rsid w:val="006B4184"/>
    <w:rsid w:val="006C3886"/>
    <w:rsid w:val="006D2524"/>
    <w:rsid w:val="006D4D62"/>
    <w:rsid w:val="006E0787"/>
    <w:rsid w:val="006E0FFB"/>
    <w:rsid w:val="006E1C8E"/>
    <w:rsid w:val="006E31D6"/>
    <w:rsid w:val="006F11C3"/>
    <w:rsid w:val="006F2280"/>
    <w:rsid w:val="006F46D3"/>
    <w:rsid w:val="006F600D"/>
    <w:rsid w:val="00700AB0"/>
    <w:rsid w:val="00700FD2"/>
    <w:rsid w:val="00710AAB"/>
    <w:rsid w:val="0071191F"/>
    <w:rsid w:val="00715EE0"/>
    <w:rsid w:val="00720F4D"/>
    <w:rsid w:val="00722944"/>
    <w:rsid w:val="00724D41"/>
    <w:rsid w:val="0072744E"/>
    <w:rsid w:val="00741B60"/>
    <w:rsid w:val="00742A90"/>
    <w:rsid w:val="0074396D"/>
    <w:rsid w:val="0074667B"/>
    <w:rsid w:val="00754547"/>
    <w:rsid w:val="00755ECB"/>
    <w:rsid w:val="00766D69"/>
    <w:rsid w:val="0077005A"/>
    <w:rsid w:val="00770FAC"/>
    <w:rsid w:val="0077284D"/>
    <w:rsid w:val="0077766A"/>
    <w:rsid w:val="00777C6B"/>
    <w:rsid w:val="00781A5B"/>
    <w:rsid w:val="007845B7"/>
    <w:rsid w:val="0078643B"/>
    <w:rsid w:val="0078688A"/>
    <w:rsid w:val="007963BD"/>
    <w:rsid w:val="0079773F"/>
    <w:rsid w:val="007A3103"/>
    <w:rsid w:val="007A4697"/>
    <w:rsid w:val="007A76DE"/>
    <w:rsid w:val="007B0350"/>
    <w:rsid w:val="007B259B"/>
    <w:rsid w:val="007B5610"/>
    <w:rsid w:val="007C12A9"/>
    <w:rsid w:val="007C7E24"/>
    <w:rsid w:val="007D102B"/>
    <w:rsid w:val="007D14BE"/>
    <w:rsid w:val="007E27A1"/>
    <w:rsid w:val="007E346A"/>
    <w:rsid w:val="007E68FC"/>
    <w:rsid w:val="007E6A42"/>
    <w:rsid w:val="007E7AE3"/>
    <w:rsid w:val="007F0D46"/>
    <w:rsid w:val="007F1A8E"/>
    <w:rsid w:val="007F4432"/>
    <w:rsid w:val="007F5ACE"/>
    <w:rsid w:val="007F7C5B"/>
    <w:rsid w:val="008011C5"/>
    <w:rsid w:val="008025CF"/>
    <w:rsid w:val="008026EA"/>
    <w:rsid w:val="008063A0"/>
    <w:rsid w:val="00807FF0"/>
    <w:rsid w:val="00812770"/>
    <w:rsid w:val="00813C8E"/>
    <w:rsid w:val="008210C0"/>
    <w:rsid w:val="00821295"/>
    <w:rsid w:val="00821332"/>
    <w:rsid w:val="00823C19"/>
    <w:rsid w:val="00825001"/>
    <w:rsid w:val="0082552C"/>
    <w:rsid w:val="0083112B"/>
    <w:rsid w:val="00831C79"/>
    <w:rsid w:val="008322B0"/>
    <w:rsid w:val="008362DB"/>
    <w:rsid w:val="00836B58"/>
    <w:rsid w:val="0084172E"/>
    <w:rsid w:val="00843506"/>
    <w:rsid w:val="00846BCC"/>
    <w:rsid w:val="00850F71"/>
    <w:rsid w:val="00852AF9"/>
    <w:rsid w:val="00855474"/>
    <w:rsid w:val="00856861"/>
    <w:rsid w:val="0086317C"/>
    <w:rsid w:val="00863258"/>
    <w:rsid w:val="0086749B"/>
    <w:rsid w:val="00870F20"/>
    <w:rsid w:val="00871AFD"/>
    <w:rsid w:val="008732FB"/>
    <w:rsid w:val="00880CD3"/>
    <w:rsid w:val="008820FC"/>
    <w:rsid w:val="008830E3"/>
    <w:rsid w:val="00891FE4"/>
    <w:rsid w:val="008934AA"/>
    <w:rsid w:val="00894925"/>
    <w:rsid w:val="00894953"/>
    <w:rsid w:val="00896D45"/>
    <w:rsid w:val="008A0409"/>
    <w:rsid w:val="008A12D1"/>
    <w:rsid w:val="008A61C6"/>
    <w:rsid w:val="008A711C"/>
    <w:rsid w:val="008B22DC"/>
    <w:rsid w:val="008B26F0"/>
    <w:rsid w:val="008B3419"/>
    <w:rsid w:val="008B68D3"/>
    <w:rsid w:val="008B7C0F"/>
    <w:rsid w:val="008B7E83"/>
    <w:rsid w:val="008C0A42"/>
    <w:rsid w:val="008C1021"/>
    <w:rsid w:val="008C18C4"/>
    <w:rsid w:val="008C2BA1"/>
    <w:rsid w:val="008C36C8"/>
    <w:rsid w:val="008D225F"/>
    <w:rsid w:val="008E004B"/>
    <w:rsid w:val="008E04B3"/>
    <w:rsid w:val="008E2BAC"/>
    <w:rsid w:val="008E476B"/>
    <w:rsid w:val="008F3C92"/>
    <w:rsid w:val="00901605"/>
    <w:rsid w:val="0090278D"/>
    <w:rsid w:val="0090569C"/>
    <w:rsid w:val="0090669F"/>
    <w:rsid w:val="009105FC"/>
    <w:rsid w:val="00917409"/>
    <w:rsid w:val="009246E5"/>
    <w:rsid w:val="00925310"/>
    <w:rsid w:val="0092550E"/>
    <w:rsid w:val="00925646"/>
    <w:rsid w:val="00925A93"/>
    <w:rsid w:val="00926385"/>
    <w:rsid w:val="0092776D"/>
    <w:rsid w:val="00932B2E"/>
    <w:rsid w:val="00933741"/>
    <w:rsid w:val="00935CF0"/>
    <w:rsid w:val="00940754"/>
    <w:rsid w:val="00944146"/>
    <w:rsid w:val="00945558"/>
    <w:rsid w:val="0095102D"/>
    <w:rsid w:val="00953D2A"/>
    <w:rsid w:val="0095476D"/>
    <w:rsid w:val="00957A6B"/>
    <w:rsid w:val="009605E8"/>
    <w:rsid w:val="00962158"/>
    <w:rsid w:val="00962BEA"/>
    <w:rsid w:val="00970F82"/>
    <w:rsid w:val="009763E8"/>
    <w:rsid w:val="009778ED"/>
    <w:rsid w:val="00977E1F"/>
    <w:rsid w:val="00985C1D"/>
    <w:rsid w:val="009A0F11"/>
    <w:rsid w:val="009A317C"/>
    <w:rsid w:val="009A772B"/>
    <w:rsid w:val="009B1D7F"/>
    <w:rsid w:val="009C024A"/>
    <w:rsid w:val="009C03BC"/>
    <w:rsid w:val="009C35F9"/>
    <w:rsid w:val="009C7B35"/>
    <w:rsid w:val="009D0137"/>
    <w:rsid w:val="009D23C7"/>
    <w:rsid w:val="009D6BD9"/>
    <w:rsid w:val="009E033B"/>
    <w:rsid w:val="009E2555"/>
    <w:rsid w:val="009E3ADB"/>
    <w:rsid w:val="009E5D6E"/>
    <w:rsid w:val="009E5DD4"/>
    <w:rsid w:val="009F0BCB"/>
    <w:rsid w:val="00A0193D"/>
    <w:rsid w:val="00A06B6A"/>
    <w:rsid w:val="00A11C9C"/>
    <w:rsid w:val="00A25306"/>
    <w:rsid w:val="00A2726E"/>
    <w:rsid w:val="00A3194D"/>
    <w:rsid w:val="00A32BC2"/>
    <w:rsid w:val="00A421A8"/>
    <w:rsid w:val="00A47738"/>
    <w:rsid w:val="00A50543"/>
    <w:rsid w:val="00A5073E"/>
    <w:rsid w:val="00A53050"/>
    <w:rsid w:val="00A56856"/>
    <w:rsid w:val="00A60CCB"/>
    <w:rsid w:val="00A61F80"/>
    <w:rsid w:val="00A6396D"/>
    <w:rsid w:val="00A63A82"/>
    <w:rsid w:val="00A63EFB"/>
    <w:rsid w:val="00A6514B"/>
    <w:rsid w:val="00A719AE"/>
    <w:rsid w:val="00A740BA"/>
    <w:rsid w:val="00A753ED"/>
    <w:rsid w:val="00A81136"/>
    <w:rsid w:val="00A8451D"/>
    <w:rsid w:val="00A84B4E"/>
    <w:rsid w:val="00A90E88"/>
    <w:rsid w:val="00A91FB4"/>
    <w:rsid w:val="00A92098"/>
    <w:rsid w:val="00A95393"/>
    <w:rsid w:val="00AA0F47"/>
    <w:rsid w:val="00AA6C7C"/>
    <w:rsid w:val="00AA741C"/>
    <w:rsid w:val="00AB05AB"/>
    <w:rsid w:val="00AB1385"/>
    <w:rsid w:val="00AB1BF3"/>
    <w:rsid w:val="00AB2A49"/>
    <w:rsid w:val="00AB2F65"/>
    <w:rsid w:val="00AB4227"/>
    <w:rsid w:val="00AB5E4A"/>
    <w:rsid w:val="00AC098E"/>
    <w:rsid w:val="00AC6D41"/>
    <w:rsid w:val="00AE370E"/>
    <w:rsid w:val="00AE4104"/>
    <w:rsid w:val="00AE4134"/>
    <w:rsid w:val="00AE6446"/>
    <w:rsid w:val="00AF0BC0"/>
    <w:rsid w:val="00AF1CE8"/>
    <w:rsid w:val="00B10B22"/>
    <w:rsid w:val="00B124C9"/>
    <w:rsid w:val="00B126F6"/>
    <w:rsid w:val="00B1478B"/>
    <w:rsid w:val="00B15428"/>
    <w:rsid w:val="00B214BF"/>
    <w:rsid w:val="00B21FCF"/>
    <w:rsid w:val="00B24CF2"/>
    <w:rsid w:val="00B32B2D"/>
    <w:rsid w:val="00B35BA0"/>
    <w:rsid w:val="00B40DB5"/>
    <w:rsid w:val="00B46426"/>
    <w:rsid w:val="00B507F7"/>
    <w:rsid w:val="00B53558"/>
    <w:rsid w:val="00B61091"/>
    <w:rsid w:val="00B651CD"/>
    <w:rsid w:val="00B66FE8"/>
    <w:rsid w:val="00B67863"/>
    <w:rsid w:val="00B67BA2"/>
    <w:rsid w:val="00B7013D"/>
    <w:rsid w:val="00B708CC"/>
    <w:rsid w:val="00B74156"/>
    <w:rsid w:val="00B74C3B"/>
    <w:rsid w:val="00B83306"/>
    <w:rsid w:val="00B85ED7"/>
    <w:rsid w:val="00B8785F"/>
    <w:rsid w:val="00B90B39"/>
    <w:rsid w:val="00B90C33"/>
    <w:rsid w:val="00B90E14"/>
    <w:rsid w:val="00B92A13"/>
    <w:rsid w:val="00B937D5"/>
    <w:rsid w:val="00B93D37"/>
    <w:rsid w:val="00B93FB6"/>
    <w:rsid w:val="00B95A1E"/>
    <w:rsid w:val="00B96A64"/>
    <w:rsid w:val="00B97815"/>
    <w:rsid w:val="00BB039E"/>
    <w:rsid w:val="00BB048A"/>
    <w:rsid w:val="00BB1ABA"/>
    <w:rsid w:val="00BB22D5"/>
    <w:rsid w:val="00BB3069"/>
    <w:rsid w:val="00BB488F"/>
    <w:rsid w:val="00BB5B16"/>
    <w:rsid w:val="00BC43EC"/>
    <w:rsid w:val="00BD1440"/>
    <w:rsid w:val="00BD19C9"/>
    <w:rsid w:val="00BD3106"/>
    <w:rsid w:val="00BD4396"/>
    <w:rsid w:val="00BD449C"/>
    <w:rsid w:val="00BD4CB5"/>
    <w:rsid w:val="00BE3DEA"/>
    <w:rsid w:val="00BE4586"/>
    <w:rsid w:val="00BF07B0"/>
    <w:rsid w:val="00BF162D"/>
    <w:rsid w:val="00BF4002"/>
    <w:rsid w:val="00BF7417"/>
    <w:rsid w:val="00BF79FC"/>
    <w:rsid w:val="00C04344"/>
    <w:rsid w:val="00C04912"/>
    <w:rsid w:val="00C04F04"/>
    <w:rsid w:val="00C05C42"/>
    <w:rsid w:val="00C0622A"/>
    <w:rsid w:val="00C109C1"/>
    <w:rsid w:val="00C137B2"/>
    <w:rsid w:val="00C15D25"/>
    <w:rsid w:val="00C16375"/>
    <w:rsid w:val="00C17DBF"/>
    <w:rsid w:val="00C23FD9"/>
    <w:rsid w:val="00C242FE"/>
    <w:rsid w:val="00C34575"/>
    <w:rsid w:val="00C3640A"/>
    <w:rsid w:val="00C373A3"/>
    <w:rsid w:val="00C44A04"/>
    <w:rsid w:val="00C47C40"/>
    <w:rsid w:val="00C513CA"/>
    <w:rsid w:val="00C51959"/>
    <w:rsid w:val="00C56A42"/>
    <w:rsid w:val="00C60A03"/>
    <w:rsid w:val="00C634F3"/>
    <w:rsid w:val="00C70DEC"/>
    <w:rsid w:val="00C73749"/>
    <w:rsid w:val="00C756E4"/>
    <w:rsid w:val="00C77535"/>
    <w:rsid w:val="00C84C59"/>
    <w:rsid w:val="00C93EDC"/>
    <w:rsid w:val="00C97BED"/>
    <w:rsid w:val="00C97CAC"/>
    <w:rsid w:val="00CA1EE7"/>
    <w:rsid w:val="00CA678E"/>
    <w:rsid w:val="00CA7A18"/>
    <w:rsid w:val="00CB0BEF"/>
    <w:rsid w:val="00CB0D1A"/>
    <w:rsid w:val="00CB236F"/>
    <w:rsid w:val="00CB6468"/>
    <w:rsid w:val="00CC1F0B"/>
    <w:rsid w:val="00CD31A5"/>
    <w:rsid w:val="00CD3945"/>
    <w:rsid w:val="00CD5418"/>
    <w:rsid w:val="00CD56E2"/>
    <w:rsid w:val="00CE0F3D"/>
    <w:rsid w:val="00CE4435"/>
    <w:rsid w:val="00CE5B8B"/>
    <w:rsid w:val="00CF11BB"/>
    <w:rsid w:val="00D004CD"/>
    <w:rsid w:val="00D01669"/>
    <w:rsid w:val="00D04145"/>
    <w:rsid w:val="00D062D7"/>
    <w:rsid w:val="00D101B9"/>
    <w:rsid w:val="00D10D1C"/>
    <w:rsid w:val="00D138D6"/>
    <w:rsid w:val="00D159A1"/>
    <w:rsid w:val="00D1653E"/>
    <w:rsid w:val="00D166F3"/>
    <w:rsid w:val="00D25821"/>
    <w:rsid w:val="00D27AA5"/>
    <w:rsid w:val="00D30A3A"/>
    <w:rsid w:val="00D3239C"/>
    <w:rsid w:val="00D3297B"/>
    <w:rsid w:val="00D33391"/>
    <w:rsid w:val="00D503F0"/>
    <w:rsid w:val="00D51C45"/>
    <w:rsid w:val="00D52C8B"/>
    <w:rsid w:val="00D543AD"/>
    <w:rsid w:val="00D55E82"/>
    <w:rsid w:val="00D561BD"/>
    <w:rsid w:val="00D562E2"/>
    <w:rsid w:val="00D563C6"/>
    <w:rsid w:val="00D61A04"/>
    <w:rsid w:val="00D61FD7"/>
    <w:rsid w:val="00D62EA5"/>
    <w:rsid w:val="00D6581C"/>
    <w:rsid w:val="00D67F3E"/>
    <w:rsid w:val="00D70EA8"/>
    <w:rsid w:val="00D73357"/>
    <w:rsid w:val="00D74E04"/>
    <w:rsid w:val="00D74EED"/>
    <w:rsid w:val="00D75363"/>
    <w:rsid w:val="00D770D0"/>
    <w:rsid w:val="00D81790"/>
    <w:rsid w:val="00D86C78"/>
    <w:rsid w:val="00D87ADE"/>
    <w:rsid w:val="00D90B2E"/>
    <w:rsid w:val="00D9104A"/>
    <w:rsid w:val="00D915AE"/>
    <w:rsid w:val="00D9247F"/>
    <w:rsid w:val="00D92DD1"/>
    <w:rsid w:val="00D96A04"/>
    <w:rsid w:val="00DB2BB1"/>
    <w:rsid w:val="00DB4C34"/>
    <w:rsid w:val="00DB79F0"/>
    <w:rsid w:val="00DC45A5"/>
    <w:rsid w:val="00DC59FD"/>
    <w:rsid w:val="00DC6DA8"/>
    <w:rsid w:val="00DC7452"/>
    <w:rsid w:val="00DE1756"/>
    <w:rsid w:val="00DE6BFF"/>
    <w:rsid w:val="00DF3223"/>
    <w:rsid w:val="00DF69EF"/>
    <w:rsid w:val="00E01C7E"/>
    <w:rsid w:val="00E021DD"/>
    <w:rsid w:val="00E05DE3"/>
    <w:rsid w:val="00E06768"/>
    <w:rsid w:val="00E13B0F"/>
    <w:rsid w:val="00E13D85"/>
    <w:rsid w:val="00E1426C"/>
    <w:rsid w:val="00E16331"/>
    <w:rsid w:val="00E2506B"/>
    <w:rsid w:val="00E2594E"/>
    <w:rsid w:val="00E25D3F"/>
    <w:rsid w:val="00E26BCA"/>
    <w:rsid w:val="00E26E8D"/>
    <w:rsid w:val="00E31F52"/>
    <w:rsid w:val="00E33487"/>
    <w:rsid w:val="00E349A7"/>
    <w:rsid w:val="00E35F9E"/>
    <w:rsid w:val="00E3716F"/>
    <w:rsid w:val="00E47E2F"/>
    <w:rsid w:val="00E50459"/>
    <w:rsid w:val="00E50A63"/>
    <w:rsid w:val="00E5130C"/>
    <w:rsid w:val="00E5307E"/>
    <w:rsid w:val="00E564BE"/>
    <w:rsid w:val="00E57AF2"/>
    <w:rsid w:val="00E6134A"/>
    <w:rsid w:val="00E61697"/>
    <w:rsid w:val="00E6669A"/>
    <w:rsid w:val="00E71C90"/>
    <w:rsid w:val="00E72675"/>
    <w:rsid w:val="00E8104A"/>
    <w:rsid w:val="00E85DF0"/>
    <w:rsid w:val="00E87260"/>
    <w:rsid w:val="00E90910"/>
    <w:rsid w:val="00E933BE"/>
    <w:rsid w:val="00E94A5B"/>
    <w:rsid w:val="00E97CD8"/>
    <w:rsid w:val="00EA0807"/>
    <w:rsid w:val="00EA38AA"/>
    <w:rsid w:val="00EA511D"/>
    <w:rsid w:val="00EA63BC"/>
    <w:rsid w:val="00EB3FAC"/>
    <w:rsid w:val="00EB77F7"/>
    <w:rsid w:val="00EC265D"/>
    <w:rsid w:val="00EC6678"/>
    <w:rsid w:val="00ED0A2C"/>
    <w:rsid w:val="00ED16DB"/>
    <w:rsid w:val="00ED5BB0"/>
    <w:rsid w:val="00ED7A03"/>
    <w:rsid w:val="00EE1AD7"/>
    <w:rsid w:val="00EE2907"/>
    <w:rsid w:val="00EE6E17"/>
    <w:rsid w:val="00EE7C77"/>
    <w:rsid w:val="00EF0194"/>
    <w:rsid w:val="00EF0FD8"/>
    <w:rsid w:val="00EF1996"/>
    <w:rsid w:val="00EF3574"/>
    <w:rsid w:val="00EF363C"/>
    <w:rsid w:val="00EF52F6"/>
    <w:rsid w:val="00F00289"/>
    <w:rsid w:val="00F020D4"/>
    <w:rsid w:val="00F044F5"/>
    <w:rsid w:val="00F05842"/>
    <w:rsid w:val="00F071E8"/>
    <w:rsid w:val="00F13915"/>
    <w:rsid w:val="00F15C57"/>
    <w:rsid w:val="00F205C2"/>
    <w:rsid w:val="00F22CB2"/>
    <w:rsid w:val="00F22DC6"/>
    <w:rsid w:val="00F30697"/>
    <w:rsid w:val="00F455F3"/>
    <w:rsid w:val="00F476B2"/>
    <w:rsid w:val="00F5536D"/>
    <w:rsid w:val="00F55863"/>
    <w:rsid w:val="00F634A6"/>
    <w:rsid w:val="00F63B23"/>
    <w:rsid w:val="00F70827"/>
    <w:rsid w:val="00F7352E"/>
    <w:rsid w:val="00F8438A"/>
    <w:rsid w:val="00F91857"/>
    <w:rsid w:val="00FA1E64"/>
    <w:rsid w:val="00FA1ECF"/>
    <w:rsid w:val="00FA4F86"/>
    <w:rsid w:val="00FB3885"/>
    <w:rsid w:val="00FB4388"/>
    <w:rsid w:val="00FB584D"/>
    <w:rsid w:val="00FB6C65"/>
    <w:rsid w:val="00FC1F21"/>
    <w:rsid w:val="00FD0485"/>
    <w:rsid w:val="00FD07FD"/>
    <w:rsid w:val="00FD0F38"/>
    <w:rsid w:val="00FD34ED"/>
    <w:rsid w:val="00FD448E"/>
    <w:rsid w:val="00FD6BB4"/>
    <w:rsid w:val="00FE12EE"/>
    <w:rsid w:val="00FE423D"/>
    <w:rsid w:val="00FE4A6C"/>
    <w:rsid w:val="00FE6CB1"/>
    <w:rsid w:val="00FE6EB3"/>
    <w:rsid w:val="00FE73CA"/>
    <w:rsid w:val="00FF7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99EDAC-2CC0-4120-B0C4-72215479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locked/>
    <w:rsid w:val="0078643B"/>
  </w:style>
  <w:style w:type="paragraph" w:styleId="ab">
    <w:name w:val="No Spacing"/>
    <w:aliases w:val="Обрнадзор"/>
    <w:link w:val="aa"/>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99"/>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se.garant.ru/4037613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4037613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D%D0%B0%D1%81%D0%B5%D0%BB%D0%B5%D0%BD%D0%B8%D0%B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erezovo.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018BC23CC308323B811108D8C119680A854E0DAC0703212E468F47BC619367145ED0DA99E622B4364389B287F8I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1A2C-1409-4B8B-A212-84A084AC0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2536</TotalTime>
  <Pages>52</Pages>
  <Words>18618</Words>
  <Characters>106128</Characters>
  <Application>Microsoft Office Word</Application>
  <DocSecurity>0</DocSecurity>
  <Lines>884</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97</cp:revision>
  <cp:lastPrinted>2022-10-25T10:29:00Z</cp:lastPrinted>
  <dcterms:created xsi:type="dcterms:W3CDTF">2022-06-14T05:01:00Z</dcterms:created>
  <dcterms:modified xsi:type="dcterms:W3CDTF">2022-10-28T09:54:00Z</dcterms:modified>
</cp:coreProperties>
</file>