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Протоколом заседания</w:t>
      </w:r>
    </w:p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Межведомственной комиссии</w:t>
      </w:r>
    </w:p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Березовского района </w:t>
      </w:r>
      <w:r>
        <w:rPr>
          <w:rFonts w:ascii="Times New Roman" w:hAnsi="Times New Roman"/>
          <w:sz w:val="24"/>
          <w:szCs w:val="24"/>
        </w:rPr>
        <w:t>по противодействию</w:t>
      </w:r>
    </w:p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экстремистской деятельности</w:t>
      </w:r>
    </w:p>
    <w:p w:rsidR="00FB2DC6" w:rsidRDefault="00FB2DC6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231658">
        <w:rPr>
          <w:rFonts w:ascii="Times New Roman" w:hAnsi="Times New Roman"/>
          <w:sz w:val="24"/>
          <w:szCs w:val="24"/>
        </w:rPr>
        <w:t>2</w:t>
      </w:r>
      <w:r w:rsidR="005531B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» </w:t>
      </w:r>
      <w:r w:rsidR="007B5516">
        <w:rPr>
          <w:rFonts w:ascii="Times New Roman" w:hAnsi="Times New Roman"/>
          <w:sz w:val="24"/>
          <w:szCs w:val="24"/>
        </w:rPr>
        <w:t>дека</w:t>
      </w:r>
      <w:r>
        <w:rPr>
          <w:rFonts w:ascii="Times New Roman" w:hAnsi="Times New Roman"/>
          <w:sz w:val="24"/>
          <w:szCs w:val="24"/>
        </w:rPr>
        <w:t>бря 202</w:t>
      </w:r>
      <w:r w:rsidR="0023165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 № </w:t>
      </w:r>
      <w:r w:rsidR="005531BC">
        <w:rPr>
          <w:rFonts w:ascii="Times New Roman" w:hAnsi="Times New Roman"/>
          <w:sz w:val="24"/>
          <w:szCs w:val="24"/>
        </w:rPr>
        <w:t>2</w:t>
      </w:r>
    </w:p>
    <w:p w:rsidR="005D5889" w:rsidRDefault="005D5889" w:rsidP="00FB2D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B2DC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заседаний </w:t>
      </w:r>
    </w:p>
    <w:p w:rsidR="00FB2DC6" w:rsidRDefault="00FB2DC6" w:rsidP="00FB2DC6">
      <w:p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Межведомственной комиссии 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Березовского района </w:t>
      </w:r>
    </w:p>
    <w:p w:rsidR="00FB2DC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противодействию экстремистской деятельности на 202</w:t>
      </w:r>
      <w:r w:rsidR="0023165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FB2DC6" w:rsidRDefault="00FB2DC6" w:rsidP="00FB2DC6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1"/>
        <w:gridCol w:w="5701"/>
        <w:gridCol w:w="1984"/>
      </w:tblGrid>
      <w:tr w:rsidR="00FB2DC6" w:rsidTr="00782EC5">
        <w:trPr>
          <w:trHeight w:val="8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Вопрос, вынесенный для рассмотрения на заседание комиссии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Ответственные за подготовку </w:t>
            </w:r>
          </w:p>
          <w:p w:rsidR="00FB2DC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вопроса заседания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заседания</w:t>
            </w:r>
          </w:p>
        </w:tc>
      </w:tr>
      <w:tr w:rsidR="00FB2DC6" w:rsidTr="00782EC5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DC6" w:rsidRDefault="00FB2DC6">
            <w:pPr>
              <w:spacing w:after="120" w:line="240" w:lineRule="auto"/>
              <w:ind w:lef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FB2DC6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231658" w:rsidRDefault="00FB2D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16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1D" w:rsidRPr="00231658" w:rsidRDefault="00FB2DC6" w:rsidP="00231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 выводах по итогам социологического исследования, проведенного в 20</w:t>
            </w:r>
            <w:r w:rsidR="008F2B3A" w:rsidRPr="00231658">
              <w:rPr>
                <w:rFonts w:ascii="Times New Roman" w:hAnsi="Times New Roman"/>
                <w:sz w:val="28"/>
                <w:szCs w:val="28"/>
              </w:rPr>
              <w:t>2</w:t>
            </w:r>
            <w:r w:rsidR="00231658" w:rsidRPr="00231658">
              <w:rPr>
                <w:rFonts w:ascii="Times New Roman" w:hAnsi="Times New Roman"/>
                <w:sz w:val="28"/>
                <w:szCs w:val="28"/>
              </w:rPr>
              <w:t>4</w:t>
            </w:r>
            <w:r w:rsidRPr="00231658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231658" w:rsidRDefault="00FB2D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DC6" w:rsidRPr="00231658" w:rsidRDefault="00FB2DC6" w:rsidP="00A00A4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31658">
              <w:rPr>
                <w:sz w:val="28"/>
                <w:szCs w:val="28"/>
              </w:rPr>
              <w:t xml:space="preserve">1 </w:t>
            </w:r>
            <w:r w:rsidR="00A00A43" w:rsidRPr="00231658">
              <w:rPr>
                <w:sz w:val="28"/>
                <w:szCs w:val="28"/>
              </w:rPr>
              <w:t xml:space="preserve">полугодие </w:t>
            </w:r>
          </w:p>
        </w:tc>
      </w:tr>
      <w:tr w:rsidR="00F2601D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1D" w:rsidRPr="00231658" w:rsidRDefault="00F26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16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1D" w:rsidRDefault="00231658" w:rsidP="00782E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 ходе реализации на территории</w:t>
            </w:r>
            <w:r w:rsidRPr="00231658">
              <w:rPr>
                <w:rFonts w:ascii="Times New Roman" w:hAnsi="Times New Roman"/>
                <w:sz w:val="28"/>
                <w:szCs w:val="28"/>
              </w:rPr>
              <w:br/>
            </w:r>
            <w:r w:rsidR="00782EC5">
              <w:rPr>
                <w:rFonts w:ascii="Times New Roman" w:hAnsi="Times New Roman"/>
                <w:sz w:val="28"/>
                <w:szCs w:val="28"/>
              </w:rPr>
              <w:t xml:space="preserve">Березовского района </w:t>
            </w:r>
            <w:r w:rsidRPr="00231658">
              <w:rPr>
                <w:rFonts w:ascii="Times New Roman" w:hAnsi="Times New Roman"/>
                <w:sz w:val="28"/>
                <w:szCs w:val="28"/>
              </w:rPr>
              <w:t>Стратегии противодействия экстремизму в Ро</w:t>
            </w:r>
            <w:r w:rsidR="004052AB">
              <w:rPr>
                <w:rFonts w:ascii="Times New Roman" w:hAnsi="Times New Roman"/>
                <w:sz w:val="28"/>
                <w:szCs w:val="28"/>
              </w:rPr>
              <w:t>ссийской Федерации до 2025 года.</w:t>
            </w:r>
          </w:p>
          <w:p w:rsidR="004052AB" w:rsidRPr="00231658" w:rsidRDefault="004052AB" w:rsidP="00782E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43" w:rsidRPr="00231658" w:rsidRDefault="00A00A43" w:rsidP="00A00A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Комитет образования администрации Березовского района;</w:t>
            </w:r>
          </w:p>
          <w:p w:rsidR="00A00A43" w:rsidRPr="00231658" w:rsidRDefault="00A00A43" w:rsidP="00A00A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Комитет культуры администрации Березовского района;</w:t>
            </w:r>
          </w:p>
          <w:p w:rsidR="00A00A43" w:rsidRPr="00231658" w:rsidRDefault="00A00A43" w:rsidP="00A00A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 xml:space="preserve">Комитет спорта и </w:t>
            </w:r>
            <w:r w:rsidR="00231658" w:rsidRPr="00231658">
              <w:rPr>
                <w:rFonts w:ascii="Times New Roman" w:hAnsi="Times New Roman"/>
                <w:bCs/>
                <w:sz w:val="28"/>
                <w:szCs w:val="28"/>
              </w:rPr>
              <w:t xml:space="preserve">социальной </w:t>
            </w: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политики администрации Березовского района</w:t>
            </w:r>
          </w:p>
          <w:p w:rsidR="00231658" w:rsidRPr="00231658" w:rsidRDefault="00231658" w:rsidP="00A00A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Отдел молодежной политики администрации Березовского района;</w:t>
            </w:r>
          </w:p>
          <w:p w:rsidR="00A00A43" w:rsidRPr="00231658" w:rsidRDefault="00A00A43" w:rsidP="00231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1D" w:rsidRPr="00231658" w:rsidRDefault="00A00A4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31658">
              <w:rPr>
                <w:sz w:val="28"/>
                <w:szCs w:val="28"/>
              </w:rPr>
              <w:t>1,2 полугодия</w:t>
            </w:r>
          </w:p>
        </w:tc>
      </w:tr>
      <w:tr w:rsidR="004052AB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Default="004052AB" w:rsidP="004052A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Меры, направленные на повышение эффективности мероприятий по социальной и культурной адаптации иностранных граждан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Комитет образования администрации Березовского района;</w:t>
            </w:r>
          </w:p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Комитет культуры администрации Березовского района;</w:t>
            </w:r>
          </w:p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Комитет спорта и социальной политики администрации Березовского района</w:t>
            </w:r>
          </w:p>
          <w:p w:rsidR="004052AB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Отдел молодежной политики администрации Березовского района;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 полугодие </w:t>
            </w:r>
          </w:p>
        </w:tc>
      </w:tr>
      <w:tr w:rsidR="004052AB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3"/>
              <w:spacing w:before="0" w:beforeAutospacing="0" w:after="0" w:afterAutospacing="0"/>
              <w:jc w:val="both"/>
              <w:rPr>
                <w:b w:val="0"/>
                <w:color w:val="000000"/>
                <w:sz w:val="28"/>
                <w:szCs w:val="28"/>
              </w:rPr>
            </w:pPr>
            <w:r w:rsidRPr="00231658">
              <w:rPr>
                <w:b w:val="0"/>
                <w:color w:val="000000"/>
                <w:sz w:val="28"/>
                <w:szCs w:val="28"/>
                <w:highlight w:val="white"/>
              </w:rPr>
              <w:t>О результатах работы, направленной на профилактику экстремистской деятел</w:t>
            </w:r>
            <w:r>
              <w:rPr>
                <w:b w:val="0"/>
                <w:color w:val="000000"/>
                <w:sz w:val="28"/>
                <w:szCs w:val="28"/>
                <w:highlight w:val="white"/>
              </w:rPr>
              <w:t>ьности среди несовершеннолетних</w:t>
            </w:r>
            <w:r>
              <w:rPr>
                <w:b w:val="0"/>
                <w:color w:val="000000"/>
                <w:sz w:val="28"/>
                <w:szCs w:val="28"/>
              </w:rPr>
              <w:t xml:space="preserve"> и молодежи</w:t>
            </w:r>
          </w:p>
          <w:p w:rsidR="004052AB" w:rsidRPr="00231658" w:rsidRDefault="004052AB" w:rsidP="004052AB">
            <w:pPr>
              <w:pStyle w:val="3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Комитет образования ад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министрации Березовского района</w:t>
            </w:r>
          </w:p>
          <w:p w:rsidR="004052AB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bCs/>
                <w:sz w:val="28"/>
                <w:szCs w:val="28"/>
              </w:rPr>
              <w:t>Отдел молодежной политики ад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министрации Березовского района</w:t>
            </w:r>
          </w:p>
          <w:p w:rsidR="004052AB" w:rsidRPr="00782EC5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Игримский политехнический колледж 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полугодие</w:t>
            </w:r>
          </w:p>
        </w:tc>
      </w:tr>
      <w:tr w:rsidR="004052AB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состояния межнациональных, межконфессиональных отношений в образовательной организации среднего профессионального образования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Игримский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политехнический колледж»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Игримский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политехнический колледж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полугодие </w:t>
            </w:r>
          </w:p>
        </w:tc>
      </w:tr>
      <w:tr w:rsidR="004052AB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16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3"/>
              <w:spacing w:before="0" w:beforeAutospacing="0" w:after="0" w:afterAutospacing="0"/>
              <w:jc w:val="both"/>
              <w:rPr>
                <w:b w:val="0"/>
                <w:color w:val="000000"/>
                <w:sz w:val="28"/>
                <w:szCs w:val="28"/>
                <w:highlight w:val="white"/>
              </w:rPr>
            </w:pPr>
            <w:r w:rsidRPr="00231658">
              <w:rPr>
                <w:b w:val="0"/>
                <w:color w:val="000000"/>
                <w:sz w:val="28"/>
                <w:szCs w:val="28"/>
                <w:highlight w:val="white"/>
              </w:rPr>
              <w:t>О результатах работы, направленной на профилактику экстремистской деятельности среди иностранны</w:t>
            </w:r>
            <w:r>
              <w:rPr>
                <w:b w:val="0"/>
                <w:color w:val="000000"/>
                <w:sz w:val="28"/>
                <w:szCs w:val="28"/>
                <w:highlight w:val="white"/>
              </w:rPr>
              <w:t>х граждан и лиц без гражданства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ОМВД России по Березовскому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полугодие </w:t>
            </w:r>
          </w:p>
        </w:tc>
      </w:tr>
      <w:tr w:rsidR="004052AB" w:rsidRPr="00231658" w:rsidTr="00782EC5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Об исполнении принятых Межведомственной комиссией Березовского района по противодействию экстремистской деятельности протокольных решений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31658">
              <w:rPr>
                <w:sz w:val="28"/>
                <w:szCs w:val="28"/>
              </w:rPr>
              <w:t>1,2 полугодия</w:t>
            </w:r>
          </w:p>
        </w:tc>
      </w:tr>
      <w:tr w:rsidR="004052AB" w:rsidRPr="00231658" w:rsidTr="002F4A28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Об утверждении плана работы Межведомственной комиссии Березовского района по противодействию экстремистской деятельности на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231658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658">
              <w:rPr>
                <w:rFonts w:ascii="Times New Roman" w:hAnsi="Times New Roman"/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2AB" w:rsidRPr="00231658" w:rsidRDefault="004052AB" w:rsidP="00405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231658">
              <w:rPr>
                <w:sz w:val="28"/>
                <w:szCs w:val="28"/>
              </w:rPr>
              <w:t>2 полугодие</w:t>
            </w:r>
          </w:p>
        </w:tc>
      </w:tr>
    </w:tbl>
    <w:p w:rsidR="00320F9B" w:rsidRPr="00231658" w:rsidRDefault="00FB2DC6" w:rsidP="004052AB">
      <w:pPr>
        <w:pStyle w:val="a3"/>
        <w:jc w:val="both"/>
        <w:rPr>
          <w:sz w:val="28"/>
          <w:szCs w:val="28"/>
        </w:rPr>
      </w:pPr>
      <w:r w:rsidRPr="00231658">
        <w:rPr>
          <w:sz w:val="28"/>
          <w:szCs w:val="28"/>
        </w:rPr>
        <w:t xml:space="preserve">Примечание: План подлежит корректировке, с учетом складывающейся обстановки в сфере профилактики по противодействию экстремизму, а также в случае поступления рекомендаций из Департамента </w:t>
      </w:r>
      <w:r w:rsidR="00782EC5">
        <w:rPr>
          <w:sz w:val="28"/>
          <w:szCs w:val="28"/>
        </w:rPr>
        <w:t>молодежной политики, гражданских инициатив и внешних связей</w:t>
      </w:r>
      <w:r w:rsidR="00782EC5" w:rsidRPr="00D8292B">
        <w:rPr>
          <w:sz w:val="28"/>
          <w:szCs w:val="28"/>
        </w:rPr>
        <w:t xml:space="preserve"> округа.</w:t>
      </w:r>
      <w:r w:rsidRPr="00231658">
        <w:rPr>
          <w:sz w:val="28"/>
          <w:szCs w:val="28"/>
        </w:rPr>
        <w:t xml:space="preserve"> План работы комиссии составлен в соответствии с поступившими предложениями членов Комиссии.</w:t>
      </w:r>
      <w:bookmarkStart w:id="0" w:name="_GoBack"/>
      <w:bookmarkEnd w:id="0"/>
    </w:p>
    <w:sectPr w:rsidR="00320F9B" w:rsidRPr="00231658" w:rsidSect="00782EC5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D8"/>
    <w:rsid w:val="001046F0"/>
    <w:rsid w:val="00187C56"/>
    <w:rsid w:val="001E2DD8"/>
    <w:rsid w:val="002233E0"/>
    <w:rsid w:val="00231658"/>
    <w:rsid w:val="00236A4B"/>
    <w:rsid w:val="002F4A28"/>
    <w:rsid w:val="00320F9B"/>
    <w:rsid w:val="003C0024"/>
    <w:rsid w:val="004052AB"/>
    <w:rsid w:val="004B1381"/>
    <w:rsid w:val="004C1BDD"/>
    <w:rsid w:val="005045C9"/>
    <w:rsid w:val="005531BC"/>
    <w:rsid w:val="005A4CF6"/>
    <w:rsid w:val="005D5889"/>
    <w:rsid w:val="00782EC5"/>
    <w:rsid w:val="007B5516"/>
    <w:rsid w:val="007C74EA"/>
    <w:rsid w:val="008F2B3A"/>
    <w:rsid w:val="009151B1"/>
    <w:rsid w:val="009540D4"/>
    <w:rsid w:val="009637D0"/>
    <w:rsid w:val="00A00A43"/>
    <w:rsid w:val="00A156B8"/>
    <w:rsid w:val="00A303C8"/>
    <w:rsid w:val="00BA459D"/>
    <w:rsid w:val="00D95E52"/>
    <w:rsid w:val="00E2494E"/>
    <w:rsid w:val="00F2601D"/>
    <w:rsid w:val="00FB2DC6"/>
    <w:rsid w:val="00FE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100AB"/>
  <w15:docId w15:val="{06ACFC55-5F08-4249-A12D-657ED199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DC6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unhideWhenUsed/>
    <w:qFormat/>
    <w:rsid w:val="00FB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nhideWhenUsed/>
    <w:rsid w:val="00FB2D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Знак1"/>
    <w:basedOn w:val="a"/>
    <w:rsid w:val="00A00A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553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31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6</cp:revision>
  <cp:lastPrinted>2023-12-11T12:00:00Z</cp:lastPrinted>
  <dcterms:created xsi:type="dcterms:W3CDTF">2023-12-11T12:01:00Z</dcterms:created>
  <dcterms:modified xsi:type="dcterms:W3CDTF">2024-12-24T06:37:00Z</dcterms:modified>
</cp:coreProperties>
</file>