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4725">
        <w:rPr>
          <w:rFonts w:ascii="Times New Roman" w:hAnsi="Times New Roman"/>
          <w:sz w:val="24"/>
          <w:szCs w:val="24"/>
        </w:rPr>
        <w:t>Выписка из материалов, подготовленных Всероссийским центром исследования общественного мнения (ВЦИМ) по результатм проведенного в 2022 году социологического исследования состояния межнациональных и межконфессиональных отношений в Ханты-Мансийском автономном округе – Югре.</w:t>
      </w:r>
    </w:p>
    <w:p w:rsidR="00FC4144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 xml:space="preserve">          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>Выводы: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ситуации</w:t>
      </w:r>
    </w:p>
    <w:p w:rsidR="00FC4144" w:rsidRPr="00054725" w:rsidRDefault="00FC4144" w:rsidP="00FC4144">
      <w:pPr>
        <w:numPr>
          <w:ilvl w:val="0"/>
          <w:numId w:val="10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>Ситуацию в сфере этноконфессиональных отношений в Березовском районе можно оценить как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 позитивную - </w:t>
      </w:r>
      <w:r w:rsidRPr="00054725">
        <w:rPr>
          <w:rFonts w:ascii="Times New Roman" w:eastAsia="Times New Roman" w:hAnsi="Times New Roman"/>
          <w:sz w:val="24"/>
          <w:szCs w:val="24"/>
        </w:rPr>
        <w:t>индекс стабилен (92% в 2022 году, в 2021 показатель составлял 91%).</w:t>
      </w:r>
    </w:p>
    <w:p w:rsidR="00FC4144" w:rsidRPr="00054725" w:rsidRDefault="00FC4144" w:rsidP="00FC4144">
      <w:pPr>
        <w:numPr>
          <w:ilvl w:val="0"/>
          <w:numId w:val="10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Ситуация с межнациональными отношениями в районе стабильна: за год между замерами все ключевые показатели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значимо не изменились</w:t>
      </w:r>
      <w:r w:rsidRPr="00054725">
        <w:rPr>
          <w:rFonts w:ascii="Times New Roman" w:eastAsia="Times New Roman" w:hAnsi="Times New Roman"/>
          <w:sz w:val="24"/>
          <w:szCs w:val="24"/>
        </w:rPr>
        <w:t>, за исключением роста доли граждан позитивно оценивающий межнациональные отношения в муниципальном образовании.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Межнациональные отношения</w:t>
      </w:r>
    </w:p>
    <w:p w:rsidR="00FC4144" w:rsidRPr="00054725" w:rsidRDefault="00FC4144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Подавляющее большинство опрошенных оценивают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межнациональные 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отношения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как доброжелательные или нормальные: </w:t>
      </w:r>
      <w:r w:rsidRPr="00054725">
        <w:rPr>
          <w:rFonts w:ascii="Times New Roman" w:eastAsia="Times New Roman" w:hAnsi="Times New Roman"/>
          <w:sz w:val="24"/>
          <w:szCs w:val="24"/>
        </w:rPr>
        <w:t>на уровне региона 88% (+2 пп),  своего населенного пункта 100% (+4 пп).</w:t>
      </w:r>
    </w:p>
    <w:p w:rsidR="00FC4144" w:rsidRPr="00054725" w:rsidRDefault="00FC4144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Среди респондентов лишь 1% (-10 пп за год) отметили эпизоды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дискриминации </w:t>
      </w:r>
      <w:r w:rsidRPr="00054725">
        <w:rPr>
          <w:rFonts w:ascii="Times New Roman" w:eastAsia="Times New Roman" w:hAnsi="Times New Roman"/>
          <w:sz w:val="24"/>
          <w:szCs w:val="24"/>
        </w:rPr>
        <w:t>по национальному признаку в отношении себя, сами испытывали негативные чувства по отношению к людям другой национальности 4% (+1 пп за год) опрошенных.</w:t>
      </w:r>
    </w:p>
    <w:p w:rsidR="00FC4144" w:rsidRPr="00054725" w:rsidRDefault="00FC4144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Не испытывают каких-либо опасений</w:t>
      </w:r>
      <w:r w:rsidRPr="00054725">
        <w:rPr>
          <w:rFonts w:ascii="Times New Roman" w:eastAsia="Times New Roman" w:hAnsi="Times New Roman"/>
          <w:sz w:val="24"/>
          <w:szCs w:val="24"/>
        </w:rPr>
        <w:t>, настороженности в повседневном общении с трудовыми мигрантами 86% опрошенных (-1 пп).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Межконфессиональные отношения</w:t>
      </w:r>
    </w:p>
    <w:p w:rsidR="00FC4144" w:rsidRPr="00054725" w:rsidRDefault="00FC4144" w:rsidP="00FC4144">
      <w:pPr>
        <w:numPr>
          <w:ilvl w:val="0"/>
          <w:numId w:val="12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Позитивно оценивают отношения между людьми с различными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религиозными взглядами </w:t>
      </w:r>
      <w:r w:rsidRPr="00054725">
        <w:rPr>
          <w:rFonts w:ascii="Times New Roman" w:eastAsia="Times New Roman" w:hAnsi="Times New Roman"/>
          <w:sz w:val="24"/>
          <w:szCs w:val="24"/>
        </w:rPr>
        <w:t>большинство участников опроса - на уровне автономного округа 92% (-3 пп за год), в своем населенном пункте 96% (-1 пп).</w:t>
      </w:r>
    </w:p>
    <w:p w:rsidR="00FC4144" w:rsidRPr="00054725" w:rsidRDefault="00FC4144" w:rsidP="00FC4144">
      <w:pPr>
        <w:numPr>
          <w:ilvl w:val="0"/>
          <w:numId w:val="12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Замечали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недоверие </w:t>
      </w:r>
      <w:r w:rsidRPr="00054725">
        <w:rPr>
          <w:rFonts w:ascii="Times New Roman" w:eastAsia="Times New Roman" w:hAnsi="Times New Roman"/>
          <w:sz w:val="24"/>
          <w:szCs w:val="24"/>
        </w:rPr>
        <w:t>к себе из-за своей религиозной принадлежности 3% (0 пп), сами испытывали недоверие к представителям другой конфессии 5% (-3 пп).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Восприятие деятельности властей по направлениям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          Оценивая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деятельность властей </w:t>
      </w:r>
      <w:r w:rsidRPr="00054725">
        <w:rPr>
          <w:rFonts w:ascii="Times New Roman" w:eastAsia="Times New Roman" w:hAnsi="Times New Roman"/>
          <w:sz w:val="24"/>
          <w:szCs w:val="24"/>
        </w:rPr>
        <w:t>в сфере межнациональных и межконфессиональных отношений, большинство респондентов (от 77% до 86%) высказываются позитивно: около половины участников опроса отметили, что полностью довольны их работой, более трети выбрали вариант отчасти доволен, отчасти нет.</w:t>
      </w:r>
    </w:p>
    <w:p w:rsidR="00FC4144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На основании итогов рекомендуемые проекты Березовскому району:</w:t>
      </w:r>
    </w:p>
    <w:p w:rsidR="00FC4144" w:rsidRPr="00054725" w:rsidRDefault="00FC4144" w:rsidP="00FC4144">
      <w:pPr>
        <w:numPr>
          <w:ilvl w:val="0"/>
          <w:numId w:val="13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>Этноволонтеры</w:t>
      </w:r>
    </w:p>
    <w:p w:rsidR="00FC4144" w:rsidRPr="00054725" w:rsidRDefault="00FC4144" w:rsidP="00FC4144">
      <w:pPr>
        <w:numPr>
          <w:ilvl w:val="0"/>
          <w:numId w:val="13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>Положительная информационная повестка с акцентом на социальный эффект</w:t>
      </w:r>
    </w:p>
    <w:p w:rsidR="00FC4144" w:rsidRPr="00054725" w:rsidRDefault="00FC4144" w:rsidP="00FC4144">
      <w:pPr>
        <w:numPr>
          <w:ilvl w:val="0"/>
          <w:numId w:val="13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Молодежные кросс-культурные досуговые центры </w:t>
      </w:r>
    </w:p>
    <w:p w:rsidR="00FC4144" w:rsidRDefault="00FC4144" w:rsidP="00F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 xml:space="preserve">     </w:t>
      </w:r>
    </w:p>
    <w:p w:rsidR="00FC4144" w:rsidRPr="00054725" w:rsidRDefault="00FC4144" w:rsidP="00FC4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54725">
        <w:rPr>
          <w:rFonts w:ascii="Times New Roman" w:hAnsi="Times New Roman"/>
          <w:sz w:val="24"/>
          <w:szCs w:val="24"/>
        </w:rPr>
        <w:t>Разработаны мероприятия, внесены дополнения в постановление главы Березовского района «О внесении изменений в постановление  главы Березовского района  от 25.12.2018   № 68 «Об утверждении Комплексного плана мероприятий по реализации в Березовском районе в 2022-2025 годах Стратегии государственной национальной политики Российской Федерации на период до 2025 года».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4144" w:rsidRDefault="00FC4144" w:rsidP="00E02A84">
      <w:pPr>
        <w:pStyle w:val="a5"/>
        <w:rPr>
          <w:rFonts w:ascii="Times New Roman" w:hAnsi="Times New Roman"/>
          <w:szCs w:val="24"/>
        </w:rPr>
      </w:pPr>
    </w:p>
    <w:p w:rsidR="00D7537F" w:rsidRDefault="00D7537F" w:rsidP="00E02A84">
      <w:pPr>
        <w:pStyle w:val="a5"/>
        <w:rPr>
          <w:rFonts w:ascii="Times New Roman" w:hAnsi="Times New Roman"/>
          <w:szCs w:val="24"/>
        </w:rPr>
      </w:pPr>
    </w:p>
    <w:sectPr w:rsidR="00D7537F" w:rsidSect="0090630F">
      <w:pgSz w:w="11906" w:h="16838"/>
      <w:pgMar w:top="709" w:right="567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2F" w:rsidRDefault="00697B2F" w:rsidP="001615C5">
      <w:pPr>
        <w:spacing w:after="0" w:line="240" w:lineRule="auto"/>
      </w:pPr>
      <w:r>
        <w:separator/>
      </w:r>
    </w:p>
  </w:endnote>
  <w:endnote w:type="continuationSeparator" w:id="0">
    <w:p w:rsidR="00697B2F" w:rsidRDefault="00697B2F" w:rsidP="0016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2F" w:rsidRDefault="00697B2F" w:rsidP="001615C5">
      <w:pPr>
        <w:spacing w:after="0" w:line="240" w:lineRule="auto"/>
      </w:pPr>
      <w:r>
        <w:separator/>
      </w:r>
    </w:p>
  </w:footnote>
  <w:footnote w:type="continuationSeparator" w:id="0">
    <w:p w:rsidR="00697B2F" w:rsidRDefault="00697B2F" w:rsidP="0016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6F4"/>
    <w:multiLevelType w:val="hybridMultilevel"/>
    <w:tmpl w:val="2B62C366"/>
    <w:lvl w:ilvl="0" w:tplc="D43211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C7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EB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A8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28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E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8F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1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43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12584"/>
    <w:multiLevelType w:val="hybridMultilevel"/>
    <w:tmpl w:val="A94C3FDA"/>
    <w:lvl w:ilvl="0" w:tplc="1BCE2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1B1"/>
    <w:multiLevelType w:val="hybridMultilevel"/>
    <w:tmpl w:val="446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E88"/>
    <w:multiLevelType w:val="hybridMultilevel"/>
    <w:tmpl w:val="49EAE382"/>
    <w:lvl w:ilvl="0" w:tplc="8B98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47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AD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CE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6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A9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2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48BE"/>
    <w:multiLevelType w:val="hybridMultilevel"/>
    <w:tmpl w:val="D8F2428E"/>
    <w:lvl w:ilvl="0" w:tplc="C1100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6A6"/>
    <w:multiLevelType w:val="hybridMultilevel"/>
    <w:tmpl w:val="F6E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04A6"/>
    <w:multiLevelType w:val="hybridMultilevel"/>
    <w:tmpl w:val="7EDE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1C8C"/>
    <w:multiLevelType w:val="hybridMultilevel"/>
    <w:tmpl w:val="E6A0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F2356"/>
    <w:multiLevelType w:val="hybridMultilevel"/>
    <w:tmpl w:val="A1244D7E"/>
    <w:lvl w:ilvl="0" w:tplc="73B2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21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2F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D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6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4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6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E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3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319C"/>
    <w:multiLevelType w:val="hybridMultilevel"/>
    <w:tmpl w:val="EBDA92B2"/>
    <w:lvl w:ilvl="0" w:tplc="297A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81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66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04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A8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6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C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2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C26ED"/>
    <w:multiLevelType w:val="hybridMultilevel"/>
    <w:tmpl w:val="49AA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B"/>
    <w:rsid w:val="00030290"/>
    <w:rsid w:val="00043EF7"/>
    <w:rsid w:val="0006409E"/>
    <w:rsid w:val="000B1205"/>
    <w:rsid w:val="000D60AE"/>
    <w:rsid w:val="000E0967"/>
    <w:rsid w:val="000E1899"/>
    <w:rsid w:val="000F56DB"/>
    <w:rsid w:val="00111C06"/>
    <w:rsid w:val="0011334C"/>
    <w:rsid w:val="00114281"/>
    <w:rsid w:val="0012073E"/>
    <w:rsid w:val="00131001"/>
    <w:rsid w:val="00134FF3"/>
    <w:rsid w:val="00140C36"/>
    <w:rsid w:val="00142468"/>
    <w:rsid w:val="001615C5"/>
    <w:rsid w:val="0017124C"/>
    <w:rsid w:val="001820B7"/>
    <w:rsid w:val="001830EA"/>
    <w:rsid w:val="001918D1"/>
    <w:rsid w:val="0019683A"/>
    <w:rsid w:val="001A6632"/>
    <w:rsid w:val="001C6D93"/>
    <w:rsid w:val="001E0838"/>
    <w:rsid w:val="001E2BEB"/>
    <w:rsid w:val="002344FB"/>
    <w:rsid w:val="00242F65"/>
    <w:rsid w:val="002519A0"/>
    <w:rsid w:val="00264322"/>
    <w:rsid w:val="00283D7C"/>
    <w:rsid w:val="00287B54"/>
    <w:rsid w:val="002E35C1"/>
    <w:rsid w:val="002E49B8"/>
    <w:rsid w:val="002F304E"/>
    <w:rsid w:val="002F64F2"/>
    <w:rsid w:val="00306636"/>
    <w:rsid w:val="0031473E"/>
    <w:rsid w:val="003229FC"/>
    <w:rsid w:val="003249CB"/>
    <w:rsid w:val="0032740E"/>
    <w:rsid w:val="00331518"/>
    <w:rsid w:val="003431D9"/>
    <w:rsid w:val="00353F7D"/>
    <w:rsid w:val="00367584"/>
    <w:rsid w:val="00371FE1"/>
    <w:rsid w:val="00385483"/>
    <w:rsid w:val="003A097B"/>
    <w:rsid w:val="003B007D"/>
    <w:rsid w:val="003C2A70"/>
    <w:rsid w:val="003C3841"/>
    <w:rsid w:val="003E7B0A"/>
    <w:rsid w:val="003F2482"/>
    <w:rsid w:val="003F45CB"/>
    <w:rsid w:val="00410406"/>
    <w:rsid w:val="00412F54"/>
    <w:rsid w:val="004166CC"/>
    <w:rsid w:val="00417540"/>
    <w:rsid w:val="00421C1E"/>
    <w:rsid w:val="00432CB1"/>
    <w:rsid w:val="00434100"/>
    <w:rsid w:val="00461283"/>
    <w:rsid w:val="004829F8"/>
    <w:rsid w:val="0049430F"/>
    <w:rsid w:val="004B0D50"/>
    <w:rsid w:val="004C1BD3"/>
    <w:rsid w:val="004D62FE"/>
    <w:rsid w:val="004E0E0C"/>
    <w:rsid w:val="004E570B"/>
    <w:rsid w:val="004F191E"/>
    <w:rsid w:val="004F295C"/>
    <w:rsid w:val="005003A6"/>
    <w:rsid w:val="0050248B"/>
    <w:rsid w:val="0051012E"/>
    <w:rsid w:val="00513604"/>
    <w:rsid w:val="0052339D"/>
    <w:rsid w:val="005358F3"/>
    <w:rsid w:val="0054014C"/>
    <w:rsid w:val="00550B4F"/>
    <w:rsid w:val="00584B49"/>
    <w:rsid w:val="00587A11"/>
    <w:rsid w:val="005B38C7"/>
    <w:rsid w:val="005B3EF4"/>
    <w:rsid w:val="005B6400"/>
    <w:rsid w:val="005E188D"/>
    <w:rsid w:val="005E771F"/>
    <w:rsid w:val="005F135C"/>
    <w:rsid w:val="006072B6"/>
    <w:rsid w:val="00616347"/>
    <w:rsid w:val="00617352"/>
    <w:rsid w:val="00617865"/>
    <w:rsid w:val="00640787"/>
    <w:rsid w:val="00643C0B"/>
    <w:rsid w:val="0065186A"/>
    <w:rsid w:val="0065390E"/>
    <w:rsid w:val="00663A43"/>
    <w:rsid w:val="00664B2D"/>
    <w:rsid w:val="00665E66"/>
    <w:rsid w:val="00670CAC"/>
    <w:rsid w:val="00680BBB"/>
    <w:rsid w:val="006946A2"/>
    <w:rsid w:val="00697B2F"/>
    <w:rsid w:val="00697C4F"/>
    <w:rsid w:val="006A34A2"/>
    <w:rsid w:val="006A3D2E"/>
    <w:rsid w:val="006B3F15"/>
    <w:rsid w:val="006B412B"/>
    <w:rsid w:val="006B4EEF"/>
    <w:rsid w:val="006C523D"/>
    <w:rsid w:val="006D1103"/>
    <w:rsid w:val="006D2858"/>
    <w:rsid w:val="006E040E"/>
    <w:rsid w:val="006E3199"/>
    <w:rsid w:val="006E690F"/>
    <w:rsid w:val="006F56C1"/>
    <w:rsid w:val="00703E9B"/>
    <w:rsid w:val="00716627"/>
    <w:rsid w:val="007436BE"/>
    <w:rsid w:val="00756BEE"/>
    <w:rsid w:val="0076015E"/>
    <w:rsid w:val="0076240E"/>
    <w:rsid w:val="00762DE7"/>
    <w:rsid w:val="007706C0"/>
    <w:rsid w:val="007733C3"/>
    <w:rsid w:val="00794654"/>
    <w:rsid w:val="00797940"/>
    <w:rsid w:val="007A3F77"/>
    <w:rsid w:val="007A6FA7"/>
    <w:rsid w:val="007C2E74"/>
    <w:rsid w:val="007D071F"/>
    <w:rsid w:val="007D7C5B"/>
    <w:rsid w:val="007F1A99"/>
    <w:rsid w:val="00811B7A"/>
    <w:rsid w:val="00820F06"/>
    <w:rsid w:val="00822DBC"/>
    <w:rsid w:val="00835849"/>
    <w:rsid w:val="00847825"/>
    <w:rsid w:val="008554C8"/>
    <w:rsid w:val="008760E1"/>
    <w:rsid w:val="008A1635"/>
    <w:rsid w:val="008B269D"/>
    <w:rsid w:val="008B6723"/>
    <w:rsid w:val="008D25D7"/>
    <w:rsid w:val="008D5EB3"/>
    <w:rsid w:val="008D6926"/>
    <w:rsid w:val="008F1D30"/>
    <w:rsid w:val="008F4AE6"/>
    <w:rsid w:val="0090630F"/>
    <w:rsid w:val="00914AAA"/>
    <w:rsid w:val="009209D9"/>
    <w:rsid w:val="0092402B"/>
    <w:rsid w:val="00931084"/>
    <w:rsid w:val="009418A6"/>
    <w:rsid w:val="00943E25"/>
    <w:rsid w:val="00945506"/>
    <w:rsid w:val="009531E4"/>
    <w:rsid w:val="00993451"/>
    <w:rsid w:val="009A131C"/>
    <w:rsid w:val="009A706B"/>
    <w:rsid w:val="009B6B82"/>
    <w:rsid w:val="009C4A46"/>
    <w:rsid w:val="009C72F8"/>
    <w:rsid w:val="009E0D83"/>
    <w:rsid w:val="009E76C8"/>
    <w:rsid w:val="00A00BBE"/>
    <w:rsid w:val="00A21FBF"/>
    <w:rsid w:val="00A3262E"/>
    <w:rsid w:val="00A32AE0"/>
    <w:rsid w:val="00A363EE"/>
    <w:rsid w:val="00A4552E"/>
    <w:rsid w:val="00A47A87"/>
    <w:rsid w:val="00A50D2B"/>
    <w:rsid w:val="00A544F3"/>
    <w:rsid w:val="00A55A4B"/>
    <w:rsid w:val="00A7305E"/>
    <w:rsid w:val="00A74017"/>
    <w:rsid w:val="00AB0922"/>
    <w:rsid w:val="00AC67CE"/>
    <w:rsid w:val="00AD2A05"/>
    <w:rsid w:val="00AE01A8"/>
    <w:rsid w:val="00AE1436"/>
    <w:rsid w:val="00AE6EC9"/>
    <w:rsid w:val="00B25189"/>
    <w:rsid w:val="00B32EAE"/>
    <w:rsid w:val="00B5304E"/>
    <w:rsid w:val="00B538D2"/>
    <w:rsid w:val="00B65252"/>
    <w:rsid w:val="00B746A8"/>
    <w:rsid w:val="00B75C24"/>
    <w:rsid w:val="00BA328A"/>
    <w:rsid w:val="00BB4923"/>
    <w:rsid w:val="00BC6DC4"/>
    <w:rsid w:val="00BE7807"/>
    <w:rsid w:val="00BF19D0"/>
    <w:rsid w:val="00BF718D"/>
    <w:rsid w:val="00C2007A"/>
    <w:rsid w:val="00C251B4"/>
    <w:rsid w:val="00C46D2B"/>
    <w:rsid w:val="00C5755F"/>
    <w:rsid w:val="00C72AE5"/>
    <w:rsid w:val="00C76858"/>
    <w:rsid w:val="00C97289"/>
    <w:rsid w:val="00CA309B"/>
    <w:rsid w:val="00CA3C44"/>
    <w:rsid w:val="00CA415C"/>
    <w:rsid w:val="00CB4DA4"/>
    <w:rsid w:val="00CC5540"/>
    <w:rsid w:val="00CD1818"/>
    <w:rsid w:val="00CD2A1A"/>
    <w:rsid w:val="00CD5FEF"/>
    <w:rsid w:val="00CE52F2"/>
    <w:rsid w:val="00D02FC4"/>
    <w:rsid w:val="00D36F80"/>
    <w:rsid w:val="00D421DB"/>
    <w:rsid w:val="00D47E1F"/>
    <w:rsid w:val="00D627BA"/>
    <w:rsid w:val="00D701C7"/>
    <w:rsid w:val="00D7537F"/>
    <w:rsid w:val="00D84846"/>
    <w:rsid w:val="00DA16A4"/>
    <w:rsid w:val="00DB27C5"/>
    <w:rsid w:val="00DC1908"/>
    <w:rsid w:val="00DC425C"/>
    <w:rsid w:val="00DE62D1"/>
    <w:rsid w:val="00DF0247"/>
    <w:rsid w:val="00DF23DB"/>
    <w:rsid w:val="00DF7D88"/>
    <w:rsid w:val="00E02A84"/>
    <w:rsid w:val="00E14DDD"/>
    <w:rsid w:val="00E23ACD"/>
    <w:rsid w:val="00E23DD5"/>
    <w:rsid w:val="00E42B9F"/>
    <w:rsid w:val="00E63185"/>
    <w:rsid w:val="00E67D19"/>
    <w:rsid w:val="00E734A5"/>
    <w:rsid w:val="00E7763D"/>
    <w:rsid w:val="00E90EA0"/>
    <w:rsid w:val="00E976D0"/>
    <w:rsid w:val="00EB009D"/>
    <w:rsid w:val="00EC27A1"/>
    <w:rsid w:val="00ED62CF"/>
    <w:rsid w:val="00ED6880"/>
    <w:rsid w:val="00EE2620"/>
    <w:rsid w:val="00EF2BBB"/>
    <w:rsid w:val="00EF7C59"/>
    <w:rsid w:val="00F1257A"/>
    <w:rsid w:val="00F31C53"/>
    <w:rsid w:val="00F4022B"/>
    <w:rsid w:val="00F64647"/>
    <w:rsid w:val="00F9181E"/>
    <w:rsid w:val="00FA3F38"/>
    <w:rsid w:val="00FC12E7"/>
    <w:rsid w:val="00FC4144"/>
    <w:rsid w:val="00FD0AB7"/>
    <w:rsid w:val="00FD412D"/>
    <w:rsid w:val="00FE4565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7D19"/>
  <w15:docId w15:val="{4A52067B-35A4-46E1-A9A8-3483C6A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ACD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043EF7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043E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43E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124C"/>
    <w:rPr>
      <w:color w:val="0000FF" w:themeColor="hyperlink"/>
      <w:u w:val="single"/>
    </w:rPr>
  </w:style>
  <w:style w:type="paragraph" w:customStyle="1" w:styleId="ConsPlusNonformat">
    <w:name w:val="ConsPlusNonformat"/>
    <w:rsid w:val="006D11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5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5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3C77-4A1B-4DEF-8CBC-4B9E167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2022-12-07T09:33:00Z</cp:lastPrinted>
  <dcterms:created xsi:type="dcterms:W3CDTF">2022-12-07T11:28:00Z</dcterms:created>
  <dcterms:modified xsi:type="dcterms:W3CDTF">2022-12-07T11:28:00Z</dcterms:modified>
</cp:coreProperties>
</file>