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AC1" w:rsidRDefault="00A27AC1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</w:p>
    <w:p w:rsidR="00A27AC1" w:rsidRPr="00434C3F" w:rsidRDefault="00A27AC1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</w:p>
    <w:p w:rsidR="009B641B" w:rsidRPr="006D7E9E" w:rsidRDefault="009B641B" w:rsidP="009B641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</w:rPr>
      </w:pPr>
      <w:r w:rsidRPr="00D805DA">
        <w:rPr>
          <w:rFonts w:ascii="Times New Roman" w:hAnsi="Times New Roman"/>
          <w:b/>
          <w:bCs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2651705</wp:posOffset>
            </wp:positionH>
            <wp:positionV relativeFrom="paragraph">
              <wp:posOffset>-284397</wp:posOffset>
            </wp:positionV>
            <wp:extent cx="738560" cy="803082"/>
            <wp:effectExtent l="19050" t="0" r="571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7E9E">
        <w:rPr>
          <w:rFonts w:ascii="Times New Roman" w:hAnsi="Times New Roman"/>
          <w:b/>
          <w:bCs/>
          <w:sz w:val="28"/>
        </w:rPr>
        <w:t>МУНИЦИПАЛЬНОЕ ОБРАЗОВАНИЕ</w:t>
      </w:r>
    </w:p>
    <w:p w:rsidR="009B641B" w:rsidRPr="004004EA" w:rsidRDefault="009B641B" w:rsidP="009B641B">
      <w:pPr>
        <w:pStyle w:val="aa"/>
        <w:jc w:val="center"/>
        <w:rPr>
          <w:bCs/>
          <w:sz w:val="16"/>
          <w:szCs w:val="16"/>
        </w:rPr>
      </w:pPr>
      <w:r>
        <w:rPr>
          <w:b/>
          <w:bCs/>
          <w:sz w:val="28"/>
        </w:rPr>
        <w:t>БЕРЕЗОВСКИЙ РАЙОН</w:t>
      </w:r>
    </w:p>
    <w:p w:rsidR="009B641B" w:rsidRPr="00594FCA" w:rsidRDefault="009B641B" w:rsidP="009B641B">
      <w:pPr>
        <w:pStyle w:val="a5"/>
        <w:spacing w:after="0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B641B" w:rsidRPr="00594FCA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94FCA">
        <w:rPr>
          <w:rFonts w:ascii="Times New Roman" w:hAnsi="Times New Roman"/>
          <w:b/>
          <w:sz w:val="32"/>
          <w:szCs w:val="32"/>
        </w:rPr>
        <w:t>АДМИНИСТРАЦИЯ БЕРЕЗОВСКОГО РАЙОНА</w:t>
      </w:r>
    </w:p>
    <w:p w:rsidR="009B641B" w:rsidRPr="00594FCA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94FCA">
        <w:rPr>
          <w:rFonts w:ascii="Times New Roman" w:hAnsi="Times New Roman"/>
          <w:b/>
          <w:sz w:val="32"/>
          <w:szCs w:val="32"/>
        </w:rPr>
        <w:t>КОМИТЕТ ПО ФИНАНСАМ</w:t>
      </w:r>
    </w:p>
    <w:p w:rsidR="00B451A0" w:rsidRPr="00B451A0" w:rsidRDefault="00B451A0" w:rsidP="00B451A0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451A0" w:rsidRPr="00B451A0" w:rsidRDefault="00B451A0" w:rsidP="00B451A0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451A0">
        <w:rPr>
          <w:rFonts w:ascii="Times New Roman" w:hAnsi="Times New Roman"/>
          <w:b/>
          <w:sz w:val="32"/>
          <w:szCs w:val="32"/>
        </w:rPr>
        <w:t>ПРИКАЗ</w:t>
      </w:r>
    </w:p>
    <w:p w:rsidR="00B451A0" w:rsidRPr="00B451A0" w:rsidRDefault="00B451A0" w:rsidP="00B451A0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451A0" w:rsidRPr="00B451A0" w:rsidRDefault="00B451A0" w:rsidP="00B451A0">
      <w:pPr>
        <w:pStyle w:val="a8"/>
        <w:ind w:right="-143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о</w:t>
      </w:r>
      <w:r w:rsidRPr="00B451A0">
        <w:rPr>
          <w:rFonts w:eastAsiaTheme="minorHAnsi" w:cstheme="minorBidi"/>
          <w:sz w:val="28"/>
          <w:szCs w:val="28"/>
          <w:lang w:eastAsia="en-US"/>
        </w:rPr>
        <w:t xml:space="preserve">т </w:t>
      </w:r>
      <w:r w:rsidR="00575E28">
        <w:rPr>
          <w:rFonts w:eastAsiaTheme="minorHAnsi" w:cstheme="minorBidi"/>
          <w:sz w:val="28"/>
          <w:szCs w:val="28"/>
          <w:lang w:eastAsia="en-US"/>
        </w:rPr>
        <w:t>09 января</w:t>
      </w:r>
      <w:r w:rsidRPr="00B451A0">
        <w:rPr>
          <w:rFonts w:eastAsiaTheme="minorHAnsi" w:cstheme="minorBidi"/>
          <w:sz w:val="28"/>
          <w:szCs w:val="28"/>
          <w:lang w:eastAsia="en-US"/>
        </w:rPr>
        <w:t xml:space="preserve"> 202</w:t>
      </w:r>
      <w:r w:rsidR="00575E28">
        <w:rPr>
          <w:rFonts w:eastAsiaTheme="minorHAnsi" w:cstheme="minorBidi"/>
          <w:sz w:val="28"/>
          <w:szCs w:val="28"/>
          <w:lang w:eastAsia="en-US"/>
        </w:rPr>
        <w:t>5</w:t>
      </w:r>
      <w:r w:rsidRPr="00B451A0">
        <w:rPr>
          <w:rFonts w:eastAsiaTheme="minorHAnsi" w:cstheme="minorBidi"/>
          <w:sz w:val="28"/>
          <w:szCs w:val="28"/>
          <w:lang w:eastAsia="en-US"/>
        </w:rPr>
        <w:t xml:space="preserve"> года                    </w:t>
      </w:r>
      <w:r w:rsidRPr="00B451A0">
        <w:rPr>
          <w:rFonts w:eastAsiaTheme="minorHAnsi" w:cstheme="minorBidi"/>
          <w:sz w:val="28"/>
          <w:szCs w:val="28"/>
          <w:lang w:eastAsia="en-US"/>
        </w:rPr>
        <w:tab/>
      </w:r>
      <w:r w:rsidRPr="00B451A0">
        <w:rPr>
          <w:rFonts w:eastAsiaTheme="minorHAnsi" w:cstheme="minorBidi"/>
          <w:sz w:val="28"/>
          <w:szCs w:val="28"/>
          <w:lang w:eastAsia="en-US"/>
        </w:rPr>
        <w:tab/>
      </w:r>
      <w:r w:rsidRPr="00B451A0">
        <w:rPr>
          <w:rFonts w:eastAsiaTheme="minorHAnsi" w:cstheme="minorBidi"/>
          <w:sz w:val="28"/>
          <w:szCs w:val="28"/>
          <w:lang w:eastAsia="en-US"/>
        </w:rPr>
        <w:tab/>
      </w:r>
      <w:r w:rsidR="0086045B">
        <w:rPr>
          <w:rFonts w:eastAsiaTheme="minorHAnsi" w:cstheme="minorBidi"/>
          <w:sz w:val="28"/>
          <w:szCs w:val="28"/>
          <w:lang w:eastAsia="en-US"/>
        </w:rPr>
        <w:tab/>
      </w:r>
      <w:r w:rsidR="0086045B">
        <w:rPr>
          <w:rFonts w:eastAsiaTheme="minorHAnsi" w:cstheme="minorBidi"/>
          <w:sz w:val="28"/>
          <w:szCs w:val="28"/>
          <w:lang w:eastAsia="en-US"/>
        </w:rPr>
        <w:tab/>
      </w:r>
      <w:r w:rsidR="0086045B">
        <w:rPr>
          <w:rFonts w:eastAsiaTheme="minorHAnsi" w:cstheme="minorBidi"/>
          <w:sz w:val="28"/>
          <w:szCs w:val="28"/>
          <w:lang w:eastAsia="en-US"/>
        </w:rPr>
        <w:tab/>
      </w:r>
      <w:r w:rsidR="0086045B">
        <w:rPr>
          <w:rFonts w:eastAsiaTheme="minorHAnsi" w:cstheme="minorBidi"/>
          <w:sz w:val="28"/>
          <w:szCs w:val="28"/>
          <w:lang w:eastAsia="en-US"/>
        </w:rPr>
        <w:tab/>
      </w:r>
      <w:r w:rsidRPr="00B451A0">
        <w:rPr>
          <w:rFonts w:eastAsiaTheme="minorHAnsi" w:cstheme="minorBidi"/>
          <w:sz w:val="28"/>
          <w:szCs w:val="28"/>
          <w:lang w:eastAsia="en-US"/>
        </w:rPr>
        <w:t xml:space="preserve">       </w:t>
      </w:r>
      <w:r w:rsidR="00575E28"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Pr="00B451A0"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="00575E28">
        <w:rPr>
          <w:rFonts w:eastAsiaTheme="minorHAnsi" w:cstheme="minorBidi"/>
          <w:sz w:val="28"/>
          <w:szCs w:val="28"/>
          <w:lang w:eastAsia="en-US"/>
        </w:rPr>
        <w:t xml:space="preserve">   </w:t>
      </w:r>
      <w:r w:rsidRPr="00B451A0">
        <w:rPr>
          <w:rFonts w:eastAsiaTheme="minorHAnsi" w:cstheme="minorBidi"/>
          <w:sz w:val="28"/>
          <w:szCs w:val="28"/>
          <w:lang w:eastAsia="en-US"/>
        </w:rPr>
        <w:t xml:space="preserve"> № </w:t>
      </w:r>
      <w:r w:rsidR="00575E28">
        <w:rPr>
          <w:rFonts w:eastAsiaTheme="minorHAnsi" w:cstheme="minorBidi"/>
          <w:sz w:val="28"/>
          <w:szCs w:val="28"/>
          <w:lang w:eastAsia="en-US"/>
        </w:rPr>
        <w:t>2</w:t>
      </w:r>
    </w:p>
    <w:p w:rsidR="00B451A0" w:rsidRPr="00B451A0" w:rsidRDefault="00B451A0" w:rsidP="00B451A0">
      <w:pPr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B451A0">
        <w:rPr>
          <w:rFonts w:ascii="Times New Roman" w:hAnsi="Times New Roman"/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E2725" w:rsidRPr="00C14F0E" w:rsidRDefault="004C70EA" w:rsidP="00E377F2">
      <w:pPr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приказ Комитета по финансам №1 от 09.01.2024 года «</w:t>
      </w:r>
      <w:r w:rsidR="00BE2725" w:rsidRPr="00C14F0E">
        <w:rPr>
          <w:rFonts w:ascii="Times New Roman" w:hAnsi="Times New Roman"/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 w:rsidR="007063FD">
        <w:rPr>
          <w:rFonts w:ascii="Times New Roman" w:hAnsi="Times New Roman"/>
          <w:sz w:val="28"/>
          <w:szCs w:val="28"/>
        </w:rPr>
        <w:t>»</w:t>
      </w:r>
    </w:p>
    <w:p w:rsidR="00BE2725" w:rsidRDefault="00BE2725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93144" w:rsidRPr="00C14F0E" w:rsidRDefault="00493144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E2725" w:rsidRDefault="00BE2725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F0E">
        <w:rPr>
          <w:rFonts w:ascii="Times New Roman" w:hAnsi="Times New Roman"/>
          <w:sz w:val="28"/>
          <w:szCs w:val="28"/>
        </w:rPr>
        <w:t xml:space="preserve">В соответствии со </w:t>
      </w:r>
      <w:r w:rsidRPr="0020635E">
        <w:rPr>
          <w:rFonts w:ascii="Times New Roman" w:hAnsi="Times New Roman"/>
          <w:sz w:val="28"/>
          <w:szCs w:val="28"/>
        </w:rPr>
        <w:t>статьями 9, 21</w:t>
      </w:r>
      <w:r w:rsidR="00CC31B2" w:rsidRPr="0020635E">
        <w:rPr>
          <w:rFonts w:ascii="Times New Roman" w:hAnsi="Times New Roman"/>
          <w:sz w:val="28"/>
          <w:szCs w:val="28"/>
        </w:rPr>
        <w:t xml:space="preserve">, 154 </w:t>
      </w:r>
      <w:r w:rsidRPr="0020635E">
        <w:rPr>
          <w:rFonts w:ascii="Times New Roman" w:hAnsi="Times New Roman"/>
          <w:sz w:val="28"/>
          <w:szCs w:val="28"/>
        </w:rPr>
        <w:t>Бюджетного</w:t>
      </w:r>
      <w:r w:rsidR="00B451A0">
        <w:rPr>
          <w:rFonts w:ascii="Times New Roman" w:hAnsi="Times New Roman"/>
          <w:sz w:val="28"/>
          <w:szCs w:val="28"/>
        </w:rPr>
        <w:t xml:space="preserve"> кодекса Российской Федерации,</w:t>
      </w:r>
    </w:p>
    <w:p w:rsidR="00B451A0" w:rsidRDefault="00B451A0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ПРИКАЗЫВАЮ:</w:t>
      </w:r>
    </w:p>
    <w:p w:rsidR="00B451A0" w:rsidRDefault="00171F10" w:rsidP="00BE27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06554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аздел 2 Порядка «</w:t>
      </w:r>
      <w:r w:rsidRPr="00171F10">
        <w:rPr>
          <w:rFonts w:ascii="Times New Roman" w:hAnsi="Times New Roman" w:cs="Times New Roman"/>
          <w:sz w:val="28"/>
          <w:szCs w:val="28"/>
        </w:rPr>
        <w:t>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» изложить в </w:t>
      </w:r>
      <w:r w:rsidR="00B451A0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B451A0" w:rsidRPr="00D735A9" w:rsidRDefault="00B451A0" w:rsidP="00B451A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735A9">
        <w:rPr>
          <w:rFonts w:ascii="Times New Roman" w:hAnsi="Times New Roman" w:cs="Times New Roman"/>
          <w:b/>
          <w:sz w:val="28"/>
          <w:szCs w:val="28"/>
        </w:rPr>
        <w:t>Раздел 2. 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</w:p>
    <w:p w:rsidR="00B451A0" w:rsidRPr="00D735A9" w:rsidRDefault="00B451A0" w:rsidP="00B451A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 учреждений.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и обеспечение деятельности (оказание услуг) муниципальных учреждений.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735A9">
        <w:rPr>
          <w:rFonts w:ascii="Times New Roman" w:hAnsi="Times New Roman" w:cs="Times New Roman"/>
          <w:sz w:val="28"/>
          <w:szCs w:val="28"/>
        </w:rPr>
        <w:lastRenderedPageBreak/>
        <w:t>По данному направлению расходов отражаются расходы бюджета Березовского района расходы на Резервирование экономии бюджетных ассигнований, образовавшейся по итогам проведения закупок товаров, работ, услуг.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обеспечение функции органов местного самоуправления, включая расходы на оплату труда, с учетом начислений, и социальные выплаты работникам.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депутатов представительного органа муниципального образования.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02250 Руководитель контрольно-счетной палаты муниципального образования и его заместители.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02400 Прочие расходы органов местного самоуправления.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проведение прочих мероприятий, осуществляемых органами местного самоуправления.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20010 Мероприятия по организации отдыха и оздоровления детей.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предоставлению субсидии на содержание автомобильных дорог общего пользования местного значения и искусственных сооружений на них.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субсидий организациям.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61600 Субсидии бюджетным и автономным организациям, некоммерческим организациям.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субсидий социально ориентированным некоммерческим организациям.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премии Думы Березовского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B451A0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премии главы Березовского района</w:t>
      </w:r>
    </w:p>
    <w:p w:rsidR="00B451A0" w:rsidRPr="00DF70BF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F70BF">
        <w:rPr>
          <w:rFonts w:ascii="Times New Roman" w:hAnsi="Times New Roman" w:cs="Times New Roman"/>
          <w:sz w:val="28"/>
          <w:szCs w:val="28"/>
        </w:rPr>
        <w:tab/>
        <w:t>72130 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F70BF">
        <w:rPr>
          <w:rFonts w:ascii="Times New Roman" w:hAnsi="Times New Roman" w:cs="Times New Roman"/>
          <w:sz w:val="28"/>
          <w:szCs w:val="28"/>
        </w:rPr>
        <w:tab/>
        <w:t>По данному направлению расходов отражаются расходы бюджета Березовского района на оказание дополнительной меры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B451A0" w:rsidRPr="00D735A9" w:rsidRDefault="00B451A0" w:rsidP="00B451A0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реализацию мероприятий в рамках муниципальных программ и непрограммных направлений деятельности, не предусмотренные по обособленным направлениям расходов.</w:t>
      </w:r>
      <w:r w:rsidR="00506554">
        <w:rPr>
          <w:rFonts w:ascii="Times New Roman" w:hAnsi="Times New Roman" w:cs="Times New Roman"/>
          <w:sz w:val="28"/>
          <w:szCs w:val="28"/>
        </w:rPr>
        <w:t>».</w:t>
      </w:r>
    </w:p>
    <w:p w:rsidR="00B451A0" w:rsidRDefault="00171F10" w:rsidP="007063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063FD" w:rsidRPr="005E6643">
        <w:rPr>
          <w:rFonts w:ascii="Times New Roman" w:hAnsi="Times New Roman"/>
          <w:sz w:val="28"/>
          <w:szCs w:val="28"/>
        </w:rPr>
        <w:t xml:space="preserve">. </w:t>
      </w:r>
      <w:r w:rsidR="00506554">
        <w:rPr>
          <w:rFonts w:ascii="Times New Roman" w:hAnsi="Times New Roman"/>
          <w:sz w:val="28"/>
          <w:szCs w:val="28"/>
        </w:rPr>
        <w:t>П</w:t>
      </w:r>
      <w:r w:rsidR="007063FD" w:rsidRPr="005E6643">
        <w:rPr>
          <w:rFonts w:ascii="Times New Roman" w:hAnsi="Times New Roman"/>
          <w:sz w:val="28"/>
          <w:szCs w:val="28"/>
        </w:rPr>
        <w:t>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</w:t>
      </w:r>
      <w:r w:rsidR="00506554">
        <w:rPr>
          <w:rFonts w:ascii="Times New Roman" w:hAnsi="Times New Roman"/>
          <w:sz w:val="28"/>
          <w:szCs w:val="28"/>
        </w:rPr>
        <w:t>.</w:t>
      </w:r>
    </w:p>
    <w:p w:rsidR="00506554" w:rsidRPr="00506554" w:rsidRDefault="00B451A0" w:rsidP="00B451A0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506554">
        <w:rPr>
          <w:rFonts w:ascii="Times New Roman" w:hAnsi="Times New Roman"/>
          <w:sz w:val="28"/>
          <w:szCs w:val="28"/>
        </w:rPr>
        <w:t xml:space="preserve">3. </w:t>
      </w:r>
      <w:r w:rsidR="00506554" w:rsidRPr="00506554">
        <w:rPr>
          <w:rFonts w:ascii="Times New Roman" w:hAnsi="Times New Roman"/>
          <w:sz w:val="28"/>
          <w:szCs w:val="28"/>
        </w:rPr>
        <w:t xml:space="preserve">Пункт 1 настоящего приказа вступает в силу с момента его подписания и распространяется на правоотношения, возникшие с 11 сентября 2024 года. </w:t>
      </w:r>
    </w:p>
    <w:p w:rsidR="00506554" w:rsidRPr="00B451A0" w:rsidRDefault="00506554" w:rsidP="00506554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506554">
        <w:rPr>
          <w:rFonts w:ascii="Times New Roman" w:hAnsi="Times New Roman"/>
          <w:sz w:val="28"/>
          <w:szCs w:val="28"/>
        </w:rPr>
        <w:t xml:space="preserve">4. Пункт </w:t>
      </w:r>
      <w:r>
        <w:rPr>
          <w:rFonts w:ascii="Times New Roman" w:hAnsi="Times New Roman"/>
          <w:sz w:val="28"/>
          <w:szCs w:val="28"/>
        </w:rPr>
        <w:t>2</w:t>
      </w:r>
      <w:r w:rsidRPr="00506554">
        <w:rPr>
          <w:rFonts w:ascii="Times New Roman" w:hAnsi="Times New Roman"/>
          <w:sz w:val="28"/>
          <w:szCs w:val="28"/>
        </w:rPr>
        <w:t xml:space="preserve"> настоящего приказа вступает в силу с момента его подписания и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24 декабря</w:t>
      </w:r>
      <w:r w:rsidRPr="00506554">
        <w:rPr>
          <w:rFonts w:ascii="Times New Roman" w:hAnsi="Times New Roman"/>
          <w:sz w:val="28"/>
          <w:szCs w:val="28"/>
        </w:rPr>
        <w:t xml:space="preserve"> 2024 года.</w:t>
      </w:r>
    </w:p>
    <w:p w:rsidR="00B451A0" w:rsidRDefault="00B451A0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51A0" w:rsidRPr="00C14F0E" w:rsidRDefault="00B451A0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3144" w:rsidRDefault="00493144" w:rsidP="004200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Березовского района,</w:t>
      </w:r>
    </w:p>
    <w:p w:rsidR="009B641B" w:rsidRPr="00C14F0E" w:rsidRDefault="004200E5" w:rsidP="0016638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B641B" w:rsidRPr="00C14F0E">
        <w:rPr>
          <w:rFonts w:ascii="Times New Roman" w:hAnsi="Times New Roman"/>
          <w:sz w:val="28"/>
          <w:szCs w:val="28"/>
        </w:rPr>
        <w:t>редседател</w:t>
      </w:r>
      <w:r w:rsidR="00493144">
        <w:rPr>
          <w:rFonts w:ascii="Times New Roman" w:hAnsi="Times New Roman"/>
          <w:sz w:val="28"/>
          <w:szCs w:val="28"/>
        </w:rPr>
        <w:t>ь</w:t>
      </w:r>
      <w:r w:rsidR="009B641B" w:rsidRPr="00C14F0E">
        <w:rPr>
          <w:rFonts w:ascii="Times New Roman" w:hAnsi="Times New Roman"/>
          <w:sz w:val="28"/>
          <w:szCs w:val="28"/>
        </w:rPr>
        <w:t xml:space="preserve"> Комитета </w:t>
      </w:r>
      <w:r w:rsidR="009B641B" w:rsidRPr="00C14F0E">
        <w:rPr>
          <w:rFonts w:ascii="Times New Roman" w:hAnsi="Times New Roman"/>
          <w:sz w:val="28"/>
          <w:szCs w:val="28"/>
        </w:rPr>
        <w:tab/>
      </w:r>
      <w:r w:rsidR="0016638C">
        <w:rPr>
          <w:rFonts w:ascii="Times New Roman" w:hAnsi="Times New Roman"/>
          <w:sz w:val="28"/>
          <w:szCs w:val="28"/>
        </w:rPr>
        <w:t xml:space="preserve">            </w:t>
      </w:r>
      <w:r w:rsidR="0086045B">
        <w:rPr>
          <w:rFonts w:ascii="Times New Roman" w:hAnsi="Times New Roman"/>
          <w:sz w:val="28"/>
          <w:szCs w:val="28"/>
        </w:rPr>
        <w:tab/>
      </w:r>
      <w:r w:rsidR="0086045B">
        <w:rPr>
          <w:rFonts w:ascii="Times New Roman" w:hAnsi="Times New Roman"/>
          <w:sz w:val="28"/>
          <w:szCs w:val="28"/>
        </w:rPr>
        <w:tab/>
      </w:r>
      <w:r w:rsidR="0086045B">
        <w:rPr>
          <w:rFonts w:ascii="Times New Roman" w:hAnsi="Times New Roman"/>
          <w:sz w:val="28"/>
          <w:szCs w:val="28"/>
        </w:rPr>
        <w:tab/>
      </w:r>
      <w:r w:rsidR="0016638C">
        <w:rPr>
          <w:rFonts w:ascii="Times New Roman" w:hAnsi="Times New Roman"/>
          <w:sz w:val="28"/>
          <w:szCs w:val="28"/>
        </w:rPr>
        <w:t xml:space="preserve">               </w:t>
      </w:r>
      <w:r w:rsidR="009C5BF0">
        <w:rPr>
          <w:rFonts w:ascii="Times New Roman" w:hAnsi="Times New Roman"/>
          <w:sz w:val="28"/>
          <w:szCs w:val="28"/>
        </w:rPr>
        <w:t xml:space="preserve">  </w:t>
      </w:r>
      <w:r w:rsidR="0016638C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16638C">
        <w:rPr>
          <w:rFonts w:ascii="Times New Roman" w:hAnsi="Times New Roman"/>
          <w:sz w:val="28"/>
          <w:szCs w:val="28"/>
        </w:rPr>
        <w:t>С</w:t>
      </w:r>
      <w:r w:rsidR="009B641B" w:rsidRPr="00C14F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</w:t>
      </w:r>
      <w:r w:rsidR="009B641B" w:rsidRPr="00C14F0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Гельвер</w:t>
      </w:r>
      <w:proofErr w:type="spellEnd"/>
    </w:p>
    <w:p w:rsidR="009B641B" w:rsidRDefault="009B641B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171F10" w:rsidRDefault="00171F10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90D7D" w:rsidRDefault="00C90D7D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75E28" w:rsidRDefault="00575E28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75E28" w:rsidRDefault="00575E28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75E28" w:rsidRDefault="00575E28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75E28" w:rsidRDefault="00575E28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71545" w:rsidRDefault="00D71545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950C0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Исполнитель: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Главный специалист отдела бюджетного планирования 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 сводного анализа</w:t>
      </w:r>
    </w:p>
    <w:p w:rsidR="009D6AA4" w:rsidRDefault="009D6AA4" w:rsidP="009D6AA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Н.Г. Петкевич</w:t>
      </w:r>
    </w:p>
    <w:p w:rsidR="00D71545" w:rsidRDefault="00AD2AE3" w:rsidP="007A03DD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1708E5" w:rsidRPr="00C14F0E">
        <w:rPr>
          <w:rFonts w:ascii="Times New Roman" w:hAnsi="Times New Roman"/>
          <w:sz w:val="28"/>
          <w:szCs w:val="28"/>
        </w:rPr>
        <w:t xml:space="preserve">Приложение к </w:t>
      </w:r>
      <w:r w:rsidR="007063FD">
        <w:rPr>
          <w:rFonts w:ascii="Times New Roman" w:hAnsi="Times New Roman"/>
          <w:sz w:val="28"/>
          <w:szCs w:val="28"/>
        </w:rPr>
        <w:t xml:space="preserve">Приказу </w:t>
      </w:r>
    </w:p>
    <w:p w:rsidR="007A03DD" w:rsidRDefault="007063FD" w:rsidP="007A03DD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Комитета по финансам </w:t>
      </w:r>
    </w:p>
    <w:p w:rsidR="001708E5" w:rsidRDefault="007063FD" w:rsidP="007A03DD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r w:rsidR="00D71545">
        <w:rPr>
          <w:rFonts w:ascii="Times New Roman" w:hAnsi="Times New Roman"/>
          <w:sz w:val="28"/>
          <w:szCs w:val="28"/>
        </w:rPr>
        <w:t xml:space="preserve">___ </w:t>
      </w:r>
      <w:r>
        <w:rPr>
          <w:rFonts w:ascii="Times New Roman" w:hAnsi="Times New Roman"/>
          <w:sz w:val="28"/>
          <w:szCs w:val="28"/>
        </w:rPr>
        <w:t>от</w:t>
      </w:r>
      <w:r w:rsidR="00D71545">
        <w:rPr>
          <w:rFonts w:ascii="Times New Roman" w:hAnsi="Times New Roman"/>
          <w:sz w:val="28"/>
          <w:szCs w:val="28"/>
        </w:rPr>
        <w:t xml:space="preserve">__ </w:t>
      </w:r>
      <w:r w:rsidR="00171F10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2024 года</w:t>
      </w:r>
    </w:p>
    <w:p w:rsidR="007063FD" w:rsidRPr="00C14F0E" w:rsidRDefault="007063FD" w:rsidP="001708E5">
      <w:pPr>
        <w:spacing w:after="0" w:line="240" w:lineRule="auto"/>
        <w:ind w:left="4955" w:firstLine="7"/>
        <w:rPr>
          <w:rFonts w:ascii="Times New Roman" w:hAnsi="Times New Roman"/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C14F0E">
        <w:rPr>
          <w:rFonts w:ascii="Times New Roman" w:hAnsi="Times New Roman"/>
          <w:b/>
          <w:sz w:val="28"/>
          <w:szCs w:val="28"/>
        </w:rPr>
        <w:t>Перечень кодов и наименований целевых статей расх</w:t>
      </w:r>
      <w:bookmarkStart w:id="0" w:name="_GoBack"/>
      <w:bookmarkEnd w:id="0"/>
      <w:r w:rsidRPr="00C14F0E">
        <w:rPr>
          <w:rFonts w:ascii="Times New Roman" w:hAnsi="Times New Roman"/>
          <w:b/>
          <w:sz w:val="28"/>
          <w:szCs w:val="28"/>
        </w:rPr>
        <w:t>одов бюджета Березовского района</w:t>
      </w:r>
    </w:p>
    <w:p w:rsidR="00DC41F1" w:rsidRDefault="00DC41F1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36" w:type="dxa"/>
        <w:tblInd w:w="95" w:type="dxa"/>
        <w:tblLook w:val="04A0"/>
      </w:tblPr>
      <w:tblGrid>
        <w:gridCol w:w="580"/>
        <w:gridCol w:w="426"/>
        <w:gridCol w:w="523"/>
        <w:gridCol w:w="870"/>
        <w:gridCol w:w="7537"/>
      </w:tblGrid>
      <w:tr w:rsidR="00171F10" w:rsidRPr="00171F10" w:rsidTr="00171F10">
        <w:trPr>
          <w:trHeight w:val="276"/>
        </w:trPr>
        <w:tc>
          <w:tcPr>
            <w:tcW w:w="2399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71F10" w:rsidRPr="00171F10" w:rsidRDefault="00171F10" w:rsidP="00171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53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71F10" w:rsidRPr="00171F10" w:rsidRDefault="00171F10" w:rsidP="00171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</w:tr>
      <w:tr w:rsidR="00171F10" w:rsidRPr="00171F10" w:rsidTr="00171F10">
        <w:trPr>
          <w:trHeight w:val="276"/>
        </w:trPr>
        <w:tc>
          <w:tcPr>
            <w:tcW w:w="239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3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"Современная школа"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S5200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общеобразовательных организаций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Д5200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и реконструкция общеобразовательных организаций</w:t>
            </w:r>
          </w:p>
        </w:tc>
      </w:tr>
      <w:tr w:rsidR="00171F10" w:rsidRPr="00171F10" w:rsidTr="00171F10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EВ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EВ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условий для обучения, отдыха и оздоровления детей и молодежи"</w:t>
            </w:r>
          </w:p>
        </w:tc>
      </w:tr>
      <w:tr w:rsidR="00171F10" w:rsidRPr="00171F10" w:rsidTr="00171F10">
        <w:trPr>
          <w:trHeight w:val="46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и оснащение 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немонтируемыми</w:t>
            </w:r>
            <w:proofErr w:type="spellEnd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средствами обучения и воспитания объектов муниципальных общеобразовательных организаций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L7501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S2870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и оснащение 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немонтируемыми</w:t>
            </w:r>
            <w:proofErr w:type="spellEnd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средствами обучения и воспитания объектов муниципальных общеобразовательных организаций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171F10" w:rsidRPr="00171F10" w:rsidTr="00171F10">
        <w:trPr>
          <w:trHeight w:val="114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11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171F10" w:rsidRPr="00171F10" w:rsidTr="00171F10">
        <w:trPr>
          <w:trHeight w:val="9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84303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171F10" w:rsidRPr="00171F10" w:rsidTr="00171F10">
        <w:trPr>
          <w:trHeight w:val="11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84305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171F10" w:rsidRPr="00171F10" w:rsidTr="00171F10">
        <w:trPr>
          <w:trHeight w:val="15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L0500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171F10" w:rsidRPr="00171F10" w:rsidTr="00171F10">
        <w:trPr>
          <w:trHeight w:val="117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L3030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отдыха и оздоровления детей"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организации отдыха и оздоровления детей</w:t>
            </w:r>
          </w:p>
        </w:tc>
      </w:tr>
      <w:tr w:rsidR="00171F10" w:rsidRPr="00171F10" w:rsidTr="00171F10">
        <w:trPr>
          <w:trHeight w:val="9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84080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S2050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</w:tr>
      <w:tr w:rsidR="00171F10" w:rsidRPr="00171F10" w:rsidTr="00171F10">
        <w:trPr>
          <w:trHeight w:val="94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171F10" w:rsidRPr="00171F10" w:rsidTr="00171F10">
        <w:trPr>
          <w:trHeight w:val="3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"Культурная среда"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"Сохранение культурного и исторического наследия"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L5191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S2520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"Укрепление материально-технической базы учреждений культуры"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"Спорт – норма жизни"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обеспечению образовательных организаций, осуществляющих подготовку спортивного резерва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обеспечению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"Совершенствование спортивной инфраструктуры"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развитию сети спортивных объектов шаговой доступности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муниципальных образований по развитию сети спортивных объектов шаговой доступности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"Строительство, реконструкция и капитальный ремонт учреждений спорта"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"Укрепление материально-технической базы учреждений спорта"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материально-технической базы муниципальных учреждений спорта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трудоустройству граждан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занятости молодежи"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трудоустройству граждан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L5761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"Благоустройство сельских территорий"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L5762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поддержку растениеводства 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сельхозтоваропроизводителям</w:t>
            </w:r>
            <w:proofErr w:type="spellEnd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исключением личных подсобных хозяйств)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84382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поддержку животноводства 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сельхозтоваропроизводителям</w:t>
            </w:r>
            <w:proofErr w:type="spellEnd"/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84383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поддержку рыбохозяйственного комплекса товаропроизводителям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171F10" w:rsidRPr="00171F10" w:rsidTr="00171F10">
        <w:trPr>
          <w:trHeight w:val="14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84212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продукцию охоты юридическим лицам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84213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171F10" w:rsidRPr="00171F10" w:rsidTr="00171F10">
        <w:trPr>
          <w:trHeight w:val="48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171F10" w:rsidRPr="00171F10" w:rsidTr="00171F10">
        <w:trPr>
          <w:trHeight w:val="7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L4970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по обеспечению жильем молодых семей 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171F10" w:rsidRPr="00171F10" w:rsidTr="00171F10">
        <w:trPr>
          <w:trHeight w:val="11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82903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82904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171F10" w:rsidRPr="00171F10" w:rsidTr="00171F10">
        <w:trPr>
          <w:trHeight w:val="7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14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S2903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S2904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6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171F10" w:rsidRPr="00171F10" w:rsidTr="00171F10">
        <w:trPr>
          <w:trHeight w:val="7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"Капитальный ремонт объектов коммунального комплекса"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171F10" w:rsidRPr="00171F10" w:rsidTr="00171F10">
        <w:trPr>
          <w:trHeight w:val="15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S2840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171F10" w:rsidRPr="00171F10" w:rsidTr="00171F10">
        <w:trPr>
          <w:trHeight w:val="11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7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82591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S2591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09505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S9605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"Финансовое обеспечение затрат по погашению кредиторской задолженности за приобретение топлива (каменного угля) для обеспечения жизнедеятельности населения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организациям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"Предоставление субсидий  юридическим лицам (за исключением государственных (муниципальных)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района"</w:t>
            </w:r>
          </w:p>
        </w:tc>
      </w:tr>
      <w:tr w:rsidR="00171F10" w:rsidRPr="00171F10" w:rsidTr="00171F10">
        <w:trPr>
          <w:trHeight w:val="12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 части расходов по доставке в муниципальные образования Ханты-Мансийского автономного округа - Югры продукции (товаров), необходимой для обеспечения жизнедеятельности населения муниципальных образований Ханты-Мансийского автономного округа - Югры, отнесенных к территориям с ограниченными сроками завоза грузов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 канализационных очистных сооружений в с. Саранпауль (ПИР)"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(реконструкция) коммунальных объектов"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S2190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S8040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К8040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Реконструкция, расширение, модернизация, строительство коммунальных объектов за счет средств бюджета Ханты-Мансийского автономного округа -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D9300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деятельности народных дружин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171F10" w:rsidRPr="00171F10" w:rsidTr="00171F10">
        <w:trPr>
          <w:trHeight w:val="70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112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S2630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мероприятий, направленных на профилактику правонарушений"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"Предупреждение и ликвидация чрезвычайных ситуаций"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"Проектирование и строительство пожарных водоемов"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84280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Югре</w:t>
            </w:r>
            <w:proofErr w:type="spellEnd"/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"Охрана окружающей среды"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субсидии на ликвидацию накопленного вреда окружающей среде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"Создание условий для легкого старта и комфортного ведения бизнеса"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S2330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поддержку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"Акселерация субъектов малого и среднего предпринимательства"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82380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S2380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субъектов малого и среднего предпринимательства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"Корректировка (уточнение) Стратегии социально-экономического развития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"Цифровое развитие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организациям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бюджетной обеспеченности поселений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89641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поддержку мер по обеспечению сбалансированности бюджетов поселений за счет средств бюджета района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89642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Резервным фондом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муниципального долга Березовского района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"Страхование муниципального имущества от случайных и непредвиденных событий"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главы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представительного органа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84270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171F10" w:rsidRPr="00171F10" w:rsidTr="00171F10">
        <w:trPr>
          <w:trHeight w:val="13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 за выслугу лет лицам, замещавшим муниципальные должности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Думы Березовского района в сфере наград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"ЦБО"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"ХЭС АБР"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МКУ "</w:t>
            </w:r>
            <w:proofErr w:type="spellStart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УКСиР</w:t>
            </w:r>
            <w:proofErr w:type="spellEnd"/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"Формирование комфортной городской среды"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55550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территорий муниципальных образований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 в области градостроительной деятельности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S2910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"Информационное обеспечение"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"Молодёжная политика Березовского района"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171F10" w:rsidRPr="00171F10" w:rsidTr="00171F10">
        <w:trPr>
          <w:trHeight w:val="90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"Молодежный центр "Звездный"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финансовой, имущественной, консультационной поддержки СОНКО"</w:t>
            </w:r>
          </w:p>
        </w:tc>
      </w:tr>
      <w:tr w:rsidR="00171F10" w:rsidRPr="00171F10" w:rsidTr="00171F10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171F10" w:rsidRPr="00171F10" w:rsidTr="00171F10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82751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инициативных проектов, отобранных по результатам конкурса 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171F10" w:rsidRPr="00171F10" w:rsidTr="00171F10">
        <w:trPr>
          <w:trHeight w:val="45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71F10" w:rsidRPr="00171F10" w:rsidRDefault="00171F10" w:rsidP="0017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sectPr w:rsidR="00AD2AE3" w:rsidRPr="00C14F0E" w:rsidSect="00575E28">
      <w:pgSz w:w="11906" w:h="16838"/>
      <w:pgMar w:top="568" w:right="567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1A0" w:rsidRDefault="00B451A0" w:rsidP="009B641B">
      <w:pPr>
        <w:spacing w:after="0" w:line="240" w:lineRule="auto"/>
      </w:pPr>
      <w:r>
        <w:separator/>
      </w:r>
    </w:p>
  </w:endnote>
  <w:endnote w:type="continuationSeparator" w:id="1">
    <w:p w:rsidR="00B451A0" w:rsidRDefault="00B451A0" w:rsidP="009B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1A0" w:rsidRDefault="00B451A0" w:rsidP="009B641B">
      <w:pPr>
        <w:spacing w:after="0" w:line="240" w:lineRule="auto"/>
      </w:pPr>
      <w:r>
        <w:separator/>
      </w:r>
    </w:p>
  </w:footnote>
  <w:footnote w:type="continuationSeparator" w:id="1">
    <w:p w:rsidR="00B451A0" w:rsidRDefault="00B451A0" w:rsidP="009B6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86017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24684"/>
    <w:rsid w:val="000A5526"/>
    <w:rsid w:val="000B0C7F"/>
    <w:rsid w:val="000C1F59"/>
    <w:rsid w:val="000E2DD1"/>
    <w:rsid w:val="000E3D77"/>
    <w:rsid w:val="000F5E78"/>
    <w:rsid w:val="001005B2"/>
    <w:rsid w:val="00113084"/>
    <w:rsid w:val="00126ED9"/>
    <w:rsid w:val="0012771B"/>
    <w:rsid w:val="001322E2"/>
    <w:rsid w:val="001442B0"/>
    <w:rsid w:val="0016564C"/>
    <w:rsid w:val="00165C2B"/>
    <w:rsid w:val="0016638C"/>
    <w:rsid w:val="001708E5"/>
    <w:rsid w:val="00171F10"/>
    <w:rsid w:val="00174195"/>
    <w:rsid w:val="001813C1"/>
    <w:rsid w:val="001A1AED"/>
    <w:rsid w:val="001B3118"/>
    <w:rsid w:val="001C5285"/>
    <w:rsid w:val="001D04BB"/>
    <w:rsid w:val="001D585F"/>
    <w:rsid w:val="001E5F96"/>
    <w:rsid w:val="0020635E"/>
    <w:rsid w:val="00244AEA"/>
    <w:rsid w:val="0025137C"/>
    <w:rsid w:val="00263CCD"/>
    <w:rsid w:val="0026430B"/>
    <w:rsid w:val="002867A1"/>
    <w:rsid w:val="002A0035"/>
    <w:rsid w:val="002D7015"/>
    <w:rsid w:val="002D723B"/>
    <w:rsid w:val="002E319D"/>
    <w:rsid w:val="003061D7"/>
    <w:rsid w:val="003133C6"/>
    <w:rsid w:val="003311A8"/>
    <w:rsid w:val="003579D6"/>
    <w:rsid w:val="00360CFD"/>
    <w:rsid w:val="00387FB0"/>
    <w:rsid w:val="003A25A8"/>
    <w:rsid w:val="003D2267"/>
    <w:rsid w:val="003D27CE"/>
    <w:rsid w:val="003E10EF"/>
    <w:rsid w:val="003E2AFA"/>
    <w:rsid w:val="003E5EAE"/>
    <w:rsid w:val="004125BF"/>
    <w:rsid w:val="0041677C"/>
    <w:rsid w:val="004200E5"/>
    <w:rsid w:val="00424153"/>
    <w:rsid w:val="0044253A"/>
    <w:rsid w:val="004429AB"/>
    <w:rsid w:val="0044495E"/>
    <w:rsid w:val="004702C2"/>
    <w:rsid w:val="00472D48"/>
    <w:rsid w:val="00474FFA"/>
    <w:rsid w:val="00493144"/>
    <w:rsid w:val="004A13DF"/>
    <w:rsid w:val="004A7754"/>
    <w:rsid w:val="004C70EA"/>
    <w:rsid w:val="004F4A90"/>
    <w:rsid w:val="00506554"/>
    <w:rsid w:val="005175C8"/>
    <w:rsid w:val="00521117"/>
    <w:rsid w:val="00524BB5"/>
    <w:rsid w:val="005376BD"/>
    <w:rsid w:val="00567E12"/>
    <w:rsid w:val="00575E28"/>
    <w:rsid w:val="005B7937"/>
    <w:rsid w:val="005E7F4E"/>
    <w:rsid w:val="005F0FF6"/>
    <w:rsid w:val="005F6774"/>
    <w:rsid w:val="00605F94"/>
    <w:rsid w:val="00634DAF"/>
    <w:rsid w:val="006559FF"/>
    <w:rsid w:val="006600FE"/>
    <w:rsid w:val="006616C4"/>
    <w:rsid w:val="00675C38"/>
    <w:rsid w:val="006B2863"/>
    <w:rsid w:val="006C6172"/>
    <w:rsid w:val="007063FD"/>
    <w:rsid w:val="00707EBB"/>
    <w:rsid w:val="00714C9C"/>
    <w:rsid w:val="00755F42"/>
    <w:rsid w:val="0077593A"/>
    <w:rsid w:val="007A03DD"/>
    <w:rsid w:val="007A41D8"/>
    <w:rsid w:val="007B4DAB"/>
    <w:rsid w:val="007E1F53"/>
    <w:rsid w:val="007E3018"/>
    <w:rsid w:val="007F6EFA"/>
    <w:rsid w:val="008153E4"/>
    <w:rsid w:val="00816B7A"/>
    <w:rsid w:val="0083738C"/>
    <w:rsid w:val="00851278"/>
    <w:rsid w:val="00856338"/>
    <w:rsid w:val="0086045B"/>
    <w:rsid w:val="0087157E"/>
    <w:rsid w:val="008900A9"/>
    <w:rsid w:val="008A6129"/>
    <w:rsid w:val="008A684C"/>
    <w:rsid w:val="008C09F1"/>
    <w:rsid w:val="008C753D"/>
    <w:rsid w:val="008D41A8"/>
    <w:rsid w:val="008E27FE"/>
    <w:rsid w:val="00924854"/>
    <w:rsid w:val="00924B61"/>
    <w:rsid w:val="00934527"/>
    <w:rsid w:val="009434BA"/>
    <w:rsid w:val="009478D2"/>
    <w:rsid w:val="00962209"/>
    <w:rsid w:val="009631F1"/>
    <w:rsid w:val="00966575"/>
    <w:rsid w:val="00971E0C"/>
    <w:rsid w:val="00982D91"/>
    <w:rsid w:val="009835B7"/>
    <w:rsid w:val="009A4462"/>
    <w:rsid w:val="009A5A34"/>
    <w:rsid w:val="009B641B"/>
    <w:rsid w:val="009C5BF0"/>
    <w:rsid w:val="009D6AA4"/>
    <w:rsid w:val="009E152C"/>
    <w:rsid w:val="00A03A00"/>
    <w:rsid w:val="00A2568F"/>
    <w:rsid w:val="00A27AC1"/>
    <w:rsid w:val="00A27E22"/>
    <w:rsid w:val="00A32DBF"/>
    <w:rsid w:val="00A43DC1"/>
    <w:rsid w:val="00A702EF"/>
    <w:rsid w:val="00A7783F"/>
    <w:rsid w:val="00AA0FED"/>
    <w:rsid w:val="00AB1D36"/>
    <w:rsid w:val="00AD2AE3"/>
    <w:rsid w:val="00AD38C9"/>
    <w:rsid w:val="00AD5A25"/>
    <w:rsid w:val="00AF1AD1"/>
    <w:rsid w:val="00AF1FD2"/>
    <w:rsid w:val="00AF747B"/>
    <w:rsid w:val="00B1672B"/>
    <w:rsid w:val="00B36813"/>
    <w:rsid w:val="00B451A0"/>
    <w:rsid w:val="00B472CE"/>
    <w:rsid w:val="00B651B9"/>
    <w:rsid w:val="00B73BA0"/>
    <w:rsid w:val="00B914ED"/>
    <w:rsid w:val="00BA24D9"/>
    <w:rsid w:val="00BA4F28"/>
    <w:rsid w:val="00BA7CB6"/>
    <w:rsid w:val="00BC4658"/>
    <w:rsid w:val="00BE2725"/>
    <w:rsid w:val="00C0065A"/>
    <w:rsid w:val="00C11296"/>
    <w:rsid w:val="00C14F0E"/>
    <w:rsid w:val="00C231AD"/>
    <w:rsid w:val="00C30BC3"/>
    <w:rsid w:val="00C33836"/>
    <w:rsid w:val="00C61E13"/>
    <w:rsid w:val="00C775F0"/>
    <w:rsid w:val="00C90D7D"/>
    <w:rsid w:val="00CA7450"/>
    <w:rsid w:val="00CB354D"/>
    <w:rsid w:val="00CB7B58"/>
    <w:rsid w:val="00CC31B2"/>
    <w:rsid w:val="00CF741C"/>
    <w:rsid w:val="00D105FB"/>
    <w:rsid w:val="00D111DC"/>
    <w:rsid w:val="00D2210C"/>
    <w:rsid w:val="00D24345"/>
    <w:rsid w:val="00D25E24"/>
    <w:rsid w:val="00D512DC"/>
    <w:rsid w:val="00D52473"/>
    <w:rsid w:val="00D53FDE"/>
    <w:rsid w:val="00D65924"/>
    <w:rsid w:val="00D71545"/>
    <w:rsid w:val="00D735A9"/>
    <w:rsid w:val="00D85BB6"/>
    <w:rsid w:val="00D950C0"/>
    <w:rsid w:val="00DA5540"/>
    <w:rsid w:val="00DB1547"/>
    <w:rsid w:val="00DB302A"/>
    <w:rsid w:val="00DB41D1"/>
    <w:rsid w:val="00DB4DDA"/>
    <w:rsid w:val="00DC41F1"/>
    <w:rsid w:val="00DC7549"/>
    <w:rsid w:val="00DD1B68"/>
    <w:rsid w:val="00DE4491"/>
    <w:rsid w:val="00DF5AD9"/>
    <w:rsid w:val="00DF70BF"/>
    <w:rsid w:val="00E206DA"/>
    <w:rsid w:val="00E377F2"/>
    <w:rsid w:val="00E440DC"/>
    <w:rsid w:val="00E44D67"/>
    <w:rsid w:val="00E50553"/>
    <w:rsid w:val="00E6373F"/>
    <w:rsid w:val="00E91F27"/>
    <w:rsid w:val="00EA2858"/>
    <w:rsid w:val="00ED435D"/>
    <w:rsid w:val="00F02658"/>
    <w:rsid w:val="00F07D4F"/>
    <w:rsid w:val="00F1405C"/>
    <w:rsid w:val="00F2377A"/>
    <w:rsid w:val="00F30824"/>
    <w:rsid w:val="00F3522B"/>
    <w:rsid w:val="00F438C5"/>
    <w:rsid w:val="00F54539"/>
    <w:rsid w:val="00F646D6"/>
    <w:rsid w:val="00F71E47"/>
    <w:rsid w:val="00F8384F"/>
    <w:rsid w:val="00F91B20"/>
    <w:rsid w:val="00FA1DF0"/>
    <w:rsid w:val="00FD5260"/>
    <w:rsid w:val="00FE5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semiHidden/>
    <w:unhideWhenUsed/>
    <w:rsid w:val="00B451A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451A0"/>
  </w:style>
  <w:style w:type="paragraph" w:styleId="af1">
    <w:name w:val="Balloon Text"/>
    <w:basedOn w:val="a"/>
    <w:link w:val="af2"/>
    <w:uiPriority w:val="99"/>
    <w:semiHidden/>
    <w:unhideWhenUsed/>
    <w:rsid w:val="00506554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506554"/>
    <w:rPr>
      <w:rFonts w:ascii="Calibri" w:hAnsi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8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CDB87-499D-4A90-A5D3-C6A49B1EC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21</Pages>
  <Words>8098</Words>
  <Characters>46162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3</cp:revision>
  <cp:lastPrinted>2025-01-09T10:17:00Z</cp:lastPrinted>
  <dcterms:created xsi:type="dcterms:W3CDTF">2025-01-30T09:24:00Z</dcterms:created>
  <dcterms:modified xsi:type="dcterms:W3CDTF">2025-01-30T09:28:00Z</dcterms:modified>
</cp:coreProperties>
</file>