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Pr="006237F9" w:rsidRDefault="006237F9" w:rsidP="009B641B">
      <w:pPr>
        <w:autoSpaceDE w:val="0"/>
        <w:autoSpaceDN w:val="0"/>
        <w:adjustRightInd w:val="0"/>
        <w:jc w:val="right"/>
        <w:rPr>
          <w:bCs/>
          <w:noProof/>
        </w:rPr>
      </w:pPr>
      <w:r w:rsidRPr="006237F9">
        <w:rPr>
          <w:bCs/>
          <w:noProof/>
        </w:rPr>
        <w:t>ПРОЕКТ</w:t>
      </w: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2977BC">
        <w:rPr>
          <w:sz w:val="28"/>
          <w:szCs w:val="28"/>
        </w:rPr>
        <w:t xml:space="preserve"> </w:t>
      </w:r>
      <w:r w:rsidR="00CE6292">
        <w:rPr>
          <w:sz w:val="28"/>
          <w:szCs w:val="28"/>
        </w:rPr>
        <w:t xml:space="preserve">     </w:t>
      </w:r>
      <w:r w:rsidR="00DE6D49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61963">
        <w:rPr>
          <w:sz w:val="28"/>
          <w:szCs w:val="28"/>
        </w:rPr>
        <w:t>6</w:t>
      </w:r>
      <w:r w:rsidRPr="00C14F0E">
        <w:rPr>
          <w:sz w:val="28"/>
          <w:szCs w:val="28"/>
        </w:rPr>
        <w:t xml:space="preserve"> года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</w:t>
      </w:r>
      <w:r w:rsidR="006F21B6">
        <w:rPr>
          <w:sz w:val="28"/>
          <w:szCs w:val="28"/>
        </w:rPr>
        <w:t xml:space="preserve">   </w:t>
      </w:r>
      <w:r w:rsidR="00F82EE1">
        <w:rPr>
          <w:sz w:val="28"/>
          <w:szCs w:val="28"/>
        </w:rPr>
        <w:t xml:space="preserve">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</w:t>
      </w:r>
      <w:r w:rsidR="00C61963">
        <w:rPr>
          <w:sz w:val="28"/>
          <w:szCs w:val="28"/>
        </w:rPr>
        <w:t>55</w:t>
      </w:r>
      <w:r>
        <w:rPr>
          <w:sz w:val="28"/>
          <w:szCs w:val="28"/>
        </w:rPr>
        <w:t xml:space="preserve"> от </w:t>
      </w:r>
      <w:r w:rsidR="00C61963">
        <w:rPr>
          <w:sz w:val="28"/>
          <w:szCs w:val="28"/>
        </w:rPr>
        <w:t>29</w:t>
      </w:r>
      <w:r>
        <w:rPr>
          <w:sz w:val="28"/>
          <w:szCs w:val="28"/>
        </w:rPr>
        <w:t>.12.202</w:t>
      </w:r>
      <w:r w:rsidR="00C619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C4D38" w:rsidRDefault="00CC4D38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E6D49" w:rsidRDefault="00DE6D49" w:rsidP="00DE6D49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DE6D49" w:rsidRPr="005E6643" w:rsidRDefault="00DE6D49" w:rsidP="00DE6D49">
      <w:pPr>
        <w:ind w:firstLine="709"/>
        <w:jc w:val="both"/>
        <w:rPr>
          <w:sz w:val="28"/>
          <w:szCs w:val="28"/>
        </w:rPr>
      </w:pPr>
      <w:r w:rsidRPr="005E6643">
        <w:rPr>
          <w:sz w:val="28"/>
          <w:szCs w:val="28"/>
        </w:rPr>
        <w:t>1. Приложение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приказу.</w:t>
      </w:r>
    </w:p>
    <w:p w:rsidR="00DE6D49" w:rsidRPr="005E6643" w:rsidRDefault="00DE6D49" w:rsidP="00DE6D4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2. Настоящий приказ вступает в силу со дня его подписания 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29 сентября</w:t>
      </w:r>
      <w:r w:rsidRPr="005E664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DE6D49" w:rsidRDefault="00DE6D49" w:rsidP="00DE6D4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E6D49" w:rsidRPr="00C14F0E" w:rsidRDefault="00DE6D49" w:rsidP="00DE6D49">
      <w:pPr>
        <w:ind w:firstLine="709"/>
        <w:jc w:val="both"/>
        <w:rPr>
          <w:sz w:val="28"/>
          <w:szCs w:val="28"/>
        </w:rPr>
      </w:pPr>
    </w:p>
    <w:p w:rsidR="00DE6D49" w:rsidRDefault="00DE6D49" w:rsidP="00DE6D4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DE6D49" w:rsidRPr="00C14F0E" w:rsidRDefault="00DE6D49" w:rsidP="00DE6D4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 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DE6D4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C61963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</w:t>
      </w:r>
    </w:p>
    <w:p w:rsidR="00DE6D49" w:rsidRDefault="00DE6D49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E6292" w:rsidRDefault="00CE6292" w:rsidP="00CE6292">
      <w:pPr>
        <w:rPr>
          <w:sz w:val="20"/>
          <w:szCs w:val="20"/>
        </w:rPr>
      </w:pPr>
    </w:p>
    <w:tbl>
      <w:tblPr>
        <w:tblW w:w="10078" w:type="dxa"/>
        <w:tblInd w:w="95" w:type="dxa"/>
        <w:tblLook w:val="04A0"/>
      </w:tblPr>
      <w:tblGrid>
        <w:gridCol w:w="580"/>
        <w:gridCol w:w="426"/>
        <w:gridCol w:w="583"/>
        <w:gridCol w:w="932"/>
        <w:gridCol w:w="7557"/>
      </w:tblGrid>
      <w:tr w:rsidR="00DE6D49" w:rsidRPr="00DE6D49" w:rsidTr="00DE6D49">
        <w:trPr>
          <w:trHeight w:val="276"/>
        </w:trPr>
        <w:tc>
          <w:tcPr>
            <w:tcW w:w="2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pPr>
              <w:jc w:val="center"/>
              <w:rPr>
                <w:b/>
                <w:bCs/>
              </w:rPr>
            </w:pPr>
            <w:r w:rsidRPr="00DE6D49">
              <w:rPr>
                <w:b/>
                <w:bCs/>
              </w:rPr>
              <w:t>ЦСР</w:t>
            </w:r>
          </w:p>
        </w:tc>
        <w:tc>
          <w:tcPr>
            <w:tcW w:w="7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pPr>
              <w:jc w:val="center"/>
              <w:rPr>
                <w:b/>
                <w:bCs/>
              </w:rPr>
            </w:pPr>
            <w:r w:rsidRPr="00DE6D49">
              <w:rPr>
                <w:b/>
                <w:bCs/>
              </w:rPr>
              <w:t>Наименование показателя</w:t>
            </w:r>
          </w:p>
        </w:tc>
      </w:tr>
      <w:tr w:rsidR="00DE6D49" w:rsidRPr="00DE6D49" w:rsidTr="00DE6D49">
        <w:trPr>
          <w:trHeight w:val="276"/>
        </w:trPr>
        <w:tc>
          <w:tcPr>
            <w:tcW w:w="2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6D49" w:rsidRPr="00DE6D49" w:rsidRDefault="00DE6D49" w:rsidP="00DE6D49">
            <w:pPr>
              <w:rPr>
                <w:b/>
                <w:bCs/>
              </w:rPr>
            </w:pPr>
          </w:p>
        </w:tc>
        <w:tc>
          <w:tcPr>
            <w:tcW w:w="7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D49" w:rsidRPr="00DE6D49" w:rsidRDefault="00DE6D49" w:rsidP="00DE6D49">
            <w:pPr>
              <w:rPr>
                <w:b/>
                <w:bCs/>
              </w:rPr>
            </w:pP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"Развитие образования в Березовском районе"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</w:tr>
      <w:tr w:rsidR="00DE6D49" w:rsidRPr="00DE6D49" w:rsidTr="00DE6D49">
        <w:trPr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"Все лучшее детям"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57501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А7501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Капитальный ремонт и оснащение </w:t>
            </w:r>
            <w:proofErr w:type="spellStart"/>
            <w:r w:rsidRPr="00DE6D49">
              <w:t>немонтируемыми</w:t>
            </w:r>
            <w:proofErr w:type="spellEnd"/>
            <w:r w:rsidRPr="00DE6D49"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"Педагоги и наставники"</w:t>
            </w:r>
          </w:p>
        </w:tc>
      </w:tr>
      <w:tr w:rsidR="00DE6D49" w:rsidRPr="00DE6D49" w:rsidTr="00DE6D49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50500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51790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53030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DE6D49" w:rsidRPr="00DE6D49" w:rsidTr="00DE6D49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DE6D49" w:rsidRPr="00DE6D49" w:rsidTr="00DE6D49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02040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функций органов местного самоуправления</w:t>
            </w:r>
          </w:p>
        </w:tc>
      </w:tr>
      <w:tr w:rsidR="00DE6D49" w:rsidRPr="00DE6D49" w:rsidTr="00DE6D49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02400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Прочие расходы органов местного самоуправления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84050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83020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DE6D49" w:rsidRPr="00DE6D49" w:rsidTr="00DE6D49">
        <w:trPr>
          <w:trHeight w:val="15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84030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84301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84303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основных общеобразовательных программ муниципальными общеобразовательными организациями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84305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84306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L3040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DE6D49" w:rsidRPr="00DE6D49" w:rsidTr="00DE6D49">
        <w:trPr>
          <w:trHeight w:val="16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S3020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82090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Создание образовательных организаций, организаций для отдыха и оздоровления детей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S2090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"Социальная поддержка жителей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"Организация отдыха и оздоровления детей"</w:t>
            </w:r>
          </w:p>
        </w:tc>
      </w:tr>
      <w:tr w:rsidR="00DE6D49" w:rsidRPr="00DE6D49" w:rsidTr="00DE6D49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20010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организации отдыха и оздоровления детей</w:t>
            </w:r>
          </w:p>
        </w:tc>
      </w:tr>
      <w:tr w:rsidR="00DE6D49" w:rsidRPr="00DE6D49" w:rsidTr="00DE6D49">
        <w:trPr>
          <w:trHeight w:val="14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82050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84080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Организация и обеспечение отдыха и оздоровления детей, в том числе в этнической среде</w:t>
            </w:r>
          </w:p>
        </w:tc>
      </w:tr>
      <w:tr w:rsidR="00DE6D49" w:rsidRPr="00DE6D49" w:rsidTr="00DE6D49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S2050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DE6D49" w:rsidRPr="00DE6D49" w:rsidTr="00DE6D49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72130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"Культурное пространство Березовского района"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Я5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"Семейные ценности и инфраструктура культуры"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Я5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55900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Техническое оснащение региональных и муниципальных музеев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"Сохранение культурного и исторического наследия"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82520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L5191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S2520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02040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функций органов местного самоуправления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83130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сохранению объектов культурного наследия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S3130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сохранению объектов культурного наследия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61600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бюджетным и автономным учреждениям, некоммерческим организациям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"Развитие физической культуры и спорта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02040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функций органов местного самоуправления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82970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S2970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"Совершенствование спортивной инфраструктуры"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82130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Развитие сети спортивных объектов шаговой доступности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S2130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61600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бюджетным и автономным учреждениям, некоммерческим организациям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"Поддержка занятости населения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84120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85060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 по содействию трудоустройству граждан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"Содействие занятости молодежи"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85060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 по содействию трудоустройству граждан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"Развитие агропромышленного комплекса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84381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на поддержку растениеводства сельскохозяйственным товаропроизводителям (за исключением личных подсобных хозяйств)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84382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на поддержку животноводства сельскохозяйственным товаропроизводителям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84383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на поддержку рыбохозяйственного комплекса товаропроизводителям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84384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DE6D49" w:rsidRPr="00DE6D49" w:rsidTr="00E53291">
        <w:trPr>
          <w:trHeight w:val="41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</w:t>
            </w:r>
            <w:r w:rsidRPr="00DE6D49">
              <w:lastRenderedPageBreak/>
              <w:t>Севера"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84212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на продукцию охоты юридическим лицам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84213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"Развитие жилищной сферы в Березовском районе"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И2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"Жилье"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И2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67483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Обеспечение устойчивого сокращения непригодного для проживания жилищного фонда за счет средств, поступивших от публично-правовой компании "Фонд развития территорий"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И2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67484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L4970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Реализация мероприятий по обеспечению жильем молодых семей 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82901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82903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82904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82907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</w:t>
            </w:r>
          </w:p>
        </w:tc>
      </w:tr>
      <w:tr w:rsidR="00DE6D49" w:rsidRPr="00DE6D49" w:rsidTr="00E53291">
        <w:trPr>
          <w:trHeight w:val="41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S2903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</w:t>
            </w:r>
            <w:r w:rsidRPr="00DE6D49">
              <w:lastRenderedPageBreak/>
              <w:t>собственность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51350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83100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</w:tr>
      <w:tr w:rsidR="00DE6D49" w:rsidRPr="00DE6D49" w:rsidTr="00DE6D49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S3100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Мероприятия по обеспечению жильем граждан из числа коренных малочисленных народов Ханты-Мансийского автономного округа – Югры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"Жилищно-коммунальный комплекс в  Березовском районе"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И3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"Модернизация коммунальной инфраструктуры"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И3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51540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 по модернизации коммунальной инфраструктуры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"Актуализация схем теплоснабжения, водоснабжения и водоотведения  в населенных пунктах Березовского района"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 "Капитальный ремонт объектов коммунального комплекса"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DE6D49" w:rsidRPr="00DE6D49" w:rsidTr="00E53291">
        <w:trPr>
          <w:trHeight w:val="41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</w:t>
            </w:r>
            <w:r w:rsidRPr="00DE6D49">
              <w:lastRenderedPageBreak/>
              <w:t>ориентированным тарифам"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DE6D49" w:rsidRPr="00DE6D49" w:rsidTr="00DE6D49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84390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61100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Предоставление субсидий организациям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82591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S2591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 "Предоставление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61100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Предоставление субсидий организациям</w:t>
            </w:r>
          </w:p>
        </w:tc>
      </w:tr>
      <w:tr w:rsidR="00DE6D49" w:rsidRPr="00DE6D49" w:rsidTr="00DE6D49">
        <w:trPr>
          <w:trHeight w:val="18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DE6D49" w:rsidRPr="00DE6D49" w:rsidTr="00DE6D49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84400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Возмещение недополученных доходов ресурсоснабжающим организациям, осуществляющим регулируемый вид деятельности в сферах тепло-, водоснабжения и водоотведения, в связи с применением понижающих коэффициентов к нормативам потребления коммунальных услуг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"Субсидии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услуги"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84410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Возмещение экономически обоснованных расходов, недополученных доходов  ресурсоснабжающим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</w:tr>
      <w:tr w:rsidR="00DE6D49" w:rsidRPr="00DE6D49" w:rsidTr="00DE6D49">
        <w:trPr>
          <w:trHeight w:val="20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«Предоставление субсидии на финансовое обеспечение затрат по погашению кредиторской задолженности за потребленный газ и электроэнергию, горячую и холодную воду, осуществление приема сточных вод и обеспечение их очистки и сброса в водный объект, компенсацию потерь тепловой энергии, по налогам и страховым взносам, пеням по налогам и страховым взносам, заработной плате, проведение пусконаладочных работ, приобретение реагентов, оборудования и материалов, необходимых для проведения пусконаладочных работ»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"Создание (реконструкция) коммунальных объектов"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82190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Реконструкция, расширение, модернизация, строительство коммунальных объектов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S2190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59300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DE6D49" w:rsidRPr="00DE6D49" w:rsidTr="00DE6D49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D9300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"Создание условий для деятельности народных дружин"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82300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Создание условий для деятельности народных дружин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51200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85230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"Предупреждение и ликвидация чрезвычайных ситуаций"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85310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Реализация мероприятий по оснащению мест проживания отдельных </w:t>
            </w:r>
            <w:r w:rsidRPr="00DE6D49">
              <w:lastRenderedPageBreak/>
              <w:t xml:space="preserve">категорий граждан автономными дымовыми пожарными </w:t>
            </w:r>
            <w:proofErr w:type="spellStart"/>
            <w:r w:rsidRPr="00DE6D49">
              <w:t>извещателями</w:t>
            </w:r>
            <w:proofErr w:type="spellEnd"/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"Экологическая безопасность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84280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DE6D49">
              <w:t>Югре</w:t>
            </w:r>
            <w:proofErr w:type="spellEnd"/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"Охрана окружающей среды"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21200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Предоставление субсидии на ликвидацию накопленного вреда окружающей среде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"Развитие экономического потенциала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"Цифровое развитие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20070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Услуги в области информационных технологий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20070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Услуги в области информационных технологий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20070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Услуги в области информационных технологий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"Современная транспортная система Березовского района"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"Государственная поддержка реализации на территории Арктической зоны Российской Федерации инвестиционных проектов"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L5062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(Средства дорожного фонда Ханты-Мансийского автономного округа – Югры)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61100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Предоставление субсидий организациям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21100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9Д040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транспортной безопасности на объектах транспортной инфраструктуры, находящихся в муниципальной собственности МО Березовский район"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02040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функций органов местного самоуправления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02400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Прочие расходы органов местного самоуправления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86010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Дотация на выравнивание бюджетной обеспеченности поселений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22020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Управление Резервным фондом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85160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89641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89642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51180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"Управление Резервным фондом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22020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Управление Резервным фондом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22030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Условно утвержденные расходы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00970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22010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Обслуживание муниципального долга Березовского района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"Управление муниципальным имуществом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02030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содержание главы муниципального образования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02040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функций органов местного самоуправления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02110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02120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Депутаты представительного органа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02250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02400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Прочие расходы органов местного самоуправления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72150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Проведение выборов в представительные органы муниципального образования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84270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DE6D49" w:rsidRPr="00DE6D49" w:rsidTr="00DE6D49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85150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72100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Пенсии за выслугу лет лицам, замещавшим муниципальные должности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72110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Выполнение полномочий Думы Березовского района в сфере наград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72120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Выполнение полномочий главы Березовского района в сфере наград 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02400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Прочие расходы органов местного самоуправления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МКУ "ЦБО"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МКУ "ХЭС АБР"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МКУ "</w:t>
            </w:r>
            <w:proofErr w:type="spellStart"/>
            <w:r w:rsidRPr="00DE6D49">
              <w:t>УКСиР</w:t>
            </w:r>
            <w:proofErr w:type="spellEnd"/>
            <w:r w:rsidRPr="00DE6D49">
              <w:t>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И4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"Формирование комфортной городской среды"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И4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55550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программ формирования современной городской среды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"Содействие развитию градостроительной деятельности"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82910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полномочий в области градостроительной деятельности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S2910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"Молодёжная политика Березовского района"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"Россия – страна возможностей"</w:t>
            </w:r>
          </w:p>
        </w:tc>
      </w:tr>
      <w:tr w:rsidR="00DE6D49" w:rsidRPr="00DE6D49" w:rsidTr="00DE6D49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51162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программы комплексного развития молодежной политики в субъектах Российской Федерации "Регион для молодых" (участникам, отобранным по результатам Всероссийского конкурса программ комплексного развития молодежной политики в субъектах Российской Федерации "Регион для молодых")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83110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молодежных инициатив, отобранных по результатам конкурса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Ю1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S3110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молодежных инициатив, отобранных по результатам конкурса за счет средств бюджета муниципального образования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DE6D49" w:rsidRPr="00DE6D49" w:rsidTr="00DE6D49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89020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DE6D49">
              <w:br/>
              <w:t xml:space="preserve"> "Молодежный центр "Звездный"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Муниципальная программа "Развитие гражданского общества в Березовском районе"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Комплексы процессных мероприятий</w:t>
            </w:r>
          </w:p>
        </w:tc>
      </w:tr>
      <w:tr w:rsidR="00DE6D49" w:rsidRPr="00DE6D49" w:rsidTr="00E53291">
        <w:trPr>
          <w:trHeight w:val="41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 xml:space="preserve"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</w:t>
            </w:r>
            <w:r w:rsidRPr="00DE6D49">
              <w:lastRenderedPageBreak/>
              <w:t>благотворительности и добровольчества (</w:t>
            </w:r>
            <w:proofErr w:type="spellStart"/>
            <w:r w:rsidRPr="00DE6D49">
              <w:t>волонтерства</w:t>
            </w:r>
            <w:proofErr w:type="spellEnd"/>
            <w:r w:rsidRPr="00DE6D49">
              <w:t>)"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lastRenderedPageBreak/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"Обеспечение деятельности МАУ "Березовский медиацентр"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00590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Расходы на обеспечение деятельности (оказание услуг) муниципальных учреждений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Комплекс процессных мероприятий "Мониторинг общественного мнения"</w:t>
            </w:r>
          </w:p>
        </w:tc>
      </w:tr>
      <w:tr w:rsidR="00DE6D49" w:rsidRPr="00DE6D49" w:rsidTr="00DE6D4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99990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мероприятий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DE6D49" w:rsidRPr="00DE6D49" w:rsidTr="00DE6D49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 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Региональный проект "Развитие экосистемы поддержки гражданских инициатив"</w:t>
            </w:r>
          </w:p>
        </w:tc>
      </w:tr>
      <w:tr w:rsidR="00DE6D49" w:rsidRPr="00DE6D49" w:rsidTr="00DE6D49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03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D49" w:rsidRPr="00DE6D49" w:rsidRDefault="00DE6D49" w:rsidP="00DE6D49">
            <w:r w:rsidRPr="00DE6D49">
              <w:t>82751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6D49" w:rsidRPr="00DE6D49" w:rsidRDefault="00DE6D49" w:rsidP="00DE6D49">
            <w:r w:rsidRPr="00DE6D49">
              <w:t>Реализация инициативных проектов, отобранных по результатам конкурса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DE6D49">
      <w:pgSz w:w="11906" w:h="16838"/>
      <w:pgMar w:top="851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D1A" w:rsidRDefault="00502D1A" w:rsidP="009B641B">
      <w:r>
        <w:separator/>
      </w:r>
    </w:p>
  </w:endnote>
  <w:endnote w:type="continuationSeparator" w:id="1">
    <w:p w:rsidR="00502D1A" w:rsidRDefault="00502D1A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D1A" w:rsidRDefault="00502D1A" w:rsidP="009B641B">
      <w:r>
        <w:separator/>
      </w:r>
    </w:p>
  </w:footnote>
  <w:footnote w:type="continuationSeparator" w:id="1">
    <w:p w:rsidR="00502D1A" w:rsidRDefault="00502D1A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92161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61BCB"/>
    <w:rsid w:val="000835A0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36038"/>
    <w:rsid w:val="001437C1"/>
    <w:rsid w:val="001442B0"/>
    <w:rsid w:val="0016564C"/>
    <w:rsid w:val="00165C2B"/>
    <w:rsid w:val="001708E5"/>
    <w:rsid w:val="001813C1"/>
    <w:rsid w:val="001937E4"/>
    <w:rsid w:val="00197C66"/>
    <w:rsid w:val="001A1AED"/>
    <w:rsid w:val="001B3118"/>
    <w:rsid w:val="001C5285"/>
    <w:rsid w:val="001D04BB"/>
    <w:rsid w:val="001D26ED"/>
    <w:rsid w:val="001D585F"/>
    <w:rsid w:val="001E4882"/>
    <w:rsid w:val="001E572C"/>
    <w:rsid w:val="001E5F96"/>
    <w:rsid w:val="0020635E"/>
    <w:rsid w:val="00244AEA"/>
    <w:rsid w:val="0025137C"/>
    <w:rsid w:val="0025440C"/>
    <w:rsid w:val="0025671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4079C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548F6"/>
    <w:rsid w:val="004702C2"/>
    <w:rsid w:val="00472D48"/>
    <w:rsid w:val="00474FFA"/>
    <w:rsid w:val="004A13DF"/>
    <w:rsid w:val="004A7754"/>
    <w:rsid w:val="004F4A90"/>
    <w:rsid w:val="004F526E"/>
    <w:rsid w:val="00502D1A"/>
    <w:rsid w:val="005175C8"/>
    <w:rsid w:val="005376BD"/>
    <w:rsid w:val="00560488"/>
    <w:rsid w:val="00567E12"/>
    <w:rsid w:val="00587A5B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38C3"/>
    <w:rsid w:val="00695083"/>
    <w:rsid w:val="006B2863"/>
    <w:rsid w:val="006F21B6"/>
    <w:rsid w:val="00707EBB"/>
    <w:rsid w:val="00714C9C"/>
    <w:rsid w:val="00755F42"/>
    <w:rsid w:val="007569F3"/>
    <w:rsid w:val="0077593A"/>
    <w:rsid w:val="00797016"/>
    <w:rsid w:val="007A41D8"/>
    <w:rsid w:val="007B4DAB"/>
    <w:rsid w:val="007E0820"/>
    <w:rsid w:val="007E1F53"/>
    <w:rsid w:val="007E3018"/>
    <w:rsid w:val="008153E4"/>
    <w:rsid w:val="008210DC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6AE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A4A6E"/>
    <w:rsid w:val="00AB1D36"/>
    <w:rsid w:val="00AD2AE3"/>
    <w:rsid w:val="00AD5A25"/>
    <w:rsid w:val="00AF747B"/>
    <w:rsid w:val="00B0130D"/>
    <w:rsid w:val="00B1672B"/>
    <w:rsid w:val="00B36813"/>
    <w:rsid w:val="00B472CE"/>
    <w:rsid w:val="00B6531F"/>
    <w:rsid w:val="00B84BF0"/>
    <w:rsid w:val="00B914ED"/>
    <w:rsid w:val="00BA4F28"/>
    <w:rsid w:val="00BA7CB6"/>
    <w:rsid w:val="00BB59DA"/>
    <w:rsid w:val="00BC4658"/>
    <w:rsid w:val="00BC581D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963"/>
    <w:rsid w:val="00C61E13"/>
    <w:rsid w:val="00C775F0"/>
    <w:rsid w:val="00CA7450"/>
    <w:rsid w:val="00CB354D"/>
    <w:rsid w:val="00CB7B58"/>
    <w:rsid w:val="00CC31B2"/>
    <w:rsid w:val="00CC4D38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E6D49"/>
    <w:rsid w:val="00DF2CB6"/>
    <w:rsid w:val="00E206DA"/>
    <w:rsid w:val="00E33C1B"/>
    <w:rsid w:val="00E35AAD"/>
    <w:rsid w:val="00E41100"/>
    <w:rsid w:val="00E440DC"/>
    <w:rsid w:val="00E44D67"/>
    <w:rsid w:val="00E456E4"/>
    <w:rsid w:val="00E50553"/>
    <w:rsid w:val="00E53291"/>
    <w:rsid w:val="00E612DA"/>
    <w:rsid w:val="00E6373F"/>
    <w:rsid w:val="00E7244D"/>
    <w:rsid w:val="00E91F27"/>
    <w:rsid w:val="00EA3910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502D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2D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6851</Words>
  <Characters>39053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2</cp:revision>
  <cp:lastPrinted>2024-12-19T06:04:00Z</cp:lastPrinted>
  <dcterms:created xsi:type="dcterms:W3CDTF">2026-10-02T06:20:00Z</dcterms:created>
  <dcterms:modified xsi:type="dcterms:W3CDTF">2026-10-02T06:20:00Z</dcterms:modified>
</cp:coreProperties>
</file>