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628140, ул. Астраханцева, 54, </w:t>
      </w:r>
      <w:proofErr w:type="spellStart"/>
      <w:r w:rsidRPr="00594FCA">
        <w:rPr>
          <w:rFonts w:ascii="Times New Roman" w:hAnsi="Times New Roman"/>
          <w:sz w:val="18"/>
        </w:rPr>
        <w:t>пгт</w:t>
      </w:r>
      <w:proofErr w:type="spellEnd"/>
      <w:r w:rsidRPr="00594FCA">
        <w:rPr>
          <w:rFonts w:ascii="Times New Roman" w:hAnsi="Times New Roman"/>
          <w:sz w:val="18"/>
        </w:rPr>
        <w:t>.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A2568F" w:rsidRDefault="00A2568F" w:rsidP="009B641B">
      <w:pPr>
        <w:pStyle w:val="a8"/>
        <w:ind w:right="-143"/>
        <w:rPr>
          <w:sz w:val="28"/>
          <w:szCs w:val="28"/>
        </w:rPr>
      </w:pPr>
      <w:r>
        <w:rPr>
          <w:sz w:val="28"/>
          <w:szCs w:val="28"/>
        </w:rPr>
        <w:t>От</w:t>
      </w:r>
      <w:r w:rsidR="003D2267">
        <w:rPr>
          <w:sz w:val="28"/>
          <w:szCs w:val="28"/>
        </w:rPr>
        <w:t xml:space="preserve">  </w:t>
      </w:r>
      <w:r w:rsidR="002E2D43">
        <w:rPr>
          <w:sz w:val="28"/>
          <w:szCs w:val="28"/>
        </w:rPr>
        <w:t>3</w:t>
      </w:r>
      <w:r w:rsidR="00971626">
        <w:rPr>
          <w:sz w:val="28"/>
          <w:szCs w:val="28"/>
        </w:rPr>
        <w:t>0</w:t>
      </w:r>
      <w:r w:rsidR="003D2267">
        <w:rPr>
          <w:sz w:val="28"/>
          <w:szCs w:val="28"/>
        </w:rPr>
        <w:t xml:space="preserve">  декабря  </w:t>
      </w:r>
      <w:r w:rsidR="009B641B" w:rsidRPr="007713CB">
        <w:rPr>
          <w:sz w:val="28"/>
          <w:szCs w:val="28"/>
        </w:rPr>
        <w:t>201</w:t>
      </w:r>
      <w:r w:rsidR="009B641B">
        <w:rPr>
          <w:sz w:val="28"/>
          <w:szCs w:val="28"/>
        </w:rPr>
        <w:t>9</w:t>
      </w:r>
      <w:r w:rsidR="009B641B" w:rsidRPr="007713CB">
        <w:rPr>
          <w:sz w:val="28"/>
          <w:szCs w:val="28"/>
        </w:rPr>
        <w:t xml:space="preserve"> года</w:t>
      </w:r>
      <w:r w:rsidR="009B641B" w:rsidRPr="007713CB">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sidR="002E2D43">
        <w:rPr>
          <w:sz w:val="28"/>
          <w:szCs w:val="28"/>
        </w:rPr>
        <w:t>7</w:t>
      </w:r>
      <w:r w:rsidR="00971626">
        <w:rPr>
          <w:sz w:val="28"/>
          <w:szCs w:val="28"/>
        </w:rPr>
        <w:t>1</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по финансам от 2</w:t>
      </w:r>
      <w:r>
        <w:rPr>
          <w:rFonts w:ascii="Times New Roman" w:hAnsi="Times New Roman"/>
          <w:sz w:val="28"/>
          <w:szCs w:val="28"/>
        </w:rPr>
        <w:t>9</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.2018</w:t>
      </w:r>
      <w:r>
        <w:rPr>
          <w:rFonts w:ascii="Times New Roman" w:hAnsi="Times New Roman"/>
          <w:sz w:val="28"/>
          <w:szCs w:val="28"/>
        </w:rPr>
        <w:t xml:space="preserve"> </w:t>
      </w:r>
      <w:r w:rsidRPr="00BA4B44">
        <w:rPr>
          <w:rFonts w:ascii="Times New Roman" w:hAnsi="Times New Roman"/>
          <w:sz w:val="28"/>
          <w:szCs w:val="28"/>
        </w:rPr>
        <w:t>года №</w:t>
      </w:r>
      <w:r>
        <w:rPr>
          <w:rFonts w:ascii="Times New Roman" w:hAnsi="Times New Roman"/>
          <w:sz w:val="28"/>
          <w:szCs w:val="28"/>
        </w:rPr>
        <w:t>49</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Приложение к приказу Комитета по финансам от 29.12.2018 года №49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с </w:t>
      </w:r>
      <w:r w:rsidR="00A2568F">
        <w:rPr>
          <w:rFonts w:ascii="Times New Roman" w:hAnsi="Times New Roman"/>
          <w:sz w:val="28"/>
          <w:szCs w:val="28"/>
        </w:rPr>
        <w:t>24</w:t>
      </w:r>
      <w:r w:rsidR="00A702EF">
        <w:rPr>
          <w:rFonts w:ascii="Times New Roman" w:hAnsi="Times New Roman"/>
          <w:sz w:val="28"/>
          <w:szCs w:val="28"/>
        </w:rPr>
        <w:t xml:space="preserve"> </w:t>
      </w:r>
      <w:r w:rsidR="00A2568F">
        <w:rPr>
          <w:rFonts w:ascii="Times New Roman" w:hAnsi="Times New Roman"/>
          <w:sz w:val="28"/>
          <w:szCs w:val="28"/>
        </w:rPr>
        <w:t>декабря</w:t>
      </w:r>
      <w:r w:rsidRPr="00EA5C69">
        <w:rPr>
          <w:rFonts w:ascii="Times New Roman" w:hAnsi="Times New Roman"/>
          <w:sz w:val="28"/>
          <w:szCs w:val="28"/>
        </w:rPr>
        <w:t xml:space="preserve"> 201</w:t>
      </w:r>
      <w:r>
        <w:rPr>
          <w:rFonts w:ascii="Times New Roman" w:hAnsi="Times New Roman"/>
          <w:sz w:val="28"/>
          <w:szCs w:val="28"/>
        </w:rPr>
        <w:t>9</w:t>
      </w:r>
      <w:r w:rsidRPr="00EA5C69">
        <w:rPr>
          <w:rFonts w:ascii="Times New Roman" w:hAnsi="Times New Roman"/>
          <w:sz w:val="28"/>
          <w:szCs w:val="28"/>
        </w:rPr>
        <w:t xml:space="preserve"> года</w:t>
      </w:r>
      <w:r>
        <w:rPr>
          <w:rFonts w:ascii="Times New Roman" w:hAnsi="Times New Roman"/>
          <w:sz w:val="28"/>
          <w:szCs w:val="28"/>
        </w:rPr>
        <w:t>.</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20BF">
        <w:rPr>
          <w:rFonts w:ascii="Times New Roman" w:hAnsi="Times New Roman"/>
          <w:sz w:val="28"/>
          <w:szCs w:val="28"/>
        </w:rPr>
        <w:t xml:space="preserve">    </w:t>
      </w:r>
      <w:r>
        <w:rPr>
          <w:rFonts w:ascii="Times New Roman" w:hAnsi="Times New Roman"/>
          <w:sz w:val="28"/>
          <w:szCs w:val="28"/>
        </w:rPr>
        <w:t xml:space="preserve"> </w:t>
      </w:r>
      <w:r w:rsidRPr="003921A8">
        <w:rPr>
          <w:rFonts w:ascii="Times New Roman" w:hAnsi="Times New Roman"/>
          <w:sz w:val="28"/>
          <w:szCs w:val="28"/>
        </w:rPr>
        <w:t xml:space="preserve">С.В. </w:t>
      </w:r>
      <w:proofErr w:type="spellStart"/>
      <w:r w:rsidRPr="003921A8">
        <w:rPr>
          <w:rFonts w:ascii="Times New Roman" w:hAnsi="Times New Roman"/>
          <w:sz w:val="28"/>
          <w:szCs w:val="28"/>
        </w:rPr>
        <w:t>Ушарова</w:t>
      </w:r>
      <w:proofErr w:type="spellEnd"/>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07558A" w:rsidRDefault="0007558A" w:rsidP="009B641B">
      <w:pPr>
        <w:spacing w:after="0" w:line="240" w:lineRule="auto"/>
        <w:ind w:left="4955" w:firstLine="709"/>
        <w:rPr>
          <w:rFonts w:ascii="Times New Roman" w:hAnsi="Times New Roman"/>
          <w:sz w:val="28"/>
          <w:szCs w:val="28"/>
        </w:rPr>
      </w:pPr>
    </w:p>
    <w:p w:rsidR="0007558A" w:rsidRDefault="0007558A" w:rsidP="009B641B">
      <w:pPr>
        <w:spacing w:after="0" w:line="240" w:lineRule="auto"/>
        <w:ind w:left="4955" w:firstLine="709"/>
        <w:rPr>
          <w:rFonts w:ascii="Times New Roman" w:hAnsi="Times New Roman"/>
          <w:sz w:val="28"/>
          <w:szCs w:val="28"/>
        </w:rPr>
      </w:pPr>
    </w:p>
    <w:p w:rsidR="0007558A" w:rsidRDefault="0007558A" w:rsidP="009B641B">
      <w:pPr>
        <w:spacing w:after="0" w:line="240" w:lineRule="auto"/>
        <w:ind w:left="4955" w:firstLine="709"/>
        <w:rPr>
          <w:rFonts w:ascii="Times New Roman" w:hAnsi="Times New Roman"/>
          <w:sz w:val="28"/>
          <w:szCs w:val="28"/>
        </w:rPr>
      </w:pPr>
    </w:p>
    <w:p w:rsidR="0007558A" w:rsidRDefault="0007558A" w:rsidP="009B641B">
      <w:pPr>
        <w:spacing w:after="0" w:line="240" w:lineRule="auto"/>
        <w:ind w:left="4955" w:firstLine="709"/>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 </w:t>
      </w:r>
      <w:r w:rsidR="00B914ED">
        <w:rPr>
          <w:rFonts w:ascii="Times New Roman" w:hAnsi="Times New Roman"/>
          <w:sz w:val="28"/>
          <w:szCs w:val="28"/>
        </w:rPr>
        <w:t xml:space="preserve"> </w:t>
      </w:r>
      <w:r w:rsidR="002E2D43">
        <w:rPr>
          <w:rFonts w:ascii="Times New Roman" w:hAnsi="Times New Roman"/>
          <w:sz w:val="28"/>
          <w:szCs w:val="28"/>
        </w:rPr>
        <w:t>3</w:t>
      </w:r>
      <w:r w:rsidR="00971626">
        <w:rPr>
          <w:rFonts w:ascii="Times New Roman" w:hAnsi="Times New Roman"/>
          <w:sz w:val="28"/>
          <w:szCs w:val="28"/>
        </w:rPr>
        <w:t>0</w:t>
      </w:r>
      <w:r>
        <w:rPr>
          <w:rFonts w:ascii="Times New Roman" w:hAnsi="Times New Roman"/>
          <w:sz w:val="28"/>
          <w:szCs w:val="28"/>
        </w:rPr>
        <w:t xml:space="preserve"> </w:t>
      </w:r>
      <w:r w:rsidR="00B914ED">
        <w:rPr>
          <w:rFonts w:ascii="Times New Roman" w:hAnsi="Times New Roman"/>
          <w:sz w:val="28"/>
          <w:szCs w:val="28"/>
        </w:rPr>
        <w:t>декабря</w:t>
      </w:r>
      <w:r>
        <w:rPr>
          <w:rFonts w:ascii="Times New Roman" w:hAnsi="Times New Roman"/>
          <w:sz w:val="28"/>
          <w:szCs w:val="28"/>
        </w:rPr>
        <w:t xml:space="preserve"> 2019 года №</w:t>
      </w:r>
      <w:r w:rsidR="00B914ED">
        <w:rPr>
          <w:rFonts w:ascii="Times New Roman" w:hAnsi="Times New Roman"/>
          <w:sz w:val="28"/>
          <w:szCs w:val="28"/>
        </w:rPr>
        <w:t xml:space="preserve"> </w:t>
      </w:r>
      <w:r w:rsidR="002E2D43">
        <w:rPr>
          <w:rFonts w:ascii="Times New Roman" w:hAnsi="Times New Roman"/>
          <w:sz w:val="28"/>
          <w:szCs w:val="28"/>
        </w:rPr>
        <w:t>7</w:t>
      </w:r>
      <w:r w:rsidR="00971626">
        <w:rPr>
          <w:rFonts w:ascii="Times New Roman" w:hAnsi="Times New Roman"/>
          <w:sz w:val="28"/>
          <w:szCs w:val="28"/>
        </w:rPr>
        <w:t>1</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527067"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Pr="00A95596"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9B641B" w:rsidRDefault="009B641B"/>
    <w:tbl>
      <w:tblPr>
        <w:tblW w:w="10798" w:type="dxa"/>
        <w:tblInd w:w="-601" w:type="dxa"/>
        <w:tblLook w:val="04A0"/>
      </w:tblPr>
      <w:tblGrid>
        <w:gridCol w:w="516"/>
        <w:gridCol w:w="356"/>
        <w:gridCol w:w="559"/>
        <w:gridCol w:w="979"/>
        <w:gridCol w:w="8388"/>
      </w:tblGrid>
      <w:tr w:rsidR="00A702EF" w:rsidRPr="00004D4B" w:rsidTr="00FD5260">
        <w:trPr>
          <w:trHeight w:val="225"/>
        </w:trPr>
        <w:tc>
          <w:tcPr>
            <w:tcW w:w="241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2EF" w:rsidRPr="00004D4B" w:rsidRDefault="00A702EF" w:rsidP="00A702EF">
            <w:pPr>
              <w:spacing w:after="0" w:line="240" w:lineRule="auto"/>
              <w:jc w:val="center"/>
              <w:rPr>
                <w:rFonts w:ascii="Times New Roman" w:eastAsia="Times New Roman" w:hAnsi="Times New Roman" w:cs="Times New Roman"/>
                <w:b/>
                <w:bCs/>
                <w:sz w:val="28"/>
                <w:szCs w:val="28"/>
                <w:lang w:eastAsia="ru-RU"/>
              </w:rPr>
            </w:pPr>
            <w:r w:rsidRPr="00004D4B">
              <w:rPr>
                <w:rFonts w:ascii="Times New Roman" w:eastAsia="Times New Roman" w:hAnsi="Times New Roman" w:cs="Times New Roman"/>
                <w:b/>
                <w:bCs/>
                <w:sz w:val="28"/>
                <w:szCs w:val="28"/>
                <w:lang w:eastAsia="ru-RU"/>
              </w:rPr>
              <w:t>ЦСР</w:t>
            </w:r>
          </w:p>
        </w:tc>
        <w:tc>
          <w:tcPr>
            <w:tcW w:w="83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2EF" w:rsidRPr="00004D4B" w:rsidRDefault="00A702EF" w:rsidP="00A702EF">
            <w:pPr>
              <w:spacing w:after="0" w:line="240" w:lineRule="auto"/>
              <w:jc w:val="center"/>
              <w:rPr>
                <w:rFonts w:ascii="Times New Roman" w:eastAsia="Times New Roman" w:hAnsi="Times New Roman" w:cs="Times New Roman"/>
                <w:b/>
                <w:bCs/>
                <w:sz w:val="28"/>
                <w:szCs w:val="28"/>
                <w:lang w:eastAsia="ru-RU"/>
              </w:rPr>
            </w:pPr>
            <w:r w:rsidRPr="00004D4B">
              <w:rPr>
                <w:rFonts w:ascii="Times New Roman" w:eastAsia="Times New Roman" w:hAnsi="Times New Roman" w:cs="Times New Roman"/>
                <w:b/>
                <w:bCs/>
                <w:sz w:val="28"/>
                <w:szCs w:val="28"/>
                <w:lang w:eastAsia="ru-RU"/>
              </w:rPr>
              <w:t>Наименование показателя</w:t>
            </w:r>
          </w:p>
        </w:tc>
      </w:tr>
      <w:tr w:rsidR="00B914ED" w:rsidRPr="00004D4B" w:rsidTr="002D7015">
        <w:trPr>
          <w:trHeight w:val="450"/>
        </w:trPr>
        <w:tc>
          <w:tcPr>
            <w:tcW w:w="516" w:type="dxa"/>
            <w:tcBorders>
              <w:top w:val="single" w:sz="8" w:space="0" w:color="auto"/>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single" w:sz="8" w:space="0" w:color="auto"/>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single" w:sz="8" w:space="0" w:color="auto"/>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single" w:sz="8" w:space="0" w:color="auto"/>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"Развитие образования в Березовском районе"</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84301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84303</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w:t>
            </w:r>
            <w:proofErr w:type="spellStart"/>
            <w:r w:rsidRPr="00004D4B">
              <w:rPr>
                <w:rFonts w:ascii="Times New Roman" w:hAnsi="Times New Roman" w:cs="Times New Roman"/>
                <w:sz w:val="28"/>
                <w:szCs w:val="28"/>
              </w:rPr>
              <w:t>округа-Югры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"Строительство, реконструкция и капитальные ремонты объектов общего образования"</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"Финансовое обеспечение получения гражданами общего образования"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02400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Прочие расходы органов местного самоуправления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социальную поддержку отдел+E394ьных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84050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84301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84303</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w:t>
            </w:r>
            <w:r w:rsidRPr="00004D4B">
              <w:rPr>
                <w:rFonts w:ascii="Times New Roman" w:hAnsi="Times New Roman" w:cs="Times New Roman"/>
                <w:sz w:val="28"/>
                <w:szCs w:val="28"/>
              </w:rPr>
              <w:lastRenderedPageBreak/>
              <w:t>области образования (Школы)</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84305</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выплату компенсации педагогическим работника за работу по подготовке  и проведению единого государственного экзамена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w:t>
            </w:r>
            <w:proofErr w:type="spellStart"/>
            <w:r w:rsidRPr="00004D4B">
              <w:rPr>
                <w:rFonts w:ascii="Times New Roman" w:hAnsi="Times New Roman" w:cs="Times New Roman"/>
                <w:sz w:val="28"/>
                <w:szCs w:val="28"/>
              </w:rPr>
              <w:t>округа-Югры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"Финансовое обеспечение получения гражданами дополнительного образования"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"Современная школа"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82680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строительство и реконструкцию общеобразовательных организаций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S2680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строительство и реконструкцию общеобразовательных организаций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"Успех каждого ребенка"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"Учитель Будущего"</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E5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P2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"Содействие занятости женщин – создание условий дошкольного образования для детей в возрасте до трех лет"</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P2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85060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на реализацию мероприятий по содействию трудоустройству граждан</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"Социальная поддержка жителей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Подпрограмма "Дети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"Организация отдыха, оздоровления и занятости детей"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20010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Мероприятия по организации отдыха и оздоровления детей</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82050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84080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организацию и обеспечение отдыха и оздоровления детей, в том числе в этнической среде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S2050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местного бюджета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оплату стоимости питания детям школьного возраста в оздоровительных лагерях с дневным пребыванием детей </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84060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"Исполнение отдельных государственных полномочий по осуществлению деятельности по опеке и попечительству"</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84070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осуществление деятельности по опеке и попечительству </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"Меры социальной поддержки"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"Оказание дополнительных мер социальной поддержки гражданам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Подпрограмма "Преодоление социальной </w:t>
            </w:r>
            <w:proofErr w:type="spellStart"/>
            <w:r w:rsidRPr="00004D4B">
              <w:rPr>
                <w:rFonts w:ascii="Times New Roman" w:hAnsi="Times New Roman" w:cs="Times New Roman"/>
                <w:sz w:val="28"/>
                <w:szCs w:val="28"/>
              </w:rPr>
              <w:t>исключенности</w:t>
            </w:r>
            <w:proofErr w:type="spellEnd"/>
            <w:r w:rsidRPr="00004D4B">
              <w:rPr>
                <w:rFonts w:ascii="Times New Roman" w:hAnsi="Times New Roman" w:cs="Times New Roman"/>
                <w:sz w:val="28"/>
                <w:szCs w:val="28"/>
              </w:rPr>
              <w:t>"</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"Повышение уровня благосостояния малоимущих граждан и граждан, нуждающихся в особой защите государства"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84090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84310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"Поддержка социально ориентированных немуниципальных некоммерческих организаций в Березовском районе"</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"Оказание финансовой, информационной, консультативной помощи социально ориентированным </w:t>
            </w:r>
            <w:r w:rsidRPr="00004D4B">
              <w:rPr>
                <w:rFonts w:ascii="Times New Roman" w:hAnsi="Times New Roman" w:cs="Times New Roman"/>
                <w:sz w:val="28"/>
                <w:szCs w:val="28"/>
              </w:rPr>
              <w:lastRenderedPageBreak/>
              <w:t>немуниципальным некоммерческим организациям"</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61600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бюджетным и автономным учреждениям, некоммерческим организациям</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"Культурное пространство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"Модернизация и развитие учреждений и организаций культуры"</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"Развитие библиотечного дела"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82520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Субсидии на развитие сферы культуры в муниципальных образованиях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L5190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Поддержка отрасли культуры</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S2520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развитие сферы культуры в муниципальных образованиях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"Развитие музейного дела"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A1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"Культурная среда"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A1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55190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Государственная поддержка отрасли культуры</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A1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82520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Субсидии на развитие сферы культуры в муниципальных </w:t>
            </w:r>
            <w:r w:rsidRPr="00004D4B">
              <w:rPr>
                <w:rFonts w:ascii="Times New Roman" w:hAnsi="Times New Roman" w:cs="Times New Roman"/>
                <w:sz w:val="28"/>
                <w:szCs w:val="28"/>
              </w:rPr>
              <w:lastRenderedPageBreak/>
              <w:t xml:space="preserve">образованиях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A1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S2520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развитие сферы культуры в муниципальных образованиях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"Поддержка творческих инициатив, способствующих самореализации населения"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"Поддержка одаренных детей и молодежи, развитие художественного образования"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"Сохранение нематериального и материального наследия Березовского района и продвижение региональных культурных проектов"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"Стимулирование культурного разнообразия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"Организационные, экономические механизмы развития культуры, архивного дела и историко-культурного наследия"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"Реализация единой государственной политики в сфере культуры и архивного дела"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"Сохранение, популяризация и государственная охрана объектов культурного наследия"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61600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бюджетным и автономным учреждениям, некоммерческим организациям</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82520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Субсидии на развитие сферы культуры в муниципальных образованиях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S2520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развитие сферы культуры в муниципальных образованиях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"Развитие архивного дела"</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84100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деятельности подведомственных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хозяйственного обслуживания и надлежащего состояния учреждения"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реализации переданных полномочий городского поселения Березово "</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"Поддержка культурных мероприятий в области сохранения и развития культурного наследия народов, </w:t>
            </w:r>
            <w:r w:rsidRPr="00004D4B">
              <w:rPr>
                <w:rFonts w:ascii="Times New Roman" w:hAnsi="Times New Roman" w:cs="Times New Roman"/>
                <w:sz w:val="28"/>
                <w:szCs w:val="28"/>
              </w:rPr>
              <w:lastRenderedPageBreak/>
              <w:t>проживающих на территории района"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"Развитие физической культуры, спорта, туризма и молодежной политики в Березовском районе"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массовой физической культуры и спорта"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организации и проведения физкультурных и массовых спортивных мероприятий"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82110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S2110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"Совершенствование спортивной инфраструктуры"</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P5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"Спорт – норма жизни"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P5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"Дополнительное образование в сфере физической культуры и спорта"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организации и проведения спортивных мероприятий в области дополнительного образования"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 от приносящей доход деятельности</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82110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S2110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местного бюджета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внутреннего и въездного туризма"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"Организация, реализация и участие в мероприятиях, направленных на развитие внутреннего и въездного туризма"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"Молодежь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"Организация и проведение  мероприятий в сфере молодежной политики"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"Совершенствование системы управления в физической культуре, спорте и молодёжной политике"</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"Поддержка занятости населения в Березовском районе"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"Содействие трудоустройству граждан"</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"Содействие улучшению положения на рынке труда не занятых трудовой деятельностью и безработных граждан"</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85060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на реализацию мероприятий по содействию трудоустройству граждан</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"Улучшение условий и охраны труда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"Подготовка работников по охране труда на основе современных технологий обучения"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84120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"Развитие агропромышленного комплекса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Подпрограмма "Развитие растениеводства, переработки и </w:t>
            </w:r>
            <w:r w:rsidRPr="00004D4B">
              <w:rPr>
                <w:rFonts w:ascii="Times New Roman" w:hAnsi="Times New Roman" w:cs="Times New Roman"/>
                <w:sz w:val="28"/>
                <w:szCs w:val="28"/>
              </w:rPr>
              <w:lastRenderedPageBreak/>
              <w:t>реализации продукции растениеводства"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"Государственная поддержка развития производства овощей открытого и закрытого грунта"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84140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поддержку развития растениеводства, переработки и реализации продукции растениеводства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прочего животноводства"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"Государственная поддержка на развитие животноводства"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поддержку животноводства, переработки и реализации продукции животноводства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"Поддержка малых форм хозяйствования"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"Государственная поддержка малых форм хозяйствования"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84170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поддержку малых форм хозяйствования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Подпрограмма "Повышение эффективности использования и развития ресурсного потенциала </w:t>
            </w:r>
            <w:proofErr w:type="spellStart"/>
            <w:r w:rsidRPr="00004D4B">
              <w:rPr>
                <w:rFonts w:ascii="Times New Roman" w:hAnsi="Times New Roman" w:cs="Times New Roman"/>
                <w:sz w:val="28"/>
                <w:szCs w:val="28"/>
              </w:rPr>
              <w:t>рыбохозяйственного</w:t>
            </w:r>
            <w:proofErr w:type="spellEnd"/>
            <w:r w:rsidRPr="00004D4B">
              <w:rPr>
                <w:rFonts w:ascii="Times New Roman" w:hAnsi="Times New Roman" w:cs="Times New Roman"/>
                <w:sz w:val="28"/>
                <w:szCs w:val="28"/>
              </w:rPr>
              <w:t xml:space="preserve"> комплекса"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"Государственная поддержка развития </w:t>
            </w:r>
            <w:proofErr w:type="spellStart"/>
            <w:r w:rsidRPr="00004D4B">
              <w:rPr>
                <w:rFonts w:ascii="Times New Roman" w:hAnsi="Times New Roman" w:cs="Times New Roman"/>
                <w:sz w:val="28"/>
                <w:szCs w:val="28"/>
              </w:rPr>
              <w:t>рыбохозяйственного</w:t>
            </w:r>
            <w:proofErr w:type="spellEnd"/>
            <w:r w:rsidRPr="00004D4B">
              <w:rPr>
                <w:rFonts w:ascii="Times New Roman" w:hAnsi="Times New Roman" w:cs="Times New Roman"/>
                <w:sz w:val="28"/>
                <w:szCs w:val="28"/>
              </w:rPr>
              <w:t xml:space="preserve"> комплекса"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84180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повышение эффективности использования и развитие ресурсного потенциала </w:t>
            </w:r>
            <w:proofErr w:type="spellStart"/>
            <w:r w:rsidRPr="00004D4B">
              <w:rPr>
                <w:rFonts w:ascii="Times New Roman" w:hAnsi="Times New Roman" w:cs="Times New Roman"/>
                <w:sz w:val="28"/>
                <w:szCs w:val="28"/>
              </w:rPr>
              <w:t>рыбохозяйственного</w:t>
            </w:r>
            <w:proofErr w:type="spellEnd"/>
            <w:r w:rsidRPr="00004D4B">
              <w:rPr>
                <w:rFonts w:ascii="Times New Roman" w:hAnsi="Times New Roman" w:cs="Times New Roman"/>
                <w:sz w:val="28"/>
                <w:szCs w:val="28"/>
              </w:rPr>
              <w:t xml:space="preserve"> комплекса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стабильной благополучной эпизоотической обстановки в Березовском районе и защита населения от болезней, общих для человека и животных"</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 опасных для человека и животных"</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Муниципальная программа "Устойчивое развитие коренных </w:t>
            </w:r>
            <w:r w:rsidRPr="00004D4B">
              <w:rPr>
                <w:rFonts w:ascii="Times New Roman" w:hAnsi="Times New Roman" w:cs="Times New Roman"/>
                <w:sz w:val="28"/>
                <w:szCs w:val="28"/>
              </w:rPr>
              <w:lastRenderedPageBreak/>
              <w:t>малочисленных народов Севера в Березовском районе"</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r>
      <w:tr w:rsidR="00B914ED" w:rsidRPr="00004D4B" w:rsidTr="002D7015">
        <w:trPr>
          <w:trHeight w:val="20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реализацию полномочия, указанного в п.2 статьи 2 Закона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от 31.01.2011 года № 8-оз "О наделении органов местного самоуправления муниципальных образований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отдельным государственным полномочием по участию в реализации государственной программы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"Социально-экономическое развитие коренных малочисленных народов Севера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на 2014–2020 годы"</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"Организация, проведение и участие в мероприятиях направленных на развитие национальных ремесел и промыслов"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"Развитие жилищной сферы в Березовском районе"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"Содействие развитию градостроительной деятельности "</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82671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S2671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82671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S2671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"Администрирование переданных полномочий"</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"Строительство объектов инженерной инфраструктуры в целях обеспечения инженерной подготовки земельных участков для жилищного строительства"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"Содействие развитию жилищного строительства"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"Приобретение жилья, проведение экспертизы"</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82661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S2661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"Выплата выкупной стоимости"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"Выселение граждан из жилых домов, находящихся в зоне подтопления и (или) в зоне береговой линии подверженной абразии, выплата выкупной стоимости"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"Обеспечение устойчивого сокращения непригодного для проживания жилищного фонда"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82661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Субсидии  для реализации полномочий в области жилищных </w:t>
            </w:r>
            <w:r w:rsidRPr="00004D4B">
              <w:rPr>
                <w:rFonts w:ascii="Times New Roman" w:hAnsi="Times New Roman" w:cs="Times New Roman"/>
                <w:sz w:val="28"/>
                <w:szCs w:val="28"/>
              </w:rPr>
              <w:lastRenderedPageBreak/>
              <w:t>отношений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S2661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для реализации полномочий в области жилищных отношений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мерами государственной поддержки по улучшению жилищных условий отдельных категорий граждан"</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L4970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по обеспечению жильем молодых семей</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"Субвенции на реализацию полномочий, указанных в пунктах 3.1, 3.2 статьи 2 Закона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реализацию полномочий, указанных в пунктах 3.1, 3.2 статьи 2 Закона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51350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осуществление полномочий по обеспечению жильем </w:t>
            </w:r>
            <w:r w:rsidRPr="00004D4B">
              <w:rPr>
                <w:rFonts w:ascii="Times New Roman" w:hAnsi="Times New Roman" w:cs="Times New Roman"/>
                <w:sz w:val="28"/>
                <w:szCs w:val="28"/>
              </w:rPr>
              <w:lastRenderedPageBreak/>
              <w:t>отдельных категорий граждан, установленных Федеральным законом от 12 января 1995 года № 5-ФЗ "О ветеранах"</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51760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"Жилищно-коммунальный комплекс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равных прав потребителей  на получение коммунальных ресурсов"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по социально ориентированным тарифам и сжиженного газа по социально ориентированным розничным ценам</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по социально ориентированным тарифам и сжиженного газа по социально ориентированным розничным ценам</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предприятиям жилищно-коммунального и агропромышленного  комплексов, субъектов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82240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по цене электрической энергии зоны централизованного электроснабжения</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S2240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по цене электрической энергии зоны централизованного электроснабжения</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61100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Предоставление субсидий организациям</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"Предоставление субсидий  на реализацию полномочий в сфере жилищно-коммунального комплекса"</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82591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82592</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реализацию полномочий в сфере жилищно-коммунального комплекса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w:t>
            </w:r>
            <w:proofErr w:type="spellStart"/>
            <w:r w:rsidRPr="00004D4B">
              <w:rPr>
                <w:rFonts w:ascii="Times New Roman" w:hAnsi="Times New Roman" w:cs="Times New Roman"/>
                <w:sz w:val="28"/>
                <w:szCs w:val="28"/>
              </w:rPr>
              <w:t>концедента</w:t>
            </w:r>
            <w:proofErr w:type="spellEnd"/>
            <w:r w:rsidRPr="00004D4B">
              <w:rPr>
                <w:rFonts w:ascii="Times New Roman" w:hAnsi="Times New Roman" w:cs="Times New Roman"/>
                <w:sz w:val="28"/>
                <w:szCs w:val="28"/>
              </w:rPr>
              <w:t>"</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S2591</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S2592</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реализацию полномочий в сфере жилищно-коммунального комплекса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w:t>
            </w:r>
            <w:proofErr w:type="spellStart"/>
            <w:r w:rsidRPr="00004D4B">
              <w:rPr>
                <w:rFonts w:ascii="Times New Roman" w:hAnsi="Times New Roman" w:cs="Times New Roman"/>
                <w:sz w:val="28"/>
                <w:szCs w:val="28"/>
              </w:rPr>
              <w:t>концедента</w:t>
            </w:r>
            <w:proofErr w:type="spellEnd"/>
            <w:r w:rsidRPr="00004D4B">
              <w:rPr>
                <w:rFonts w:ascii="Times New Roman" w:hAnsi="Times New Roman" w:cs="Times New Roman"/>
                <w:sz w:val="28"/>
                <w:szCs w:val="28"/>
              </w:rPr>
              <w:t>"</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 Предоставление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 Иные межбюджетные трансферты  на возмещение (компенсацию)  части расходов по доставке в муниципальные образования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продукции (товаров), необходимой для обеспечения жизнедеятельности населения муниципальных образований Ханты-Мансийского автономного </w:t>
            </w:r>
            <w:proofErr w:type="spellStart"/>
            <w:r w:rsidRPr="00004D4B">
              <w:rPr>
                <w:rFonts w:ascii="Times New Roman" w:hAnsi="Times New Roman" w:cs="Times New Roman"/>
                <w:sz w:val="28"/>
                <w:szCs w:val="28"/>
              </w:rPr>
              <w:t>окргуа</w:t>
            </w:r>
            <w:proofErr w:type="spellEnd"/>
            <w:r w:rsidRPr="00004D4B">
              <w:rPr>
                <w:rFonts w:ascii="Times New Roman" w:hAnsi="Times New Roman" w:cs="Times New Roman"/>
                <w:sz w:val="28"/>
                <w:szCs w:val="28"/>
              </w:rPr>
              <w:t xml:space="preserve">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отнесенных к территориям с ограниченными сроками завоза грузов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06</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"Профилактика правонарушений и обеспечение отдельных прав граждан в Березовском районе"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"Профилактика правонарушений"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функционирования и развития систем видеонаблюдения в сфере общественного порядка"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82290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обеспечение функционирования и развития систем видеонаблюдения в сфере общественного порядка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S2290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обеспечение функционирования и развития систем видеонаблюдения в сфере общественного порядка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"Создание условий для деятельности народных дружин"</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для создания условий для деятельности народных дружин</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деятельности административной комиссии"</w:t>
            </w:r>
          </w:p>
        </w:tc>
      </w:tr>
      <w:tr w:rsidR="00B914ED" w:rsidRPr="00004D4B" w:rsidTr="002D7015">
        <w:trPr>
          <w:trHeight w:val="15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w:t>
            </w:r>
            <w:r w:rsidRPr="00004D4B">
              <w:rPr>
                <w:rFonts w:ascii="Times New Roman" w:hAnsi="Times New Roman" w:cs="Times New Roman"/>
                <w:sz w:val="28"/>
                <w:szCs w:val="28"/>
              </w:rPr>
              <w:lastRenderedPageBreak/>
              <w:t>от 11 июня 2010 года № 102-оз "Об административных правонарушениях"</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51200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Субвенция на осуществление полномочий по составлению (изменению) списка кандидатов в присяжные заседатели федеральных судов общей юрисдикции в Российской Федерации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"Профилактика незаконного оборота и потребления наркотических средств и психотропных веществ"</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Мероприятия по противодействию злоупотребления наркотиками и их незаконному обороту</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59300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B914ED" w:rsidRPr="00004D4B" w:rsidTr="002D7015">
        <w:trPr>
          <w:trHeight w:val="13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D9300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sidRPr="00004D4B">
              <w:rPr>
                <w:rFonts w:ascii="Times New Roman" w:hAnsi="Times New Roman" w:cs="Times New Roman"/>
                <w:sz w:val="28"/>
                <w:szCs w:val="28"/>
              </w:rPr>
              <w:t>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"Безопасность жизнедеятельности на территории Березовского района"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"Организация пропаганды и обучение населения в области гражданской обороны и чрезвычайных ситуаций"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"Создание и содержание курсов гражданской обороны Березовского района"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"Создание и содержание резервов материальных ресурсов (запасов) для предупреждения, ликвидации чрезвычайных ситуаций"</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"Материально-техническое и финансовое обеспечение МКУ "УГЗН"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11</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"Экологическая безопасность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системы обращения с отходами производства и потребления в Березовском районе"</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004D4B">
              <w:rPr>
                <w:rFonts w:ascii="Times New Roman" w:hAnsi="Times New Roman" w:cs="Times New Roman"/>
                <w:sz w:val="28"/>
                <w:szCs w:val="28"/>
              </w:rPr>
              <w:t>межпоселенческих</w:t>
            </w:r>
            <w:proofErr w:type="spellEnd"/>
            <w:r w:rsidRPr="00004D4B">
              <w:rPr>
                <w:rFonts w:ascii="Times New Roman" w:hAnsi="Times New Roman" w:cs="Times New Roman"/>
                <w:sz w:val="28"/>
                <w:szCs w:val="28"/>
              </w:rPr>
              <w:t xml:space="preserve"> и локальных)"</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осуществление отдельных полномочий Ханты - Мансийского автономного округа -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 xml:space="preserve"> по организации деятельности по обращению с твердыми коммунальными отходами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"Разработка генеральной схемы санитарной очистки территорий населенных пунктов Березовского района"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12</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"Развитие экономического потенциала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"Совершенствование муниципального управления"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"Организация предоставления государственных и муниципальных услуг в многофункциональном центре"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обеспечение деятельности (оказание </w:t>
            </w:r>
            <w:r w:rsidRPr="00004D4B">
              <w:rPr>
                <w:rFonts w:ascii="Times New Roman" w:hAnsi="Times New Roman" w:cs="Times New Roman"/>
                <w:sz w:val="28"/>
                <w:szCs w:val="28"/>
              </w:rPr>
              <w:lastRenderedPageBreak/>
              <w:t>услуг)муниципальных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 от приносящей доход деятельности</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предоставление государственных услуг в многофункциональных центрах предоставления государственных и муниципальных услуг</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местного бюджета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w:t>
            </w: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предоставление государственных услуг в многофункциональных центрах предоставления государственных и муниципальных услуг</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малого и среднего предпринимательства, стимулирование инновационной деятельности"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"Создание условий для  развития малого и среднего предпринимательства"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w:t>
            </w: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поддержку малого и среднего предпринимательства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w:t>
            </w: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"Финансовая поддержка начинающих предпринимателей"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"Развитие инновационного и молодежного предпринимательства"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поддержку малого и среднего предпринимательства</w:t>
            </w:r>
          </w:p>
        </w:tc>
      </w:tr>
      <w:tr w:rsidR="00B914ED" w:rsidRPr="00004D4B" w:rsidTr="002D7015">
        <w:trPr>
          <w:trHeight w:val="18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05</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субсидии на поддержку малого и среднего предпринимательства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"Расширение доступа субъектов малого и среднего предпринимательства к финансовой поддержке , в том числе к льготному финансированию"</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w:t>
            </w: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поддержку малого и среднего предпринимательства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I8</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"Популяризация предпринимательства"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I8</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поддержку малого и среднего предпринимательства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I8</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I8</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S2380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софинансирование</w:t>
            </w:r>
            <w:proofErr w:type="spellEnd"/>
            <w:r w:rsidRPr="00004D4B">
              <w:rPr>
                <w:rFonts w:ascii="Times New Roman" w:hAnsi="Times New Roman" w:cs="Times New Roman"/>
                <w:sz w:val="28"/>
                <w:szCs w:val="28"/>
              </w:rPr>
              <w:t xml:space="preserve"> </w:t>
            </w:r>
            <w:proofErr w:type="spellStart"/>
            <w:r w:rsidRPr="00004D4B">
              <w:rPr>
                <w:rFonts w:ascii="Times New Roman" w:hAnsi="Times New Roman" w:cs="Times New Roman"/>
                <w:sz w:val="28"/>
                <w:szCs w:val="28"/>
              </w:rPr>
              <w:t>cубсидии</w:t>
            </w:r>
            <w:proofErr w:type="spellEnd"/>
            <w:r w:rsidRPr="00004D4B">
              <w:rPr>
                <w:rFonts w:ascii="Times New Roman" w:hAnsi="Times New Roman" w:cs="Times New Roman"/>
                <w:sz w:val="28"/>
                <w:szCs w:val="28"/>
              </w:rPr>
              <w:t xml:space="preserve"> на поддержку малого и среднего предпринимательства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"Формирование благоприятной инвестиционной среды"</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"Трансформация делового климата"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13</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"Цифровое развитие Березовского района"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20070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Услуги в области информационных технологий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деятельности администрации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20070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Услуги в области информационных технологий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"Поддержка и развитие печатного средства массовой информации на территории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"Обеспечение деятельности МБУ "Редакция газеты "Жизнь </w:t>
            </w:r>
            <w:proofErr w:type="spellStart"/>
            <w:r w:rsidRPr="00004D4B">
              <w:rPr>
                <w:rFonts w:ascii="Times New Roman" w:hAnsi="Times New Roman" w:cs="Times New Roman"/>
                <w:sz w:val="28"/>
                <w:szCs w:val="28"/>
              </w:rPr>
              <w:t>Югры</w:t>
            </w:r>
            <w:proofErr w:type="spellEnd"/>
            <w:r w:rsidRPr="00004D4B">
              <w:rPr>
                <w:rFonts w:ascii="Times New Roman" w:hAnsi="Times New Roman" w:cs="Times New Roman"/>
                <w:sz w:val="28"/>
                <w:szCs w:val="28"/>
              </w:rPr>
              <w:t>"</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телевидения"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деятельности МБУ "Студия "АТВ"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 от приносящей доход деятельности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"Развитие средств массовой информации на территории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"Обеспечение деятельности МАУ </w:t>
            </w:r>
            <w:r w:rsidRPr="00004D4B">
              <w:rPr>
                <w:rFonts w:ascii="Times New Roman" w:hAnsi="Times New Roman" w:cs="Times New Roman"/>
                <w:sz w:val="28"/>
                <w:szCs w:val="28"/>
              </w:rPr>
              <w:lastRenderedPageBreak/>
              <w:t xml:space="preserve">"Березовский </w:t>
            </w:r>
            <w:proofErr w:type="spellStart"/>
            <w:r w:rsidRPr="00004D4B">
              <w:rPr>
                <w:rFonts w:ascii="Times New Roman" w:hAnsi="Times New Roman" w:cs="Times New Roman"/>
                <w:sz w:val="28"/>
                <w:szCs w:val="28"/>
              </w:rPr>
              <w:t>медиацентр</w:t>
            </w:r>
            <w:proofErr w:type="spellEnd"/>
            <w:r w:rsidRPr="00004D4B">
              <w:rPr>
                <w:rFonts w:ascii="Times New Roman" w:hAnsi="Times New Roman" w:cs="Times New Roman"/>
                <w:sz w:val="28"/>
                <w:szCs w:val="28"/>
              </w:rPr>
              <w:t>"</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14</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00690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 от приносящей доход деятельности</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«Современная транспортная система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"Автомобильный транспорт"</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доступности и повышения качества транспортных услуг автомобильным транспортом"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61100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Предоставление субсидий организациям</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"Гражданская авиация"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доступности и повышение качества транспортных услуг воздушным транспортом"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61100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Предоставление субсидий организациям</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"Ремонт элементов летного поля металлической взлётно-посадочной полосы в </w:t>
            </w:r>
            <w:proofErr w:type="spellStart"/>
            <w:r w:rsidRPr="00004D4B">
              <w:rPr>
                <w:rFonts w:ascii="Times New Roman" w:hAnsi="Times New Roman" w:cs="Times New Roman"/>
                <w:sz w:val="28"/>
                <w:szCs w:val="28"/>
              </w:rPr>
              <w:t>пгт</w:t>
            </w:r>
            <w:proofErr w:type="spellEnd"/>
            <w:r w:rsidRPr="00004D4B">
              <w:rPr>
                <w:rFonts w:ascii="Times New Roman" w:hAnsi="Times New Roman" w:cs="Times New Roman"/>
                <w:sz w:val="28"/>
                <w:szCs w:val="28"/>
              </w:rPr>
              <w:t>. Березово"</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"Водный транспорт"</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доступности и повышение качества транспортных услуг водным транспортом"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61100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Предоставление субсидий организациям</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"Дорожное хозяйство"</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82390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строительство (реконструкцию), капитальный ремонт и ремонт автомобильных дорог общего пользования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"Формирование законопослушного поведения участников дорожного движения на территории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"Формирование у населения, особенно у детей, навыков безопасного поведения на дорогах"</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15</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«Создание условий для эффективного управления муниципальными финансами в Березовском районе»</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86010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Дотации из бюджета муниципального района на выравнивание </w:t>
            </w:r>
            <w:r w:rsidRPr="00004D4B">
              <w:rPr>
                <w:rFonts w:ascii="Times New Roman" w:hAnsi="Times New Roman" w:cs="Times New Roman"/>
                <w:sz w:val="28"/>
                <w:szCs w:val="28"/>
              </w:rPr>
              <w:lastRenderedPageBreak/>
              <w:t>бюджетной обеспеченности поселений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"Поддержание устойчивого исполнения бюджетов муниципальных образований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"Иные межбюджетные трансферты бюджетам городских, сельских поселений из бюджета муниципального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82420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содействие развитию исторических и иных местных традиций</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89642</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из бюджета муниципального района в бюджеты поселений за счет средств бюджета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"Стимулирование развития практик инициативного </w:t>
            </w:r>
            <w:proofErr w:type="spellStart"/>
            <w:r w:rsidRPr="00004D4B">
              <w:rPr>
                <w:rFonts w:ascii="Times New Roman" w:hAnsi="Times New Roman" w:cs="Times New Roman"/>
                <w:sz w:val="28"/>
                <w:szCs w:val="28"/>
              </w:rPr>
              <w:t>бюджетирования</w:t>
            </w:r>
            <w:proofErr w:type="spellEnd"/>
            <w:r w:rsidRPr="00004D4B">
              <w:rPr>
                <w:rFonts w:ascii="Times New Roman" w:hAnsi="Times New Roman" w:cs="Times New Roman"/>
                <w:sz w:val="28"/>
                <w:szCs w:val="28"/>
              </w:rPr>
              <w:t>"</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86050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Дотации на поощрение за развитие практик инициативного </w:t>
            </w:r>
            <w:proofErr w:type="spellStart"/>
            <w:r w:rsidRPr="00004D4B">
              <w:rPr>
                <w:rFonts w:ascii="Times New Roman" w:hAnsi="Times New Roman" w:cs="Times New Roman"/>
                <w:sz w:val="28"/>
                <w:szCs w:val="28"/>
              </w:rPr>
              <w:t>бюджетирования</w:t>
            </w:r>
            <w:proofErr w:type="spellEnd"/>
            <w:r w:rsidRPr="00004D4B">
              <w:rPr>
                <w:rFonts w:ascii="Times New Roman" w:hAnsi="Times New Roman" w:cs="Times New Roman"/>
                <w:sz w:val="28"/>
                <w:szCs w:val="28"/>
              </w:rPr>
              <w:t xml:space="preserve"> в муниципальных образованиях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"Организация бюджетного процесса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деятельности Комитета по финансам"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02400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Прочие расходы органов местного самоуправления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"Управление резервными средствами и муниципальным долгом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Основное мероприятие "Управление Резервным фондом </w:t>
            </w:r>
            <w:r w:rsidRPr="00004D4B">
              <w:rPr>
                <w:rFonts w:ascii="Times New Roman" w:hAnsi="Times New Roman" w:cs="Times New Roman"/>
                <w:sz w:val="28"/>
                <w:szCs w:val="28"/>
              </w:rPr>
              <w:lastRenderedPageBreak/>
              <w:t>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22020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Управление Резервным фондом</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"Обслуживание муниципального долга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16</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4</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22010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Обслуживание муниципального долга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"Управление муниципальным имуществом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"Управление и распоряжение муниципальным имуществом и земельными ресурсами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"Страхование муниципального имущества от случайных и непредвиденных событий"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"Приобретение имущества в муниципальную собственность"</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17</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"Совершенствование муниципального управления в Березовском районе"</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исполнения полномочий администрации Березовского района и подведомственных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услуг)муниципальных учреждений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Глава муниципального образования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02400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Прочие расходы органов местного самоуправления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"Повышение профессионального уровня муниципальных служащих"</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02400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Прочие расходы органов местного самоуправления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84270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"Обеспечение исполнения полномочий МКУ "Управление капитального строительства и ремонта"</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"Обеспечение функции и полномочий МКУ "Управление капитального строительства и ремонта Березовского района"</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00590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деятельности (оказание услуг) муниципальных учреждений</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"Расходы на обеспечение функций муниципальных органов"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18</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3</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"Формирование современной городской среды в Березовском районе"</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"Благоустройство дворовых территорий"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"Формирование комфортной городской среды"</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программ формирования современной городской среды</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82600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благоустройство территорий муниципальных образований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"Благоустройство общественных территорий"</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Региональный проект "Формирование комфортной городской среды"</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19</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F2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программ формирования современной городской среды</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Муниципальная программа "Реализация государственной национальной политики и профилактика экстремизма в Березовском районе"</w:t>
            </w:r>
          </w:p>
        </w:tc>
      </w:tr>
      <w:tr w:rsidR="00B914ED" w:rsidRPr="00004D4B" w:rsidTr="002D7015">
        <w:trPr>
          <w:trHeight w:val="112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Основное мероприятие "Содействие этнокультурному многообразию народов России"</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82560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B914ED" w:rsidRPr="00004D4B" w:rsidTr="002D7015">
        <w:trPr>
          <w:trHeight w:val="90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1</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S2560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Расходы на </w:t>
            </w:r>
            <w:proofErr w:type="spellStart"/>
            <w:r w:rsidRPr="00004D4B">
              <w:rPr>
                <w:rFonts w:ascii="Times New Roman" w:hAnsi="Times New Roman" w:cs="Times New Roman"/>
                <w:sz w:val="28"/>
                <w:szCs w:val="28"/>
              </w:rPr>
              <w:t>софинансрование</w:t>
            </w:r>
            <w:proofErr w:type="spellEnd"/>
            <w:r w:rsidRPr="00004D4B">
              <w:rPr>
                <w:rFonts w:ascii="Times New Roman" w:hAnsi="Times New Roman" w:cs="Times New Roman"/>
                <w:sz w:val="28"/>
                <w:szCs w:val="28"/>
              </w:rPr>
              <w:t xml:space="preserve"> 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Непрограммные</w:t>
            </w:r>
            <w:proofErr w:type="spellEnd"/>
            <w:r w:rsidRPr="00004D4B">
              <w:rPr>
                <w:rFonts w:ascii="Times New Roman" w:hAnsi="Times New Roman" w:cs="Times New Roman"/>
                <w:sz w:val="28"/>
                <w:szCs w:val="28"/>
              </w:rPr>
              <w:t xml:space="preserve"> расходы</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Непрограммное</w:t>
            </w:r>
            <w:proofErr w:type="spellEnd"/>
            <w:r w:rsidRPr="00004D4B">
              <w:rPr>
                <w:rFonts w:ascii="Times New Roman" w:hAnsi="Times New Roman" w:cs="Times New Roman"/>
                <w:sz w:val="28"/>
                <w:szCs w:val="28"/>
              </w:rPr>
              <w:t xml:space="preserve"> направление деятельности "Исполнение отдельных расходных обязательств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22020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Управление Резервным фондом</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22030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Условно утвержденные расходы</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51180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Субвенции на осуществление первичного военного учета на территориях, где отсутствуют военные комиссариаты</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организацию осуществления мероприятий по проведению дезинсекции и дератизации в Ханты - Мансийском автономном округе - </w:t>
            </w:r>
            <w:proofErr w:type="spellStart"/>
            <w:r w:rsidRPr="00004D4B">
              <w:rPr>
                <w:rFonts w:ascii="Times New Roman" w:hAnsi="Times New Roman" w:cs="Times New Roman"/>
                <w:sz w:val="28"/>
                <w:szCs w:val="28"/>
              </w:rPr>
              <w:t>Югре</w:t>
            </w:r>
            <w:proofErr w:type="spellEnd"/>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85160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Иные межбюджетные трансферты на финансирование наказов избирателей депутатам Думы </w:t>
            </w:r>
            <w:proofErr w:type="spellStart"/>
            <w:r w:rsidRPr="00004D4B">
              <w:rPr>
                <w:rFonts w:ascii="Times New Roman" w:hAnsi="Times New Roman" w:cs="Times New Roman"/>
                <w:sz w:val="28"/>
                <w:szCs w:val="28"/>
              </w:rPr>
              <w:t>ХМАО-Югры</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01</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99990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Реализация мероприятий (в случае если не предусмотрено по обособленным направлениям расходов)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Непрограммное</w:t>
            </w:r>
            <w:proofErr w:type="spellEnd"/>
            <w:r w:rsidRPr="00004D4B">
              <w:rPr>
                <w:rFonts w:ascii="Times New Roman" w:hAnsi="Times New Roman" w:cs="Times New Roman"/>
                <w:sz w:val="28"/>
                <w:szCs w:val="28"/>
              </w:rPr>
              <w:t xml:space="preserve"> направление деятельности "Обеспечение исполнений полномочий Думы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02110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Председатель представительного органа муниципального образования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02120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Депутаты представительного органа муниципального образования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02400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Прочие расходы органов местного самоуправления</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55500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Поощерение</w:t>
            </w:r>
            <w:proofErr w:type="spellEnd"/>
            <w:r w:rsidRPr="00004D4B">
              <w:rPr>
                <w:rFonts w:ascii="Times New Roman" w:hAnsi="Times New Roman" w:cs="Times New Roman"/>
                <w:sz w:val="28"/>
                <w:szCs w:val="28"/>
              </w:rPr>
              <w:t xml:space="preserve"> муниципальных управленческих команд за счет средств ФБ</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Непрограммное</w:t>
            </w:r>
            <w:proofErr w:type="spellEnd"/>
            <w:r w:rsidRPr="00004D4B">
              <w:rPr>
                <w:rFonts w:ascii="Times New Roman" w:hAnsi="Times New Roman" w:cs="Times New Roman"/>
                <w:sz w:val="28"/>
                <w:szCs w:val="28"/>
              </w:rPr>
              <w:t xml:space="preserve"> направление деятельности "Исполнение отдельных расходных обязательств городского поселения Березово"</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03</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84280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Субвенции на организацию осуществления мероприятий по проведению дезинсекции и дератизации в Ханты - Мансийском автономном округе - </w:t>
            </w:r>
            <w:proofErr w:type="spellStart"/>
            <w:r w:rsidRPr="00004D4B">
              <w:rPr>
                <w:rFonts w:ascii="Times New Roman" w:hAnsi="Times New Roman" w:cs="Times New Roman"/>
                <w:sz w:val="28"/>
                <w:szCs w:val="28"/>
              </w:rPr>
              <w:t>Югре</w:t>
            </w:r>
            <w:proofErr w:type="spellEnd"/>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Непрограммное</w:t>
            </w:r>
            <w:proofErr w:type="spellEnd"/>
            <w:r w:rsidRPr="00004D4B">
              <w:rPr>
                <w:rFonts w:ascii="Times New Roman" w:hAnsi="Times New Roman" w:cs="Times New Roman"/>
                <w:sz w:val="28"/>
                <w:szCs w:val="28"/>
              </w:rPr>
              <w:t xml:space="preserve"> направление деятельности "Обеспечение деятельности Контрольно-счетной палаты Березовского района"</w:t>
            </w:r>
          </w:p>
        </w:tc>
      </w:tr>
      <w:tr w:rsidR="00B914ED" w:rsidRPr="00004D4B" w:rsidTr="002D7015">
        <w:trPr>
          <w:trHeight w:val="25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02040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Расходы на обеспечение функций муниципальных органов</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02250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xml:space="preserve">Руководитель контрольно-счетной палаты муниципального образования и его заместители </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lastRenderedPageBreak/>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04</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89020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B914ED" w:rsidRPr="00004D4B" w:rsidTr="002D7015">
        <w:trPr>
          <w:trHeight w:val="675"/>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 </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proofErr w:type="spellStart"/>
            <w:r w:rsidRPr="00004D4B">
              <w:rPr>
                <w:rFonts w:ascii="Times New Roman" w:hAnsi="Times New Roman" w:cs="Times New Roman"/>
                <w:sz w:val="28"/>
                <w:szCs w:val="28"/>
              </w:rPr>
              <w:t>Непрограммное</w:t>
            </w:r>
            <w:proofErr w:type="spellEnd"/>
            <w:r w:rsidRPr="00004D4B">
              <w:rPr>
                <w:rFonts w:ascii="Times New Roman" w:hAnsi="Times New Roman" w:cs="Times New Roman"/>
                <w:sz w:val="28"/>
                <w:szCs w:val="28"/>
              </w:rPr>
              <w:t xml:space="preserve"> направление деятельности "Учет и использование средств бюджета Березовского района, полученных в виде экономии по итогам осуществления закупок товаров, работ, услуг</w:t>
            </w:r>
          </w:p>
        </w:tc>
      </w:tr>
      <w:tr w:rsidR="00B914ED" w:rsidRPr="00004D4B" w:rsidTr="002D7015">
        <w:trPr>
          <w:trHeight w:val="450"/>
        </w:trPr>
        <w:tc>
          <w:tcPr>
            <w:tcW w:w="51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50</w:t>
            </w:r>
          </w:p>
        </w:tc>
        <w:tc>
          <w:tcPr>
            <w:tcW w:w="356"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w:t>
            </w:r>
          </w:p>
        </w:tc>
        <w:tc>
          <w:tcPr>
            <w:tcW w:w="55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07</w:t>
            </w:r>
          </w:p>
        </w:tc>
        <w:tc>
          <w:tcPr>
            <w:tcW w:w="979" w:type="dxa"/>
            <w:tcBorders>
              <w:top w:val="nil"/>
              <w:left w:val="single" w:sz="4" w:space="0" w:color="auto"/>
              <w:bottom w:val="single" w:sz="4" w:space="0" w:color="auto"/>
              <w:right w:val="nil"/>
            </w:tcBorders>
            <w:shd w:val="clear" w:color="000000" w:fill="FFFFFF"/>
            <w:noWrap/>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97000</w:t>
            </w:r>
          </w:p>
        </w:tc>
        <w:tc>
          <w:tcPr>
            <w:tcW w:w="8388" w:type="dxa"/>
            <w:tcBorders>
              <w:top w:val="nil"/>
              <w:left w:val="single" w:sz="8" w:space="0" w:color="auto"/>
              <w:bottom w:val="single" w:sz="4" w:space="0" w:color="auto"/>
              <w:right w:val="single" w:sz="4" w:space="0" w:color="auto"/>
            </w:tcBorders>
            <w:shd w:val="clear" w:color="000000" w:fill="FFFFFF"/>
            <w:vAlign w:val="bottom"/>
            <w:hideMark/>
          </w:tcPr>
          <w:p w:rsidR="00B914ED" w:rsidRPr="00004D4B" w:rsidRDefault="00B914ED">
            <w:pPr>
              <w:rPr>
                <w:rFonts w:ascii="Times New Roman" w:hAnsi="Times New Roman" w:cs="Times New Roman"/>
                <w:sz w:val="28"/>
                <w:szCs w:val="28"/>
              </w:rPr>
            </w:pPr>
            <w:r w:rsidRPr="00004D4B">
              <w:rPr>
                <w:rFonts w:ascii="Times New Roman" w:hAnsi="Times New Roman" w:cs="Times New Roman"/>
                <w:sz w:val="28"/>
                <w:szCs w:val="28"/>
              </w:rPr>
              <w:t>Резервирование экономии бюджетных ассигнований, образовавшейся по итогам проведения закупок товаров, работ, услуг</w:t>
            </w:r>
          </w:p>
        </w:tc>
      </w:tr>
    </w:tbl>
    <w:p w:rsidR="00C775F0" w:rsidRDefault="00C775F0"/>
    <w:sectPr w:rsidR="00C775F0" w:rsidSect="009B641B">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084" w:rsidRDefault="00113084" w:rsidP="009B641B">
      <w:pPr>
        <w:spacing w:after="0" w:line="240" w:lineRule="auto"/>
      </w:pPr>
      <w:r>
        <w:separator/>
      </w:r>
    </w:p>
  </w:endnote>
  <w:endnote w:type="continuationSeparator" w:id="1">
    <w:p w:rsidR="00113084" w:rsidRDefault="00113084"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084" w:rsidRDefault="00113084" w:rsidP="009B641B">
      <w:pPr>
        <w:spacing w:after="0" w:line="240" w:lineRule="auto"/>
      </w:pPr>
      <w:r>
        <w:separator/>
      </w:r>
    </w:p>
  </w:footnote>
  <w:footnote w:type="continuationSeparator" w:id="1">
    <w:p w:rsidR="00113084" w:rsidRDefault="00113084" w:rsidP="009B6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19457"/>
  </w:hdrShapeDefaults>
  <w:footnotePr>
    <w:footnote w:id="0"/>
    <w:footnote w:id="1"/>
  </w:footnotePr>
  <w:endnotePr>
    <w:endnote w:id="0"/>
    <w:endnote w:id="1"/>
  </w:endnotePr>
  <w:compat/>
  <w:rsids>
    <w:rsidRoot w:val="009B641B"/>
    <w:rsid w:val="00004D4B"/>
    <w:rsid w:val="0007558A"/>
    <w:rsid w:val="000A5526"/>
    <w:rsid w:val="00113084"/>
    <w:rsid w:val="0016564C"/>
    <w:rsid w:val="001813C1"/>
    <w:rsid w:val="00263CCD"/>
    <w:rsid w:val="002D7015"/>
    <w:rsid w:val="002E2D43"/>
    <w:rsid w:val="003133C6"/>
    <w:rsid w:val="00387FB0"/>
    <w:rsid w:val="003D2267"/>
    <w:rsid w:val="00474FFA"/>
    <w:rsid w:val="005175C8"/>
    <w:rsid w:val="00527067"/>
    <w:rsid w:val="00567E12"/>
    <w:rsid w:val="00605F94"/>
    <w:rsid w:val="006D0E82"/>
    <w:rsid w:val="007E3018"/>
    <w:rsid w:val="009220BF"/>
    <w:rsid w:val="00934527"/>
    <w:rsid w:val="009631F1"/>
    <w:rsid w:val="00971626"/>
    <w:rsid w:val="00971E0C"/>
    <w:rsid w:val="009A5A34"/>
    <w:rsid w:val="009B641B"/>
    <w:rsid w:val="00A2568F"/>
    <w:rsid w:val="00A43DC1"/>
    <w:rsid w:val="00A702EF"/>
    <w:rsid w:val="00AA0FED"/>
    <w:rsid w:val="00B914ED"/>
    <w:rsid w:val="00BC4658"/>
    <w:rsid w:val="00BF080B"/>
    <w:rsid w:val="00C775F0"/>
    <w:rsid w:val="00CB2E5A"/>
    <w:rsid w:val="00D105FB"/>
    <w:rsid w:val="00D111DC"/>
    <w:rsid w:val="00D53FDE"/>
    <w:rsid w:val="00D9637C"/>
    <w:rsid w:val="00F91B20"/>
    <w:rsid w:val="00FD5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s>
</file>

<file path=word/webSettings.xml><?xml version="1.0" encoding="utf-8"?>
<w:webSettings xmlns:r="http://schemas.openxmlformats.org/officeDocument/2006/relationships" xmlns:w="http://schemas.openxmlformats.org/wordprocessingml/2006/main">
  <w:divs>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8558</Words>
  <Characters>48783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filonenko</cp:lastModifiedBy>
  <cp:revision>6</cp:revision>
  <cp:lastPrinted>2020-01-23T09:30:00Z</cp:lastPrinted>
  <dcterms:created xsi:type="dcterms:W3CDTF">2020-01-23T09:32:00Z</dcterms:created>
  <dcterms:modified xsi:type="dcterms:W3CDTF">2020-01-23T09:35:00Z</dcterms:modified>
</cp:coreProperties>
</file>