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Ханты-Мансийский автономный округ – Югра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Ханты-Мансийский автономный округ – Югра</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r w:rsidRPr="00594FCA">
        <w:rPr>
          <w:rFonts w:ascii="Times New Roman" w:hAnsi="Times New Roman"/>
          <w:sz w:val="18"/>
          <w:u w:val="single"/>
          <w:lang w:val="en-US"/>
        </w:rPr>
        <w:t>komfin</w:t>
      </w:r>
      <w:r w:rsidRPr="00594FCA">
        <w:rPr>
          <w:rFonts w:ascii="Times New Roman" w:hAnsi="Times New Roman"/>
          <w:sz w:val="18"/>
          <w:u w:val="single"/>
        </w:rPr>
        <w:t>@</w:t>
      </w:r>
      <w:r w:rsidRPr="00594FCA">
        <w:rPr>
          <w:rFonts w:ascii="Times New Roman" w:hAnsi="Times New Roman"/>
          <w:sz w:val="18"/>
          <w:u w:val="single"/>
          <w:lang w:val="en-US"/>
        </w:rPr>
        <w:t>berezovo</w:t>
      </w:r>
      <w:r w:rsidRPr="00594FCA">
        <w:rPr>
          <w:rFonts w:ascii="Times New Roman" w:hAnsi="Times New Roman"/>
          <w:sz w:val="18"/>
          <w:u w:val="single"/>
        </w:rPr>
        <w:t>.</w:t>
      </w:r>
      <w:r w:rsidRPr="00594FCA">
        <w:rPr>
          <w:rFonts w:ascii="Times New Roman" w:hAnsi="Times New Roman"/>
          <w:sz w:val="18"/>
          <w:u w:val="single"/>
          <w:lang w:val="en-US"/>
        </w:rPr>
        <w:t>ru</w:t>
      </w:r>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47377B">
        <w:rPr>
          <w:sz w:val="28"/>
          <w:szCs w:val="28"/>
        </w:rPr>
        <w:t xml:space="preserve"> </w:t>
      </w:r>
      <w:r w:rsidR="003D2267">
        <w:rPr>
          <w:sz w:val="28"/>
          <w:szCs w:val="28"/>
        </w:rPr>
        <w:t xml:space="preserve">  </w:t>
      </w:r>
      <w:r w:rsidR="00FF4F8F">
        <w:rPr>
          <w:sz w:val="28"/>
          <w:szCs w:val="28"/>
        </w:rPr>
        <w:t xml:space="preserve">декабря </w:t>
      </w:r>
      <w:r w:rsidR="009B641B" w:rsidRPr="007713CB">
        <w:rPr>
          <w:sz w:val="28"/>
          <w:szCs w:val="28"/>
        </w:rPr>
        <w:t>20</w:t>
      </w:r>
      <w:r w:rsidR="006E29CC">
        <w:rPr>
          <w:sz w:val="28"/>
          <w:szCs w:val="28"/>
        </w:rPr>
        <w:t>20</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Pr>
          <w:sz w:val="28"/>
          <w:szCs w:val="28"/>
        </w:rPr>
        <w:t>__</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sidR="00FF4F8F">
        <w:rPr>
          <w:rFonts w:ascii="Times New Roman" w:hAnsi="Times New Roman"/>
          <w:sz w:val="28"/>
          <w:szCs w:val="28"/>
        </w:rPr>
        <w:t xml:space="preserve">01 </w:t>
      </w:r>
      <w:r w:rsidR="001247D0">
        <w:rPr>
          <w:rFonts w:ascii="Times New Roman" w:hAnsi="Times New Roman"/>
          <w:sz w:val="28"/>
          <w:szCs w:val="28"/>
        </w:rPr>
        <w:t>января</w:t>
      </w:r>
      <w:r w:rsidR="00FF4F8F">
        <w:rPr>
          <w:rFonts w:ascii="Times New Roman" w:hAnsi="Times New Roman"/>
          <w:sz w:val="28"/>
          <w:szCs w:val="28"/>
        </w:rPr>
        <w:t xml:space="preserve"> </w:t>
      </w:r>
      <w:r w:rsidR="006E29CC">
        <w:rPr>
          <w:rFonts w:ascii="Times New Roman" w:hAnsi="Times New Roman"/>
          <w:sz w:val="28"/>
          <w:szCs w:val="28"/>
        </w:rPr>
        <w:t>202</w:t>
      </w:r>
      <w:r w:rsidR="001247D0">
        <w:rPr>
          <w:rFonts w:ascii="Times New Roman" w:hAnsi="Times New Roman"/>
          <w:sz w:val="28"/>
          <w:szCs w:val="28"/>
        </w:rPr>
        <w:t>1</w:t>
      </w:r>
      <w:r w:rsidRPr="00EA5C69">
        <w:rPr>
          <w:rFonts w:ascii="Times New Roman" w:hAnsi="Times New Roman"/>
          <w:sz w:val="28"/>
          <w:szCs w:val="28"/>
        </w:rPr>
        <w:t xml:space="preserve"> года</w:t>
      </w:r>
      <w:r>
        <w:rPr>
          <w:rFonts w:ascii="Times New Roman" w:hAnsi="Times New Roman"/>
          <w:sz w:val="28"/>
          <w:szCs w:val="28"/>
        </w:rPr>
        <w:t>.</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С.В. Ушарова</w:t>
      </w:r>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AD5B9C" w:rsidRDefault="00AD5B9C"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47377B" w:rsidRDefault="0047377B" w:rsidP="009B641B">
      <w:pPr>
        <w:spacing w:after="0" w:line="240" w:lineRule="auto"/>
        <w:ind w:left="4955" w:firstLine="709"/>
        <w:jc w:val="right"/>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5E6512">
        <w:rPr>
          <w:rFonts w:ascii="Times New Roman" w:hAnsi="Times New Roman"/>
          <w:sz w:val="28"/>
          <w:szCs w:val="28"/>
        </w:rPr>
        <w:t>января</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0053B8">
        <w:rPr>
          <w:rFonts w:ascii="Times New Roman" w:hAnsi="Times New Roman"/>
          <w:sz w:val="28"/>
          <w:szCs w:val="28"/>
        </w:rPr>
        <w:t>____</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D71B59"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tbl>
      <w:tblPr>
        <w:tblW w:w="9474" w:type="dxa"/>
        <w:tblInd w:w="-176" w:type="dxa"/>
        <w:tblLook w:val="04A0"/>
      </w:tblPr>
      <w:tblGrid>
        <w:gridCol w:w="456"/>
        <w:gridCol w:w="336"/>
        <w:gridCol w:w="510"/>
        <w:gridCol w:w="870"/>
        <w:gridCol w:w="7342"/>
      </w:tblGrid>
      <w:tr w:rsidR="005E6512" w:rsidRPr="005E6512" w:rsidTr="005E6512">
        <w:trPr>
          <w:trHeight w:val="225"/>
        </w:trPr>
        <w:tc>
          <w:tcPr>
            <w:tcW w:w="44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332" w:type="dxa"/>
            <w:tcBorders>
              <w:top w:val="single" w:sz="8" w:space="0" w:color="auto"/>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501" w:type="dxa"/>
            <w:tcBorders>
              <w:top w:val="single" w:sz="8" w:space="0" w:color="auto"/>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ЦСР</w:t>
            </w:r>
          </w:p>
        </w:tc>
        <w:tc>
          <w:tcPr>
            <w:tcW w:w="7342" w:type="dxa"/>
            <w:vMerge w:val="restar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Наименование показателя</w:t>
            </w:r>
          </w:p>
        </w:tc>
      </w:tr>
      <w:tr w:rsidR="005E6512" w:rsidRPr="005E6512" w:rsidTr="005E6512">
        <w:trPr>
          <w:trHeight w:val="211"/>
        </w:trPr>
        <w:tc>
          <w:tcPr>
            <w:tcW w:w="449" w:type="dxa"/>
            <w:tcBorders>
              <w:top w:val="nil"/>
              <w:left w:val="single" w:sz="8" w:space="0" w:color="auto"/>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7342" w:type="dxa"/>
            <w:vMerge/>
            <w:tcBorders>
              <w:top w:val="single" w:sz="8" w:space="0" w:color="auto"/>
              <w:left w:val="single" w:sz="4" w:space="0" w:color="auto"/>
              <w:bottom w:val="single" w:sz="4" w:space="0" w:color="auto"/>
              <w:right w:val="single" w:sz="8" w:space="0" w:color="auto"/>
            </w:tcBorders>
            <w:vAlign w:val="center"/>
            <w:hideMark/>
          </w:tcPr>
          <w:p w:rsidR="005E6512" w:rsidRPr="005E6512" w:rsidRDefault="005E6512" w:rsidP="005E6512">
            <w:pPr>
              <w:spacing w:after="0" w:line="240" w:lineRule="auto"/>
              <w:rPr>
                <w:rFonts w:ascii="Times New Roman" w:eastAsia="Times New Roman" w:hAnsi="Times New Roman" w:cs="Times New Roman"/>
                <w:b/>
                <w:bCs/>
                <w:sz w:val="24"/>
                <w:szCs w:val="24"/>
                <w:lang w:eastAsia="ru-RU"/>
              </w:rPr>
            </w:pP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образования в Березовском районе"</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Единая субвенция для обеспечения государственных гарантий на получение образования и </w:t>
            </w:r>
            <w:proofErr w:type="gramStart"/>
            <w:r w:rsidRPr="005E6512">
              <w:rPr>
                <w:rFonts w:ascii="Times New Roman" w:eastAsia="Times New Roman" w:hAnsi="Times New Roman" w:cs="Times New Roman"/>
                <w:sz w:val="24"/>
                <w:szCs w:val="24"/>
                <w:lang w:eastAsia="ru-RU"/>
              </w:rPr>
              <w:t>осуществления</w:t>
            </w:r>
            <w:proofErr w:type="gramEnd"/>
            <w:r w:rsidRPr="005E6512">
              <w:rPr>
                <w:rFonts w:ascii="Times New Roman" w:eastAsia="Times New Roman" w:hAnsi="Times New Roman" w:cs="Times New Roman"/>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реализацию программ дошкольного образования муниципальным образовательным организациям)</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84303</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w:t>
            </w:r>
            <w:proofErr w:type="gramStart"/>
            <w:r w:rsidRPr="005E6512">
              <w:rPr>
                <w:rFonts w:ascii="Times New Roman" w:eastAsia="Times New Roman" w:hAnsi="Times New Roman" w:cs="Times New Roman"/>
                <w:sz w:val="24"/>
                <w:szCs w:val="24"/>
                <w:lang w:eastAsia="ru-RU"/>
              </w:rPr>
              <w:t>й(</w:t>
            </w:r>
            <w:proofErr w:type="gramEnd"/>
            <w:r w:rsidRPr="005E6512">
              <w:rPr>
                <w:rFonts w:ascii="Times New Roman" w:eastAsia="Times New Roman" w:hAnsi="Times New Roman" w:cs="Times New Roman"/>
                <w:sz w:val="24"/>
                <w:szCs w:val="24"/>
                <w:lang w:eastAsia="ru-RU"/>
              </w:rPr>
              <w:t>на реализацию основных общеобразовательных программ муниципальным общеобразовательным организациям)</w:t>
            </w:r>
          </w:p>
        </w:tc>
      </w:tr>
      <w:tr w:rsidR="005E6512" w:rsidRPr="005E6512" w:rsidTr="005E6512">
        <w:trPr>
          <w:trHeight w:val="2174"/>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84305</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Единая субвенция для обеспечения государственных гарантий на получение образования и </w:t>
            </w:r>
            <w:proofErr w:type="gramStart"/>
            <w:r w:rsidRPr="005E6512">
              <w:rPr>
                <w:rFonts w:ascii="Times New Roman" w:eastAsia="Times New Roman" w:hAnsi="Times New Roman" w:cs="Times New Roman"/>
                <w:sz w:val="24"/>
                <w:szCs w:val="24"/>
                <w:lang w:eastAsia="ru-RU"/>
              </w:rPr>
              <w:t>осуществления</w:t>
            </w:r>
            <w:proofErr w:type="gramEnd"/>
            <w:r w:rsidRPr="005E6512">
              <w:rPr>
                <w:rFonts w:ascii="Times New Roman" w:eastAsia="Times New Roman" w:hAnsi="Times New Roman" w:cs="Times New Roman"/>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"Строительство, реконструкция и капитальные ремонты объектов общего образования"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"Финансовое обеспечение получения гражданами общего образования"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02400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Прочие расходы органов местного самоуправления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53030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w:t>
            </w:r>
            <w:r w:rsidRPr="005E6512">
              <w:rPr>
                <w:rFonts w:ascii="Times New Roman" w:eastAsia="Times New Roman" w:hAnsi="Times New Roman" w:cs="Times New Roman"/>
                <w:sz w:val="24"/>
                <w:szCs w:val="24"/>
                <w:lang w:eastAsia="ru-RU"/>
              </w:rPr>
              <w:lastRenderedPageBreak/>
              <w:t>общеобразовательных организаций</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84030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proofErr w:type="gramStart"/>
            <w:r w:rsidRPr="005E6512">
              <w:rPr>
                <w:rFonts w:ascii="Times New Roman" w:eastAsia="Times New Roman" w:hAnsi="Times New Roman" w:cs="Times New Roman"/>
                <w:sz w:val="24"/>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84050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Единая субвенция для обеспечения государственных гарантий на получение образования и </w:t>
            </w:r>
            <w:proofErr w:type="gramStart"/>
            <w:r w:rsidRPr="005E6512">
              <w:rPr>
                <w:rFonts w:ascii="Times New Roman" w:eastAsia="Times New Roman" w:hAnsi="Times New Roman" w:cs="Times New Roman"/>
                <w:sz w:val="24"/>
                <w:szCs w:val="24"/>
                <w:lang w:eastAsia="ru-RU"/>
              </w:rPr>
              <w:t>осуществления</w:t>
            </w:r>
            <w:proofErr w:type="gramEnd"/>
            <w:r w:rsidRPr="005E6512">
              <w:rPr>
                <w:rFonts w:ascii="Times New Roman" w:eastAsia="Times New Roman" w:hAnsi="Times New Roman" w:cs="Times New Roman"/>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реализацию программ дошкольного образования муниципальным образовательным организациям)</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84303</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w:t>
            </w:r>
            <w:proofErr w:type="gramStart"/>
            <w:r w:rsidRPr="005E6512">
              <w:rPr>
                <w:rFonts w:ascii="Times New Roman" w:eastAsia="Times New Roman" w:hAnsi="Times New Roman" w:cs="Times New Roman"/>
                <w:sz w:val="24"/>
                <w:szCs w:val="24"/>
                <w:lang w:eastAsia="ru-RU"/>
              </w:rPr>
              <w:t>й(</w:t>
            </w:r>
            <w:proofErr w:type="gramEnd"/>
            <w:r w:rsidRPr="005E6512">
              <w:rPr>
                <w:rFonts w:ascii="Times New Roman" w:eastAsia="Times New Roman" w:hAnsi="Times New Roman" w:cs="Times New Roman"/>
                <w:sz w:val="24"/>
                <w:szCs w:val="24"/>
                <w:lang w:eastAsia="ru-RU"/>
              </w:rPr>
              <w:t>на реализацию основных общеобразовательных программ муниципальным общеобразовательным организациям)</w:t>
            </w:r>
          </w:p>
        </w:tc>
      </w:tr>
      <w:tr w:rsidR="005E6512" w:rsidRPr="005E6512" w:rsidTr="005E6512">
        <w:trPr>
          <w:trHeight w:val="2174"/>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84305</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Единая субвенция для обеспечения государственных гарантий на получение образования и </w:t>
            </w:r>
            <w:proofErr w:type="gramStart"/>
            <w:r w:rsidRPr="005E6512">
              <w:rPr>
                <w:rFonts w:ascii="Times New Roman" w:eastAsia="Times New Roman" w:hAnsi="Times New Roman" w:cs="Times New Roman"/>
                <w:sz w:val="24"/>
                <w:szCs w:val="24"/>
                <w:lang w:eastAsia="ru-RU"/>
              </w:rPr>
              <w:t>осуществления</w:t>
            </w:r>
            <w:proofErr w:type="gramEnd"/>
            <w:r w:rsidRPr="005E6512">
              <w:rPr>
                <w:rFonts w:ascii="Times New Roman" w:eastAsia="Times New Roman" w:hAnsi="Times New Roman" w:cs="Times New Roman"/>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L3040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proofErr w:type="gramStart"/>
            <w:r w:rsidRPr="005E6512">
              <w:rPr>
                <w:rFonts w:ascii="Times New Roman" w:eastAsia="Times New Roman" w:hAnsi="Times New Roman" w:cs="Times New Roman"/>
                <w:sz w:val="24"/>
                <w:szCs w:val="24"/>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"Финансовое обеспечение получения гражданами дополнительного образования"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"Современная школа"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82680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строительство и реконструкцию общеобразовательных организаций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S2680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субсидии на строительство и реконструкцию общеобразовательных организаций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"Успех каждого ребенка"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54910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"Учитель Будущего"</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"Социальная поддержка жителей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"Дети Югры"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отдыха, оздоровления и занятости детей"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20010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Мероприятия по организации отдыха и оздоровления детей</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82050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84080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организацию и обеспечение отдыха и оздоровления детей, в том числе в этнической среде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S2050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84060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Единая субвенция на осуществление деятельности по опеке и попечительству</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Подпрограмма "Преодоление </w:t>
            </w:r>
            <w:proofErr w:type="gramStart"/>
            <w:r w:rsidRPr="005E6512">
              <w:rPr>
                <w:rFonts w:ascii="Times New Roman" w:eastAsia="Times New Roman" w:hAnsi="Times New Roman" w:cs="Times New Roman"/>
                <w:sz w:val="24"/>
                <w:szCs w:val="24"/>
                <w:lang w:eastAsia="ru-RU"/>
              </w:rPr>
              <w:t>социальной</w:t>
            </w:r>
            <w:proofErr w:type="gramEnd"/>
            <w:r w:rsidRPr="005E6512">
              <w:rPr>
                <w:rFonts w:ascii="Times New Roman" w:eastAsia="Times New Roman" w:hAnsi="Times New Roman" w:cs="Times New Roman"/>
                <w:sz w:val="24"/>
                <w:szCs w:val="24"/>
                <w:lang w:eastAsia="ru-RU"/>
              </w:rPr>
              <w:t xml:space="preserve"> исключенности"</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"Культурное пространство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"Модернизация и развитие учреждений и организаций культуры"</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"Развитие библиотечного дела"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82520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развитие сферы культуры в муниципальных образованиях Ханты-Мансийского автономного округа - Югры</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S2520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"Развитие музейного дела"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w:t>
            </w:r>
            <w:proofErr w:type="gramStart"/>
            <w:r w:rsidRPr="005E6512">
              <w:rPr>
                <w:rFonts w:ascii="Times New Roman" w:eastAsia="Times New Roman" w:hAnsi="Times New Roman" w:cs="Times New Roman"/>
                <w:sz w:val="24"/>
                <w:szCs w:val="24"/>
                <w:lang w:eastAsia="ru-RU"/>
              </w:rPr>
              <w:t>)м</w:t>
            </w:r>
            <w:proofErr w:type="gramEnd"/>
            <w:r w:rsidRPr="005E6512">
              <w:rPr>
                <w:rFonts w:ascii="Times New Roman" w:eastAsia="Times New Roman" w:hAnsi="Times New Roman" w:cs="Times New Roman"/>
                <w:sz w:val="24"/>
                <w:szCs w:val="24"/>
                <w:lang w:eastAsia="ru-RU"/>
              </w:rPr>
              <w:t>униципальных учреждений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A1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"Культурная среда"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A1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55190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Государственная поддержка отрасли культуры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"Поддержка творческих инициатив, способствующих самореализации населения"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"Поддержка одаренных детей и молодежи, развитие художественного образования"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"Стимулирование культурного разнообразия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Подпрограмма "Организационные, </w:t>
            </w:r>
            <w:proofErr w:type="gramStart"/>
            <w:r w:rsidRPr="005E6512">
              <w:rPr>
                <w:rFonts w:ascii="Times New Roman" w:eastAsia="Times New Roman" w:hAnsi="Times New Roman" w:cs="Times New Roman"/>
                <w:sz w:val="24"/>
                <w:szCs w:val="24"/>
                <w:lang w:eastAsia="ru-RU"/>
              </w:rPr>
              <w:t>экономические механизмы</w:t>
            </w:r>
            <w:proofErr w:type="gramEnd"/>
            <w:r w:rsidRPr="005E6512">
              <w:rPr>
                <w:rFonts w:ascii="Times New Roman" w:eastAsia="Times New Roman" w:hAnsi="Times New Roman" w:cs="Times New Roman"/>
                <w:sz w:val="24"/>
                <w:szCs w:val="24"/>
                <w:lang w:eastAsia="ru-RU"/>
              </w:rPr>
              <w:t xml:space="preserve"> развития культуры, архивного дела и историко-культурного наследия"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"Реализация единой государственной политики в сфере культуры и архивного дела"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"Развитие архивного дела"</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84100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деятельности подведомственных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хозяйственного обслуживания и надлежащего состояния учреждения"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реализации переданных полномочий городского поселения Березово "</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"Поддержка культурных мероприятий в области сохранения и развития культурного наследия народов, проживающих на территории городского поселения"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физической культуры, спорта, туризма и молодежной политики в Березовском районе"</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массовой физической культуры и спорта"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организации и проведения физкультурных и массовых спортивных мероприятий"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61600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82110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S2110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"Совершенствование спортивной инфраструктуры"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82130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софинансирование расходов муниципальных образований по развитию сети спортивных объектов шаговой доступности</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S2130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субсидии на софинансирование расходов муниципальных образований по развитию сети спортивных объектов шаговой доступности</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P5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"Спорт – норма жизни"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P5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"Молодежь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и проведение  мероприятий в сфере молодежной политики"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61600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"Совершенствование системы управления в физической культуре, спорте и молодёжной политике"</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"Поддержка занятости населения в Березовском районе"</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"Содействие трудоустройству граждан"</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85060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на реализацию мероприятий по содействию трудоустройству граждан</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"Улучшение условий и охраны труда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"Подготовка работников по охране труда на основе современных технологий обучения"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84120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агропромышленного комплекса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растениеводства, переработки и реализации продукции растениеводства"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"Государственная поддержка развития производства овощей открытого и закрытого грунта"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84140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поддержку развития растениеводства, переработки и реализации продукции растениеводства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прочего животноводства"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"Государственная поддержка на развитие животноводства"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поддержку и развитие животноводства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"Поддержка малых форм хозяйствования"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"Государственная поддержка малых форм хозяйствования"</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84170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поддержку малых форм хозяйствования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Субвенции </w:t>
            </w:r>
            <w:proofErr w:type="gramStart"/>
            <w:r w:rsidRPr="005E6512">
              <w:rPr>
                <w:rFonts w:ascii="Times New Roman" w:eastAsia="Times New Roman" w:hAnsi="Times New Roman" w:cs="Times New Roman"/>
                <w:sz w:val="24"/>
                <w:szCs w:val="24"/>
                <w:lang w:eastAsia="ru-RU"/>
              </w:rPr>
              <w:t>на организацию мероприятий при осуществлении деятельности по обращению с животными без владельцев</w:t>
            </w:r>
            <w:proofErr w:type="gramEnd"/>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"Устойчивое развитие коренных малочисленных народов Севера в Березовском районе"</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5E6512" w:rsidRPr="005E6512" w:rsidTr="005E6512">
        <w:trPr>
          <w:trHeight w:val="195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proofErr w:type="gramStart"/>
            <w:r w:rsidRPr="005E6512">
              <w:rPr>
                <w:rFonts w:ascii="Times New Roman" w:eastAsia="Times New Roman" w:hAnsi="Times New Roman" w:cs="Times New Roman"/>
                <w:sz w:val="24"/>
                <w:szCs w:val="24"/>
                <w:lang w:eastAsia="ru-RU"/>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roofErr w:type="gramEnd"/>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жилищной сферы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"Содействие развитию градостроительной деятельности "</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"Администрирование переданных полномочий"</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Иные межбюджетные трансферты из бюджетов городских, сельских поселений в бюджет муниципального района на осуществление </w:t>
            </w:r>
            <w:r w:rsidRPr="005E6512">
              <w:rPr>
                <w:rFonts w:ascii="Times New Roman" w:eastAsia="Times New Roman" w:hAnsi="Times New Roman" w:cs="Times New Roman"/>
                <w:sz w:val="24"/>
                <w:szCs w:val="24"/>
                <w:lang w:eastAsia="ru-RU"/>
              </w:rPr>
              <w:lastRenderedPageBreak/>
              <w:t>полномочий по решению вопросов местного значения</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"Содействие развитию жилищного строительства"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"Приобретение жилья, проведение экспертизы"</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82762</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(ОЖП)</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S2762</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"Обеспечение устойчивого сокращения непригодного для проживания жилищного фонда"</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67483</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за счет средств, поступивших от государственной корпорации Фонда содействия реформированию жилищно-коммунального хозяйства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67484</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на обеспечение устойчивого сокращения непригодного для проживания жилищного фонда, за счет средств бюджета автономного округа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6748S</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Доля софинансирования по субсидии на обеспечение устойчивого сокращения непригодного для проживания жилищного фонда, за счет средств бюджета автономного округа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L4970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по обеспечению жильем молодых семей</w:t>
            </w:r>
          </w:p>
        </w:tc>
      </w:tr>
      <w:tr w:rsidR="005E6512" w:rsidRPr="005E6512" w:rsidTr="005E6512">
        <w:trPr>
          <w:trHeight w:val="1739"/>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5E6512" w:rsidRPr="005E6512" w:rsidTr="005E6512">
        <w:trPr>
          <w:trHeight w:val="152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51350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51760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"Жилищно-коммунальный комплекс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w:t>
            </w:r>
            <w:proofErr w:type="gramStart"/>
            <w:r w:rsidRPr="005E6512">
              <w:rPr>
                <w:rFonts w:ascii="Times New Roman" w:eastAsia="Times New Roman" w:hAnsi="Times New Roman" w:cs="Times New Roman"/>
                <w:sz w:val="24"/>
                <w:szCs w:val="24"/>
                <w:lang w:eastAsia="ru-RU"/>
              </w:rPr>
              <w:t>пунктах</w:t>
            </w:r>
            <w:proofErr w:type="gramEnd"/>
            <w:r w:rsidRPr="005E6512">
              <w:rPr>
                <w:rFonts w:ascii="Times New Roman" w:eastAsia="Times New Roman" w:hAnsi="Times New Roman" w:cs="Times New Roman"/>
                <w:sz w:val="24"/>
                <w:szCs w:val="24"/>
                <w:lang w:eastAsia="ru-RU"/>
              </w:rPr>
              <w:t xml:space="preserve"> население которых не обеспечено доброкачественной и (или) условно доброкачественной  питьевой водой"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82190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реконструкцию, расширение, модернизацию, строительство коммунальных объектов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S2190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субсидии на реконструкцию, расширение, модернизацию, строительство коммунальных объектов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равных прав потребителей  на получение коммунальных ресурсов"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w:t>
            </w:r>
            <w:proofErr w:type="gramStart"/>
            <w:r w:rsidRPr="005E6512">
              <w:rPr>
                <w:rFonts w:ascii="Times New Roman" w:eastAsia="Times New Roman" w:hAnsi="Times New Roman" w:cs="Times New Roman"/>
                <w:sz w:val="24"/>
                <w:szCs w:val="24"/>
                <w:lang w:eastAsia="ru-RU"/>
              </w:rPr>
              <w:t xml:space="preserve"> ,</w:t>
            </w:r>
            <w:proofErr w:type="gramEnd"/>
            <w:r w:rsidRPr="005E6512">
              <w:rPr>
                <w:rFonts w:ascii="Times New Roman" w:eastAsia="Times New Roman" w:hAnsi="Times New Roman" w:cs="Times New Roman"/>
                <w:sz w:val="24"/>
                <w:szCs w:val="24"/>
                <w:lang w:eastAsia="ru-RU"/>
              </w:rPr>
              <w:t xml:space="preserve"> осуществляющим реализацию населению сжиженного газа"</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w:t>
            </w:r>
            <w:proofErr w:type="gramStart"/>
            <w:r w:rsidRPr="005E6512">
              <w:rPr>
                <w:rFonts w:ascii="Times New Roman" w:eastAsia="Times New Roman" w:hAnsi="Times New Roman" w:cs="Times New Roman"/>
                <w:sz w:val="24"/>
                <w:szCs w:val="24"/>
                <w:lang w:eastAsia="ru-RU"/>
              </w:rPr>
              <w:t xml:space="preserve"> ,</w:t>
            </w:r>
            <w:proofErr w:type="gramEnd"/>
            <w:r w:rsidRPr="005E6512">
              <w:rPr>
                <w:rFonts w:ascii="Times New Roman" w:eastAsia="Times New Roman" w:hAnsi="Times New Roman" w:cs="Times New Roman"/>
                <w:sz w:val="24"/>
                <w:szCs w:val="24"/>
                <w:lang w:eastAsia="ru-RU"/>
              </w:rPr>
              <w:t xml:space="preserve">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5E6512" w:rsidRPr="005E6512" w:rsidTr="005E6512">
        <w:trPr>
          <w:trHeight w:val="1739"/>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82830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возмещение расходов организации за доставку населению сжиженного газа для бытовых нужд</w:t>
            </w:r>
          </w:p>
        </w:tc>
      </w:tr>
      <w:tr w:rsidR="005E6512" w:rsidRPr="005E6512" w:rsidTr="005E6512">
        <w:trPr>
          <w:trHeight w:val="152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82840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округа-Югры по цене электрической энергии зоны централизованного электроснабжения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S2830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cубсидии на возмещение расходов организации за доставку населению сжиженного газа для бытовых нужд</w:t>
            </w:r>
          </w:p>
        </w:tc>
      </w:tr>
      <w:tr w:rsidR="005E6512" w:rsidRPr="005E6512" w:rsidTr="005E6512">
        <w:trPr>
          <w:trHeight w:val="152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S2840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Софинансирование 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округа-Югры по цене электрической энергии зоны централизованного электроснабжения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субсидий  на реализацию полномочий в сфере жилищно-коммунального комплекса"</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82591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S2591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"Профилактика правонарушений и обеспечение отдельных прав граждан в Березовском районе"</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"Профилактика правонарушений"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функционирования и развития систем видеонаблюдения в сфере общественного порядка"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"Создание условий для деятельности народных дружин"</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82300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для создания условий для деятельности народных дружин</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деятельности административной комиссии"</w:t>
            </w:r>
          </w:p>
        </w:tc>
      </w:tr>
      <w:tr w:rsidR="005E6512" w:rsidRPr="005E6512" w:rsidTr="005E6512">
        <w:trPr>
          <w:trHeight w:val="152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51200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"Профилактика незаконного оборота и потребления наркотических средств и психотропных веществ"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Мероприятия по противодействию злоупотребления наркотиками и их незаконному обороту</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59300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D9300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"Безопасность жизнедеятельности на территории Березовского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"Предупреждение и ликвидация чрезвычайных ситуаций"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"Материально-техническое и финансовое обеспечение МКУ "УГЗН"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w:t>
            </w:r>
            <w:proofErr w:type="gramStart"/>
            <w:r w:rsidRPr="005E6512">
              <w:rPr>
                <w:rFonts w:ascii="Times New Roman" w:eastAsia="Times New Roman" w:hAnsi="Times New Roman" w:cs="Times New Roman"/>
                <w:sz w:val="24"/>
                <w:szCs w:val="24"/>
                <w:lang w:eastAsia="ru-RU"/>
              </w:rPr>
              <w:t>)м</w:t>
            </w:r>
            <w:proofErr w:type="gramEnd"/>
            <w:r w:rsidRPr="005E6512">
              <w:rPr>
                <w:rFonts w:ascii="Times New Roman" w:eastAsia="Times New Roman" w:hAnsi="Times New Roman" w:cs="Times New Roman"/>
                <w:sz w:val="24"/>
                <w:szCs w:val="24"/>
                <w:lang w:eastAsia="ru-RU"/>
              </w:rPr>
              <w:t>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"Экологическая безопасность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"Регулирование качества окружающей среды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и проведение дезинсекции и дератизации в Березовском районе"</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организацию осуществления мероприятий по проведению дезинсекции и дератизации в Ханты - Мансийском автономном округе - Югре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системы обращения с отходами производства и потребления в Березовском районе"</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"Строительство объектов для размещения  и переработки твердых коммунальных (бытовых) отходов (межмуниципальных, межпоселенческих и локальных)"</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экономического потенциала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малого и среднего предпринимательства, стимулирование инновационной деятельности"</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I4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"Расширение доступа субъектов малого и среднего предпринимательства к финансовой поддержке</w:t>
            </w:r>
            <w:proofErr w:type="gramStart"/>
            <w:r w:rsidRPr="005E6512">
              <w:rPr>
                <w:rFonts w:ascii="Times New Roman" w:eastAsia="Times New Roman" w:hAnsi="Times New Roman" w:cs="Times New Roman"/>
                <w:sz w:val="24"/>
                <w:szCs w:val="24"/>
                <w:lang w:eastAsia="ru-RU"/>
              </w:rPr>
              <w:t xml:space="preserve"> ,</w:t>
            </w:r>
            <w:proofErr w:type="gramEnd"/>
            <w:r w:rsidRPr="005E6512">
              <w:rPr>
                <w:rFonts w:ascii="Times New Roman" w:eastAsia="Times New Roman" w:hAnsi="Times New Roman" w:cs="Times New Roman"/>
                <w:sz w:val="24"/>
                <w:szCs w:val="24"/>
                <w:lang w:eastAsia="ru-RU"/>
              </w:rPr>
              <w:t xml:space="preserve"> в том числе к льготному финансированию"</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I4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82380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поддержку малого и среднего предпринимательства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I4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S2380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cубсидии на поддержку малого и среднего предпринимательства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"Совершенствование системы стратегического управления социально-экономическим развитием"</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"Проведение Всероссийской переписи населения 2020 года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54690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Субвенция на Проведение Всероссийской переписи населения 2020 года (ФБ)</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"Цифровое развитие Березовского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20070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Услуги в области информационных технологий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деятельности администрации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20070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Услуги в области информационных технологий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«Современная транспортная система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"Автомобильный транспорт"</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доступности и повышения качества транспортных услуг автомобильным транспортом"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61100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Предоставление субсидий организациям</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"Гражданская авиация"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воздушным транспортом"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61100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Предоставление субсидий организациям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"Водный транспорт"</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водным транспортом"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61100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Предоставление субсидий организациям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"Дорожное хозяйство"</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«Создание условий для эффективного управления муниципальными финансами в Березовском районе»</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86010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Дотации из бюджета муниципального района на выравнивание бюджетной обеспеченности поселений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"Организация бюджетного процесса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деятельности Комитета по финансам"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02400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Прочие расходы органов местного самоуправления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84260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муниципальным районам на исполнение полномочий по расчету и предоставлению дотаций поселениям, входящим в состав муниципального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"Управление резервными средствами и муниципальным долгом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"Управление Резервным фондом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22020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Управление Резервным фондом</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"Управление резервными средствами бюджета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22030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Условно утвержденные расходы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"Обслуживание муниципального долга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22010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Обслуживание муниципального долга Березовского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"Совершенствование межбюджетных отношений"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субвенций на осуществление отдельных государственных полномочий"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51180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первичного военного учета на территориях, где отсутствуют военные комиссариаты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"Управление муниципальным имуществом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 и земельными ресурсами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"Страхование муниципального имущества от случайных и непредвиденных событий"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"Приобретение имущества в муниципальную собственность"</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исполнения полномочий администрации Березовского района и подведомственных учреждений"</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w:t>
            </w:r>
            <w:proofErr w:type="gramStart"/>
            <w:r w:rsidRPr="005E6512">
              <w:rPr>
                <w:rFonts w:ascii="Times New Roman" w:eastAsia="Times New Roman" w:hAnsi="Times New Roman" w:cs="Times New Roman"/>
                <w:sz w:val="24"/>
                <w:szCs w:val="24"/>
                <w:lang w:eastAsia="ru-RU"/>
              </w:rPr>
              <w:t>)м</w:t>
            </w:r>
            <w:proofErr w:type="gramEnd"/>
            <w:r w:rsidRPr="005E6512">
              <w:rPr>
                <w:rFonts w:ascii="Times New Roman" w:eastAsia="Times New Roman" w:hAnsi="Times New Roman" w:cs="Times New Roman"/>
                <w:sz w:val="24"/>
                <w:szCs w:val="24"/>
                <w:lang w:eastAsia="ru-RU"/>
              </w:rPr>
              <w:t>униципальных учреждений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Глава муниципального образования</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02400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Прочие расходы органов местного самоуправления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84270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"Повышение профессионального уровня муниципальных служащих"</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02400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Прочие расходы органов местного самоуправления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исполнения полномочий МКУ "Управление капитального строительства и ремонта"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Расходы на обеспечение деятельности (оказание услуг) </w:t>
            </w:r>
            <w:r w:rsidRPr="005E6512">
              <w:rPr>
                <w:rFonts w:ascii="Times New Roman" w:eastAsia="Times New Roman" w:hAnsi="Times New Roman" w:cs="Times New Roman"/>
                <w:sz w:val="24"/>
                <w:szCs w:val="24"/>
                <w:lang w:eastAsia="ru-RU"/>
              </w:rPr>
              <w:lastRenderedPageBreak/>
              <w:t>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"Обеспечения исполнения полномочий Думы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"Обеспечения исполнения полномочий Думы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02110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Председатель представительного органа муниципального образования</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02120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02400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Прочие расходы органов местного самоуправления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деятельности Контрольно-счетной палаты"</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02250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и его заместители </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Березовском районе"</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"Благоустройство общественных территорий"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55550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"Содействие этнокультурному многообразию народов России"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"Информационное обеспечение"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гражданского общества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"Создание условий для развития гражданских инициатив"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финансовой, имущественной, консультационной поддержки СОНКО"</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"Информационная открытость деятельности органов местного самоуправления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деятельности МАУ "Березовский медиацентр"</w:t>
            </w:r>
          </w:p>
        </w:tc>
      </w:tr>
      <w:tr w:rsidR="005E6512" w:rsidRPr="005E6512" w:rsidTr="005E6512">
        <w:trPr>
          <w:trHeight w:val="449"/>
        </w:trPr>
        <w:tc>
          <w:tcPr>
            <w:tcW w:w="449" w:type="dxa"/>
            <w:tcBorders>
              <w:top w:val="nil"/>
              <w:left w:val="single" w:sz="8" w:space="0" w:color="auto"/>
              <w:bottom w:val="single" w:sz="8"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8"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8"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8"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bl>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headerReference w:type="default" r:id="rId15"/>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18" w:rsidRDefault="00552E18" w:rsidP="009B641B">
      <w:pPr>
        <w:spacing w:after="0" w:line="240" w:lineRule="auto"/>
      </w:pPr>
      <w:r>
        <w:separator/>
      </w:r>
    </w:p>
  </w:endnote>
  <w:endnote w:type="continuationSeparator" w:id="1">
    <w:p w:rsidR="00552E18" w:rsidRDefault="00552E18"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18" w:rsidRDefault="00552E18" w:rsidP="009B641B">
      <w:pPr>
        <w:spacing w:after="0" w:line="240" w:lineRule="auto"/>
      </w:pPr>
      <w:r>
        <w:separator/>
      </w:r>
    </w:p>
  </w:footnote>
  <w:footnote w:type="continuationSeparator" w:id="1">
    <w:p w:rsidR="00552E18" w:rsidRDefault="00552E18"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18" w:rsidRPr="00701952" w:rsidRDefault="001247D0" w:rsidP="001247D0">
    <w:pPr>
      <w:pStyle w:val="ac"/>
      <w:ind w:left="3819" w:firstLine="4677"/>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8913"/>
  </w:hdrShapeDefaults>
  <w:footnotePr>
    <w:footnote w:id="0"/>
    <w:footnote w:id="1"/>
  </w:footnotePr>
  <w:endnotePr>
    <w:endnote w:id="0"/>
    <w:endnote w:id="1"/>
  </w:endnotePr>
  <w:compat/>
  <w:rsids>
    <w:rsidRoot w:val="009B641B"/>
    <w:rsid w:val="00004D4B"/>
    <w:rsid w:val="000053B8"/>
    <w:rsid w:val="00054914"/>
    <w:rsid w:val="000A5526"/>
    <w:rsid w:val="000E3A63"/>
    <w:rsid w:val="00113084"/>
    <w:rsid w:val="001247D0"/>
    <w:rsid w:val="0016564C"/>
    <w:rsid w:val="001813C1"/>
    <w:rsid w:val="001C565E"/>
    <w:rsid w:val="002411F3"/>
    <w:rsid w:val="00263CCD"/>
    <w:rsid w:val="002D7015"/>
    <w:rsid w:val="003133C6"/>
    <w:rsid w:val="00376A4B"/>
    <w:rsid w:val="00387793"/>
    <w:rsid w:val="00387FB0"/>
    <w:rsid w:val="003D2267"/>
    <w:rsid w:val="004164C2"/>
    <w:rsid w:val="00425BD6"/>
    <w:rsid w:val="0047377B"/>
    <w:rsid w:val="00474FFA"/>
    <w:rsid w:val="00507200"/>
    <w:rsid w:val="005175C8"/>
    <w:rsid w:val="00534434"/>
    <w:rsid w:val="00552E18"/>
    <w:rsid w:val="00567E12"/>
    <w:rsid w:val="00573995"/>
    <w:rsid w:val="005E6512"/>
    <w:rsid w:val="00605F94"/>
    <w:rsid w:val="00625F0D"/>
    <w:rsid w:val="006E0246"/>
    <w:rsid w:val="006E29CC"/>
    <w:rsid w:val="00701952"/>
    <w:rsid w:val="007E3018"/>
    <w:rsid w:val="0086369D"/>
    <w:rsid w:val="008A5DBF"/>
    <w:rsid w:val="008C1786"/>
    <w:rsid w:val="008F0EA5"/>
    <w:rsid w:val="00910F9C"/>
    <w:rsid w:val="009220BF"/>
    <w:rsid w:val="00934527"/>
    <w:rsid w:val="009631F1"/>
    <w:rsid w:val="00971E0C"/>
    <w:rsid w:val="009A5A34"/>
    <w:rsid w:val="009B641B"/>
    <w:rsid w:val="00A111F7"/>
    <w:rsid w:val="00A2568F"/>
    <w:rsid w:val="00A43DC1"/>
    <w:rsid w:val="00A702EF"/>
    <w:rsid w:val="00AA0FED"/>
    <w:rsid w:val="00AC47DA"/>
    <w:rsid w:val="00AD5B9C"/>
    <w:rsid w:val="00B50525"/>
    <w:rsid w:val="00B914ED"/>
    <w:rsid w:val="00BC4658"/>
    <w:rsid w:val="00BF080B"/>
    <w:rsid w:val="00C541F5"/>
    <w:rsid w:val="00C775F0"/>
    <w:rsid w:val="00D105FB"/>
    <w:rsid w:val="00D111DC"/>
    <w:rsid w:val="00D53FDE"/>
    <w:rsid w:val="00D71B59"/>
    <w:rsid w:val="00D74A28"/>
    <w:rsid w:val="00EF1A03"/>
    <w:rsid w:val="00F91B20"/>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6653</Words>
  <Characters>37926</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nechaeva</cp:lastModifiedBy>
  <cp:revision>4</cp:revision>
  <cp:lastPrinted>2020-07-31T05:37:00Z</cp:lastPrinted>
  <dcterms:created xsi:type="dcterms:W3CDTF">2020-12-26T06:19:00Z</dcterms:created>
  <dcterms:modified xsi:type="dcterms:W3CDTF">2020-12-26T06:31:00Z</dcterms:modified>
</cp:coreProperties>
</file>