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5DB" w:rsidRDefault="00F975DB" w:rsidP="00B2785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о результатах плановой </w:t>
      </w:r>
      <w:r w:rsidR="00415D0A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выездной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проверки в сфере закупок </w:t>
      </w:r>
      <w:r>
        <w:rPr>
          <w:rFonts w:ascii="Times New Roman" w:hAnsi="Times New Roman"/>
          <w:b/>
          <w:bCs/>
          <w:sz w:val="28"/>
          <w:szCs w:val="28"/>
        </w:rPr>
        <w:t>в М</w:t>
      </w:r>
      <w:r w:rsidR="00415D0A">
        <w:rPr>
          <w:rFonts w:ascii="Times New Roman" w:hAnsi="Times New Roman"/>
          <w:b/>
          <w:bCs/>
          <w:sz w:val="28"/>
          <w:szCs w:val="28"/>
        </w:rPr>
        <w:t>КУ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2D0CD5">
        <w:rPr>
          <w:rFonts w:ascii="Times New Roman" w:hAnsi="Times New Roman"/>
          <w:b/>
          <w:bCs/>
          <w:sz w:val="28"/>
          <w:szCs w:val="28"/>
        </w:rPr>
        <w:t>С</w:t>
      </w:r>
      <w:r w:rsidR="00415D0A">
        <w:rPr>
          <w:rFonts w:ascii="Times New Roman" w:hAnsi="Times New Roman"/>
          <w:b/>
          <w:bCs/>
          <w:sz w:val="28"/>
          <w:szCs w:val="28"/>
        </w:rPr>
        <w:t>лужба хозяйственного обеспечения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B2785C" w:rsidRDefault="00F975DB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975DB" w:rsidRDefault="00415D0A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2D0CD5">
        <w:rPr>
          <w:rFonts w:ascii="Times New Roman" w:hAnsi="Times New Roman"/>
          <w:sz w:val="28"/>
          <w:szCs w:val="28"/>
        </w:rPr>
        <w:t>2</w:t>
      </w:r>
      <w:r w:rsidR="00F975D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3</w:t>
      </w:r>
      <w:r w:rsidR="00F975DB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p w:rsidR="00B2785C" w:rsidRDefault="00B2785C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75DB" w:rsidRDefault="00F975DB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Комитетом по финансам администрации Березовского района на основании приказа от </w:t>
      </w:r>
      <w:r w:rsidR="00415D0A">
        <w:rPr>
          <w:rFonts w:ascii="Times New Roman" w:hAnsi="Times New Roman"/>
          <w:sz w:val="28"/>
          <w:szCs w:val="28"/>
        </w:rPr>
        <w:t>14</w:t>
      </w:r>
      <w:r w:rsidR="002D0CD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415D0A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.202</w:t>
      </w:r>
      <w:r w:rsidR="00415D0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2D0CD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«О проведении плановой </w:t>
      </w:r>
      <w:r w:rsidR="00415D0A">
        <w:rPr>
          <w:rFonts w:ascii="Times New Roman" w:hAnsi="Times New Roman"/>
          <w:sz w:val="28"/>
          <w:szCs w:val="28"/>
        </w:rPr>
        <w:t>выездной</w:t>
      </w:r>
      <w:r>
        <w:rPr>
          <w:rFonts w:ascii="Times New Roman" w:hAnsi="Times New Roman"/>
          <w:sz w:val="28"/>
          <w:szCs w:val="28"/>
        </w:rPr>
        <w:t xml:space="preserve"> проверки в </w:t>
      </w:r>
      <w:r w:rsidR="00415D0A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униципальном </w:t>
      </w:r>
      <w:r w:rsidR="00415D0A">
        <w:rPr>
          <w:rFonts w:ascii="Times New Roman" w:hAnsi="Times New Roman"/>
          <w:sz w:val="28"/>
          <w:szCs w:val="28"/>
        </w:rPr>
        <w:t>казенном</w:t>
      </w:r>
      <w:r w:rsidR="002D0C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учреждении «</w:t>
      </w:r>
      <w:r w:rsidR="002D0CD5">
        <w:rPr>
          <w:rFonts w:ascii="Times New Roman" w:hAnsi="Times New Roman"/>
          <w:sz w:val="28"/>
          <w:szCs w:val="28"/>
        </w:rPr>
        <w:t>С</w:t>
      </w:r>
      <w:r w:rsidR="00415D0A">
        <w:rPr>
          <w:rFonts w:ascii="Times New Roman" w:hAnsi="Times New Roman"/>
          <w:sz w:val="28"/>
          <w:szCs w:val="28"/>
        </w:rPr>
        <w:t>лужба хозяйственного обеспечения</w:t>
      </w:r>
      <w:r>
        <w:rPr>
          <w:rFonts w:ascii="Times New Roman" w:hAnsi="Times New Roman"/>
          <w:sz w:val="28"/>
          <w:szCs w:val="28"/>
        </w:rPr>
        <w:t>», и в соответствии с планом контрольных мероприятий на 202</w:t>
      </w:r>
      <w:r w:rsidR="00415D0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год, проведена плановая </w:t>
      </w:r>
      <w:r w:rsidR="00415D0A">
        <w:rPr>
          <w:rFonts w:ascii="Times New Roman" w:hAnsi="Times New Roman"/>
          <w:sz w:val="28"/>
          <w:szCs w:val="28"/>
        </w:rPr>
        <w:t>выездная</w:t>
      </w:r>
      <w:r>
        <w:rPr>
          <w:rFonts w:ascii="Times New Roman" w:hAnsi="Times New Roman"/>
          <w:sz w:val="28"/>
          <w:szCs w:val="28"/>
        </w:rPr>
        <w:t xml:space="preserve"> проверка в сфере закупок.</w:t>
      </w:r>
    </w:p>
    <w:p w:rsidR="00F975DB" w:rsidRDefault="00F975DB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проверки комиссией установлены следующие нарушения: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A6D04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 xml:space="preserve">2 факта нарушения ч.7 ст.38 </w:t>
      </w:r>
      <w:r w:rsidR="001059E8" w:rsidRPr="00330A8F">
        <w:rPr>
          <w:rFonts w:ascii="Times New Roman" w:hAnsi="Times New Roman"/>
          <w:sz w:val="28"/>
          <w:szCs w:val="28"/>
        </w:rPr>
        <w:t>Федерального закона от 05.04.2013 №</w:t>
      </w:r>
      <w:r w:rsidR="001059E8">
        <w:rPr>
          <w:rFonts w:ascii="Times New Roman" w:hAnsi="Times New Roman"/>
          <w:sz w:val="28"/>
          <w:szCs w:val="28"/>
        </w:rPr>
        <w:t xml:space="preserve"> </w:t>
      </w:r>
      <w:r w:rsidR="001059E8" w:rsidRPr="00330A8F">
        <w:rPr>
          <w:rFonts w:ascii="Times New Roman" w:hAnsi="Times New Roman"/>
          <w:sz w:val="28"/>
          <w:szCs w:val="28"/>
        </w:rPr>
        <w:t xml:space="preserve">44-ФЗ </w:t>
      </w:r>
      <w:r w:rsidR="001059E8">
        <w:rPr>
          <w:rFonts w:ascii="Times New Roman" w:hAnsi="Times New Roman"/>
          <w:sz w:val="28"/>
          <w:szCs w:val="28"/>
        </w:rPr>
        <w:t>«</w:t>
      </w:r>
      <w:r w:rsidR="001059E8" w:rsidRPr="00330A8F">
        <w:rPr>
          <w:rFonts w:ascii="Times New Roman" w:hAnsi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1059E8">
        <w:rPr>
          <w:rFonts w:ascii="Times New Roman" w:hAnsi="Times New Roman"/>
          <w:sz w:val="28"/>
          <w:szCs w:val="28"/>
        </w:rPr>
        <w:t>»</w:t>
      </w:r>
      <w:r w:rsidR="001059E8" w:rsidRPr="00330A8F">
        <w:rPr>
          <w:rFonts w:ascii="Times New Roman" w:hAnsi="Times New Roman"/>
          <w:sz w:val="28"/>
          <w:szCs w:val="28"/>
        </w:rPr>
        <w:t xml:space="preserve"> (далее – Закон №</w:t>
      </w:r>
      <w:r w:rsidR="001059E8">
        <w:rPr>
          <w:rFonts w:ascii="Times New Roman" w:hAnsi="Times New Roman"/>
          <w:sz w:val="28"/>
          <w:szCs w:val="28"/>
        </w:rPr>
        <w:t xml:space="preserve"> </w:t>
      </w:r>
      <w:r w:rsidR="001059E8" w:rsidRPr="00330A8F">
        <w:rPr>
          <w:rFonts w:ascii="Times New Roman" w:hAnsi="Times New Roman"/>
          <w:sz w:val="28"/>
          <w:szCs w:val="28"/>
        </w:rPr>
        <w:t>44-ФЗ)</w:t>
      </w:r>
      <w:r w:rsidR="001059E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части отсутствия в должностных инструкциях директора и контрактного управляющего обязанности принимать меры по предотвращению и урегулированию конфликта интересов в соответствии с Федеральным законом от 25.12.2008 № 273-ФЗ «О противодействии</w:t>
      </w:r>
      <w:proofErr w:type="gramEnd"/>
      <w:r>
        <w:rPr>
          <w:rFonts w:ascii="Times New Roman" w:hAnsi="Times New Roman"/>
          <w:sz w:val="28"/>
          <w:szCs w:val="28"/>
        </w:rPr>
        <w:t xml:space="preserve"> коррупции»</w:t>
      </w:r>
      <w:r w:rsidR="001059E8" w:rsidRPr="001059E8">
        <w:rPr>
          <w:rFonts w:ascii="Times New Roman" w:hAnsi="Times New Roman"/>
          <w:sz w:val="28"/>
          <w:szCs w:val="28"/>
        </w:rPr>
        <w:t xml:space="preserve"> </w:t>
      </w:r>
      <w:r w:rsidR="001059E8">
        <w:rPr>
          <w:rFonts w:ascii="Times New Roman" w:hAnsi="Times New Roman"/>
          <w:sz w:val="28"/>
          <w:szCs w:val="28"/>
        </w:rPr>
        <w:t>при осуществлении закупок.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2 факта нарушения п.2 ч.8 ст.16 Закона № 44-ФЗ в части не внесения изменений</w:t>
      </w:r>
      <w:r w:rsidR="00421D72">
        <w:rPr>
          <w:rFonts w:ascii="Times New Roman" w:hAnsi="Times New Roman"/>
          <w:sz w:val="28"/>
          <w:szCs w:val="28"/>
        </w:rPr>
        <w:t xml:space="preserve"> в план-график</w:t>
      </w:r>
      <w:r>
        <w:rPr>
          <w:rFonts w:ascii="Times New Roman" w:hAnsi="Times New Roman"/>
          <w:sz w:val="28"/>
          <w:szCs w:val="28"/>
        </w:rPr>
        <w:t>, в связи с изменением доведенного до заказчика объема прав в денежном выражении на осуществление закупок.</w:t>
      </w:r>
    </w:p>
    <w:p w:rsidR="00415D0A" w:rsidRPr="006A6D04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6A6D04">
        <w:rPr>
          <w:rFonts w:ascii="Times New Roman" w:hAnsi="Times New Roman"/>
          <w:sz w:val="28"/>
          <w:szCs w:val="28"/>
        </w:rPr>
        <w:t xml:space="preserve">3. 3 факта нарушения </w:t>
      </w:r>
      <w:proofErr w:type="gramStart"/>
      <w:r w:rsidRPr="006A6D04">
        <w:rPr>
          <w:rFonts w:ascii="Times New Roman" w:hAnsi="Times New Roman"/>
          <w:sz w:val="28"/>
          <w:szCs w:val="28"/>
        </w:rPr>
        <w:t>ч</w:t>
      </w:r>
      <w:proofErr w:type="gramEnd"/>
      <w:r w:rsidRPr="006A6D04">
        <w:rPr>
          <w:rFonts w:ascii="Times New Roman" w:hAnsi="Times New Roman"/>
          <w:sz w:val="28"/>
          <w:szCs w:val="28"/>
        </w:rPr>
        <w:t>.3 ст.103 Закона № 44-ФЗ в части несвоевременного направления информации и документов в реестр контрактов.</w:t>
      </w:r>
    </w:p>
    <w:p w:rsidR="00415D0A" w:rsidRPr="00FB37A9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FB37A9">
        <w:rPr>
          <w:rFonts w:ascii="Times New Roman" w:hAnsi="Times New Roman"/>
          <w:sz w:val="28"/>
          <w:szCs w:val="28"/>
        </w:rPr>
        <w:t xml:space="preserve">4. 12 фактов нарушения </w:t>
      </w:r>
      <w:proofErr w:type="gramStart"/>
      <w:r w:rsidRPr="00FB37A9">
        <w:rPr>
          <w:rFonts w:ascii="Times New Roman" w:hAnsi="Times New Roman"/>
          <w:sz w:val="28"/>
          <w:szCs w:val="28"/>
        </w:rPr>
        <w:t>ч</w:t>
      </w:r>
      <w:proofErr w:type="gramEnd"/>
      <w:r w:rsidRPr="00FB37A9">
        <w:rPr>
          <w:rFonts w:ascii="Times New Roman" w:hAnsi="Times New Roman"/>
          <w:sz w:val="28"/>
          <w:szCs w:val="28"/>
        </w:rPr>
        <w:t>.13.1 ст.34 Закона № 44-ФЗ в части нарушения срока оплаты по контрактам и заключения договоров (контрактов) с указанием порядка оплаты, не соответствующего данной норме.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170E">
        <w:rPr>
          <w:rFonts w:ascii="Times New Roman" w:hAnsi="Times New Roman"/>
          <w:sz w:val="28"/>
          <w:szCs w:val="28"/>
        </w:rPr>
        <w:t xml:space="preserve">5. 3 факта нарушения </w:t>
      </w:r>
      <w:proofErr w:type="gramStart"/>
      <w:r w:rsidRPr="0072170E">
        <w:rPr>
          <w:rFonts w:ascii="Times New Roman" w:hAnsi="Times New Roman"/>
          <w:sz w:val="28"/>
          <w:szCs w:val="28"/>
        </w:rPr>
        <w:t>ч</w:t>
      </w:r>
      <w:proofErr w:type="gramEnd"/>
      <w:r w:rsidRPr="0072170E">
        <w:rPr>
          <w:rFonts w:ascii="Times New Roman" w:hAnsi="Times New Roman"/>
          <w:sz w:val="28"/>
          <w:szCs w:val="28"/>
        </w:rPr>
        <w:t xml:space="preserve">.27 ст.34 Закона № 44-ФЗ в части </w:t>
      </w:r>
      <w:r>
        <w:rPr>
          <w:rFonts w:ascii="Times New Roman" w:hAnsi="Times New Roman"/>
          <w:sz w:val="28"/>
          <w:szCs w:val="28"/>
        </w:rPr>
        <w:t xml:space="preserve">осуществления </w:t>
      </w:r>
      <w:r w:rsidRPr="0072170E">
        <w:rPr>
          <w:rFonts w:ascii="Times New Roman" w:hAnsi="Times New Roman"/>
          <w:sz w:val="28"/>
          <w:szCs w:val="28"/>
        </w:rPr>
        <w:t>возврата  денежных средств</w:t>
      </w:r>
      <w:r>
        <w:rPr>
          <w:rFonts w:ascii="Times New Roman" w:hAnsi="Times New Roman"/>
          <w:sz w:val="28"/>
          <w:szCs w:val="28"/>
        </w:rPr>
        <w:t xml:space="preserve"> поставщикам</w:t>
      </w:r>
      <w:r w:rsidRPr="0072170E">
        <w:rPr>
          <w:rFonts w:ascii="Times New Roman" w:hAnsi="Times New Roman"/>
          <w:sz w:val="28"/>
          <w:szCs w:val="28"/>
        </w:rPr>
        <w:t>, внесенных в качестве обеспечения исполнения контрактов.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170E">
        <w:rPr>
          <w:rFonts w:ascii="Times New Roman" w:hAnsi="Times New Roman"/>
          <w:sz w:val="28"/>
          <w:szCs w:val="28"/>
        </w:rPr>
        <w:t xml:space="preserve">6. 1 факт нарушения </w:t>
      </w:r>
      <w:proofErr w:type="gramStart"/>
      <w:r w:rsidRPr="0072170E">
        <w:rPr>
          <w:rFonts w:ascii="Times New Roman" w:hAnsi="Times New Roman"/>
          <w:sz w:val="28"/>
          <w:szCs w:val="28"/>
        </w:rPr>
        <w:t>ч</w:t>
      </w:r>
      <w:proofErr w:type="gramEnd"/>
      <w:r w:rsidRPr="0072170E">
        <w:rPr>
          <w:rFonts w:ascii="Times New Roman" w:hAnsi="Times New Roman"/>
          <w:sz w:val="28"/>
          <w:szCs w:val="28"/>
        </w:rPr>
        <w:t>.2 ст.34 Закона № 44-ФЗ в части заключения контрактов (договоров), не содержащих обязательного условия о том, что цена является твердой и определяется на весь срок исполнения контракта (договора).</w:t>
      </w:r>
    </w:p>
    <w:p w:rsidR="00415D0A" w:rsidRPr="0072170E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170E"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sz w:val="28"/>
          <w:szCs w:val="28"/>
        </w:rPr>
        <w:t>16</w:t>
      </w:r>
      <w:r w:rsidRPr="0072170E"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>ов</w:t>
      </w:r>
      <w:r w:rsidRPr="0072170E">
        <w:rPr>
          <w:rFonts w:ascii="Times New Roman" w:hAnsi="Times New Roman"/>
          <w:sz w:val="28"/>
          <w:szCs w:val="28"/>
        </w:rPr>
        <w:t xml:space="preserve"> нарушения п.3 ст.3 Закона № 44-ФЗ в части заключения договоров (контрактов) распространяющих свое действие не </w:t>
      </w:r>
      <w:proofErr w:type="gramStart"/>
      <w:r w:rsidRPr="0072170E">
        <w:rPr>
          <w:rFonts w:ascii="Times New Roman" w:hAnsi="Times New Roman"/>
          <w:sz w:val="28"/>
          <w:szCs w:val="28"/>
        </w:rPr>
        <w:t>с даты заключения</w:t>
      </w:r>
      <w:proofErr w:type="gramEnd"/>
      <w:r w:rsidRPr="0072170E">
        <w:rPr>
          <w:rFonts w:ascii="Times New Roman" w:hAnsi="Times New Roman"/>
          <w:sz w:val="28"/>
          <w:szCs w:val="28"/>
        </w:rPr>
        <w:t xml:space="preserve"> договоров (контрактов), а ранее с даты фактического исполнения.</w:t>
      </w:r>
    </w:p>
    <w:p w:rsidR="00415D0A" w:rsidRPr="0072170E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8. 2 факта нарушения п.3 ч.2 ст.16 Закона</w:t>
      </w:r>
      <w:r w:rsidR="00C4415B">
        <w:rPr>
          <w:rFonts w:ascii="Times New Roman" w:hAnsi="Times New Roman"/>
          <w:sz w:val="28"/>
          <w:szCs w:val="28"/>
        </w:rPr>
        <w:t xml:space="preserve"> №  44-ФЗ, </w:t>
      </w:r>
      <w:proofErr w:type="spellStart"/>
      <w:r w:rsidR="00C4415B">
        <w:rPr>
          <w:rFonts w:ascii="Times New Roman" w:hAnsi="Times New Roman"/>
          <w:sz w:val="28"/>
          <w:szCs w:val="28"/>
        </w:rPr>
        <w:t>пп</w:t>
      </w:r>
      <w:proofErr w:type="spellEnd"/>
      <w:r w:rsidR="00C4415B">
        <w:rPr>
          <w:rFonts w:ascii="Times New Roman" w:hAnsi="Times New Roman"/>
          <w:sz w:val="28"/>
          <w:szCs w:val="28"/>
        </w:rPr>
        <w:t>. «</w:t>
      </w:r>
      <w:proofErr w:type="spellStart"/>
      <w:r w:rsidR="00C4415B">
        <w:rPr>
          <w:rFonts w:ascii="Times New Roman" w:hAnsi="Times New Roman"/>
          <w:sz w:val="28"/>
          <w:szCs w:val="28"/>
        </w:rPr>
        <w:t>д</w:t>
      </w:r>
      <w:proofErr w:type="spellEnd"/>
      <w:r w:rsidR="00C4415B">
        <w:rPr>
          <w:rFonts w:ascii="Times New Roman" w:hAnsi="Times New Roman"/>
          <w:sz w:val="28"/>
          <w:szCs w:val="28"/>
        </w:rPr>
        <w:t>» п.16 Порядка</w:t>
      </w:r>
      <w:r w:rsidR="00421D72">
        <w:rPr>
          <w:rFonts w:ascii="Times New Roman" w:hAnsi="Times New Roman"/>
          <w:sz w:val="28"/>
          <w:szCs w:val="28"/>
        </w:rPr>
        <w:t xml:space="preserve"> </w:t>
      </w:r>
      <w:r w:rsidR="00C4415B">
        <w:rPr>
          <w:rFonts w:ascii="Times New Roman" w:hAnsi="Times New Roman"/>
          <w:sz w:val="28"/>
          <w:szCs w:val="28"/>
        </w:rPr>
        <w:t xml:space="preserve">утвержденного Постановлением </w:t>
      </w:r>
      <w:r w:rsidR="00421D72" w:rsidRPr="00C63FBC">
        <w:rPr>
          <w:rFonts w:ascii="Times New Roman" w:hAnsi="Times New Roman"/>
          <w:sz w:val="28"/>
          <w:szCs w:val="28"/>
        </w:rPr>
        <w:t>Правительств</w:t>
      </w:r>
      <w:r w:rsidR="00C4415B">
        <w:rPr>
          <w:rFonts w:ascii="Times New Roman" w:hAnsi="Times New Roman"/>
          <w:sz w:val="28"/>
          <w:szCs w:val="28"/>
        </w:rPr>
        <w:t>а</w:t>
      </w:r>
      <w:r w:rsidR="00421D72" w:rsidRPr="00C63FBC">
        <w:rPr>
          <w:rFonts w:ascii="Times New Roman" w:hAnsi="Times New Roman"/>
          <w:sz w:val="28"/>
          <w:szCs w:val="28"/>
        </w:rPr>
        <w:t xml:space="preserve"> Российской Федерации от 30.09.2019 № 1279 «Об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</w:t>
      </w:r>
      <w:proofErr w:type="gramEnd"/>
      <w:r w:rsidR="00421D72" w:rsidRPr="00C63FB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21D72" w:rsidRPr="00C63FBC">
        <w:rPr>
          <w:rFonts w:ascii="Times New Roman" w:hAnsi="Times New Roman"/>
          <w:sz w:val="28"/>
          <w:szCs w:val="28"/>
        </w:rPr>
        <w:t xml:space="preserve">о признании утратившими силу отдельных решений Правительства Российской Федерации» (вместе с «Положением о порядке формирования, утверждения планов-графиков закупок, внесения изменений в такие планы-графики, размещения планов-графиков </w:t>
      </w:r>
      <w:r w:rsidR="00421D72" w:rsidRPr="00C63FBC">
        <w:rPr>
          <w:rFonts w:ascii="Times New Roman" w:hAnsi="Times New Roman"/>
          <w:sz w:val="28"/>
          <w:szCs w:val="28"/>
        </w:rPr>
        <w:lastRenderedPageBreak/>
        <w:t>закупок в единой информационной системе в сфере закупок, об особенностях включения информации в такие планы-графики и о требованиях к форме планов-графиков закупок»)</w:t>
      </w:r>
      <w:r w:rsidR="00C4415B">
        <w:rPr>
          <w:rFonts w:ascii="Times New Roman" w:hAnsi="Times New Roman"/>
          <w:sz w:val="28"/>
          <w:szCs w:val="28"/>
        </w:rPr>
        <w:t>,</w:t>
      </w:r>
      <w:r w:rsidR="00421D7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части не включения в план-график объема финансового обеспечения на первый год планового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периода.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2170E">
        <w:rPr>
          <w:rFonts w:ascii="Times New Roman" w:hAnsi="Times New Roman"/>
          <w:sz w:val="28"/>
          <w:szCs w:val="28"/>
        </w:rPr>
        <w:t>9. 2 факт</w:t>
      </w:r>
      <w:r w:rsidR="00421D72">
        <w:rPr>
          <w:rFonts w:ascii="Times New Roman" w:hAnsi="Times New Roman"/>
          <w:sz w:val="28"/>
          <w:szCs w:val="28"/>
        </w:rPr>
        <w:t>а</w:t>
      </w:r>
      <w:r w:rsidRPr="0072170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2170E">
        <w:rPr>
          <w:rFonts w:ascii="Times New Roman" w:hAnsi="Times New Roman"/>
          <w:sz w:val="28"/>
          <w:szCs w:val="28"/>
        </w:rPr>
        <w:t xml:space="preserve">нарушения норм Порядка </w:t>
      </w:r>
      <w:r w:rsidR="00421D72" w:rsidRPr="00B902AD">
        <w:rPr>
          <w:rFonts w:ascii="Times New Roman" w:hAnsi="Times New Roman"/>
          <w:sz w:val="28"/>
          <w:szCs w:val="28"/>
        </w:rPr>
        <w:t>формирования идентификационного кода</w:t>
      </w:r>
      <w:proofErr w:type="gramEnd"/>
      <w:r w:rsidR="00421D72" w:rsidRPr="00B902AD">
        <w:rPr>
          <w:rFonts w:ascii="Times New Roman" w:hAnsi="Times New Roman"/>
          <w:sz w:val="28"/>
          <w:szCs w:val="28"/>
        </w:rPr>
        <w:t xml:space="preserve"> закупки</w:t>
      </w:r>
      <w:r w:rsidR="00421D72">
        <w:rPr>
          <w:rFonts w:ascii="Times New Roman" w:hAnsi="Times New Roman"/>
          <w:sz w:val="28"/>
          <w:szCs w:val="28"/>
        </w:rPr>
        <w:t xml:space="preserve">, </w:t>
      </w:r>
      <w:r w:rsidR="00421D72" w:rsidRPr="00B902AD">
        <w:rPr>
          <w:rFonts w:ascii="Times New Roman" w:hAnsi="Times New Roman"/>
          <w:sz w:val="28"/>
          <w:szCs w:val="28"/>
        </w:rPr>
        <w:t>утвержден</w:t>
      </w:r>
      <w:r w:rsidR="00421D72">
        <w:rPr>
          <w:rFonts w:ascii="Times New Roman" w:hAnsi="Times New Roman"/>
          <w:sz w:val="28"/>
          <w:szCs w:val="28"/>
        </w:rPr>
        <w:t>ного</w:t>
      </w:r>
      <w:r w:rsidR="00421D72" w:rsidRPr="00B902AD">
        <w:rPr>
          <w:rFonts w:ascii="Times New Roman" w:hAnsi="Times New Roman"/>
          <w:sz w:val="28"/>
          <w:szCs w:val="28"/>
        </w:rPr>
        <w:t xml:space="preserve"> приказом Минфина России от 10.04.2019 № 55н </w:t>
      </w:r>
      <w:r w:rsidRPr="0072170E">
        <w:rPr>
          <w:rFonts w:ascii="Times New Roman" w:hAnsi="Times New Roman"/>
          <w:sz w:val="28"/>
          <w:szCs w:val="28"/>
        </w:rPr>
        <w:t>в части указани</w:t>
      </w:r>
      <w:r>
        <w:rPr>
          <w:rFonts w:ascii="Times New Roman" w:hAnsi="Times New Roman"/>
          <w:sz w:val="28"/>
          <w:szCs w:val="28"/>
        </w:rPr>
        <w:t>я некорректного ИКЗ в контракте.</w:t>
      </w:r>
    </w:p>
    <w:p w:rsidR="00415D0A" w:rsidRDefault="00415D0A" w:rsidP="00415D0A">
      <w:pPr>
        <w:pStyle w:val="a4"/>
        <w:spacing w:line="2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1 факт нарушения </w:t>
      </w:r>
      <w:proofErr w:type="gramStart"/>
      <w:r>
        <w:rPr>
          <w:rFonts w:ascii="Times New Roman" w:hAnsi="Times New Roman"/>
          <w:sz w:val="28"/>
          <w:szCs w:val="28"/>
        </w:rPr>
        <w:t>ч</w:t>
      </w:r>
      <w:proofErr w:type="gramEnd"/>
      <w:r>
        <w:rPr>
          <w:rFonts w:ascii="Times New Roman" w:hAnsi="Times New Roman"/>
          <w:sz w:val="28"/>
          <w:szCs w:val="28"/>
        </w:rPr>
        <w:t xml:space="preserve">.1 ст.23 Закона № 44-ФЗ в части </w:t>
      </w:r>
      <w:proofErr w:type="spellStart"/>
      <w:r>
        <w:rPr>
          <w:rFonts w:ascii="Times New Roman" w:hAnsi="Times New Roman"/>
          <w:sz w:val="28"/>
          <w:szCs w:val="28"/>
        </w:rPr>
        <w:t>неуказания</w:t>
      </w:r>
      <w:proofErr w:type="spellEnd"/>
      <w:r>
        <w:rPr>
          <w:rFonts w:ascii="Times New Roman" w:hAnsi="Times New Roman"/>
          <w:sz w:val="28"/>
          <w:szCs w:val="28"/>
        </w:rPr>
        <w:t xml:space="preserve"> ИКЗ при заключении муниципального контракта (договора) с единственным поставщиком. </w:t>
      </w:r>
    </w:p>
    <w:p w:rsidR="007218B3" w:rsidRPr="00030D93" w:rsidRDefault="007218B3" w:rsidP="00B2785C">
      <w:pPr>
        <w:spacing w:after="0" w:line="240" w:lineRule="auto"/>
      </w:pPr>
    </w:p>
    <w:p w:rsidR="007218B3" w:rsidRDefault="007218B3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C4415B" w:rsidRDefault="00C4415B" w:rsidP="00B2785C">
      <w:pPr>
        <w:spacing w:after="0" w:line="240" w:lineRule="auto"/>
      </w:pPr>
    </w:p>
    <w:p w:rsidR="007218B3" w:rsidRPr="00030D93" w:rsidRDefault="007218B3" w:rsidP="00B2785C">
      <w:pPr>
        <w:spacing w:after="0" w:line="240" w:lineRule="auto"/>
      </w:pPr>
    </w:p>
    <w:p w:rsidR="00F975DB" w:rsidRPr="00760AE3" w:rsidRDefault="00F975DB" w:rsidP="00B2785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Исп. </w:t>
      </w:r>
      <w:r w:rsidR="00415D0A">
        <w:rPr>
          <w:rFonts w:ascii="Times New Roman" w:hAnsi="Times New Roman"/>
          <w:sz w:val="16"/>
          <w:szCs w:val="16"/>
        </w:rPr>
        <w:t>Журавлева</w:t>
      </w:r>
      <w:r w:rsidR="00D6737D">
        <w:rPr>
          <w:rFonts w:ascii="Times New Roman" w:hAnsi="Times New Roman"/>
          <w:sz w:val="16"/>
          <w:szCs w:val="16"/>
        </w:rPr>
        <w:t xml:space="preserve"> </w:t>
      </w:r>
      <w:r w:rsidR="00415D0A">
        <w:rPr>
          <w:rFonts w:ascii="Times New Roman" w:hAnsi="Times New Roman"/>
          <w:sz w:val="16"/>
          <w:szCs w:val="16"/>
        </w:rPr>
        <w:t>О</w:t>
      </w:r>
      <w:r w:rsidR="00D6737D">
        <w:rPr>
          <w:rFonts w:ascii="Times New Roman" w:hAnsi="Times New Roman"/>
          <w:sz w:val="16"/>
          <w:szCs w:val="16"/>
        </w:rPr>
        <w:t>.</w:t>
      </w:r>
      <w:r w:rsidR="00415D0A">
        <w:rPr>
          <w:rFonts w:ascii="Times New Roman" w:hAnsi="Times New Roman"/>
          <w:sz w:val="16"/>
          <w:szCs w:val="16"/>
        </w:rPr>
        <w:t>В</w:t>
      </w:r>
      <w:r w:rsidR="00D6737D">
        <w:rPr>
          <w:rFonts w:ascii="Times New Roman" w:hAnsi="Times New Roman"/>
          <w:sz w:val="16"/>
          <w:szCs w:val="16"/>
        </w:rPr>
        <w:t>.</w:t>
      </w:r>
    </w:p>
    <w:p w:rsidR="00F975DB" w:rsidRPr="00760AE3" w:rsidRDefault="00415D0A" w:rsidP="00B2785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Специалист-эксперт отдела финансового контроля </w:t>
      </w:r>
      <w:r w:rsidR="00F975DB" w:rsidRPr="00760AE3">
        <w:rPr>
          <w:rFonts w:ascii="Times New Roman" w:hAnsi="Times New Roman"/>
          <w:sz w:val="16"/>
          <w:szCs w:val="16"/>
        </w:rPr>
        <w:t xml:space="preserve"> </w:t>
      </w:r>
    </w:p>
    <w:p w:rsidR="00F975DB" w:rsidRDefault="00F975DB" w:rsidP="00B2785C">
      <w:pPr>
        <w:spacing w:after="0" w:line="240" w:lineRule="auto"/>
        <w:jc w:val="both"/>
      </w:pPr>
      <w:r w:rsidRPr="00760AE3">
        <w:rPr>
          <w:rFonts w:ascii="Times New Roman" w:hAnsi="Times New Roman"/>
          <w:sz w:val="16"/>
        </w:rPr>
        <w:t>тел. 8 (34674) 2-</w:t>
      </w:r>
      <w:r w:rsidR="00415D0A">
        <w:rPr>
          <w:rFonts w:ascii="Times New Roman" w:hAnsi="Times New Roman"/>
          <w:sz w:val="16"/>
        </w:rPr>
        <w:t>17</w:t>
      </w:r>
      <w:r w:rsidRPr="00760AE3">
        <w:rPr>
          <w:rFonts w:ascii="Times New Roman" w:hAnsi="Times New Roman"/>
          <w:sz w:val="16"/>
        </w:rPr>
        <w:t>-</w:t>
      </w:r>
      <w:r w:rsidR="00415D0A">
        <w:rPr>
          <w:rFonts w:ascii="Times New Roman" w:hAnsi="Times New Roman"/>
          <w:sz w:val="16"/>
        </w:rPr>
        <w:t>8</w:t>
      </w:r>
      <w:r w:rsidRPr="00760AE3">
        <w:rPr>
          <w:rFonts w:ascii="Times New Roman" w:hAnsi="Times New Roman"/>
          <w:sz w:val="16"/>
        </w:rPr>
        <w:t>4</w:t>
      </w:r>
    </w:p>
    <w:sectPr w:rsidR="00F975DB" w:rsidSect="00F975DB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5DB"/>
    <w:rsid w:val="00030D93"/>
    <w:rsid w:val="001059E8"/>
    <w:rsid w:val="001F73B4"/>
    <w:rsid w:val="00200018"/>
    <w:rsid w:val="002D0AD1"/>
    <w:rsid w:val="002D0CD5"/>
    <w:rsid w:val="003177D7"/>
    <w:rsid w:val="00415D0A"/>
    <w:rsid w:val="00421D72"/>
    <w:rsid w:val="007218B3"/>
    <w:rsid w:val="007B213C"/>
    <w:rsid w:val="00956378"/>
    <w:rsid w:val="00B2785C"/>
    <w:rsid w:val="00C4415B"/>
    <w:rsid w:val="00C92C51"/>
    <w:rsid w:val="00D43604"/>
    <w:rsid w:val="00D6737D"/>
    <w:rsid w:val="00E967D6"/>
    <w:rsid w:val="00F975DB"/>
    <w:rsid w:val="00FC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F975DB"/>
    <w:rPr>
      <w:rFonts w:ascii="Calibri" w:hAnsi="Calibri" w:cs="Calibri"/>
    </w:rPr>
  </w:style>
  <w:style w:type="paragraph" w:styleId="a4">
    <w:name w:val="No Spacing"/>
    <w:link w:val="a3"/>
    <w:uiPriority w:val="99"/>
    <w:qFormat/>
    <w:rsid w:val="00F975D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529</Words>
  <Characters>3020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guravlevaov</dc:creator>
  <cp:keywords/>
  <dc:description/>
  <cp:lastModifiedBy>guravlevaov</cp:lastModifiedBy>
  <cp:revision>11</cp:revision>
  <cp:lastPrinted>2025-09-23T04:12:00Z</cp:lastPrinted>
  <dcterms:created xsi:type="dcterms:W3CDTF">2025-03-27T09:55:00Z</dcterms:created>
  <dcterms:modified xsi:type="dcterms:W3CDTF">2026-03-11T05:00:00Z</dcterms:modified>
</cp:coreProperties>
</file>