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996714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A2568F">
        <w:rPr>
          <w:sz w:val="28"/>
          <w:szCs w:val="28"/>
        </w:rPr>
        <w:t>т</w:t>
      </w:r>
      <w:r w:rsidR="003D2267">
        <w:rPr>
          <w:sz w:val="28"/>
          <w:szCs w:val="28"/>
        </w:rPr>
        <w:t xml:space="preserve">   </w:t>
      </w:r>
      <w:r w:rsidR="00DB1C12">
        <w:rPr>
          <w:sz w:val="28"/>
          <w:szCs w:val="28"/>
        </w:rPr>
        <w:t>03</w:t>
      </w:r>
      <w:r w:rsidR="003C7F46">
        <w:rPr>
          <w:sz w:val="28"/>
          <w:szCs w:val="28"/>
        </w:rPr>
        <w:t>.11.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</w:t>
      </w:r>
      <w:r w:rsidR="00DB1C12">
        <w:rPr>
          <w:sz w:val="28"/>
          <w:szCs w:val="28"/>
        </w:rPr>
        <w:t>1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A2568F"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</w:t>
      </w:r>
      <w:r w:rsidR="00DB1C12">
        <w:rPr>
          <w:sz w:val="28"/>
          <w:szCs w:val="28"/>
        </w:rPr>
        <w:tab/>
      </w:r>
      <w:r w:rsidR="00DB1C12">
        <w:rPr>
          <w:sz w:val="28"/>
          <w:szCs w:val="28"/>
        </w:rPr>
        <w:tab/>
        <w:t xml:space="preserve">    </w:t>
      </w:r>
      <w:r w:rsidR="009B641B" w:rsidRPr="007713CB">
        <w:rPr>
          <w:sz w:val="28"/>
          <w:szCs w:val="28"/>
        </w:rPr>
        <w:t>№</w:t>
      </w:r>
      <w:r w:rsidR="00AC58C6">
        <w:rPr>
          <w:sz w:val="28"/>
          <w:szCs w:val="28"/>
        </w:rPr>
        <w:t xml:space="preserve"> </w:t>
      </w:r>
      <w:r w:rsidR="00DB1C12">
        <w:rPr>
          <w:sz w:val="28"/>
          <w:szCs w:val="28"/>
        </w:rPr>
        <w:t>54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14" w:rsidRPr="00996714" w:rsidRDefault="00996714" w:rsidP="00537939">
      <w:pPr>
        <w:pStyle w:val="ConsPlusTitle"/>
        <w:ind w:right="50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налоговых расходов Березовского района </w:t>
      </w:r>
      <w:r w:rsidR="00C2566A">
        <w:rPr>
          <w:rFonts w:ascii="Times New Roman" w:hAnsi="Times New Roman" w:cs="Times New Roman"/>
          <w:b w:val="0"/>
          <w:sz w:val="28"/>
          <w:szCs w:val="28"/>
        </w:rPr>
        <w:t xml:space="preserve">и городского поселения Березово 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>на 1 января 202</w:t>
      </w:r>
      <w:r w:rsidR="00DB1C12">
        <w:rPr>
          <w:rFonts w:ascii="Times New Roman" w:hAnsi="Times New Roman" w:cs="Times New Roman"/>
          <w:b w:val="0"/>
          <w:sz w:val="28"/>
          <w:szCs w:val="28"/>
        </w:rPr>
        <w:t>2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641B" w:rsidRPr="00A95596" w:rsidRDefault="009B641B" w:rsidP="003C7F46">
      <w:pPr>
        <w:autoSpaceDE w:val="0"/>
        <w:autoSpaceDN w:val="0"/>
        <w:adjustRightInd w:val="0"/>
        <w:spacing w:after="0" w:line="240" w:lineRule="auto"/>
        <w:ind w:right="425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C7F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C7F46" w:rsidRPr="003C7F46">
          <w:rPr>
            <w:rFonts w:ascii="Times New Roman" w:hAnsi="Times New Roman" w:cs="Times New Roman"/>
            <w:sz w:val="28"/>
            <w:szCs w:val="28"/>
          </w:rPr>
          <w:t>1</w:t>
        </w:r>
        <w:r w:rsidRPr="003C7F4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3C7F46" w:rsidRPr="003C7F46">
          <w:rPr>
            <w:rFonts w:ascii="Times New Roman" w:hAnsi="Times New Roman" w:cs="Times New Roman"/>
            <w:sz w:val="28"/>
            <w:szCs w:val="28"/>
          </w:rPr>
          <w:t>174</w:t>
        </w:r>
        <w:r w:rsidRPr="003C7F4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C7F46" w:rsidRPr="003C7F46">
        <w:rPr>
          <w:rFonts w:ascii="Times New Roman" w:hAnsi="Times New Roman" w:cs="Times New Roman"/>
          <w:sz w:val="28"/>
          <w:szCs w:val="28"/>
        </w:rPr>
        <w:t>3</w:t>
      </w:r>
      <w:r w:rsidRPr="00996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368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C7F46">
        <w:rPr>
          <w:rFonts w:ascii="Times New Roman" w:hAnsi="Times New Roman" w:cs="Times New Roman"/>
          <w:sz w:val="28"/>
          <w:szCs w:val="28"/>
        </w:rPr>
        <w:t xml:space="preserve">5 </w:t>
      </w:r>
      <w:r w:rsidR="00767F3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C7F46">
        <w:rPr>
          <w:rFonts w:ascii="Times New Roman" w:hAnsi="Times New Roman" w:cs="Times New Roman"/>
          <w:sz w:val="28"/>
          <w:szCs w:val="28"/>
        </w:rPr>
        <w:t>постановлени</w:t>
      </w:r>
      <w:r w:rsidR="00767F3F">
        <w:rPr>
          <w:rFonts w:ascii="Times New Roman" w:hAnsi="Times New Roman" w:cs="Times New Roman"/>
          <w:sz w:val="28"/>
          <w:szCs w:val="28"/>
        </w:rPr>
        <w:t>ю</w:t>
      </w:r>
      <w:r w:rsidR="003C7F4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20.08.2020 года № 759 «О Порядке формирования перечня налоговых расходов Березовского района и городского поселения Березово»</w:t>
      </w:r>
      <w:r w:rsidRPr="0099671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996714" w:rsidRDefault="00996714" w:rsidP="0059505A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C7F46">
        <w:rPr>
          <w:rFonts w:ascii="Times New Roman" w:hAnsi="Times New Roman" w:cs="Times New Roman"/>
          <w:sz w:val="28"/>
          <w:szCs w:val="28"/>
        </w:rPr>
        <w:t>й перечень налоговых расходов Березовского района</w:t>
      </w:r>
      <w:r w:rsidR="0059505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Pr="00996714">
        <w:rPr>
          <w:rFonts w:ascii="Times New Roman" w:hAnsi="Times New Roman" w:cs="Times New Roman"/>
          <w:sz w:val="28"/>
          <w:szCs w:val="28"/>
        </w:rPr>
        <w:t>.</w:t>
      </w:r>
    </w:p>
    <w:p w:rsidR="0059505A" w:rsidRPr="00996714" w:rsidRDefault="0059505A" w:rsidP="0059505A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налоговых расходов городского поселения  Березово согласно приложению 2 к настоящему приказу.</w:t>
      </w:r>
    </w:p>
    <w:p w:rsidR="00996714" w:rsidRPr="00996714" w:rsidRDefault="004602B8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714" w:rsidRPr="00996714">
        <w:rPr>
          <w:rFonts w:ascii="Times New Roman" w:hAnsi="Times New Roman" w:cs="Times New Roman"/>
          <w:sz w:val="28"/>
          <w:szCs w:val="28"/>
        </w:rPr>
        <w:t xml:space="preserve">. </w:t>
      </w:r>
      <w:r w:rsidR="0059505A">
        <w:rPr>
          <w:rFonts w:ascii="Times New Roman" w:hAnsi="Times New Roman" w:cs="Times New Roman"/>
          <w:sz w:val="28"/>
          <w:szCs w:val="28"/>
        </w:rPr>
        <w:t xml:space="preserve">Разместить перечень налоговых расходов Березовского района </w:t>
      </w:r>
      <w:r w:rsidR="00C2566A">
        <w:rPr>
          <w:rFonts w:ascii="Times New Roman" w:hAnsi="Times New Roman" w:cs="Times New Roman"/>
          <w:sz w:val="28"/>
          <w:szCs w:val="28"/>
        </w:rPr>
        <w:t xml:space="preserve">и городского поселения Березово </w:t>
      </w:r>
      <w:proofErr w:type="gramStart"/>
      <w:r w:rsidR="00C256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5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66A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C2566A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9671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641B" w:rsidRPr="003921A8">
        <w:rPr>
          <w:rFonts w:ascii="Times New Roman" w:hAnsi="Times New Roman"/>
          <w:sz w:val="28"/>
          <w:szCs w:val="28"/>
        </w:rPr>
        <w:t xml:space="preserve">редседатель Комитета         </w:t>
      </w:r>
      <w:r w:rsidR="009B641B" w:rsidRPr="003921A8">
        <w:rPr>
          <w:rFonts w:ascii="Times New Roman" w:hAnsi="Times New Roman"/>
          <w:sz w:val="28"/>
          <w:szCs w:val="28"/>
        </w:rPr>
        <w:tab/>
      </w:r>
      <w:r w:rsidR="009B641B" w:rsidRPr="003921A8">
        <w:rPr>
          <w:rFonts w:ascii="Times New Roman" w:hAnsi="Times New Roman"/>
          <w:sz w:val="28"/>
          <w:szCs w:val="28"/>
        </w:rPr>
        <w:tab/>
        <w:t xml:space="preserve">        </w:t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 w:rsidR="009B641B">
        <w:rPr>
          <w:rFonts w:ascii="Times New Roman" w:hAnsi="Times New Roman"/>
          <w:sz w:val="28"/>
          <w:szCs w:val="28"/>
        </w:rPr>
        <w:t xml:space="preserve"> </w:t>
      </w:r>
      <w:r w:rsidR="009B641B"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8D3" w:rsidRDefault="002A0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8D3" w:rsidRDefault="002A08D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  <w:sectPr w:rsidR="002A08D3" w:rsidSect="009B64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ноября 2021 года № 54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54"/>
      <w:bookmarkEnd w:id="0"/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Березовского района на 1 января 2022 года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3"/>
        <w:gridCol w:w="1847"/>
        <w:gridCol w:w="1985"/>
        <w:gridCol w:w="2583"/>
        <w:gridCol w:w="1528"/>
        <w:gridCol w:w="1702"/>
        <w:gridCol w:w="2694"/>
        <w:gridCol w:w="1419"/>
      </w:tblGrid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района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Березовского района от 01.06.2012 № 195 «О земельном налоге на межселенной территории Березовского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«а-в»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Бюджетные учреждения, финансируемые за счет средств бюджета Березовского района, органы местного самоуправления;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Автономные учреждения, субсидируемые из бюджета Березовского района;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Казенные учреждения, финансируемые за счет средств бюджета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  <w:lastRenderedPageBreak/>
              <w:t xml:space="preserve">Муниципальная программа «Создание условий для эффективного управления муниципальными финансами в Березовском районе» и признании утратившими силу некоторых муниципальных </w:t>
            </w:r>
            <w:r w:rsidRPr="002A08D3"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  <w:lastRenderedPageBreak/>
              <w:t>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оптимизация бюджетных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«г»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1" w:name="P49"/>
            <w:bookmarkEnd w:id="1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«д»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«е»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ориентированные некоммерческие организации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«Культурное пространство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«Социальная поддержка жителей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«Поддержка добровольческих (волонтерских) и некоммерческих организаций»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 «Поддержка социально ориентированных немуниципальных некоммерческих организаций в Березовском районе»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некоммерческих организаций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Думы Березовского района от 05.11.2014 № 526 «О налоге на имущество физических лиц на межселенной территории Березовского района»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2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2A08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малого и среднего предпринимательства, стимулирование инновационной деятельности»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2A08D3" w:rsidRDefault="002A08D3" w:rsidP="002A0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ноября 2021 года № 54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 городского поселения Березово на 1 января 2022 года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13"/>
        <w:gridCol w:w="1702"/>
        <w:gridCol w:w="1560"/>
        <w:gridCol w:w="2269"/>
        <w:gridCol w:w="1986"/>
        <w:gridCol w:w="1702"/>
        <w:gridCol w:w="2694"/>
        <w:gridCol w:w="1419"/>
      </w:tblGrid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района 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ГП Березово от 28.03.2018 № 118 «О земельном налоге на территории городского поселения Березово»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3.1.«а»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 ВОВ, труженики тыла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2020 года и на период до 2030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доходов и качества жизни населения ГП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граждан, охваченных мероприятиями, направленными на повышение качества жизни населения городского поселения Березово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3.1.«б»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3.1.«в»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3.1.«г»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 ориентированные некоммерческие организации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«Культурное пространство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«Социальная поддержка жителей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«Поддержка добровольческих (волонтерских) и некоммерческих организаций»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 «Поддержка социально ориентированных немуниципальных некоммерческих организаций в Березовском районе»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поддержка некоммерческих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ГП Березово от 28.11.2014 № 75 «О налоге на имущество физических лиц на территории ГП Березово»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подпукт</w:t>
            </w:r>
            <w:proofErr w:type="spell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2A08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потребительской среды в городском поселении Березово»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 развития малого и среднего предпринимательства городского поселения Березово.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индивидуальных предпринимателей осуществляющих деятельность на территории городского поселения Березово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2A08D3" w:rsidRDefault="002A08D3" w:rsidP="002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2A08D3" w:rsidRDefault="002A08D3" w:rsidP="002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B641B" w:rsidSect="00B07DAE">
      <w:pgSz w:w="16838" w:h="11906" w:orient="landscape"/>
      <w:pgMar w:top="147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CA" w:rsidRDefault="007F07CA" w:rsidP="009B641B">
      <w:pPr>
        <w:spacing w:after="0" w:line="240" w:lineRule="auto"/>
      </w:pPr>
      <w:r>
        <w:separator/>
      </w:r>
    </w:p>
  </w:endnote>
  <w:end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6" w:rsidRDefault="00AC58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6" w:rsidRDefault="00AC58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6" w:rsidRDefault="00AC58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CA" w:rsidRDefault="007F07CA" w:rsidP="009B641B">
      <w:pPr>
        <w:spacing w:after="0" w:line="240" w:lineRule="auto"/>
      </w:pPr>
      <w:r>
        <w:separator/>
      </w:r>
    </w:p>
  </w:footnote>
  <w:foot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6" w:rsidRDefault="00AC58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C" w:rsidRPr="00AC58C6" w:rsidRDefault="006E29CC" w:rsidP="00AC58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6" w:rsidRDefault="00AC5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CB912EA"/>
    <w:multiLevelType w:val="hybridMultilevel"/>
    <w:tmpl w:val="3A6473B2"/>
    <w:lvl w:ilvl="0" w:tplc="32C410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1B"/>
    <w:rsid w:val="00004D4B"/>
    <w:rsid w:val="000371CF"/>
    <w:rsid w:val="000A16F6"/>
    <w:rsid w:val="000A5526"/>
    <w:rsid w:val="000E2853"/>
    <w:rsid w:val="00113084"/>
    <w:rsid w:val="00121343"/>
    <w:rsid w:val="00145206"/>
    <w:rsid w:val="00147F3D"/>
    <w:rsid w:val="0016564C"/>
    <w:rsid w:val="001813C1"/>
    <w:rsid w:val="0019729D"/>
    <w:rsid w:val="00263CCD"/>
    <w:rsid w:val="002741C0"/>
    <w:rsid w:val="00295CB3"/>
    <w:rsid w:val="002A08D3"/>
    <w:rsid w:val="002D7015"/>
    <w:rsid w:val="003133C6"/>
    <w:rsid w:val="00385160"/>
    <w:rsid w:val="00387FB0"/>
    <w:rsid w:val="003C7F46"/>
    <w:rsid w:val="003D2267"/>
    <w:rsid w:val="004602B8"/>
    <w:rsid w:val="00474FFA"/>
    <w:rsid w:val="004D0773"/>
    <w:rsid w:val="005016BE"/>
    <w:rsid w:val="005053E1"/>
    <w:rsid w:val="00507200"/>
    <w:rsid w:val="00512355"/>
    <w:rsid w:val="005175C8"/>
    <w:rsid w:val="00537939"/>
    <w:rsid w:val="00562B1E"/>
    <w:rsid w:val="00567E12"/>
    <w:rsid w:val="00573995"/>
    <w:rsid w:val="0059505A"/>
    <w:rsid w:val="005B7DC6"/>
    <w:rsid w:val="00602D86"/>
    <w:rsid w:val="00605F94"/>
    <w:rsid w:val="00613BFA"/>
    <w:rsid w:val="006E29CC"/>
    <w:rsid w:val="00727985"/>
    <w:rsid w:val="007328CB"/>
    <w:rsid w:val="00733A00"/>
    <w:rsid w:val="00767F3F"/>
    <w:rsid w:val="007C7BC2"/>
    <w:rsid w:val="007C7FCA"/>
    <w:rsid w:val="007E3018"/>
    <w:rsid w:val="007F07CA"/>
    <w:rsid w:val="00834F04"/>
    <w:rsid w:val="008A5DBF"/>
    <w:rsid w:val="008C3683"/>
    <w:rsid w:val="008F7C0E"/>
    <w:rsid w:val="00910F9C"/>
    <w:rsid w:val="009220BF"/>
    <w:rsid w:val="00934527"/>
    <w:rsid w:val="009631F1"/>
    <w:rsid w:val="00971E0C"/>
    <w:rsid w:val="00996714"/>
    <w:rsid w:val="009A5A34"/>
    <w:rsid w:val="009A6CC5"/>
    <w:rsid w:val="009B641B"/>
    <w:rsid w:val="00A2568F"/>
    <w:rsid w:val="00A43DC1"/>
    <w:rsid w:val="00A702EF"/>
    <w:rsid w:val="00AA0FED"/>
    <w:rsid w:val="00AC58C6"/>
    <w:rsid w:val="00B914ED"/>
    <w:rsid w:val="00BA19AD"/>
    <w:rsid w:val="00BC4658"/>
    <w:rsid w:val="00BF080B"/>
    <w:rsid w:val="00C2566A"/>
    <w:rsid w:val="00C541F5"/>
    <w:rsid w:val="00C775F0"/>
    <w:rsid w:val="00CB0527"/>
    <w:rsid w:val="00D0442A"/>
    <w:rsid w:val="00D105FB"/>
    <w:rsid w:val="00D111DC"/>
    <w:rsid w:val="00D5098C"/>
    <w:rsid w:val="00D53FDE"/>
    <w:rsid w:val="00D64D3F"/>
    <w:rsid w:val="00DB1C12"/>
    <w:rsid w:val="00E4565F"/>
    <w:rsid w:val="00F91B20"/>
    <w:rsid w:val="00FD5260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ConsPlusTitle">
    <w:name w:val="ConsPlusTitle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F65A-D971-4E9F-B546-BC70E003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Пользователь</cp:lastModifiedBy>
  <cp:revision>21</cp:revision>
  <cp:lastPrinted>2020-11-24T11:25:00Z</cp:lastPrinted>
  <dcterms:created xsi:type="dcterms:W3CDTF">2020-03-11T06:44:00Z</dcterms:created>
  <dcterms:modified xsi:type="dcterms:W3CDTF">2022-03-14T10:15:00Z</dcterms:modified>
</cp:coreProperties>
</file>