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E89" w:rsidRDefault="00172E89" w:rsidP="00172E89">
      <w:pPr>
        <w:ind w:firstLine="709"/>
        <w:jc w:val="both"/>
        <w:rPr>
          <w:color w:val="000000"/>
          <w:szCs w:val="28"/>
          <w:shd w:val="clear" w:color="auto" w:fill="FFFFFF"/>
        </w:rPr>
      </w:pPr>
      <w:r w:rsidRPr="00961F27">
        <w:rPr>
          <w:color w:val="000000"/>
          <w:szCs w:val="28"/>
          <w:shd w:val="clear" w:color="auto" w:fill="FFFFFF"/>
        </w:rPr>
        <w:t>Комитет культуры администрации Березовского района объявляет конкурс на замещение вакантной должности Руковод</w:t>
      </w:r>
      <w:r>
        <w:rPr>
          <w:color w:val="000000"/>
          <w:szCs w:val="28"/>
          <w:shd w:val="clear" w:color="auto" w:fill="FFFFFF"/>
        </w:rPr>
        <w:t>ителя муниципального учреждения (далее-</w:t>
      </w:r>
      <w:r w:rsidRPr="00961F27">
        <w:rPr>
          <w:color w:val="000000"/>
          <w:szCs w:val="28"/>
          <w:shd w:val="clear" w:color="auto" w:fill="FFFFFF"/>
        </w:rPr>
        <w:t>конкурс) согласно списка:</w:t>
      </w:r>
    </w:p>
    <w:p w:rsidR="001E1483" w:rsidRPr="00961F27" w:rsidRDefault="001E1483" w:rsidP="00172E89">
      <w:pPr>
        <w:ind w:firstLine="709"/>
        <w:jc w:val="both"/>
        <w:rPr>
          <w:color w:val="000000"/>
          <w:szCs w:val="28"/>
          <w:shd w:val="clear" w:color="auto" w:fill="FFFFFF"/>
        </w:rPr>
      </w:pPr>
    </w:p>
    <w:tbl>
      <w:tblPr>
        <w:tblStyle w:val="aa"/>
        <w:tblW w:w="0" w:type="auto"/>
        <w:tblLook w:val="04A0" w:firstRow="1" w:lastRow="0" w:firstColumn="1" w:lastColumn="0" w:noHBand="0" w:noVBand="1"/>
      </w:tblPr>
      <w:tblGrid>
        <w:gridCol w:w="540"/>
        <w:gridCol w:w="8930"/>
      </w:tblGrid>
      <w:tr w:rsidR="00172E89" w:rsidTr="00855FF5">
        <w:tc>
          <w:tcPr>
            <w:tcW w:w="534" w:type="dxa"/>
          </w:tcPr>
          <w:p w:rsidR="00172E89" w:rsidRPr="00053855" w:rsidRDefault="00172E89" w:rsidP="00855FF5">
            <w:pPr>
              <w:jc w:val="center"/>
              <w:rPr>
                <w:sz w:val="24"/>
                <w:szCs w:val="24"/>
              </w:rPr>
            </w:pPr>
            <w:r w:rsidRPr="00053855">
              <w:rPr>
                <w:sz w:val="24"/>
                <w:szCs w:val="24"/>
              </w:rPr>
              <w:t>№</w:t>
            </w:r>
          </w:p>
          <w:p w:rsidR="00172E89" w:rsidRPr="00053855" w:rsidRDefault="00172E89" w:rsidP="00855FF5">
            <w:pPr>
              <w:jc w:val="center"/>
              <w:rPr>
                <w:sz w:val="24"/>
                <w:szCs w:val="24"/>
              </w:rPr>
            </w:pPr>
            <w:r w:rsidRPr="00053855">
              <w:rPr>
                <w:sz w:val="24"/>
                <w:szCs w:val="24"/>
              </w:rPr>
              <w:t>п/п</w:t>
            </w:r>
          </w:p>
        </w:tc>
        <w:tc>
          <w:tcPr>
            <w:tcW w:w="8930" w:type="dxa"/>
          </w:tcPr>
          <w:p w:rsidR="00172E89" w:rsidRPr="00053855" w:rsidRDefault="00172E89" w:rsidP="00855FF5">
            <w:pPr>
              <w:jc w:val="center"/>
              <w:rPr>
                <w:sz w:val="24"/>
                <w:szCs w:val="24"/>
              </w:rPr>
            </w:pPr>
            <w:r w:rsidRPr="00053855">
              <w:rPr>
                <w:sz w:val="24"/>
                <w:szCs w:val="24"/>
              </w:rPr>
              <w:t>Наименование должности</w:t>
            </w:r>
          </w:p>
        </w:tc>
      </w:tr>
      <w:tr w:rsidR="00172E89" w:rsidTr="00855FF5">
        <w:tc>
          <w:tcPr>
            <w:tcW w:w="534" w:type="dxa"/>
          </w:tcPr>
          <w:p w:rsidR="00172E89" w:rsidRDefault="00172E89" w:rsidP="00855FF5">
            <w:r>
              <w:t>1.</w:t>
            </w:r>
          </w:p>
        </w:tc>
        <w:tc>
          <w:tcPr>
            <w:tcW w:w="8930" w:type="dxa"/>
          </w:tcPr>
          <w:p w:rsidR="00172E89" w:rsidRPr="00053855" w:rsidRDefault="00172E89" w:rsidP="00172E89">
            <w:r w:rsidRPr="00053855">
              <w:rPr>
                <w:rFonts w:eastAsia="Arial"/>
                <w:kern w:val="1"/>
                <w:sz w:val="24"/>
                <w:szCs w:val="24"/>
                <w:lang w:eastAsia="ar-SA"/>
              </w:rPr>
              <w:t>Директор муниципального</w:t>
            </w:r>
            <w:r w:rsidR="00797BB5">
              <w:rPr>
                <w:rFonts w:eastAsia="Arial"/>
                <w:kern w:val="1"/>
                <w:sz w:val="24"/>
                <w:szCs w:val="24"/>
                <w:lang w:eastAsia="ar-SA"/>
              </w:rPr>
              <w:t xml:space="preserve"> </w:t>
            </w:r>
            <w:r>
              <w:rPr>
                <w:rFonts w:eastAsia="Arial"/>
                <w:kern w:val="1"/>
                <w:sz w:val="24"/>
                <w:szCs w:val="24"/>
                <w:lang w:eastAsia="ar-SA"/>
              </w:rPr>
              <w:t>автономного</w:t>
            </w:r>
            <w:r w:rsidRPr="00053855">
              <w:rPr>
                <w:rFonts w:eastAsia="Arial"/>
                <w:kern w:val="1"/>
                <w:sz w:val="24"/>
                <w:szCs w:val="24"/>
                <w:lang w:eastAsia="ar-SA"/>
              </w:rPr>
              <w:t xml:space="preserve"> учреждения дополнительного образования «Березовская школа искусств»</w:t>
            </w:r>
          </w:p>
        </w:tc>
      </w:tr>
    </w:tbl>
    <w:p w:rsidR="00172E89" w:rsidRDefault="00172E89" w:rsidP="00172E89">
      <w:pPr>
        <w:pStyle w:val="ae"/>
        <w:shd w:val="clear" w:color="auto" w:fill="FFFFFF"/>
        <w:spacing w:before="0" w:beforeAutospacing="0" w:after="0" w:afterAutospacing="0"/>
        <w:jc w:val="center"/>
        <w:rPr>
          <w:rFonts w:ascii="Arial" w:hAnsi="Arial" w:cs="Arial"/>
          <w:color w:val="000000"/>
        </w:rPr>
      </w:pPr>
    </w:p>
    <w:p w:rsidR="00172E89" w:rsidRPr="00961F27" w:rsidRDefault="00172E89" w:rsidP="00172E89">
      <w:pPr>
        <w:widowControl w:val="0"/>
        <w:autoSpaceDE w:val="0"/>
        <w:autoSpaceDN w:val="0"/>
        <w:adjustRightInd w:val="0"/>
        <w:ind w:firstLine="708"/>
        <w:jc w:val="both"/>
        <w:rPr>
          <w:szCs w:val="28"/>
        </w:rPr>
      </w:pPr>
      <w:r>
        <w:rPr>
          <w:szCs w:val="28"/>
        </w:rPr>
        <w:t>1) место проведения конкурса: пгт: Березово, ул. Астраханцева, д.54.</w:t>
      </w:r>
    </w:p>
    <w:p w:rsidR="00172E89" w:rsidRPr="00961F27" w:rsidRDefault="00172E89" w:rsidP="00172E89">
      <w:pPr>
        <w:widowControl w:val="0"/>
        <w:autoSpaceDE w:val="0"/>
        <w:autoSpaceDN w:val="0"/>
        <w:adjustRightInd w:val="0"/>
        <w:ind w:firstLine="708"/>
        <w:jc w:val="both"/>
        <w:rPr>
          <w:szCs w:val="28"/>
        </w:rPr>
      </w:pPr>
      <w:r>
        <w:rPr>
          <w:szCs w:val="28"/>
        </w:rPr>
        <w:t>2) сроки проведения конкурса: 22.04.2021 года.</w:t>
      </w:r>
    </w:p>
    <w:p w:rsidR="00172E89" w:rsidRPr="00996A10" w:rsidRDefault="00172E89" w:rsidP="00172E89">
      <w:pPr>
        <w:widowControl w:val="0"/>
        <w:autoSpaceDE w:val="0"/>
        <w:autoSpaceDN w:val="0"/>
        <w:adjustRightInd w:val="0"/>
        <w:ind w:firstLine="708"/>
        <w:jc w:val="both"/>
        <w:rPr>
          <w:szCs w:val="28"/>
        </w:rPr>
      </w:pPr>
      <w:r w:rsidRPr="00961F27">
        <w:rPr>
          <w:szCs w:val="28"/>
        </w:rPr>
        <w:t xml:space="preserve">3) </w:t>
      </w:r>
      <w:r w:rsidRPr="00996A10">
        <w:rPr>
          <w:szCs w:val="28"/>
        </w:rPr>
        <w:t>дата начала и окончания приема документов для участия в конкурсе: с 22.03.2021 года по 20.04.2021 года.</w:t>
      </w:r>
    </w:p>
    <w:p w:rsidR="00172E89" w:rsidRPr="00996A10" w:rsidRDefault="00172E89" w:rsidP="00172E89">
      <w:pPr>
        <w:pStyle w:val="ae"/>
        <w:shd w:val="clear" w:color="auto" w:fill="FFFFFF"/>
        <w:spacing w:before="0" w:beforeAutospacing="0" w:after="0" w:afterAutospacing="0"/>
        <w:ind w:firstLine="709"/>
        <w:rPr>
          <w:color w:val="000000"/>
          <w:sz w:val="28"/>
          <w:szCs w:val="28"/>
        </w:rPr>
      </w:pPr>
      <w:r w:rsidRPr="00996A10">
        <w:rPr>
          <w:color w:val="000000"/>
          <w:sz w:val="28"/>
          <w:szCs w:val="28"/>
        </w:rPr>
        <w:t>4)</w:t>
      </w:r>
      <w:r>
        <w:rPr>
          <w:color w:val="000000"/>
          <w:sz w:val="28"/>
          <w:szCs w:val="28"/>
        </w:rPr>
        <w:t xml:space="preserve"> Условия трудового договора:</w:t>
      </w:r>
    </w:p>
    <w:p w:rsidR="00172E89" w:rsidRDefault="00172E89" w:rsidP="00172E89"/>
    <w:p w:rsidR="00172E89" w:rsidRPr="008A4A2A" w:rsidRDefault="00172E89" w:rsidP="00172E89">
      <w:pPr>
        <w:widowControl w:val="0"/>
        <w:jc w:val="center"/>
        <w:rPr>
          <w:b/>
          <w:sz w:val="24"/>
        </w:rPr>
      </w:pPr>
      <w:r>
        <w:rPr>
          <w:b/>
          <w:sz w:val="24"/>
        </w:rPr>
        <w:t>ТРУДОВОЙ ДОГОВОР</w:t>
      </w:r>
      <w:r w:rsidRPr="008A4A2A">
        <w:rPr>
          <w:b/>
          <w:sz w:val="24"/>
        </w:rPr>
        <w:t xml:space="preserve"> № </w:t>
      </w:r>
      <w:r>
        <w:rPr>
          <w:b/>
          <w:sz w:val="24"/>
        </w:rPr>
        <w:t>____</w:t>
      </w:r>
    </w:p>
    <w:p w:rsidR="00172E89" w:rsidRPr="008A4A2A" w:rsidRDefault="00172E89" w:rsidP="00172E89">
      <w:pPr>
        <w:widowControl w:val="0"/>
        <w:jc w:val="center"/>
        <w:rPr>
          <w:b/>
          <w:sz w:val="24"/>
        </w:rPr>
      </w:pPr>
    </w:p>
    <w:p w:rsidR="00172E89" w:rsidRPr="008A4A2A" w:rsidRDefault="00172E89" w:rsidP="00172E89">
      <w:pPr>
        <w:widowControl w:val="0"/>
        <w:jc w:val="center"/>
        <w:rPr>
          <w:sz w:val="24"/>
        </w:rPr>
      </w:pPr>
    </w:p>
    <w:tbl>
      <w:tblPr>
        <w:tblW w:w="9653" w:type="dxa"/>
        <w:tblLayout w:type="fixed"/>
        <w:tblCellMar>
          <w:left w:w="28" w:type="dxa"/>
          <w:right w:w="28" w:type="dxa"/>
        </w:tblCellMar>
        <w:tblLook w:val="0000" w:firstRow="0" w:lastRow="0" w:firstColumn="0" w:lastColumn="0" w:noHBand="0" w:noVBand="0"/>
      </w:tblPr>
      <w:tblGrid>
        <w:gridCol w:w="761"/>
        <w:gridCol w:w="2279"/>
        <w:gridCol w:w="1917"/>
        <w:gridCol w:w="1090"/>
        <w:gridCol w:w="230"/>
        <w:gridCol w:w="485"/>
        <w:gridCol w:w="238"/>
        <w:gridCol w:w="1456"/>
        <w:gridCol w:w="322"/>
        <w:gridCol w:w="643"/>
        <w:gridCol w:w="86"/>
        <w:gridCol w:w="146"/>
      </w:tblGrid>
      <w:tr w:rsidR="00172E89" w:rsidRPr="008A4A2A" w:rsidTr="00855FF5">
        <w:tc>
          <w:tcPr>
            <w:tcW w:w="4957" w:type="dxa"/>
            <w:gridSpan w:val="3"/>
            <w:tcBorders>
              <w:top w:val="nil"/>
              <w:left w:val="nil"/>
              <w:bottom w:val="single" w:sz="2" w:space="0" w:color="auto"/>
              <w:right w:val="nil"/>
            </w:tcBorders>
            <w:tcMar>
              <w:left w:w="28" w:type="dxa"/>
              <w:right w:w="28" w:type="dxa"/>
            </w:tcMar>
            <w:vAlign w:val="bottom"/>
          </w:tcPr>
          <w:p w:rsidR="00172E89" w:rsidRPr="008A4A2A" w:rsidRDefault="00172E89" w:rsidP="00855FF5">
            <w:pPr>
              <w:widowControl w:val="0"/>
              <w:rPr>
                <w:sz w:val="24"/>
                <w:szCs w:val="24"/>
              </w:rPr>
            </w:pPr>
            <w:r w:rsidRPr="008A4A2A">
              <w:rPr>
                <w:sz w:val="24"/>
                <w:szCs w:val="24"/>
              </w:rPr>
              <w:t>пгт. Березово</w:t>
            </w:r>
          </w:p>
        </w:tc>
        <w:tc>
          <w:tcPr>
            <w:tcW w:w="1090" w:type="dxa"/>
            <w:tcBorders>
              <w:top w:val="nil"/>
              <w:left w:val="nil"/>
              <w:bottom w:val="nil"/>
              <w:right w:val="nil"/>
            </w:tcBorders>
            <w:tcMar>
              <w:left w:w="28" w:type="dxa"/>
              <w:right w:w="28" w:type="dxa"/>
            </w:tcMar>
            <w:vAlign w:val="bottom"/>
          </w:tcPr>
          <w:p w:rsidR="00172E89" w:rsidRPr="008A4A2A" w:rsidRDefault="00172E89" w:rsidP="00855FF5">
            <w:pPr>
              <w:widowControl w:val="0"/>
              <w:jc w:val="both"/>
              <w:rPr>
                <w:sz w:val="24"/>
                <w:szCs w:val="24"/>
              </w:rPr>
            </w:pPr>
          </w:p>
        </w:tc>
        <w:tc>
          <w:tcPr>
            <w:tcW w:w="230" w:type="dxa"/>
            <w:tcBorders>
              <w:top w:val="nil"/>
              <w:left w:val="nil"/>
              <w:bottom w:val="nil"/>
              <w:right w:val="nil"/>
            </w:tcBorders>
            <w:tcMar>
              <w:left w:w="28" w:type="dxa"/>
              <w:right w:w="28" w:type="dxa"/>
            </w:tcMar>
            <w:vAlign w:val="bottom"/>
          </w:tcPr>
          <w:p w:rsidR="00172E89" w:rsidRPr="008A4A2A" w:rsidRDefault="00172E89" w:rsidP="00855FF5">
            <w:pPr>
              <w:widowControl w:val="0"/>
              <w:jc w:val="right"/>
              <w:rPr>
                <w:sz w:val="24"/>
                <w:szCs w:val="24"/>
              </w:rPr>
            </w:pPr>
            <w:r w:rsidRPr="008A4A2A">
              <w:rPr>
                <w:sz w:val="24"/>
                <w:szCs w:val="24"/>
              </w:rPr>
              <w:t>"</w:t>
            </w:r>
          </w:p>
        </w:tc>
        <w:tc>
          <w:tcPr>
            <w:tcW w:w="485" w:type="dxa"/>
            <w:tcBorders>
              <w:top w:val="nil"/>
              <w:left w:val="nil"/>
              <w:bottom w:val="single" w:sz="2" w:space="0" w:color="auto"/>
              <w:right w:val="nil"/>
            </w:tcBorders>
            <w:tcMar>
              <w:left w:w="28" w:type="dxa"/>
              <w:right w:w="28" w:type="dxa"/>
            </w:tcMar>
            <w:vAlign w:val="bottom"/>
          </w:tcPr>
          <w:p w:rsidR="00172E89" w:rsidRPr="00961F27" w:rsidRDefault="00172E89" w:rsidP="00855FF5">
            <w:pPr>
              <w:widowControl w:val="0"/>
              <w:jc w:val="center"/>
              <w:rPr>
                <w:sz w:val="24"/>
                <w:szCs w:val="24"/>
              </w:rPr>
            </w:pPr>
          </w:p>
        </w:tc>
        <w:tc>
          <w:tcPr>
            <w:tcW w:w="238" w:type="dxa"/>
            <w:tcBorders>
              <w:top w:val="nil"/>
              <w:left w:val="nil"/>
              <w:bottom w:val="nil"/>
              <w:right w:val="nil"/>
            </w:tcBorders>
            <w:tcMar>
              <w:left w:w="28" w:type="dxa"/>
              <w:right w:w="28" w:type="dxa"/>
            </w:tcMar>
            <w:vAlign w:val="bottom"/>
          </w:tcPr>
          <w:p w:rsidR="00172E89" w:rsidRPr="00961F27" w:rsidRDefault="00172E89" w:rsidP="00855FF5">
            <w:pPr>
              <w:widowControl w:val="0"/>
              <w:jc w:val="both"/>
              <w:rPr>
                <w:sz w:val="24"/>
                <w:szCs w:val="24"/>
              </w:rPr>
            </w:pPr>
            <w:r w:rsidRPr="00961F27">
              <w:rPr>
                <w:sz w:val="24"/>
                <w:szCs w:val="24"/>
              </w:rPr>
              <w:t>"</w:t>
            </w:r>
          </w:p>
        </w:tc>
        <w:tc>
          <w:tcPr>
            <w:tcW w:w="1456" w:type="dxa"/>
            <w:tcBorders>
              <w:top w:val="nil"/>
              <w:left w:val="nil"/>
              <w:bottom w:val="single" w:sz="2" w:space="0" w:color="auto"/>
              <w:right w:val="nil"/>
            </w:tcBorders>
            <w:tcMar>
              <w:left w:w="28" w:type="dxa"/>
              <w:right w:w="28" w:type="dxa"/>
            </w:tcMar>
            <w:vAlign w:val="bottom"/>
          </w:tcPr>
          <w:p w:rsidR="00172E89" w:rsidRPr="00961F27" w:rsidRDefault="00172E89" w:rsidP="00855FF5">
            <w:pPr>
              <w:widowControl w:val="0"/>
              <w:jc w:val="center"/>
              <w:rPr>
                <w:sz w:val="24"/>
                <w:szCs w:val="24"/>
              </w:rPr>
            </w:pPr>
          </w:p>
        </w:tc>
        <w:tc>
          <w:tcPr>
            <w:tcW w:w="322" w:type="dxa"/>
            <w:tcBorders>
              <w:top w:val="nil"/>
              <w:left w:val="nil"/>
              <w:bottom w:val="nil"/>
              <w:right w:val="nil"/>
            </w:tcBorders>
            <w:tcMar>
              <w:left w:w="28" w:type="dxa"/>
              <w:right w:w="28" w:type="dxa"/>
            </w:tcMar>
            <w:vAlign w:val="bottom"/>
          </w:tcPr>
          <w:p w:rsidR="00172E89" w:rsidRPr="008A4A2A" w:rsidRDefault="00172E89" w:rsidP="00855FF5">
            <w:pPr>
              <w:widowControl w:val="0"/>
              <w:jc w:val="both"/>
              <w:rPr>
                <w:sz w:val="24"/>
                <w:szCs w:val="24"/>
              </w:rPr>
            </w:pPr>
            <w:r w:rsidRPr="008A4A2A">
              <w:rPr>
                <w:sz w:val="24"/>
                <w:szCs w:val="24"/>
              </w:rPr>
              <w:t xml:space="preserve">20 </w:t>
            </w:r>
          </w:p>
        </w:tc>
        <w:tc>
          <w:tcPr>
            <w:tcW w:w="643" w:type="dxa"/>
            <w:tcBorders>
              <w:top w:val="nil"/>
              <w:left w:val="nil"/>
              <w:bottom w:val="single" w:sz="2" w:space="0" w:color="auto"/>
              <w:right w:val="nil"/>
            </w:tcBorders>
            <w:tcMar>
              <w:left w:w="28" w:type="dxa"/>
              <w:right w:w="28" w:type="dxa"/>
            </w:tcMar>
            <w:vAlign w:val="bottom"/>
          </w:tcPr>
          <w:p w:rsidR="00172E89" w:rsidRPr="008A4A2A" w:rsidRDefault="00172E89" w:rsidP="00855FF5">
            <w:pPr>
              <w:widowControl w:val="0"/>
              <w:jc w:val="both"/>
              <w:rPr>
                <w:sz w:val="24"/>
                <w:szCs w:val="24"/>
              </w:rPr>
            </w:pPr>
          </w:p>
        </w:tc>
        <w:tc>
          <w:tcPr>
            <w:tcW w:w="232" w:type="dxa"/>
            <w:gridSpan w:val="2"/>
            <w:tcBorders>
              <w:top w:val="nil"/>
              <w:left w:val="nil"/>
              <w:bottom w:val="nil"/>
              <w:right w:val="nil"/>
            </w:tcBorders>
            <w:tcMar>
              <w:left w:w="28" w:type="dxa"/>
              <w:right w:w="28" w:type="dxa"/>
            </w:tcMar>
            <w:vAlign w:val="bottom"/>
          </w:tcPr>
          <w:p w:rsidR="00172E89" w:rsidRPr="008A4A2A" w:rsidRDefault="00172E89" w:rsidP="00855FF5">
            <w:pPr>
              <w:widowControl w:val="0"/>
              <w:jc w:val="both"/>
              <w:rPr>
                <w:sz w:val="24"/>
                <w:szCs w:val="24"/>
              </w:rPr>
            </w:pPr>
            <w:r w:rsidRPr="008A4A2A">
              <w:rPr>
                <w:sz w:val="24"/>
                <w:szCs w:val="24"/>
              </w:rPr>
              <w:t>г.</w:t>
            </w:r>
          </w:p>
        </w:tc>
      </w:tr>
      <w:tr w:rsidR="00172E89" w:rsidRPr="008A4A2A" w:rsidTr="00855FF5">
        <w:tc>
          <w:tcPr>
            <w:tcW w:w="4957" w:type="dxa"/>
            <w:gridSpan w:val="3"/>
            <w:tcBorders>
              <w:top w:val="nil"/>
              <w:left w:val="nil"/>
              <w:bottom w:val="nil"/>
              <w:right w:val="nil"/>
            </w:tcBorders>
            <w:tcMar>
              <w:left w:w="28" w:type="dxa"/>
              <w:right w:w="28" w:type="dxa"/>
            </w:tcMar>
          </w:tcPr>
          <w:p w:rsidR="00172E89" w:rsidRPr="008A4A2A" w:rsidRDefault="00172E89" w:rsidP="00855FF5">
            <w:pPr>
              <w:widowControl w:val="0"/>
              <w:jc w:val="center"/>
              <w:rPr>
                <w:sz w:val="24"/>
                <w:szCs w:val="24"/>
              </w:rPr>
            </w:pPr>
            <w:r w:rsidRPr="008A4A2A">
              <w:rPr>
                <w:sz w:val="24"/>
                <w:szCs w:val="24"/>
              </w:rPr>
              <w:t>(город, населенный пункт)</w:t>
            </w:r>
          </w:p>
        </w:tc>
        <w:tc>
          <w:tcPr>
            <w:tcW w:w="4696" w:type="dxa"/>
            <w:gridSpan w:val="9"/>
            <w:tcBorders>
              <w:top w:val="nil"/>
              <w:left w:val="nil"/>
              <w:bottom w:val="nil"/>
              <w:right w:val="nil"/>
            </w:tcBorders>
            <w:tcMar>
              <w:left w:w="28" w:type="dxa"/>
              <w:right w:w="28" w:type="dxa"/>
            </w:tcMar>
          </w:tcPr>
          <w:p w:rsidR="00172E89" w:rsidRPr="008A4A2A" w:rsidRDefault="00172E89" w:rsidP="00855FF5">
            <w:pPr>
              <w:widowControl w:val="0"/>
              <w:jc w:val="both"/>
              <w:rPr>
                <w:sz w:val="24"/>
                <w:szCs w:val="24"/>
              </w:rPr>
            </w:pPr>
          </w:p>
        </w:tc>
      </w:tr>
      <w:tr w:rsidR="00172E89" w:rsidRPr="008A4A2A" w:rsidTr="00855FF5">
        <w:tc>
          <w:tcPr>
            <w:tcW w:w="9653" w:type="dxa"/>
            <w:gridSpan w:val="12"/>
            <w:tcBorders>
              <w:top w:val="nil"/>
              <w:left w:val="nil"/>
              <w:bottom w:val="nil"/>
              <w:right w:val="nil"/>
            </w:tcBorders>
            <w:tcMar>
              <w:left w:w="28" w:type="dxa"/>
              <w:right w:w="28" w:type="dxa"/>
            </w:tcMar>
          </w:tcPr>
          <w:p w:rsidR="00172E89" w:rsidRPr="008A4A2A" w:rsidRDefault="00172E89" w:rsidP="00855FF5">
            <w:pPr>
              <w:widowControl w:val="0"/>
              <w:jc w:val="both"/>
              <w:rPr>
                <w:sz w:val="24"/>
                <w:szCs w:val="24"/>
              </w:rPr>
            </w:pPr>
          </w:p>
        </w:tc>
      </w:tr>
      <w:tr w:rsidR="00172E89" w:rsidRPr="008A4A2A" w:rsidTr="00855FF5">
        <w:tc>
          <w:tcPr>
            <w:tcW w:w="9507" w:type="dxa"/>
            <w:gridSpan w:val="11"/>
            <w:tcBorders>
              <w:top w:val="nil"/>
              <w:left w:val="nil"/>
              <w:bottom w:val="single" w:sz="2" w:space="0" w:color="auto"/>
              <w:right w:val="nil"/>
            </w:tcBorders>
            <w:tcMar>
              <w:left w:w="28" w:type="dxa"/>
              <w:right w:w="28" w:type="dxa"/>
            </w:tcMar>
            <w:vAlign w:val="bottom"/>
          </w:tcPr>
          <w:p w:rsidR="00172E89" w:rsidRPr="008A4A2A" w:rsidRDefault="00172E89" w:rsidP="00855FF5">
            <w:pPr>
              <w:widowControl w:val="0"/>
              <w:jc w:val="center"/>
              <w:rPr>
                <w:sz w:val="24"/>
                <w:szCs w:val="24"/>
              </w:rPr>
            </w:pPr>
            <w:r w:rsidRPr="008A4A2A">
              <w:rPr>
                <w:sz w:val="24"/>
                <w:szCs w:val="24"/>
              </w:rPr>
              <w:t xml:space="preserve">Комитет культуры администрации Березовского района </w:t>
            </w:r>
          </w:p>
        </w:tc>
        <w:tc>
          <w:tcPr>
            <w:tcW w:w="146" w:type="dxa"/>
            <w:tcBorders>
              <w:top w:val="nil"/>
              <w:left w:val="nil"/>
              <w:bottom w:val="nil"/>
              <w:right w:val="nil"/>
            </w:tcBorders>
            <w:tcMar>
              <w:left w:w="28" w:type="dxa"/>
              <w:right w:w="28" w:type="dxa"/>
            </w:tcMar>
            <w:vAlign w:val="bottom"/>
          </w:tcPr>
          <w:p w:rsidR="00172E89" w:rsidRPr="008A4A2A" w:rsidRDefault="00172E89" w:rsidP="00855FF5">
            <w:pPr>
              <w:widowControl w:val="0"/>
              <w:jc w:val="center"/>
              <w:rPr>
                <w:sz w:val="24"/>
                <w:szCs w:val="24"/>
              </w:rPr>
            </w:pPr>
            <w:r w:rsidRPr="008A4A2A">
              <w:rPr>
                <w:sz w:val="24"/>
                <w:szCs w:val="24"/>
              </w:rPr>
              <w:t>,</w:t>
            </w:r>
          </w:p>
        </w:tc>
      </w:tr>
      <w:tr w:rsidR="00172E89" w:rsidRPr="008A4A2A" w:rsidTr="00855FF5">
        <w:tc>
          <w:tcPr>
            <w:tcW w:w="761" w:type="dxa"/>
            <w:tcBorders>
              <w:top w:val="nil"/>
              <w:left w:val="nil"/>
              <w:bottom w:val="nil"/>
              <w:right w:val="nil"/>
            </w:tcBorders>
            <w:tcMar>
              <w:left w:w="28" w:type="dxa"/>
              <w:right w:w="28" w:type="dxa"/>
            </w:tcMar>
            <w:vAlign w:val="bottom"/>
          </w:tcPr>
          <w:p w:rsidR="00172E89" w:rsidRPr="008A4A2A" w:rsidRDefault="00172E89" w:rsidP="00855FF5">
            <w:pPr>
              <w:widowControl w:val="0"/>
              <w:jc w:val="both"/>
              <w:rPr>
                <w:sz w:val="24"/>
                <w:szCs w:val="24"/>
              </w:rPr>
            </w:pPr>
            <w:r w:rsidRPr="008A4A2A">
              <w:rPr>
                <w:sz w:val="24"/>
                <w:szCs w:val="24"/>
              </w:rPr>
              <w:t xml:space="preserve">в лице </w:t>
            </w:r>
          </w:p>
        </w:tc>
        <w:tc>
          <w:tcPr>
            <w:tcW w:w="8746" w:type="dxa"/>
            <w:gridSpan w:val="10"/>
            <w:tcBorders>
              <w:top w:val="nil"/>
              <w:left w:val="nil"/>
              <w:bottom w:val="single" w:sz="2" w:space="0" w:color="auto"/>
              <w:right w:val="nil"/>
            </w:tcBorders>
            <w:tcMar>
              <w:left w:w="28" w:type="dxa"/>
              <w:right w:w="28" w:type="dxa"/>
            </w:tcMar>
            <w:vAlign w:val="bottom"/>
          </w:tcPr>
          <w:p w:rsidR="00172E89" w:rsidRPr="008A4A2A" w:rsidRDefault="00172E89" w:rsidP="00855FF5">
            <w:pPr>
              <w:widowControl w:val="0"/>
              <w:jc w:val="center"/>
              <w:rPr>
                <w:sz w:val="24"/>
                <w:szCs w:val="24"/>
              </w:rPr>
            </w:pPr>
            <w:r w:rsidRPr="008A4A2A">
              <w:rPr>
                <w:sz w:val="24"/>
                <w:szCs w:val="24"/>
              </w:rPr>
              <w:t xml:space="preserve">председателя комитета </w:t>
            </w:r>
            <w:r>
              <w:rPr>
                <w:sz w:val="24"/>
                <w:szCs w:val="24"/>
              </w:rPr>
              <w:t>Губкина Игоря Васильевича</w:t>
            </w:r>
          </w:p>
        </w:tc>
        <w:tc>
          <w:tcPr>
            <w:tcW w:w="146" w:type="dxa"/>
            <w:tcBorders>
              <w:top w:val="nil"/>
              <w:left w:val="nil"/>
              <w:bottom w:val="nil"/>
              <w:right w:val="nil"/>
            </w:tcBorders>
            <w:tcMar>
              <w:left w:w="28" w:type="dxa"/>
              <w:right w:w="28" w:type="dxa"/>
            </w:tcMar>
            <w:vAlign w:val="bottom"/>
          </w:tcPr>
          <w:p w:rsidR="00172E89" w:rsidRPr="008A4A2A" w:rsidRDefault="00172E89" w:rsidP="00855FF5">
            <w:pPr>
              <w:widowControl w:val="0"/>
              <w:jc w:val="both"/>
              <w:rPr>
                <w:sz w:val="24"/>
                <w:szCs w:val="24"/>
              </w:rPr>
            </w:pPr>
            <w:r w:rsidRPr="008A4A2A">
              <w:rPr>
                <w:sz w:val="24"/>
                <w:szCs w:val="24"/>
              </w:rPr>
              <w:t>,</w:t>
            </w:r>
          </w:p>
        </w:tc>
      </w:tr>
      <w:tr w:rsidR="00172E89" w:rsidRPr="008A4A2A" w:rsidTr="00855FF5">
        <w:tc>
          <w:tcPr>
            <w:tcW w:w="3040" w:type="dxa"/>
            <w:gridSpan w:val="2"/>
            <w:tcBorders>
              <w:top w:val="nil"/>
              <w:left w:val="nil"/>
              <w:bottom w:val="nil"/>
              <w:right w:val="nil"/>
            </w:tcBorders>
            <w:tcMar>
              <w:left w:w="28" w:type="dxa"/>
              <w:right w:w="28" w:type="dxa"/>
            </w:tcMar>
            <w:vAlign w:val="bottom"/>
          </w:tcPr>
          <w:p w:rsidR="00172E89" w:rsidRPr="008A4A2A" w:rsidRDefault="00172E89" w:rsidP="00855FF5">
            <w:pPr>
              <w:widowControl w:val="0"/>
              <w:jc w:val="both"/>
              <w:rPr>
                <w:sz w:val="24"/>
                <w:szCs w:val="24"/>
              </w:rPr>
            </w:pPr>
            <w:r w:rsidRPr="008A4A2A">
              <w:rPr>
                <w:sz w:val="24"/>
                <w:szCs w:val="24"/>
              </w:rPr>
              <w:t xml:space="preserve">действующей на основании </w:t>
            </w:r>
          </w:p>
        </w:tc>
        <w:tc>
          <w:tcPr>
            <w:tcW w:w="6613" w:type="dxa"/>
            <w:gridSpan w:val="10"/>
            <w:tcBorders>
              <w:top w:val="nil"/>
              <w:left w:val="nil"/>
              <w:bottom w:val="single" w:sz="2" w:space="0" w:color="auto"/>
              <w:right w:val="nil"/>
            </w:tcBorders>
            <w:tcMar>
              <w:left w:w="28" w:type="dxa"/>
              <w:right w:w="28" w:type="dxa"/>
            </w:tcMar>
            <w:vAlign w:val="bottom"/>
          </w:tcPr>
          <w:p w:rsidR="00172E89" w:rsidRPr="008A4A2A" w:rsidRDefault="00172E89" w:rsidP="00855FF5">
            <w:pPr>
              <w:widowControl w:val="0"/>
              <w:jc w:val="center"/>
              <w:rPr>
                <w:sz w:val="24"/>
                <w:szCs w:val="24"/>
              </w:rPr>
            </w:pPr>
            <w:r w:rsidRPr="008A4A2A">
              <w:rPr>
                <w:sz w:val="24"/>
                <w:szCs w:val="24"/>
              </w:rPr>
              <w:t>Положения</w:t>
            </w:r>
          </w:p>
        </w:tc>
      </w:tr>
      <w:tr w:rsidR="00172E89" w:rsidRPr="008A4A2A" w:rsidTr="00855FF5">
        <w:tc>
          <w:tcPr>
            <w:tcW w:w="9653" w:type="dxa"/>
            <w:gridSpan w:val="12"/>
            <w:tcBorders>
              <w:top w:val="nil"/>
              <w:left w:val="nil"/>
              <w:bottom w:val="nil"/>
              <w:right w:val="nil"/>
            </w:tcBorders>
            <w:tcMar>
              <w:left w:w="28" w:type="dxa"/>
              <w:right w:w="28" w:type="dxa"/>
            </w:tcMar>
          </w:tcPr>
          <w:p w:rsidR="00172E89" w:rsidRPr="00EA1442" w:rsidRDefault="00172E89" w:rsidP="00855FF5">
            <w:pPr>
              <w:suppressAutoHyphens/>
              <w:autoSpaceDE w:val="0"/>
              <w:jc w:val="both"/>
              <w:rPr>
                <w:rFonts w:eastAsia="Arial"/>
                <w:color w:val="FF0000"/>
                <w:kern w:val="1"/>
                <w:sz w:val="24"/>
                <w:szCs w:val="24"/>
                <w:lang w:eastAsia="ar-SA"/>
              </w:rPr>
            </w:pPr>
            <w:r w:rsidRPr="008A4A2A">
              <w:rPr>
                <w:rFonts w:eastAsia="Arial"/>
                <w:kern w:val="1"/>
                <w:sz w:val="24"/>
                <w:szCs w:val="24"/>
                <w:lang w:eastAsia="ar-SA"/>
              </w:rPr>
              <w:t xml:space="preserve">именуемый в дальнейшем </w:t>
            </w:r>
            <w:r w:rsidRPr="008A4A2A">
              <w:rPr>
                <w:rFonts w:eastAsia="Arial"/>
                <w:b/>
                <w:kern w:val="1"/>
                <w:sz w:val="24"/>
                <w:szCs w:val="24"/>
                <w:lang w:eastAsia="ar-SA"/>
              </w:rPr>
              <w:t>работодатель</w:t>
            </w:r>
            <w:r w:rsidRPr="008A4A2A">
              <w:rPr>
                <w:rFonts w:eastAsia="Arial"/>
                <w:kern w:val="1"/>
                <w:sz w:val="24"/>
                <w:szCs w:val="24"/>
                <w:lang w:eastAsia="ar-SA"/>
              </w:rPr>
              <w:t xml:space="preserve">, с одной стороны, и </w:t>
            </w:r>
            <w:r>
              <w:rPr>
                <w:rFonts w:eastAsia="Arial"/>
                <w:b/>
                <w:kern w:val="1"/>
                <w:sz w:val="24"/>
                <w:szCs w:val="24"/>
                <w:u w:val="single"/>
                <w:lang w:eastAsia="ar-SA"/>
              </w:rPr>
              <w:t>________________________</w:t>
            </w:r>
            <w:r w:rsidRPr="008A4A2A">
              <w:rPr>
                <w:rFonts w:eastAsia="Arial"/>
                <w:kern w:val="1"/>
                <w:sz w:val="24"/>
                <w:szCs w:val="24"/>
                <w:lang w:eastAsia="ar-SA"/>
              </w:rPr>
              <w:t xml:space="preserve">, именуемая в дальнейшем </w:t>
            </w:r>
            <w:r w:rsidRPr="008A4A2A">
              <w:rPr>
                <w:rFonts w:eastAsia="Arial"/>
                <w:b/>
                <w:kern w:val="1"/>
                <w:sz w:val="24"/>
                <w:szCs w:val="24"/>
                <w:lang w:eastAsia="ar-SA"/>
              </w:rPr>
              <w:t>руководителем</w:t>
            </w:r>
            <w:r w:rsidRPr="008A4A2A">
              <w:rPr>
                <w:rFonts w:eastAsia="Arial"/>
                <w:kern w:val="1"/>
                <w:sz w:val="24"/>
                <w:szCs w:val="24"/>
                <w:lang w:eastAsia="ar-SA"/>
              </w:rPr>
              <w:t xml:space="preserve">, назначенная </w:t>
            </w:r>
            <w:r w:rsidRPr="008A4A2A">
              <w:rPr>
                <w:rFonts w:eastAsia="Arial"/>
                <w:b/>
                <w:kern w:val="1"/>
                <w:sz w:val="24"/>
                <w:szCs w:val="24"/>
                <w:lang w:eastAsia="ar-SA"/>
              </w:rPr>
              <w:t>на должность директора</w:t>
            </w:r>
            <w:r w:rsidRPr="008A4A2A">
              <w:rPr>
                <w:rFonts w:eastAsia="Arial"/>
                <w:kern w:val="1"/>
                <w:sz w:val="24"/>
                <w:szCs w:val="24"/>
                <w:lang w:eastAsia="ar-SA"/>
              </w:rPr>
              <w:t xml:space="preserve"> муниципального </w:t>
            </w:r>
            <w:r>
              <w:rPr>
                <w:rFonts w:eastAsia="Arial"/>
                <w:kern w:val="1"/>
                <w:sz w:val="24"/>
                <w:szCs w:val="24"/>
                <w:lang w:eastAsia="ar-SA"/>
              </w:rPr>
              <w:t>автономного</w:t>
            </w:r>
            <w:r w:rsidRPr="008A4A2A">
              <w:rPr>
                <w:rFonts w:eastAsia="Arial"/>
                <w:kern w:val="1"/>
                <w:sz w:val="24"/>
                <w:szCs w:val="24"/>
                <w:lang w:eastAsia="ar-SA"/>
              </w:rPr>
              <w:t xml:space="preserve"> учреждения </w:t>
            </w:r>
            <w:r>
              <w:rPr>
                <w:rFonts w:eastAsia="Arial"/>
                <w:kern w:val="1"/>
                <w:sz w:val="24"/>
                <w:szCs w:val="24"/>
                <w:lang w:eastAsia="ar-SA"/>
              </w:rPr>
              <w:t xml:space="preserve">дополнительного образования </w:t>
            </w:r>
            <w:r w:rsidRPr="008A4A2A">
              <w:rPr>
                <w:rFonts w:eastAsia="Arial"/>
                <w:kern w:val="1"/>
                <w:sz w:val="24"/>
                <w:szCs w:val="24"/>
                <w:lang w:eastAsia="ar-SA"/>
              </w:rPr>
              <w:t>«Бере</w:t>
            </w:r>
            <w:r>
              <w:rPr>
                <w:rFonts w:eastAsia="Arial"/>
                <w:kern w:val="1"/>
                <w:sz w:val="24"/>
                <w:szCs w:val="24"/>
                <w:lang w:eastAsia="ar-SA"/>
              </w:rPr>
              <w:t>зовская</w:t>
            </w:r>
            <w:r w:rsidRPr="008A4A2A">
              <w:rPr>
                <w:rFonts w:eastAsia="Arial"/>
                <w:kern w:val="1"/>
                <w:sz w:val="24"/>
                <w:szCs w:val="24"/>
                <w:lang w:eastAsia="ar-SA"/>
              </w:rPr>
              <w:t xml:space="preserve"> </w:t>
            </w:r>
            <w:r>
              <w:rPr>
                <w:rFonts w:eastAsia="Arial"/>
                <w:kern w:val="1"/>
                <w:sz w:val="24"/>
                <w:szCs w:val="24"/>
                <w:lang w:eastAsia="ar-SA"/>
              </w:rPr>
              <w:t>школа искусств</w:t>
            </w:r>
            <w:r w:rsidRPr="008A4A2A">
              <w:rPr>
                <w:rFonts w:eastAsia="Arial"/>
                <w:kern w:val="1"/>
                <w:sz w:val="24"/>
                <w:szCs w:val="24"/>
                <w:lang w:eastAsia="ar-SA"/>
              </w:rPr>
              <w:t xml:space="preserve">», именуемого в дальнейшем учреждением, с другой стороны (далее - стороны), в соответствии с Постановление Правительства Российской Федерации от 12 апреля 2013 года № 329 (ред.  от 26.07.2018 № 873) «О типовой форме трудового договора с руководителями государственного (муниципального) учреждения» </w:t>
            </w:r>
            <w:r w:rsidRPr="00F029AB">
              <w:rPr>
                <w:color w:val="000000"/>
                <w:sz w:val="24"/>
                <w:szCs w:val="24"/>
                <w:shd w:val="clear" w:color="auto" w:fill="FFFFFF"/>
              </w:rPr>
              <w:t>заключили настоящий трудовой договор о нижеследующем:</w:t>
            </w:r>
          </w:p>
          <w:p w:rsidR="00172E89" w:rsidRPr="008A4A2A" w:rsidRDefault="00172E89" w:rsidP="00855FF5">
            <w:pPr>
              <w:widowControl w:val="0"/>
              <w:jc w:val="center"/>
              <w:rPr>
                <w:sz w:val="14"/>
                <w:szCs w:val="24"/>
              </w:rPr>
            </w:pPr>
          </w:p>
        </w:tc>
      </w:tr>
    </w:tbl>
    <w:p w:rsidR="00172E89" w:rsidRPr="00771478" w:rsidRDefault="00172E89" w:rsidP="00172E89">
      <w:pPr>
        <w:spacing w:line="238" w:lineRule="atLeast"/>
        <w:jc w:val="both"/>
        <w:rPr>
          <w:rFonts w:ascii="Arial" w:hAnsi="Arial" w:cs="Arial"/>
          <w:color w:val="242424"/>
        </w:rPr>
      </w:pPr>
    </w:p>
    <w:p w:rsidR="00172E89" w:rsidRPr="00771478" w:rsidRDefault="00172E89" w:rsidP="00172E89">
      <w:pPr>
        <w:spacing w:line="238" w:lineRule="atLeast"/>
        <w:ind w:firstLine="720"/>
        <w:jc w:val="center"/>
        <w:rPr>
          <w:rFonts w:ascii="Arial" w:hAnsi="Arial" w:cs="Arial"/>
          <w:color w:val="242424"/>
        </w:rPr>
      </w:pPr>
      <w:r>
        <w:rPr>
          <w:b/>
          <w:bCs/>
          <w:color w:val="242424"/>
          <w:bdr w:val="none" w:sz="0" w:space="0" w:color="auto" w:frame="1"/>
        </w:rPr>
        <w:t>I</w:t>
      </w:r>
      <w:r w:rsidRPr="00771478">
        <w:rPr>
          <w:b/>
          <w:bCs/>
          <w:color w:val="242424"/>
          <w:bdr w:val="none" w:sz="0" w:space="0" w:color="auto" w:frame="1"/>
        </w:rPr>
        <w:t>.</w:t>
      </w:r>
      <w:r w:rsidRPr="00771478">
        <w:rPr>
          <w:color w:val="242424"/>
        </w:rPr>
        <w:t> </w:t>
      </w:r>
      <w:r w:rsidRPr="00771478">
        <w:rPr>
          <w:b/>
          <w:bCs/>
          <w:color w:val="242424"/>
          <w:bdr w:val="none" w:sz="0" w:space="0" w:color="auto" w:frame="1"/>
        </w:rPr>
        <w:t>Общие </w:t>
      </w:r>
      <w:r w:rsidRPr="00771478">
        <w:rPr>
          <w:b/>
          <w:bCs/>
          <w:color w:val="242424"/>
        </w:rPr>
        <w:t>положения</w:t>
      </w:r>
    </w:p>
    <w:p w:rsidR="00172E89" w:rsidRPr="00771478" w:rsidRDefault="00172E89" w:rsidP="00172E89">
      <w:pPr>
        <w:spacing w:line="238" w:lineRule="atLeast"/>
        <w:ind w:firstLine="720"/>
        <w:jc w:val="both"/>
        <w:rPr>
          <w:rFonts w:ascii="Arial" w:hAnsi="Arial" w:cs="Arial"/>
          <w:color w:val="242424"/>
        </w:rPr>
      </w:pPr>
      <w:r w:rsidRPr="00771478">
        <w:rPr>
          <w:b/>
          <w:bCs/>
          <w:color w:val="242424"/>
          <w:bdr w:val="none" w:sz="0" w:space="0" w:color="auto" w:frame="1"/>
        </w:rPr>
        <w:t> </w:t>
      </w:r>
    </w:p>
    <w:p w:rsidR="00172E89" w:rsidRPr="00771478" w:rsidRDefault="00172E89" w:rsidP="00172E89">
      <w:pPr>
        <w:spacing w:line="238" w:lineRule="atLeast"/>
        <w:jc w:val="both"/>
        <w:rPr>
          <w:rFonts w:eastAsia="Arial"/>
          <w:kern w:val="1"/>
          <w:lang w:eastAsia="ar-SA"/>
        </w:rPr>
      </w:pPr>
      <w:r>
        <w:rPr>
          <w:rFonts w:eastAsia="Arial"/>
          <w:kern w:val="1"/>
          <w:lang w:eastAsia="ar-SA"/>
        </w:rPr>
        <w:t xml:space="preserve">         </w:t>
      </w:r>
      <w:r w:rsidRPr="00771478">
        <w:rPr>
          <w:rFonts w:eastAsia="Arial"/>
          <w:kern w:val="1"/>
          <w:lang w:eastAsia="ar-SA"/>
        </w:rPr>
        <w:t>1. Настоящий трудовой договор регулирует отношения между работодателем и руководителем, связанные с выполнением руководителем обязанностей по должности директора учреждения. Руководитель обязуется лично выполнять следующую работу в соответствии с условиями настоящего трудового договора:</w:t>
      </w:r>
    </w:p>
    <w:p w:rsidR="00172E89" w:rsidRPr="00771478" w:rsidRDefault="00172E89" w:rsidP="00172E89">
      <w:pPr>
        <w:spacing w:line="238" w:lineRule="atLeast"/>
        <w:jc w:val="both"/>
        <w:rPr>
          <w:rFonts w:eastAsia="Arial"/>
          <w:kern w:val="1"/>
          <w:lang w:eastAsia="ar-SA"/>
        </w:rPr>
      </w:pPr>
      <w:r>
        <w:rPr>
          <w:rFonts w:eastAsia="Arial"/>
          <w:kern w:val="1"/>
          <w:lang w:eastAsia="ar-SA"/>
        </w:rPr>
        <w:t xml:space="preserve">        </w:t>
      </w:r>
      <w:r w:rsidRPr="00771478">
        <w:rPr>
          <w:rFonts w:eastAsia="Arial"/>
          <w:kern w:val="1"/>
          <w:lang w:eastAsia="ar-SA"/>
        </w:rPr>
        <w:t>1.1. Самостоятельно осуществлять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w:t>
      </w:r>
    </w:p>
    <w:p w:rsidR="00172E89" w:rsidRPr="00771478" w:rsidRDefault="00172E89" w:rsidP="00172E89">
      <w:pPr>
        <w:spacing w:line="238" w:lineRule="atLeast"/>
        <w:jc w:val="both"/>
        <w:rPr>
          <w:rFonts w:eastAsia="Arial"/>
          <w:kern w:val="1"/>
          <w:lang w:eastAsia="ar-SA"/>
        </w:rPr>
      </w:pPr>
      <w:r>
        <w:rPr>
          <w:rFonts w:eastAsia="Arial"/>
          <w:kern w:val="1"/>
          <w:lang w:eastAsia="ar-SA"/>
        </w:rPr>
        <w:lastRenderedPageBreak/>
        <w:t xml:space="preserve">       </w:t>
      </w:r>
      <w:r w:rsidRPr="00771478">
        <w:rPr>
          <w:rFonts w:eastAsia="Arial"/>
          <w:kern w:val="1"/>
          <w:lang w:eastAsia="ar-SA"/>
        </w:rPr>
        <w:t>1.2. Обеспечивать системную образовательную (учебно-воспитательную), методическую и административно-хозяйственную (производственную) работу учреждения.</w:t>
      </w:r>
    </w:p>
    <w:p w:rsidR="00172E89" w:rsidRPr="00771478" w:rsidRDefault="00172E89" w:rsidP="00172E89">
      <w:pPr>
        <w:spacing w:line="238" w:lineRule="atLeast"/>
        <w:jc w:val="both"/>
        <w:rPr>
          <w:rFonts w:eastAsia="Arial"/>
          <w:kern w:val="1"/>
          <w:lang w:eastAsia="ar-SA"/>
        </w:rPr>
      </w:pPr>
      <w:r>
        <w:rPr>
          <w:rFonts w:eastAsia="Arial"/>
          <w:kern w:val="1"/>
          <w:lang w:eastAsia="ar-SA"/>
        </w:rPr>
        <w:t xml:space="preserve">       </w:t>
      </w:r>
      <w:r w:rsidRPr="00771478">
        <w:rPr>
          <w:rFonts w:eastAsia="Arial"/>
          <w:kern w:val="1"/>
          <w:lang w:eastAsia="ar-SA"/>
        </w:rPr>
        <w:t xml:space="preserve">1.3. Обеспечивать реализацию федерального государственного образовательного стандарта, федеральных государственных требований. </w:t>
      </w:r>
    </w:p>
    <w:p w:rsidR="00172E89" w:rsidRPr="00771478" w:rsidRDefault="00172E89" w:rsidP="00172E89">
      <w:pPr>
        <w:spacing w:line="238" w:lineRule="atLeast"/>
        <w:jc w:val="both"/>
        <w:rPr>
          <w:rFonts w:eastAsia="Arial"/>
          <w:kern w:val="1"/>
          <w:lang w:eastAsia="ar-SA"/>
        </w:rPr>
      </w:pPr>
      <w:r>
        <w:rPr>
          <w:rFonts w:eastAsia="Arial"/>
          <w:kern w:val="1"/>
          <w:lang w:eastAsia="ar-SA"/>
        </w:rPr>
        <w:t xml:space="preserve">       </w:t>
      </w:r>
      <w:r w:rsidRPr="00771478">
        <w:rPr>
          <w:rFonts w:eastAsia="Arial"/>
          <w:kern w:val="1"/>
          <w:lang w:eastAsia="ar-SA"/>
        </w:rPr>
        <w:t xml:space="preserve">1.4. Формировать контингент обучающихся, обеспечивать охрану их жизни и здоровья во время образовательного процесса, соблюдать права и свободы обучающихся и работников образовательного учреждения в установленном законодательством Российской Федерации порядке. </w:t>
      </w:r>
    </w:p>
    <w:p w:rsidR="00172E89" w:rsidRPr="00771478" w:rsidRDefault="00172E89" w:rsidP="00172E89">
      <w:pPr>
        <w:spacing w:line="238" w:lineRule="atLeast"/>
        <w:jc w:val="both"/>
        <w:rPr>
          <w:rFonts w:eastAsia="Arial"/>
          <w:kern w:val="1"/>
          <w:lang w:eastAsia="ar-SA"/>
        </w:rPr>
      </w:pPr>
      <w:r>
        <w:rPr>
          <w:rFonts w:eastAsia="Arial"/>
          <w:kern w:val="1"/>
          <w:lang w:eastAsia="ar-SA"/>
        </w:rPr>
        <w:t xml:space="preserve">       </w:t>
      </w:r>
      <w:r w:rsidRPr="00771478">
        <w:rPr>
          <w:rFonts w:eastAsia="Arial"/>
          <w:kern w:val="1"/>
          <w:lang w:eastAsia="ar-SA"/>
        </w:rPr>
        <w:t>1.5. Определять стратегию, цели и задачи развития учреждения, принимать решения о программном планировании его работы, участии образовательного учреждения в различных программах и проектах.</w:t>
      </w:r>
    </w:p>
    <w:p w:rsidR="00172E89" w:rsidRPr="00771478" w:rsidRDefault="00172E89" w:rsidP="00172E89">
      <w:pPr>
        <w:spacing w:line="238" w:lineRule="atLeast"/>
        <w:jc w:val="both"/>
        <w:rPr>
          <w:rFonts w:eastAsia="Arial"/>
          <w:kern w:val="1"/>
          <w:lang w:eastAsia="ar-SA"/>
        </w:rPr>
      </w:pPr>
      <w:r>
        <w:rPr>
          <w:rFonts w:eastAsia="Arial"/>
          <w:kern w:val="1"/>
          <w:lang w:eastAsia="ar-SA"/>
        </w:rPr>
        <w:t xml:space="preserve">      </w:t>
      </w:r>
      <w:r w:rsidRPr="00771478">
        <w:rPr>
          <w:rFonts w:eastAsia="Arial"/>
          <w:kern w:val="1"/>
          <w:lang w:eastAsia="ar-SA"/>
        </w:rPr>
        <w:t xml:space="preserve">1.6. Обеспечивать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 </w:t>
      </w:r>
    </w:p>
    <w:p w:rsidR="00172E89" w:rsidRPr="00771478" w:rsidRDefault="00172E89" w:rsidP="00172E89">
      <w:pPr>
        <w:spacing w:line="238" w:lineRule="atLeast"/>
        <w:jc w:val="both"/>
        <w:rPr>
          <w:rFonts w:eastAsia="Arial"/>
          <w:kern w:val="1"/>
          <w:lang w:eastAsia="ar-SA"/>
        </w:rPr>
      </w:pPr>
      <w:r>
        <w:rPr>
          <w:rFonts w:eastAsia="Arial"/>
          <w:kern w:val="1"/>
          <w:lang w:eastAsia="ar-SA"/>
        </w:rPr>
        <w:t xml:space="preserve">      </w:t>
      </w:r>
      <w:r w:rsidRPr="00771478">
        <w:rPr>
          <w:rFonts w:eastAsia="Arial"/>
          <w:kern w:val="1"/>
          <w:lang w:eastAsia="ar-SA"/>
        </w:rPr>
        <w:t xml:space="preserve">1.7. Обеспечивать объективность оценки качества образования обучающихся в учреждении. Совместно с советом учреждения и общественными организациями осуществлять разработку, утверждение, реализацию и своевременное обновление программ развития учреждения, образовательной программы учреждения, учебных планов, учебных программ курсов, дисциплин, годовых календарных учебных графиков, устава и правил внутреннего трудового распорядка учреждения. </w:t>
      </w:r>
    </w:p>
    <w:p w:rsidR="00172E89" w:rsidRPr="00771478" w:rsidRDefault="00172E89" w:rsidP="00172E89">
      <w:pPr>
        <w:spacing w:line="238" w:lineRule="atLeast"/>
        <w:jc w:val="both"/>
        <w:rPr>
          <w:rFonts w:eastAsia="Arial"/>
          <w:kern w:val="1"/>
          <w:lang w:eastAsia="ar-SA"/>
        </w:rPr>
      </w:pPr>
      <w:r>
        <w:rPr>
          <w:rFonts w:eastAsia="Arial"/>
          <w:kern w:val="1"/>
          <w:lang w:eastAsia="ar-SA"/>
        </w:rPr>
        <w:t xml:space="preserve">     </w:t>
      </w:r>
      <w:r w:rsidRPr="00771478">
        <w:rPr>
          <w:rFonts w:eastAsia="Arial"/>
          <w:kern w:val="1"/>
          <w:lang w:eastAsia="ar-SA"/>
        </w:rPr>
        <w:t xml:space="preserve">1.8. Создавать условия для внедрения инноваций, обеспечивать формирование и реализацию инициатив работников учреждения, направленных на улучшение работы образовательного учреждения и повышение качества образования, поддерживать благоприятный морально-психологический климат в коллективе. </w:t>
      </w:r>
    </w:p>
    <w:p w:rsidR="00172E89" w:rsidRPr="00771478" w:rsidRDefault="00172E89" w:rsidP="00172E89">
      <w:pPr>
        <w:spacing w:line="238" w:lineRule="atLeast"/>
        <w:jc w:val="both"/>
        <w:rPr>
          <w:rFonts w:eastAsia="Arial"/>
          <w:kern w:val="1"/>
          <w:lang w:eastAsia="ar-SA"/>
        </w:rPr>
      </w:pPr>
      <w:r>
        <w:rPr>
          <w:rFonts w:eastAsia="Arial"/>
          <w:kern w:val="1"/>
          <w:lang w:eastAsia="ar-SA"/>
        </w:rPr>
        <w:t xml:space="preserve">       </w:t>
      </w:r>
      <w:r w:rsidRPr="00771478">
        <w:rPr>
          <w:rFonts w:eastAsia="Arial"/>
          <w:kern w:val="1"/>
          <w:lang w:eastAsia="ar-SA"/>
        </w:rPr>
        <w:t>1.9.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p w:rsidR="00172E89" w:rsidRPr="00771478" w:rsidRDefault="00172E89" w:rsidP="00172E89">
      <w:pPr>
        <w:spacing w:line="238" w:lineRule="atLeast"/>
        <w:jc w:val="both"/>
        <w:rPr>
          <w:rFonts w:eastAsia="Arial"/>
          <w:kern w:val="1"/>
          <w:lang w:eastAsia="ar-SA"/>
        </w:rPr>
      </w:pPr>
      <w:r>
        <w:rPr>
          <w:rFonts w:eastAsia="Arial"/>
          <w:kern w:val="1"/>
          <w:lang w:eastAsia="ar-SA"/>
        </w:rPr>
        <w:t xml:space="preserve">       </w:t>
      </w:r>
      <w:r w:rsidRPr="00771478">
        <w:rPr>
          <w:rFonts w:eastAsia="Arial"/>
          <w:kern w:val="1"/>
          <w:lang w:eastAsia="ar-SA"/>
        </w:rPr>
        <w:t>1.10. Представлять учреждение в государственных, муниципальных, общественных и иных органах, учреждениях, иных организациях.</w:t>
      </w:r>
    </w:p>
    <w:p w:rsidR="00172E89" w:rsidRPr="00771478" w:rsidRDefault="00172E89" w:rsidP="00172E89">
      <w:pPr>
        <w:spacing w:line="238" w:lineRule="atLeast"/>
        <w:jc w:val="both"/>
        <w:rPr>
          <w:rFonts w:eastAsia="Arial"/>
          <w:kern w:val="1"/>
          <w:lang w:eastAsia="ar-SA"/>
        </w:rPr>
      </w:pPr>
      <w:r>
        <w:rPr>
          <w:rFonts w:eastAsia="Arial"/>
          <w:kern w:val="1"/>
          <w:lang w:eastAsia="ar-SA"/>
        </w:rPr>
        <w:t xml:space="preserve">       </w:t>
      </w:r>
      <w:r w:rsidRPr="00771478">
        <w:rPr>
          <w:rFonts w:eastAsia="Arial"/>
          <w:kern w:val="1"/>
          <w:lang w:eastAsia="ar-SA"/>
        </w:rPr>
        <w:t xml:space="preserve">1.11. В пределах своих полномочий распоряжаться бюджетными средствами, обеспечивать результативность и эффективность их использования. </w:t>
      </w:r>
    </w:p>
    <w:p w:rsidR="00172E89" w:rsidRPr="00771478" w:rsidRDefault="00172E89" w:rsidP="00172E89">
      <w:pPr>
        <w:spacing w:line="238" w:lineRule="atLeast"/>
        <w:jc w:val="both"/>
        <w:rPr>
          <w:rFonts w:eastAsia="Arial"/>
          <w:kern w:val="1"/>
          <w:lang w:eastAsia="ar-SA"/>
        </w:rPr>
      </w:pPr>
      <w:r>
        <w:rPr>
          <w:rFonts w:eastAsia="Arial"/>
          <w:kern w:val="1"/>
          <w:lang w:eastAsia="ar-SA"/>
        </w:rPr>
        <w:t xml:space="preserve">      </w:t>
      </w:r>
      <w:r w:rsidRPr="00771478">
        <w:rPr>
          <w:rFonts w:eastAsia="Arial"/>
          <w:kern w:val="1"/>
          <w:lang w:eastAsia="ar-SA"/>
        </w:rPr>
        <w:t>1.12. Своевременно принимать и обновлять устав и учредительные документы учреждения, коллективного договора, внутреннего трудового распорядка, и иные локальные нормативные акты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rsidR="00172E89" w:rsidRPr="00771478" w:rsidRDefault="00172E89" w:rsidP="00172E89">
      <w:pPr>
        <w:spacing w:line="238" w:lineRule="atLeast"/>
        <w:jc w:val="both"/>
        <w:rPr>
          <w:rFonts w:eastAsia="Arial"/>
          <w:kern w:val="1"/>
          <w:lang w:eastAsia="ar-SA"/>
        </w:rPr>
      </w:pPr>
      <w:r>
        <w:rPr>
          <w:rFonts w:eastAsia="Arial"/>
          <w:kern w:val="1"/>
          <w:lang w:eastAsia="ar-SA"/>
        </w:rPr>
        <w:t xml:space="preserve">      </w:t>
      </w:r>
      <w:r w:rsidRPr="00771478">
        <w:rPr>
          <w:rFonts w:eastAsia="Arial"/>
          <w:kern w:val="1"/>
          <w:lang w:eastAsia="ar-SA"/>
        </w:rPr>
        <w:t>1.13. Осуществлять своевременное и качественное оформление лицензии и других обязательных документов, предусмотренных законодательством Российской Федерации.</w:t>
      </w:r>
    </w:p>
    <w:p w:rsidR="00172E89" w:rsidRPr="00771478" w:rsidRDefault="00172E89" w:rsidP="00172E89">
      <w:pPr>
        <w:spacing w:line="238" w:lineRule="atLeast"/>
        <w:jc w:val="both"/>
        <w:rPr>
          <w:rFonts w:eastAsia="Arial"/>
          <w:kern w:val="1"/>
          <w:lang w:eastAsia="ar-SA"/>
        </w:rPr>
      </w:pPr>
      <w:r>
        <w:rPr>
          <w:rFonts w:eastAsia="Arial"/>
          <w:kern w:val="1"/>
          <w:lang w:eastAsia="ar-SA"/>
        </w:rPr>
        <w:t xml:space="preserve">      </w:t>
      </w:r>
      <w:r w:rsidRPr="00771478">
        <w:rPr>
          <w:rFonts w:eastAsia="Arial"/>
          <w:kern w:val="1"/>
          <w:lang w:eastAsia="ar-SA"/>
        </w:rPr>
        <w:t>1.14. Организовывать в установленном порядке работу по приемке учреждения к новому учебному году.</w:t>
      </w:r>
    </w:p>
    <w:p w:rsidR="00172E89" w:rsidRPr="00771478" w:rsidRDefault="00172E89" w:rsidP="00172E89">
      <w:pPr>
        <w:spacing w:line="238" w:lineRule="atLeast"/>
        <w:jc w:val="both"/>
        <w:rPr>
          <w:rFonts w:eastAsia="Arial"/>
          <w:kern w:val="1"/>
          <w:lang w:eastAsia="ar-SA"/>
        </w:rPr>
      </w:pPr>
      <w:r>
        <w:rPr>
          <w:rFonts w:eastAsia="Arial"/>
          <w:kern w:val="1"/>
          <w:lang w:eastAsia="ar-SA"/>
        </w:rPr>
        <w:lastRenderedPageBreak/>
        <w:t xml:space="preserve">      </w:t>
      </w:r>
      <w:r w:rsidRPr="00771478">
        <w:rPr>
          <w:rFonts w:eastAsia="Arial"/>
          <w:kern w:val="1"/>
          <w:lang w:eastAsia="ar-SA"/>
        </w:rPr>
        <w:t>1.15. Утверждать на начало учебного года расписание занятий обучающихся, тарификационные списки.</w:t>
      </w:r>
    </w:p>
    <w:p w:rsidR="00172E89" w:rsidRPr="00771478" w:rsidRDefault="00172E89" w:rsidP="00172E89">
      <w:pPr>
        <w:spacing w:line="238" w:lineRule="atLeast"/>
        <w:jc w:val="both"/>
        <w:rPr>
          <w:rFonts w:eastAsia="Arial"/>
          <w:kern w:val="1"/>
          <w:lang w:eastAsia="ar-SA"/>
        </w:rPr>
      </w:pPr>
      <w:r>
        <w:rPr>
          <w:rFonts w:eastAsia="Arial"/>
          <w:kern w:val="1"/>
          <w:lang w:eastAsia="ar-SA"/>
        </w:rPr>
        <w:t xml:space="preserve">      </w:t>
      </w:r>
      <w:r w:rsidRPr="00771478">
        <w:rPr>
          <w:rFonts w:eastAsia="Arial"/>
          <w:kern w:val="1"/>
          <w:lang w:eastAsia="ar-SA"/>
        </w:rPr>
        <w:t xml:space="preserve">1.16. Своевременно распределять учебную нагрузку работников с согласования Комитета </w:t>
      </w:r>
      <w:r>
        <w:rPr>
          <w:rFonts w:eastAsia="Arial"/>
          <w:kern w:val="1"/>
          <w:lang w:eastAsia="ar-SA"/>
        </w:rPr>
        <w:t>культуры</w:t>
      </w:r>
      <w:r w:rsidRPr="00771478">
        <w:rPr>
          <w:rFonts w:eastAsia="Arial"/>
          <w:kern w:val="1"/>
          <w:lang w:eastAsia="ar-SA"/>
        </w:rPr>
        <w:t xml:space="preserve"> администрации Березовского района (далее – Комитет </w:t>
      </w:r>
      <w:r>
        <w:rPr>
          <w:rFonts w:eastAsia="Arial"/>
          <w:kern w:val="1"/>
          <w:lang w:eastAsia="ar-SA"/>
        </w:rPr>
        <w:t>культуры</w:t>
      </w:r>
      <w:r w:rsidRPr="00771478">
        <w:rPr>
          <w:rFonts w:eastAsia="Arial"/>
          <w:kern w:val="1"/>
          <w:lang w:eastAsia="ar-SA"/>
        </w:rPr>
        <w:t>).</w:t>
      </w:r>
    </w:p>
    <w:p w:rsidR="00172E89" w:rsidRPr="00771478" w:rsidRDefault="00172E89" w:rsidP="00172E89">
      <w:pPr>
        <w:spacing w:line="238" w:lineRule="atLeast"/>
        <w:jc w:val="both"/>
        <w:rPr>
          <w:rFonts w:eastAsia="Arial"/>
          <w:kern w:val="1"/>
          <w:lang w:eastAsia="ar-SA"/>
        </w:rPr>
      </w:pPr>
      <w:r>
        <w:rPr>
          <w:rFonts w:eastAsia="Arial"/>
          <w:kern w:val="1"/>
          <w:lang w:eastAsia="ar-SA"/>
        </w:rPr>
        <w:t xml:space="preserve">      </w:t>
      </w:r>
      <w:r w:rsidRPr="00771478">
        <w:rPr>
          <w:rFonts w:eastAsia="Arial"/>
          <w:kern w:val="1"/>
          <w:lang w:eastAsia="ar-SA"/>
        </w:rPr>
        <w:t xml:space="preserve">1.17. Утверждать структуру и штатное расписание учреждения с согласования Комитета </w:t>
      </w:r>
      <w:r>
        <w:rPr>
          <w:rFonts w:eastAsia="Arial"/>
          <w:kern w:val="1"/>
          <w:lang w:eastAsia="ar-SA"/>
        </w:rPr>
        <w:t>культуры.</w:t>
      </w:r>
    </w:p>
    <w:p w:rsidR="00172E89" w:rsidRPr="00771478" w:rsidRDefault="00172E89" w:rsidP="00172E89">
      <w:pPr>
        <w:spacing w:line="238" w:lineRule="atLeast"/>
        <w:jc w:val="both"/>
        <w:rPr>
          <w:rFonts w:eastAsia="Arial"/>
          <w:kern w:val="1"/>
          <w:lang w:eastAsia="ar-SA"/>
        </w:rPr>
      </w:pPr>
      <w:r>
        <w:rPr>
          <w:rFonts w:eastAsia="Arial"/>
          <w:kern w:val="1"/>
          <w:lang w:eastAsia="ar-SA"/>
        </w:rPr>
        <w:t xml:space="preserve">     </w:t>
      </w:r>
      <w:r w:rsidRPr="00771478">
        <w:rPr>
          <w:rFonts w:eastAsia="Arial"/>
          <w:kern w:val="1"/>
          <w:lang w:eastAsia="ar-SA"/>
        </w:rPr>
        <w:t>1.18. Планировать, координировать работу педагогических и иных работников.</w:t>
      </w:r>
    </w:p>
    <w:p w:rsidR="00172E89" w:rsidRPr="00771478" w:rsidRDefault="00172E89" w:rsidP="00172E89">
      <w:pPr>
        <w:spacing w:line="238" w:lineRule="atLeast"/>
        <w:jc w:val="both"/>
        <w:rPr>
          <w:rFonts w:eastAsia="Arial"/>
          <w:kern w:val="1"/>
          <w:lang w:eastAsia="ar-SA"/>
        </w:rPr>
      </w:pPr>
      <w:r>
        <w:rPr>
          <w:rFonts w:eastAsia="Arial"/>
          <w:kern w:val="1"/>
          <w:lang w:eastAsia="ar-SA"/>
        </w:rPr>
        <w:t xml:space="preserve">     </w:t>
      </w:r>
      <w:r w:rsidRPr="00771478">
        <w:rPr>
          <w:rFonts w:eastAsia="Arial"/>
          <w:kern w:val="1"/>
          <w:lang w:eastAsia="ar-SA"/>
        </w:rPr>
        <w:t>1.19. Осуществлять своевременную аттестацию педагогических и других работников учреждения. Не допускать к работе работников, не прошедших аттестацию.</w:t>
      </w:r>
    </w:p>
    <w:p w:rsidR="00172E89" w:rsidRPr="00771478" w:rsidRDefault="00172E89" w:rsidP="00172E89">
      <w:pPr>
        <w:spacing w:line="238" w:lineRule="atLeast"/>
        <w:jc w:val="both"/>
        <w:rPr>
          <w:rFonts w:eastAsia="Arial"/>
          <w:kern w:val="1"/>
          <w:lang w:eastAsia="ar-SA"/>
        </w:rPr>
      </w:pPr>
      <w:r>
        <w:rPr>
          <w:rFonts w:eastAsia="Arial"/>
          <w:kern w:val="1"/>
          <w:lang w:eastAsia="ar-SA"/>
        </w:rPr>
        <w:t xml:space="preserve">      </w:t>
      </w:r>
      <w:r w:rsidRPr="00771478">
        <w:rPr>
          <w:rFonts w:eastAsia="Arial"/>
          <w:kern w:val="1"/>
          <w:lang w:eastAsia="ar-SA"/>
        </w:rPr>
        <w:t>1.20. Осуществлять подбор и расстановку кадров, прием, переводи и увольнение с согласования комитета по культуре и кино.</w:t>
      </w:r>
    </w:p>
    <w:p w:rsidR="00172E89" w:rsidRPr="00771478" w:rsidRDefault="00172E89" w:rsidP="00172E89">
      <w:pPr>
        <w:spacing w:line="238" w:lineRule="atLeast"/>
        <w:jc w:val="both"/>
        <w:rPr>
          <w:rFonts w:eastAsia="Arial"/>
          <w:kern w:val="1"/>
          <w:lang w:eastAsia="ar-SA"/>
        </w:rPr>
      </w:pPr>
      <w:r>
        <w:rPr>
          <w:rFonts w:eastAsia="Arial"/>
          <w:kern w:val="1"/>
          <w:lang w:eastAsia="ar-SA"/>
        </w:rPr>
        <w:t xml:space="preserve">     </w:t>
      </w:r>
      <w:r w:rsidRPr="00771478">
        <w:rPr>
          <w:rFonts w:eastAsia="Arial"/>
          <w:kern w:val="1"/>
          <w:lang w:eastAsia="ar-SA"/>
        </w:rPr>
        <w:t>1.21. Осуществлять прием работников только при наличии положительного заключения медицинского учреждения и отсутствии судимости. Перечни соответствующих медицинских противопоказаний и состав преступлений устанавливаются законодательством Российской Федерации.</w:t>
      </w:r>
    </w:p>
    <w:p w:rsidR="00172E89" w:rsidRPr="00771478" w:rsidRDefault="00172E89" w:rsidP="00172E89">
      <w:pPr>
        <w:spacing w:line="238" w:lineRule="atLeast"/>
        <w:jc w:val="both"/>
        <w:rPr>
          <w:rFonts w:eastAsia="Arial"/>
          <w:kern w:val="1"/>
          <w:lang w:eastAsia="ar-SA"/>
        </w:rPr>
      </w:pPr>
      <w:r>
        <w:rPr>
          <w:rFonts w:eastAsia="Arial"/>
          <w:kern w:val="1"/>
          <w:lang w:eastAsia="ar-SA"/>
        </w:rPr>
        <w:t xml:space="preserve">     </w:t>
      </w:r>
      <w:r w:rsidRPr="00771478">
        <w:rPr>
          <w:rFonts w:eastAsia="Arial"/>
          <w:kern w:val="1"/>
          <w:lang w:eastAsia="ar-SA"/>
        </w:rPr>
        <w:t>1.22. Определять должностные обязанности работников путем разработки и утверждения должностных инструкций.</w:t>
      </w:r>
    </w:p>
    <w:p w:rsidR="00172E89" w:rsidRPr="00771478" w:rsidRDefault="00172E89" w:rsidP="00172E89">
      <w:pPr>
        <w:spacing w:line="238" w:lineRule="atLeast"/>
        <w:jc w:val="both"/>
        <w:rPr>
          <w:rFonts w:eastAsia="Arial"/>
          <w:kern w:val="1"/>
          <w:lang w:eastAsia="ar-SA"/>
        </w:rPr>
      </w:pPr>
      <w:r>
        <w:rPr>
          <w:rFonts w:eastAsia="Arial"/>
          <w:kern w:val="1"/>
          <w:lang w:eastAsia="ar-SA"/>
        </w:rPr>
        <w:t xml:space="preserve">     </w:t>
      </w:r>
      <w:r w:rsidRPr="00771478">
        <w:rPr>
          <w:rFonts w:eastAsia="Arial"/>
          <w:kern w:val="1"/>
          <w:lang w:eastAsia="ar-SA"/>
        </w:rPr>
        <w:t xml:space="preserve">1.23. Создавать условия для непрерывного повышения квалификации работников. </w:t>
      </w:r>
    </w:p>
    <w:p w:rsidR="00172E89" w:rsidRPr="00771478" w:rsidRDefault="00172E89" w:rsidP="00172E89">
      <w:pPr>
        <w:spacing w:line="238" w:lineRule="atLeast"/>
        <w:jc w:val="both"/>
        <w:rPr>
          <w:rFonts w:eastAsia="Arial"/>
          <w:kern w:val="1"/>
          <w:lang w:eastAsia="ar-SA"/>
        </w:rPr>
      </w:pPr>
      <w:r>
        <w:rPr>
          <w:rFonts w:eastAsia="Arial"/>
          <w:kern w:val="1"/>
          <w:lang w:eastAsia="ar-SA"/>
        </w:rPr>
        <w:t xml:space="preserve">     </w:t>
      </w:r>
      <w:r w:rsidRPr="00771478">
        <w:rPr>
          <w:rFonts w:eastAsia="Arial"/>
          <w:kern w:val="1"/>
          <w:lang w:eastAsia="ar-SA"/>
        </w:rPr>
        <w:t xml:space="preserve">1.24. Обеспечивать установление заработной платы работников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положениями по оплате и стимулированию, коллективным договором, правилами внутреннего трудового распорядка, трудовыми договорами и иными нормативными правовыми актами Березовского района, и локальными актами. </w:t>
      </w:r>
    </w:p>
    <w:p w:rsidR="00172E89" w:rsidRPr="00771478" w:rsidRDefault="00172E89" w:rsidP="00172E89">
      <w:pPr>
        <w:spacing w:line="238" w:lineRule="atLeast"/>
        <w:jc w:val="both"/>
        <w:rPr>
          <w:rFonts w:eastAsia="Arial"/>
          <w:kern w:val="1"/>
          <w:lang w:eastAsia="ar-SA"/>
        </w:rPr>
      </w:pPr>
      <w:r>
        <w:rPr>
          <w:rFonts w:eastAsia="Arial"/>
          <w:kern w:val="1"/>
          <w:lang w:eastAsia="ar-SA"/>
        </w:rPr>
        <w:t xml:space="preserve">    </w:t>
      </w:r>
      <w:r w:rsidRPr="00771478">
        <w:rPr>
          <w:rFonts w:eastAsia="Arial"/>
          <w:kern w:val="1"/>
          <w:lang w:eastAsia="ar-SA"/>
        </w:rPr>
        <w:t>1.25. Поощрять и стимулировать работников. Применять дисциплинарные взыскания.</w:t>
      </w:r>
    </w:p>
    <w:p w:rsidR="00172E89" w:rsidRPr="00771478" w:rsidRDefault="00172E89" w:rsidP="00172E89">
      <w:pPr>
        <w:spacing w:line="238" w:lineRule="atLeast"/>
        <w:jc w:val="both"/>
        <w:rPr>
          <w:rFonts w:eastAsia="Arial"/>
          <w:kern w:val="1"/>
          <w:lang w:eastAsia="ar-SA"/>
        </w:rPr>
      </w:pPr>
      <w:r>
        <w:rPr>
          <w:rFonts w:eastAsia="Arial"/>
          <w:kern w:val="1"/>
          <w:lang w:eastAsia="ar-SA"/>
        </w:rPr>
        <w:t xml:space="preserve">    </w:t>
      </w:r>
      <w:r w:rsidRPr="00771478">
        <w:rPr>
          <w:rFonts w:eastAsia="Arial"/>
          <w:kern w:val="1"/>
          <w:lang w:eastAsia="ar-SA"/>
        </w:rPr>
        <w:t xml:space="preserve">1.26. Своевременно и качественно издавать приказы по основной деятельности учреждения и по личному составу работников с согласования Комитета </w:t>
      </w:r>
      <w:r>
        <w:rPr>
          <w:rFonts w:eastAsia="Arial"/>
          <w:kern w:val="1"/>
          <w:lang w:eastAsia="ar-SA"/>
        </w:rPr>
        <w:t>культуры</w:t>
      </w:r>
      <w:r w:rsidRPr="00771478">
        <w:rPr>
          <w:rFonts w:eastAsia="Arial"/>
          <w:kern w:val="1"/>
          <w:lang w:eastAsia="ar-SA"/>
        </w:rPr>
        <w:t>.</w:t>
      </w:r>
    </w:p>
    <w:p w:rsidR="00172E89" w:rsidRPr="00771478" w:rsidRDefault="00172E89" w:rsidP="00172E89">
      <w:pPr>
        <w:spacing w:line="238" w:lineRule="atLeast"/>
        <w:jc w:val="both"/>
        <w:rPr>
          <w:rFonts w:eastAsia="Arial"/>
          <w:kern w:val="1"/>
          <w:lang w:eastAsia="ar-SA"/>
        </w:rPr>
      </w:pPr>
      <w:r>
        <w:rPr>
          <w:rFonts w:eastAsia="Arial"/>
          <w:kern w:val="1"/>
          <w:lang w:eastAsia="ar-SA"/>
        </w:rPr>
        <w:t xml:space="preserve">    </w:t>
      </w:r>
      <w:r w:rsidRPr="00771478">
        <w:rPr>
          <w:rFonts w:eastAsia="Arial"/>
          <w:kern w:val="1"/>
          <w:lang w:eastAsia="ar-SA"/>
        </w:rPr>
        <w:t xml:space="preserve">1.27. Своевременно и качественно предоставлять в Комитет </w:t>
      </w:r>
      <w:r>
        <w:rPr>
          <w:rFonts w:eastAsia="Arial"/>
          <w:kern w:val="1"/>
          <w:lang w:eastAsia="ar-SA"/>
        </w:rPr>
        <w:t>культуры</w:t>
      </w:r>
      <w:r w:rsidRPr="00771478">
        <w:rPr>
          <w:rFonts w:eastAsia="Arial"/>
          <w:kern w:val="1"/>
          <w:lang w:eastAsia="ar-SA"/>
        </w:rPr>
        <w:t>, документы для начисления заработной платы, приказы по личному составу, графики отпусков, отчет ДМШ-1, аналитический отчет и иные отчеты и документы.</w:t>
      </w:r>
    </w:p>
    <w:p w:rsidR="00172E89" w:rsidRPr="00771478" w:rsidRDefault="00172E89" w:rsidP="00172E89">
      <w:pPr>
        <w:spacing w:line="238" w:lineRule="atLeast"/>
        <w:jc w:val="both"/>
        <w:rPr>
          <w:rFonts w:eastAsia="Arial"/>
          <w:kern w:val="1"/>
          <w:lang w:eastAsia="ar-SA"/>
        </w:rPr>
      </w:pPr>
      <w:r>
        <w:rPr>
          <w:rFonts w:eastAsia="Arial"/>
          <w:kern w:val="1"/>
          <w:lang w:eastAsia="ar-SA"/>
        </w:rPr>
        <w:t xml:space="preserve">    </w:t>
      </w:r>
      <w:r w:rsidRPr="00771478">
        <w:rPr>
          <w:rFonts w:eastAsia="Arial"/>
          <w:kern w:val="1"/>
          <w:lang w:eastAsia="ar-SA"/>
        </w:rPr>
        <w:t xml:space="preserve">1.28. Качественно и своевременно исполнять приказы и распоряжения Комитета </w:t>
      </w:r>
      <w:r>
        <w:rPr>
          <w:rFonts w:eastAsia="Arial"/>
          <w:kern w:val="1"/>
          <w:lang w:eastAsia="ar-SA"/>
        </w:rPr>
        <w:t>культуры</w:t>
      </w:r>
      <w:r w:rsidRPr="00771478">
        <w:rPr>
          <w:rFonts w:eastAsia="Arial"/>
          <w:kern w:val="1"/>
          <w:lang w:eastAsia="ar-SA"/>
        </w:rPr>
        <w:t>.</w:t>
      </w:r>
    </w:p>
    <w:p w:rsidR="00172E89" w:rsidRPr="00771478" w:rsidRDefault="00172E89" w:rsidP="00172E89">
      <w:pPr>
        <w:spacing w:line="238" w:lineRule="atLeast"/>
        <w:jc w:val="both"/>
        <w:rPr>
          <w:rFonts w:eastAsia="Arial"/>
          <w:kern w:val="1"/>
          <w:lang w:eastAsia="ar-SA"/>
        </w:rPr>
      </w:pPr>
      <w:r>
        <w:rPr>
          <w:rFonts w:eastAsia="Arial"/>
          <w:kern w:val="1"/>
          <w:lang w:eastAsia="ar-SA"/>
        </w:rPr>
        <w:t xml:space="preserve">    </w:t>
      </w:r>
      <w:r w:rsidRPr="00771478">
        <w:rPr>
          <w:rFonts w:eastAsia="Arial"/>
          <w:kern w:val="1"/>
          <w:lang w:eastAsia="ar-SA"/>
        </w:rPr>
        <w:t>1.29. Принимать меры по обеспечению безопасности и условий труда, соответствующих требованиям охраны труда.</w:t>
      </w:r>
    </w:p>
    <w:p w:rsidR="00172E89" w:rsidRPr="00771478" w:rsidRDefault="00172E89" w:rsidP="00172E89">
      <w:pPr>
        <w:spacing w:line="238" w:lineRule="atLeast"/>
        <w:jc w:val="both"/>
        <w:rPr>
          <w:rFonts w:eastAsia="Arial"/>
          <w:kern w:val="1"/>
          <w:lang w:eastAsia="ar-SA"/>
        </w:rPr>
      </w:pPr>
      <w:r>
        <w:rPr>
          <w:rFonts w:eastAsia="Arial"/>
          <w:kern w:val="1"/>
          <w:lang w:eastAsia="ar-SA"/>
        </w:rPr>
        <w:t xml:space="preserve">    </w:t>
      </w:r>
      <w:r w:rsidRPr="00771478">
        <w:rPr>
          <w:rFonts w:eastAsia="Arial"/>
          <w:kern w:val="1"/>
          <w:lang w:eastAsia="ar-SA"/>
        </w:rPr>
        <w:t xml:space="preserve">1.30.  Принимать меры по обеспечению учреждения квалифицированными кадрами, рациональному использованию и развитию их профессиональных </w:t>
      </w:r>
      <w:r w:rsidRPr="00771478">
        <w:rPr>
          <w:rFonts w:eastAsia="Arial"/>
          <w:kern w:val="1"/>
          <w:lang w:eastAsia="ar-SA"/>
        </w:rPr>
        <w:lastRenderedPageBreak/>
        <w:t>знаний и опыта, обеспечивать формирование резерва кадров в целях замещения вакантных должностей в учреждении.</w:t>
      </w:r>
    </w:p>
    <w:p w:rsidR="00172E89" w:rsidRPr="00771478" w:rsidRDefault="00172E89" w:rsidP="00172E89">
      <w:pPr>
        <w:spacing w:line="238" w:lineRule="atLeast"/>
        <w:jc w:val="both"/>
        <w:rPr>
          <w:rFonts w:eastAsia="Arial"/>
          <w:kern w:val="1"/>
          <w:lang w:eastAsia="ar-SA"/>
        </w:rPr>
      </w:pPr>
      <w:r>
        <w:rPr>
          <w:rFonts w:eastAsia="Arial"/>
          <w:kern w:val="1"/>
          <w:lang w:eastAsia="ar-SA"/>
        </w:rPr>
        <w:t xml:space="preserve">    </w:t>
      </w:r>
      <w:r w:rsidRPr="00771478">
        <w:rPr>
          <w:rFonts w:eastAsia="Arial"/>
          <w:kern w:val="1"/>
          <w:lang w:eastAsia="ar-SA"/>
        </w:rPr>
        <w:t xml:space="preserve">1.31. Обеспечивать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учреждения дополнительных источников финансовых и материальных средств. </w:t>
      </w:r>
    </w:p>
    <w:p w:rsidR="00172E89" w:rsidRPr="00771478" w:rsidRDefault="00172E89" w:rsidP="00172E89">
      <w:pPr>
        <w:spacing w:line="238" w:lineRule="atLeast"/>
        <w:jc w:val="both"/>
        <w:rPr>
          <w:rFonts w:eastAsia="Arial"/>
          <w:kern w:val="1"/>
          <w:lang w:eastAsia="ar-SA"/>
        </w:rPr>
      </w:pPr>
      <w:r>
        <w:rPr>
          <w:rFonts w:eastAsia="Arial"/>
          <w:kern w:val="1"/>
          <w:lang w:eastAsia="ar-SA"/>
        </w:rPr>
        <w:t xml:space="preserve">    </w:t>
      </w:r>
      <w:r w:rsidRPr="00771478">
        <w:rPr>
          <w:rFonts w:eastAsia="Arial"/>
          <w:kern w:val="1"/>
          <w:lang w:eastAsia="ar-SA"/>
        </w:rPr>
        <w:t>1.32. Выполнять правила по охране труда и пожарной безопасности.</w:t>
      </w:r>
    </w:p>
    <w:p w:rsidR="00172E89" w:rsidRPr="00771478" w:rsidRDefault="00172E89" w:rsidP="00172E89">
      <w:pPr>
        <w:spacing w:line="238" w:lineRule="atLeast"/>
        <w:jc w:val="both"/>
        <w:rPr>
          <w:rFonts w:eastAsia="Arial"/>
          <w:kern w:val="1"/>
          <w:lang w:eastAsia="ar-SA"/>
        </w:rPr>
      </w:pPr>
      <w:r>
        <w:rPr>
          <w:rFonts w:eastAsia="Arial"/>
          <w:kern w:val="1"/>
          <w:lang w:eastAsia="ar-SA"/>
        </w:rPr>
        <w:t xml:space="preserve">    </w:t>
      </w:r>
      <w:r w:rsidRPr="00771478">
        <w:rPr>
          <w:rFonts w:eastAsia="Arial"/>
          <w:kern w:val="1"/>
          <w:lang w:eastAsia="ar-SA"/>
        </w:rPr>
        <w:t>1.33. Решать своевременно и качественно кадровые, административные, финансовые, хозяйственные и иные вопросы в соответствии с уставом учреждения.</w:t>
      </w:r>
    </w:p>
    <w:p w:rsidR="00172E89" w:rsidRPr="00641B7C" w:rsidRDefault="00172E89" w:rsidP="00172E89">
      <w:pPr>
        <w:spacing w:line="238" w:lineRule="atLeast"/>
        <w:jc w:val="both"/>
        <w:rPr>
          <w:rFonts w:eastAsia="Arial"/>
          <w:kern w:val="1"/>
          <w:lang w:eastAsia="ar-SA"/>
        </w:rPr>
      </w:pPr>
      <w:r>
        <w:rPr>
          <w:rFonts w:eastAsia="Arial"/>
          <w:kern w:val="1"/>
          <w:lang w:eastAsia="ar-SA"/>
        </w:rPr>
        <w:t xml:space="preserve">    </w:t>
      </w:r>
      <w:r w:rsidRPr="00771478">
        <w:rPr>
          <w:rFonts w:eastAsia="Arial"/>
          <w:kern w:val="1"/>
          <w:lang w:eastAsia="ar-SA"/>
        </w:rPr>
        <w:t xml:space="preserve">2. </w:t>
      </w:r>
      <w:r w:rsidRPr="008A4A2A">
        <w:rPr>
          <w:rFonts w:eastAsia="Arial"/>
          <w:kern w:val="1"/>
          <w:lang w:eastAsia="ar-SA"/>
        </w:rPr>
        <w:t xml:space="preserve">Настоящий трудовой договор </w:t>
      </w:r>
      <w:r w:rsidRPr="00641B7C">
        <w:rPr>
          <w:rFonts w:eastAsia="Arial"/>
          <w:kern w:val="1"/>
          <w:lang w:eastAsia="ar-SA"/>
        </w:rPr>
        <w:t xml:space="preserve">заключается </w:t>
      </w:r>
      <w:r>
        <w:rPr>
          <w:rFonts w:eastAsia="Arial"/>
          <w:b/>
          <w:kern w:val="1"/>
          <w:lang w:eastAsia="ar-SA"/>
        </w:rPr>
        <w:t>на 1 год</w:t>
      </w:r>
      <w:r w:rsidRPr="00641B7C">
        <w:rPr>
          <w:rFonts w:eastAsia="Arial"/>
          <w:b/>
          <w:kern w:val="1"/>
          <w:lang w:eastAsia="ar-SA"/>
        </w:rPr>
        <w:t>.</w:t>
      </w:r>
    </w:p>
    <w:p w:rsidR="00172E89" w:rsidRPr="00641B7C" w:rsidRDefault="00172E89" w:rsidP="00172E89">
      <w:pPr>
        <w:spacing w:line="238" w:lineRule="atLeast"/>
        <w:jc w:val="both"/>
        <w:rPr>
          <w:rFonts w:eastAsia="Arial"/>
          <w:kern w:val="1"/>
          <w:lang w:eastAsia="ar-SA"/>
        </w:rPr>
      </w:pPr>
      <w:r w:rsidRPr="00641B7C">
        <w:rPr>
          <w:rFonts w:eastAsia="Arial"/>
          <w:kern w:val="1"/>
          <w:lang w:eastAsia="ar-SA"/>
        </w:rPr>
        <w:t xml:space="preserve">    3. Настоящий трудовой договор является договором по основной работе.</w:t>
      </w:r>
    </w:p>
    <w:p w:rsidR="00172E89" w:rsidRPr="00641B7C" w:rsidRDefault="00172E89" w:rsidP="00172E89">
      <w:pPr>
        <w:spacing w:line="238" w:lineRule="atLeast"/>
        <w:jc w:val="both"/>
        <w:rPr>
          <w:rFonts w:eastAsia="Arial"/>
          <w:kern w:val="1"/>
          <w:lang w:eastAsia="ar-SA"/>
        </w:rPr>
      </w:pPr>
      <w:r w:rsidRPr="00641B7C">
        <w:rPr>
          <w:rFonts w:eastAsia="Arial"/>
          <w:kern w:val="1"/>
          <w:lang w:eastAsia="ar-SA"/>
        </w:rPr>
        <w:t xml:space="preserve">    4. Руководитель приступает к исполнению обязанностей _____________20</w:t>
      </w:r>
      <w:r>
        <w:rPr>
          <w:rFonts w:eastAsia="Arial"/>
          <w:kern w:val="1"/>
          <w:lang w:eastAsia="ar-SA"/>
        </w:rPr>
        <w:t>21</w:t>
      </w:r>
      <w:r w:rsidRPr="00641B7C">
        <w:rPr>
          <w:rFonts w:eastAsia="Arial"/>
          <w:kern w:val="1"/>
          <w:lang w:eastAsia="ar-SA"/>
        </w:rPr>
        <w:t xml:space="preserve"> года.</w:t>
      </w:r>
    </w:p>
    <w:p w:rsidR="00172E89" w:rsidRPr="008A4A2A" w:rsidRDefault="00172E89" w:rsidP="00172E89">
      <w:pPr>
        <w:spacing w:line="238" w:lineRule="atLeast"/>
        <w:jc w:val="both"/>
        <w:rPr>
          <w:rFonts w:eastAsia="Arial"/>
          <w:kern w:val="1"/>
          <w:lang w:eastAsia="ar-SA"/>
        </w:rPr>
      </w:pPr>
      <w:r w:rsidRPr="00641B7C">
        <w:rPr>
          <w:rFonts w:eastAsia="Arial"/>
          <w:kern w:val="1"/>
          <w:lang w:eastAsia="ar-SA"/>
        </w:rPr>
        <w:t xml:space="preserve">    5. Местом работы р</w:t>
      </w:r>
      <w:r>
        <w:rPr>
          <w:rFonts w:eastAsia="Arial"/>
          <w:kern w:val="1"/>
          <w:lang w:eastAsia="ar-SA"/>
        </w:rPr>
        <w:t>уководителя является учреждение, расположенное по адресу: 628140, Российская Федерация, пгт. Березово, ул. Ленина, д. 14.</w:t>
      </w:r>
    </w:p>
    <w:p w:rsidR="00172E89" w:rsidRPr="008A4A2A" w:rsidRDefault="00172E89" w:rsidP="00172E89">
      <w:pPr>
        <w:spacing w:line="238" w:lineRule="atLeast"/>
        <w:jc w:val="center"/>
        <w:rPr>
          <w:rFonts w:eastAsia="Arial"/>
          <w:kern w:val="1"/>
          <w:lang w:eastAsia="ar-SA"/>
        </w:rPr>
      </w:pPr>
    </w:p>
    <w:p w:rsidR="00172E89" w:rsidRPr="008A4A2A" w:rsidRDefault="00172E89" w:rsidP="00172E89">
      <w:pPr>
        <w:spacing w:line="238" w:lineRule="atLeast"/>
        <w:jc w:val="center"/>
        <w:rPr>
          <w:rFonts w:ascii="Arial" w:hAnsi="Arial" w:cs="Arial"/>
        </w:rPr>
      </w:pPr>
      <w:r w:rsidRPr="008A4A2A">
        <w:rPr>
          <w:b/>
          <w:bdr w:val="none" w:sz="0" w:space="0" w:color="auto" w:frame="1"/>
        </w:rPr>
        <w:t>II.</w:t>
      </w:r>
      <w:r w:rsidRPr="008A4A2A">
        <w:rPr>
          <w:bdr w:val="none" w:sz="0" w:space="0" w:color="auto" w:frame="1"/>
        </w:rPr>
        <w:t> </w:t>
      </w:r>
      <w:r w:rsidRPr="008A4A2A">
        <w:rPr>
          <w:b/>
          <w:bCs/>
          <w:bdr w:val="none" w:sz="0" w:space="0" w:color="auto" w:frame="1"/>
        </w:rPr>
        <w:t>Права </w:t>
      </w:r>
      <w:r w:rsidRPr="008A4A2A">
        <w:rPr>
          <w:b/>
          <w:bCs/>
        </w:rPr>
        <w:t>и</w:t>
      </w:r>
      <w:r w:rsidRPr="008A4A2A">
        <w:rPr>
          <w:b/>
          <w:bCs/>
          <w:bdr w:val="none" w:sz="0" w:space="0" w:color="auto" w:frame="1"/>
        </w:rPr>
        <w:t> </w:t>
      </w:r>
      <w:r w:rsidRPr="008A4A2A">
        <w:rPr>
          <w:b/>
          <w:bCs/>
        </w:rPr>
        <w:t>обязанности</w:t>
      </w:r>
      <w:r w:rsidRPr="008A4A2A">
        <w:rPr>
          <w:b/>
          <w:bCs/>
          <w:bdr w:val="none" w:sz="0" w:space="0" w:color="auto" w:frame="1"/>
        </w:rPr>
        <w:t> руководителя</w:t>
      </w:r>
    </w:p>
    <w:p w:rsidR="00172E89" w:rsidRPr="008A4A2A" w:rsidRDefault="00172E89" w:rsidP="00172E89">
      <w:pPr>
        <w:spacing w:line="238" w:lineRule="atLeast"/>
        <w:ind w:firstLine="709"/>
        <w:jc w:val="both"/>
        <w:rPr>
          <w:rFonts w:ascii="Arial" w:hAnsi="Arial" w:cs="Arial"/>
        </w:rPr>
      </w:pPr>
      <w:r w:rsidRPr="008A4A2A">
        <w:rPr>
          <w:bdr w:val="none" w:sz="0" w:space="0" w:color="auto" w:frame="1"/>
        </w:rPr>
        <w:t> </w:t>
      </w:r>
    </w:p>
    <w:p w:rsidR="00172E89" w:rsidRPr="008A4A2A" w:rsidRDefault="00172E89" w:rsidP="00172E89">
      <w:pPr>
        <w:spacing w:line="238" w:lineRule="atLeast"/>
        <w:ind w:firstLine="709"/>
        <w:jc w:val="both"/>
        <w:rPr>
          <w:rFonts w:ascii="Arial" w:hAnsi="Arial" w:cs="Arial"/>
        </w:rPr>
      </w:pPr>
      <w:r w:rsidRPr="008A4A2A">
        <w:rPr>
          <w:bdr w:val="none" w:sz="0" w:space="0" w:color="auto" w:frame="1"/>
        </w:rPr>
        <w:t>6. </w:t>
      </w:r>
      <w:r w:rsidRPr="008A4A2A">
        <w:t> </w:t>
      </w:r>
      <w:r w:rsidRPr="008A4A2A">
        <w:rPr>
          <w:bdr w:val="none" w:sz="0" w:space="0" w:color="auto" w:frame="1"/>
        </w:rPr>
        <w:t>Руководитель </w:t>
      </w:r>
      <w:r w:rsidRPr="008A4A2A">
        <w:t>является единоличным исполнительным органом учреждения, осуществляющим текущее руководство его деятельностью.</w:t>
      </w:r>
    </w:p>
    <w:p w:rsidR="00172E89" w:rsidRPr="008A4A2A" w:rsidRDefault="00172E89" w:rsidP="00172E89">
      <w:pPr>
        <w:spacing w:line="238" w:lineRule="atLeast"/>
        <w:ind w:firstLine="709"/>
        <w:jc w:val="both"/>
        <w:rPr>
          <w:b/>
        </w:rPr>
      </w:pPr>
      <w:r w:rsidRPr="008A4A2A">
        <w:rPr>
          <w:b/>
        </w:rPr>
        <w:t>7. Руководитель имеет право:</w:t>
      </w:r>
    </w:p>
    <w:p w:rsidR="00172E89" w:rsidRPr="008A4A2A" w:rsidRDefault="00172E89" w:rsidP="00172E89">
      <w:pPr>
        <w:spacing w:line="238" w:lineRule="atLeast"/>
        <w:ind w:firstLine="709"/>
        <w:jc w:val="both"/>
      </w:pPr>
      <w:r w:rsidRPr="008A4A2A">
        <w:t>а) осуществление действий без доверенности от имени учреждения;</w:t>
      </w:r>
    </w:p>
    <w:p w:rsidR="00172E89" w:rsidRPr="008A4A2A" w:rsidRDefault="00172E89" w:rsidP="00172E89">
      <w:pPr>
        <w:spacing w:line="238" w:lineRule="atLeast"/>
        <w:ind w:firstLine="709"/>
        <w:jc w:val="both"/>
      </w:pPr>
      <w:r w:rsidRPr="008A4A2A">
        <w:t>б) выдачу доверенности, в том числе руководителям филиалов и представительств учреждения (при их наличии), совершение иных юридических значимых действий;</w:t>
      </w:r>
    </w:p>
    <w:p w:rsidR="00172E89" w:rsidRPr="008A4A2A" w:rsidRDefault="00172E89" w:rsidP="00172E89">
      <w:pPr>
        <w:spacing w:line="238" w:lineRule="atLeast"/>
        <w:ind w:firstLine="709"/>
        <w:jc w:val="both"/>
      </w:pPr>
      <w:r w:rsidRPr="008A4A2A">
        <w:t>в) открытие (закрытие) в установленном порядке счетов учреждения;</w:t>
      </w:r>
    </w:p>
    <w:p w:rsidR="00172E89" w:rsidRPr="008A4A2A" w:rsidRDefault="00172E89" w:rsidP="00172E89">
      <w:pPr>
        <w:spacing w:line="238" w:lineRule="atLeast"/>
        <w:ind w:firstLine="709"/>
        <w:jc w:val="both"/>
      </w:pPr>
      <w:r w:rsidRPr="008A4A2A">
        <w:t>г) осуществление в установленном порядке прием на работу работников учреждения, а также заключения, изменение и расторжение трудовых договоров с ними с согласования комитет по культуре и спорту;</w:t>
      </w:r>
    </w:p>
    <w:p w:rsidR="00172E89" w:rsidRPr="008A4A2A" w:rsidRDefault="00172E89" w:rsidP="00172E89">
      <w:pPr>
        <w:spacing w:line="238" w:lineRule="atLeast"/>
        <w:ind w:firstLine="709"/>
        <w:jc w:val="both"/>
      </w:pPr>
      <w:r w:rsidRPr="008A4A2A">
        <w:t>д) распределение обязанностей между заместителей, а в случае необходимости передачу им части своих полномочий в установленном порядке;</w:t>
      </w:r>
    </w:p>
    <w:p w:rsidR="00172E89" w:rsidRPr="008A4A2A" w:rsidRDefault="00172E89" w:rsidP="00172E89">
      <w:pPr>
        <w:spacing w:line="238" w:lineRule="atLeast"/>
        <w:ind w:firstLine="709"/>
        <w:jc w:val="both"/>
      </w:pPr>
      <w:r w:rsidRPr="008A4A2A">
        <w:t>е) утверждение в установленном порядке структуры и штатного расписания учреждения, принятия локального нормативного актов, учреждение положений о структурных подразделениях, а также о филиалах и представительствах учреждения (при их наличии);</w:t>
      </w:r>
    </w:p>
    <w:p w:rsidR="00172E89" w:rsidRPr="008A4A2A" w:rsidRDefault="00172E89" w:rsidP="00172E89">
      <w:pPr>
        <w:spacing w:line="238" w:lineRule="atLeast"/>
        <w:ind w:firstLine="709"/>
        <w:jc w:val="both"/>
      </w:pPr>
      <w:r w:rsidRPr="008A4A2A">
        <w:t>ж) ведение коллективных переговорах и заключение коллективных договоров;</w:t>
      </w:r>
    </w:p>
    <w:p w:rsidR="00172E89" w:rsidRPr="008A4A2A" w:rsidRDefault="00172E89" w:rsidP="00172E89">
      <w:pPr>
        <w:spacing w:line="238" w:lineRule="atLeast"/>
        <w:ind w:firstLine="709"/>
        <w:jc w:val="both"/>
      </w:pPr>
      <w:r w:rsidRPr="008A4A2A">
        <w:t>з) поощрение работников учреждения;</w:t>
      </w:r>
    </w:p>
    <w:p w:rsidR="00172E89" w:rsidRPr="008A4A2A" w:rsidRDefault="00172E89" w:rsidP="00172E89">
      <w:pPr>
        <w:spacing w:line="238" w:lineRule="atLeast"/>
        <w:ind w:firstLine="709"/>
        <w:jc w:val="both"/>
      </w:pPr>
      <w:r w:rsidRPr="008A4A2A">
        <w:t>и) 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172E89" w:rsidRPr="008A4A2A" w:rsidRDefault="00172E89" w:rsidP="00172E89">
      <w:pPr>
        <w:spacing w:line="238" w:lineRule="atLeast"/>
        <w:ind w:firstLine="709"/>
        <w:jc w:val="both"/>
      </w:pPr>
      <w:r w:rsidRPr="008A4A2A">
        <w:t>к) решение иных вопросов, отнесенных законодательством Российской Федерации, уставом учреждения и настоящим трудовым договором, должностной инструкцией к компетенции руководителей;</w:t>
      </w:r>
    </w:p>
    <w:p w:rsidR="00172E89" w:rsidRPr="008A4A2A" w:rsidRDefault="00172E89" w:rsidP="00172E89">
      <w:pPr>
        <w:spacing w:line="238" w:lineRule="atLeast"/>
        <w:ind w:firstLine="709"/>
        <w:jc w:val="both"/>
      </w:pPr>
      <w:r w:rsidRPr="008A4A2A">
        <w:lastRenderedPageBreak/>
        <w:t>л) получение своевременно и полном объеме заработной платы;</w:t>
      </w:r>
    </w:p>
    <w:p w:rsidR="00172E89" w:rsidRPr="008A4A2A" w:rsidRDefault="00172E89" w:rsidP="00172E89">
      <w:pPr>
        <w:spacing w:line="238" w:lineRule="atLeast"/>
        <w:ind w:firstLine="709"/>
        <w:jc w:val="both"/>
      </w:pPr>
      <w:r w:rsidRPr="008A4A2A">
        <w:t>м) предоставление ему ежегодный оплачиваемого отпуска;</w:t>
      </w:r>
    </w:p>
    <w:p w:rsidR="00172E89" w:rsidRPr="008A4A2A" w:rsidRDefault="00172E89" w:rsidP="00172E89">
      <w:pPr>
        <w:spacing w:line="238" w:lineRule="atLeast"/>
        <w:ind w:firstLine="709"/>
        <w:jc w:val="both"/>
      </w:pPr>
      <w:r w:rsidRPr="008A4A2A">
        <w:t>н) повышение квалификации.</w:t>
      </w:r>
    </w:p>
    <w:p w:rsidR="00172E89" w:rsidRPr="008A4A2A" w:rsidRDefault="00172E89" w:rsidP="00172E89">
      <w:pPr>
        <w:spacing w:line="238" w:lineRule="atLeast"/>
        <w:ind w:firstLine="709"/>
        <w:jc w:val="both"/>
        <w:rPr>
          <w:b/>
        </w:rPr>
      </w:pPr>
      <w:r w:rsidRPr="008A4A2A">
        <w:rPr>
          <w:b/>
        </w:rPr>
        <w:t>8. Руководитель обязан:</w:t>
      </w:r>
    </w:p>
    <w:p w:rsidR="00172E89" w:rsidRPr="008A4A2A" w:rsidRDefault="00172E89" w:rsidP="00172E89">
      <w:pPr>
        <w:suppressAutoHyphens/>
        <w:autoSpaceDE w:val="0"/>
        <w:ind w:firstLine="709"/>
        <w:jc w:val="both"/>
        <w:rPr>
          <w:rFonts w:eastAsia="Arial"/>
          <w:kern w:val="1"/>
          <w:sz w:val="24"/>
          <w:szCs w:val="24"/>
          <w:lang w:eastAsia="ar-SA"/>
        </w:rPr>
      </w:pPr>
      <w:r w:rsidRPr="008A4A2A">
        <w:rPr>
          <w:rFonts w:eastAsia="Arial"/>
          <w:kern w:val="1"/>
          <w:sz w:val="24"/>
          <w:szCs w:val="24"/>
          <w:lang w:eastAsia="ar-SA"/>
        </w:rPr>
        <w:t>а) 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172E89" w:rsidRPr="008A4A2A" w:rsidRDefault="00172E89" w:rsidP="00172E89">
      <w:pPr>
        <w:suppressAutoHyphens/>
        <w:autoSpaceDE w:val="0"/>
        <w:ind w:firstLine="709"/>
        <w:jc w:val="both"/>
        <w:rPr>
          <w:rFonts w:eastAsia="Arial"/>
          <w:kern w:val="1"/>
          <w:sz w:val="24"/>
          <w:szCs w:val="24"/>
          <w:lang w:eastAsia="ar-SA"/>
        </w:rPr>
      </w:pPr>
      <w:r w:rsidRPr="008A4A2A">
        <w:rPr>
          <w:rFonts w:eastAsia="Arial"/>
          <w:kern w:val="1"/>
          <w:sz w:val="24"/>
          <w:szCs w:val="24"/>
          <w:lang w:eastAsia="ar-SA"/>
        </w:rPr>
        <w:t>б) 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172E89" w:rsidRPr="008A4A2A" w:rsidRDefault="00172E89" w:rsidP="00172E89">
      <w:pPr>
        <w:suppressAutoHyphens/>
        <w:autoSpaceDE w:val="0"/>
        <w:ind w:firstLine="709"/>
        <w:jc w:val="both"/>
        <w:rPr>
          <w:rFonts w:eastAsia="Arial"/>
          <w:kern w:val="1"/>
          <w:sz w:val="24"/>
          <w:szCs w:val="24"/>
          <w:lang w:eastAsia="ar-SA"/>
        </w:rPr>
      </w:pPr>
      <w:r w:rsidRPr="008A4A2A">
        <w:rPr>
          <w:rFonts w:eastAsia="Arial"/>
          <w:kern w:val="1"/>
          <w:sz w:val="24"/>
          <w:szCs w:val="24"/>
          <w:lang w:eastAsia="ar-SA"/>
        </w:rPr>
        <w:t>в)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w:t>
      </w:r>
    </w:p>
    <w:p w:rsidR="00172E89" w:rsidRPr="008A4A2A" w:rsidRDefault="00172E89" w:rsidP="00172E89">
      <w:pPr>
        <w:suppressAutoHyphens/>
        <w:autoSpaceDE w:val="0"/>
        <w:ind w:firstLine="709"/>
        <w:jc w:val="both"/>
        <w:rPr>
          <w:rFonts w:eastAsia="Arial"/>
          <w:kern w:val="1"/>
          <w:sz w:val="24"/>
          <w:szCs w:val="24"/>
          <w:lang w:eastAsia="ar-SA"/>
        </w:rPr>
      </w:pPr>
      <w:r w:rsidRPr="008A4A2A">
        <w:rPr>
          <w:rFonts w:eastAsia="Arial"/>
          <w:kern w:val="1"/>
          <w:sz w:val="24"/>
          <w:szCs w:val="24"/>
          <w:lang w:eastAsia="ar-SA"/>
        </w:rPr>
        <w:t>г)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172E89" w:rsidRPr="008A4A2A" w:rsidRDefault="00172E89" w:rsidP="00172E89">
      <w:pPr>
        <w:suppressAutoHyphens/>
        <w:autoSpaceDE w:val="0"/>
        <w:ind w:firstLine="709"/>
        <w:jc w:val="both"/>
        <w:rPr>
          <w:rFonts w:eastAsia="Arial"/>
          <w:kern w:val="1"/>
          <w:sz w:val="24"/>
          <w:szCs w:val="24"/>
          <w:lang w:eastAsia="ar-SA"/>
        </w:rPr>
      </w:pPr>
      <w:r w:rsidRPr="008A4A2A">
        <w:rPr>
          <w:rFonts w:eastAsia="Arial"/>
          <w:kern w:val="1"/>
          <w:sz w:val="24"/>
          <w:szCs w:val="24"/>
          <w:lang w:eastAsia="ar-SA"/>
        </w:rPr>
        <w:t>д) обеспечивать своевременное и качественное выполнение всех договоров и обязательств учреждения;</w:t>
      </w:r>
    </w:p>
    <w:p w:rsidR="00172E89" w:rsidRPr="008A4A2A" w:rsidRDefault="00172E89" w:rsidP="00172E89">
      <w:pPr>
        <w:suppressAutoHyphens/>
        <w:autoSpaceDE w:val="0"/>
        <w:ind w:firstLine="709"/>
        <w:jc w:val="both"/>
        <w:rPr>
          <w:rFonts w:eastAsia="Arial"/>
          <w:kern w:val="1"/>
          <w:sz w:val="24"/>
          <w:szCs w:val="24"/>
          <w:lang w:eastAsia="ar-SA"/>
        </w:rPr>
      </w:pPr>
      <w:r w:rsidRPr="008A4A2A">
        <w:rPr>
          <w:rFonts w:eastAsia="Arial"/>
          <w:kern w:val="1"/>
          <w:sz w:val="24"/>
          <w:szCs w:val="24"/>
          <w:lang w:eastAsia="ar-SA"/>
        </w:rPr>
        <w:t>е)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172E89" w:rsidRPr="008A4A2A" w:rsidRDefault="00172E89" w:rsidP="00172E89">
      <w:pPr>
        <w:suppressAutoHyphens/>
        <w:autoSpaceDE w:val="0"/>
        <w:ind w:firstLine="709"/>
        <w:jc w:val="both"/>
        <w:rPr>
          <w:rFonts w:eastAsia="Arial"/>
          <w:kern w:val="1"/>
          <w:sz w:val="24"/>
          <w:szCs w:val="24"/>
          <w:lang w:eastAsia="ar-SA"/>
        </w:rPr>
      </w:pPr>
      <w:r w:rsidRPr="008A4A2A">
        <w:rPr>
          <w:rFonts w:eastAsia="Arial"/>
          <w:kern w:val="1"/>
          <w:sz w:val="24"/>
          <w:szCs w:val="24"/>
          <w:lang w:eastAsia="ar-SA"/>
        </w:rPr>
        <w:t>ж)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172E89" w:rsidRPr="008A4A2A" w:rsidRDefault="00172E89" w:rsidP="00172E89">
      <w:pPr>
        <w:suppressAutoHyphens/>
        <w:autoSpaceDE w:val="0"/>
        <w:ind w:firstLine="709"/>
        <w:jc w:val="both"/>
        <w:rPr>
          <w:rFonts w:eastAsia="Arial"/>
          <w:kern w:val="1"/>
          <w:sz w:val="24"/>
          <w:szCs w:val="24"/>
          <w:lang w:eastAsia="ar-SA"/>
        </w:rPr>
      </w:pPr>
      <w:r w:rsidRPr="008A4A2A">
        <w:rPr>
          <w:rFonts w:eastAsia="Arial"/>
          <w:kern w:val="1"/>
          <w:sz w:val="24"/>
          <w:szCs w:val="24"/>
          <w:lang w:eastAsia="ar-SA"/>
        </w:rPr>
        <w:t>з) обеспечивать разработку в установленном порядке правил внутреннего трудового распорядка;</w:t>
      </w:r>
    </w:p>
    <w:p w:rsidR="00172E89" w:rsidRPr="008A4A2A" w:rsidRDefault="00172E89" w:rsidP="00172E89">
      <w:pPr>
        <w:suppressAutoHyphens/>
        <w:autoSpaceDE w:val="0"/>
        <w:ind w:firstLine="709"/>
        <w:jc w:val="both"/>
        <w:rPr>
          <w:rFonts w:eastAsia="Arial"/>
          <w:kern w:val="1"/>
          <w:sz w:val="24"/>
          <w:szCs w:val="24"/>
          <w:lang w:eastAsia="ar-SA"/>
        </w:rPr>
      </w:pPr>
      <w:r w:rsidRPr="008A4A2A">
        <w:rPr>
          <w:rFonts w:eastAsia="Arial"/>
          <w:kern w:val="1"/>
          <w:sz w:val="24"/>
          <w:szCs w:val="24"/>
          <w:lang w:eastAsia="ar-SA"/>
        </w:rPr>
        <w:t xml:space="preserve">и) требовать соблюдения работниками учреждения правил внутреннего трудового распорядка; </w:t>
      </w:r>
    </w:p>
    <w:p w:rsidR="00172E89" w:rsidRPr="008A4A2A" w:rsidRDefault="00172E89" w:rsidP="00172E89">
      <w:pPr>
        <w:suppressAutoHyphens/>
        <w:autoSpaceDE w:val="0"/>
        <w:ind w:firstLine="709"/>
        <w:jc w:val="both"/>
        <w:rPr>
          <w:rFonts w:eastAsia="Arial"/>
          <w:kern w:val="1"/>
          <w:sz w:val="24"/>
          <w:szCs w:val="24"/>
          <w:lang w:eastAsia="ar-SA"/>
        </w:rPr>
      </w:pPr>
      <w:r w:rsidRPr="008A4A2A">
        <w:rPr>
          <w:rFonts w:eastAsia="Arial"/>
          <w:kern w:val="1"/>
          <w:sz w:val="24"/>
          <w:szCs w:val="24"/>
          <w:lang w:eastAsia="ar-SA"/>
        </w:rPr>
        <w:t>к) 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172E89" w:rsidRPr="008A4A2A" w:rsidRDefault="00172E89" w:rsidP="00172E89">
      <w:pPr>
        <w:suppressAutoHyphens/>
        <w:autoSpaceDE w:val="0"/>
        <w:ind w:firstLine="709"/>
        <w:jc w:val="both"/>
        <w:rPr>
          <w:rFonts w:eastAsia="Arial"/>
          <w:kern w:val="1"/>
          <w:sz w:val="24"/>
          <w:szCs w:val="24"/>
          <w:lang w:eastAsia="ar-SA"/>
        </w:rPr>
      </w:pPr>
      <w:r w:rsidRPr="008A4A2A">
        <w:rPr>
          <w:rFonts w:eastAsia="Arial"/>
          <w:kern w:val="1"/>
          <w:sz w:val="24"/>
          <w:szCs w:val="24"/>
          <w:lang w:eastAsia="ar-SA"/>
        </w:rPr>
        <w:t>л)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172E89" w:rsidRPr="008A4A2A" w:rsidRDefault="00172E89" w:rsidP="00172E89">
      <w:pPr>
        <w:suppressAutoHyphens/>
        <w:autoSpaceDE w:val="0"/>
        <w:ind w:firstLine="709"/>
        <w:jc w:val="both"/>
        <w:rPr>
          <w:rFonts w:eastAsia="Arial"/>
          <w:kern w:val="1"/>
          <w:sz w:val="24"/>
          <w:szCs w:val="24"/>
          <w:lang w:eastAsia="ar-SA"/>
        </w:rPr>
      </w:pPr>
      <w:r w:rsidRPr="008A4A2A">
        <w:rPr>
          <w:rFonts w:eastAsia="Arial"/>
          <w:kern w:val="1"/>
          <w:sz w:val="24"/>
          <w:szCs w:val="24"/>
          <w:lang w:eastAsia="ar-SA"/>
        </w:rPr>
        <w:t>м) обеспечивать выполнение требований законодательства Российской Федерации по гражданской обороне и мобилизационной подготовке;</w:t>
      </w:r>
    </w:p>
    <w:p w:rsidR="00172E89" w:rsidRPr="008A4A2A" w:rsidRDefault="00172E89" w:rsidP="00172E89">
      <w:pPr>
        <w:suppressAutoHyphens/>
        <w:autoSpaceDE w:val="0"/>
        <w:ind w:firstLine="709"/>
        <w:jc w:val="both"/>
        <w:rPr>
          <w:rFonts w:eastAsia="Arial"/>
          <w:kern w:val="1"/>
          <w:sz w:val="24"/>
          <w:szCs w:val="24"/>
          <w:lang w:eastAsia="ar-SA"/>
        </w:rPr>
      </w:pPr>
      <w:r w:rsidRPr="008A4A2A">
        <w:rPr>
          <w:rFonts w:eastAsia="Arial"/>
          <w:kern w:val="1"/>
          <w:sz w:val="24"/>
          <w:szCs w:val="24"/>
          <w:lang w:eastAsia="ar-SA"/>
        </w:rPr>
        <w:t>н)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172E89" w:rsidRPr="008A4A2A" w:rsidRDefault="00172E89" w:rsidP="00172E89">
      <w:pPr>
        <w:suppressAutoHyphens/>
        <w:autoSpaceDE w:val="0"/>
        <w:ind w:firstLine="709"/>
        <w:jc w:val="both"/>
        <w:rPr>
          <w:rFonts w:eastAsia="Arial"/>
          <w:kern w:val="1"/>
          <w:sz w:val="24"/>
          <w:szCs w:val="24"/>
          <w:lang w:eastAsia="ar-SA"/>
        </w:rPr>
      </w:pPr>
      <w:r w:rsidRPr="008A4A2A">
        <w:rPr>
          <w:rFonts w:eastAsia="Arial"/>
          <w:kern w:val="1"/>
          <w:sz w:val="24"/>
          <w:szCs w:val="24"/>
          <w:lang w:eastAsia="ar-SA"/>
        </w:rPr>
        <w:t>о) представлять работодателю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172E89" w:rsidRPr="008A4A2A" w:rsidRDefault="00172E89" w:rsidP="00172E89">
      <w:pPr>
        <w:suppressAutoHyphens/>
        <w:autoSpaceDE w:val="0"/>
        <w:ind w:firstLine="709"/>
        <w:jc w:val="both"/>
        <w:rPr>
          <w:rFonts w:eastAsia="Arial"/>
          <w:kern w:val="1"/>
          <w:sz w:val="24"/>
          <w:szCs w:val="24"/>
          <w:lang w:eastAsia="ar-SA"/>
        </w:rPr>
      </w:pPr>
      <w:r w:rsidRPr="008A4A2A">
        <w:rPr>
          <w:rFonts w:eastAsia="Arial"/>
          <w:kern w:val="1"/>
          <w:sz w:val="24"/>
          <w:szCs w:val="24"/>
          <w:lang w:eastAsia="ar-SA"/>
        </w:rPr>
        <w:t>п) обеспечивать выполнение всех плановых показателей деятельности учреждения;</w:t>
      </w:r>
    </w:p>
    <w:p w:rsidR="00172E89" w:rsidRPr="008A4A2A" w:rsidRDefault="00172E89" w:rsidP="00172E89">
      <w:pPr>
        <w:suppressAutoHyphens/>
        <w:autoSpaceDE w:val="0"/>
        <w:ind w:firstLine="709"/>
        <w:jc w:val="both"/>
        <w:rPr>
          <w:rFonts w:eastAsia="Arial"/>
          <w:kern w:val="1"/>
          <w:sz w:val="24"/>
          <w:szCs w:val="24"/>
          <w:lang w:eastAsia="ar-SA"/>
        </w:rPr>
      </w:pPr>
      <w:r w:rsidRPr="008A4A2A">
        <w:rPr>
          <w:rFonts w:eastAsia="Arial"/>
          <w:kern w:val="2"/>
          <w:sz w:val="24"/>
          <w:szCs w:val="24"/>
          <w:lang w:eastAsia="ar-SA"/>
        </w:rPr>
        <w:t>п (1)) обеспечить выполнение утвержденного в установленном порядке плана по установлению недостатков, выявленных в ходе проведения независимой оценки качества условий оказания услуг учреждением;</w:t>
      </w:r>
    </w:p>
    <w:p w:rsidR="00172E89" w:rsidRPr="008A4A2A" w:rsidRDefault="00172E89" w:rsidP="00172E89">
      <w:pPr>
        <w:suppressAutoHyphens/>
        <w:autoSpaceDE w:val="0"/>
        <w:ind w:firstLine="709"/>
        <w:jc w:val="both"/>
        <w:rPr>
          <w:rFonts w:eastAsia="Arial"/>
          <w:kern w:val="1"/>
          <w:sz w:val="24"/>
          <w:szCs w:val="24"/>
          <w:lang w:eastAsia="ar-SA"/>
        </w:rPr>
      </w:pPr>
      <w:r w:rsidRPr="008A4A2A">
        <w:rPr>
          <w:rFonts w:eastAsia="Arial"/>
          <w:kern w:val="1"/>
          <w:sz w:val="24"/>
          <w:szCs w:val="24"/>
          <w:lang w:eastAsia="ar-SA"/>
        </w:rPr>
        <w:t>р) обеспечивать своевременное выполнение нормативных правовых актов и локальных нормативных актов работодателя;</w:t>
      </w:r>
    </w:p>
    <w:p w:rsidR="00172E89" w:rsidRPr="008A4A2A" w:rsidRDefault="00172E89" w:rsidP="00172E89">
      <w:pPr>
        <w:suppressAutoHyphens/>
        <w:autoSpaceDE w:val="0"/>
        <w:ind w:firstLine="709"/>
        <w:jc w:val="both"/>
        <w:rPr>
          <w:rFonts w:eastAsia="Arial"/>
          <w:kern w:val="1"/>
          <w:sz w:val="24"/>
          <w:szCs w:val="24"/>
          <w:lang w:eastAsia="ar-SA"/>
        </w:rPr>
      </w:pPr>
      <w:r w:rsidRPr="008A4A2A">
        <w:rPr>
          <w:rFonts w:eastAsia="Arial"/>
          <w:kern w:val="1"/>
          <w:sz w:val="24"/>
          <w:szCs w:val="24"/>
          <w:lang w:eastAsia="ar-SA"/>
        </w:rPr>
        <w:lastRenderedPageBreak/>
        <w:t>с)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172E89" w:rsidRPr="008A4A2A" w:rsidRDefault="00172E89" w:rsidP="00172E89">
      <w:pPr>
        <w:suppressAutoHyphens/>
        <w:autoSpaceDE w:val="0"/>
        <w:ind w:firstLine="709"/>
        <w:jc w:val="both"/>
        <w:rPr>
          <w:rFonts w:eastAsia="Arial"/>
          <w:kern w:val="1"/>
          <w:sz w:val="24"/>
          <w:szCs w:val="24"/>
          <w:lang w:eastAsia="ar-SA"/>
        </w:rPr>
      </w:pPr>
      <w:r w:rsidRPr="008A4A2A">
        <w:rPr>
          <w:rFonts w:eastAsia="Arial"/>
          <w:kern w:val="1"/>
          <w:sz w:val="24"/>
          <w:szCs w:val="24"/>
          <w:lang w:eastAsia="ar-SA"/>
        </w:rPr>
        <w:t>т) осуществить при расторжении настоящего трудового договора передачу дел учреждения вновь назначенному руководителю в установленном порядке;</w:t>
      </w:r>
    </w:p>
    <w:p w:rsidR="00172E89" w:rsidRPr="008A4A2A" w:rsidRDefault="00172E89" w:rsidP="00172E89">
      <w:pPr>
        <w:suppressAutoHyphens/>
        <w:autoSpaceDE w:val="0"/>
        <w:ind w:firstLine="709"/>
        <w:jc w:val="both"/>
        <w:rPr>
          <w:rFonts w:eastAsia="Arial"/>
          <w:kern w:val="1"/>
          <w:sz w:val="24"/>
          <w:szCs w:val="24"/>
          <w:lang w:eastAsia="ar-SA"/>
        </w:rPr>
      </w:pPr>
      <w:r w:rsidRPr="008A4A2A">
        <w:rPr>
          <w:rFonts w:eastAsia="Arial"/>
          <w:kern w:val="1"/>
          <w:sz w:val="24"/>
          <w:szCs w:val="24"/>
          <w:lang w:eastAsia="ar-SA"/>
        </w:rPr>
        <w:t>у) представлять в случае изменения персональных данных соответствующие документы работодателю в течение 10 (десяти) календарных дней с момента изменений;</w:t>
      </w:r>
    </w:p>
    <w:p w:rsidR="00172E89" w:rsidRPr="008A4A2A" w:rsidRDefault="00172E89" w:rsidP="00172E89">
      <w:pPr>
        <w:suppressAutoHyphens/>
        <w:autoSpaceDE w:val="0"/>
        <w:ind w:firstLine="709"/>
        <w:jc w:val="both"/>
        <w:rPr>
          <w:rFonts w:eastAsia="Arial"/>
          <w:kern w:val="1"/>
          <w:sz w:val="24"/>
          <w:szCs w:val="24"/>
          <w:lang w:eastAsia="ar-SA"/>
        </w:rPr>
      </w:pPr>
      <w:r w:rsidRPr="008A4A2A">
        <w:rPr>
          <w:rFonts w:eastAsia="Arial"/>
          <w:kern w:val="1"/>
          <w:sz w:val="24"/>
          <w:szCs w:val="24"/>
          <w:lang w:eastAsia="ar-SA"/>
        </w:rPr>
        <w:t>ф) информировать работодателя о своей временной нетрудоспособности, а также об отсутствии на рабочем месте по другим уважительным причинам;</w:t>
      </w:r>
    </w:p>
    <w:p w:rsidR="00172E89" w:rsidRPr="008A4A2A" w:rsidRDefault="00172E89" w:rsidP="00172E89">
      <w:pPr>
        <w:suppressAutoHyphens/>
        <w:autoSpaceDE w:val="0"/>
        <w:ind w:firstLine="709"/>
        <w:jc w:val="both"/>
        <w:rPr>
          <w:rFonts w:eastAsia="Arial"/>
          <w:kern w:val="1"/>
          <w:sz w:val="24"/>
          <w:szCs w:val="24"/>
          <w:lang w:eastAsia="ar-SA"/>
        </w:rPr>
      </w:pPr>
      <w:r w:rsidRPr="008A4A2A">
        <w:rPr>
          <w:rFonts w:eastAsia="Arial"/>
          <w:kern w:val="1"/>
          <w:sz w:val="24"/>
          <w:szCs w:val="24"/>
          <w:lang w:eastAsia="ar-SA"/>
        </w:rPr>
        <w:t>х) 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172E89" w:rsidRPr="008A4A2A" w:rsidRDefault="00172E89" w:rsidP="00172E89">
      <w:pPr>
        <w:suppressAutoHyphens/>
        <w:autoSpaceDE w:val="0"/>
        <w:ind w:firstLine="709"/>
        <w:jc w:val="both"/>
        <w:rPr>
          <w:rFonts w:eastAsia="Arial"/>
          <w:kern w:val="1"/>
          <w:sz w:val="24"/>
          <w:szCs w:val="24"/>
          <w:lang w:eastAsia="ar-SA"/>
        </w:rPr>
      </w:pPr>
      <w:r w:rsidRPr="008A4A2A">
        <w:rPr>
          <w:rFonts w:eastAsia="Arial"/>
          <w:kern w:val="2"/>
          <w:sz w:val="24"/>
          <w:szCs w:val="24"/>
          <w:lang w:eastAsia="ar-SA"/>
        </w:rPr>
        <w:t>х (1)) обеспечить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 указанных в дополнительном соглашении, являющемся неотъемлемой частью трудового договора (в случае их установления);</w:t>
      </w:r>
    </w:p>
    <w:p w:rsidR="00172E89" w:rsidRPr="008A4A2A" w:rsidRDefault="00172E89" w:rsidP="00172E89">
      <w:pPr>
        <w:suppressAutoHyphens/>
        <w:autoSpaceDE w:val="0"/>
        <w:ind w:firstLine="709"/>
        <w:jc w:val="both"/>
        <w:rPr>
          <w:rFonts w:eastAsia="Arial"/>
          <w:kern w:val="1"/>
          <w:sz w:val="24"/>
          <w:szCs w:val="24"/>
          <w:lang w:eastAsia="ar-SA"/>
        </w:rPr>
      </w:pPr>
      <w:r w:rsidRPr="008A4A2A">
        <w:rPr>
          <w:rFonts w:eastAsia="Arial"/>
          <w:kern w:val="1"/>
          <w:sz w:val="24"/>
          <w:szCs w:val="24"/>
          <w:lang w:eastAsia="ar-SA"/>
        </w:rPr>
        <w:t>ч) выполнять   иные обязанности, предусмотренные законодательством Российской Федерации и уставом учреждения;</w:t>
      </w:r>
    </w:p>
    <w:p w:rsidR="00172E89" w:rsidRPr="008A4A2A" w:rsidRDefault="00172E89" w:rsidP="00172E89">
      <w:pPr>
        <w:widowControl w:val="0"/>
        <w:tabs>
          <w:tab w:val="left" w:pos="0"/>
        </w:tabs>
        <w:suppressAutoHyphens/>
        <w:ind w:firstLine="709"/>
        <w:jc w:val="both"/>
        <w:rPr>
          <w:sz w:val="24"/>
          <w:szCs w:val="24"/>
        </w:rPr>
      </w:pPr>
      <w:r w:rsidRPr="008A4A2A">
        <w:rPr>
          <w:sz w:val="24"/>
          <w:szCs w:val="24"/>
        </w:rPr>
        <w:t>ш) организовывать и проводить (в том числе путем распространения информационных материалов, печатной продукции, проведения разъяснительной работы и иных мероприятий) мероприятия, предусмотренные Комплексным планом противодействия идеологии терроризма в Российской Федерации, муниципальными программами по обеспечению профилактики экстремизма, противодействия незаконному обороту и потреблению наркотических средств и психотропных веществ,  в том числе информационно-пропагандистские мероприятия по разъяснению сущности терроризма и экстремизма, их общественной опасности и формированию у граждан неприятия их идеологии;</w:t>
      </w:r>
    </w:p>
    <w:p w:rsidR="00172E89" w:rsidRPr="008A4A2A" w:rsidRDefault="00172E89" w:rsidP="00172E89">
      <w:pPr>
        <w:widowControl w:val="0"/>
        <w:tabs>
          <w:tab w:val="left" w:pos="0"/>
        </w:tabs>
        <w:suppressAutoHyphens/>
        <w:ind w:firstLine="709"/>
        <w:jc w:val="both"/>
        <w:rPr>
          <w:sz w:val="24"/>
          <w:szCs w:val="24"/>
        </w:rPr>
      </w:pPr>
      <w:r w:rsidRPr="008A4A2A">
        <w:rPr>
          <w:sz w:val="24"/>
          <w:szCs w:val="24"/>
        </w:rPr>
        <w:t>щ) участвовать в мероприятиях по профилактике терроризма и экстремизма, а также по минимизации и (или) ликвидации последствий их проявлений, организуемых федеральными органами исполнительной власти и (или) исполнительными органами государственной власти Ханты-Мансийского автономного округа – Югры и (или) органами местного самоуправления Березовского района;</w:t>
      </w:r>
    </w:p>
    <w:p w:rsidR="00172E89" w:rsidRPr="008A4A2A" w:rsidRDefault="00172E89" w:rsidP="00172E89">
      <w:pPr>
        <w:widowControl w:val="0"/>
        <w:tabs>
          <w:tab w:val="left" w:pos="0"/>
        </w:tabs>
        <w:suppressAutoHyphens/>
        <w:ind w:firstLine="709"/>
        <w:jc w:val="both"/>
        <w:rPr>
          <w:sz w:val="24"/>
          <w:szCs w:val="24"/>
        </w:rPr>
      </w:pPr>
      <w:r w:rsidRPr="008A4A2A">
        <w:rPr>
          <w:sz w:val="24"/>
          <w:szCs w:val="24"/>
        </w:rPr>
        <w:t>ы) обеспечивать выполнение требований к антитеррористической защищенности объектов, находящихся в оперативном управлении учреждения;</w:t>
      </w:r>
    </w:p>
    <w:p w:rsidR="00172E89" w:rsidRPr="008A4A2A" w:rsidRDefault="00172E89" w:rsidP="00172E89">
      <w:pPr>
        <w:widowControl w:val="0"/>
        <w:tabs>
          <w:tab w:val="left" w:pos="0"/>
        </w:tabs>
        <w:suppressAutoHyphens/>
        <w:ind w:firstLine="709"/>
        <w:jc w:val="both"/>
        <w:rPr>
          <w:sz w:val="24"/>
          <w:szCs w:val="24"/>
        </w:rPr>
      </w:pPr>
      <w:r w:rsidRPr="008A4A2A">
        <w:rPr>
          <w:sz w:val="24"/>
          <w:szCs w:val="24"/>
        </w:rPr>
        <w:t>э) направлять предложения по вопросам участия в профилактике терроризма и экстремизма, а также в минимизации и (или) ликвидации последствий их проявлений в органы исполнительной власти Ханты-Мансийского автономного округа – Югры и (или) органы местного самоуправления Березовского района;</w:t>
      </w:r>
    </w:p>
    <w:p w:rsidR="00172E89" w:rsidRPr="008A4A2A" w:rsidRDefault="00172E89" w:rsidP="00172E89">
      <w:pPr>
        <w:suppressAutoHyphens/>
        <w:autoSpaceDE w:val="0"/>
        <w:ind w:firstLine="709"/>
        <w:jc w:val="both"/>
        <w:rPr>
          <w:sz w:val="24"/>
          <w:szCs w:val="24"/>
        </w:rPr>
      </w:pPr>
      <w:r w:rsidRPr="008A4A2A">
        <w:rPr>
          <w:sz w:val="24"/>
          <w:szCs w:val="24"/>
        </w:rPr>
        <w:t>ю) осуществлять иные полномочия по решению вопросов местного значения по участию в профилактике терроризма и экстремизма, а также в минимизации и (или) ликвидации последствий их проявлений;</w:t>
      </w:r>
    </w:p>
    <w:p w:rsidR="00172E89" w:rsidRPr="008A4A2A" w:rsidRDefault="00172E89" w:rsidP="00172E89">
      <w:pPr>
        <w:suppressAutoHyphens/>
        <w:autoSpaceDE w:val="0"/>
        <w:ind w:firstLine="709"/>
        <w:jc w:val="both"/>
        <w:rPr>
          <w:sz w:val="24"/>
          <w:szCs w:val="24"/>
        </w:rPr>
      </w:pPr>
      <w:r w:rsidRPr="008A4A2A">
        <w:rPr>
          <w:rFonts w:eastAsia="Arial"/>
          <w:kern w:val="1"/>
          <w:sz w:val="24"/>
          <w:szCs w:val="24"/>
          <w:lang w:eastAsia="ar-SA"/>
        </w:rPr>
        <w:t>я) обеспечивать соблюдение требований безопасности при перевозке автотранспортом организованных групп детей к месту проведения массовых мероприятий, в том числе школьными автобусами;</w:t>
      </w:r>
    </w:p>
    <w:p w:rsidR="00172E89" w:rsidRPr="008A4A2A" w:rsidRDefault="00172E89" w:rsidP="00172E89">
      <w:pPr>
        <w:widowControl w:val="0"/>
        <w:tabs>
          <w:tab w:val="left" w:pos="0"/>
        </w:tabs>
        <w:suppressAutoHyphens/>
        <w:ind w:firstLine="709"/>
        <w:jc w:val="both"/>
        <w:rPr>
          <w:sz w:val="24"/>
          <w:szCs w:val="24"/>
        </w:rPr>
      </w:pPr>
      <w:r w:rsidRPr="008A4A2A">
        <w:rPr>
          <w:sz w:val="24"/>
          <w:szCs w:val="24"/>
        </w:rPr>
        <w:t>аа) осуществление (в пределах своей компетентности) профилактических, в том числе воспитательных, пропагандистских мер, направленных на предупреждение экстремистских деятельности;</w:t>
      </w:r>
    </w:p>
    <w:p w:rsidR="00172E89" w:rsidRPr="00771478" w:rsidRDefault="00172E89" w:rsidP="00172E89">
      <w:pPr>
        <w:spacing w:line="238" w:lineRule="atLeast"/>
        <w:ind w:firstLine="709"/>
        <w:rPr>
          <w:b/>
          <w:bCs/>
          <w:color w:val="242424"/>
          <w:bdr w:val="none" w:sz="0" w:space="0" w:color="auto" w:frame="1"/>
        </w:rPr>
      </w:pPr>
      <w:r w:rsidRPr="008A4A2A">
        <w:rPr>
          <w:sz w:val="24"/>
          <w:szCs w:val="24"/>
        </w:rPr>
        <w:t xml:space="preserve">аб) разработка и осуществление мер, направленных на укрепление межнационального и межконфессионального согласия, поддержку развитие языков и культуры народов Российской </w:t>
      </w:r>
      <w:r w:rsidRPr="008A4A2A">
        <w:rPr>
          <w:sz w:val="24"/>
          <w:szCs w:val="24"/>
        </w:rPr>
        <w:lastRenderedPageBreak/>
        <w:t>Федерации, проживающих на территории Березовского района, развитие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72E89" w:rsidRDefault="00172E89" w:rsidP="00172E89">
      <w:pPr>
        <w:spacing w:line="238" w:lineRule="atLeast"/>
        <w:ind w:firstLine="709"/>
        <w:jc w:val="center"/>
        <w:rPr>
          <w:b/>
          <w:bCs/>
          <w:color w:val="242424"/>
          <w:bdr w:val="none" w:sz="0" w:space="0" w:color="auto" w:frame="1"/>
        </w:rPr>
      </w:pPr>
    </w:p>
    <w:p w:rsidR="00172E89" w:rsidRPr="008A4A2A" w:rsidRDefault="00172E89" w:rsidP="00172E89">
      <w:pPr>
        <w:spacing w:line="238" w:lineRule="atLeast"/>
        <w:ind w:firstLine="709"/>
        <w:jc w:val="center"/>
        <w:rPr>
          <w:b/>
          <w:bCs/>
          <w:bdr w:val="none" w:sz="0" w:space="0" w:color="auto" w:frame="1"/>
        </w:rPr>
      </w:pPr>
      <w:r w:rsidRPr="008A4A2A">
        <w:rPr>
          <w:b/>
          <w:bCs/>
          <w:bdr w:val="none" w:sz="0" w:space="0" w:color="auto" w:frame="1"/>
          <w:lang w:val="en-US"/>
        </w:rPr>
        <w:t>III</w:t>
      </w:r>
      <w:r w:rsidRPr="008A4A2A">
        <w:rPr>
          <w:b/>
          <w:bCs/>
          <w:bdr w:val="none" w:sz="0" w:space="0" w:color="auto" w:frame="1"/>
        </w:rPr>
        <w:t>.</w:t>
      </w:r>
      <w:r w:rsidRPr="008A4A2A">
        <w:rPr>
          <w:bdr w:val="none" w:sz="0" w:space="0" w:color="auto" w:frame="1"/>
        </w:rPr>
        <w:t>  </w:t>
      </w:r>
      <w:r w:rsidRPr="008A4A2A">
        <w:rPr>
          <w:b/>
          <w:bCs/>
          <w:bdr w:val="none" w:sz="0" w:space="0" w:color="auto" w:frame="1"/>
        </w:rPr>
        <w:t>Права и обязанности работодателя</w:t>
      </w:r>
    </w:p>
    <w:p w:rsidR="00172E89" w:rsidRPr="008A4A2A" w:rsidRDefault="00172E89" w:rsidP="00172E89">
      <w:pPr>
        <w:spacing w:line="238" w:lineRule="atLeast"/>
        <w:jc w:val="center"/>
        <w:rPr>
          <w:rFonts w:ascii="Arial" w:hAnsi="Arial" w:cs="Arial"/>
        </w:rPr>
      </w:pPr>
      <w:r w:rsidRPr="008A4A2A">
        <w:rPr>
          <w:b/>
          <w:bCs/>
          <w:bdr w:val="none" w:sz="0" w:space="0" w:color="auto" w:frame="1"/>
        </w:rPr>
        <w:t> </w:t>
      </w:r>
    </w:p>
    <w:p w:rsidR="00172E89" w:rsidRPr="008A4A2A" w:rsidRDefault="00172E89" w:rsidP="00172E89">
      <w:pPr>
        <w:pStyle w:val="ConsPlusNonformat"/>
        <w:ind w:firstLine="709"/>
        <w:jc w:val="both"/>
        <w:rPr>
          <w:rFonts w:ascii="Times New Roman" w:hAnsi="Times New Roman" w:cs="Times New Roman"/>
          <w:b/>
          <w:sz w:val="22"/>
          <w:szCs w:val="22"/>
        </w:rPr>
      </w:pPr>
      <w:r w:rsidRPr="008A4A2A">
        <w:rPr>
          <w:rFonts w:ascii="Times New Roman" w:eastAsia="Times New Roman" w:hAnsi="Times New Roman" w:cs="Times New Roman"/>
          <w:sz w:val="22"/>
          <w:szCs w:val="22"/>
          <w:bdr w:val="none" w:sz="0" w:space="0" w:color="auto" w:frame="1"/>
        </w:rPr>
        <w:t> </w:t>
      </w:r>
      <w:r w:rsidRPr="008A4A2A">
        <w:rPr>
          <w:rFonts w:ascii="Times New Roman" w:hAnsi="Times New Roman" w:cs="Times New Roman"/>
          <w:b/>
          <w:sz w:val="22"/>
          <w:szCs w:val="22"/>
        </w:rPr>
        <w:t>9. Работодатель имеет право:</w:t>
      </w:r>
    </w:p>
    <w:p w:rsidR="00172E89" w:rsidRPr="008A4A2A" w:rsidRDefault="00172E89" w:rsidP="00172E89">
      <w:pPr>
        <w:suppressAutoHyphens/>
        <w:autoSpaceDE w:val="0"/>
        <w:ind w:firstLine="709"/>
        <w:jc w:val="both"/>
        <w:rPr>
          <w:rFonts w:eastAsia="Arial"/>
          <w:kern w:val="1"/>
          <w:lang w:eastAsia="ar-SA"/>
        </w:rPr>
      </w:pPr>
      <w:r w:rsidRPr="008A4A2A">
        <w:rPr>
          <w:rFonts w:eastAsia="Arial"/>
          <w:kern w:val="1"/>
          <w:lang w:eastAsia="ar-SA"/>
        </w:rPr>
        <w:t>а) осуществлять контроль за деятельностью руководителя и требовать от 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и уставом учреждения;</w:t>
      </w:r>
    </w:p>
    <w:p w:rsidR="00172E89" w:rsidRPr="008A4A2A" w:rsidRDefault="00172E89" w:rsidP="00172E89">
      <w:pPr>
        <w:suppressAutoHyphens/>
        <w:autoSpaceDE w:val="0"/>
        <w:ind w:firstLine="709"/>
        <w:jc w:val="both"/>
        <w:rPr>
          <w:rFonts w:eastAsia="Arial"/>
          <w:kern w:val="1"/>
          <w:lang w:eastAsia="ar-SA"/>
        </w:rPr>
      </w:pPr>
      <w:r w:rsidRPr="008A4A2A">
        <w:rPr>
          <w:rFonts w:eastAsia="Arial"/>
          <w:kern w:val="1"/>
          <w:lang w:eastAsia="ar-SA"/>
        </w:rPr>
        <w:t>б) проводить аттестацию руководителя с целью оценки уровня его квалификации и соответствия занимаемой должности;</w:t>
      </w:r>
    </w:p>
    <w:p w:rsidR="00172E89" w:rsidRPr="008A4A2A" w:rsidRDefault="00172E89" w:rsidP="00172E89">
      <w:pPr>
        <w:suppressAutoHyphens/>
        <w:autoSpaceDE w:val="0"/>
        <w:ind w:firstLine="709"/>
        <w:jc w:val="both"/>
        <w:rPr>
          <w:rFonts w:eastAsia="Arial"/>
          <w:kern w:val="1"/>
          <w:lang w:eastAsia="ar-SA"/>
        </w:rPr>
      </w:pPr>
      <w:r w:rsidRPr="008A4A2A">
        <w:rPr>
          <w:rFonts w:eastAsia="Arial"/>
          <w:kern w:val="1"/>
          <w:lang w:eastAsia="ar-SA"/>
        </w:rPr>
        <w:t>в) принимать в установленном порядке решения о направлении руководителя в служебные командировки;</w:t>
      </w:r>
    </w:p>
    <w:p w:rsidR="00172E89" w:rsidRPr="008A4A2A" w:rsidRDefault="00172E89" w:rsidP="00172E89">
      <w:pPr>
        <w:suppressAutoHyphens/>
        <w:autoSpaceDE w:val="0"/>
        <w:ind w:firstLine="709"/>
        <w:jc w:val="both"/>
        <w:rPr>
          <w:rFonts w:eastAsia="Arial"/>
          <w:kern w:val="1"/>
          <w:lang w:eastAsia="ar-SA"/>
        </w:rPr>
      </w:pPr>
      <w:r w:rsidRPr="008A4A2A">
        <w:rPr>
          <w:rFonts w:eastAsia="Arial"/>
          <w:kern w:val="1"/>
          <w:lang w:eastAsia="ar-SA"/>
        </w:rPr>
        <w:t>г) привлекать   руководителя   к   дисциплинарной   и   материальной ответственности в случаях, предусмотренных законодательством Российской Федерации;</w:t>
      </w:r>
    </w:p>
    <w:p w:rsidR="00172E89" w:rsidRPr="008A4A2A" w:rsidRDefault="00172E89" w:rsidP="00172E89">
      <w:pPr>
        <w:suppressAutoHyphens/>
        <w:autoSpaceDE w:val="0"/>
        <w:ind w:firstLine="709"/>
        <w:jc w:val="both"/>
        <w:rPr>
          <w:rFonts w:eastAsia="Arial"/>
          <w:kern w:val="1"/>
          <w:lang w:eastAsia="ar-SA"/>
        </w:rPr>
      </w:pPr>
      <w:r w:rsidRPr="008A4A2A">
        <w:rPr>
          <w:rFonts w:eastAsia="Arial"/>
          <w:kern w:val="1"/>
          <w:lang w:eastAsia="ar-SA"/>
        </w:rPr>
        <w:t>д) поощрять руководителя за эффективную работу учреждения.</w:t>
      </w:r>
    </w:p>
    <w:p w:rsidR="00172E89" w:rsidRPr="008A4A2A" w:rsidRDefault="00172E89" w:rsidP="00172E89">
      <w:pPr>
        <w:suppressAutoHyphens/>
        <w:autoSpaceDE w:val="0"/>
        <w:ind w:firstLine="709"/>
        <w:jc w:val="both"/>
        <w:rPr>
          <w:rFonts w:eastAsia="Arial"/>
          <w:b/>
          <w:kern w:val="1"/>
          <w:lang w:eastAsia="ar-SA"/>
        </w:rPr>
      </w:pPr>
      <w:r w:rsidRPr="008A4A2A">
        <w:rPr>
          <w:rFonts w:eastAsia="Arial"/>
          <w:b/>
          <w:kern w:val="1"/>
          <w:lang w:eastAsia="ar-SA"/>
        </w:rPr>
        <w:t>10. Работодатель обязан:</w:t>
      </w:r>
    </w:p>
    <w:p w:rsidR="00172E89" w:rsidRPr="00771478" w:rsidRDefault="00172E89" w:rsidP="00172E89">
      <w:pPr>
        <w:suppressAutoHyphens/>
        <w:autoSpaceDE w:val="0"/>
        <w:ind w:firstLine="709"/>
        <w:jc w:val="both"/>
        <w:rPr>
          <w:rFonts w:eastAsia="Arial"/>
          <w:kern w:val="1"/>
          <w:lang w:eastAsia="ar-SA"/>
        </w:rPr>
      </w:pPr>
      <w:r w:rsidRPr="00771478">
        <w:rPr>
          <w:rFonts w:eastAsia="Arial"/>
          <w:kern w:val="1"/>
          <w:lang w:eastAsia="ar-SA"/>
        </w:rPr>
        <w:t>а) соблюдать требования законодательных и иных нормативных правовых актов, а также условия настоящего трудового договора;</w:t>
      </w:r>
    </w:p>
    <w:p w:rsidR="00172E89" w:rsidRPr="00771478" w:rsidRDefault="00172E89" w:rsidP="00172E89">
      <w:pPr>
        <w:suppressAutoHyphens/>
        <w:autoSpaceDE w:val="0"/>
        <w:ind w:firstLine="709"/>
        <w:jc w:val="both"/>
        <w:rPr>
          <w:rFonts w:eastAsia="Arial"/>
          <w:kern w:val="1"/>
          <w:lang w:eastAsia="ar-SA"/>
        </w:rPr>
      </w:pPr>
      <w:r w:rsidRPr="00771478">
        <w:rPr>
          <w:rFonts w:eastAsia="Arial"/>
          <w:kern w:val="1"/>
          <w:lang w:eastAsia="ar-SA"/>
        </w:rPr>
        <w:t>б) обеспечивать руководителю условия труда, необходимые для его эффективной работы;</w:t>
      </w:r>
    </w:p>
    <w:p w:rsidR="00172E89" w:rsidRDefault="00172E89" w:rsidP="00172E89">
      <w:pPr>
        <w:suppressAutoHyphens/>
        <w:autoSpaceDE w:val="0"/>
        <w:ind w:firstLine="709"/>
        <w:jc w:val="both"/>
        <w:rPr>
          <w:rFonts w:eastAsia="Arial"/>
          <w:kern w:val="1"/>
          <w:lang w:eastAsia="ar-SA"/>
        </w:rPr>
      </w:pPr>
      <w:r w:rsidRPr="00771478">
        <w:rPr>
          <w:rFonts w:eastAsia="Arial"/>
          <w:kern w:val="1"/>
          <w:lang w:eastAsia="ar-SA"/>
        </w:rPr>
        <w:t>в) 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w:t>
      </w:r>
    </w:p>
    <w:p w:rsidR="00172E89" w:rsidRPr="008A4A2A" w:rsidRDefault="00172E89" w:rsidP="00172E89">
      <w:pPr>
        <w:suppressAutoHyphens/>
        <w:autoSpaceDE w:val="0"/>
        <w:ind w:firstLine="709"/>
        <w:jc w:val="both"/>
        <w:rPr>
          <w:rFonts w:eastAsia="Arial"/>
          <w:kern w:val="1"/>
          <w:lang w:eastAsia="ar-SA"/>
        </w:rPr>
      </w:pPr>
      <w:r>
        <w:rPr>
          <w:rFonts w:eastAsia="Arial"/>
          <w:kern w:val="2"/>
          <w:lang w:eastAsia="ar-SA"/>
        </w:rPr>
        <w:t>в (1)</w:t>
      </w:r>
      <w:r w:rsidRPr="00405366">
        <w:rPr>
          <w:rFonts w:eastAsia="Arial"/>
          <w:kern w:val="2"/>
          <w:lang w:eastAsia="ar-SA"/>
        </w:rPr>
        <w:t>)</w:t>
      </w:r>
      <w:r w:rsidRPr="008A4A2A">
        <w:rPr>
          <w:rFonts w:eastAsia="Arial"/>
          <w:kern w:val="2"/>
          <w:lang w:eastAsia="ar-SA"/>
        </w:rPr>
        <w:t xml:space="preserve"> проводить оценку эффективности работы руководителя с учетом результатов независимой оценки качества условий оказания услуг учреждением и выполнения плана по устранению недостатков, выявленных в ходе проведения независимой оценки качества условий оказания услуг учреждением (в случае проведения такой оценки);</w:t>
      </w:r>
    </w:p>
    <w:p w:rsidR="00172E89" w:rsidRPr="00771478" w:rsidRDefault="00172E89" w:rsidP="00172E89">
      <w:pPr>
        <w:suppressAutoHyphens/>
        <w:autoSpaceDE w:val="0"/>
        <w:ind w:firstLine="709"/>
        <w:jc w:val="both"/>
        <w:rPr>
          <w:rFonts w:eastAsia="Arial"/>
          <w:kern w:val="1"/>
          <w:lang w:eastAsia="ar-SA"/>
        </w:rPr>
      </w:pPr>
      <w:r w:rsidRPr="00771478">
        <w:rPr>
          <w:rFonts w:eastAsia="Arial"/>
          <w:kern w:val="1"/>
          <w:lang w:eastAsia="ar-SA"/>
        </w:rPr>
        <w:t xml:space="preserve">г)  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позднее чем за 2 месяца, если иное не предусмотрено Трудовым </w:t>
      </w:r>
      <w:hyperlink r:id="rId8" w:history="1">
        <w:r w:rsidRPr="00771478">
          <w:rPr>
            <w:rFonts w:eastAsia="Arial"/>
            <w:kern w:val="1"/>
            <w:lang w:eastAsia="ar-SA"/>
          </w:rPr>
          <w:t>кодексом</w:t>
        </w:r>
      </w:hyperlink>
      <w:r w:rsidRPr="00771478">
        <w:rPr>
          <w:rFonts w:eastAsia="Arial"/>
          <w:kern w:val="1"/>
          <w:lang w:eastAsia="ar-SA"/>
        </w:rPr>
        <w:t xml:space="preserve"> Российской Федерации;</w:t>
      </w:r>
    </w:p>
    <w:p w:rsidR="00172E89" w:rsidRPr="00771478" w:rsidRDefault="00172E89" w:rsidP="00172E89">
      <w:pPr>
        <w:suppressAutoHyphens/>
        <w:autoSpaceDE w:val="0"/>
        <w:ind w:firstLine="709"/>
        <w:jc w:val="both"/>
        <w:rPr>
          <w:rFonts w:eastAsia="Arial"/>
          <w:kern w:val="1"/>
          <w:lang w:eastAsia="ar-SA"/>
        </w:rPr>
      </w:pPr>
      <w:r w:rsidRPr="00771478">
        <w:rPr>
          <w:rFonts w:eastAsia="Arial"/>
          <w:kern w:val="1"/>
          <w:lang w:eastAsia="ar-SA"/>
        </w:rPr>
        <w:t>д) осуществлять в установленном законодательством Российской Федерации порядке финансовое обеспечение деятельности учреждения;</w:t>
      </w:r>
    </w:p>
    <w:p w:rsidR="00172E89" w:rsidRPr="00771478" w:rsidRDefault="00172E89" w:rsidP="00172E89">
      <w:pPr>
        <w:suppressAutoHyphens/>
        <w:autoSpaceDE w:val="0"/>
        <w:ind w:firstLine="709"/>
        <w:jc w:val="both"/>
        <w:rPr>
          <w:rFonts w:eastAsia="Arial"/>
          <w:kern w:val="1"/>
          <w:lang w:eastAsia="ar-SA"/>
        </w:rPr>
      </w:pPr>
      <w:r w:rsidRPr="00771478">
        <w:rPr>
          <w:rFonts w:eastAsia="Arial"/>
          <w:kern w:val="1"/>
          <w:lang w:eastAsia="ar-SA"/>
        </w:rPr>
        <w:t>е) выполнять   иные обязанности, предусмотренные законодательством Российской Федерации, законодательством субъекта Российской Федерации и нормативными правовыми актами органов местного самоуправления.</w:t>
      </w:r>
    </w:p>
    <w:p w:rsidR="00172E89" w:rsidRPr="00771478" w:rsidRDefault="00172E89" w:rsidP="00172E89">
      <w:pPr>
        <w:widowControl w:val="0"/>
        <w:jc w:val="both"/>
      </w:pPr>
    </w:p>
    <w:p w:rsidR="00172E89" w:rsidRPr="00771478" w:rsidRDefault="00172E89" w:rsidP="00172E89">
      <w:pPr>
        <w:suppressAutoHyphens/>
        <w:autoSpaceDE w:val="0"/>
        <w:jc w:val="center"/>
        <w:rPr>
          <w:rFonts w:eastAsia="Arial"/>
          <w:b/>
          <w:kern w:val="1"/>
          <w:lang w:eastAsia="ar-SA"/>
        </w:rPr>
      </w:pPr>
      <w:r>
        <w:rPr>
          <w:rFonts w:eastAsia="Arial"/>
          <w:b/>
          <w:kern w:val="1"/>
          <w:lang w:val="en-US" w:eastAsia="ar-SA"/>
        </w:rPr>
        <w:t>IV</w:t>
      </w:r>
      <w:r w:rsidRPr="00771478">
        <w:rPr>
          <w:rFonts w:eastAsia="Arial"/>
          <w:b/>
          <w:kern w:val="1"/>
          <w:lang w:eastAsia="ar-SA"/>
        </w:rPr>
        <w:t>. Рабочее время и время отдыха руководителя</w:t>
      </w:r>
    </w:p>
    <w:p w:rsidR="00172E89" w:rsidRPr="00771478" w:rsidRDefault="00172E89" w:rsidP="00172E89">
      <w:pPr>
        <w:suppressAutoHyphens/>
        <w:autoSpaceDE w:val="0"/>
        <w:jc w:val="both"/>
        <w:rPr>
          <w:rFonts w:eastAsia="Arial"/>
          <w:kern w:val="1"/>
          <w:lang w:eastAsia="ar-SA"/>
        </w:rPr>
      </w:pPr>
    </w:p>
    <w:p w:rsidR="00172E89" w:rsidRPr="00771478" w:rsidRDefault="00172E89" w:rsidP="00172E89">
      <w:pPr>
        <w:suppressAutoHyphens/>
        <w:autoSpaceDE w:val="0"/>
        <w:ind w:firstLine="709"/>
        <w:jc w:val="both"/>
        <w:rPr>
          <w:rFonts w:eastAsia="Arial"/>
          <w:kern w:val="1"/>
          <w:lang w:eastAsia="ar-SA"/>
        </w:rPr>
      </w:pPr>
      <w:r w:rsidRPr="00771478">
        <w:rPr>
          <w:rFonts w:eastAsia="Arial"/>
          <w:kern w:val="1"/>
          <w:lang w:eastAsia="ar-SA"/>
        </w:rPr>
        <w:lastRenderedPageBreak/>
        <w:t>11. Руководителю устанавливается пятидневная рабочая неделя:</w:t>
      </w:r>
    </w:p>
    <w:p w:rsidR="00172E89" w:rsidRPr="00771478" w:rsidRDefault="00172E89" w:rsidP="00172E89">
      <w:pPr>
        <w:suppressAutoHyphens/>
        <w:autoSpaceDE w:val="0"/>
        <w:ind w:firstLine="709"/>
        <w:jc w:val="both"/>
        <w:rPr>
          <w:rFonts w:eastAsia="Arial"/>
          <w:kern w:val="1"/>
          <w:lang w:eastAsia="ar-SA"/>
        </w:rPr>
      </w:pPr>
      <w:r w:rsidRPr="00771478">
        <w:rPr>
          <w:rFonts w:eastAsia="Arial"/>
          <w:kern w:val="1"/>
          <w:lang w:eastAsia="ar-SA"/>
        </w:rPr>
        <w:t xml:space="preserve">а) продолжительность рабочей недели </w:t>
      </w:r>
      <w:r>
        <w:rPr>
          <w:rFonts w:eastAsia="Arial"/>
          <w:kern w:val="1"/>
          <w:lang w:eastAsia="ar-SA"/>
        </w:rPr>
        <w:t>–</w:t>
      </w:r>
      <w:r w:rsidRPr="00771478">
        <w:rPr>
          <w:rFonts w:eastAsia="Arial"/>
          <w:kern w:val="1"/>
          <w:lang w:eastAsia="ar-SA"/>
        </w:rPr>
        <w:t xml:space="preserve"> 36</w:t>
      </w:r>
      <w:r>
        <w:rPr>
          <w:rFonts w:eastAsia="Arial"/>
          <w:kern w:val="1"/>
          <w:lang w:eastAsia="ar-SA"/>
        </w:rPr>
        <w:t xml:space="preserve"> </w:t>
      </w:r>
      <w:r w:rsidRPr="00771478">
        <w:rPr>
          <w:rFonts w:eastAsia="Arial"/>
          <w:kern w:val="1"/>
          <w:lang w:eastAsia="ar-SA"/>
        </w:rPr>
        <w:t>часов;</w:t>
      </w:r>
    </w:p>
    <w:p w:rsidR="00172E89" w:rsidRPr="00771478" w:rsidRDefault="00172E89" w:rsidP="00172E89">
      <w:pPr>
        <w:suppressAutoHyphens/>
        <w:autoSpaceDE w:val="0"/>
        <w:ind w:firstLine="709"/>
        <w:jc w:val="both"/>
        <w:rPr>
          <w:rFonts w:eastAsia="Arial"/>
          <w:kern w:val="1"/>
          <w:lang w:eastAsia="ar-SA"/>
        </w:rPr>
      </w:pPr>
      <w:r w:rsidRPr="00771478">
        <w:rPr>
          <w:rFonts w:eastAsia="Arial"/>
          <w:kern w:val="1"/>
          <w:lang w:eastAsia="ar-SA"/>
        </w:rPr>
        <w:t>б) количество выходных дней в неделю - 2;</w:t>
      </w:r>
    </w:p>
    <w:p w:rsidR="00172E89" w:rsidRPr="00771478" w:rsidRDefault="00172E89" w:rsidP="00172E89">
      <w:pPr>
        <w:suppressAutoHyphens/>
        <w:autoSpaceDE w:val="0"/>
        <w:ind w:firstLine="709"/>
        <w:jc w:val="both"/>
        <w:rPr>
          <w:rFonts w:eastAsia="Arial"/>
          <w:kern w:val="1"/>
          <w:lang w:eastAsia="ar-SA"/>
        </w:rPr>
      </w:pPr>
      <w:r w:rsidRPr="00771478">
        <w:rPr>
          <w:rFonts w:eastAsia="Arial"/>
          <w:kern w:val="1"/>
          <w:lang w:eastAsia="ar-SA"/>
        </w:rPr>
        <w:t>в) продолжительность ежедневной работы - 7 часов (с 09:00 до 17:00); в понедельник 8 часов (с 09:00 по 18:00).</w:t>
      </w:r>
    </w:p>
    <w:p w:rsidR="00172E89" w:rsidRPr="00771478" w:rsidRDefault="00172E89" w:rsidP="00172E89">
      <w:pPr>
        <w:suppressAutoHyphens/>
        <w:autoSpaceDE w:val="0"/>
        <w:ind w:firstLine="709"/>
        <w:jc w:val="both"/>
        <w:rPr>
          <w:rFonts w:eastAsia="Arial"/>
          <w:kern w:val="1"/>
          <w:vertAlign w:val="superscript"/>
          <w:lang w:eastAsia="ar-SA"/>
        </w:rPr>
      </w:pPr>
      <w:r w:rsidRPr="00771478">
        <w:rPr>
          <w:rFonts w:eastAsia="Arial"/>
          <w:kern w:val="1"/>
          <w:lang w:eastAsia="ar-SA"/>
        </w:rPr>
        <w:t>г) Руководителю предоставляется ежегодный основной оплачивае</w:t>
      </w:r>
      <w:r>
        <w:rPr>
          <w:rFonts w:eastAsia="Arial"/>
          <w:kern w:val="1"/>
          <w:lang w:eastAsia="ar-SA"/>
        </w:rPr>
        <w:t>мый отпуск продолжительностью 56</w:t>
      </w:r>
      <w:r w:rsidRPr="00771478">
        <w:rPr>
          <w:rFonts w:eastAsia="Arial"/>
          <w:kern w:val="1"/>
          <w:lang w:eastAsia="ar-SA"/>
        </w:rPr>
        <w:t xml:space="preserve"> календарных дней</w:t>
      </w:r>
      <w:r>
        <w:rPr>
          <w:rFonts w:eastAsia="Arial"/>
          <w:kern w:val="1"/>
          <w:lang w:eastAsia="ar-SA"/>
        </w:rPr>
        <w:t>, в соответствии с Постановлением Правительства РФ от 14.05.2015 № 466 «О ежегодных основных удлиненных оплачиваемых отпусках», «О продолжительности ежегодного основного удлиненного оплачиваемого отпуска, предоставляемого педагогическим работникам»</w:t>
      </w:r>
      <w:r w:rsidRPr="00771478">
        <w:rPr>
          <w:rFonts w:eastAsia="Arial"/>
          <w:kern w:val="1"/>
          <w:lang w:eastAsia="ar-SA"/>
        </w:rPr>
        <w:t>.</w:t>
      </w:r>
    </w:p>
    <w:p w:rsidR="00172E89" w:rsidRPr="00771478" w:rsidRDefault="00172E89" w:rsidP="00172E89">
      <w:pPr>
        <w:suppressAutoHyphens/>
        <w:autoSpaceDE w:val="0"/>
        <w:ind w:firstLine="709"/>
        <w:jc w:val="both"/>
        <w:rPr>
          <w:rFonts w:eastAsia="Arial"/>
          <w:kern w:val="1"/>
          <w:lang w:eastAsia="ar-SA"/>
        </w:rPr>
      </w:pPr>
      <w:r w:rsidRPr="00771478">
        <w:rPr>
          <w:rFonts w:eastAsia="Arial"/>
          <w:kern w:val="1"/>
          <w:lang w:eastAsia="ar-SA"/>
        </w:rPr>
        <w:t>12.   Перерывы   для отдыха и питания руководителя устанавливаются правилами внутреннего трудового распорядка учреждения.</w:t>
      </w:r>
    </w:p>
    <w:p w:rsidR="00172E89" w:rsidRPr="00771478" w:rsidRDefault="00172E89" w:rsidP="00172E89">
      <w:pPr>
        <w:suppressAutoHyphens/>
        <w:autoSpaceDE w:val="0"/>
        <w:ind w:firstLine="709"/>
        <w:jc w:val="both"/>
        <w:rPr>
          <w:rFonts w:eastAsia="Arial"/>
          <w:kern w:val="1"/>
          <w:lang w:eastAsia="ar-SA"/>
        </w:rPr>
      </w:pPr>
      <w:r w:rsidRPr="00771478">
        <w:rPr>
          <w:rFonts w:eastAsia="Arial"/>
          <w:kern w:val="1"/>
          <w:lang w:eastAsia="ar-SA"/>
        </w:rPr>
        <w:t>13. Руководителю предоставляется ежегодный дополнительный оплачиваемый отпуск продолжительностью 24 календарных дней за работу в местности, приравненной к районам Крайнего Севера, на основании статьи 321 Трудового кодекса Российской Федерации.</w:t>
      </w:r>
    </w:p>
    <w:p w:rsidR="00172E89" w:rsidRPr="00771478" w:rsidRDefault="00172E89" w:rsidP="00172E89">
      <w:pPr>
        <w:suppressAutoHyphens/>
        <w:autoSpaceDE w:val="0"/>
        <w:ind w:firstLine="709"/>
        <w:jc w:val="both"/>
        <w:rPr>
          <w:rFonts w:eastAsia="Arial"/>
          <w:kern w:val="1"/>
          <w:lang w:eastAsia="ar-SA"/>
        </w:rPr>
      </w:pPr>
      <w:r w:rsidRPr="00771478">
        <w:rPr>
          <w:rFonts w:eastAsia="Arial"/>
          <w:kern w:val="1"/>
          <w:lang w:eastAsia="ar-SA"/>
        </w:rPr>
        <w:t xml:space="preserve">14. </w:t>
      </w:r>
      <w:r w:rsidRPr="00771478">
        <w:t>Руководителю предоставляется ежегодный дополнительный оплачиваемый отпуск за ненормированный рабочий день продолжительностью 7 (семь) календарных дней.</w:t>
      </w:r>
    </w:p>
    <w:p w:rsidR="00172E89" w:rsidRPr="00771478" w:rsidRDefault="00172E89" w:rsidP="00172E89">
      <w:pPr>
        <w:suppressAutoHyphens/>
        <w:autoSpaceDE w:val="0"/>
        <w:ind w:firstLine="709"/>
        <w:jc w:val="both"/>
        <w:rPr>
          <w:rFonts w:eastAsia="Arial"/>
          <w:kern w:val="1"/>
          <w:lang w:eastAsia="ar-SA"/>
        </w:rPr>
      </w:pPr>
      <w:r w:rsidRPr="00771478">
        <w:rPr>
          <w:rFonts w:eastAsia="Arial"/>
          <w:kern w:val="1"/>
          <w:lang w:eastAsia="ar-SA"/>
        </w:rPr>
        <w:t>15</w:t>
      </w:r>
      <w:r>
        <w:rPr>
          <w:rFonts w:eastAsia="Arial"/>
          <w:kern w:val="1"/>
          <w:lang w:eastAsia="ar-SA"/>
        </w:rPr>
        <w:t>(1).</w:t>
      </w:r>
      <w:r w:rsidRPr="00771478">
        <w:rPr>
          <w:rFonts w:eastAsia="Arial"/>
          <w:kern w:val="1"/>
          <w:lang w:eastAsia="ar-SA"/>
        </w:rPr>
        <w:t xml:space="preserve"> Ежегодные оплачиваемые отпуска предоставляются руководителю в соответствии с графиком в сроки, согласованные с работодателем.</w:t>
      </w:r>
    </w:p>
    <w:p w:rsidR="00172E89" w:rsidRPr="00771478" w:rsidRDefault="00172E89" w:rsidP="00172E89">
      <w:pPr>
        <w:widowControl w:val="0"/>
        <w:jc w:val="center"/>
      </w:pPr>
    </w:p>
    <w:p w:rsidR="00172E89" w:rsidRPr="00771478" w:rsidRDefault="00172E89" w:rsidP="00172E89">
      <w:pPr>
        <w:suppressAutoHyphens/>
        <w:autoSpaceDE w:val="0"/>
        <w:jc w:val="center"/>
        <w:rPr>
          <w:rFonts w:eastAsia="Arial"/>
          <w:b/>
          <w:kern w:val="1"/>
          <w:lang w:eastAsia="ar-SA"/>
        </w:rPr>
      </w:pPr>
      <w:r>
        <w:rPr>
          <w:rFonts w:eastAsia="Arial"/>
          <w:b/>
          <w:kern w:val="1"/>
          <w:lang w:val="en-US" w:eastAsia="ar-SA"/>
        </w:rPr>
        <w:t>V</w:t>
      </w:r>
      <w:r w:rsidRPr="00771478">
        <w:rPr>
          <w:rFonts w:eastAsia="Arial"/>
          <w:b/>
          <w:kern w:val="1"/>
          <w:lang w:eastAsia="ar-SA"/>
        </w:rPr>
        <w:t>. Оплата труда руководителя и другие выплаты,</w:t>
      </w:r>
    </w:p>
    <w:p w:rsidR="00172E89" w:rsidRPr="00771478" w:rsidRDefault="00172E89" w:rsidP="00172E89">
      <w:pPr>
        <w:suppressAutoHyphens/>
        <w:autoSpaceDE w:val="0"/>
        <w:jc w:val="center"/>
        <w:rPr>
          <w:rFonts w:eastAsia="Arial"/>
          <w:kern w:val="1"/>
          <w:lang w:eastAsia="ar-SA"/>
        </w:rPr>
      </w:pPr>
      <w:r w:rsidRPr="00771478">
        <w:rPr>
          <w:rFonts w:eastAsia="Arial"/>
          <w:b/>
          <w:kern w:val="1"/>
          <w:lang w:eastAsia="ar-SA"/>
        </w:rPr>
        <w:t>осуществляемые ему в рамках трудовых отношений</w:t>
      </w:r>
    </w:p>
    <w:p w:rsidR="00172E89" w:rsidRPr="00771478" w:rsidRDefault="00172E89" w:rsidP="00172E89">
      <w:pPr>
        <w:suppressAutoHyphens/>
        <w:autoSpaceDE w:val="0"/>
        <w:jc w:val="both"/>
        <w:rPr>
          <w:rFonts w:eastAsia="Arial"/>
          <w:kern w:val="1"/>
          <w:lang w:eastAsia="ar-SA"/>
        </w:rPr>
      </w:pPr>
    </w:p>
    <w:p w:rsidR="00172E89" w:rsidRPr="00771478" w:rsidRDefault="00172E89" w:rsidP="00172E89">
      <w:pPr>
        <w:suppressAutoHyphens/>
        <w:autoSpaceDE w:val="0"/>
        <w:jc w:val="both"/>
        <w:rPr>
          <w:rFonts w:eastAsia="Arial"/>
          <w:kern w:val="1"/>
          <w:lang w:eastAsia="ar-SA"/>
        </w:rPr>
      </w:pPr>
      <w:r w:rsidRPr="00771478">
        <w:rPr>
          <w:rFonts w:eastAsia="Arial"/>
          <w:kern w:val="1"/>
          <w:lang w:eastAsia="ar-SA"/>
        </w:rPr>
        <w:t xml:space="preserve">           15. Заработная плата руководителя состоит из должностного оклада и выплат компенсационного и стимулирующего характера, устанавливаемых в соответствии с настоящим трудовым договором.</w:t>
      </w:r>
    </w:p>
    <w:p w:rsidR="00172E89" w:rsidRPr="0066451A" w:rsidRDefault="00172E89" w:rsidP="00172E89">
      <w:pPr>
        <w:pStyle w:val="ad"/>
        <w:ind w:right="569"/>
        <w:jc w:val="both"/>
        <w:rPr>
          <w:rFonts w:ascii="Times New Roman" w:eastAsia="Calibri" w:hAnsi="Times New Roman" w:cs="Tahoma"/>
          <w:highlight w:val="yellow"/>
        </w:rPr>
      </w:pPr>
      <w:r w:rsidRPr="00771478">
        <w:rPr>
          <w:rFonts w:ascii="Times New Roman" w:eastAsia="Arial" w:hAnsi="Times New Roman" w:cs="Times New Roman"/>
          <w:kern w:val="1"/>
          <w:lang w:eastAsia="ar-SA"/>
        </w:rPr>
        <w:t xml:space="preserve">           16.  </w:t>
      </w:r>
      <w:r w:rsidRPr="00771478">
        <w:rPr>
          <w:rFonts w:ascii="Times New Roman" w:eastAsia="Calibri" w:hAnsi="Times New Roman" w:cs="Tahoma"/>
        </w:rPr>
        <w:t>Должностной оклад (базовый оклад) руководителя устанавливается в размере</w:t>
      </w:r>
      <w:r>
        <w:rPr>
          <w:rFonts w:ascii="Times New Roman" w:eastAsia="Calibri" w:hAnsi="Times New Roman" w:cs="Tahoma"/>
        </w:rPr>
        <w:t xml:space="preserve">: </w:t>
      </w:r>
      <w:r w:rsidRPr="00F677A9">
        <w:rPr>
          <w:rFonts w:ascii="Times New Roman" w:eastAsia="Calibri" w:hAnsi="Times New Roman" w:cs="Tahoma"/>
        </w:rPr>
        <w:t>6050 (шесть тысяч пятьдесят) рублей в месяц.</w:t>
      </w:r>
    </w:p>
    <w:p w:rsidR="00172E89" w:rsidRPr="00F677A9" w:rsidRDefault="00172E89" w:rsidP="00172E89">
      <w:pPr>
        <w:ind w:right="569"/>
        <w:jc w:val="both"/>
        <w:rPr>
          <w:rFonts w:eastAsia="Calibri" w:cs="Tahoma"/>
        </w:rPr>
      </w:pPr>
      <w:r w:rsidRPr="00F677A9">
        <w:rPr>
          <w:rFonts w:eastAsia="Calibri" w:cs="Tahoma"/>
        </w:rPr>
        <w:t xml:space="preserve">Базовый коэффициент – 1,5 </w:t>
      </w:r>
    </w:p>
    <w:p w:rsidR="00172E89" w:rsidRPr="00F677A9" w:rsidRDefault="00172E89" w:rsidP="00172E89">
      <w:pPr>
        <w:ind w:right="569"/>
        <w:jc w:val="both"/>
        <w:rPr>
          <w:rFonts w:eastAsia="Calibri" w:cs="Tahoma"/>
        </w:rPr>
      </w:pPr>
      <w:r w:rsidRPr="00F677A9">
        <w:rPr>
          <w:rFonts w:eastAsia="Calibri" w:cs="Tahoma"/>
        </w:rPr>
        <w:t xml:space="preserve">Коэффициент уровня управления – 1,0 </w:t>
      </w:r>
    </w:p>
    <w:p w:rsidR="00172E89" w:rsidRPr="00F677A9" w:rsidRDefault="00172E89" w:rsidP="00172E89">
      <w:pPr>
        <w:ind w:right="569"/>
        <w:jc w:val="both"/>
        <w:rPr>
          <w:rFonts w:eastAsia="Calibri" w:cs="Tahoma"/>
        </w:rPr>
      </w:pPr>
      <w:r w:rsidRPr="00F677A9">
        <w:rPr>
          <w:rFonts w:eastAsia="Calibri" w:cs="Tahoma"/>
        </w:rPr>
        <w:t>Коэффициент масштаба управления – 0,2</w:t>
      </w:r>
    </w:p>
    <w:p w:rsidR="00172E89" w:rsidRPr="00F677A9" w:rsidRDefault="00172E89" w:rsidP="00172E89">
      <w:pPr>
        <w:ind w:right="569"/>
        <w:jc w:val="both"/>
        <w:rPr>
          <w:rFonts w:eastAsia="Calibri" w:cs="Tahoma"/>
        </w:rPr>
      </w:pPr>
      <w:r w:rsidRPr="00F677A9">
        <w:rPr>
          <w:rFonts w:eastAsia="Calibri" w:cs="Tahoma"/>
        </w:rPr>
        <w:t>Квалификационная категория – 0,1</w:t>
      </w:r>
    </w:p>
    <w:p w:rsidR="00172E89" w:rsidRPr="002400F4" w:rsidRDefault="00172E89" w:rsidP="00172E89">
      <w:pPr>
        <w:ind w:right="569"/>
        <w:jc w:val="both"/>
        <w:rPr>
          <w:rFonts w:eastAsia="Calibri" w:cs="Tahoma"/>
        </w:rPr>
      </w:pPr>
      <w:r w:rsidRPr="00F677A9">
        <w:rPr>
          <w:rFonts w:eastAsia="Calibri" w:cs="Tahoma"/>
        </w:rPr>
        <w:t>Надбавка за обеспечение книгоиздательской продукцией и периодическими изданиями – 50 рублей.»</w:t>
      </w:r>
    </w:p>
    <w:p w:rsidR="00172E89" w:rsidRPr="00771478" w:rsidRDefault="00172E89" w:rsidP="00172E89">
      <w:pPr>
        <w:suppressAutoHyphens/>
        <w:autoSpaceDE w:val="0"/>
        <w:jc w:val="both"/>
        <w:rPr>
          <w:rFonts w:eastAsia="Arial"/>
          <w:kern w:val="1"/>
          <w:lang w:eastAsia="ar-SA"/>
        </w:rPr>
      </w:pPr>
      <w:r w:rsidRPr="00771478">
        <w:rPr>
          <w:rFonts w:eastAsia="Arial"/>
          <w:kern w:val="1"/>
          <w:lang w:eastAsia="ar-SA"/>
        </w:rPr>
        <w:t xml:space="preserve">              17. Руководителю в соответствии с законодательством Российской Федерации и решениями работодателя производиться следующие выплаты </w:t>
      </w:r>
      <w:r w:rsidRPr="00771478">
        <w:rPr>
          <w:rFonts w:eastAsia="Arial"/>
          <w:kern w:val="1"/>
          <w:u w:val="single"/>
          <w:lang w:eastAsia="ar-SA"/>
        </w:rPr>
        <w:t>компенсационного</w:t>
      </w:r>
      <w:r w:rsidRPr="00771478">
        <w:rPr>
          <w:rFonts w:eastAsia="Arial"/>
          <w:kern w:val="1"/>
          <w:lang w:eastAsia="ar-SA"/>
        </w:rPr>
        <w:t xml:space="preserve"> характера:</w:t>
      </w:r>
    </w:p>
    <w:tbl>
      <w:tblPr>
        <w:tblW w:w="963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4401"/>
        <w:gridCol w:w="2268"/>
      </w:tblGrid>
      <w:tr w:rsidR="00172E89" w:rsidRPr="00771478" w:rsidTr="00855FF5">
        <w:tc>
          <w:tcPr>
            <w:tcW w:w="2970" w:type="dxa"/>
            <w:tcBorders>
              <w:left w:val="nil"/>
            </w:tcBorders>
          </w:tcPr>
          <w:p w:rsidR="00172E89" w:rsidRPr="00771478" w:rsidRDefault="00172E89" w:rsidP="00855FF5">
            <w:pPr>
              <w:widowControl w:val="0"/>
              <w:autoSpaceDE w:val="0"/>
              <w:autoSpaceDN w:val="0"/>
              <w:jc w:val="center"/>
            </w:pPr>
            <w:r w:rsidRPr="00771478">
              <w:t>Наименование выплаты</w:t>
            </w:r>
          </w:p>
        </w:tc>
        <w:tc>
          <w:tcPr>
            <w:tcW w:w="4401" w:type="dxa"/>
          </w:tcPr>
          <w:p w:rsidR="00172E89" w:rsidRPr="00771478" w:rsidRDefault="00172E89" w:rsidP="00855FF5">
            <w:pPr>
              <w:widowControl w:val="0"/>
              <w:autoSpaceDE w:val="0"/>
              <w:autoSpaceDN w:val="0"/>
              <w:jc w:val="center"/>
            </w:pPr>
            <w:r w:rsidRPr="00771478">
              <w:t>Условия осуществления выплаты</w:t>
            </w:r>
          </w:p>
        </w:tc>
        <w:tc>
          <w:tcPr>
            <w:tcW w:w="2268" w:type="dxa"/>
            <w:tcBorders>
              <w:right w:val="nil"/>
            </w:tcBorders>
          </w:tcPr>
          <w:p w:rsidR="00172E89" w:rsidRPr="00771478" w:rsidRDefault="00172E89" w:rsidP="00855FF5">
            <w:pPr>
              <w:widowControl w:val="0"/>
              <w:autoSpaceDE w:val="0"/>
              <w:autoSpaceDN w:val="0"/>
              <w:jc w:val="center"/>
            </w:pPr>
            <w:r w:rsidRPr="00771478">
              <w:t>Размер выплаты</w:t>
            </w:r>
          </w:p>
        </w:tc>
      </w:tr>
      <w:tr w:rsidR="00172E89" w:rsidRPr="00771478" w:rsidTr="00855FF5">
        <w:tc>
          <w:tcPr>
            <w:tcW w:w="2970" w:type="dxa"/>
            <w:tcBorders>
              <w:left w:val="nil"/>
            </w:tcBorders>
            <w:vAlign w:val="center"/>
          </w:tcPr>
          <w:p w:rsidR="00172E89" w:rsidRPr="00771478" w:rsidRDefault="00172E89" w:rsidP="00855FF5">
            <w:pPr>
              <w:widowControl w:val="0"/>
              <w:autoSpaceDE w:val="0"/>
              <w:autoSpaceDN w:val="0"/>
              <w:adjustRightInd w:val="0"/>
              <w:jc w:val="both"/>
            </w:pPr>
            <w:r w:rsidRPr="00771478">
              <w:t xml:space="preserve">Районный коэффициент к </w:t>
            </w:r>
            <w:r w:rsidRPr="00771478">
              <w:lastRenderedPageBreak/>
              <w:t>заработной плате за работу в районах Крайнего Севера</w:t>
            </w:r>
          </w:p>
        </w:tc>
        <w:tc>
          <w:tcPr>
            <w:tcW w:w="4401" w:type="dxa"/>
            <w:vAlign w:val="center"/>
          </w:tcPr>
          <w:p w:rsidR="00172E89" w:rsidRPr="008A4A2A" w:rsidRDefault="005A5418" w:rsidP="00855FF5">
            <w:pPr>
              <w:widowControl w:val="0"/>
              <w:autoSpaceDE w:val="0"/>
              <w:autoSpaceDN w:val="0"/>
              <w:adjustRightInd w:val="0"/>
              <w:jc w:val="both"/>
              <w:rPr>
                <w:sz w:val="20"/>
              </w:rPr>
            </w:pPr>
            <w:hyperlink r:id="rId9" w:history="1">
              <w:r w:rsidR="00172E89" w:rsidRPr="008A4A2A">
                <w:rPr>
                  <w:sz w:val="20"/>
                </w:rPr>
                <w:t>статья 148</w:t>
              </w:r>
            </w:hyperlink>
            <w:r w:rsidR="00172E89" w:rsidRPr="008A4A2A">
              <w:rPr>
                <w:sz w:val="20"/>
              </w:rPr>
              <w:t xml:space="preserve"> Трудового кодекса Российской Федерации,</w:t>
            </w:r>
          </w:p>
          <w:p w:rsidR="00172E89" w:rsidRPr="008A4A2A" w:rsidRDefault="00172E89" w:rsidP="00855FF5">
            <w:pPr>
              <w:widowControl w:val="0"/>
              <w:autoSpaceDE w:val="0"/>
              <w:autoSpaceDN w:val="0"/>
              <w:adjustRightInd w:val="0"/>
              <w:jc w:val="both"/>
              <w:rPr>
                <w:sz w:val="20"/>
              </w:rPr>
            </w:pPr>
            <w:r w:rsidRPr="008A4A2A">
              <w:rPr>
                <w:sz w:val="20"/>
              </w:rPr>
              <w:t xml:space="preserve">Решение Думы Березовского района от15.04.2005 </w:t>
            </w:r>
            <w:r w:rsidRPr="008A4A2A">
              <w:rPr>
                <w:sz w:val="20"/>
              </w:rPr>
              <w:lastRenderedPageBreak/>
              <w:t>года № 328 «Об утверждении Положения «О гарантиях и компенсациях для лиц, проживающих в муниципальном образовании Березовский район, финансируемых из бюджета района»</w:t>
            </w:r>
          </w:p>
        </w:tc>
        <w:tc>
          <w:tcPr>
            <w:tcW w:w="2268" w:type="dxa"/>
            <w:tcBorders>
              <w:right w:val="nil"/>
            </w:tcBorders>
            <w:vAlign w:val="center"/>
          </w:tcPr>
          <w:p w:rsidR="00172E89" w:rsidRPr="00771478" w:rsidRDefault="00172E89" w:rsidP="00855FF5">
            <w:pPr>
              <w:widowControl w:val="0"/>
              <w:jc w:val="center"/>
            </w:pPr>
            <w:r w:rsidRPr="0066451A">
              <w:lastRenderedPageBreak/>
              <w:t>1,7</w:t>
            </w:r>
          </w:p>
        </w:tc>
      </w:tr>
      <w:tr w:rsidR="00172E89" w:rsidRPr="00771478" w:rsidTr="00855FF5">
        <w:tc>
          <w:tcPr>
            <w:tcW w:w="2970" w:type="dxa"/>
            <w:tcBorders>
              <w:left w:val="nil"/>
            </w:tcBorders>
            <w:vAlign w:val="center"/>
          </w:tcPr>
          <w:p w:rsidR="00172E89" w:rsidRPr="00771478" w:rsidRDefault="00172E89" w:rsidP="00855FF5">
            <w:pPr>
              <w:suppressAutoHyphens/>
              <w:autoSpaceDE w:val="0"/>
              <w:jc w:val="both"/>
              <w:rPr>
                <w:rFonts w:eastAsia="Arial"/>
                <w:kern w:val="1"/>
                <w:lang w:eastAsia="ar-SA"/>
              </w:rPr>
            </w:pPr>
            <w:r w:rsidRPr="00771478">
              <w:rPr>
                <w:rFonts w:eastAsia="Arial"/>
                <w:kern w:val="1"/>
                <w:lang w:eastAsia="ar-SA"/>
              </w:rPr>
              <w:lastRenderedPageBreak/>
              <w:t>Ежемесячная процентная надбавка к заработной плате за стаж работы в районах Крайнего Севера</w:t>
            </w:r>
          </w:p>
        </w:tc>
        <w:tc>
          <w:tcPr>
            <w:tcW w:w="4401" w:type="dxa"/>
            <w:vAlign w:val="center"/>
          </w:tcPr>
          <w:p w:rsidR="00172E89" w:rsidRPr="008A4A2A" w:rsidRDefault="005A5418" w:rsidP="00855FF5">
            <w:pPr>
              <w:widowControl w:val="0"/>
              <w:autoSpaceDE w:val="0"/>
              <w:autoSpaceDN w:val="0"/>
              <w:adjustRightInd w:val="0"/>
              <w:jc w:val="both"/>
              <w:rPr>
                <w:sz w:val="20"/>
              </w:rPr>
            </w:pPr>
            <w:hyperlink r:id="rId10" w:history="1">
              <w:r w:rsidR="00172E89" w:rsidRPr="008A4A2A">
                <w:rPr>
                  <w:sz w:val="20"/>
                </w:rPr>
                <w:t>статья 148</w:t>
              </w:r>
            </w:hyperlink>
            <w:r w:rsidR="00172E89" w:rsidRPr="008A4A2A">
              <w:rPr>
                <w:sz w:val="20"/>
              </w:rPr>
              <w:t xml:space="preserve"> Трудового кодекса Российской Федерации,</w:t>
            </w:r>
          </w:p>
          <w:p w:rsidR="00172E89" w:rsidRPr="008A4A2A" w:rsidRDefault="00172E89" w:rsidP="00855FF5">
            <w:pPr>
              <w:widowControl w:val="0"/>
              <w:autoSpaceDE w:val="0"/>
              <w:autoSpaceDN w:val="0"/>
              <w:adjustRightInd w:val="0"/>
              <w:jc w:val="both"/>
              <w:rPr>
                <w:sz w:val="20"/>
              </w:rPr>
            </w:pPr>
            <w:r w:rsidRPr="008A4A2A">
              <w:rPr>
                <w:sz w:val="20"/>
              </w:rPr>
              <w:t>Решение Думы Березовского района от15.04.2005 года № 328 «Об утверждении Положения «О гарантиях и компенсациях для лиц, проживающих в муниципальном образовании Березовский район, финансируемых из бюджета района»</w:t>
            </w:r>
          </w:p>
        </w:tc>
        <w:tc>
          <w:tcPr>
            <w:tcW w:w="2268" w:type="dxa"/>
            <w:tcBorders>
              <w:right w:val="nil"/>
            </w:tcBorders>
            <w:vAlign w:val="center"/>
          </w:tcPr>
          <w:p w:rsidR="00172E89" w:rsidRPr="00771478" w:rsidRDefault="00172E89" w:rsidP="00855FF5">
            <w:pPr>
              <w:widowControl w:val="0"/>
              <w:jc w:val="center"/>
            </w:pPr>
            <w:r w:rsidRPr="00F677A9">
              <w:t>80%</w:t>
            </w:r>
          </w:p>
        </w:tc>
      </w:tr>
    </w:tbl>
    <w:p w:rsidR="00172E89" w:rsidRPr="00771478" w:rsidRDefault="00172E89" w:rsidP="00172E89">
      <w:pPr>
        <w:suppressAutoHyphens/>
        <w:autoSpaceDE w:val="0"/>
        <w:jc w:val="both"/>
        <w:rPr>
          <w:rFonts w:eastAsia="Arial"/>
          <w:kern w:val="1"/>
          <w:lang w:eastAsia="ar-SA"/>
        </w:rPr>
      </w:pPr>
      <w:r>
        <w:rPr>
          <w:rFonts w:ascii="Calibri" w:hAnsi="Calibri" w:cs="Calibri"/>
        </w:rPr>
        <w:t xml:space="preserve">              </w:t>
      </w:r>
      <w:r w:rsidRPr="00771478">
        <w:rPr>
          <w:rFonts w:eastAsia="Arial"/>
          <w:kern w:val="1"/>
          <w:lang w:eastAsia="ar-SA"/>
        </w:rPr>
        <w:t xml:space="preserve">18. В качестве поощрения руководителю устанавливаются следующие выплаты </w:t>
      </w:r>
      <w:r w:rsidRPr="00771478">
        <w:rPr>
          <w:rFonts w:eastAsia="Arial"/>
          <w:kern w:val="1"/>
          <w:u w:val="single"/>
          <w:lang w:eastAsia="ar-SA"/>
        </w:rPr>
        <w:t>стимулирующего</w:t>
      </w:r>
      <w:r w:rsidRPr="00771478">
        <w:rPr>
          <w:rFonts w:eastAsia="Arial"/>
          <w:kern w:val="1"/>
          <w:lang w:eastAsia="ar-SA"/>
        </w:rPr>
        <w:t xml:space="preserve"> характера:</w:t>
      </w:r>
    </w:p>
    <w:p w:rsidR="00172E89" w:rsidRPr="002400F4" w:rsidRDefault="00172E89" w:rsidP="00172E89">
      <w:pPr>
        <w:suppressAutoHyphens/>
        <w:autoSpaceDE w:val="0"/>
        <w:ind w:firstLine="709"/>
        <w:jc w:val="both"/>
        <w:rPr>
          <w:rFonts w:eastAsia="Arial"/>
          <w:kern w:val="1"/>
          <w:lang w:eastAsia="ar-SA"/>
        </w:rPr>
      </w:pPr>
      <w:r w:rsidRPr="00771478">
        <w:rPr>
          <w:rFonts w:eastAsia="Arial"/>
          <w:kern w:val="1"/>
          <w:lang w:eastAsia="ar-SA"/>
        </w:rPr>
        <w:t>18.1 Ежемесячная премиальная выплата:</w:t>
      </w:r>
    </w:p>
    <w:tbl>
      <w:tblPr>
        <w:tblStyle w:val="1"/>
        <w:tblW w:w="0" w:type="auto"/>
        <w:tblLook w:val="04A0" w:firstRow="1" w:lastRow="0" w:firstColumn="1" w:lastColumn="0" w:noHBand="0" w:noVBand="1"/>
      </w:tblPr>
      <w:tblGrid>
        <w:gridCol w:w="605"/>
        <w:gridCol w:w="3340"/>
        <w:gridCol w:w="3391"/>
        <w:gridCol w:w="2009"/>
      </w:tblGrid>
      <w:tr w:rsidR="00172E89" w:rsidRPr="002400F4" w:rsidTr="00855FF5">
        <w:tc>
          <w:tcPr>
            <w:tcW w:w="605" w:type="dxa"/>
          </w:tcPr>
          <w:p w:rsidR="00172E89" w:rsidRPr="00771478" w:rsidRDefault="00172E89" w:rsidP="00855FF5">
            <w:pPr>
              <w:pStyle w:val="ad"/>
              <w:jc w:val="center"/>
            </w:pPr>
            <w:r w:rsidRPr="00771478">
              <w:t>№</w:t>
            </w:r>
          </w:p>
          <w:p w:rsidR="00172E89" w:rsidRPr="00771478" w:rsidRDefault="00172E89" w:rsidP="00855FF5">
            <w:pPr>
              <w:pStyle w:val="ad"/>
              <w:jc w:val="center"/>
            </w:pPr>
            <w:r w:rsidRPr="00771478">
              <w:t>п/п</w:t>
            </w:r>
          </w:p>
        </w:tc>
        <w:tc>
          <w:tcPr>
            <w:tcW w:w="3340" w:type="dxa"/>
          </w:tcPr>
          <w:p w:rsidR="00172E89" w:rsidRPr="00771478" w:rsidRDefault="00172E89" w:rsidP="00855FF5">
            <w:pPr>
              <w:pStyle w:val="ad"/>
              <w:jc w:val="center"/>
            </w:pPr>
            <w:r w:rsidRPr="00771478">
              <w:t>Показатели эффективности деятельности</w:t>
            </w:r>
          </w:p>
        </w:tc>
        <w:tc>
          <w:tcPr>
            <w:tcW w:w="3391" w:type="dxa"/>
          </w:tcPr>
          <w:p w:rsidR="00172E89" w:rsidRPr="00771478" w:rsidRDefault="00172E89" w:rsidP="00855FF5">
            <w:pPr>
              <w:pStyle w:val="ad"/>
              <w:jc w:val="center"/>
            </w:pPr>
            <w:r w:rsidRPr="00771478">
              <w:t>Критерии оценки эффективности деятельности</w:t>
            </w:r>
          </w:p>
        </w:tc>
        <w:tc>
          <w:tcPr>
            <w:tcW w:w="2009" w:type="dxa"/>
          </w:tcPr>
          <w:p w:rsidR="00172E89" w:rsidRPr="00771478" w:rsidRDefault="00172E89" w:rsidP="00855FF5">
            <w:pPr>
              <w:pStyle w:val="ad"/>
              <w:jc w:val="center"/>
            </w:pPr>
            <w:r w:rsidRPr="00771478">
              <w:t>Размер выплаты</w:t>
            </w:r>
          </w:p>
          <w:p w:rsidR="00172E89" w:rsidRPr="00771478" w:rsidRDefault="00172E89" w:rsidP="00855FF5">
            <w:pPr>
              <w:pStyle w:val="ad"/>
              <w:jc w:val="center"/>
            </w:pPr>
            <w:r w:rsidRPr="00771478">
              <w:t>%</w:t>
            </w:r>
          </w:p>
        </w:tc>
      </w:tr>
      <w:tr w:rsidR="00172E89" w:rsidRPr="002400F4" w:rsidTr="00855FF5">
        <w:tc>
          <w:tcPr>
            <w:tcW w:w="605" w:type="dxa"/>
            <w:vMerge w:val="restart"/>
          </w:tcPr>
          <w:p w:rsidR="00172E89" w:rsidRPr="00771478" w:rsidRDefault="00172E89" w:rsidP="00855FF5">
            <w:pPr>
              <w:pStyle w:val="ad"/>
              <w:jc w:val="center"/>
            </w:pPr>
            <w:r w:rsidRPr="00771478">
              <w:t>1</w:t>
            </w:r>
          </w:p>
        </w:tc>
        <w:tc>
          <w:tcPr>
            <w:tcW w:w="3340" w:type="dxa"/>
            <w:vMerge w:val="restart"/>
          </w:tcPr>
          <w:p w:rsidR="00172E89" w:rsidRPr="00771478" w:rsidRDefault="00172E89" w:rsidP="00855FF5">
            <w:pPr>
              <w:pStyle w:val="ad"/>
            </w:pPr>
            <w:r w:rsidRPr="00771478">
              <w:t>Выполнение требований действующего законодательства в сфере образования</w:t>
            </w:r>
          </w:p>
        </w:tc>
        <w:tc>
          <w:tcPr>
            <w:tcW w:w="3391" w:type="dxa"/>
          </w:tcPr>
          <w:p w:rsidR="00172E89" w:rsidRPr="00771478" w:rsidRDefault="00172E89" w:rsidP="00855FF5">
            <w:pPr>
              <w:pStyle w:val="ab"/>
              <w:ind w:left="0"/>
              <w:jc w:val="both"/>
              <w:rPr>
                <w:sz w:val="22"/>
                <w:szCs w:val="22"/>
              </w:rPr>
            </w:pPr>
            <w:r w:rsidRPr="00771478">
              <w:rPr>
                <w:sz w:val="22"/>
                <w:szCs w:val="22"/>
              </w:rPr>
              <w:t>Исполнение законодательства в сфере образования.</w:t>
            </w:r>
          </w:p>
        </w:tc>
        <w:tc>
          <w:tcPr>
            <w:tcW w:w="2009" w:type="dxa"/>
            <w:vMerge w:val="restart"/>
          </w:tcPr>
          <w:p w:rsidR="00172E89" w:rsidRPr="00771478" w:rsidRDefault="00172E89" w:rsidP="00855FF5">
            <w:pPr>
              <w:pStyle w:val="ab"/>
              <w:ind w:left="0"/>
              <w:jc w:val="center"/>
              <w:rPr>
                <w:sz w:val="22"/>
                <w:szCs w:val="22"/>
              </w:rPr>
            </w:pPr>
          </w:p>
          <w:p w:rsidR="00172E89" w:rsidRPr="00771478" w:rsidRDefault="00172E89" w:rsidP="00855FF5">
            <w:pPr>
              <w:pStyle w:val="ab"/>
              <w:ind w:left="0"/>
              <w:jc w:val="center"/>
              <w:rPr>
                <w:sz w:val="22"/>
                <w:szCs w:val="22"/>
              </w:rPr>
            </w:pPr>
          </w:p>
          <w:p w:rsidR="00172E89" w:rsidRPr="00771478" w:rsidRDefault="00172E89" w:rsidP="00855FF5">
            <w:pPr>
              <w:pStyle w:val="ab"/>
              <w:ind w:left="0"/>
              <w:jc w:val="center"/>
              <w:rPr>
                <w:sz w:val="22"/>
                <w:szCs w:val="22"/>
              </w:rPr>
            </w:pPr>
          </w:p>
          <w:p w:rsidR="00172E89" w:rsidRPr="00771478" w:rsidRDefault="00172E89" w:rsidP="00855FF5">
            <w:pPr>
              <w:pStyle w:val="ab"/>
              <w:ind w:left="0"/>
              <w:jc w:val="center"/>
              <w:rPr>
                <w:sz w:val="22"/>
                <w:szCs w:val="22"/>
              </w:rPr>
            </w:pPr>
          </w:p>
          <w:p w:rsidR="00172E89" w:rsidRPr="00771478" w:rsidRDefault="00172E89" w:rsidP="00855FF5">
            <w:pPr>
              <w:pStyle w:val="ab"/>
              <w:ind w:left="0"/>
              <w:jc w:val="center"/>
              <w:rPr>
                <w:sz w:val="22"/>
                <w:szCs w:val="22"/>
              </w:rPr>
            </w:pPr>
          </w:p>
          <w:p w:rsidR="00172E89" w:rsidRPr="00771478" w:rsidRDefault="00172E89" w:rsidP="00855FF5">
            <w:pPr>
              <w:pStyle w:val="ab"/>
              <w:ind w:left="0"/>
              <w:jc w:val="center"/>
              <w:rPr>
                <w:sz w:val="22"/>
                <w:szCs w:val="22"/>
              </w:rPr>
            </w:pPr>
          </w:p>
          <w:p w:rsidR="00172E89" w:rsidRPr="00771478" w:rsidRDefault="00172E89" w:rsidP="00855FF5">
            <w:pPr>
              <w:pStyle w:val="ab"/>
              <w:ind w:left="0"/>
              <w:jc w:val="center"/>
              <w:rPr>
                <w:sz w:val="22"/>
                <w:szCs w:val="22"/>
              </w:rPr>
            </w:pPr>
          </w:p>
          <w:p w:rsidR="00172E89" w:rsidRPr="00771478" w:rsidRDefault="00172E89" w:rsidP="00855FF5">
            <w:pPr>
              <w:pStyle w:val="ab"/>
              <w:ind w:left="0"/>
              <w:jc w:val="center"/>
              <w:rPr>
                <w:sz w:val="22"/>
                <w:szCs w:val="22"/>
              </w:rPr>
            </w:pPr>
          </w:p>
          <w:p w:rsidR="00172E89" w:rsidRPr="00771478" w:rsidRDefault="00172E89" w:rsidP="00855FF5">
            <w:pPr>
              <w:pStyle w:val="ab"/>
              <w:ind w:left="0"/>
              <w:jc w:val="center"/>
              <w:rPr>
                <w:sz w:val="22"/>
                <w:szCs w:val="22"/>
              </w:rPr>
            </w:pPr>
          </w:p>
          <w:p w:rsidR="00172E89" w:rsidRPr="00771478" w:rsidRDefault="00172E89" w:rsidP="00855FF5">
            <w:pPr>
              <w:pStyle w:val="ab"/>
              <w:ind w:left="0"/>
              <w:jc w:val="center"/>
              <w:rPr>
                <w:sz w:val="22"/>
                <w:szCs w:val="22"/>
              </w:rPr>
            </w:pPr>
          </w:p>
          <w:p w:rsidR="00172E89" w:rsidRPr="00771478" w:rsidRDefault="00172E89" w:rsidP="00855FF5">
            <w:pPr>
              <w:pStyle w:val="ab"/>
              <w:ind w:left="0"/>
              <w:jc w:val="center"/>
              <w:rPr>
                <w:sz w:val="22"/>
                <w:szCs w:val="22"/>
              </w:rPr>
            </w:pPr>
          </w:p>
          <w:p w:rsidR="00172E89" w:rsidRPr="00771478" w:rsidRDefault="00172E89" w:rsidP="00855FF5">
            <w:pPr>
              <w:pStyle w:val="ab"/>
              <w:ind w:left="0"/>
              <w:jc w:val="center"/>
              <w:rPr>
                <w:sz w:val="22"/>
                <w:szCs w:val="22"/>
              </w:rPr>
            </w:pPr>
            <w:r w:rsidRPr="00771478">
              <w:rPr>
                <w:sz w:val="22"/>
                <w:szCs w:val="22"/>
              </w:rPr>
              <w:t>2</w:t>
            </w:r>
          </w:p>
        </w:tc>
      </w:tr>
      <w:tr w:rsidR="00172E89" w:rsidRPr="002400F4" w:rsidTr="00855FF5">
        <w:tc>
          <w:tcPr>
            <w:tcW w:w="605" w:type="dxa"/>
            <w:vMerge/>
          </w:tcPr>
          <w:p w:rsidR="00172E89" w:rsidRPr="002400F4" w:rsidRDefault="00172E89" w:rsidP="00855FF5">
            <w:pPr>
              <w:jc w:val="center"/>
              <w:rPr>
                <w:rFonts w:eastAsia="Calibri"/>
                <w:sz w:val="22"/>
                <w:szCs w:val="22"/>
              </w:rPr>
            </w:pPr>
          </w:p>
        </w:tc>
        <w:tc>
          <w:tcPr>
            <w:tcW w:w="3340" w:type="dxa"/>
            <w:vMerge/>
          </w:tcPr>
          <w:p w:rsidR="00172E89" w:rsidRPr="002400F4" w:rsidRDefault="00172E89" w:rsidP="00855FF5">
            <w:pPr>
              <w:jc w:val="center"/>
              <w:rPr>
                <w:rFonts w:eastAsia="Calibri"/>
                <w:sz w:val="22"/>
                <w:szCs w:val="22"/>
              </w:rPr>
            </w:pPr>
          </w:p>
        </w:tc>
        <w:tc>
          <w:tcPr>
            <w:tcW w:w="3391" w:type="dxa"/>
          </w:tcPr>
          <w:p w:rsidR="00172E89" w:rsidRPr="002400F4" w:rsidRDefault="00172E89" w:rsidP="00855FF5">
            <w:pPr>
              <w:contextualSpacing/>
              <w:jc w:val="both"/>
              <w:rPr>
                <w:sz w:val="22"/>
                <w:szCs w:val="22"/>
              </w:rPr>
            </w:pPr>
            <w:r w:rsidRPr="00771478">
              <w:rPr>
                <w:sz w:val="22"/>
                <w:szCs w:val="22"/>
              </w:rPr>
              <w:t>Организация комплексной безопасности в ОУ (антитеррористическая деятельность, пожарная безопасность, соблюдение требований Роспотребнадзора. Техники безопасности).</w:t>
            </w:r>
          </w:p>
        </w:tc>
        <w:tc>
          <w:tcPr>
            <w:tcW w:w="2009" w:type="dxa"/>
            <w:vMerge/>
          </w:tcPr>
          <w:p w:rsidR="00172E89" w:rsidRPr="002400F4" w:rsidRDefault="00172E89" w:rsidP="00855FF5">
            <w:pPr>
              <w:contextualSpacing/>
              <w:jc w:val="both"/>
              <w:rPr>
                <w:sz w:val="22"/>
                <w:szCs w:val="22"/>
              </w:rPr>
            </w:pPr>
          </w:p>
        </w:tc>
      </w:tr>
      <w:tr w:rsidR="00172E89" w:rsidRPr="002400F4" w:rsidTr="00855FF5">
        <w:tc>
          <w:tcPr>
            <w:tcW w:w="605" w:type="dxa"/>
            <w:vMerge/>
          </w:tcPr>
          <w:p w:rsidR="00172E89" w:rsidRPr="002400F4" w:rsidRDefault="00172E89" w:rsidP="00855FF5">
            <w:pPr>
              <w:jc w:val="center"/>
              <w:rPr>
                <w:rFonts w:eastAsia="Calibri"/>
                <w:sz w:val="22"/>
                <w:szCs w:val="22"/>
              </w:rPr>
            </w:pPr>
          </w:p>
        </w:tc>
        <w:tc>
          <w:tcPr>
            <w:tcW w:w="3340" w:type="dxa"/>
            <w:vMerge/>
          </w:tcPr>
          <w:p w:rsidR="00172E89" w:rsidRPr="002400F4" w:rsidRDefault="00172E89" w:rsidP="00855FF5">
            <w:pPr>
              <w:jc w:val="center"/>
              <w:rPr>
                <w:rFonts w:eastAsia="Calibri"/>
                <w:sz w:val="22"/>
                <w:szCs w:val="22"/>
              </w:rPr>
            </w:pPr>
          </w:p>
        </w:tc>
        <w:tc>
          <w:tcPr>
            <w:tcW w:w="3391" w:type="dxa"/>
          </w:tcPr>
          <w:p w:rsidR="00172E89" w:rsidRPr="002400F4" w:rsidRDefault="00172E89" w:rsidP="00855FF5">
            <w:pPr>
              <w:contextualSpacing/>
              <w:jc w:val="both"/>
              <w:rPr>
                <w:sz w:val="22"/>
                <w:szCs w:val="22"/>
              </w:rPr>
            </w:pPr>
            <w:r w:rsidRPr="00771478">
              <w:rPr>
                <w:sz w:val="22"/>
                <w:szCs w:val="22"/>
              </w:rPr>
              <w:t>Сохранение мебели и оборудования в ОУ в рабочем состоянии, благоустройство территории, прилегающей к школе (наличие ограждения, цветников, путей подъезда).</w:t>
            </w:r>
          </w:p>
        </w:tc>
        <w:tc>
          <w:tcPr>
            <w:tcW w:w="2009" w:type="dxa"/>
            <w:vMerge/>
          </w:tcPr>
          <w:p w:rsidR="00172E89" w:rsidRPr="002400F4" w:rsidRDefault="00172E89" w:rsidP="00855FF5">
            <w:pPr>
              <w:contextualSpacing/>
              <w:jc w:val="both"/>
              <w:rPr>
                <w:sz w:val="22"/>
                <w:szCs w:val="22"/>
              </w:rPr>
            </w:pPr>
          </w:p>
        </w:tc>
      </w:tr>
      <w:tr w:rsidR="00172E89" w:rsidRPr="002400F4" w:rsidTr="00855FF5">
        <w:tc>
          <w:tcPr>
            <w:tcW w:w="605" w:type="dxa"/>
            <w:vMerge/>
          </w:tcPr>
          <w:p w:rsidR="00172E89" w:rsidRPr="002400F4" w:rsidRDefault="00172E89" w:rsidP="00855FF5">
            <w:pPr>
              <w:jc w:val="center"/>
              <w:rPr>
                <w:rFonts w:eastAsia="Calibri"/>
                <w:sz w:val="22"/>
                <w:szCs w:val="22"/>
              </w:rPr>
            </w:pPr>
          </w:p>
        </w:tc>
        <w:tc>
          <w:tcPr>
            <w:tcW w:w="3340" w:type="dxa"/>
            <w:vMerge/>
          </w:tcPr>
          <w:p w:rsidR="00172E89" w:rsidRPr="002400F4" w:rsidRDefault="00172E89" w:rsidP="00855FF5">
            <w:pPr>
              <w:jc w:val="center"/>
              <w:rPr>
                <w:rFonts w:eastAsia="Calibri"/>
                <w:sz w:val="22"/>
                <w:szCs w:val="22"/>
              </w:rPr>
            </w:pPr>
          </w:p>
        </w:tc>
        <w:tc>
          <w:tcPr>
            <w:tcW w:w="3391" w:type="dxa"/>
          </w:tcPr>
          <w:p w:rsidR="00172E89" w:rsidRPr="002400F4" w:rsidRDefault="00172E89" w:rsidP="00855FF5">
            <w:pPr>
              <w:contextualSpacing/>
              <w:jc w:val="both"/>
              <w:rPr>
                <w:sz w:val="22"/>
                <w:szCs w:val="22"/>
              </w:rPr>
            </w:pPr>
            <w:r w:rsidRPr="00771478">
              <w:rPr>
                <w:sz w:val="22"/>
                <w:szCs w:val="22"/>
              </w:rPr>
              <w:t>Своевременное предоставление счетов на оплату услуг, товаров и заключение договоров на обслуживание ОУ.</w:t>
            </w:r>
          </w:p>
        </w:tc>
        <w:tc>
          <w:tcPr>
            <w:tcW w:w="2009" w:type="dxa"/>
            <w:vMerge/>
          </w:tcPr>
          <w:p w:rsidR="00172E89" w:rsidRPr="002400F4" w:rsidRDefault="00172E89" w:rsidP="00855FF5">
            <w:pPr>
              <w:contextualSpacing/>
              <w:jc w:val="both"/>
              <w:rPr>
                <w:sz w:val="22"/>
                <w:szCs w:val="22"/>
              </w:rPr>
            </w:pPr>
          </w:p>
        </w:tc>
      </w:tr>
      <w:tr w:rsidR="00172E89" w:rsidRPr="002400F4" w:rsidTr="00855FF5">
        <w:tc>
          <w:tcPr>
            <w:tcW w:w="605" w:type="dxa"/>
            <w:vMerge/>
          </w:tcPr>
          <w:p w:rsidR="00172E89" w:rsidRPr="002400F4" w:rsidRDefault="00172E89" w:rsidP="00855FF5">
            <w:pPr>
              <w:jc w:val="center"/>
              <w:rPr>
                <w:rFonts w:eastAsia="Calibri"/>
                <w:sz w:val="22"/>
                <w:szCs w:val="22"/>
              </w:rPr>
            </w:pPr>
          </w:p>
        </w:tc>
        <w:tc>
          <w:tcPr>
            <w:tcW w:w="3340" w:type="dxa"/>
            <w:vMerge/>
          </w:tcPr>
          <w:p w:rsidR="00172E89" w:rsidRPr="002400F4" w:rsidRDefault="00172E89" w:rsidP="00855FF5">
            <w:pPr>
              <w:jc w:val="center"/>
              <w:rPr>
                <w:rFonts w:eastAsia="Calibri"/>
                <w:sz w:val="22"/>
                <w:szCs w:val="22"/>
              </w:rPr>
            </w:pPr>
          </w:p>
        </w:tc>
        <w:tc>
          <w:tcPr>
            <w:tcW w:w="3391" w:type="dxa"/>
          </w:tcPr>
          <w:p w:rsidR="00172E89" w:rsidRPr="002400F4" w:rsidRDefault="00172E89" w:rsidP="00855FF5">
            <w:pPr>
              <w:rPr>
                <w:rFonts w:eastAsia="Calibri"/>
                <w:sz w:val="22"/>
                <w:szCs w:val="22"/>
              </w:rPr>
            </w:pPr>
            <w:r w:rsidRPr="00771478">
              <w:rPr>
                <w:sz w:val="22"/>
                <w:szCs w:val="22"/>
              </w:rPr>
              <w:t>Качественная подготовка образовательного учреждения к началу учебного года.</w:t>
            </w:r>
          </w:p>
        </w:tc>
        <w:tc>
          <w:tcPr>
            <w:tcW w:w="2009" w:type="dxa"/>
            <w:vMerge/>
          </w:tcPr>
          <w:p w:rsidR="00172E89" w:rsidRPr="002400F4" w:rsidRDefault="00172E89" w:rsidP="00855FF5">
            <w:pPr>
              <w:rPr>
                <w:rFonts w:eastAsia="Calibri"/>
                <w:sz w:val="22"/>
                <w:szCs w:val="22"/>
              </w:rPr>
            </w:pPr>
          </w:p>
        </w:tc>
      </w:tr>
      <w:tr w:rsidR="00172E89" w:rsidRPr="002400F4" w:rsidTr="00855FF5">
        <w:trPr>
          <w:trHeight w:val="1174"/>
        </w:trPr>
        <w:tc>
          <w:tcPr>
            <w:tcW w:w="605" w:type="dxa"/>
            <w:vMerge w:val="restart"/>
          </w:tcPr>
          <w:p w:rsidR="00172E89" w:rsidRPr="00771478" w:rsidRDefault="00172E89" w:rsidP="00855FF5">
            <w:pPr>
              <w:pStyle w:val="ad"/>
              <w:jc w:val="center"/>
            </w:pPr>
            <w:r w:rsidRPr="00771478">
              <w:t>2</w:t>
            </w:r>
          </w:p>
        </w:tc>
        <w:tc>
          <w:tcPr>
            <w:tcW w:w="3340" w:type="dxa"/>
            <w:vMerge w:val="restart"/>
          </w:tcPr>
          <w:p w:rsidR="00172E89" w:rsidRPr="00771478" w:rsidRDefault="00172E89" w:rsidP="00855FF5">
            <w:pPr>
              <w:pStyle w:val="ad"/>
            </w:pPr>
            <w:r w:rsidRPr="00771478">
              <w:t>Выполнение требований действующего законодательства в сфере бюджетного учета и в сфере закупок товаров, работ, услуг</w:t>
            </w:r>
          </w:p>
        </w:tc>
        <w:tc>
          <w:tcPr>
            <w:tcW w:w="3391" w:type="dxa"/>
          </w:tcPr>
          <w:p w:rsidR="00172E89" w:rsidRPr="00771478" w:rsidRDefault="00172E89" w:rsidP="00855FF5">
            <w:pPr>
              <w:pStyle w:val="ad"/>
            </w:pPr>
            <w:r w:rsidRPr="00771478">
              <w:t xml:space="preserve">Соблюдение правил ведения бюджетного учета, бюджетного законодательства и иных нормативных правовых актов, регулирующих бюджетные правоотношения </w:t>
            </w:r>
          </w:p>
        </w:tc>
        <w:tc>
          <w:tcPr>
            <w:tcW w:w="2009" w:type="dxa"/>
          </w:tcPr>
          <w:p w:rsidR="00172E89" w:rsidRPr="00771478" w:rsidRDefault="00172E89" w:rsidP="00855FF5">
            <w:pPr>
              <w:pStyle w:val="ad"/>
              <w:jc w:val="center"/>
            </w:pPr>
            <w:r w:rsidRPr="00771478">
              <w:t>2,5</w:t>
            </w:r>
          </w:p>
        </w:tc>
      </w:tr>
      <w:tr w:rsidR="00172E89" w:rsidRPr="002400F4" w:rsidTr="00855FF5">
        <w:trPr>
          <w:trHeight w:val="1174"/>
        </w:trPr>
        <w:tc>
          <w:tcPr>
            <w:tcW w:w="605" w:type="dxa"/>
            <w:vMerge/>
          </w:tcPr>
          <w:p w:rsidR="00172E89" w:rsidRPr="002400F4" w:rsidRDefault="00172E89" w:rsidP="00855FF5">
            <w:pPr>
              <w:jc w:val="center"/>
              <w:rPr>
                <w:rFonts w:eastAsia="Calibri"/>
                <w:sz w:val="22"/>
                <w:szCs w:val="22"/>
              </w:rPr>
            </w:pPr>
          </w:p>
        </w:tc>
        <w:tc>
          <w:tcPr>
            <w:tcW w:w="3340" w:type="dxa"/>
            <w:vMerge/>
          </w:tcPr>
          <w:p w:rsidR="00172E89" w:rsidRPr="002400F4" w:rsidRDefault="00172E89" w:rsidP="00855FF5">
            <w:pPr>
              <w:rPr>
                <w:rFonts w:eastAsia="Calibri"/>
                <w:sz w:val="22"/>
                <w:szCs w:val="22"/>
              </w:rPr>
            </w:pPr>
          </w:p>
        </w:tc>
        <w:tc>
          <w:tcPr>
            <w:tcW w:w="3391" w:type="dxa"/>
          </w:tcPr>
          <w:p w:rsidR="00172E89" w:rsidRPr="002400F4" w:rsidRDefault="00172E89" w:rsidP="00855FF5">
            <w:pPr>
              <w:rPr>
                <w:sz w:val="22"/>
                <w:szCs w:val="22"/>
              </w:rPr>
            </w:pPr>
            <w:r w:rsidRPr="00771478">
              <w:rPr>
                <w:sz w:val="22"/>
                <w:szCs w:val="22"/>
              </w:rPr>
              <w:t>Соблюдение законодательства и иных нормативных правовых актов о контрактной системе в сфере закупок товаров, работ, услуг для обеспечения муниципальных нужд, о закупках товаров, работ, услуг отдельными видами юридических лиц</w:t>
            </w:r>
          </w:p>
        </w:tc>
        <w:tc>
          <w:tcPr>
            <w:tcW w:w="2009" w:type="dxa"/>
          </w:tcPr>
          <w:p w:rsidR="00172E89" w:rsidRPr="002400F4" w:rsidRDefault="00172E89" w:rsidP="00855FF5">
            <w:pPr>
              <w:jc w:val="center"/>
              <w:rPr>
                <w:rFonts w:eastAsia="Calibri"/>
                <w:sz w:val="22"/>
                <w:szCs w:val="22"/>
              </w:rPr>
            </w:pPr>
            <w:r w:rsidRPr="00771478">
              <w:rPr>
                <w:sz w:val="22"/>
                <w:szCs w:val="22"/>
              </w:rPr>
              <w:t>2,5</w:t>
            </w:r>
          </w:p>
        </w:tc>
      </w:tr>
      <w:tr w:rsidR="00172E89" w:rsidRPr="002400F4" w:rsidTr="00855FF5">
        <w:tc>
          <w:tcPr>
            <w:tcW w:w="605" w:type="dxa"/>
            <w:vMerge w:val="restart"/>
          </w:tcPr>
          <w:p w:rsidR="00172E89" w:rsidRPr="00771478" w:rsidRDefault="00172E89" w:rsidP="00855FF5">
            <w:pPr>
              <w:pStyle w:val="ad"/>
              <w:jc w:val="center"/>
            </w:pPr>
            <w:r w:rsidRPr="00771478">
              <w:lastRenderedPageBreak/>
              <w:t>3</w:t>
            </w:r>
          </w:p>
        </w:tc>
        <w:tc>
          <w:tcPr>
            <w:tcW w:w="3340" w:type="dxa"/>
            <w:vMerge w:val="restart"/>
          </w:tcPr>
          <w:p w:rsidR="00172E89" w:rsidRPr="00771478" w:rsidRDefault="00172E89" w:rsidP="00855FF5">
            <w:pPr>
              <w:pStyle w:val="ad"/>
            </w:pPr>
            <w:r w:rsidRPr="00771478">
              <w:t>Выполнение муниципального</w:t>
            </w:r>
          </w:p>
          <w:p w:rsidR="00172E89" w:rsidRPr="00771478" w:rsidRDefault="00172E89" w:rsidP="00855FF5">
            <w:pPr>
              <w:pStyle w:val="ad"/>
            </w:pPr>
            <w:r w:rsidRPr="00771478">
              <w:t>задания</w:t>
            </w:r>
          </w:p>
        </w:tc>
        <w:tc>
          <w:tcPr>
            <w:tcW w:w="3391" w:type="dxa"/>
          </w:tcPr>
          <w:p w:rsidR="00172E89" w:rsidRPr="00771478" w:rsidRDefault="00172E89" w:rsidP="00855FF5">
            <w:pPr>
              <w:pStyle w:val="ad"/>
            </w:pPr>
            <w:r w:rsidRPr="00771478">
              <w:t>в полном объеме</w:t>
            </w:r>
          </w:p>
        </w:tc>
        <w:tc>
          <w:tcPr>
            <w:tcW w:w="2009" w:type="dxa"/>
          </w:tcPr>
          <w:p w:rsidR="00172E89" w:rsidRPr="00771478" w:rsidRDefault="00172E89" w:rsidP="00855FF5">
            <w:pPr>
              <w:pStyle w:val="ad"/>
              <w:jc w:val="center"/>
            </w:pPr>
            <w:r w:rsidRPr="00771478">
              <w:t>3</w:t>
            </w:r>
          </w:p>
        </w:tc>
      </w:tr>
      <w:tr w:rsidR="00172E89" w:rsidRPr="002400F4" w:rsidTr="00855FF5">
        <w:tc>
          <w:tcPr>
            <w:tcW w:w="605" w:type="dxa"/>
            <w:vMerge/>
          </w:tcPr>
          <w:p w:rsidR="00172E89" w:rsidRPr="002400F4" w:rsidRDefault="00172E89" w:rsidP="00855FF5">
            <w:pPr>
              <w:jc w:val="center"/>
              <w:rPr>
                <w:rFonts w:eastAsia="Calibri"/>
                <w:sz w:val="22"/>
                <w:szCs w:val="22"/>
              </w:rPr>
            </w:pPr>
          </w:p>
        </w:tc>
        <w:tc>
          <w:tcPr>
            <w:tcW w:w="3340" w:type="dxa"/>
            <w:vMerge/>
          </w:tcPr>
          <w:p w:rsidR="00172E89" w:rsidRPr="002400F4" w:rsidRDefault="00172E89" w:rsidP="00855FF5">
            <w:pPr>
              <w:jc w:val="center"/>
              <w:rPr>
                <w:rFonts w:eastAsia="Calibri"/>
                <w:sz w:val="22"/>
                <w:szCs w:val="22"/>
              </w:rPr>
            </w:pPr>
          </w:p>
        </w:tc>
        <w:tc>
          <w:tcPr>
            <w:tcW w:w="3391" w:type="dxa"/>
          </w:tcPr>
          <w:p w:rsidR="00172E89" w:rsidRPr="002400F4" w:rsidRDefault="00172E89" w:rsidP="00855FF5">
            <w:pPr>
              <w:rPr>
                <w:rFonts w:eastAsia="Calibri"/>
                <w:sz w:val="22"/>
                <w:szCs w:val="22"/>
              </w:rPr>
            </w:pPr>
            <w:r w:rsidRPr="00771478">
              <w:rPr>
                <w:sz w:val="22"/>
                <w:szCs w:val="22"/>
              </w:rPr>
              <w:t>в объеме от 85 до 99 процентов</w:t>
            </w:r>
          </w:p>
        </w:tc>
        <w:tc>
          <w:tcPr>
            <w:tcW w:w="2009" w:type="dxa"/>
          </w:tcPr>
          <w:p w:rsidR="00172E89" w:rsidRPr="002400F4" w:rsidRDefault="00172E89" w:rsidP="00855FF5">
            <w:pPr>
              <w:jc w:val="center"/>
              <w:rPr>
                <w:rFonts w:eastAsia="Calibri"/>
                <w:sz w:val="22"/>
                <w:szCs w:val="22"/>
              </w:rPr>
            </w:pPr>
            <w:r w:rsidRPr="00771478">
              <w:rPr>
                <w:sz w:val="22"/>
                <w:szCs w:val="22"/>
              </w:rPr>
              <w:t>1</w:t>
            </w:r>
          </w:p>
        </w:tc>
      </w:tr>
      <w:tr w:rsidR="00172E89" w:rsidRPr="002400F4" w:rsidTr="00855FF5">
        <w:tc>
          <w:tcPr>
            <w:tcW w:w="605" w:type="dxa"/>
            <w:vMerge/>
          </w:tcPr>
          <w:p w:rsidR="00172E89" w:rsidRPr="002400F4" w:rsidRDefault="00172E89" w:rsidP="00855FF5">
            <w:pPr>
              <w:jc w:val="center"/>
              <w:rPr>
                <w:rFonts w:eastAsia="Calibri"/>
                <w:sz w:val="22"/>
                <w:szCs w:val="22"/>
              </w:rPr>
            </w:pPr>
          </w:p>
        </w:tc>
        <w:tc>
          <w:tcPr>
            <w:tcW w:w="3340" w:type="dxa"/>
            <w:vMerge/>
          </w:tcPr>
          <w:p w:rsidR="00172E89" w:rsidRPr="002400F4" w:rsidRDefault="00172E89" w:rsidP="00855FF5">
            <w:pPr>
              <w:jc w:val="center"/>
              <w:rPr>
                <w:rFonts w:eastAsia="Calibri"/>
                <w:sz w:val="22"/>
                <w:szCs w:val="22"/>
              </w:rPr>
            </w:pPr>
          </w:p>
        </w:tc>
        <w:tc>
          <w:tcPr>
            <w:tcW w:w="3391" w:type="dxa"/>
          </w:tcPr>
          <w:p w:rsidR="00172E89" w:rsidRPr="002400F4" w:rsidRDefault="00172E89" w:rsidP="00855FF5">
            <w:pPr>
              <w:rPr>
                <w:rFonts w:eastAsia="Calibri"/>
                <w:sz w:val="22"/>
                <w:szCs w:val="22"/>
              </w:rPr>
            </w:pPr>
            <w:r w:rsidRPr="00771478">
              <w:rPr>
                <w:sz w:val="22"/>
                <w:szCs w:val="22"/>
              </w:rPr>
              <w:t>ниже 85 процентов – не выплачивается</w:t>
            </w:r>
          </w:p>
        </w:tc>
        <w:tc>
          <w:tcPr>
            <w:tcW w:w="2009" w:type="dxa"/>
          </w:tcPr>
          <w:p w:rsidR="00172E89" w:rsidRPr="002400F4" w:rsidRDefault="00172E89" w:rsidP="00855FF5">
            <w:pPr>
              <w:jc w:val="center"/>
              <w:rPr>
                <w:rFonts w:eastAsia="Calibri"/>
                <w:sz w:val="22"/>
                <w:szCs w:val="22"/>
              </w:rPr>
            </w:pPr>
            <w:r w:rsidRPr="00771478">
              <w:rPr>
                <w:sz w:val="22"/>
                <w:szCs w:val="22"/>
              </w:rPr>
              <w:t>0</w:t>
            </w:r>
          </w:p>
        </w:tc>
      </w:tr>
      <w:tr w:rsidR="00172E89" w:rsidRPr="002400F4" w:rsidTr="00855FF5">
        <w:tc>
          <w:tcPr>
            <w:tcW w:w="605" w:type="dxa"/>
            <w:vMerge w:val="restart"/>
          </w:tcPr>
          <w:p w:rsidR="00172E89" w:rsidRPr="00771478" w:rsidRDefault="00172E89" w:rsidP="00855FF5">
            <w:pPr>
              <w:pStyle w:val="ad"/>
              <w:jc w:val="center"/>
            </w:pPr>
            <w:r w:rsidRPr="00771478">
              <w:t>4</w:t>
            </w:r>
          </w:p>
        </w:tc>
        <w:tc>
          <w:tcPr>
            <w:tcW w:w="3340" w:type="dxa"/>
            <w:vMerge w:val="restart"/>
          </w:tcPr>
          <w:p w:rsidR="00172E89" w:rsidRPr="00771478" w:rsidRDefault="00172E89" w:rsidP="00855FF5">
            <w:pPr>
              <w:pStyle w:val="ad"/>
            </w:pPr>
            <w:r w:rsidRPr="00771478">
              <w:t>Удовлетворенность получателей муниципальных услуг качеством и доступностью услуг</w:t>
            </w:r>
          </w:p>
        </w:tc>
        <w:tc>
          <w:tcPr>
            <w:tcW w:w="3391" w:type="dxa"/>
          </w:tcPr>
          <w:p w:rsidR="00172E89" w:rsidRPr="00771478" w:rsidRDefault="00172E89" w:rsidP="00855FF5">
            <w:pPr>
              <w:pStyle w:val="ad"/>
            </w:pPr>
            <w:r w:rsidRPr="00771478">
              <w:t>Положительные результаты опроса (в том числе анкетирования) получателей муниципальных услуг.</w:t>
            </w:r>
          </w:p>
        </w:tc>
        <w:tc>
          <w:tcPr>
            <w:tcW w:w="2009" w:type="dxa"/>
            <w:vMerge w:val="restart"/>
          </w:tcPr>
          <w:p w:rsidR="00172E89" w:rsidRPr="00771478" w:rsidRDefault="00172E89" w:rsidP="00855FF5">
            <w:pPr>
              <w:pStyle w:val="ad"/>
              <w:jc w:val="center"/>
            </w:pPr>
          </w:p>
          <w:p w:rsidR="00172E89" w:rsidRPr="00771478" w:rsidRDefault="00172E89" w:rsidP="00855FF5">
            <w:pPr>
              <w:pStyle w:val="ad"/>
              <w:jc w:val="center"/>
            </w:pPr>
          </w:p>
          <w:p w:rsidR="00172E89" w:rsidRPr="00771478" w:rsidRDefault="00172E89" w:rsidP="00855FF5">
            <w:pPr>
              <w:pStyle w:val="ad"/>
              <w:jc w:val="center"/>
            </w:pPr>
          </w:p>
          <w:p w:rsidR="00172E89" w:rsidRPr="00771478" w:rsidRDefault="00172E89" w:rsidP="00855FF5">
            <w:pPr>
              <w:pStyle w:val="ad"/>
              <w:jc w:val="center"/>
            </w:pPr>
            <w:r w:rsidRPr="00771478">
              <w:t>3</w:t>
            </w:r>
          </w:p>
        </w:tc>
      </w:tr>
      <w:tr w:rsidR="00172E89" w:rsidRPr="002400F4" w:rsidTr="00855FF5">
        <w:tc>
          <w:tcPr>
            <w:tcW w:w="605" w:type="dxa"/>
            <w:vMerge/>
          </w:tcPr>
          <w:p w:rsidR="00172E89" w:rsidRPr="002400F4" w:rsidRDefault="00172E89" w:rsidP="00855FF5">
            <w:pPr>
              <w:jc w:val="center"/>
              <w:rPr>
                <w:rFonts w:eastAsia="Calibri"/>
                <w:sz w:val="22"/>
                <w:szCs w:val="22"/>
              </w:rPr>
            </w:pPr>
          </w:p>
        </w:tc>
        <w:tc>
          <w:tcPr>
            <w:tcW w:w="3340" w:type="dxa"/>
            <w:vMerge/>
          </w:tcPr>
          <w:p w:rsidR="00172E89" w:rsidRPr="002400F4" w:rsidRDefault="00172E89" w:rsidP="00855FF5">
            <w:pPr>
              <w:jc w:val="center"/>
              <w:rPr>
                <w:rFonts w:eastAsia="Calibri"/>
                <w:sz w:val="22"/>
                <w:szCs w:val="22"/>
              </w:rPr>
            </w:pPr>
          </w:p>
        </w:tc>
        <w:tc>
          <w:tcPr>
            <w:tcW w:w="3391" w:type="dxa"/>
          </w:tcPr>
          <w:p w:rsidR="00172E89" w:rsidRPr="002400F4" w:rsidRDefault="00172E89" w:rsidP="00855FF5">
            <w:pPr>
              <w:rPr>
                <w:rFonts w:eastAsia="Calibri"/>
                <w:sz w:val="22"/>
                <w:szCs w:val="22"/>
              </w:rPr>
            </w:pPr>
            <w:r w:rsidRPr="00771478">
              <w:rPr>
                <w:sz w:val="22"/>
                <w:szCs w:val="22"/>
              </w:rPr>
              <w:t xml:space="preserve">Отсутствие письменных жалоб от получателей муниципальных услуг на качество оказываемых услуг. </w:t>
            </w:r>
          </w:p>
        </w:tc>
        <w:tc>
          <w:tcPr>
            <w:tcW w:w="2009" w:type="dxa"/>
            <w:vMerge/>
          </w:tcPr>
          <w:p w:rsidR="00172E89" w:rsidRPr="002400F4" w:rsidRDefault="00172E89" w:rsidP="00855FF5">
            <w:pPr>
              <w:rPr>
                <w:rFonts w:eastAsia="Calibri"/>
                <w:sz w:val="22"/>
                <w:szCs w:val="22"/>
              </w:rPr>
            </w:pPr>
          </w:p>
        </w:tc>
      </w:tr>
      <w:tr w:rsidR="00172E89" w:rsidRPr="002400F4" w:rsidTr="00855FF5">
        <w:tc>
          <w:tcPr>
            <w:tcW w:w="605" w:type="dxa"/>
            <w:vMerge w:val="restart"/>
          </w:tcPr>
          <w:p w:rsidR="00172E89" w:rsidRPr="00771478" w:rsidRDefault="00172E89" w:rsidP="00855FF5">
            <w:pPr>
              <w:pStyle w:val="ad"/>
              <w:jc w:val="center"/>
            </w:pPr>
            <w:r w:rsidRPr="00771478">
              <w:t>5</w:t>
            </w:r>
          </w:p>
        </w:tc>
        <w:tc>
          <w:tcPr>
            <w:tcW w:w="3340" w:type="dxa"/>
            <w:vMerge w:val="restart"/>
          </w:tcPr>
          <w:p w:rsidR="00172E89" w:rsidRPr="00771478" w:rsidRDefault="00172E89" w:rsidP="00855FF5">
            <w:pPr>
              <w:pStyle w:val="ad"/>
            </w:pPr>
            <w:r w:rsidRPr="00771478">
              <w:t>Обеспечение информационной открытости учреждения</w:t>
            </w:r>
          </w:p>
        </w:tc>
        <w:tc>
          <w:tcPr>
            <w:tcW w:w="3391" w:type="dxa"/>
          </w:tcPr>
          <w:p w:rsidR="00172E89" w:rsidRPr="00771478" w:rsidRDefault="00172E89" w:rsidP="00855FF5">
            <w:pPr>
              <w:pStyle w:val="ad"/>
            </w:pPr>
            <w:r w:rsidRPr="00771478">
              <w:t xml:space="preserve">Размещение информации о деятельности учреждения в интернет - источниках, в средствах массовой информации. </w:t>
            </w:r>
          </w:p>
        </w:tc>
        <w:tc>
          <w:tcPr>
            <w:tcW w:w="2009" w:type="dxa"/>
            <w:vMerge w:val="restart"/>
          </w:tcPr>
          <w:p w:rsidR="00172E89" w:rsidRPr="00771478" w:rsidRDefault="00172E89" w:rsidP="00855FF5">
            <w:pPr>
              <w:pStyle w:val="ad"/>
              <w:jc w:val="center"/>
            </w:pPr>
          </w:p>
          <w:p w:rsidR="00172E89" w:rsidRPr="00771478" w:rsidRDefault="00172E89" w:rsidP="00855FF5">
            <w:pPr>
              <w:pStyle w:val="ad"/>
              <w:jc w:val="center"/>
            </w:pPr>
          </w:p>
          <w:p w:rsidR="00172E89" w:rsidRPr="00771478" w:rsidRDefault="00172E89" w:rsidP="00855FF5">
            <w:pPr>
              <w:pStyle w:val="ad"/>
              <w:jc w:val="center"/>
            </w:pPr>
          </w:p>
          <w:p w:rsidR="00172E89" w:rsidRPr="00771478" w:rsidRDefault="00172E89" w:rsidP="00855FF5">
            <w:pPr>
              <w:pStyle w:val="ad"/>
              <w:jc w:val="center"/>
            </w:pPr>
          </w:p>
          <w:p w:rsidR="00172E89" w:rsidRPr="00771478" w:rsidRDefault="00172E89" w:rsidP="00855FF5">
            <w:pPr>
              <w:pStyle w:val="ad"/>
              <w:jc w:val="center"/>
            </w:pPr>
          </w:p>
          <w:p w:rsidR="00172E89" w:rsidRPr="00771478" w:rsidRDefault="00172E89" w:rsidP="00855FF5">
            <w:pPr>
              <w:pStyle w:val="ad"/>
              <w:jc w:val="center"/>
            </w:pPr>
          </w:p>
          <w:p w:rsidR="00172E89" w:rsidRPr="00771478" w:rsidRDefault="00172E89" w:rsidP="00855FF5">
            <w:pPr>
              <w:pStyle w:val="ad"/>
              <w:jc w:val="center"/>
            </w:pPr>
          </w:p>
          <w:p w:rsidR="00172E89" w:rsidRPr="00771478" w:rsidRDefault="00172E89" w:rsidP="00855FF5">
            <w:pPr>
              <w:pStyle w:val="ad"/>
              <w:jc w:val="center"/>
            </w:pPr>
          </w:p>
          <w:p w:rsidR="00172E89" w:rsidRPr="00771478" w:rsidRDefault="00172E89" w:rsidP="00855FF5">
            <w:pPr>
              <w:pStyle w:val="ad"/>
              <w:jc w:val="center"/>
            </w:pPr>
            <w:r w:rsidRPr="00771478">
              <w:t>3</w:t>
            </w:r>
          </w:p>
        </w:tc>
      </w:tr>
      <w:tr w:rsidR="00172E89" w:rsidRPr="002400F4" w:rsidTr="00855FF5">
        <w:tc>
          <w:tcPr>
            <w:tcW w:w="605" w:type="dxa"/>
            <w:vMerge/>
          </w:tcPr>
          <w:p w:rsidR="00172E89" w:rsidRPr="002400F4" w:rsidRDefault="00172E89" w:rsidP="00855FF5">
            <w:pPr>
              <w:jc w:val="center"/>
              <w:rPr>
                <w:rFonts w:eastAsia="Calibri"/>
                <w:sz w:val="22"/>
                <w:szCs w:val="22"/>
              </w:rPr>
            </w:pPr>
          </w:p>
        </w:tc>
        <w:tc>
          <w:tcPr>
            <w:tcW w:w="3340" w:type="dxa"/>
            <w:vMerge/>
          </w:tcPr>
          <w:p w:rsidR="00172E89" w:rsidRPr="002400F4" w:rsidRDefault="00172E89" w:rsidP="00855FF5">
            <w:pPr>
              <w:jc w:val="center"/>
              <w:rPr>
                <w:rFonts w:eastAsia="Calibri"/>
                <w:sz w:val="22"/>
                <w:szCs w:val="22"/>
              </w:rPr>
            </w:pPr>
          </w:p>
        </w:tc>
        <w:tc>
          <w:tcPr>
            <w:tcW w:w="3391" w:type="dxa"/>
          </w:tcPr>
          <w:p w:rsidR="00172E89" w:rsidRPr="002400F4" w:rsidRDefault="00172E89" w:rsidP="00855FF5">
            <w:pPr>
              <w:rPr>
                <w:rFonts w:eastAsia="Calibri"/>
                <w:sz w:val="22"/>
                <w:szCs w:val="22"/>
              </w:rPr>
            </w:pPr>
            <w:r w:rsidRPr="00771478">
              <w:rPr>
                <w:sz w:val="22"/>
                <w:szCs w:val="22"/>
              </w:rPr>
              <w:t>Размещение и поддержание в актуальном состоянии информации об учреждении на официальном портале www.bus. gov.ru, официальных сайтах учреждений.</w:t>
            </w:r>
          </w:p>
        </w:tc>
        <w:tc>
          <w:tcPr>
            <w:tcW w:w="2009" w:type="dxa"/>
            <w:vMerge/>
          </w:tcPr>
          <w:p w:rsidR="00172E89" w:rsidRPr="002400F4" w:rsidRDefault="00172E89" w:rsidP="00855FF5">
            <w:pPr>
              <w:rPr>
                <w:rFonts w:eastAsia="Calibri"/>
                <w:sz w:val="22"/>
                <w:szCs w:val="22"/>
              </w:rPr>
            </w:pPr>
          </w:p>
        </w:tc>
      </w:tr>
      <w:tr w:rsidR="00172E89" w:rsidRPr="002400F4" w:rsidTr="00855FF5">
        <w:tc>
          <w:tcPr>
            <w:tcW w:w="605" w:type="dxa"/>
            <w:vMerge/>
          </w:tcPr>
          <w:p w:rsidR="00172E89" w:rsidRPr="002400F4" w:rsidRDefault="00172E89" w:rsidP="00855FF5">
            <w:pPr>
              <w:jc w:val="center"/>
              <w:rPr>
                <w:rFonts w:eastAsia="Calibri"/>
                <w:sz w:val="22"/>
                <w:szCs w:val="22"/>
              </w:rPr>
            </w:pPr>
          </w:p>
        </w:tc>
        <w:tc>
          <w:tcPr>
            <w:tcW w:w="3340" w:type="dxa"/>
            <w:vMerge/>
          </w:tcPr>
          <w:p w:rsidR="00172E89" w:rsidRPr="002400F4" w:rsidRDefault="00172E89" w:rsidP="00855FF5">
            <w:pPr>
              <w:jc w:val="center"/>
              <w:rPr>
                <w:rFonts w:eastAsia="Calibri"/>
                <w:sz w:val="22"/>
                <w:szCs w:val="22"/>
              </w:rPr>
            </w:pPr>
          </w:p>
        </w:tc>
        <w:tc>
          <w:tcPr>
            <w:tcW w:w="3391" w:type="dxa"/>
          </w:tcPr>
          <w:p w:rsidR="00172E89" w:rsidRPr="002400F4" w:rsidRDefault="00172E89" w:rsidP="00855FF5">
            <w:pPr>
              <w:rPr>
                <w:rFonts w:eastAsia="Calibri"/>
                <w:sz w:val="22"/>
                <w:szCs w:val="22"/>
              </w:rPr>
            </w:pPr>
            <w:r w:rsidRPr="00771478">
              <w:rPr>
                <w:sz w:val="22"/>
                <w:szCs w:val="22"/>
              </w:rPr>
              <w:t>Наличие в учреждении стендов с информацией о перечне предоставляемых муниципальных услуг, о правах и обязанностях получателей муниципальных услуг, о действующем законодательстве в сфере  предоставления муниципальных услуг.</w:t>
            </w:r>
          </w:p>
        </w:tc>
        <w:tc>
          <w:tcPr>
            <w:tcW w:w="2009" w:type="dxa"/>
            <w:vMerge/>
          </w:tcPr>
          <w:p w:rsidR="00172E89" w:rsidRPr="002400F4" w:rsidRDefault="00172E89" w:rsidP="00855FF5">
            <w:pPr>
              <w:rPr>
                <w:rFonts w:eastAsia="Calibri"/>
                <w:sz w:val="22"/>
                <w:szCs w:val="22"/>
              </w:rPr>
            </w:pPr>
          </w:p>
        </w:tc>
      </w:tr>
      <w:tr w:rsidR="00172E89" w:rsidRPr="002400F4" w:rsidTr="00855FF5">
        <w:tc>
          <w:tcPr>
            <w:tcW w:w="605" w:type="dxa"/>
            <w:vMerge w:val="restart"/>
          </w:tcPr>
          <w:p w:rsidR="00172E89" w:rsidRPr="00771478" w:rsidRDefault="00172E89" w:rsidP="00855FF5">
            <w:pPr>
              <w:pStyle w:val="ad"/>
              <w:jc w:val="center"/>
            </w:pPr>
            <w:r w:rsidRPr="00771478">
              <w:t>6</w:t>
            </w:r>
          </w:p>
        </w:tc>
        <w:tc>
          <w:tcPr>
            <w:tcW w:w="3340" w:type="dxa"/>
            <w:vMerge w:val="restart"/>
          </w:tcPr>
          <w:p w:rsidR="00172E89" w:rsidRPr="00771478" w:rsidRDefault="00172E89" w:rsidP="00855FF5">
            <w:pPr>
              <w:pStyle w:val="ad"/>
            </w:pPr>
            <w:r w:rsidRPr="00771478">
              <w:t>Своевременность предоставления месячных, квартальных и годовых отчетов, планов финансово- хозяйственной деятельности учреждения, статистической отчетности, других сведений и их качество</w:t>
            </w:r>
          </w:p>
        </w:tc>
        <w:tc>
          <w:tcPr>
            <w:tcW w:w="3391" w:type="dxa"/>
          </w:tcPr>
          <w:p w:rsidR="00172E89" w:rsidRPr="00771478" w:rsidRDefault="00172E89" w:rsidP="00855FF5">
            <w:pPr>
              <w:pStyle w:val="ad"/>
            </w:pPr>
            <w:r w:rsidRPr="00771478">
              <w:t>Соблюдение сроков, установленного порядка и формы предоставления с</w:t>
            </w:r>
            <w:bookmarkStart w:id="0" w:name="_GoBack"/>
            <w:bookmarkEnd w:id="0"/>
            <w:r w:rsidRPr="00771478">
              <w:t xml:space="preserve">ведений, отчетов и статистической отчетности. </w:t>
            </w:r>
          </w:p>
        </w:tc>
        <w:tc>
          <w:tcPr>
            <w:tcW w:w="2009" w:type="dxa"/>
            <w:vMerge w:val="restart"/>
          </w:tcPr>
          <w:p w:rsidR="00172E89" w:rsidRPr="00771478" w:rsidRDefault="00172E89" w:rsidP="00855FF5">
            <w:pPr>
              <w:pStyle w:val="ad"/>
              <w:jc w:val="center"/>
            </w:pPr>
          </w:p>
          <w:p w:rsidR="00172E89" w:rsidRPr="00771478" w:rsidRDefault="00172E89" w:rsidP="00855FF5">
            <w:pPr>
              <w:pStyle w:val="ad"/>
              <w:jc w:val="center"/>
            </w:pPr>
          </w:p>
          <w:p w:rsidR="00172E89" w:rsidRPr="00771478" w:rsidRDefault="00172E89" w:rsidP="00855FF5">
            <w:pPr>
              <w:pStyle w:val="ad"/>
              <w:jc w:val="center"/>
            </w:pPr>
          </w:p>
          <w:p w:rsidR="00172E89" w:rsidRPr="00771478" w:rsidRDefault="00172E89" w:rsidP="00855FF5">
            <w:pPr>
              <w:pStyle w:val="ad"/>
              <w:jc w:val="center"/>
            </w:pPr>
          </w:p>
          <w:p w:rsidR="00172E89" w:rsidRPr="00771478" w:rsidRDefault="00172E89" w:rsidP="00855FF5">
            <w:pPr>
              <w:pStyle w:val="ad"/>
              <w:jc w:val="center"/>
            </w:pPr>
            <w:r w:rsidRPr="00771478">
              <w:t>2</w:t>
            </w:r>
          </w:p>
        </w:tc>
      </w:tr>
      <w:tr w:rsidR="00172E89" w:rsidRPr="002400F4" w:rsidTr="00855FF5">
        <w:tc>
          <w:tcPr>
            <w:tcW w:w="605" w:type="dxa"/>
            <w:vMerge/>
          </w:tcPr>
          <w:p w:rsidR="00172E89" w:rsidRPr="002400F4" w:rsidRDefault="00172E89" w:rsidP="00855FF5">
            <w:pPr>
              <w:jc w:val="center"/>
              <w:rPr>
                <w:rFonts w:eastAsia="Calibri"/>
                <w:sz w:val="22"/>
                <w:szCs w:val="22"/>
              </w:rPr>
            </w:pPr>
          </w:p>
        </w:tc>
        <w:tc>
          <w:tcPr>
            <w:tcW w:w="3340" w:type="dxa"/>
            <w:vMerge/>
          </w:tcPr>
          <w:p w:rsidR="00172E89" w:rsidRPr="002400F4" w:rsidRDefault="00172E89" w:rsidP="00855FF5">
            <w:pPr>
              <w:jc w:val="center"/>
              <w:rPr>
                <w:rFonts w:eastAsia="Calibri"/>
                <w:sz w:val="22"/>
                <w:szCs w:val="22"/>
              </w:rPr>
            </w:pPr>
          </w:p>
        </w:tc>
        <w:tc>
          <w:tcPr>
            <w:tcW w:w="3391" w:type="dxa"/>
          </w:tcPr>
          <w:p w:rsidR="00172E89" w:rsidRPr="002400F4" w:rsidRDefault="00172E89" w:rsidP="00855FF5">
            <w:pPr>
              <w:rPr>
                <w:rFonts w:eastAsia="Calibri"/>
                <w:sz w:val="22"/>
                <w:szCs w:val="22"/>
              </w:rPr>
            </w:pPr>
            <w:r w:rsidRPr="00771478">
              <w:rPr>
                <w:sz w:val="22"/>
                <w:szCs w:val="22"/>
              </w:rPr>
              <w:t xml:space="preserve">Отсутствие замечаний по качеству предоставления установленной отчетности, информации по отдельным вопросам. </w:t>
            </w:r>
          </w:p>
        </w:tc>
        <w:tc>
          <w:tcPr>
            <w:tcW w:w="2009" w:type="dxa"/>
            <w:vMerge/>
          </w:tcPr>
          <w:p w:rsidR="00172E89" w:rsidRPr="002400F4" w:rsidRDefault="00172E89" w:rsidP="00855FF5">
            <w:pPr>
              <w:rPr>
                <w:rFonts w:eastAsia="Calibri"/>
                <w:sz w:val="22"/>
                <w:szCs w:val="22"/>
              </w:rPr>
            </w:pPr>
          </w:p>
        </w:tc>
      </w:tr>
      <w:tr w:rsidR="00172E89" w:rsidRPr="002400F4" w:rsidTr="00855FF5">
        <w:tc>
          <w:tcPr>
            <w:tcW w:w="605" w:type="dxa"/>
          </w:tcPr>
          <w:p w:rsidR="00172E89" w:rsidRPr="00771478" w:rsidRDefault="00172E89" w:rsidP="00855FF5">
            <w:pPr>
              <w:pStyle w:val="ad"/>
              <w:jc w:val="center"/>
            </w:pPr>
            <w:r w:rsidRPr="00771478">
              <w:t>7</w:t>
            </w:r>
          </w:p>
        </w:tc>
        <w:tc>
          <w:tcPr>
            <w:tcW w:w="3340" w:type="dxa"/>
          </w:tcPr>
          <w:p w:rsidR="00172E89" w:rsidRPr="00771478" w:rsidRDefault="00172E89" w:rsidP="00855FF5">
            <w:pPr>
              <w:pStyle w:val="ad"/>
            </w:pPr>
            <w:r w:rsidRPr="00771478">
              <w:t>Целевое использование</w:t>
            </w:r>
          </w:p>
          <w:p w:rsidR="00172E89" w:rsidRPr="00771478" w:rsidRDefault="00172E89" w:rsidP="00855FF5">
            <w:pPr>
              <w:pStyle w:val="ad"/>
            </w:pPr>
            <w:r w:rsidRPr="00771478">
              <w:t>бюджетных средств в рамках выполнения муниципального задания</w:t>
            </w:r>
          </w:p>
        </w:tc>
        <w:tc>
          <w:tcPr>
            <w:tcW w:w="3391" w:type="dxa"/>
          </w:tcPr>
          <w:p w:rsidR="00172E89" w:rsidRPr="00771478" w:rsidRDefault="00172E89" w:rsidP="00855FF5">
            <w:pPr>
              <w:pStyle w:val="ad"/>
            </w:pPr>
            <w:r w:rsidRPr="00771478">
              <w:t>Отсутствие замечаний контролирующих органов по целевому использованию бюджетных средств.</w:t>
            </w:r>
          </w:p>
        </w:tc>
        <w:tc>
          <w:tcPr>
            <w:tcW w:w="2009" w:type="dxa"/>
          </w:tcPr>
          <w:p w:rsidR="00172E89" w:rsidRPr="00771478" w:rsidRDefault="00172E89" w:rsidP="00855FF5">
            <w:pPr>
              <w:pStyle w:val="ad"/>
            </w:pPr>
          </w:p>
          <w:p w:rsidR="00172E89" w:rsidRPr="00771478" w:rsidRDefault="00172E89" w:rsidP="00855FF5">
            <w:pPr>
              <w:pStyle w:val="ad"/>
              <w:jc w:val="center"/>
            </w:pPr>
            <w:r w:rsidRPr="00771478">
              <w:t>2</w:t>
            </w:r>
          </w:p>
        </w:tc>
      </w:tr>
      <w:tr w:rsidR="00172E89" w:rsidRPr="002400F4" w:rsidTr="00855FF5">
        <w:tc>
          <w:tcPr>
            <w:tcW w:w="605" w:type="dxa"/>
            <w:vMerge w:val="restart"/>
          </w:tcPr>
          <w:p w:rsidR="00172E89" w:rsidRPr="00771478" w:rsidRDefault="00172E89" w:rsidP="00855FF5">
            <w:pPr>
              <w:pStyle w:val="ad"/>
              <w:jc w:val="center"/>
            </w:pPr>
            <w:r w:rsidRPr="00771478">
              <w:t>8</w:t>
            </w:r>
          </w:p>
        </w:tc>
        <w:tc>
          <w:tcPr>
            <w:tcW w:w="3340" w:type="dxa"/>
            <w:vMerge w:val="restart"/>
          </w:tcPr>
          <w:p w:rsidR="00172E89" w:rsidRPr="00771478" w:rsidRDefault="00172E89" w:rsidP="00855FF5">
            <w:pPr>
              <w:pStyle w:val="ad"/>
            </w:pPr>
            <w:r w:rsidRPr="00771478">
              <w:t>Эффективность ведения хозяйственно- административной деятельности</w:t>
            </w:r>
          </w:p>
        </w:tc>
        <w:tc>
          <w:tcPr>
            <w:tcW w:w="3391" w:type="dxa"/>
          </w:tcPr>
          <w:p w:rsidR="00172E89" w:rsidRPr="00771478" w:rsidRDefault="00172E89" w:rsidP="00855FF5">
            <w:pPr>
              <w:pStyle w:val="ad"/>
            </w:pPr>
            <w:r w:rsidRPr="00771478">
              <w:t xml:space="preserve">Отсутствие нарушений требований пожарной безопасности, СанПин, охраны труда и техники безопасности в течение учетного периода. </w:t>
            </w:r>
          </w:p>
        </w:tc>
        <w:tc>
          <w:tcPr>
            <w:tcW w:w="2009" w:type="dxa"/>
            <w:vMerge w:val="restart"/>
          </w:tcPr>
          <w:p w:rsidR="00172E89" w:rsidRPr="00771478" w:rsidRDefault="00172E89" w:rsidP="00855FF5">
            <w:pPr>
              <w:pStyle w:val="ad"/>
              <w:jc w:val="center"/>
            </w:pPr>
          </w:p>
          <w:p w:rsidR="00172E89" w:rsidRPr="00771478" w:rsidRDefault="00172E89" w:rsidP="00855FF5">
            <w:pPr>
              <w:pStyle w:val="ad"/>
              <w:jc w:val="center"/>
            </w:pPr>
          </w:p>
          <w:p w:rsidR="00172E89" w:rsidRPr="00771478" w:rsidRDefault="00172E89" w:rsidP="00855FF5">
            <w:pPr>
              <w:pStyle w:val="ad"/>
              <w:jc w:val="center"/>
            </w:pPr>
          </w:p>
          <w:p w:rsidR="00172E89" w:rsidRPr="00771478" w:rsidRDefault="00172E89" w:rsidP="00855FF5">
            <w:pPr>
              <w:pStyle w:val="ad"/>
              <w:jc w:val="center"/>
            </w:pPr>
          </w:p>
          <w:p w:rsidR="00172E89" w:rsidRPr="00771478" w:rsidRDefault="00172E89" w:rsidP="00855FF5">
            <w:pPr>
              <w:pStyle w:val="ad"/>
              <w:jc w:val="center"/>
            </w:pPr>
            <w:r w:rsidRPr="00771478">
              <w:t>2</w:t>
            </w:r>
          </w:p>
        </w:tc>
      </w:tr>
      <w:tr w:rsidR="00172E89" w:rsidRPr="002400F4" w:rsidTr="00855FF5">
        <w:tc>
          <w:tcPr>
            <w:tcW w:w="605" w:type="dxa"/>
            <w:vMerge/>
          </w:tcPr>
          <w:p w:rsidR="00172E89" w:rsidRPr="002400F4" w:rsidRDefault="00172E89" w:rsidP="00855FF5">
            <w:pPr>
              <w:jc w:val="center"/>
              <w:rPr>
                <w:rFonts w:eastAsia="Calibri"/>
                <w:sz w:val="22"/>
                <w:szCs w:val="22"/>
              </w:rPr>
            </w:pPr>
          </w:p>
        </w:tc>
        <w:tc>
          <w:tcPr>
            <w:tcW w:w="3340" w:type="dxa"/>
            <w:vMerge/>
            <w:vAlign w:val="center"/>
          </w:tcPr>
          <w:p w:rsidR="00172E89" w:rsidRPr="002400F4" w:rsidRDefault="00172E89" w:rsidP="00855FF5">
            <w:pPr>
              <w:rPr>
                <w:sz w:val="22"/>
                <w:szCs w:val="22"/>
              </w:rPr>
            </w:pPr>
          </w:p>
        </w:tc>
        <w:tc>
          <w:tcPr>
            <w:tcW w:w="3391" w:type="dxa"/>
          </w:tcPr>
          <w:p w:rsidR="00172E89" w:rsidRPr="002400F4" w:rsidRDefault="00172E89" w:rsidP="00855FF5">
            <w:pPr>
              <w:rPr>
                <w:rFonts w:eastAsia="Calibri"/>
                <w:sz w:val="22"/>
                <w:szCs w:val="22"/>
              </w:rPr>
            </w:pPr>
            <w:r w:rsidRPr="00771478">
              <w:rPr>
                <w:sz w:val="22"/>
                <w:szCs w:val="22"/>
              </w:rPr>
              <w:t xml:space="preserve">Проведение энергосберегающих мероприятий. </w:t>
            </w:r>
          </w:p>
        </w:tc>
        <w:tc>
          <w:tcPr>
            <w:tcW w:w="2009" w:type="dxa"/>
            <w:vMerge/>
          </w:tcPr>
          <w:p w:rsidR="00172E89" w:rsidRPr="002400F4" w:rsidRDefault="00172E89" w:rsidP="00855FF5">
            <w:pPr>
              <w:rPr>
                <w:rFonts w:eastAsia="Calibri"/>
                <w:sz w:val="22"/>
                <w:szCs w:val="22"/>
              </w:rPr>
            </w:pPr>
          </w:p>
        </w:tc>
      </w:tr>
      <w:tr w:rsidR="00172E89" w:rsidRPr="002400F4" w:rsidTr="00855FF5">
        <w:tc>
          <w:tcPr>
            <w:tcW w:w="605" w:type="dxa"/>
            <w:vMerge/>
          </w:tcPr>
          <w:p w:rsidR="00172E89" w:rsidRPr="002400F4" w:rsidRDefault="00172E89" w:rsidP="00855FF5">
            <w:pPr>
              <w:jc w:val="center"/>
              <w:rPr>
                <w:rFonts w:eastAsia="Calibri"/>
                <w:sz w:val="22"/>
                <w:szCs w:val="22"/>
              </w:rPr>
            </w:pPr>
          </w:p>
        </w:tc>
        <w:tc>
          <w:tcPr>
            <w:tcW w:w="3340" w:type="dxa"/>
            <w:vMerge/>
            <w:vAlign w:val="center"/>
          </w:tcPr>
          <w:p w:rsidR="00172E89" w:rsidRPr="002400F4" w:rsidRDefault="00172E89" w:rsidP="00855FF5">
            <w:pPr>
              <w:rPr>
                <w:sz w:val="22"/>
                <w:szCs w:val="22"/>
              </w:rPr>
            </w:pPr>
          </w:p>
        </w:tc>
        <w:tc>
          <w:tcPr>
            <w:tcW w:w="3391" w:type="dxa"/>
          </w:tcPr>
          <w:p w:rsidR="00172E89" w:rsidRPr="002400F4" w:rsidRDefault="00172E89" w:rsidP="00855FF5">
            <w:pPr>
              <w:rPr>
                <w:rFonts w:eastAsia="Calibri"/>
                <w:sz w:val="22"/>
                <w:szCs w:val="22"/>
              </w:rPr>
            </w:pPr>
            <w:r w:rsidRPr="00771478">
              <w:rPr>
                <w:sz w:val="22"/>
                <w:szCs w:val="22"/>
              </w:rPr>
              <w:t xml:space="preserve">Обеспечение сохранности товарно-материальных ценностей. </w:t>
            </w:r>
          </w:p>
        </w:tc>
        <w:tc>
          <w:tcPr>
            <w:tcW w:w="2009" w:type="dxa"/>
            <w:vMerge/>
          </w:tcPr>
          <w:p w:rsidR="00172E89" w:rsidRPr="002400F4" w:rsidRDefault="00172E89" w:rsidP="00855FF5">
            <w:pPr>
              <w:rPr>
                <w:rFonts w:eastAsia="Calibri"/>
                <w:sz w:val="22"/>
                <w:szCs w:val="22"/>
              </w:rPr>
            </w:pPr>
          </w:p>
        </w:tc>
      </w:tr>
      <w:tr w:rsidR="00172E89" w:rsidRPr="002400F4" w:rsidTr="00855FF5">
        <w:tc>
          <w:tcPr>
            <w:tcW w:w="605" w:type="dxa"/>
          </w:tcPr>
          <w:p w:rsidR="00172E89" w:rsidRPr="00771478" w:rsidRDefault="00172E89" w:rsidP="00855FF5">
            <w:pPr>
              <w:pStyle w:val="ad"/>
              <w:jc w:val="center"/>
            </w:pPr>
            <w:r w:rsidRPr="00771478">
              <w:lastRenderedPageBreak/>
              <w:t>9</w:t>
            </w:r>
          </w:p>
        </w:tc>
        <w:tc>
          <w:tcPr>
            <w:tcW w:w="3340" w:type="dxa"/>
            <w:vAlign w:val="center"/>
          </w:tcPr>
          <w:p w:rsidR="00172E89" w:rsidRPr="00771478" w:rsidRDefault="00172E89" w:rsidP="00855FF5">
            <w:pPr>
              <w:pStyle w:val="ad"/>
            </w:pPr>
            <w:r w:rsidRPr="00771478">
              <w:t>Деятельность руководителя, направленная на работу с кадрами</w:t>
            </w:r>
          </w:p>
        </w:tc>
        <w:tc>
          <w:tcPr>
            <w:tcW w:w="3391" w:type="dxa"/>
          </w:tcPr>
          <w:p w:rsidR="00172E89" w:rsidRPr="00771478" w:rsidRDefault="00172E89" w:rsidP="00855FF5">
            <w:pPr>
              <w:pStyle w:val="ad"/>
            </w:pPr>
            <w:r w:rsidRPr="00771478">
              <w:t>Отсутствие обоснованных официальных обращений по вопросам неурегулированных конфликтных ситуаций, фактов социальной напряженности в коллективе учреждения.</w:t>
            </w:r>
          </w:p>
        </w:tc>
        <w:tc>
          <w:tcPr>
            <w:tcW w:w="2009" w:type="dxa"/>
          </w:tcPr>
          <w:p w:rsidR="00172E89" w:rsidRPr="00771478" w:rsidRDefault="00172E89" w:rsidP="00855FF5">
            <w:pPr>
              <w:pStyle w:val="ad"/>
              <w:jc w:val="center"/>
            </w:pPr>
          </w:p>
          <w:p w:rsidR="00172E89" w:rsidRPr="00771478" w:rsidRDefault="00172E89" w:rsidP="00855FF5">
            <w:pPr>
              <w:pStyle w:val="ad"/>
              <w:jc w:val="center"/>
            </w:pPr>
          </w:p>
          <w:p w:rsidR="00172E89" w:rsidRPr="00771478" w:rsidRDefault="00172E89" w:rsidP="00855FF5">
            <w:pPr>
              <w:pStyle w:val="ad"/>
              <w:jc w:val="center"/>
            </w:pPr>
            <w:r w:rsidRPr="00771478">
              <w:t>1</w:t>
            </w:r>
          </w:p>
        </w:tc>
      </w:tr>
      <w:tr w:rsidR="00172E89" w:rsidRPr="002400F4" w:rsidTr="00855FF5">
        <w:tc>
          <w:tcPr>
            <w:tcW w:w="605" w:type="dxa"/>
            <w:vMerge w:val="restart"/>
          </w:tcPr>
          <w:p w:rsidR="00172E89" w:rsidRPr="00771478" w:rsidRDefault="00172E89" w:rsidP="00855FF5">
            <w:pPr>
              <w:pStyle w:val="ad"/>
              <w:jc w:val="center"/>
            </w:pPr>
          </w:p>
          <w:p w:rsidR="00172E89" w:rsidRPr="00771478" w:rsidRDefault="00172E89" w:rsidP="00855FF5">
            <w:pPr>
              <w:pStyle w:val="ad"/>
              <w:jc w:val="center"/>
            </w:pPr>
            <w:r w:rsidRPr="00771478">
              <w:t>10</w:t>
            </w:r>
          </w:p>
        </w:tc>
        <w:tc>
          <w:tcPr>
            <w:tcW w:w="3340" w:type="dxa"/>
            <w:vMerge w:val="restart"/>
          </w:tcPr>
          <w:p w:rsidR="00172E89" w:rsidRPr="00771478" w:rsidRDefault="00172E89" w:rsidP="00855FF5">
            <w:pPr>
              <w:pStyle w:val="ad"/>
              <w:rPr>
                <w:b/>
              </w:rPr>
            </w:pPr>
            <w:r w:rsidRPr="00771478">
              <w:t>Личный вклад руководителя в развитие муниципальной системы дополнительного образования отрасли культура на территории Березовского района</w:t>
            </w:r>
          </w:p>
        </w:tc>
        <w:tc>
          <w:tcPr>
            <w:tcW w:w="3391" w:type="dxa"/>
          </w:tcPr>
          <w:p w:rsidR="00172E89" w:rsidRPr="00771478" w:rsidRDefault="00172E89" w:rsidP="00855FF5">
            <w:pPr>
              <w:pStyle w:val="ad"/>
            </w:pPr>
          </w:p>
          <w:p w:rsidR="00172E89" w:rsidRPr="00771478" w:rsidRDefault="00172E89" w:rsidP="00855FF5">
            <w:pPr>
              <w:pStyle w:val="ad"/>
            </w:pPr>
            <w:r w:rsidRPr="00771478">
              <w:t>Организация платных услуг</w:t>
            </w:r>
          </w:p>
        </w:tc>
        <w:tc>
          <w:tcPr>
            <w:tcW w:w="2009" w:type="dxa"/>
            <w:vMerge w:val="restart"/>
          </w:tcPr>
          <w:p w:rsidR="00172E89" w:rsidRPr="00771478" w:rsidRDefault="00172E89" w:rsidP="00855FF5">
            <w:pPr>
              <w:pStyle w:val="ad"/>
              <w:jc w:val="center"/>
            </w:pPr>
          </w:p>
          <w:p w:rsidR="00172E89" w:rsidRPr="00771478" w:rsidRDefault="00172E89" w:rsidP="00855FF5">
            <w:pPr>
              <w:pStyle w:val="ad"/>
              <w:jc w:val="center"/>
            </w:pPr>
          </w:p>
          <w:p w:rsidR="00172E89" w:rsidRPr="00771478" w:rsidRDefault="00172E89" w:rsidP="00855FF5">
            <w:pPr>
              <w:pStyle w:val="ad"/>
              <w:jc w:val="center"/>
            </w:pPr>
            <w:r w:rsidRPr="00771478">
              <w:t>2</w:t>
            </w:r>
          </w:p>
          <w:p w:rsidR="00172E89" w:rsidRPr="00771478" w:rsidRDefault="00172E89" w:rsidP="00855FF5">
            <w:pPr>
              <w:pStyle w:val="ad"/>
              <w:jc w:val="center"/>
            </w:pPr>
          </w:p>
        </w:tc>
      </w:tr>
      <w:tr w:rsidR="00172E89" w:rsidRPr="002400F4" w:rsidTr="00855FF5">
        <w:tc>
          <w:tcPr>
            <w:tcW w:w="605" w:type="dxa"/>
            <w:vMerge/>
          </w:tcPr>
          <w:p w:rsidR="00172E89" w:rsidRPr="002400F4" w:rsidRDefault="00172E89" w:rsidP="00855FF5">
            <w:pPr>
              <w:jc w:val="center"/>
              <w:rPr>
                <w:rFonts w:eastAsia="Calibri"/>
                <w:sz w:val="22"/>
                <w:szCs w:val="22"/>
              </w:rPr>
            </w:pPr>
          </w:p>
        </w:tc>
        <w:tc>
          <w:tcPr>
            <w:tcW w:w="3340" w:type="dxa"/>
            <w:vMerge/>
          </w:tcPr>
          <w:p w:rsidR="00172E89" w:rsidRPr="002400F4" w:rsidRDefault="00172E89" w:rsidP="00855FF5">
            <w:pPr>
              <w:rPr>
                <w:rFonts w:eastAsia="Calibri"/>
                <w:sz w:val="22"/>
                <w:szCs w:val="22"/>
              </w:rPr>
            </w:pPr>
          </w:p>
        </w:tc>
        <w:tc>
          <w:tcPr>
            <w:tcW w:w="3391" w:type="dxa"/>
          </w:tcPr>
          <w:p w:rsidR="00172E89" w:rsidRPr="002400F4" w:rsidRDefault="00172E89" w:rsidP="00855FF5">
            <w:pPr>
              <w:rPr>
                <w:rFonts w:eastAsia="Calibri"/>
                <w:sz w:val="22"/>
                <w:szCs w:val="22"/>
              </w:rPr>
            </w:pPr>
            <w:r w:rsidRPr="00771478">
              <w:rPr>
                <w:sz w:val="22"/>
                <w:szCs w:val="22"/>
              </w:rPr>
              <w:t>Привлечение внебюджетных источников</w:t>
            </w:r>
          </w:p>
        </w:tc>
        <w:tc>
          <w:tcPr>
            <w:tcW w:w="2009" w:type="dxa"/>
            <w:vMerge/>
          </w:tcPr>
          <w:p w:rsidR="00172E89" w:rsidRPr="002400F4" w:rsidRDefault="00172E89" w:rsidP="00855FF5">
            <w:pPr>
              <w:rPr>
                <w:rFonts w:eastAsia="Calibri"/>
                <w:sz w:val="22"/>
                <w:szCs w:val="22"/>
              </w:rPr>
            </w:pPr>
          </w:p>
        </w:tc>
      </w:tr>
      <w:tr w:rsidR="00172E89" w:rsidRPr="002400F4" w:rsidTr="00855FF5">
        <w:tc>
          <w:tcPr>
            <w:tcW w:w="605" w:type="dxa"/>
          </w:tcPr>
          <w:p w:rsidR="00172E89" w:rsidRPr="00771478" w:rsidRDefault="00172E89" w:rsidP="00855FF5">
            <w:pPr>
              <w:pStyle w:val="ad"/>
              <w:jc w:val="center"/>
            </w:pPr>
          </w:p>
        </w:tc>
        <w:tc>
          <w:tcPr>
            <w:tcW w:w="3340" w:type="dxa"/>
          </w:tcPr>
          <w:p w:rsidR="00172E89" w:rsidRPr="00771478" w:rsidRDefault="00172E89" w:rsidP="00855FF5">
            <w:pPr>
              <w:pStyle w:val="ad"/>
              <w:jc w:val="right"/>
              <w:rPr>
                <w:b/>
              </w:rPr>
            </w:pPr>
            <w:r w:rsidRPr="00771478">
              <w:rPr>
                <w:b/>
              </w:rPr>
              <w:t>Итого:</w:t>
            </w:r>
          </w:p>
        </w:tc>
        <w:tc>
          <w:tcPr>
            <w:tcW w:w="3391" w:type="dxa"/>
          </w:tcPr>
          <w:p w:rsidR="00172E89" w:rsidRPr="00771478" w:rsidRDefault="00172E89" w:rsidP="00855FF5">
            <w:pPr>
              <w:pStyle w:val="ad"/>
              <w:jc w:val="center"/>
              <w:rPr>
                <w:b/>
              </w:rPr>
            </w:pPr>
          </w:p>
        </w:tc>
        <w:tc>
          <w:tcPr>
            <w:tcW w:w="2009" w:type="dxa"/>
          </w:tcPr>
          <w:p w:rsidR="00172E89" w:rsidRPr="00771478" w:rsidRDefault="00172E89" w:rsidP="00855FF5">
            <w:pPr>
              <w:pStyle w:val="ad"/>
              <w:jc w:val="center"/>
              <w:rPr>
                <w:b/>
              </w:rPr>
            </w:pPr>
            <w:r w:rsidRPr="00771478">
              <w:rPr>
                <w:b/>
              </w:rPr>
              <w:t>25</w:t>
            </w:r>
          </w:p>
        </w:tc>
      </w:tr>
    </w:tbl>
    <w:p w:rsidR="00172E89" w:rsidRPr="002400F4" w:rsidRDefault="00172E89" w:rsidP="00172E89">
      <w:pPr>
        <w:suppressAutoHyphens/>
        <w:autoSpaceDE w:val="0"/>
        <w:jc w:val="both"/>
      </w:pPr>
      <w:r>
        <w:rPr>
          <w:rFonts w:eastAsia="Arial"/>
          <w:kern w:val="1"/>
          <w:lang w:eastAsia="ar-SA"/>
        </w:rPr>
        <w:t xml:space="preserve"> </w:t>
      </w:r>
      <w:r w:rsidRPr="002400F4">
        <w:rPr>
          <w:rFonts w:eastAsia="Arial"/>
          <w:kern w:val="1"/>
          <w:lang w:eastAsia="ar-SA"/>
        </w:rPr>
        <w:t xml:space="preserve">18.2 </w:t>
      </w:r>
      <w:r w:rsidRPr="002400F4">
        <w:t xml:space="preserve">Предельный размер выплаты составляет не более 1,5 фонда оплаты труда работника по основной занимаемой должности по норме часов за ставку заработной </w:t>
      </w:r>
      <w:r w:rsidRPr="00771478">
        <w:t>платы</w:t>
      </w:r>
      <w:r w:rsidRPr="002400F4">
        <w:t>.</w:t>
      </w:r>
    </w:p>
    <w:p w:rsidR="00172E89" w:rsidRPr="00771478" w:rsidRDefault="00172E89" w:rsidP="00172E89">
      <w:pPr>
        <w:suppressAutoHyphens/>
        <w:autoSpaceDE w:val="0"/>
        <w:jc w:val="both"/>
        <w:rPr>
          <w:rFonts w:eastAsia="Arial"/>
          <w:kern w:val="1"/>
          <w:lang w:eastAsia="ar-SA"/>
        </w:rPr>
      </w:pPr>
      <w:r w:rsidRPr="00771478">
        <w:t xml:space="preserve"> </w:t>
      </w:r>
      <w:r w:rsidRPr="00771478">
        <w:rPr>
          <w:rFonts w:eastAsia="Arial"/>
          <w:kern w:val="1"/>
          <w:lang w:eastAsia="ar-SA"/>
        </w:rPr>
        <w:t>18.3 Выплата за выслугу лет устанавливается в размере – 2 %</w:t>
      </w:r>
    </w:p>
    <w:tbl>
      <w:tblPr>
        <w:tblW w:w="9735" w:type="dxa"/>
        <w:tblCellMar>
          <w:left w:w="0" w:type="dxa"/>
          <w:right w:w="0" w:type="dxa"/>
        </w:tblCellMar>
        <w:tblLook w:val="04A0" w:firstRow="1" w:lastRow="0" w:firstColumn="1" w:lastColumn="0" w:noHBand="0" w:noVBand="1"/>
      </w:tblPr>
      <w:tblGrid>
        <w:gridCol w:w="622"/>
        <w:gridCol w:w="1948"/>
        <w:gridCol w:w="1833"/>
        <w:gridCol w:w="2988"/>
        <w:gridCol w:w="2344"/>
      </w:tblGrid>
      <w:tr w:rsidR="00172E89" w:rsidRPr="00771478" w:rsidTr="00855FF5">
        <w:tc>
          <w:tcPr>
            <w:tcW w:w="622"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2E89" w:rsidRPr="00771478" w:rsidRDefault="00172E89" w:rsidP="00855FF5">
            <w:pPr>
              <w:spacing w:line="315" w:lineRule="atLeast"/>
              <w:jc w:val="center"/>
              <w:textAlignment w:val="baseline"/>
            </w:pPr>
            <w:r w:rsidRPr="00771478">
              <w:t>1.</w:t>
            </w:r>
          </w:p>
        </w:tc>
        <w:tc>
          <w:tcPr>
            <w:tcW w:w="1948"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2E89" w:rsidRPr="00771478" w:rsidRDefault="00172E89" w:rsidP="00855FF5">
            <w:pPr>
              <w:spacing w:line="315" w:lineRule="atLeast"/>
              <w:jc w:val="center"/>
              <w:textAlignment w:val="baseline"/>
            </w:pPr>
            <w:r w:rsidRPr="00771478">
              <w:t>Выплата за выслугу лет</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2E89" w:rsidRPr="00771478" w:rsidRDefault="00172E89" w:rsidP="00855FF5">
            <w:pPr>
              <w:spacing w:line="315" w:lineRule="atLeast"/>
              <w:jc w:val="center"/>
              <w:textAlignment w:val="baseline"/>
            </w:pPr>
            <w:r w:rsidRPr="00771478">
              <w:t>15%</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2E89" w:rsidRPr="00771478" w:rsidRDefault="00172E89" w:rsidP="00855FF5">
            <w:pPr>
              <w:spacing w:line="315" w:lineRule="atLeast"/>
              <w:jc w:val="center"/>
              <w:textAlignment w:val="baseline"/>
            </w:pPr>
            <w:r w:rsidRPr="00771478">
              <w:t>свыше 20 лет</w:t>
            </w:r>
          </w:p>
        </w:tc>
        <w:tc>
          <w:tcPr>
            <w:tcW w:w="2344"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2E89" w:rsidRPr="00771478" w:rsidRDefault="00172E89" w:rsidP="00855FF5">
            <w:pPr>
              <w:spacing w:line="315" w:lineRule="atLeast"/>
              <w:jc w:val="center"/>
              <w:textAlignment w:val="baseline"/>
            </w:pPr>
            <w:r w:rsidRPr="00771478">
              <w:t>ежемесячно</w:t>
            </w:r>
          </w:p>
        </w:tc>
      </w:tr>
      <w:tr w:rsidR="00172E89" w:rsidRPr="00771478" w:rsidTr="00855FF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2E89" w:rsidRPr="00771478" w:rsidRDefault="00172E89" w:rsidP="00855FF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2E89" w:rsidRPr="00771478" w:rsidRDefault="00172E89" w:rsidP="00855FF5"/>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2E89" w:rsidRPr="00771478" w:rsidRDefault="00172E89" w:rsidP="00855FF5">
            <w:pPr>
              <w:spacing w:line="315" w:lineRule="atLeast"/>
              <w:jc w:val="center"/>
              <w:textAlignment w:val="baseline"/>
            </w:pPr>
            <w:r w:rsidRPr="00771478">
              <w:t>12%</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2E89" w:rsidRPr="00771478" w:rsidRDefault="00172E89" w:rsidP="00855FF5">
            <w:pPr>
              <w:spacing w:line="315" w:lineRule="atLeast"/>
              <w:jc w:val="center"/>
              <w:textAlignment w:val="baseline"/>
            </w:pPr>
            <w:r w:rsidRPr="00771478">
              <w:t>от 10 до 20 лет</w:t>
            </w:r>
          </w:p>
        </w:tc>
        <w:tc>
          <w:tcPr>
            <w:tcW w:w="2344" w:type="dxa"/>
            <w:vMerge/>
            <w:tcBorders>
              <w:top w:val="single" w:sz="6" w:space="0" w:color="000000"/>
              <w:left w:val="single" w:sz="6" w:space="0" w:color="000000"/>
              <w:bottom w:val="single" w:sz="6" w:space="0" w:color="000000"/>
              <w:right w:val="single" w:sz="6" w:space="0" w:color="000000"/>
            </w:tcBorders>
            <w:vAlign w:val="center"/>
            <w:hideMark/>
          </w:tcPr>
          <w:p w:rsidR="00172E89" w:rsidRPr="00771478" w:rsidRDefault="00172E89" w:rsidP="00855FF5"/>
        </w:tc>
      </w:tr>
      <w:tr w:rsidR="00172E89" w:rsidRPr="00771478" w:rsidTr="00855FF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2E89" w:rsidRPr="00771478" w:rsidRDefault="00172E89" w:rsidP="00855FF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2E89" w:rsidRPr="00771478" w:rsidRDefault="00172E89" w:rsidP="00855FF5"/>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2E89" w:rsidRPr="00771478" w:rsidRDefault="00172E89" w:rsidP="00855FF5">
            <w:pPr>
              <w:spacing w:line="315" w:lineRule="atLeast"/>
              <w:jc w:val="center"/>
              <w:textAlignment w:val="baseline"/>
            </w:pPr>
            <w:r w:rsidRPr="00771478">
              <w:t>8%</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2E89" w:rsidRPr="00771478" w:rsidRDefault="00172E89" w:rsidP="00855FF5">
            <w:pPr>
              <w:spacing w:line="315" w:lineRule="atLeast"/>
              <w:jc w:val="center"/>
              <w:textAlignment w:val="baseline"/>
            </w:pPr>
            <w:r w:rsidRPr="00771478">
              <w:t>от 5 до 10 лет</w:t>
            </w:r>
          </w:p>
        </w:tc>
        <w:tc>
          <w:tcPr>
            <w:tcW w:w="2344" w:type="dxa"/>
            <w:vMerge/>
            <w:tcBorders>
              <w:top w:val="single" w:sz="6" w:space="0" w:color="000000"/>
              <w:left w:val="single" w:sz="6" w:space="0" w:color="000000"/>
              <w:bottom w:val="single" w:sz="6" w:space="0" w:color="000000"/>
              <w:right w:val="single" w:sz="6" w:space="0" w:color="000000"/>
            </w:tcBorders>
            <w:vAlign w:val="center"/>
            <w:hideMark/>
          </w:tcPr>
          <w:p w:rsidR="00172E89" w:rsidRPr="00771478" w:rsidRDefault="00172E89" w:rsidP="00855FF5"/>
        </w:tc>
      </w:tr>
      <w:tr w:rsidR="00172E89" w:rsidRPr="00771478" w:rsidTr="00855FF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2E89" w:rsidRPr="00771478" w:rsidRDefault="00172E89" w:rsidP="00855FF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2E89" w:rsidRPr="00771478" w:rsidRDefault="00172E89" w:rsidP="00855FF5"/>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2E89" w:rsidRPr="00771478" w:rsidRDefault="00172E89" w:rsidP="00855FF5">
            <w:pPr>
              <w:spacing w:line="315" w:lineRule="atLeast"/>
              <w:jc w:val="center"/>
              <w:textAlignment w:val="baseline"/>
            </w:pPr>
            <w:r w:rsidRPr="00771478">
              <w:t>5%</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2E89" w:rsidRPr="00771478" w:rsidRDefault="00172E89" w:rsidP="00855FF5">
            <w:pPr>
              <w:spacing w:line="315" w:lineRule="atLeast"/>
              <w:jc w:val="center"/>
              <w:textAlignment w:val="baseline"/>
            </w:pPr>
            <w:r w:rsidRPr="00771478">
              <w:t>от 3 до 5 лет</w:t>
            </w:r>
          </w:p>
        </w:tc>
        <w:tc>
          <w:tcPr>
            <w:tcW w:w="2344" w:type="dxa"/>
            <w:vMerge/>
            <w:tcBorders>
              <w:top w:val="single" w:sz="6" w:space="0" w:color="000000"/>
              <w:left w:val="single" w:sz="6" w:space="0" w:color="000000"/>
              <w:bottom w:val="single" w:sz="6" w:space="0" w:color="000000"/>
              <w:right w:val="single" w:sz="6" w:space="0" w:color="000000"/>
            </w:tcBorders>
            <w:vAlign w:val="center"/>
            <w:hideMark/>
          </w:tcPr>
          <w:p w:rsidR="00172E89" w:rsidRPr="00771478" w:rsidRDefault="00172E89" w:rsidP="00855FF5"/>
        </w:tc>
      </w:tr>
      <w:tr w:rsidR="00172E89" w:rsidRPr="00771478" w:rsidTr="00855FF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2E89" w:rsidRPr="00771478" w:rsidRDefault="00172E89" w:rsidP="00855FF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2E89" w:rsidRPr="00771478" w:rsidRDefault="00172E89" w:rsidP="00855FF5"/>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2E89" w:rsidRPr="00771478" w:rsidRDefault="00172E89" w:rsidP="00855FF5">
            <w:pPr>
              <w:spacing w:line="315" w:lineRule="atLeast"/>
              <w:jc w:val="center"/>
              <w:textAlignment w:val="baseline"/>
            </w:pPr>
            <w:r w:rsidRPr="00771478">
              <w:t>2%</w:t>
            </w:r>
          </w:p>
        </w:tc>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2E89" w:rsidRPr="00771478" w:rsidRDefault="00172E89" w:rsidP="00855FF5">
            <w:pPr>
              <w:spacing w:line="315" w:lineRule="atLeast"/>
              <w:jc w:val="center"/>
              <w:textAlignment w:val="baseline"/>
            </w:pPr>
            <w:r w:rsidRPr="00771478">
              <w:t>от 1 года до 3 лет</w:t>
            </w:r>
          </w:p>
        </w:tc>
        <w:tc>
          <w:tcPr>
            <w:tcW w:w="2344" w:type="dxa"/>
            <w:vMerge/>
            <w:tcBorders>
              <w:top w:val="single" w:sz="6" w:space="0" w:color="000000"/>
              <w:left w:val="single" w:sz="6" w:space="0" w:color="000000"/>
              <w:bottom w:val="single" w:sz="6" w:space="0" w:color="000000"/>
              <w:right w:val="single" w:sz="6" w:space="0" w:color="000000"/>
            </w:tcBorders>
            <w:vAlign w:val="center"/>
            <w:hideMark/>
          </w:tcPr>
          <w:p w:rsidR="00172E89" w:rsidRPr="00771478" w:rsidRDefault="00172E89" w:rsidP="00855FF5"/>
        </w:tc>
      </w:tr>
    </w:tbl>
    <w:p w:rsidR="00172E89" w:rsidRDefault="00172E89" w:rsidP="00172E89">
      <w:pPr>
        <w:suppressAutoHyphens/>
        <w:autoSpaceDE w:val="0"/>
        <w:jc w:val="both"/>
        <w:rPr>
          <w:rFonts w:eastAsia="Arial"/>
          <w:kern w:val="1"/>
          <w:lang w:eastAsia="ar-SA"/>
        </w:rPr>
      </w:pPr>
      <w:r>
        <w:t xml:space="preserve">         </w:t>
      </w:r>
      <w:r w:rsidRPr="008C25CA">
        <w:t>18.4 Размер единовременной выплаты при предоставлении ежегодного оплачиваемого отпуска не должен превышать одного фонда оплаты труда по норме часов за ставку заработной платы</w:t>
      </w:r>
      <w:r>
        <w:t>.</w:t>
      </w:r>
      <w:r w:rsidRPr="00771478">
        <w:rPr>
          <w:rFonts w:eastAsia="Arial"/>
          <w:kern w:val="1"/>
          <w:lang w:eastAsia="ar-SA"/>
        </w:rPr>
        <w:t xml:space="preserve"> </w:t>
      </w:r>
    </w:p>
    <w:p w:rsidR="00172E89" w:rsidRPr="00583ACC" w:rsidRDefault="00172E89" w:rsidP="00172E89">
      <w:pPr>
        <w:suppressAutoHyphens/>
        <w:autoSpaceDE w:val="0"/>
        <w:jc w:val="both"/>
        <w:rPr>
          <w:rFonts w:eastAsia="Arial"/>
          <w:kern w:val="1"/>
          <w:lang w:eastAsia="ar-SA"/>
        </w:rPr>
      </w:pPr>
      <w:r>
        <w:rPr>
          <w:rFonts w:eastAsia="Arial"/>
          <w:kern w:val="1"/>
          <w:lang w:eastAsia="ar-SA"/>
        </w:rPr>
        <w:t xml:space="preserve">        </w:t>
      </w:r>
      <w:r w:rsidRPr="00771478">
        <w:rPr>
          <w:rFonts w:eastAsia="Arial"/>
          <w:kern w:val="1"/>
          <w:lang w:eastAsia="ar-SA"/>
        </w:rPr>
        <w:t>19.  Выплата заработной платы руководителю производится два раза в месяц не позднее 7 и 22 числа каждого месяца, путем перечисления на расчетный счет руководителя.</w:t>
      </w:r>
    </w:p>
    <w:p w:rsidR="00172E89" w:rsidRPr="00771478" w:rsidRDefault="00172E89" w:rsidP="00172E89">
      <w:pPr>
        <w:suppressAutoHyphens/>
        <w:autoSpaceDE w:val="0"/>
        <w:jc w:val="both"/>
        <w:rPr>
          <w:rFonts w:eastAsia="Arial"/>
          <w:kern w:val="1"/>
          <w:lang w:eastAsia="ar-SA"/>
        </w:rPr>
      </w:pPr>
      <w:r>
        <w:rPr>
          <w:rFonts w:eastAsia="Arial"/>
          <w:kern w:val="1"/>
          <w:lang w:eastAsia="ar-SA"/>
        </w:rPr>
        <w:t xml:space="preserve">        </w:t>
      </w:r>
      <w:r w:rsidRPr="00771478">
        <w:rPr>
          <w:rFonts w:eastAsia="Arial"/>
          <w:kern w:val="1"/>
          <w:lang w:eastAsia="ar-SA"/>
        </w:rPr>
        <w:t>20. Заработная плата перечисляется на указанный работником счет в банке.</w:t>
      </w:r>
    </w:p>
    <w:p w:rsidR="00172E89" w:rsidRPr="00771478" w:rsidRDefault="00172E89" w:rsidP="00172E89">
      <w:pPr>
        <w:suppressAutoHyphens/>
        <w:autoSpaceDE w:val="0"/>
        <w:jc w:val="both"/>
        <w:rPr>
          <w:rFonts w:eastAsia="Arial"/>
          <w:kern w:val="1"/>
          <w:lang w:eastAsia="ar-SA"/>
        </w:rPr>
      </w:pPr>
      <w:r>
        <w:rPr>
          <w:rFonts w:eastAsia="Arial"/>
          <w:kern w:val="1"/>
          <w:lang w:eastAsia="ar-SA"/>
        </w:rPr>
        <w:t xml:space="preserve">        </w:t>
      </w:r>
      <w:r w:rsidRPr="00771478">
        <w:rPr>
          <w:rFonts w:eastAsia="Arial"/>
          <w:kern w:val="1"/>
          <w:lang w:eastAsia="ar-SA"/>
        </w:rPr>
        <w:t>21. На руководителя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локальными нормативными актами работодателя.</w:t>
      </w:r>
    </w:p>
    <w:p w:rsidR="00172E89" w:rsidRDefault="00172E89" w:rsidP="00172E89">
      <w:pPr>
        <w:suppressAutoHyphens/>
        <w:autoSpaceDE w:val="0"/>
        <w:rPr>
          <w:rFonts w:eastAsia="Arial"/>
          <w:b/>
          <w:kern w:val="1"/>
          <w:lang w:eastAsia="ar-SA"/>
        </w:rPr>
      </w:pPr>
    </w:p>
    <w:p w:rsidR="00172E89" w:rsidRPr="00771478" w:rsidRDefault="00172E89" w:rsidP="00172E89">
      <w:pPr>
        <w:suppressAutoHyphens/>
        <w:autoSpaceDE w:val="0"/>
        <w:jc w:val="center"/>
        <w:rPr>
          <w:rFonts w:eastAsia="Arial"/>
          <w:b/>
          <w:kern w:val="1"/>
          <w:lang w:eastAsia="ar-SA"/>
        </w:rPr>
      </w:pPr>
      <w:r>
        <w:rPr>
          <w:rFonts w:eastAsia="Arial"/>
          <w:b/>
          <w:kern w:val="1"/>
          <w:lang w:eastAsia="ar-SA"/>
        </w:rPr>
        <w:t>VI</w:t>
      </w:r>
      <w:r w:rsidRPr="00771478">
        <w:rPr>
          <w:rFonts w:eastAsia="Arial"/>
          <w:b/>
          <w:kern w:val="1"/>
          <w:lang w:eastAsia="ar-SA"/>
        </w:rPr>
        <w:t>. Ответственность руководителя</w:t>
      </w:r>
    </w:p>
    <w:p w:rsidR="00172E89" w:rsidRPr="00771478" w:rsidRDefault="00172E89" w:rsidP="00172E89">
      <w:pPr>
        <w:suppressAutoHyphens/>
        <w:autoSpaceDE w:val="0"/>
        <w:jc w:val="both"/>
        <w:rPr>
          <w:rFonts w:eastAsia="Arial"/>
          <w:kern w:val="1"/>
          <w:lang w:eastAsia="ar-SA"/>
        </w:rPr>
      </w:pPr>
    </w:p>
    <w:p w:rsidR="00172E89" w:rsidRPr="00771478" w:rsidRDefault="00172E89" w:rsidP="00172E89">
      <w:pPr>
        <w:suppressAutoHyphens/>
        <w:autoSpaceDE w:val="0"/>
        <w:ind w:firstLine="709"/>
        <w:jc w:val="both"/>
        <w:rPr>
          <w:rFonts w:eastAsia="Arial"/>
          <w:kern w:val="1"/>
          <w:lang w:eastAsia="ar-SA"/>
        </w:rPr>
      </w:pPr>
      <w:r w:rsidRPr="00771478">
        <w:rPr>
          <w:rFonts w:eastAsia="Arial"/>
          <w:kern w:val="1"/>
          <w:lang w:eastAsia="ar-SA"/>
        </w:rPr>
        <w:t>22. Руководитель несет ответственность за неисполнение или ненадлежащее исполнение   обязанностей, предусмотренных законодательством Российской Федерации, уставом учреждения, локальными нормативными актами</w:t>
      </w:r>
      <w:r w:rsidRPr="00771478">
        <w:rPr>
          <w:rFonts w:eastAsia="Arial"/>
          <w:color w:val="FF0000"/>
          <w:kern w:val="1"/>
          <w:lang w:eastAsia="ar-SA"/>
        </w:rPr>
        <w:t xml:space="preserve"> </w:t>
      </w:r>
      <w:r w:rsidRPr="00771478">
        <w:rPr>
          <w:rFonts w:eastAsia="Arial"/>
          <w:kern w:val="1"/>
          <w:lang w:eastAsia="ar-SA"/>
        </w:rPr>
        <w:t>работодателя и настоящим трудовым договором.</w:t>
      </w:r>
    </w:p>
    <w:p w:rsidR="00172E89" w:rsidRPr="00771478" w:rsidRDefault="00172E89" w:rsidP="00172E89">
      <w:pPr>
        <w:suppressAutoHyphens/>
        <w:autoSpaceDE w:val="0"/>
        <w:ind w:firstLine="709"/>
        <w:jc w:val="both"/>
        <w:rPr>
          <w:rFonts w:eastAsia="Arial"/>
          <w:kern w:val="1"/>
          <w:lang w:eastAsia="ar-SA"/>
        </w:rPr>
      </w:pPr>
      <w:r w:rsidRPr="00771478">
        <w:rPr>
          <w:rFonts w:eastAsia="Arial"/>
          <w:kern w:val="1"/>
          <w:lang w:eastAsia="ar-SA"/>
        </w:rPr>
        <w:t>23. За совершение дисциплинарного проступка, то есть за неисполнение или ненадлежащее исполнение руководителем по его вине возложенных на него трудовых   обязанностей, к руководителю могут быть применены дисциплинарные взыскания, предусмотренные Трудовым кодексом Российской Федерации.</w:t>
      </w:r>
    </w:p>
    <w:p w:rsidR="00172E89" w:rsidRPr="00771478" w:rsidRDefault="00172E89" w:rsidP="00172E89">
      <w:pPr>
        <w:suppressAutoHyphens/>
        <w:autoSpaceDE w:val="0"/>
        <w:ind w:firstLine="709"/>
        <w:jc w:val="both"/>
        <w:rPr>
          <w:rFonts w:eastAsia="Arial"/>
          <w:kern w:val="1"/>
          <w:lang w:eastAsia="ar-SA"/>
        </w:rPr>
      </w:pPr>
      <w:r w:rsidRPr="00771478">
        <w:rPr>
          <w:rFonts w:eastAsia="Arial"/>
          <w:kern w:val="1"/>
          <w:lang w:eastAsia="ar-SA"/>
        </w:rPr>
        <w:t xml:space="preserve">24. Работодатель до истечения года со дня применения дисциплинарного взыскания имеет право снять его с руководителя по собственной инициативе или </w:t>
      </w:r>
      <w:r w:rsidRPr="00771478">
        <w:rPr>
          <w:rFonts w:eastAsia="Arial"/>
          <w:kern w:val="1"/>
          <w:lang w:eastAsia="ar-SA"/>
        </w:rPr>
        <w:lastRenderedPageBreak/>
        <w:t>просьбе самого руководителя. Если в течение года со дня применения дисциплинарного взыскания руководитель не будет подвергнут новому дисциплинарному взысканию, он считается не имеющим дисциплинарного взыскания.</w:t>
      </w:r>
    </w:p>
    <w:p w:rsidR="00172E89" w:rsidRPr="00771478" w:rsidRDefault="00172E89" w:rsidP="00172E89">
      <w:pPr>
        <w:suppressAutoHyphens/>
        <w:autoSpaceDE w:val="0"/>
        <w:ind w:firstLine="709"/>
        <w:jc w:val="both"/>
        <w:rPr>
          <w:rFonts w:eastAsia="Arial"/>
          <w:kern w:val="1"/>
          <w:lang w:eastAsia="ar-SA"/>
        </w:rPr>
      </w:pPr>
      <w:r w:rsidRPr="00771478">
        <w:rPr>
          <w:rFonts w:eastAsia="Arial"/>
          <w:kern w:val="1"/>
          <w:lang w:eastAsia="ar-SA"/>
        </w:rPr>
        <w:t xml:space="preserve">25. Руководитель несет полную материальную ответственность за прямой действительный ущерб, причиненный учреждению, в соответствии со </w:t>
      </w:r>
      <w:hyperlink r:id="rId11" w:history="1">
        <w:r w:rsidRPr="00771478">
          <w:rPr>
            <w:rFonts w:eastAsia="Arial"/>
            <w:kern w:val="1"/>
            <w:lang w:eastAsia="ar-SA"/>
          </w:rPr>
          <w:t>статьей 277</w:t>
        </w:r>
      </w:hyperlink>
      <w:r w:rsidRPr="00771478">
        <w:rPr>
          <w:rFonts w:eastAsia="Arial"/>
          <w:kern w:val="1"/>
          <w:lang w:eastAsia="ar-SA"/>
        </w:rPr>
        <w:t xml:space="preserve"> Трудового кодекса Российской Федерации. Руководитель может быть привлечен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172E89" w:rsidRPr="00771478" w:rsidRDefault="00172E89" w:rsidP="00172E89">
      <w:pPr>
        <w:widowControl w:val="0"/>
        <w:tabs>
          <w:tab w:val="left" w:pos="0"/>
        </w:tabs>
        <w:suppressAutoHyphens/>
        <w:ind w:firstLine="709"/>
        <w:jc w:val="both"/>
      </w:pPr>
      <w:r>
        <w:t>25(1)</w:t>
      </w:r>
      <w:r w:rsidRPr="008A4A2A">
        <w:t>.</w:t>
      </w:r>
      <w:r w:rsidRPr="00771478">
        <w:t xml:space="preserve"> Руководитель несет персональную ответственность за состояние антикоррупционной работы в учреждении.</w:t>
      </w:r>
    </w:p>
    <w:p w:rsidR="00172E89" w:rsidRPr="00771478" w:rsidRDefault="00172E89" w:rsidP="00172E89">
      <w:pPr>
        <w:suppressAutoHyphens/>
        <w:autoSpaceDE w:val="0"/>
        <w:jc w:val="center"/>
        <w:rPr>
          <w:rFonts w:eastAsia="Arial"/>
          <w:b/>
          <w:kern w:val="1"/>
          <w:lang w:eastAsia="ar-SA"/>
        </w:rPr>
      </w:pPr>
    </w:p>
    <w:p w:rsidR="00172E89" w:rsidRPr="00771478" w:rsidRDefault="00172E89" w:rsidP="00172E89">
      <w:pPr>
        <w:suppressAutoHyphens/>
        <w:autoSpaceDE w:val="0"/>
        <w:jc w:val="center"/>
        <w:rPr>
          <w:rFonts w:eastAsia="Arial"/>
          <w:b/>
          <w:kern w:val="1"/>
          <w:lang w:eastAsia="ar-SA"/>
        </w:rPr>
      </w:pPr>
      <w:r>
        <w:rPr>
          <w:rFonts w:eastAsia="Arial"/>
          <w:b/>
          <w:kern w:val="1"/>
          <w:lang w:val="en-US" w:eastAsia="ar-SA"/>
        </w:rPr>
        <w:t>VII</w:t>
      </w:r>
      <w:r w:rsidRPr="00771478">
        <w:rPr>
          <w:rFonts w:eastAsia="Arial"/>
          <w:b/>
          <w:kern w:val="1"/>
          <w:lang w:eastAsia="ar-SA"/>
        </w:rPr>
        <w:t>. Социальное страхование и социальные гарантии,</w:t>
      </w:r>
    </w:p>
    <w:p w:rsidR="00172E89" w:rsidRPr="00771478" w:rsidRDefault="00172E89" w:rsidP="00172E89">
      <w:pPr>
        <w:suppressAutoHyphens/>
        <w:autoSpaceDE w:val="0"/>
        <w:jc w:val="center"/>
        <w:rPr>
          <w:rFonts w:eastAsia="Arial"/>
          <w:b/>
          <w:kern w:val="1"/>
          <w:lang w:eastAsia="ar-SA"/>
        </w:rPr>
      </w:pPr>
      <w:r w:rsidRPr="00771478">
        <w:rPr>
          <w:rFonts w:eastAsia="Arial"/>
          <w:b/>
          <w:kern w:val="1"/>
          <w:lang w:eastAsia="ar-SA"/>
        </w:rPr>
        <w:t>предоставляемые руководителю</w:t>
      </w:r>
    </w:p>
    <w:p w:rsidR="00172E89" w:rsidRPr="00771478" w:rsidRDefault="00172E89" w:rsidP="00172E89">
      <w:pPr>
        <w:suppressAutoHyphens/>
        <w:autoSpaceDE w:val="0"/>
        <w:jc w:val="both"/>
        <w:rPr>
          <w:rFonts w:eastAsia="Arial"/>
          <w:kern w:val="1"/>
          <w:lang w:eastAsia="ar-SA"/>
        </w:rPr>
      </w:pPr>
    </w:p>
    <w:p w:rsidR="00172E89" w:rsidRPr="00771478" w:rsidRDefault="00172E89" w:rsidP="00172E89">
      <w:pPr>
        <w:suppressAutoHyphens/>
        <w:autoSpaceDE w:val="0"/>
        <w:jc w:val="both"/>
        <w:rPr>
          <w:rFonts w:eastAsia="Arial"/>
          <w:kern w:val="1"/>
          <w:lang w:eastAsia="ar-SA"/>
        </w:rPr>
      </w:pPr>
      <w:r>
        <w:rPr>
          <w:rFonts w:eastAsia="Arial"/>
          <w:kern w:val="1"/>
          <w:lang w:eastAsia="ar-SA"/>
        </w:rPr>
        <w:t xml:space="preserve">             26. </w:t>
      </w:r>
      <w:r w:rsidRPr="00771478">
        <w:rPr>
          <w:rFonts w:eastAsia="Arial"/>
          <w:kern w:val="1"/>
          <w:lang w:eastAsia="ar-SA"/>
        </w:rPr>
        <w:t>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172E89" w:rsidRPr="00771478" w:rsidRDefault="00172E89" w:rsidP="00172E89">
      <w:pPr>
        <w:suppressAutoHyphens/>
        <w:autoSpaceDE w:val="0"/>
        <w:jc w:val="center"/>
        <w:rPr>
          <w:rFonts w:eastAsia="Arial"/>
          <w:b/>
          <w:kern w:val="1"/>
          <w:lang w:eastAsia="ar-SA"/>
        </w:rPr>
      </w:pPr>
    </w:p>
    <w:p w:rsidR="00172E89" w:rsidRPr="00771478" w:rsidRDefault="00172E89" w:rsidP="00172E89">
      <w:pPr>
        <w:suppressAutoHyphens/>
        <w:autoSpaceDE w:val="0"/>
        <w:jc w:val="center"/>
        <w:rPr>
          <w:rFonts w:eastAsia="Arial"/>
          <w:b/>
          <w:kern w:val="1"/>
          <w:lang w:eastAsia="ar-SA"/>
        </w:rPr>
      </w:pPr>
    </w:p>
    <w:p w:rsidR="00172E89" w:rsidRPr="00771478" w:rsidRDefault="00172E89" w:rsidP="00172E89">
      <w:pPr>
        <w:suppressAutoHyphens/>
        <w:autoSpaceDE w:val="0"/>
        <w:jc w:val="center"/>
        <w:rPr>
          <w:rFonts w:eastAsia="Arial"/>
          <w:b/>
          <w:kern w:val="1"/>
          <w:lang w:eastAsia="ar-SA"/>
        </w:rPr>
      </w:pPr>
      <w:r>
        <w:rPr>
          <w:rFonts w:eastAsia="Arial"/>
          <w:b/>
          <w:kern w:val="1"/>
          <w:lang w:eastAsia="ar-SA"/>
        </w:rPr>
        <w:t>V</w:t>
      </w:r>
      <w:r>
        <w:rPr>
          <w:rFonts w:eastAsia="Arial"/>
          <w:b/>
          <w:kern w:val="1"/>
          <w:lang w:val="en-US" w:eastAsia="ar-SA"/>
        </w:rPr>
        <w:t>III</w:t>
      </w:r>
      <w:r w:rsidRPr="00771478">
        <w:rPr>
          <w:rFonts w:eastAsia="Arial"/>
          <w:b/>
          <w:kern w:val="1"/>
          <w:lang w:eastAsia="ar-SA"/>
        </w:rPr>
        <w:t>. Изменение и прекращение трудового договора</w:t>
      </w:r>
    </w:p>
    <w:p w:rsidR="00172E89" w:rsidRPr="00771478" w:rsidRDefault="00172E89" w:rsidP="00172E89">
      <w:pPr>
        <w:suppressAutoHyphens/>
        <w:autoSpaceDE w:val="0"/>
        <w:jc w:val="both"/>
        <w:rPr>
          <w:rFonts w:eastAsia="Arial"/>
          <w:kern w:val="1"/>
          <w:lang w:eastAsia="ar-SA"/>
        </w:rPr>
      </w:pPr>
    </w:p>
    <w:p w:rsidR="00172E89" w:rsidRPr="00771478" w:rsidRDefault="00172E89" w:rsidP="00172E89">
      <w:pPr>
        <w:suppressAutoHyphens/>
        <w:autoSpaceDE w:val="0"/>
        <w:ind w:firstLine="709"/>
        <w:jc w:val="both"/>
        <w:rPr>
          <w:rFonts w:eastAsia="Arial"/>
          <w:kern w:val="1"/>
          <w:lang w:eastAsia="ar-SA"/>
        </w:rPr>
      </w:pPr>
      <w:r>
        <w:rPr>
          <w:rFonts w:eastAsia="Arial"/>
          <w:kern w:val="1"/>
          <w:lang w:eastAsia="ar-SA"/>
        </w:rPr>
        <w:t xml:space="preserve">27. </w:t>
      </w:r>
      <w:r w:rsidRPr="00771478">
        <w:rPr>
          <w:rFonts w:eastAsia="Arial"/>
          <w:kern w:val="1"/>
          <w:lang w:eastAsia="ar-SA"/>
        </w:rPr>
        <w:t>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172E89" w:rsidRPr="00771478" w:rsidRDefault="00172E89" w:rsidP="00172E89">
      <w:pPr>
        <w:suppressAutoHyphens/>
        <w:autoSpaceDE w:val="0"/>
        <w:ind w:firstLine="709"/>
        <w:jc w:val="both"/>
        <w:rPr>
          <w:rFonts w:eastAsia="Arial"/>
          <w:kern w:val="1"/>
          <w:lang w:eastAsia="ar-SA"/>
        </w:rPr>
      </w:pPr>
      <w:r w:rsidRPr="00771478">
        <w:rPr>
          <w:rFonts w:eastAsia="Arial"/>
          <w:kern w:val="1"/>
          <w:lang w:eastAsia="ar-SA"/>
        </w:rPr>
        <w:t>28.  Руководитель имеет право досрочно расторгнуть настоящий трудовой договор, предупредив об этом работодателя в письменной форме не позднее чем за один месяц.</w:t>
      </w:r>
    </w:p>
    <w:p w:rsidR="00172E89" w:rsidRPr="00771478" w:rsidRDefault="00172E89" w:rsidP="00172E89">
      <w:pPr>
        <w:widowControl w:val="0"/>
        <w:ind w:firstLine="709"/>
        <w:jc w:val="both"/>
      </w:pPr>
      <w:r w:rsidRPr="00771478">
        <w:t>29. 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руководителя в письменной форме не позднее чем за 2 месяца (статья 74 Трудового кодекса Российской Федерации).</w:t>
      </w:r>
    </w:p>
    <w:p w:rsidR="00172E89" w:rsidRDefault="00172E89" w:rsidP="00172E89">
      <w:pPr>
        <w:suppressAutoHyphens/>
        <w:autoSpaceDE w:val="0"/>
        <w:ind w:firstLine="709"/>
        <w:jc w:val="both"/>
        <w:rPr>
          <w:rFonts w:eastAsia="Arial"/>
          <w:kern w:val="1"/>
          <w:lang w:eastAsia="ar-SA"/>
        </w:rPr>
      </w:pPr>
      <w:r w:rsidRPr="00405366">
        <w:rPr>
          <w:rFonts w:eastAsia="Arial"/>
          <w:kern w:val="1"/>
          <w:lang w:eastAsia="ar-SA"/>
        </w:rPr>
        <w:t>30.</w:t>
      </w:r>
      <w:r>
        <w:rPr>
          <w:rFonts w:eastAsia="Arial"/>
          <w:kern w:val="1"/>
          <w:lang w:eastAsia="ar-SA"/>
        </w:rPr>
        <w:t xml:space="preserve"> </w:t>
      </w:r>
      <w:r w:rsidRPr="00405366">
        <w:rPr>
          <w:rFonts w:eastAsia="Arial"/>
          <w:kern w:val="1"/>
          <w:lang w:eastAsia="ar-SA"/>
        </w:rPr>
        <w:t xml:space="preserve">При расторжении настоящего трудового договора с руководителем в соответствии с пунктом 2 статьи 278 Трудового кодекса Российской Федерации ему выплачивается компенсация в размере трехкратного среднего месячного заработка. </w:t>
      </w:r>
    </w:p>
    <w:p w:rsidR="00172E89" w:rsidRPr="00405366" w:rsidRDefault="00172E89" w:rsidP="00172E89">
      <w:pPr>
        <w:suppressAutoHyphens/>
        <w:autoSpaceDE w:val="0"/>
        <w:ind w:firstLine="709"/>
        <w:jc w:val="both"/>
        <w:rPr>
          <w:rFonts w:eastAsia="Arial"/>
          <w:kern w:val="1"/>
          <w:lang w:eastAsia="ar-SA"/>
        </w:rPr>
      </w:pPr>
      <w:r>
        <w:rPr>
          <w:rFonts w:eastAsia="Arial"/>
          <w:kern w:val="1"/>
          <w:lang w:eastAsia="ar-SA"/>
        </w:rPr>
        <w:t>31. О предстоящем увольнении в связи с ликвидацией учреждения, сокращением численности штата работников учреждения работодатель обязан предупредить руководителя персонально и под роспись не менее чем за 2 месяца до увольнения (статья 180 Трудового кодекса Российской Федерации.</w:t>
      </w:r>
    </w:p>
    <w:p w:rsidR="00172E89" w:rsidRPr="00771478" w:rsidRDefault="00172E89" w:rsidP="00172E89">
      <w:pPr>
        <w:suppressAutoHyphens/>
        <w:autoSpaceDE w:val="0"/>
        <w:ind w:firstLine="709"/>
        <w:jc w:val="both"/>
        <w:rPr>
          <w:rFonts w:eastAsia="Arial"/>
          <w:kern w:val="1"/>
          <w:lang w:eastAsia="ar-SA"/>
        </w:rPr>
      </w:pPr>
      <w:r>
        <w:rPr>
          <w:rFonts w:eastAsia="Arial"/>
          <w:kern w:val="1"/>
          <w:lang w:eastAsia="ar-SA"/>
        </w:rPr>
        <w:lastRenderedPageBreak/>
        <w:t xml:space="preserve">32. </w:t>
      </w:r>
      <w:r w:rsidRPr="00771478">
        <w:rPr>
          <w:rFonts w:eastAsia="Arial"/>
          <w:kern w:val="1"/>
          <w:lang w:eastAsia="ar-SA"/>
        </w:rPr>
        <w:t xml:space="preserve">Настоящий  трудовой  договор  может  быть  расторгнут  по  другим основаниям,  предусмотренным Трудовым </w:t>
      </w:r>
      <w:hyperlink r:id="rId12" w:history="1">
        <w:r w:rsidRPr="00771478">
          <w:rPr>
            <w:rFonts w:eastAsia="Arial"/>
            <w:kern w:val="1"/>
            <w:lang w:eastAsia="ar-SA"/>
          </w:rPr>
          <w:t>кодексом</w:t>
        </w:r>
      </w:hyperlink>
      <w:r w:rsidRPr="00771478">
        <w:rPr>
          <w:rFonts w:eastAsia="Arial"/>
          <w:kern w:val="1"/>
          <w:lang w:eastAsia="ar-SA"/>
        </w:rPr>
        <w:t xml:space="preserve"> Российской Федерации и иными федеральными законами.</w:t>
      </w:r>
    </w:p>
    <w:p w:rsidR="00172E89" w:rsidRPr="00771478" w:rsidRDefault="00172E89" w:rsidP="00172E89">
      <w:pPr>
        <w:widowControl w:val="0"/>
        <w:ind w:firstLine="709"/>
        <w:jc w:val="both"/>
      </w:pPr>
      <w:r>
        <w:t xml:space="preserve">33. </w:t>
      </w:r>
      <w:r w:rsidRPr="00771478">
        <w:t>При расторжении трудового договора работнику предоставляются гарантии и компенсации, предусмотренные Трудовым кодексом Российской Федерации и иными федеральными законами.</w:t>
      </w:r>
    </w:p>
    <w:p w:rsidR="00172E89" w:rsidRPr="00771478" w:rsidRDefault="00172E89" w:rsidP="00172E89">
      <w:pPr>
        <w:suppressAutoHyphens/>
        <w:autoSpaceDE w:val="0"/>
        <w:jc w:val="both"/>
        <w:rPr>
          <w:rFonts w:eastAsia="Arial"/>
          <w:b/>
          <w:kern w:val="1"/>
          <w:lang w:eastAsia="ar-SA"/>
        </w:rPr>
      </w:pPr>
    </w:p>
    <w:p w:rsidR="00172E89" w:rsidRPr="00771478" w:rsidRDefault="00172E89" w:rsidP="00172E89">
      <w:pPr>
        <w:suppressAutoHyphens/>
        <w:autoSpaceDE w:val="0"/>
        <w:jc w:val="center"/>
        <w:rPr>
          <w:rFonts w:eastAsia="Arial"/>
          <w:b/>
          <w:kern w:val="1"/>
          <w:lang w:eastAsia="ar-SA"/>
        </w:rPr>
      </w:pPr>
      <w:r>
        <w:rPr>
          <w:rFonts w:eastAsia="Arial"/>
          <w:b/>
          <w:kern w:val="1"/>
          <w:lang w:eastAsia="ar-SA"/>
        </w:rPr>
        <w:t>IX</w:t>
      </w:r>
      <w:r w:rsidRPr="00771478">
        <w:rPr>
          <w:rFonts w:eastAsia="Arial"/>
          <w:b/>
          <w:kern w:val="1"/>
          <w:lang w:eastAsia="ar-SA"/>
        </w:rPr>
        <w:t>. Заключительные положения</w:t>
      </w:r>
    </w:p>
    <w:p w:rsidR="00172E89" w:rsidRPr="00771478" w:rsidRDefault="00172E89" w:rsidP="00172E89">
      <w:pPr>
        <w:suppressAutoHyphens/>
        <w:autoSpaceDE w:val="0"/>
        <w:jc w:val="both"/>
        <w:rPr>
          <w:rFonts w:eastAsia="Arial"/>
          <w:kern w:val="1"/>
          <w:lang w:eastAsia="ar-SA"/>
        </w:rPr>
      </w:pPr>
    </w:p>
    <w:p w:rsidR="00172E89" w:rsidRPr="00771478" w:rsidRDefault="00172E89" w:rsidP="00172E89">
      <w:pPr>
        <w:suppressAutoHyphens/>
        <w:autoSpaceDE w:val="0"/>
        <w:ind w:firstLine="709"/>
        <w:jc w:val="both"/>
        <w:rPr>
          <w:rFonts w:eastAsia="Arial"/>
          <w:kern w:val="1"/>
          <w:lang w:eastAsia="ar-SA"/>
        </w:rPr>
      </w:pPr>
      <w:r>
        <w:rPr>
          <w:rFonts w:eastAsia="Arial"/>
          <w:kern w:val="1"/>
          <w:lang w:eastAsia="ar-SA"/>
        </w:rPr>
        <w:t>34</w:t>
      </w:r>
      <w:r w:rsidRPr="00771478">
        <w:rPr>
          <w:rFonts w:eastAsia="Arial"/>
          <w:kern w:val="1"/>
          <w:lang w:eastAsia="ar-SA"/>
        </w:rPr>
        <w:t>.  Настоящий трудовой договор вступает в силу со дня его подписания обеими сторонами.</w:t>
      </w:r>
    </w:p>
    <w:p w:rsidR="00172E89" w:rsidRPr="00771478" w:rsidRDefault="00172E89" w:rsidP="00172E89">
      <w:pPr>
        <w:suppressAutoHyphens/>
        <w:autoSpaceDE w:val="0"/>
        <w:ind w:firstLine="709"/>
        <w:jc w:val="both"/>
        <w:rPr>
          <w:rFonts w:eastAsia="Arial"/>
          <w:kern w:val="1"/>
          <w:lang w:eastAsia="ar-SA"/>
        </w:rPr>
      </w:pPr>
      <w:r>
        <w:rPr>
          <w:rFonts w:eastAsia="Arial"/>
          <w:kern w:val="1"/>
          <w:lang w:eastAsia="ar-SA"/>
        </w:rPr>
        <w:t>35. В</w:t>
      </w:r>
      <w:r w:rsidRPr="00771478">
        <w:rPr>
          <w:rFonts w:eastAsia="Arial"/>
          <w:kern w:val="1"/>
          <w:lang w:eastAsia="ar-SA"/>
        </w:rPr>
        <w:t xml:space="preserve"> части, не предусмотренной настоящим трудовым договором, руководитель   и   работодатель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
    <w:p w:rsidR="00172E89" w:rsidRPr="00771478" w:rsidRDefault="00172E89" w:rsidP="00172E89">
      <w:pPr>
        <w:suppressAutoHyphens/>
        <w:autoSpaceDE w:val="0"/>
        <w:ind w:firstLine="709"/>
        <w:jc w:val="both"/>
        <w:rPr>
          <w:rFonts w:eastAsia="Arial"/>
          <w:kern w:val="1"/>
          <w:lang w:eastAsia="ar-SA"/>
        </w:rPr>
      </w:pPr>
      <w:r w:rsidRPr="00771478">
        <w:rPr>
          <w:rFonts w:eastAsia="Arial"/>
          <w:kern w:val="1"/>
          <w:lang w:eastAsia="ar-SA"/>
        </w:rPr>
        <w:t>3</w:t>
      </w:r>
      <w:r>
        <w:rPr>
          <w:rFonts w:eastAsia="Arial"/>
          <w:kern w:val="1"/>
          <w:lang w:eastAsia="ar-SA"/>
        </w:rPr>
        <w:t xml:space="preserve">6. </w:t>
      </w:r>
      <w:r w:rsidRPr="00771478">
        <w:rPr>
          <w:rFonts w:eastAsia="Arial"/>
          <w:kern w:val="1"/>
          <w:lang w:eastAsia="ar-SA"/>
        </w:rPr>
        <w:t>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172E89" w:rsidRPr="00771478" w:rsidRDefault="00172E89" w:rsidP="00172E89">
      <w:pPr>
        <w:suppressAutoHyphens/>
        <w:autoSpaceDE w:val="0"/>
        <w:ind w:firstLine="709"/>
        <w:jc w:val="both"/>
        <w:rPr>
          <w:rFonts w:eastAsia="Arial"/>
          <w:kern w:val="1"/>
          <w:lang w:eastAsia="ar-SA"/>
        </w:rPr>
      </w:pPr>
      <w:r>
        <w:rPr>
          <w:rFonts w:eastAsia="Arial"/>
          <w:kern w:val="1"/>
          <w:lang w:eastAsia="ar-SA"/>
        </w:rPr>
        <w:t xml:space="preserve">37. </w:t>
      </w:r>
      <w:r w:rsidRPr="00771478">
        <w:rPr>
          <w:rFonts w:eastAsia="Arial"/>
          <w:kern w:val="1"/>
          <w:lang w:eastAsia="ar-SA"/>
        </w:rPr>
        <w:t xml:space="preserve">В  соответствии  со  </w:t>
      </w:r>
      <w:hyperlink r:id="rId13" w:history="1">
        <w:r w:rsidRPr="00771478">
          <w:rPr>
            <w:rFonts w:eastAsia="Arial"/>
            <w:kern w:val="1"/>
            <w:lang w:eastAsia="ar-SA"/>
          </w:rPr>
          <w:t>статьей  276</w:t>
        </w:r>
      </w:hyperlink>
      <w:r w:rsidRPr="00771478">
        <w:rPr>
          <w:rFonts w:eastAsia="Arial"/>
          <w:kern w:val="1"/>
          <w:lang w:eastAsia="ar-SA"/>
        </w:rPr>
        <w:t xml:space="preserve">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w:t>
      </w:r>
    </w:p>
    <w:p w:rsidR="00172E89" w:rsidRPr="00771478" w:rsidRDefault="00172E89" w:rsidP="00172E89">
      <w:pPr>
        <w:suppressAutoHyphens/>
        <w:autoSpaceDE w:val="0"/>
        <w:ind w:firstLine="709"/>
        <w:jc w:val="both"/>
        <w:rPr>
          <w:rFonts w:eastAsia="Arial"/>
          <w:kern w:val="1"/>
          <w:lang w:eastAsia="ar-SA"/>
        </w:rPr>
      </w:pPr>
      <w:r>
        <w:rPr>
          <w:rFonts w:eastAsia="Arial"/>
          <w:kern w:val="1"/>
          <w:lang w:eastAsia="ar-SA"/>
        </w:rPr>
        <w:t xml:space="preserve">38. </w:t>
      </w:r>
      <w:r w:rsidRPr="00771478">
        <w:rPr>
          <w:rFonts w:eastAsia="Arial"/>
          <w:kern w:val="1"/>
          <w:lang w:eastAsia="ar-SA"/>
        </w:rPr>
        <w:t>Настоящий трудовой договор составлен в 2 экземплярах, имеющих одинаковую юридическую силу. Один экземпляр хранится работодателем в личном деле руководителя, второй - у руководителя.</w:t>
      </w:r>
    </w:p>
    <w:p w:rsidR="00172E89" w:rsidRPr="00E33F60" w:rsidRDefault="00172E89" w:rsidP="00172E89">
      <w:pPr>
        <w:rPr>
          <w:rFonts w:eastAsia="Arial"/>
          <w:kern w:val="2"/>
          <w:sz w:val="10"/>
          <w:lang w:eastAsia="ar-SA"/>
        </w:rPr>
      </w:pPr>
    </w:p>
    <w:p w:rsidR="00172E89" w:rsidRPr="00F37739" w:rsidRDefault="00172E89" w:rsidP="00172E89">
      <w:pPr>
        <w:pStyle w:val="ab"/>
        <w:numPr>
          <w:ilvl w:val="0"/>
          <w:numId w:val="4"/>
        </w:numPr>
        <w:suppressAutoHyphens/>
        <w:autoSpaceDE w:val="0"/>
        <w:spacing w:line="360" w:lineRule="auto"/>
        <w:jc w:val="center"/>
        <w:rPr>
          <w:rFonts w:eastAsia="Arial"/>
          <w:kern w:val="2"/>
          <w:sz w:val="20"/>
          <w:lang w:eastAsia="ar-SA"/>
        </w:rPr>
      </w:pPr>
      <w:r w:rsidRPr="00F37739">
        <w:rPr>
          <w:rFonts w:eastAsia="Arial"/>
          <w:kern w:val="2"/>
          <w:sz w:val="20"/>
          <w:lang w:eastAsia="ar-SA"/>
        </w:rPr>
        <w:t>Подписи сторон:</w:t>
      </w:r>
    </w:p>
    <w:p w:rsidR="00172E89" w:rsidRPr="00F37739" w:rsidRDefault="00172E89" w:rsidP="00172E89">
      <w:pPr>
        <w:suppressAutoHyphens/>
        <w:autoSpaceDE w:val="0"/>
        <w:ind w:firstLine="709"/>
        <w:rPr>
          <w:rFonts w:eastAsia="Arial"/>
          <w:kern w:val="2"/>
          <w:sz w:val="20"/>
          <w:lang w:eastAsia="ar-SA"/>
        </w:rPr>
      </w:pPr>
    </w:p>
    <w:tbl>
      <w:tblPr>
        <w:tblW w:w="9656" w:type="dxa"/>
        <w:tblLayout w:type="fixed"/>
        <w:tblLook w:val="04A0" w:firstRow="1" w:lastRow="0" w:firstColumn="1" w:lastColumn="0" w:noHBand="0" w:noVBand="1"/>
      </w:tblPr>
      <w:tblGrid>
        <w:gridCol w:w="4394"/>
        <w:gridCol w:w="5262"/>
      </w:tblGrid>
      <w:tr w:rsidR="00172E89" w:rsidRPr="00F37739" w:rsidTr="00855FF5">
        <w:trPr>
          <w:trHeight w:val="475"/>
        </w:trPr>
        <w:tc>
          <w:tcPr>
            <w:tcW w:w="4394" w:type="dxa"/>
          </w:tcPr>
          <w:p w:rsidR="00172E89" w:rsidRPr="00F37739" w:rsidRDefault="00172E89" w:rsidP="00855FF5">
            <w:pPr>
              <w:pStyle w:val="ad"/>
              <w:rPr>
                <w:rFonts w:ascii="Times New Roman" w:hAnsi="Times New Roman" w:cs="Times New Roman"/>
                <w:b/>
                <w:sz w:val="20"/>
                <w:szCs w:val="20"/>
                <w:bdr w:val="none" w:sz="0" w:space="0" w:color="auto" w:frame="1"/>
              </w:rPr>
            </w:pPr>
            <w:r w:rsidRPr="00F37739">
              <w:rPr>
                <w:rFonts w:ascii="Times New Roman" w:hAnsi="Times New Roman" w:cs="Times New Roman"/>
                <w:b/>
                <w:sz w:val="20"/>
                <w:szCs w:val="20"/>
                <w:bdr w:val="none" w:sz="0" w:space="0" w:color="auto" w:frame="1"/>
              </w:rPr>
              <w:t>Работодатель</w:t>
            </w:r>
          </w:p>
          <w:p w:rsidR="00172E89" w:rsidRPr="00F37739" w:rsidRDefault="00172E89" w:rsidP="00855FF5">
            <w:pPr>
              <w:pStyle w:val="ad"/>
              <w:rPr>
                <w:rFonts w:ascii="Times New Roman" w:hAnsi="Times New Roman" w:cs="Times New Roman"/>
                <w:b/>
                <w:sz w:val="20"/>
                <w:szCs w:val="20"/>
              </w:rPr>
            </w:pPr>
            <w:r w:rsidRPr="00F37739">
              <w:rPr>
                <w:rFonts w:ascii="Times New Roman" w:hAnsi="Times New Roman" w:cs="Times New Roman"/>
                <w:b/>
                <w:sz w:val="20"/>
                <w:szCs w:val="20"/>
                <w:bdr w:val="none" w:sz="0" w:space="0" w:color="auto" w:frame="1"/>
              </w:rPr>
              <w:t>Комитет культуры</w:t>
            </w:r>
            <w:r w:rsidRPr="00F37739">
              <w:rPr>
                <w:rFonts w:ascii="Times New Roman" w:hAnsi="Times New Roman" w:cs="Times New Roman"/>
                <w:b/>
                <w:sz w:val="20"/>
                <w:szCs w:val="20"/>
              </w:rPr>
              <w:t xml:space="preserve"> администрации </w:t>
            </w:r>
          </w:p>
          <w:p w:rsidR="00172E89" w:rsidRPr="00F37739" w:rsidRDefault="00172E89" w:rsidP="00855FF5">
            <w:pPr>
              <w:pStyle w:val="ad"/>
              <w:rPr>
                <w:rFonts w:ascii="Times New Roman" w:hAnsi="Times New Roman" w:cs="Times New Roman"/>
                <w:b/>
                <w:sz w:val="20"/>
                <w:szCs w:val="20"/>
              </w:rPr>
            </w:pPr>
            <w:r w:rsidRPr="00F37739">
              <w:rPr>
                <w:rFonts w:ascii="Times New Roman" w:hAnsi="Times New Roman" w:cs="Times New Roman"/>
                <w:b/>
                <w:sz w:val="20"/>
                <w:szCs w:val="20"/>
              </w:rPr>
              <w:t xml:space="preserve">Березовского района </w:t>
            </w:r>
          </w:p>
          <w:p w:rsidR="00172E89" w:rsidRPr="00F37739" w:rsidRDefault="00172E89" w:rsidP="00855FF5">
            <w:pPr>
              <w:pStyle w:val="ad"/>
              <w:rPr>
                <w:rFonts w:ascii="Times New Roman" w:hAnsi="Times New Roman" w:cs="Times New Roman"/>
                <w:sz w:val="20"/>
                <w:szCs w:val="20"/>
              </w:rPr>
            </w:pPr>
            <w:r w:rsidRPr="00F37739">
              <w:rPr>
                <w:rFonts w:ascii="Times New Roman" w:hAnsi="Times New Roman" w:cs="Times New Roman"/>
                <w:sz w:val="20"/>
                <w:szCs w:val="20"/>
              </w:rPr>
              <w:t>ИНН 8613001978 КПП 861301001</w:t>
            </w:r>
          </w:p>
          <w:p w:rsidR="00172E89" w:rsidRPr="00F37739" w:rsidRDefault="00172E89" w:rsidP="00855FF5">
            <w:pPr>
              <w:pStyle w:val="ad"/>
              <w:rPr>
                <w:rFonts w:ascii="Times New Roman" w:hAnsi="Times New Roman" w:cs="Times New Roman"/>
                <w:sz w:val="20"/>
                <w:szCs w:val="20"/>
              </w:rPr>
            </w:pPr>
            <w:r w:rsidRPr="00F37739">
              <w:rPr>
                <w:rFonts w:ascii="Times New Roman" w:hAnsi="Times New Roman" w:cs="Times New Roman"/>
                <w:sz w:val="20"/>
                <w:szCs w:val="20"/>
              </w:rPr>
              <w:t>БИК 047162000</w:t>
            </w:r>
          </w:p>
          <w:p w:rsidR="00172E89" w:rsidRPr="00F37739" w:rsidRDefault="00172E89" w:rsidP="00855FF5">
            <w:pPr>
              <w:pStyle w:val="ad"/>
              <w:rPr>
                <w:rFonts w:ascii="Times New Roman" w:hAnsi="Times New Roman" w:cs="Times New Roman"/>
                <w:sz w:val="20"/>
                <w:szCs w:val="20"/>
              </w:rPr>
            </w:pPr>
            <w:r w:rsidRPr="00F37739">
              <w:rPr>
                <w:rFonts w:ascii="Times New Roman" w:hAnsi="Times New Roman" w:cs="Times New Roman"/>
                <w:sz w:val="20"/>
                <w:szCs w:val="20"/>
              </w:rPr>
              <w:t>р/с 40204810400000000007</w:t>
            </w:r>
          </w:p>
          <w:p w:rsidR="00172E89" w:rsidRPr="00F37739" w:rsidRDefault="00172E89" w:rsidP="00855FF5">
            <w:pPr>
              <w:pStyle w:val="ad"/>
              <w:rPr>
                <w:rFonts w:ascii="Times New Roman" w:hAnsi="Times New Roman" w:cs="Times New Roman"/>
                <w:sz w:val="20"/>
                <w:szCs w:val="20"/>
              </w:rPr>
            </w:pPr>
            <w:r w:rsidRPr="00F37739">
              <w:rPr>
                <w:rFonts w:ascii="Times New Roman" w:hAnsi="Times New Roman" w:cs="Times New Roman"/>
                <w:sz w:val="20"/>
                <w:szCs w:val="20"/>
              </w:rPr>
              <w:t>РКЦ Ханты-Мансийск г. Ханты-Мансийск</w:t>
            </w:r>
          </w:p>
          <w:p w:rsidR="00172E89" w:rsidRPr="00F37739" w:rsidRDefault="00172E89" w:rsidP="00855FF5">
            <w:pPr>
              <w:pStyle w:val="ad"/>
              <w:rPr>
                <w:rFonts w:ascii="Times New Roman" w:eastAsia="Calibri" w:hAnsi="Times New Roman" w:cs="Times New Roman"/>
                <w:sz w:val="20"/>
                <w:szCs w:val="20"/>
              </w:rPr>
            </w:pPr>
            <w:r w:rsidRPr="00F37739">
              <w:rPr>
                <w:rFonts w:ascii="Times New Roman" w:hAnsi="Times New Roman" w:cs="Times New Roman"/>
                <w:sz w:val="20"/>
                <w:szCs w:val="20"/>
              </w:rPr>
              <w:t xml:space="preserve">Адрес: 628140, </w:t>
            </w:r>
            <w:r w:rsidRPr="00F37739">
              <w:rPr>
                <w:rFonts w:ascii="Times New Roman" w:eastAsia="Calibri" w:hAnsi="Times New Roman" w:cs="Times New Roman"/>
                <w:sz w:val="20"/>
                <w:szCs w:val="20"/>
              </w:rPr>
              <w:t xml:space="preserve">Тюменская область, </w:t>
            </w:r>
          </w:p>
          <w:p w:rsidR="00172E89" w:rsidRPr="00F37739" w:rsidRDefault="00172E89" w:rsidP="00855FF5">
            <w:pPr>
              <w:pStyle w:val="ad"/>
              <w:rPr>
                <w:rFonts w:ascii="Times New Roman" w:eastAsia="Calibri" w:hAnsi="Times New Roman" w:cs="Times New Roman"/>
                <w:sz w:val="20"/>
                <w:szCs w:val="20"/>
              </w:rPr>
            </w:pPr>
            <w:r w:rsidRPr="00F37739">
              <w:rPr>
                <w:rFonts w:ascii="Times New Roman" w:eastAsia="Calibri" w:hAnsi="Times New Roman" w:cs="Times New Roman"/>
                <w:sz w:val="20"/>
                <w:szCs w:val="20"/>
              </w:rPr>
              <w:t>Ханты-Мансийский автономный</w:t>
            </w:r>
          </w:p>
          <w:p w:rsidR="00172E89" w:rsidRPr="00F37739" w:rsidRDefault="00172E89" w:rsidP="00855FF5">
            <w:pPr>
              <w:pStyle w:val="ad"/>
              <w:rPr>
                <w:rFonts w:ascii="Times New Roman" w:hAnsi="Times New Roman" w:cs="Times New Roman"/>
                <w:sz w:val="20"/>
                <w:szCs w:val="20"/>
              </w:rPr>
            </w:pPr>
            <w:r w:rsidRPr="00F37739">
              <w:rPr>
                <w:rFonts w:ascii="Times New Roman" w:hAnsi="Times New Roman" w:cs="Times New Roman"/>
                <w:sz w:val="20"/>
                <w:szCs w:val="20"/>
              </w:rPr>
              <w:t xml:space="preserve">Округ – Югра, Березовский район, </w:t>
            </w:r>
          </w:p>
          <w:p w:rsidR="00172E89" w:rsidRPr="00F37739" w:rsidRDefault="00172E89" w:rsidP="00855FF5">
            <w:pPr>
              <w:pStyle w:val="ad"/>
              <w:rPr>
                <w:rFonts w:ascii="Times New Roman" w:hAnsi="Times New Roman" w:cs="Times New Roman"/>
                <w:sz w:val="20"/>
                <w:szCs w:val="20"/>
              </w:rPr>
            </w:pPr>
            <w:r w:rsidRPr="00F37739">
              <w:rPr>
                <w:rFonts w:ascii="Times New Roman" w:hAnsi="Times New Roman" w:cs="Times New Roman"/>
                <w:sz w:val="20"/>
                <w:szCs w:val="20"/>
              </w:rPr>
              <w:t>пгт. Березово, ул. Астраханцева, д.54</w:t>
            </w:r>
          </w:p>
          <w:p w:rsidR="00172E89" w:rsidRPr="00F37739" w:rsidRDefault="00172E89" w:rsidP="00855FF5">
            <w:pPr>
              <w:pStyle w:val="ad"/>
              <w:rPr>
                <w:rFonts w:ascii="Times New Roman" w:hAnsi="Times New Roman" w:cs="Times New Roman"/>
                <w:sz w:val="20"/>
                <w:szCs w:val="20"/>
              </w:rPr>
            </w:pPr>
            <w:r w:rsidRPr="00F37739">
              <w:rPr>
                <w:rFonts w:ascii="Times New Roman" w:hAnsi="Times New Roman" w:cs="Times New Roman"/>
                <w:sz w:val="20"/>
                <w:szCs w:val="20"/>
              </w:rPr>
              <w:t>Председатель комитета культуры администрации Березовского района</w:t>
            </w:r>
          </w:p>
          <w:p w:rsidR="00172E89" w:rsidRPr="00F37739" w:rsidRDefault="00172E89" w:rsidP="00855FF5">
            <w:pPr>
              <w:pStyle w:val="ad"/>
              <w:rPr>
                <w:rFonts w:ascii="Times New Roman" w:hAnsi="Times New Roman" w:cs="Times New Roman"/>
                <w:sz w:val="20"/>
                <w:szCs w:val="20"/>
              </w:rPr>
            </w:pPr>
          </w:p>
          <w:p w:rsidR="00172E89" w:rsidRPr="00F37739" w:rsidRDefault="00172E89" w:rsidP="00855FF5">
            <w:pPr>
              <w:pStyle w:val="ad"/>
              <w:rPr>
                <w:rFonts w:ascii="Times New Roman" w:hAnsi="Times New Roman" w:cs="Times New Roman"/>
                <w:sz w:val="20"/>
                <w:szCs w:val="20"/>
              </w:rPr>
            </w:pPr>
            <w:r w:rsidRPr="00F37739">
              <w:rPr>
                <w:rFonts w:ascii="Times New Roman" w:hAnsi="Times New Roman" w:cs="Times New Roman"/>
                <w:sz w:val="20"/>
                <w:szCs w:val="20"/>
              </w:rPr>
              <w:t xml:space="preserve">_____________________И.В. Губкин </w:t>
            </w:r>
          </w:p>
          <w:p w:rsidR="00172E89" w:rsidRPr="00F37739" w:rsidRDefault="00172E89" w:rsidP="00855FF5">
            <w:pPr>
              <w:pStyle w:val="ad"/>
              <w:rPr>
                <w:rFonts w:ascii="Times New Roman" w:hAnsi="Times New Roman" w:cs="Times New Roman"/>
                <w:sz w:val="20"/>
                <w:szCs w:val="20"/>
              </w:rPr>
            </w:pPr>
            <w:r w:rsidRPr="00F37739">
              <w:rPr>
                <w:rFonts w:ascii="Times New Roman" w:hAnsi="Times New Roman" w:cs="Times New Roman"/>
                <w:sz w:val="20"/>
                <w:szCs w:val="20"/>
              </w:rPr>
              <w:t>м.п.</w:t>
            </w:r>
          </w:p>
          <w:p w:rsidR="00172E89" w:rsidRPr="00F37739" w:rsidRDefault="00172E89" w:rsidP="00855FF5">
            <w:pPr>
              <w:pStyle w:val="ad"/>
              <w:rPr>
                <w:rFonts w:ascii="Times New Roman" w:hAnsi="Times New Roman" w:cs="Times New Roman"/>
                <w:sz w:val="20"/>
                <w:szCs w:val="20"/>
              </w:rPr>
            </w:pPr>
            <w:r w:rsidRPr="00F37739">
              <w:rPr>
                <w:rFonts w:ascii="Times New Roman" w:hAnsi="Times New Roman" w:cs="Times New Roman"/>
                <w:sz w:val="20"/>
                <w:szCs w:val="20"/>
              </w:rPr>
              <w:t>_____. _______________ 20____г.</w:t>
            </w:r>
          </w:p>
          <w:p w:rsidR="00172E89" w:rsidRPr="00F37739" w:rsidRDefault="00172E89" w:rsidP="00855FF5">
            <w:pPr>
              <w:rPr>
                <w:sz w:val="20"/>
              </w:rPr>
            </w:pPr>
          </w:p>
        </w:tc>
        <w:tc>
          <w:tcPr>
            <w:tcW w:w="5262" w:type="dxa"/>
          </w:tcPr>
          <w:p w:rsidR="00172E89" w:rsidRPr="00F37739" w:rsidRDefault="00172E89" w:rsidP="00855FF5">
            <w:pPr>
              <w:pStyle w:val="ad"/>
              <w:rPr>
                <w:rFonts w:ascii="Times New Roman" w:hAnsi="Times New Roman" w:cs="Times New Roman"/>
                <w:b/>
                <w:sz w:val="20"/>
                <w:szCs w:val="20"/>
                <w:bdr w:val="none" w:sz="0" w:space="0" w:color="auto" w:frame="1"/>
              </w:rPr>
            </w:pPr>
            <w:r w:rsidRPr="00F37739">
              <w:rPr>
                <w:rFonts w:ascii="Times New Roman" w:hAnsi="Times New Roman" w:cs="Times New Roman"/>
                <w:b/>
                <w:sz w:val="20"/>
                <w:szCs w:val="20"/>
                <w:bdr w:val="none" w:sz="0" w:space="0" w:color="auto" w:frame="1"/>
              </w:rPr>
              <w:t>Работник</w:t>
            </w:r>
          </w:p>
          <w:p w:rsidR="00172E89" w:rsidRPr="00F37739" w:rsidRDefault="00172E89" w:rsidP="00855FF5">
            <w:pPr>
              <w:pStyle w:val="ad"/>
              <w:rPr>
                <w:rFonts w:ascii="Times New Roman" w:hAnsi="Times New Roman" w:cs="Times New Roman"/>
                <w:sz w:val="20"/>
                <w:szCs w:val="20"/>
              </w:rPr>
            </w:pPr>
            <w:r>
              <w:rPr>
                <w:rFonts w:ascii="Times New Roman" w:hAnsi="Times New Roman" w:cs="Times New Roman"/>
                <w:sz w:val="20"/>
                <w:szCs w:val="20"/>
              </w:rPr>
              <w:t>_________________________</w:t>
            </w:r>
          </w:p>
          <w:p w:rsidR="00172E89" w:rsidRPr="00F37739" w:rsidRDefault="00172E89" w:rsidP="00855FF5">
            <w:pPr>
              <w:pStyle w:val="ad"/>
              <w:rPr>
                <w:rFonts w:ascii="Times New Roman" w:hAnsi="Times New Roman" w:cs="Times New Roman"/>
                <w:sz w:val="20"/>
                <w:szCs w:val="20"/>
              </w:rPr>
            </w:pPr>
            <w:r w:rsidRPr="00F37739">
              <w:rPr>
                <w:rFonts w:ascii="Times New Roman" w:hAnsi="Times New Roman" w:cs="Times New Roman"/>
                <w:sz w:val="20"/>
                <w:szCs w:val="20"/>
              </w:rPr>
              <w:t xml:space="preserve">Дата рождения </w:t>
            </w:r>
            <w:r>
              <w:rPr>
                <w:rFonts w:ascii="Times New Roman" w:hAnsi="Times New Roman" w:cs="Times New Roman"/>
                <w:sz w:val="20"/>
                <w:szCs w:val="20"/>
              </w:rPr>
              <w:t>___________</w:t>
            </w:r>
            <w:r w:rsidRPr="00F37739">
              <w:rPr>
                <w:rFonts w:ascii="Times New Roman" w:hAnsi="Times New Roman" w:cs="Times New Roman"/>
                <w:sz w:val="20"/>
                <w:szCs w:val="20"/>
              </w:rPr>
              <w:t xml:space="preserve"> г.,</w:t>
            </w:r>
          </w:p>
          <w:p w:rsidR="00172E89" w:rsidRDefault="00172E89" w:rsidP="00855FF5">
            <w:pPr>
              <w:pStyle w:val="ad"/>
              <w:rPr>
                <w:rFonts w:ascii="Times New Roman" w:hAnsi="Times New Roman" w:cs="Times New Roman"/>
                <w:sz w:val="20"/>
                <w:szCs w:val="20"/>
              </w:rPr>
            </w:pPr>
            <w:r w:rsidRPr="00F37739">
              <w:rPr>
                <w:rFonts w:ascii="Times New Roman" w:hAnsi="Times New Roman" w:cs="Times New Roman"/>
                <w:sz w:val="20"/>
                <w:szCs w:val="20"/>
              </w:rPr>
              <w:t xml:space="preserve">Паспорт </w:t>
            </w:r>
            <w:r>
              <w:rPr>
                <w:rFonts w:ascii="Times New Roman" w:hAnsi="Times New Roman" w:cs="Times New Roman"/>
                <w:sz w:val="20"/>
                <w:szCs w:val="20"/>
              </w:rPr>
              <w:t>______</w:t>
            </w:r>
            <w:r w:rsidRPr="00F37739">
              <w:rPr>
                <w:rFonts w:ascii="Times New Roman" w:hAnsi="Times New Roman" w:cs="Times New Roman"/>
                <w:sz w:val="20"/>
                <w:szCs w:val="20"/>
              </w:rPr>
              <w:t xml:space="preserve"> № </w:t>
            </w:r>
            <w:r>
              <w:rPr>
                <w:rFonts w:ascii="Times New Roman" w:hAnsi="Times New Roman" w:cs="Times New Roman"/>
                <w:sz w:val="20"/>
                <w:szCs w:val="20"/>
              </w:rPr>
              <w:t>_______</w:t>
            </w:r>
            <w:r w:rsidRPr="00F37739">
              <w:rPr>
                <w:rFonts w:ascii="Times New Roman" w:hAnsi="Times New Roman" w:cs="Times New Roman"/>
                <w:sz w:val="20"/>
                <w:szCs w:val="20"/>
              </w:rPr>
              <w:t xml:space="preserve"> выдан </w:t>
            </w:r>
            <w:r>
              <w:rPr>
                <w:rFonts w:ascii="Times New Roman" w:hAnsi="Times New Roman" w:cs="Times New Roman"/>
                <w:sz w:val="20"/>
                <w:szCs w:val="20"/>
              </w:rPr>
              <w:t>_______</w:t>
            </w:r>
            <w:r w:rsidRPr="00F37739">
              <w:rPr>
                <w:rFonts w:ascii="Times New Roman" w:hAnsi="Times New Roman" w:cs="Times New Roman"/>
                <w:sz w:val="20"/>
                <w:szCs w:val="20"/>
              </w:rPr>
              <w:t xml:space="preserve"> года </w:t>
            </w:r>
          </w:p>
          <w:p w:rsidR="00172E89" w:rsidRPr="00F37739" w:rsidRDefault="00172E89" w:rsidP="00855FF5">
            <w:pPr>
              <w:pStyle w:val="ad"/>
              <w:rPr>
                <w:rFonts w:ascii="Times New Roman" w:hAnsi="Times New Roman" w:cs="Times New Roman"/>
                <w:sz w:val="20"/>
                <w:szCs w:val="20"/>
              </w:rPr>
            </w:pPr>
            <w:r>
              <w:rPr>
                <w:rFonts w:ascii="Times New Roman" w:hAnsi="Times New Roman" w:cs="Times New Roman"/>
                <w:sz w:val="20"/>
                <w:szCs w:val="20"/>
              </w:rPr>
              <w:t>_________________________________________</w:t>
            </w:r>
          </w:p>
          <w:p w:rsidR="00172E89" w:rsidRPr="00F37739" w:rsidRDefault="00172E89" w:rsidP="00855FF5">
            <w:pPr>
              <w:pStyle w:val="ad"/>
              <w:rPr>
                <w:rFonts w:ascii="Times New Roman" w:hAnsi="Times New Roman" w:cs="Times New Roman"/>
                <w:sz w:val="20"/>
                <w:szCs w:val="20"/>
              </w:rPr>
            </w:pPr>
            <w:r w:rsidRPr="00F37739">
              <w:rPr>
                <w:rFonts w:ascii="Times New Roman" w:hAnsi="Times New Roman" w:cs="Times New Roman"/>
                <w:sz w:val="20"/>
                <w:szCs w:val="20"/>
              </w:rPr>
              <w:t xml:space="preserve"> Адрес: </w:t>
            </w:r>
            <w:r>
              <w:rPr>
                <w:rFonts w:ascii="Times New Roman" w:eastAsia="Times New Roman" w:hAnsi="Times New Roman" w:cs="Times New Roman"/>
                <w:sz w:val="20"/>
                <w:szCs w:val="20"/>
              </w:rPr>
              <w:t>_______</w:t>
            </w:r>
            <w:r w:rsidRPr="00F37739">
              <w:rPr>
                <w:rFonts w:ascii="Times New Roman" w:eastAsia="Times New Roman" w:hAnsi="Times New Roman" w:cs="Times New Roman"/>
                <w:sz w:val="20"/>
                <w:szCs w:val="20"/>
              </w:rPr>
              <w:t xml:space="preserve">, </w:t>
            </w:r>
            <w:r>
              <w:rPr>
                <w:rFonts w:ascii="Times New Roman" w:hAnsi="Times New Roman" w:cs="Times New Roman"/>
                <w:sz w:val="20"/>
                <w:szCs w:val="20"/>
              </w:rPr>
              <w:t>_______</w:t>
            </w:r>
            <w:r w:rsidRPr="00F37739">
              <w:rPr>
                <w:rFonts w:ascii="Times New Roman" w:hAnsi="Times New Roman" w:cs="Times New Roman"/>
                <w:sz w:val="20"/>
                <w:szCs w:val="20"/>
              </w:rPr>
              <w:t xml:space="preserve"> область,</w:t>
            </w:r>
          </w:p>
          <w:p w:rsidR="00172E89" w:rsidRPr="00F37739" w:rsidRDefault="00172E89" w:rsidP="00855FF5">
            <w:pPr>
              <w:pStyle w:val="ad"/>
              <w:rPr>
                <w:rFonts w:ascii="Times New Roman" w:hAnsi="Times New Roman" w:cs="Times New Roman"/>
                <w:sz w:val="20"/>
                <w:szCs w:val="20"/>
              </w:rPr>
            </w:pPr>
            <w:r>
              <w:rPr>
                <w:rFonts w:ascii="Times New Roman" w:hAnsi="Times New Roman" w:cs="Times New Roman"/>
                <w:sz w:val="20"/>
                <w:szCs w:val="20"/>
              </w:rPr>
              <w:t>край</w:t>
            </w:r>
            <w:r w:rsidRPr="00F37739">
              <w:rPr>
                <w:rFonts w:ascii="Times New Roman" w:hAnsi="Times New Roman" w:cs="Times New Roman"/>
                <w:sz w:val="20"/>
                <w:szCs w:val="20"/>
              </w:rPr>
              <w:t xml:space="preserve">, </w:t>
            </w:r>
            <w:r>
              <w:rPr>
                <w:rFonts w:ascii="Times New Roman" w:hAnsi="Times New Roman" w:cs="Times New Roman"/>
                <w:sz w:val="20"/>
                <w:szCs w:val="20"/>
              </w:rPr>
              <w:t>______________________</w:t>
            </w:r>
            <w:r w:rsidRPr="00F37739">
              <w:rPr>
                <w:rFonts w:ascii="Times New Roman" w:hAnsi="Times New Roman" w:cs="Times New Roman"/>
                <w:sz w:val="20"/>
                <w:szCs w:val="20"/>
              </w:rPr>
              <w:t>,</w:t>
            </w:r>
          </w:p>
          <w:p w:rsidR="00172E89" w:rsidRPr="00F37739" w:rsidRDefault="00172E89" w:rsidP="00855FF5">
            <w:pPr>
              <w:pStyle w:val="ad"/>
              <w:rPr>
                <w:rFonts w:ascii="Times New Roman" w:hAnsi="Times New Roman" w:cs="Times New Roman"/>
                <w:sz w:val="20"/>
                <w:szCs w:val="20"/>
              </w:rPr>
            </w:pPr>
            <w:r>
              <w:rPr>
                <w:rFonts w:ascii="Times New Roman" w:hAnsi="Times New Roman" w:cs="Times New Roman"/>
                <w:sz w:val="20"/>
                <w:szCs w:val="20"/>
              </w:rPr>
              <w:t>_______________________________</w:t>
            </w:r>
          </w:p>
          <w:p w:rsidR="00172E89" w:rsidRPr="00F37739" w:rsidRDefault="00172E89" w:rsidP="00855FF5">
            <w:pPr>
              <w:pStyle w:val="ad"/>
              <w:rPr>
                <w:rFonts w:ascii="Times New Roman" w:hAnsi="Times New Roman" w:cs="Times New Roman"/>
                <w:sz w:val="20"/>
                <w:szCs w:val="20"/>
              </w:rPr>
            </w:pPr>
            <w:r w:rsidRPr="00F37739">
              <w:rPr>
                <w:rFonts w:ascii="Times New Roman" w:hAnsi="Times New Roman" w:cs="Times New Roman"/>
                <w:sz w:val="20"/>
                <w:szCs w:val="20"/>
              </w:rPr>
              <w:t xml:space="preserve">СНИЛС </w:t>
            </w:r>
            <w:r>
              <w:rPr>
                <w:rFonts w:ascii="Times New Roman" w:hAnsi="Times New Roman" w:cs="Times New Roman"/>
                <w:sz w:val="20"/>
                <w:szCs w:val="20"/>
              </w:rPr>
              <w:t>________________</w:t>
            </w:r>
            <w:r w:rsidRPr="00F37739">
              <w:rPr>
                <w:rFonts w:ascii="Times New Roman" w:hAnsi="Times New Roman" w:cs="Times New Roman"/>
                <w:sz w:val="20"/>
                <w:szCs w:val="20"/>
              </w:rPr>
              <w:t>,</w:t>
            </w:r>
          </w:p>
          <w:p w:rsidR="00172E89" w:rsidRPr="00F37739" w:rsidRDefault="00172E89" w:rsidP="00855FF5">
            <w:pPr>
              <w:pStyle w:val="ad"/>
              <w:rPr>
                <w:rFonts w:ascii="Times New Roman" w:hAnsi="Times New Roman" w:cs="Times New Roman"/>
                <w:sz w:val="20"/>
                <w:szCs w:val="20"/>
              </w:rPr>
            </w:pPr>
            <w:r w:rsidRPr="00F37739">
              <w:rPr>
                <w:rFonts w:ascii="Times New Roman" w:hAnsi="Times New Roman" w:cs="Times New Roman"/>
                <w:sz w:val="20"/>
                <w:szCs w:val="20"/>
              </w:rPr>
              <w:t xml:space="preserve">ИНН </w:t>
            </w:r>
            <w:r>
              <w:rPr>
                <w:rFonts w:ascii="Times New Roman" w:hAnsi="Times New Roman" w:cs="Times New Roman"/>
                <w:sz w:val="20"/>
                <w:szCs w:val="20"/>
              </w:rPr>
              <w:t>___________________</w:t>
            </w:r>
          </w:p>
          <w:p w:rsidR="00172E89" w:rsidRPr="00F37739" w:rsidRDefault="00172E89" w:rsidP="00855FF5">
            <w:pPr>
              <w:pStyle w:val="ad"/>
              <w:rPr>
                <w:rFonts w:ascii="Times New Roman" w:hAnsi="Times New Roman" w:cs="Times New Roman"/>
                <w:sz w:val="20"/>
                <w:szCs w:val="20"/>
                <w:bdr w:val="none" w:sz="0" w:space="0" w:color="auto" w:frame="1"/>
              </w:rPr>
            </w:pPr>
          </w:p>
          <w:p w:rsidR="00172E89" w:rsidRPr="00F37739" w:rsidRDefault="00172E89" w:rsidP="00855FF5">
            <w:pPr>
              <w:pStyle w:val="ad"/>
              <w:rPr>
                <w:rFonts w:ascii="Times New Roman" w:hAnsi="Times New Roman" w:cs="Times New Roman"/>
                <w:sz w:val="20"/>
                <w:szCs w:val="20"/>
                <w:bdr w:val="none" w:sz="0" w:space="0" w:color="auto" w:frame="1"/>
              </w:rPr>
            </w:pPr>
          </w:p>
          <w:p w:rsidR="00172E89" w:rsidRPr="00F37739" w:rsidRDefault="00172E89" w:rsidP="00855FF5">
            <w:pPr>
              <w:pStyle w:val="ad"/>
              <w:rPr>
                <w:rFonts w:ascii="Times New Roman" w:hAnsi="Times New Roman" w:cs="Times New Roman"/>
                <w:sz w:val="20"/>
                <w:szCs w:val="20"/>
                <w:bdr w:val="none" w:sz="0" w:space="0" w:color="auto" w:frame="1"/>
              </w:rPr>
            </w:pPr>
            <w:r w:rsidRPr="00F37739">
              <w:rPr>
                <w:rFonts w:ascii="Times New Roman" w:hAnsi="Times New Roman" w:cs="Times New Roman"/>
                <w:sz w:val="20"/>
                <w:szCs w:val="20"/>
                <w:bdr w:val="none" w:sz="0" w:space="0" w:color="auto" w:frame="1"/>
              </w:rPr>
              <w:t>_____________________</w:t>
            </w:r>
            <w:r>
              <w:rPr>
                <w:rFonts w:ascii="Times New Roman" w:hAnsi="Times New Roman" w:cs="Times New Roman"/>
                <w:sz w:val="20"/>
                <w:szCs w:val="20"/>
                <w:bdr w:val="none" w:sz="0" w:space="0" w:color="auto" w:frame="1"/>
              </w:rPr>
              <w:t xml:space="preserve"> ФИО</w:t>
            </w:r>
          </w:p>
          <w:p w:rsidR="00172E89" w:rsidRPr="00172E89" w:rsidRDefault="00172E89" w:rsidP="00172E89">
            <w:pPr>
              <w:pStyle w:val="ad"/>
              <w:rPr>
                <w:rFonts w:ascii="Times New Roman" w:hAnsi="Times New Roman" w:cs="Times New Roman"/>
                <w:sz w:val="20"/>
                <w:szCs w:val="20"/>
                <w:bdr w:val="none" w:sz="0" w:space="0" w:color="auto" w:frame="1"/>
              </w:rPr>
            </w:pPr>
            <w:r w:rsidRPr="00F37739">
              <w:rPr>
                <w:rFonts w:ascii="Times New Roman" w:hAnsi="Times New Roman" w:cs="Times New Roman"/>
                <w:sz w:val="20"/>
                <w:szCs w:val="20"/>
                <w:bdr w:val="none" w:sz="0" w:space="0" w:color="auto" w:frame="1"/>
              </w:rPr>
              <w:t>«____» ______________20__ г</w:t>
            </w:r>
          </w:p>
        </w:tc>
      </w:tr>
      <w:tr w:rsidR="00172E89" w:rsidRPr="00D85103" w:rsidTr="00172E89">
        <w:trPr>
          <w:trHeight w:val="70"/>
        </w:trPr>
        <w:tc>
          <w:tcPr>
            <w:tcW w:w="4394" w:type="dxa"/>
          </w:tcPr>
          <w:p w:rsidR="00172E89" w:rsidRPr="002A6CED" w:rsidRDefault="00172E89" w:rsidP="00855FF5">
            <w:pPr>
              <w:rPr>
                <w:b/>
                <w:bCs/>
                <w:color w:val="242424"/>
                <w:sz w:val="12"/>
                <w:bdr w:val="none" w:sz="0" w:space="0" w:color="auto" w:frame="1"/>
              </w:rPr>
            </w:pPr>
          </w:p>
        </w:tc>
        <w:tc>
          <w:tcPr>
            <w:tcW w:w="5262" w:type="dxa"/>
          </w:tcPr>
          <w:p w:rsidR="00172E89" w:rsidRPr="00F37739" w:rsidRDefault="00172E89" w:rsidP="00855FF5">
            <w:pPr>
              <w:pStyle w:val="ad"/>
              <w:jc w:val="center"/>
              <w:rPr>
                <w:rFonts w:ascii="Times New Roman" w:hAnsi="Times New Roman" w:cs="Times New Roman"/>
                <w:sz w:val="20"/>
                <w:szCs w:val="20"/>
                <w:lang w:eastAsia="ar-SA"/>
              </w:rPr>
            </w:pPr>
            <w:r w:rsidRPr="00F37739">
              <w:rPr>
                <w:rFonts w:ascii="Times New Roman" w:hAnsi="Times New Roman" w:cs="Times New Roman"/>
                <w:sz w:val="20"/>
                <w:szCs w:val="20"/>
                <w:lang w:eastAsia="ar-SA"/>
              </w:rPr>
              <w:t>Работник получил один экземпляр</w:t>
            </w:r>
          </w:p>
          <w:p w:rsidR="00172E89" w:rsidRPr="00F37739" w:rsidRDefault="00172E89" w:rsidP="00855FF5">
            <w:pPr>
              <w:pStyle w:val="ad"/>
              <w:jc w:val="center"/>
              <w:rPr>
                <w:rFonts w:ascii="Times New Roman" w:hAnsi="Times New Roman" w:cs="Times New Roman"/>
                <w:sz w:val="20"/>
                <w:szCs w:val="20"/>
                <w:lang w:eastAsia="ar-SA"/>
              </w:rPr>
            </w:pPr>
            <w:r w:rsidRPr="00F37739">
              <w:rPr>
                <w:rFonts w:ascii="Times New Roman" w:hAnsi="Times New Roman" w:cs="Times New Roman"/>
                <w:sz w:val="20"/>
                <w:szCs w:val="20"/>
                <w:lang w:eastAsia="ar-SA"/>
              </w:rPr>
              <w:t>дополнительного соглашения трудового договора</w:t>
            </w:r>
          </w:p>
          <w:p w:rsidR="00172E89" w:rsidRPr="00F37739" w:rsidRDefault="00172E89" w:rsidP="00855FF5">
            <w:pPr>
              <w:pStyle w:val="ad"/>
              <w:jc w:val="center"/>
              <w:rPr>
                <w:rFonts w:ascii="Times New Roman" w:hAnsi="Times New Roman" w:cs="Times New Roman"/>
                <w:sz w:val="20"/>
                <w:szCs w:val="20"/>
                <w:lang w:eastAsia="ar-SA"/>
              </w:rPr>
            </w:pPr>
          </w:p>
          <w:p w:rsidR="00172E89" w:rsidRPr="00F37739" w:rsidRDefault="00172E89" w:rsidP="00855FF5">
            <w:pPr>
              <w:pStyle w:val="ad"/>
              <w:jc w:val="center"/>
              <w:rPr>
                <w:rFonts w:ascii="Times New Roman" w:hAnsi="Times New Roman" w:cs="Times New Roman"/>
                <w:sz w:val="20"/>
                <w:szCs w:val="20"/>
                <w:lang w:eastAsia="ar-SA"/>
              </w:rPr>
            </w:pPr>
            <w:r w:rsidRPr="00F37739">
              <w:rPr>
                <w:rFonts w:ascii="Times New Roman" w:hAnsi="Times New Roman" w:cs="Times New Roman"/>
                <w:sz w:val="20"/>
                <w:szCs w:val="20"/>
                <w:lang w:eastAsia="ar-SA"/>
              </w:rPr>
              <w:t>_____________________________________</w:t>
            </w:r>
          </w:p>
          <w:p w:rsidR="00172E89" w:rsidRPr="00F37739" w:rsidRDefault="00172E89" w:rsidP="00855FF5">
            <w:pPr>
              <w:pStyle w:val="ad"/>
              <w:jc w:val="center"/>
              <w:rPr>
                <w:rFonts w:ascii="Times New Roman" w:hAnsi="Times New Roman" w:cs="Times New Roman"/>
                <w:sz w:val="20"/>
                <w:szCs w:val="20"/>
                <w:lang w:eastAsia="ar-SA"/>
              </w:rPr>
            </w:pPr>
            <w:r w:rsidRPr="00F37739">
              <w:rPr>
                <w:rFonts w:ascii="Times New Roman" w:hAnsi="Times New Roman" w:cs="Times New Roman"/>
                <w:sz w:val="20"/>
                <w:szCs w:val="20"/>
                <w:lang w:eastAsia="ar-SA"/>
              </w:rPr>
              <w:t>(дата и подпись работника)</w:t>
            </w:r>
          </w:p>
          <w:p w:rsidR="00172E89" w:rsidRPr="00D85103" w:rsidRDefault="00172E89" w:rsidP="00855FF5">
            <w:pPr>
              <w:ind w:left="318"/>
              <w:rPr>
                <w:b/>
                <w:bCs/>
                <w:color w:val="242424"/>
                <w:bdr w:val="none" w:sz="0" w:space="0" w:color="auto" w:frame="1"/>
              </w:rPr>
            </w:pPr>
          </w:p>
        </w:tc>
      </w:tr>
    </w:tbl>
    <w:p w:rsidR="00172E89" w:rsidRDefault="00172E89" w:rsidP="00172E89">
      <w:pPr>
        <w:ind w:firstLine="709"/>
        <w:rPr>
          <w:szCs w:val="28"/>
        </w:rPr>
      </w:pPr>
    </w:p>
    <w:p w:rsidR="00172E89" w:rsidRDefault="00172E89" w:rsidP="00172E89">
      <w:pPr>
        <w:ind w:firstLine="709"/>
        <w:rPr>
          <w:szCs w:val="28"/>
        </w:rPr>
      </w:pPr>
    </w:p>
    <w:p w:rsidR="00172E89" w:rsidRPr="001D7C27" w:rsidRDefault="00172E89" w:rsidP="00172E89">
      <w:pPr>
        <w:ind w:firstLine="709"/>
        <w:rPr>
          <w:szCs w:val="28"/>
        </w:rPr>
      </w:pPr>
      <w:r w:rsidRPr="001D7C27">
        <w:rPr>
          <w:szCs w:val="28"/>
        </w:rPr>
        <w:lastRenderedPageBreak/>
        <w:t xml:space="preserve">5) </w:t>
      </w:r>
      <w:r w:rsidRPr="001D7C27">
        <w:rPr>
          <w:color w:val="000000"/>
          <w:szCs w:val="28"/>
        </w:rPr>
        <w:t>Требования к кандидату на замещение вакантной должности</w:t>
      </w:r>
      <w:r>
        <w:rPr>
          <w:color w:val="000000"/>
          <w:szCs w:val="28"/>
        </w:rPr>
        <w:t>.</w:t>
      </w:r>
    </w:p>
    <w:p w:rsidR="00172E89" w:rsidRPr="00996A10" w:rsidRDefault="00172E89" w:rsidP="00172E89">
      <w:pPr>
        <w:ind w:firstLine="709"/>
        <w:jc w:val="both"/>
        <w:rPr>
          <w:color w:val="000000"/>
          <w:szCs w:val="28"/>
          <w:shd w:val="clear" w:color="auto" w:fill="FFFFFF"/>
        </w:rPr>
      </w:pPr>
      <w:r w:rsidRPr="00996A10">
        <w:rPr>
          <w:color w:val="000000"/>
          <w:szCs w:val="28"/>
          <w:shd w:val="clear" w:color="auto" w:fill="FFFFFF"/>
        </w:rPr>
        <w:t xml:space="preserve">Для должности </w:t>
      </w:r>
      <w:r w:rsidRPr="00996A10">
        <w:rPr>
          <w:rFonts w:eastAsia="Arial"/>
          <w:kern w:val="1"/>
          <w:szCs w:val="28"/>
          <w:lang w:eastAsia="ar-SA"/>
        </w:rPr>
        <w:t xml:space="preserve">директора муниципального </w:t>
      </w:r>
      <w:r>
        <w:rPr>
          <w:rFonts w:eastAsia="Arial"/>
          <w:kern w:val="1"/>
          <w:szCs w:val="28"/>
          <w:lang w:eastAsia="ar-SA"/>
        </w:rPr>
        <w:t>автономного</w:t>
      </w:r>
      <w:r w:rsidRPr="00996A10">
        <w:rPr>
          <w:rFonts w:eastAsia="Arial"/>
          <w:kern w:val="1"/>
          <w:szCs w:val="28"/>
          <w:lang w:eastAsia="ar-SA"/>
        </w:rPr>
        <w:t xml:space="preserve"> учреждения дополнительного образования «Березовская школа искусств»</w:t>
      </w:r>
      <w:r w:rsidRPr="00996A10">
        <w:rPr>
          <w:color w:val="000000"/>
          <w:szCs w:val="28"/>
          <w:shd w:val="clear" w:color="auto" w:fill="FFFFFF"/>
        </w:rPr>
        <w:t xml:space="preserve"> необходимо иметь:</w:t>
      </w:r>
    </w:p>
    <w:p w:rsidR="00172E89" w:rsidRPr="001D7C27" w:rsidRDefault="00172E89" w:rsidP="00172E89">
      <w:pPr>
        <w:autoSpaceDE w:val="0"/>
        <w:autoSpaceDN w:val="0"/>
        <w:adjustRightInd w:val="0"/>
        <w:ind w:firstLine="709"/>
        <w:jc w:val="both"/>
        <w:rPr>
          <w:szCs w:val="28"/>
        </w:rPr>
      </w:pPr>
      <w:r w:rsidRPr="00641B7C">
        <w:rPr>
          <w:szCs w:val="28"/>
        </w:rPr>
        <w:t>1. Выс</w:t>
      </w:r>
      <w:r>
        <w:rPr>
          <w:szCs w:val="28"/>
        </w:rPr>
        <w:t>шее профессиональное образование</w:t>
      </w:r>
      <w:r w:rsidRPr="00641B7C">
        <w:rPr>
          <w:szCs w:val="28"/>
        </w:rPr>
        <w:t xml:space="preserve"> по </w:t>
      </w:r>
      <w:r>
        <w:rPr>
          <w:szCs w:val="28"/>
        </w:rPr>
        <w:t>направлениям подготовки «Государственное и муниципальное управление», «</w:t>
      </w:r>
      <w:r w:rsidRPr="001D7C27">
        <w:rPr>
          <w:szCs w:val="28"/>
        </w:rPr>
        <w:t>Менеджмент», «Управление персоналом».</w:t>
      </w:r>
    </w:p>
    <w:p w:rsidR="00172E89" w:rsidRPr="001D7C27" w:rsidRDefault="00172E89" w:rsidP="00172E89">
      <w:pPr>
        <w:autoSpaceDE w:val="0"/>
        <w:autoSpaceDN w:val="0"/>
        <w:adjustRightInd w:val="0"/>
        <w:ind w:firstLine="709"/>
        <w:jc w:val="both"/>
        <w:rPr>
          <w:szCs w:val="28"/>
        </w:rPr>
      </w:pPr>
      <w:r w:rsidRPr="001D7C27">
        <w:rPr>
          <w:szCs w:val="28"/>
        </w:rPr>
        <w:t>2.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w:t>
      </w:r>
      <w:r w:rsidR="001E1483">
        <w:rPr>
          <w:szCs w:val="28"/>
        </w:rPr>
        <w:t xml:space="preserve"> стаж работы на педагогических и</w:t>
      </w:r>
      <w:r w:rsidRPr="001D7C27">
        <w:rPr>
          <w:szCs w:val="28"/>
        </w:rPr>
        <w:t>ли руководящих должностях не менее 5 лет.</w:t>
      </w:r>
    </w:p>
    <w:p w:rsidR="00172E89" w:rsidRDefault="00172E89" w:rsidP="00172E89">
      <w:pPr>
        <w:jc w:val="both"/>
        <w:rPr>
          <w:color w:val="FF0000"/>
        </w:rPr>
      </w:pPr>
    </w:p>
    <w:p w:rsidR="00172E89" w:rsidRPr="00116EF5" w:rsidRDefault="00172E89" w:rsidP="00172E89">
      <w:pPr>
        <w:pStyle w:val="ad"/>
        <w:ind w:firstLine="709"/>
        <w:jc w:val="both"/>
        <w:rPr>
          <w:rFonts w:ascii="Times New Roman" w:hAnsi="Times New Roman" w:cs="Times New Roman"/>
          <w:color w:val="FF0000"/>
          <w:sz w:val="28"/>
          <w:szCs w:val="28"/>
        </w:rPr>
      </w:pPr>
      <w:r w:rsidRPr="00116EF5">
        <w:rPr>
          <w:rFonts w:ascii="Times New Roman" w:hAnsi="Times New Roman" w:cs="Times New Roman"/>
          <w:sz w:val="28"/>
          <w:szCs w:val="28"/>
        </w:rPr>
        <w:t>6) Гражданин, изъявивший желание участвовать в конкурсе, предоставляет в отдел по общим вопросам комитета культуры администрации Березовского района следующие документы:</w:t>
      </w:r>
    </w:p>
    <w:p w:rsidR="00172E89" w:rsidRPr="00B54C69" w:rsidRDefault="00172E89" w:rsidP="00172E89">
      <w:pPr>
        <w:pStyle w:val="ad"/>
        <w:ind w:firstLine="709"/>
        <w:jc w:val="both"/>
        <w:rPr>
          <w:rFonts w:ascii="Times New Roman" w:hAnsi="Times New Roman" w:cs="Times New Roman"/>
          <w:sz w:val="28"/>
          <w:szCs w:val="28"/>
        </w:rPr>
      </w:pPr>
      <w:r w:rsidRPr="00B54C69">
        <w:rPr>
          <w:rFonts w:ascii="Times New Roman" w:hAnsi="Times New Roman" w:cs="Times New Roman"/>
          <w:sz w:val="28"/>
          <w:szCs w:val="28"/>
        </w:rPr>
        <w:t>1)</w:t>
      </w:r>
      <w:r w:rsidRPr="00B54C69">
        <w:t xml:space="preserve"> </w:t>
      </w:r>
      <w:r w:rsidRPr="00B54C69">
        <w:rPr>
          <w:rFonts w:ascii="Times New Roman" w:hAnsi="Times New Roman" w:cs="Times New Roman"/>
          <w:sz w:val="28"/>
          <w:szCs w:val="28"/>
        </w:rPr>
        <w:t>личное заявление по форме согласно приложению 1 к настоящему Порядку;</w:t>
      </w:r>
    </w:p>
    <w:p w:rsidR="00172E89" w:rsidRPr="00B54C69" w:rsidRDefault="00172E89" w:rsidP="00172E89">
      <w:pPr>
        <w:pStyle w:val="ad"/>
        <w:ind w:firstLine="709"/>
        <w:jc w:val="both"/>
        <w:rPr>
          <w:rFonts w:ascii="Times New Roman" w:hAnsi="Times New Roman" w:cs="Times New Roman"/>
          <w:sz w:val="28"/>
          <w:szCs w:val="28"/>
        </w:rPr>
      </w:pPr>
      <w:r w:rsidRPr="00B54C69">
        <w:rPr>
          <w:rFonts w:ascii="Times New Roman" w:hAnsi="Times New Roman" w:cs="Times New Roman"/>
          <w:sz w:val="28"/>
          <w:szCs w:val="28"/>
        </w:rPr>
        <w:t>2) собственноручно заполненную и подписанную анкету по форме, установленной Правительством Российской Федерации;</w:t>
      </w:r>
    </w:p>
    <w:p w:rsidR="00172E89" w:rsidRPr="00B54C69" w:rsidRDefault="00172E89" w:rsidP="00172E89">
      <w:pPr>
        <w:pStyle w:val="ad"/>
        <w:ind w:firstLine="709"/>
        <w:jc w:val="both"/>
        <w:rPr>
          <w:rFonts w:ascii="Times New Roman" w:hAnsi="Times New Roman" w:cs="Times New Roman"/>
          <w:sz w:val="28"/>
          <w:szCs w:val="28"/>
        </w:rPr>
      </w:pPr>
      <w:r w:rsidRPr="00B54C69">
        <w:rPr>
          <w:rFonts w:ascii="Times New Roman" w:hAnsi="Times New Roman" w:cs="Times New Roman"/>
          <w:sz w:val="28"/>
          <w:szCs w:val="28"/>
        </w:rPr>
        <w:t>3) паспорт (копию и оригинал);</w:t>
      </w:r>
    </w:p>
    <w:p w:rsidR="00172E89" w:rsidRPr="00B54C69" w:rsidRDefault="00172E89" w:rsidP="00172E89">
      <w:pPr>
        <w:pStyle w:val="ad"/>
        <w:ind w:firstLine="709"/>
        <w:jc w:val="both"/>
        <w:rPr>
          <w:rFonts w:ascii="Times New Roman" w:hAnsi="Times New Roman" w:cs="Times New Roman"/>
          <w:sz w:val="28"/>
          <w:szCs w:val="28"/>
        </w:rPr>
      </w:pPr>
      <w:r w:rsidRPr="00B54C69">
        <w:rPr>
          <w:rFonts w:ascii="Times New Roman" w:hAnsi="Times New Roman" w:cs="Times New Roman"/>
          <w:sz w:val="28"/>
          <w:szCs w:val="28"/>
        </w:rPr>
        <w:t>4) копию трудовой книжки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172E89" w:rsidRPr="00B54C69" w:rsidRDefault="00172E89" w:rsidP="00172E89">
      <w:pPr>
        <w:pStyle w:val="ad"/>
        <w:ind w:firstLine="709"/>
        <w:jc w:val="both"/>
        <w:rPr>
          <w:rFonts w:ascii="Times New Roman" w:hAnsi="Times New Roman" w:cs="Times New Roman"/>
          <w:sz w:val="28"/>
          <w:szCs w:val="28"/>
        </w:rPr>
      </w:pPr>
      <w:r w:rsidRPr="00B54C69">
        <w:rPr>
          <w:rFonts w:ascii="Times New Roman" w:hAnsi="Times New Roman" w:cs="Times New Roman"/>
          <w:sz w:val="28"/>
          <w:szCs w:val="28"/>
        </w:rPr>
        <w:t>5) документ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(копию и оригинал);</w:t>
      </w:r>
    </w:p>
    <w:p w:rsidR="00172E89" w:rsidRPr="00B54C69" w:rsidRDefault="00172E89" w:rsidP="00172E89">
      <w:pPr>
        <w:pStyle w:val="ad"/>
        <w:ind w:firstLine="709"/>
        <w:jc w:val="both"/>
        <w:rPr>
          <w:rFonts w:ascii="Times New Roman" w:hAnsi="Times New Roman" w:cs="Times New Roman"/>
          <w:sz w:val="28"/>
          <w:szCs w:val="28"/>
        </w:rPr>
      </w:pPr>
      <w:r w:rsidRPr="00B54C69">
        <w:rPr>
          <w:rFonts w:ascii="Times New Roman" w:hAnsi="Times New Roman" w:cs="Times New Roman"/>
          <w:sz w:val="28"/>
          <w:szCs w:val="28"/>
        </w:rPr>
        <w:t xml:space="preserve">6) медицинское заключение об отсутствии у гражданина заболевания, препятствующего назначению на должность Руководителя муниципального учреждения; </w:t>
      </w:r>
    </w:p>
    <w:p w:rsidR="00172E89" w:rsidRPr="00B54C69" w:rsidRDefault="00172E89" w:rsidP="00172E89">
      <w:pPr>
        <w:pStyle w:val="ad"/>
        <w:ind w:firstLine="709"/>
        <w:jc w:val="both"/>
        <w:rPr>
          <w:rFonts w:ascii="Times New Roman" w:eastAsia="Calibri" w:hAnsi="Times New Roman" w:cs="Times New Roman"/>
          <w:sz w:val="28"/>
          <w:szCs w:val="28"/>
        </w:rPr>
      </w:pPr>
      <w:r w:rsidRPr="00B54C69">
        <w:rPr>
          <w:rFonts w:ascii="Times New Roman" w:hAnsi="Times New Roman" w:cs="Times New Roman"/>
          <w:sz w:val="28"/>
          <w:szCs w:val="28"/>
        </w:rPr>
        <w:t>7) сведения о доходах за год, предшествующий году подачи документов на конкурс на должность Руководителя муниципального учреждения, об имуществе и обязательствах имущественного характера по состоянию на первое число месяца, предшествующего месяцу подачи документов на конкурс, а также сведения о доходах, об имуществе и обязательствах имущественного характера своего супруга(и) и несовершеннолетних детей.</w:t>
      </w:r>
    </w:p>
    <w:p w:rsidR="00172E89" w:rsidRPr="00B54C69" w:rsidRDefault="00172E89" w:rsidP="00172E89">
      <w:pPr>
        <w:pStyle w:val="ad"/>
        <w:ind w:firstLine="709"/>
        <w:jc w:val="both"/>
        <w:rPr>
          <w:rFonts w:ascii="Times New Roman" w:hAnsi="Times New Roman" w:cs="Times New Roman"/>
          <w:sz w:val="28"/>
          <w:szCs w:val="28"/>
        </w:rPr>
      </w:pPr>
      <w:r w:rsidRPr="00B54C69">
        <w:rPr>
          <w:rFonts w:ascii="Times New Roman" w:hAnsi="Times New Roman" w:cs="Times New Roman"/>
          <w:sz w:val="28"/>
          <w:szCs w:val="28"/>
        </w:rPr>
        <w:t>8) документ, подтверждающий регистрацию в системе индивидуального (персонифицированного) учета, в том числе в форме электронного документа.</w:t>
      </w:r>
    </w:p>
    <w:p w:rsidR="00172E89" w:rsidRPr="00B54C69" w:rsidRDefault="00172E89" w:rsidP="00172E89">
      <w:pPr>
        <w:pStyle w:val="ad"/>
        <w:ind w:firstLine="709"/>
        <w:jc w:val="both"/>
        <w:rPr>
          <w:rFonts w:ascii="Times New Roman" w:hAnsi="Times New Roman" w:cs="Times New Roman"/>
          <w:sz w:val="28"/>
          <w:szCs w:val="28"/>
        </w:rPr>
      </w:pPr>
      <w:r w:rsidRPr="00B54C69">
        <w:rPr>
          <w:rFonts w:ascii="Times New Roman" w:hAnsi="Times New Roman" w:cs="Times New Roman"/>
          <w:sz w:val="28"/>
          <w:szCs w:val="28"/>
        </w:rPr>
        <w:t>9) свидетельство о постановке физического лица на учет в налоговом органе по месту жительства на территории Российской Федерации (копию и оригинал);</w:t>
      </w:r>
    </w:p>
    <w:p w:rsidR="00172E89" w:rsidRPr="00B54C69" w:rsidRDefault="00172E89" w:rsidP="00172E89">
      <w:pPr>
        <w:pStyle w:val="ad"/>
        <w:ind w:firstLine="709"/>
        <w:jc w:val="both"/>
        <w:rPr>
          <w:rFonts w:ascii="Times New Roman" w:hAnsi="Times New Roman" w:cs="Times New Roman"/>
          <w:sz w:val="28"/>
          <w:szCs w:val="28"/>
        </w:rPr>
      </w:pPr>
      <w:r w:rsidRPr="00B54C69">
        <w:rPr>
          <w:rFonts w:ascii="Times New Roman" w:hAnsi="Times New Roman" w:cs="Times New Roman"/>
          <w:sz w:val="28"/>
          <w:szCs w:val="28"/>
        </w:rPr>
        <w:t>10) документ воинского учета – для военнообязанных и лиц, подлежащих призыву на военную службу (копию и оригинал);</w:t>
      </w:r>
    </w:p>
    <w:p w:rsidR="00172E89" w:rsidRPr="00B54C69" w:rsidRDefault="00172E89" w:rsidP="00172E89">
      <w:pPr>
        <w:pStyle w:val="ad"/>
        <w:ind w:firstLine="709"/>
        <w:jc w:val="both"/>
        <w:rPr>
          <w:rFonts w:ascii="Times New Roman" w:eastAsia="Calibri" w:hAnsi="Times New Roman" w:cs="Times New Roman"/>
          <w:sz w:val="28"/>
          <w:szCs w:val="28"/>
        </w:rPr>
      </w:pPr>
      <w:r w:rsidRPr="00B54C69">
        <w:rPr>
          <w:rFonts w:ascii="Times New Roman" w:eastAsia="Calibri" w:hAnsi="Times New Roman" w:cs="Times New Roman"/>
          <w:sz w:val="28"/>
          <w:szCs w:val="28"/>
        </w:rPr>
        <w:t>11) согласие на обработку персональных данных по форме согласно приложению 2 к настоящему Порядку.</w:t>
      </w:r>
    </w:p>
    <w:p w:rsidR="00172E89" w:rsidRDefault="00172E89" w:rsidP="00172E89">
      <w:pPr>
        <w:pStyle w:val="ad"/>
        <w:ind w:firstLine="709"/>
        <w:jc w:val="both"/>
        <w:rPr>
          <w:rFonts w:ascii="Times New Roman" w:hAnsi="Times New Roman" w:cs="Times New Roman"/>
          <w:sz w:val="28"/>
          <w:szCs w:val="28"/>
        </w:rPr>
      </w:pPr>
      <w:r w:rsidRPr="00B54C69">
        <w:rPr>
          <w:rFonts w:ascii="Times New Roman" w:hAnsi="Times New Roman" w:cs="Times New Roman"/>
          <w:sz w:val="28"/>
          <w:szCs w:val="28"/>
        </w:rPr>
        <w:lastRenderedPageBreak/>
        <w:t>12) справку о наличии (отсутствии) судимости, в том числе погашенной и снятой, и (или) факта уголовного преследования либо о прекращении уголовного преследования (предоставляется по прибытии на конкурс).</w:t>
      </w:r>
    </w:p>
    <w:p w:rsidR="00172E89" w:rsidRPr="00B54C69" w:rsidRDefault="00172E89" w:rsidP="00172E89">
      <w:pPr>
        <w:pStyle w:val="ad"/>
        <w:ind w:firstLine="709"/>
        <w:jc w:val="both"/>
        <w:rPr>
          <w:rFonts w:ascii="Times New Roman" w:hAnsi="Times New Roman" w:cs="Times New Roman"/>
          <w:sz w:val="28"/>
          <w:szCs w:val="28"/>
        </w:rPr>
      </w:pPr>
    </w:p>
    <w:p w:rsidR="00172E89" w:rsidRDefault="00172E89" w:rsidP="00172E89">
      <w:pPr>
        <w:widowControl w:val="0"/>
        <w:autoSpaceDE w:val="0"/>
        <w:autoSpaceDN w:val="0"/>
        <w:adjustRightInd w:val="0"/>
        <w:ind w:firstLine="708"/>
        <w:jc w:val="both"/>
        <w:rPr>
          <w:szCs w:val="28"/>
        </w:rPr>
      </w:pPr>
      <w:r w:rsidRPr="00961F27">
        <w:rPr>
          <w:szCs w:val="28"/>
        </w:rPr>
        <w:t>7) адрес местонахождения конкурсной комиссии (с указанием номера к</w:t>
      </w:r>
      <w:r>
        <w:rPr>
          <w:szCs w:val="28"/>
        </w:rPr>
        <w:t xml:space="preserve">абинета и): пгт: Березово, ул. </w:t>
      </w:r>
      <w:r w:rsidRPr="00AF0FE9">
        <w:rPr>
          <w:szCs w:val="28"/>
        </w:rPr>
        <w:t>Астраханцева, д.54, каб.203, контактный</w:t>
      </w:r>
      <w:r>
        <w:rPr>
          <w:szCs w:val="28"/>
        </w:rPr>
        <w:t xml:space="preserve"> телефон: (34674) 2-15-49.</w:t>
      </w:r>
    </w:p>
    <w:p w:rsidR="00172E89" w:rsidRDefault="00172E89" w:rsidP="00172E89">
      <w:pPr>
        <w:widowControl w:val="0"/>
        <w:autoSpaceDE w:val="0"/>
        <w:autoSpaceDN w:val="0"/>
        <w:adjustRightInd w:val="0"/>
        <w:ind w:firstLine="708"/>
        <w:jc w:val="both"/>
        <w:rPr>
          <w:szCs w:val="28"/>
        </w:rPr>
      </w:pPr>
    </w:p>
    <w:p w:rsidR="00172E89" w:rsidRPr="00AF0FE9" w:rsidRDefault="00172E89" w:rsidP="00172E89">
      <w:pPr>
        <w:widowControl w:val="0"/>
        <w:autoSpaceDE w:val="0"/>
        <w:autoSpaceDN w:val="0"/>
        <w:adjustRightInd w:val="0"/>
        <w:ind w:firstLine="708"/>
        <w:jc w:val="both"/>
        <w:rPr>
          <w:szCs w:val="28"/>
        </w:rPr>
      </w:pPr>
      <w:r w:rsidRPr="00943A7A">
        <w:rPr>
          <w:szCs w:val="28"/>
        </w:rPr>
        <w:t xml:space="preserve">8) </w:t>
      </w:r>
      <w:r>
        <w:rPr>
          <w:szCs w:val="28"/>
        </w:rPr>
        <w:t>Презентация программы развития муниципального учреждения, оценки профессиональных и личностных качеств кандидатов, профессиональных навыков.</w:t>
      </w:r>
    </w:p>
    <w:p w:rsidR="008C7A1A" w:rsidRDefault="008C7A1A" w:rsidP="00172E89">
      <w:pPr>
        <w:widowControl w:val="0"/>
        <w:autoSpaceDE w:val="0"/>
        <w:autoSpaceDN w:val="0"/>
        <w:adjustRightInd w:val="0"/>
        <w:rPr>
          <w:rFonts w:cs="Calibri"/>
          <w:sz w:val="24"/>
          <w:szCs w:val="24"/>
        </w:rPr>
      </w:pPr>
    </w:p>
    <w:p w:rsidR="008C7A1A" w:rsidRDefault="008C7A1A" w:rsidP="0009474C">
      <w:pPr>
        <w:widowControl w:val="0"/>
        <w:autoSpaceDE w:val="0"/>
        <w:autoSpaceDN w:val="0"/>
        <w:adjustRightInd w:val="0"/>
        <w:jc w:val="right"/>
        <w:rPr>
          <w:rFonts w:cs="Calibri"/>
          <w:sz w:val="24"/>
          <w:szCs w:val="24"/>
        </w:rPr>
      </w:pPr>
    </w:p>
    <w:p w:rsidR="00172E89" w:rsidRDefault="00172E89" w:rsidP="0009474C">
      <w:pPr>
        <w:widowControl w:val="0"/>
        <w:autoSpaceDE w:val="0"/>
        <w:autoSpaceDN w:val="0"/>
        <w:adjustRightInd w:val="0"/>
        <w:jc w:val="right"/>
        <w:rPr>
          <w:rFonts w:cs="Calibri"/>
          <w:sz w:val="24"/>
          <w:szCs w:val="24"/>
        </w:rPr>
      </w:pPr>
    </w:p>
    <w:p w:rsidR="00172E89" w:rsidRDefault="00172E89" w:rsidP="0009474C">
      <w:pPr>
        <w:widowControl w:val="0"/>
        <w:autoSpaceDE w:val="0"/>
        <w:autoSpaceDN w:val="0"/>
        <w:adjustRightInd w:val="0"/>
        <w:jc w:val="right"/>
        <w:rPr>
          <w:rFonts w:cs="Calibri"/>
          <w:sz w:val="24"/>
          <w:szCs w:val="24"/>
        </w:rPr>
      </w:pPr>
    </w:p>
    <w:p w:rsidR="00172E89" w:rsidRDefault="00172E89" w:rsidP="0009474C">
      <w:pPr>
        <w:widowControl w:val="0"/>
        <w:autoSpaceDE w:val="0"/>
        <w:autoSpaceDN w:val="0"/>
        <w:adjustRightInd w:val="0"/>
        <w:jc w:val="right"/>
        <w:rPr>
          <w:rFonts w:cs="Calibri"/>
          <w:sz w:val="24"/>
          <w:szCs w:val="24"/>
        </w:rPr>
      </w:pPr>
    </w:p>
    <w:p w:rsidR="00172E89" w:rsidRDefault="00172E89" w:rsidP="0009474C">
      <w:pPr>
        <w:widowControl w:val="0"/>
        <w:autoSpaceDE w:val="0"/>
        <w:autoSpaceDN w:val="0"/>
        <w:adjustRightInd w:val="0"/>
        <w:jc w:val="right"/>
        <w:rPr>
          <w:rFonts w:cs="Calibri"/>
          <w:sz w:val="24"/>
          <w:szCs w:val="24"/>
        </w:rPr>
      </w:pPr>
    </w:p>
    <w:p w:rsidR="00172E89" w:rsidRDefault="00172E89" w:rsidP="0009474C">
      <w:pPr>
        <w:widowControl w:val="0"/>
        <w:autoSpaceDE w:val="0"/>
        <w:autoSpaceDN w:val="0"/>
        <w:adjustRightInd w:val="0"/>
        <w:jc w:val="right"/>
        <w:rPr>
          <w:rFonts w:cs="Calibri"/>
          <w:sz w:val="24"/>
          <w:szCs w:val="24"/>
        </w:rPr>
      </w:pPr>
    </w:p>
    <w:p w:rsidR="00172E89" w:rsidRDefault="00172E89" w:rsidP="0009474C">
      <w:pPr>
        <w:widowControl w:val="0"/>
        <w:autoSpaceDE w:val="0"/>
        <w:autoSpaceDN w:val="0"/>
        <w:adjustRightInd w:val="0"/>
        <w:jc w:val="right"/>
        <w:rPr>
          <w:rFonts w:cs="Calibri"/>
          <w:sz w:val="24"/>
          <w:szCs w:val="24"/>
        </w:rPr>
      </w:pPr>
    </w:p>
    <w:p w:rsidR="00172E89" w:rsidRDefault="00172E89" w:rsidP="0009474C">
      <w:pPr>
        <w:widowControl w:val="0"/>
        <w:autoSpaceDE w:val="0"/>
        <w:autoSpaceDN w:val="0"/>
        <w:adjustRightInd w:val="0"/>
        <w:jc w:val="right"/>
        <w:rPr>
          <w:rFonts w:cs="Calibri"/>
          <w:sz w:val="24"/>
          <w:szCs w:val="24"/>
        </w:rPr>
      </w:pPr>
    </w:p>
    <w:p w:rsidR="00172E89" w:rsidRDefault="00172E89" w:rsidP="0009474C">
      <w:pPr>
        <w:widowControl w:val="0"/>
        <w:autoSpaceDE w:val="0"/>
        <w:autoSpaceDN w:val="0"/>
        <w:adjustRightInd w:val="0"/>
        <w:jc w:val="right"/>
        <w:rPr>
          <w:rFonts w:cs="Calibri"/>
          <w:sz w:val="24"/>
          <w:szCs w:val="24"/>
        </w:rPr>
      </w:pPr>
    </w:p>
    <w:p w:rsidR="00172E89" w:rsidRDefault="00172E89" w:rsidP="0009474C">
      <w:pPr>
        <w:widowControl w:val="0"/>
        <w:autoSpaceDE w:val="0"/>
        <w:autoSpaceDN w:val="0"/>
        <w:adjustRightInd w:val="0"/>
        <w:jc w:val="right"/>
        <w:rPr>
          <w:rFonts w:cs="Calibri"/>
          <w:sz w:val="24"/>
          <w:szCs w:val="24"/>
        </w:rPr>
      </w:pPr>
    </w:p>
    <w:p w:rsidR="00172E89" w:rsidRDefault="00172E89" w:rsidP="0009474C">
      <w:pPr>
        <w:widowControl w:val="0"/>
        <w:autoSpaceDE w:val="0"/>
        <w:autoSpaceDN w:val="0"/>
        <w:adjustRightInd w:val="0"/>
        <w:jc w:val="right"/>
        <w:rPr>
          <w:rFonts w:cs="Calibri"/>
          <w:sz w:val="24"/>
          <w:szCs w:val="24"/>
        </w:rPr>
      </w:pPr>
    </w:p>
    <w:p w:rsidR="00172E89" w:rsidRDefault="00172E89" w:rsidP="0009474C">
      <w:pPr>
        <w:widowControl w:val="0"/>
        <w:autoSpaceDE w:val="0"/>
        <w:autoSpaceDN w:val="0"/>
        <w:adjustRightInd w:val="0"/>
        <w:jc w:val="right"/>
        <w:rPr>
          <w:rFonts w:cs="Calibri"/>
          <w:sz w:val="24"/>
          <w:szCs w:val="24"/>
        </w:rPr>
      </w:pPr>
    </w:p>
    <w:p w:rsidR="00172E89" w:rsidRDefault="00172E89" w:rsidP="0009474C">
      <w:pPr>
        <w:widowControl w:val="0"/>
        <w:autoSpaceDE w:val="0"/>
        <w:autoSpaceDN w:val="0"/>
        <w:adjustRightInd w:val="0"/>
        <w:jc w:val="right"/>
        <w:rPr>
          <w:rFonts w:cs="Calibri"/>
          <w:sz w:val="24"/>
          <w:szCs w:val="24"/>
        </w:rPr>
      </w:pPr>
    </w:p>
    <w:p w:rsidR="00172E89" w:rsidRDefault="00172E89" w:rsidP="0009474C">
      <w:pPr>
        <w:widowControl w:val="0"/>
        <w:autoSpaceDE w:val="0"/>
        <w:autoSpaceDN w:val="0"/>
        <w:adjustRightInd w:val="0"/>
        <w:jc w:val="right"/>
        <w:rPr>
          <w:rFonts w:cs="Calibri"/>
          <w:sz w:val="24"/>
          <w:szCs w:val="24"/>
        </w:rPr>
      </w:pPr>
    </w:p>
    <w:p w:rsidR="00172E89" w:rsidRDefault="00172E89" w:rsidP="0009474C">
      <w:pPr>
        <w:widowControl w:val="0"/>
        <w:autoSpaceDE w:val="0"/>
        <w:autoSpaceDN w:val="0"/>
        <w:adjustRightInd w:val="0"/>
        <w:jc w:val="right"/>
        <w:rPr>
          <w:rFonts w:cs="Calibri"/>
          <w:sz w:val="24"/>
          <w:szCs w:val="24"/>
        </w:rPr>
      </w:pPr>
    </w:p>
    <w:p w:rsidR="00172E89" w:rsidRDefault="00172E89" w:rsidP="0009474C">
      <w:pPr>
        <w:widowControl w:val="0"/>
        <w:autoSpaceDE w:val="0"/>
        <w:autoSpaceDN w:val="0"/>
        <w:adjustRightInd w:val="0"/>
        <w:jc w:val="right"/>
        <w:rPr>
          <w:rFonts w:cs="Calibri"/>
          <w:sz w:val="24"/>
          <w:szCs w:val="24"/>
        </w:rPr>
      </w:pPr>
    </w:p>
    <w:p w:rsidR="00172E89" w:rsidRDefault="00172E89" w:rsidP="0009474C">
      <w:pPr>
        <w:widowControl w:val="0"/>
        <w:autoSpaceDE w:val="0"/>
        <w:autoSpaceDN w:val="0"/>
        <w:adjustRightInd w:val="0"/>
        <w:jc w:val="right"/>
        <w:rPr>
          <w:rFonts w:cs="Calibri"/>
          <w:sz w:val="24"/>
          <w:szCs w:val="24"/>
        </w:rPr>
      </w:pPr>
    </w:p>
    <w:p w:rsidR="00172E89" w:rsidRDefault="00172E89" w:rsidP="0009474C">
      <w:pPr>
        <w:widowControl w:val="0"/>
        <w:autoSpaceDE w:val="0"/>
        <w:autoSpaceDN w:val="0"/>
        <w:adjustRightInd w:val="0"/>
        <w:jc w:val="right"/>
        <w:rPr>
          <w:rFonts w:cs="Calibri"/>
          <w:sz w:val="24"/>
          <w:szCs w:val="24"/>
        </w:rPr>
      </w:pPr>
    </w:p>
    <w:p w:rsidR="00172E89" w:rsidRDefault="00172E89" w:rsidP="0009474C">
      <w:pPr>
        <w:widowControl w:val="0"/>
        <w:autoSpaceDE w:val="0"/>
        <w:autoSpaceDN w:val="0"/>
        <w:adjustRightInd w:val="0"/>
        <w:jc w:val="right"/>
        <w:rPr>
          <w:rFonts w:cs="Calibri"/>
          <w:sz w:val="24"/>
          <w:szCs w:val="24"/>
        </w:rPr>
      </w:pPr>
    </w:p>
    <w:p w:rsidR="00172E89" w:rsidRDefault="00172E89" w:rsidP="0009474C">
      <w:pPr>
        <w:widowControl w:val="0"/>
        <w:autoSpaceDE w:val="0"/>
        <w:autoSpaceDN w:val="0"/>
        <w:adjustRightInd w:val="0"/>
        <w:jc w:val="right"/>
        <w:rPr>
          <w:rFonts w:cs="Calibri"/>
          <w:sz w:val="24"/>
          <w:szCs w:val="24"/>
        </w:rPr>
      </w:pPr>
    </w:p>
    <w:p w:rsidR="00172E89" w:rsidRDefault="00172E89" w:rsidP="0009474C">
      <w:pPr>
        <w:widowControl w:val="0"/>
        <w:autoSpaceDE w:val="0"/>
        <w:autoSpaceDN w:val="0"/>
        <w:adjustRightInd w:val="0"/>
        <w:jc w:val="right"/>
        <w:rPr>
          <w:rFonts w:cs="Calibri"/>
          <w:sz w:val="24"/>
          <w:szCs w:val="24"/>
        </w:rPr>
      </w:pPr>
    </w:p>
    <w:p w:rsidR="00172E89" w:rsidRDefault="00172E89" w:rsidP="0009474C">
      <w:pPr>
        <w:widowControl w:val="0"/>
        <w:autoSpaceDE w:val="0"/>
        <w:autoSpaceDN w:val="0"/>
        <w:adjustRightInd w:val="0"/>
        <w:jc w:val="right"/>
        <w:rPr>
          <w:rFonts w:cs="Calibri"/>
          <w:sz w:val="24"/>
          <w:szCs w:val="24"/>
        </w:rPr>
      </w:pPr>
    </w:p>
    <w:p w:rsidR="00172E89" w:rsidRDefault="00172E89" w:rsidP="0009474C">
      <w:pPr>
        <w:widowControl w:val="0"/>
        <w:autoSpaceDE w:val="0"/>
        <w:autoSpaceDN w:val="0"/>
        <w:adjustRightInd w:val="0"/>
        <w:jc w:val="right"/>
        <w:rPr>
          <w:rFonts w:cs="Calibri"/>
          <w:sz w:val="24"/>
          <w:szCs w:val="24"/>
        </w:rPr>
      </w:pPr>
    </w:p>
    <w:p w:rsidR="00172E89" w:rsidRDefault="00172E89" w:rsidP="0009474C">
      <w:pPr>
        <w:widowControl w:val="0"/>
        <w:autoSpaceDE w:val="0"/>
        <w:autoSpaceDN w:val="0"/>
        <w:adjustRightInd w:val="0"/>
        <w:jc w:val="right"/>
        <w:rPr>
          <w:rFonts w:cs="Calibri"/>
          <w:sz w:val="24"/>
          <w:szCs w:val="24"/>
        </w:rPr>
      </w:pPr>
    </w:p>
    <w:p w:rsidR="00172E89" w:rsidRDefault="00172E89" w:rsidP="0009474C">
      <w:pPr>
        <w:widowControl w:val="0"/>
        <w:autoSpaceDE w:val="0"/>
        <w:autoSpaceDN w:val="0"/>
        <w:adjustRightInd w:val="0"/>
        <w:jc w:val="right"/>
        <w:rPr>
          <w:rFonts w:cs="Calibri"/>
          <w:sz w:val="24"/>
          <w:szCs w:val="24"/>
        </w:rPr>
      </w:pPr>
    </w:p>
    <w:p w:rsidR="00172E89" w:rsidRDefault="00172E89" w:rsidP="0009474C">
      <w:pPr>
        <w:widowControl w:val="0"/>
        <w:autoSpaceDE w:val="0"/>
        <w:autoSpaceDN w:val="0"/>
        <w:adjustRightInd w:val="0"/>
        <w:jc w:val="right"/>
        <w:rPr>
          <w:rFonts w:cs="Calibri"/>
          <w:sz w:val="24"/>
          <w:szCs w:val="24"/>
        </w:rPr>
      </w:pPr>
    </w:p>
    <w:p w:rsidR="00172E89" w:rsidRDefault="00172E89" w:rsidP="0009474C">
      <w:pPr>
        <w:widowControl w:val="0"/>
        <w:autoSpaceDE w:val="0"/>
        <w:autoSpaceDN w:val="0"/>
        <w:adjustRightInd w:val="0"/>
        <w:jc w:val="right"/>
        <w:rPr>
          <w:rFonts w:cs="Calibri"/>
          <w:sz w:val="24"/>
          <w:szCs w:val="24"/>
        </w:rPr>
      </w:pPr>
    </w:p>
    <w:p w:rsidR="00172E89" w:rsidRDefault="00172E89" w:rsidP="0009474C">
      <w:pPr>
        <w:widowControl w:val="0"/>
        <w:autoSpaceDE w:val="0"/>
        <w:autoSpaceDN w:val="0"/>
        <w:adjustRightInd w:val="0"/>
        <w:jc w:val="right"/>
        <w:rPr>
          <w:rFonts w:cs="Calibri"/>
          <w:sz w:val="24"/>
          <w:szCs w:val="24"/>
        </w:rPr>
      </w:pPr>
    </w:p>
    <w:p w:rsidR="00172E89" w:rsidRDefault="00172E89" w:rsidP="0009474C">
      <w:pPr>
        <w:widowControl w:val="0"/>
        <w:autoSpaceDE w:val="0"/>
        <w:autoSpaceDN w:val="0"/>
        <w:adjustRightInd w:val="0"/>
        <w:jc w:val="right"/>
        <w:rPr>
          <w:rFonts w:cs="Calibri"/>
          <w:sz w:val="24"/>
          <w:szCs w:val="24"/>
        </w:rPr>
      </w:pPr>
    </w:p>
    <w:p w:rsidR="00172E89" w:rsidRDefault="00172E89" w:rsidP="0009474C">
      <w:pPr>
        <w:widowControl w:val="0"/>
        <w:autoSpaceDE w:val="0"/>
        <w:autoSpaceDN w:val="0"/>
        <w:adjustRightInd w:val="0"/>
        <w:jc w:val="right"/>
        <w:rPr>
          <w:rFonts w:cs="Calibri"/>
          <w:sz w:val="24"/>
          <w:szCs w:val="24"/>
        </w:rPr>
      </w:pPr>
    </w:p>
    <w:p w:rsidR="00172E89" w:rsidRDefault="00172E89" w:rsidP="0009474C">
      <w:pPr>
        <w:widowControl w:val="0"/>
        <w:autoSpaceDE w:val="0"/>
        <w:autoSpaceDN w:val="0"/>
        <w:adjustRightInd w:val="0"/>
        <w:jc w:val="right"/>
        <w:rPr>
          <w:rFonts w:cs="Calibri"/>
          <w:sz w:val="24"/>
          <w:szCs w:val="24"/>
        </w:rPr>
      </w:pPr>
    </w:p>
    <w:p w:rsidR="00172E89" w:rsidRDefault="00172E89" w:rsidP="0009474C">
      <w:pPr>
        <w:widowControl w:val="0"/>
        <w:autoSpaceDE w:val="0"/>
        <w:autoSpaceDN w:val="0"/>
        <w:adjustRightInd w:val="0"/>
        <w:jc w:val="right"/>
        <w:rPr>
          <w:rFonts w:cs="Calibri"/>
          <w:sz w:val="24"/>
          <w:szCs w:val="24"/>
        </w:rPr>
      </w:pPr>
    </w:p>
    <w:p w:rsidR="00172E89" w:rsidRDefault="00172E89" w:rsidP="0009474C">
      <w:pPr>
        <w:widowControl w:val="0"/>
        <w:autoSpaceDE w:val="0"/>
        <w:autoSpaceDN w:val="0"/>
        <w:adjustRightInd w:val="0"/>
        <w:jc w:val="right"/>
        <w:rPr>
          <w:rFonts w:cs="Calibri"/>
          <w:sz w:val="24"/>
          <w:szCs w:val="24"/>
        </w:rPr>
      </w:pPr>
    </w:p>
    <w:p w:rsidR="00172E89" w:rsidRDefault="00172E89" w:rsidP="0009474C">
      <w:pPr>
        <w:widowControl w:val="0"/>
        <w:autoSpaceDE w:val="0"/>
        <w:autoSpaceDN w:val="0"/>
        <w:adjustRightInd w:val="0"/>
        <w:jc w:val="right"/>
        <w:rPr>
          <w:rFonts w:cs="Calibri"/>
          <w:sz w:val="24"/>
          <w:szCs w:val="24"/>
        </w:rPr>
      </w:pPr>
    </w:p>
    <w:p w:rsidR="00172E89" w:rsidRDefault="00172E89" w:rsidP="0009474C">
      <w:pPr>
        <w:widowControl w:val="0"/>
        <w:autoSpaceDE w:val="0"/>
        <w:autoSpaceDN w:val="0"/>
        <w:adjustRightInd w:val="0"/>
        <w:jc w:val="right"/>
        <w:rPr>
          <w:rFonts w:cs="Calibri"/>
          <w:sz w:val="24"/>
          <w:szCs w:val="24"/>
        </w:rPr>
      </w:pPr>
    </w:p>
    <w:p w:rsidR="0079609C" w:rsidRDefault="0079609C" w:rsidP="0009474C">
      <w:pPr>
        <w:widowControl w:val="0"/>
        <w:autoSpaceDE w:val="0"/>
        <w:autoSpaceDN w:val="0"/>
        <w:adjustRightInd w:val="0"/>
        <w:jc w:val="right"/>
        <w:rPr>
          <w:rFonts w:cs="Calibri"/>
          <w:sz w:val="24"/>
          <w:szCs w:val="24"/>
        </w:rPr>
      </w:pPr>
    </w:p>
    <w:p w:rsidR="00B7194F" w:rsidRDefault="00B7194F" w:rsidP="0009474C">
      <w:pPr>
        <w:widowControl w:val="0"/>
        <w:autoSpaceDE w:val="0"/>
        <w:autoSpaceDN w:val="0"/>
        <w:adjustRightInd w:val="0"/>
        <w:jc w:val="right"/>
        <w:rPr>
          <w:rFonts w:cs="Calibri"/>
          <w:sz w:val="24"/>
          <w:szCs w:val="24"/>
        </w:rPr>
      </w:pPr>
    </w:p>
    <w:p w:rsidR="00B7194F" w:rsidRDefault="00B7194F" w:rsidP="0009474C">
      <w:pPr>
        <w:widowControl w:val="0"/>
        <w:autoSpaceDE w:val="0"/>
        <w:autoSpaceDN w:val="0"/>
        <w:adjustRightInd w:val="0"/>
        <w:jc w:val="right"/>
        <w:rPr>
          <w:rFonts w:cs="Calibri"/>
          <w:sz w:val="24"/>
          <w:szCs w:val="24"/>
        </w:rPr>
      </w:pPr>
    </w:p>
    <w:p w:rsidR="00B7194F" w:rsidRDefault="00B7194F" w:rsidP="0009474C">
      <w:pPr>
        <w:widowControl w:val="0"/>
        <w:autoSpaceDE w:val="0"/>
        <w:autoSpaceDN w:val="0"/>
        <w:adjustRightInd w:val="0"/>
        <w:jc w:val="right"/>
        <w:rPr>
          <w:rFonts w:cs="Calibri"/>
          <w:sz w:val="24"/>
          <w:szCs w:val="24"/>
        </w:rPr>
      </w:pPr>
    </w:p>
    <w:p w:rsidR="0019047D" w:rsidRPr="0019047D" w:rsidRDefault="0019047D" w:rsidP="0019047D">
      <w:pPr>
        <w:ind w:firstLine="567"/>
        <w:jc w:val="right"/>
        <w:outlineLvl w:val="1"/>
        <w:rPr>
          <w:iCs/>
          <w:sz w:val="24"/>
          <w:szCs w:val="24"/>
        </w:rPr>
      </w:pPr>
      <w:r w:rsidRPr="0019047D">
        <w:rPr>
          <w:bCs/>
          <w:iCs/>
          <w:sz w:val="24"/>
          <w:szCs w:val="24"/>
        </w:rPr>
        <w:lastRenderedPageBreak/>
        <w:t>Приложение 1</w:t>
      </w:r>
    </w:p>
    <w:p w:rsidR="0019047D" w:rsidRPr="0019047D" w:rsidRDefault="0019047D" w:rsidP="0019047D">
      <w:pPr>
        <w:ind w:firstLine="567"/>
        <w:jc w:val="right"/>
        <w:outlineLvl w:val="1"/>
        <w:rPr>
          <w:iCs/>
          <w:sz w:val="24"/>
          <w:szCs w:val="24"/>
        </w:rPr>
      </w:pPr>
      <w:r w:rsidRPr="0019047D">
        <w:rPr>
          <w:bCs/>
          <w:iCs/>
          <w:sz w:val="24"/>
          <w:szCs w:val="24"/>
        </w:rPr>
        <w:t xml:space="preserve">к Порядку назначения на должность </w:t>
      </w:r>
    </w:p>
    <w:p w:rsidR="0019047D" w:rsidRPr="0019047D" w:rsidRDefault="0019047D" w:rsidP="0019047D">
      <w:pPr>
        <w:ind w:right="-2" w:firstLine="567"/>
        <w:jc w:val="right"/>
        <w:rPr>
          <w:sz w:val="24"/>
          <w:szCs w:val="24"/>
        </w:rPr>
      </w:pPr>
      <w:r w:rsidRPr="0019047D">
        <w:rPr>
          <w:sz w:val="24"/>
          <w:szCs w:val="24"/>
        </w:rPr>
        <w:t xml:space="preserve">и освобождения от должности руководителей </w:t>
      </w:r>
    </w:p>
    <w:p w:rsidR="0019047D" w:rsidRPr="0019047D" w:rsidRDefault="0019047D" w:rsidP="00F27C07">
      <w:pPr>
        <w:ind w:right="-2" w:firstLine="567"/>
        <w:jc w:val="right"/>
        <w:rPr>
          <w:sz w:val="24"/>
          <w:szCs w:val="24"/>
        </w:rPr>
      </w:pPr>
      <w:r w:rsidRPr="0019047D">
        <w:rPr>
          <w:sz w:val="24"/>
          <w:szCs w:val="24"/>
        </w:rPr>
        <w:t>муниципальных учреждений</w:t>
      </w:r>
      <w:r w:rsidR="005C0849">
        <w:rPr>
          <w:sz w:val="24"/>
          <w:szCs w:val="24"/>
        </w:rPr>
        <w:t>,</w:t>
      </w:r>
      <w:r w:rsidRPr="0019047D">
        <w:rPr>
          <w:sz w:val="24"/>
          <w:szCs w:val="24"/>
        </w:rPr>
        <w:t xml:space="preserve"> </w:t>
      </w:r>
      <w:r w:rsidR="00F27C07">
        <w:rPr>
          <w:sz w:val="24"/>
          <w:szCs w:val="24"/>
        </w:rPr>
        <w:t>подведомственных</w:t>
      </w:r>
      <w:r w:rsidRPr="0019047D">
        <w:rPr>
          <w:sz w:val="24"/>
          <w:szCs w:val="24"/>
        </w:rPr>
        <w:t xml:space="preserve"> </w:t>
      </w:r>
    </w:p>
    <w:p w:rsidR="0019047D" w:rsidRPr="0019047D" w:rsidRDefault="00F27C07" w:rsidP="0019047D">
      <w:pPr>
        <w:widowControl w:val="0"/>
        <w:autoSpaceDE w:val="0"/>
        <w:autoSpaceDN w:val="0"/>
        <w:adjustRightInd w:val="0"/>
        <w:jc w:val="right"/>
        <w:rPr>
          <w:rFonts w:eastAsia="Calibri"/>
          <w:szCs w:val="28"/>
        </w:rPr>
      </w:pPr>
      <w:r>
        <w:rPr>
          <w:rFonts w:eastAsia="Calibri"/>
          <w:sz w:val="24"/>
          <w:szCs w:val="24"/>
        </w:rPr>
        <w:t xml:space="preserve">комитету культуры администрации </w:t>
      </w:r>
      <w:r w:rsidR="0019047D" w:rsidRPr="0019047D">
        <w:rPr>
          <w:rFonts w:eastAsia="Calibri"/>
          <w:sz w:val="24"/>
          <w:szCs w:val="24"/>
        </w:rPr>
        <w:t>Березовского района</w:t>
      </w:r>
      <w:r w:rsidR="0019047D" w:rsidRPr="0019047D">
        <w:rPr>
          <w:rFonts w:eastAsia="Calibri"/>
          <w:szCs w:val="28"/>
        </w:rPr>
        <w:t xml:space="preserve"> </w:t>
      </w:r>
    </w:p>
    <w:p w:rsidR="0019047D" w:rsidRPr="0019047D" w:rsidRDefault="0019047D" w:rsidP="0019047D">
      <w:pPr>
        <w:widowControl w:val="0"/>
        <w:autoSpaceDE w:val="0"/>
        <w:autoSpaceDN w:val="0"/>
        <w:adjustRightInd w:val="0"/>
        <w:jc w:val="right"/>
        <w:rPr>
          <w:rFonts w:eastAsia="Calibri"/>
          <w:szCs w:val="28"/>
        </w:rPr>
      </w:pPr>
    </w:p>
    <w:p w:rsidR="0019047D" w:rsidRPr="0019047D" w:rsidRDefault="0019047D" w:rsidP="0019047D">
      <w:pPr>
        <w:widowControl w:val="0"/>
        <w:autoSpaceDE w:val="0"/>
        <w:autoSpaceDN w:val="0"/>
        <w:adjustRightInd w:val="0"/>
        <w:jc w:val="right"/>
        <w:rPr>
          <w:rFonts w:eastAsia="Calibri"/>
          <w:szCs w:val="28"/>
        </w:rPr>
      </w:pPr>
      <w:r w:rsidRPr="0019047D">
        <w:rPr>
          <w:rFonts w:eastAsia="Calibri"/>
          <w:szCs w:val="28"/>
        </w:rPr>
        <w:t>В конкурсную комиссию</w:t>
      </w:r>
    </w:p>
    <w:p w:rsidR="0019047D" w:rsidRPr="0019047D" w:rsidRDefault="0019047D" w:rsidP="0019047D">
      <w:pPr>
        <w:widowControl w:val="0"/>
        <w:autoSpaceDE w:val="0"/>
        <w:autoSpaceDN w:val="0"/>
        <w:adjustRightInd w:val="0"/>
        <w:jc w:val="right"/>
        <w:rPr>
          <w:rFonts w:eastAsia="Calibri"/>
          <w:szCs w:val="28"/>
        </w:rPr>
      </w:pPr>
      <w:r w:rsidRPr="0019047D">
        <w:rPr>
          <w:rFonts w:eastAsia="Calibri"/>
          <w:szCs w:val="28"/>
        </w:rPr>
        <w:t>от _______________________________</w:t>
      </w:r>
    </w:p>
    <w:p w:rsidR="0019047D" w:rsidRPr="0019047D" w:rsidRDefault="0019047D" w:rsidP="0019047D">
      <w:pPr>
        <w:widowControl w:val="0"/>
        <w:autoSpaceDE w:val="0"/>
        <w:autoSpaceDN w:val="0"/>
        <w:adjustRightInd w:val="0"/>
        <w:ind w:left="4956" w:firstLine="708"/>
        <w:jc w:val="center"/>
        <w:rPr>
          <w:rFonts w:eastAsia="Calibri"/>
          <w:sz w:val="24"/>
          <w:szCs w:val="24"/>
        </w:rPr>
      </w:pPr>
      <w:r w:rsidRPr="0019047D">
        <w:rPr>
          <w:rFonts w:eastAsia="Calibri"/>
          <w:sz w:val="24"/>
          <w:szCs w:val="24"/>
        </w:rPr>
        <w:t>(фамилия, имя, отчество)</w:t>
      </w:r>
    </w:p>
    <w:p w:rsidR="0019047D" w:rsidRPr="0019047D" w:rsidRDefault="0019047D" w:rsidP="0019047D">
      <w:pPr>
        <w:widowControl w:val="0"/>
        <w:autoSpaceDE w:val="0"/>
        <w:autoSpaceDN w:val="0"/>
        <w:adjustRightInd w:val="0"/>
        <w:jc w:val="right"/>
        <w:rPr>
          <w:rFonts w:eastAsia="Calibri"/>
          <w:szCs w:val="28"/>
        </w:rPr>
      </w:pPr>
      <w:r w:rsidRPr="0019047D">
        <w:rPr>
          <w:rFonts w:eastAsia="Calibri"/>
          <w:szCs w:val="28"/>
        </w:rPr>
        <w:t>__________________________________</w:t>
      </w:r>
    </w:p>
    <w:p w:rsidR="0019047D" w:rsidRPr="0019047D" w:rsidRDefault="0019047D" w:rsidP="0019047D">
      <w:pPr>
        <w:widowControl w:val="0"/>
        <w:autoSpaceDE w:val="0"/>
        <w:autoSpaceDN w:val="0"/>
        <w:adjustRightInd w:val="0"/>
        <w:jc w:val="right"/>
        <w:rPr>
          <w:rFonts w:eastAsia="Calibri"/>
          <w:szCs w:val="28"/>
        </w:rPr>
      </w:pPr>
      <w:r w:rsidRPr="0019047D">
        <w:rPr>
          <w:rFonts w:eastAsia="Calibri"/>
          <w:szCs w:val="28"/>
        </w:rPr>
        <w:t>__________________________________</w:t>
      </w:r>
    </w:p>
    <w:p w:rsidR="0019047D" w:rsidRPr="0019047D" w:rsidRDefault="0019047D" w:rsidP="0019047D">
      <w:pPr>
        <w:widowControl w:val="0"/>
        <w:autoSpaceDE w:val="0"/>
        <w:autoSpaceDN w:val="0"/>
        <w:adjustRightInd w:val="0"/>
        <w:ind w:left="4248" w:firstLine="708"/>
        <w:jc w:val="center"/>
        <w:rPr>
          <w:rFonts w:eastAsia="Calibri"/>
          <w:sz w:val="24"/>
          <w:szCs w:val="24"/>
        </w:rPr>
      </w:pPr>
      <w:r w:rsidRPr="0019047D">
        <w:rPr>
          <w:rFonts w:eastAsia="Calibri"/>
          <w:sz w:val="24"/>
          <w:szCs w:val="24"/>
        </w:rPr>
        <w:t>(занимаемая должность)</w:t>
      </w:r>
    </w:p>
    <w:p w:rsidR="0019047D" w:rsidRPr="0019047D" w:rsidRDefault="0019047D" w:rsidP="0019047D">
      <w:pPr>
        <w:widowControl w:val="0"/>
        <w:autoSpaceDE w:val="0"/>
        <w:autoSpaceDN w:val="0"/>
        <w:adjustRightInd w:val="0"/>
        <w:jc w:val="right"/>
        <w:rPr>
          <w:rFonts w:eastAsia="Calibri"/>
          <w:szCs w:val="28"/>
        </w:rPr>
      </w:pPr>
      <w:r w:rsidRPr="0019047D">
        <w:rPr>
          <w:rFonts w:eastAsia="Calibri"/>
          <w:szCs w:val="28"/>
        </w:rPr>
        <w:t>__________________________________</w:t>
      </w:r>
    </w:p>
    <w:p w:rsidR="0019047D" w:rsidRPr="0019047D" w:rsidRDefault="0019047D" w:rsidP="0019047D">
      <w:pPr>
        <w:widowControl w:val="0"/>
        <w:autoSpaceDE w:val="0"/>
        <w:autoSpaceDN w:val="0"/>
        <w:adjustRightInd w:val="0"/>
        <w:jc w:val="center"/>
        <w:rPr>
          <w:rFonts w:eastAsia="Calibri"/>
          <w:sz w:val="24"/>
          <w:szCs w:val="24"/>
        </w:rPr>
      </w:pPr>
      <w:r>
        <w:rPr>
          <w:rFonts w:eastAsia="Calibri"/>
          <w:sz w:val="24"/>
          <w:szCs w:val="24"/>
        </w:rPr>
        <w:t xml:space="preserve">                                          </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sidRPr="0019047D">
        <w:rPr>
          <w:rFonts w:eastAsia="Calibri"/>
          <w:sz w:val="24"/>
          <w:szCs w:val="24"/>
        </w:rPr>
        <w:t>(наименование организации)</w:t>
      </w:r>
    </w:p>
    <w:p w:rsidR="0019047D" w:rsidRPr="0019047D" w:rsidRDefault="0019047D" w:rsidP="0019047D">
      <w:pPr>
        <w:widowControl w:val="0"/>
        <w:autoSpaceDE w:val="0"/>
        <w:autoSpaceDN w:val="0"/>
        <w:adjustRightInd w:val="0"/>
        <w:jc w:val="right"/>
        <w:rPr>
          <w:rFonts w:eastAsia="Calibri"/>
          <w:szCs w:val="28"/>
        </w:rPr>
      </w:pPr>
      <w:r w:rsidRPr="0019047D">
        <w:rPr>
          <w:rFonts w:eastAsia="Calibri"/>
          <w:szCs w:val="28"/>
        </w:rPr>
        <w:t>Год рождения _____________________</w:t>
      </w:r>
    </w:p>
    <w:p w:rsidR="0019047D" w:rsidRPr="0019047D" w:rsidRDefault="0019047D" w:rsidP="0019047D">
      <w:pPr>
        <w:widowControl w:val="0"/>
        <w:autoSpaceDE w:val="0"/>
        <w:autoSpaceDN w:val="0"/>
        <w:adjustRightInd w:val="0"/>
        <w:jc w:val="right"/>
        <w:rPr>
          <w:rFonts w:eastAsia="Calibri"/>
          <w:szCs w:val="28"/>
        </w:rPr>
      </w:pPr>
      <w:r w:rsidRPr="0019047D">
        <w:rPr>
          <w:rFonts w:eastAsia="Calibri"/>
          <w:szCs w:val="28"/>
        </w:rPr>
        <w:t>Образование ______________________</w:t>
      </w:r>
    </w:p>
    <w:p w:rsidR="0019047D" w:rsidRPr="0019047D" w:rsidRDefault="0019047D" w:rsidP="0019047D">
      <w:pPr>
        <w:widowControl w:val="0"/>
        <w:autoSpaceDE w:val="0"/>
        <w:autoSpaceDN w:val="0"/>
        <w:adjustRightInd w:val="0"/>
        <w:jc w:val="right"/>
        <w:rPr>
          <w:rFonts w:eastAsia="Calibri"/>
          <w:szCs w:val="28"/>
        </w:rPr>
      </w:pPr>
      <w:r w:rsidRPr="0019047D">
        <w:rPr>
          <w:rFonts w:eastAsia="Calibri"/>
          <w:szCs w:val="28"/>
        </w:rPr>
        <w:t>Пр</w:t>
      </w:r>
      <w:r>
        <w:rPr>
          <w:rFonts w:eastAsia="Calibri"/>
          <w:szCs w:val="28"/>
        </w:rPr>
        <w:t>оживаю ________________________</w:t>
      </w:r>
    </w:p>
    <w:p w:rsidR="0019047D" w:rsidRPr="0019047D" w:rsidRDefault="0019047D" w:rsidP="0019047D">
      <w:pPr>
        <w:widowControl w:val="0"/>
        <w:autoSpaceDE w:val="0"/>
        <w:autoSpaceDN w:val="0"/>
        <w:adjustRightInd w:val="0"/>
        <w:jc w:val="right"/>
        <w:rPr>
          <w:rFonts w:eastAsia="Calibri"/>
          <w:szCs w:val="28"/>
        </w:rPr>
      </w:pPr>
      <w:r w:rsidRPr="0019047D">
        <w:rPr>
          <w:rFonts w:eastAsia="Calibri"/>
          <w:szCs w:val="28"/>
        </w:rPr>
        <w:t>__________________________________</w:t>
      </w:r>
    </w:p>
    <w:p w:rsidR="0019047D" w:rsidRPr="0019047D" w:rsidRDefault="0019047D" w:rsidP="0019047D">
      <w:pPr>
        <w:widowControl w:val="0"/>
        <w:autoSpaceDE w:val="0"/>
        <w:autoSpaceDN w:val="0"/>
        <w:adjustRightInd w:val="0"/>
        <w:jc w:val="right"/>
        <w:rPr>
          <w:rFonts w:eastAsia="Calibri"/>
          <w:szCs w:val="28"/>
        </w:rPr>
      </w:pPr>
      <w:r w:rsidRPr="0019047D">
        <w:rPr>
          <w:rFonts w:eastAsia="Calibri"/>
          <w:szCs w:val="28"/>
        </w:rPr>
        <w:t>тел. ___</w:t>
      </w:r>
      <w:r>
        <w:rPr>
          <w:rFonts w:eastAsia="Calibri"/>
          <w:szCs w:val="28"/>
        </w:rPr>
        <w:t>_</w:t>
      </w:r>
      <w:r w:rsidRPr="0019047D">
        <w:rPr>
          <w:rFonts w:eastAsia="Calibri"/>
          <w:szCs w:val="28"/>
        </w:rPr>
        <w:t>__________________________</w:t>
      </w:r>
    </w:p>
    <w:p w:rsidR="0019047D" w:rsidRPr="0019047D" w:rsidRDefault="0019047D" w:rsidP="0019047D">
      <w:pPr>
        <w:widowControl w:val="0"/>
        <w:autoSpaceDE w:val="0"/>
        <w:autoSpaceDN w:val="0"/>
        <w:adjustRightInd w:val="0"/>
        <w:jc w:val="center"/>
        <w:rPr>
          <w:rFonts w:eastAsia="Calibri"/>
          <w:sz w:val="24"/>
          <w:szCs w:val="24"/>
        </w:rPr>
      </w:pPr>
      <w:r>
        <w:rPr>
          <w:rFonts w:eastAsia="Calibri"/>
          <w:sz w:val="24"/>
          <w:szCs w:val="24"/>
        </w:rPr>
        <w:t xml:space="preserve">                                                                                                   </w:t>
      </w:r>
      <w:r w:rsidRPr="0019047D">
        <w:rPr>
          <w:rFonts w:eastAsia="Calibri"/>
          <w:sz w:val="24"/>
          <w:szCs w:val="24"/>
        </w:rPr>
        <w:t>(домашний, рабочий)</w:t>
      </w:r>
    </w:p>
    <w:p w:rsidR="0019047D" w:rsidRPr="0019047D" w:rsidRDefault="0019047D" w:rsidP="0019047D">
      <w:pPr>
        <w:widowControl w:val="0"/>
        <w:autoSpaceDE w:val="0"/>
        <w:autoSpaceDN w:val="0"/>
        <w:adjustRightInd w:val="0"/>
        <w:jc w:val="right"/>
        <w:rPr>
          <w:rFonts w:eastAsia="Calibri"/>
          <w:szCs w:val="28"/>
        </w:rPr>
      </w:pPr>
    </w:p>
    <w:p w:rsidR="0019047D" w:rsidRPr="0019047D" w:rsidRDefault="0019047D" w:rsidP="0019047D">
      <w:pPr>
        <w:widowControl w:val="0"/>
        <w:autoSpaceDE w:val="0"/>
        <w:autoSpaceDN w:val="0"/>
        <w:adjustRightInd w:val="0"/>
        <w:jc w:val="center"/>
        <w:rPr>
          <w:b/>
          <w:bCs/>
          <w:iCs/>
          <w:szCs w:val="28"/>
        </w:rPr>
      </w:pPr>
      <w:bookmarkStart w:id="1" w:name="Par205"/>
      <w:bookmarkEnd w:id="1"/>
      <w:r w:rsidRPr="0019047D">
        <w:rPr>
          <w:b/>
          <w:bCs/>
          <w:iCs/>
          <w:szCs w:val="28"/>
        </w:rPr>
        <w:t>Заявление</w:t>
      </w:r>
    </w:p>
    <w:p w:rsidR="0019047D" w:rsidRPr="0019047D" w:rsidRDefault="0019047D" w:rsidP="0019047D">
      <w:pPr>
        <w:ind w:firstLine="567"/>
        <w:jc w:val="both"/>
        <w:rPr>
          <w:sz w:val="16"/>
          <w:szCs w:val="16"/>
        </w:rPr>
      </w:pPr>
    </w:p>
    <w:p w:rsidR="0019047D" w:rsidRPr="0019047D" w:rsidRDefault="0019047D" w:rsidP="0019047D">
      <w:pPr>
        <w:ind w:firstLine="567"/>
        <w:jc w:val="both"/>
        <w:rPr>
          <w:szCs w:val="28"/>
        </w:rPr>
      </w:pPr>
      <w:r w:rsidRPr="0019047D">
        <w:rPr>
          <w:szCs w:val="28"/>
        </w:rPr>
        <w:t>Прошу допустить меня к участию в конкурсе на замещение вакантной должности руководителя _________________</w:t>
      </w:r>
      <w:r>
        <w:rPr>
          <w:szCs w:val="28"/>
        </w:rPr>
        <w:t>_____________________________</w:t>
      </w:r>
    </w:p>
    <w:p w:rsidR="0019047D" w:rsidRPr="0019047D" w:rsidRDefault="0019047D" w:rsidP="0019047D">
      <w:pPr>
        <w:jc w:val="both"/>
        <w:rPr>
          <w:szCs w:val="28"/>
        </w:rPr>
      </w:pPr>
      <w:r w:rsidRPr="0019047D">
        <w:rPr>
          <w:szCs w:val="28"/>
        </w:rPr>
        <w:t>___________________________________________________________________________________________________________________</w:t>
      </w:r>
      <w:r>
        <w:rPr>
          <w:szCs w:val="28"/>
        </w:rPr>
        <w:t>_____________________</w:t>
      </w:r>
    </w:p>
    <w:p w:rsidR="0019047D" w:rsidRPr="0019047D" w:rsidRDefault="0019047D" w:rsidP="0019047D">
      <w:pPr>
        <w:ind w:firstLine="567"/>
        <w:jc w:val="center"/>
        <w:rPr>
          <w:sz w:val="20"/>
        </w:rPr>
      </w:pPr>
      <w:r w:rsidRPr="0019047D">
        <w:rPr>
          <w:sz w:val="20"/>
        </w:rPr>
        <w:t>(указать наименование муниципальной организации)</w:t>
      </w:r>
    </w:p>
    <w:p w:rsidR="0019047D" w:rsidRPr="0019047D" w:rsidRDefault="0019047D" w:rsidP="0019047D">
      <w:pPr>
        <w:ind w:firstLine="567"/>
        <w:jc w:val="both"/>
        <w:rPr>
          <w:szCs w:val="28"/>
        </w:rPr>
      </w:pPr>
      <w:r w:rsidRPr="0019047D">
        <w:rPr>
          <w:szCs w:val="28"/>
        </w:rPr>
        <w:t>С Порядком назначения на должность и освобождения от должности руководителей муниципальных учреждений</w:t>
      </w:r>
      <w:r>
        <w:rPr>
          <w:szCs w:val="28"/>
        </w:rPr>
        <w:t>, подведомственных комитету культуры администрации</w:t>
      </w:r>
      <w:r w:rsidRPr="0019047D">
        <w:rPr>
          <w:szCs w:val="28"/>
        </w:rPr>
        <w:t xml:space="preserve"> Березовского района, в том числе с требованиями, предъявляемыми к должности, ознакомлен.</w:t>
      </w:r>
    </w:p>
    <w:p w:rsidR="0019047D" w:rsidRPr="0019047D" w:rsidRDefault="0019047D" w:rsidP="0019047D">
      <w:pPr>
        <w:ind w:firstLine="567"/>
        <w:jc w:val="both"/>
        <w:rPr>
          <w:szCs w:val="28"/>
        </w:rPr>
      </w:pPr>
      <w:r w:rsidRPr="0019047D">
        <w:rPr>
          <w:szCs w:val="28"/>
        </w:rPr>
        <w:t>Обязуюсь прекратить деятельность, не совместимую в соответствии с федеральным законодательством со статусом должности руководителя муниципальной организации, в случае назначения на указанную должность.</w:t>
      </w:r>
    </w:p>
    <w:p w:rsidR="0019047D" w:rsidRPr="0019047D" w:rsidRDefault="0019047D" w:rsidP="0019047D">
      <w:pPr>
        <w:ind w:firstLine="567"/>
        <w:jc w:val="both"/>
        <w:rPr>
          <w:szCs w:val="28"/>
        </w:rPr>
      </w:pPr>
      <w:r w:rsidRPr="0019047D">
        <w:rPr>
          <w:szCs w:val="28"/>
        </w:rPr>
        <w:t>Отсутствие обстоятельств, указанных в</w:t>
      </w:r>
      <w:r>
        <w:rPr>
          <w:szCs w:val="28"/>
        </w:rPr>
        <w:t xml:space="preserve"> пункте 2.9</w:t>
      </w:r>
      <w:r w:rsidRPr="0019047D">
        <w:rPr>
          <w:szCs w:val="28"/>
        </w:rPr>
        <w:t xml:space="preserve"> Порядка, подтверждаю.</w:t>
      </w:r>
    </w:p>
    <w:p w:rsidR="0019047D" w:rsidRPr="0019047D" w:rsidRDefault="0019047D" w:rsidP="0019047D">
      <w:pPr>
        <w:ind w:firstLine="567"/>
        <w:jc w:val="both"/>
        <w:rPr>
          <w:szCs w:val="28"/>
        </w:rPr>
      </w:pPr>
      <w:r w:rsidRPr="0019047D">
        <w:rPr>
          <w:szCs w:val="28"/>
        </w:rPr>
        <w:t>С проведением процедуры проверки прилагаемых документов согласен.</w:t>
      </w:r>
    </w:p>
    <w:p w:rsidR="0019047D" w:rsidRPr="0019047D" w:rsidRDefault="0019047D" w:rsidP="0019047D">
      <w:pPr>
        <w:ind w:firstLine="567"/>
        <w:jc w:val="both"/>
        <w:rPr>
          <w:szCs w:val="28"/>
        </w:rPr>
      </w:pPr>
      <w:r w:rsidRPr="0019047D">
        <w:rPr>
          <w:szCs w:val="28"/>
        </w:rPr>
        <w:t>Прошу известить меня о допуске или не допуске к участию в конкурсе</w:t>
      </w:r>
    </w:p>
    <w:p w:rsidR="0019047D" w:rsidRPr="0019047D" w:rsidRDefault="0019047D" w:rsidP="0019047D">
      <w:pPr>
        <w:jc w:val="both"/>
        <w:rPr>
          <w:szCs w:val="28"/>
        </w:rPr>
      </w:pPr>
      <w:r w:rsidRPr="0019047D">
        <w:rPr>
          <w:szCs w:val="28"/>
        </w:rPr>
        <w:t>__________________________________________</w:t>
      </w:r>
      <w:r>
        <w:rPr>
          <w:szCs w:val="28"/>
        </w:rPr>
        <w:t>__________________________</w:t>
      </w:r>
    </w:p>
    <w:p w:rsidR="0019047D" w:rsidRPr="0019047D" w:rsidRDefault="0019047D" w:rsidP="0019047D">
      <w:pPr>
        <w:rPr>
          <w:sz w:val="20"/>
        </w:rPr>
      </w:pPr>
      <w:r w:rsidRPr="0019047D">
        <w:rPr>
          <w:sz w:val="20"/>
        </w:rPr>
        <w:t xml:space="preserve">(указать способ извещения-по телефону, по электронной </w:t>
      </w:r>
      <w:r w:rsidR="005C0849" w:rsidRPr="0019047D">
        <w:rPr>
          <w:sz w:val="20"/>
        </w:rPr>
        <w:t>почте (</w:t>
      </w:r>
      <w:r w:rsidRPr="0019047D">
        <w:rPr>
          <w:sz w:val="20"/>
        </w:rPr>
        <w:t>указать номер или электронный</w:t>
      </w:r>
      <w:r>
        <w:rPr>
          <w:sz w:val="20"/>
        </w:rPr>
        <w:t xml:space="preserve"> </w:t>
      </w:r>
      <w:r w:rsidRPr="0019047D">
        <w:rPr>
          <w:sz w:val="20"/>
        </w:rPr>
        <w:t>адрес)</w:t>
      </w:r>
    </w:p>
    <w:p w:rsidR="0019047D" w:rsidRPr="0019047D" w:rsidRDefault="0019047D" w:rsidP="0019047D">
      <w:pPr>
        <w:ind w:firstLine="567"/>
        <w:jc w:val="both"/>
        <w:rPr>
          <w:szCs w:val="28"/>
        </w:rPr>
      </w:pPr>
      <w:r w:rsidRPr="0019047D">
        <w:rPr>
          <w:szCs w:val="28"/>
        </w:rPr>
        <w:t>К заявлению прилагаю: ______________________________</w:t>
      </w:r>
      <w:r>
        <w:rPr>
          <w:szCs w:val="28"/>
        </w:rPr>
        <w:t>______________</w:t>
      </w:r>
    </w:p>
    <w:p w:rsidR="0019047D" w:rsidRDefault="0019047D" w:rsidP="0019047D">
      <w:pPr>
        <w:jc w:val="both"/>
        <w:rPr>
          <w:szCs w:val="28"/>
        </w:rPr>
      </w:pPr>
      <w:r w:rsidRPr="0019047D">
        <w:rPr>
          <w:szCs w:val="28"/>
        </w:rPr>
        <w:t>____________________________________________________________________________________________________________________________________________________________________________</w:t>
      </w:r>
      <w:r>
        <w:rPr>
          <w:szCs w:val="28"/>
        </w:rPr>
        <w:t>_______________________________</w:t>
      </w:r>
      <w:r w:rsidRPr="0019047D">
        <w:rPr>
          <w:szCs w:val="28"/>
        </w:rPr>
        <w:t>_</w:t>
      </w:r>
    </w:p>
    <w:p w:rsidR="0019047D" w:rsidRPr="0019047D" w:rsidRDefault="0019047D" w:rsidP="0019047D">
      <w:pPr>
        <w:jc w:val="both"/>
        <w:rPr>
          <w:sz w:val="16"/>
          <w:szCs w:val="16"/>
        </w:rPr>
      </w:pPr>
    </w:p>
    <w:p w:rsidR="00F27C07" w:rsidRDefault="00F27C07" w:rsidP="0019047D">
      <w:pPr>
        <w:jc w:val="both"/>
        <w:rPr>
          <w:szCs w:val="28"/>
        </w:rPr>
      </w:pPr>
    </w:p>
    <w:p w:rsidR="0019047D" w:rsidRPr="0019047D" w:rsidRDefault="0019047D" w:rsidP="0019047D">
      <w:pPr>
        <w:jc w:val="both"/>
        <w:rPr>
          <w:szCs w:val="28"/>
        </w:rPr>
      </w:pPr>
      <w:r w:rsidRPr="0019047D">
        <w:rPr>
          <w:szCs w:val="28"/>
        </w:rPr>
        <w:t>_________ _____________________ ____________________________________</w:t>
      </w:r>
    </w:p>
    <w:p w:rsidR="00172E89" w:rsidRPr="00172E89" w:rsidRDefault="0019047D" w:rsidP="00172E89">
      <w:pPr>
        <w:tabs>
          <w:tab w:val="center" w:pos="2835"/>
          <w:tab w:val="center" w:pos="4111"/>
        </w:tabs>
        <w:jc w:val="both"/>
        <w:rPr>
          <w:sz w:val="20"/>
        </w:rPr>
      </w:pPr>
      <w:r w:rsidRPr="0019047D">
        <w:rPr>
          <w:sz w:val="20"/>
        </w:rPr>
        <w:t xml:space="preserve">         Дата                          Подпись</w:t>
      </w:r>
      <w:r w:rsidRPr="0019047D">
        <w:rPr>
          <w:sz w:val="20"/>
        </w:rPr>
        <w:tab/>
      </w:r>
      <w:r w:rsidRPr="0019047D">
        <w:rPr>
          <w:sz w:val="20"/>
        </w:rPr>
        <w:tab/>
        <w:t xml:space="preserve">                                  Расшифровка подписи</w:t>
      </w:r>
    </w:p>
    <w:p w:rsidR="0009474C" w:rsidRPr="0009474C" w:rsidRDefault="0079609C" w:rsidP="0009474C">
      <w:pPr>
        <w:widowControl w:val="0"/>
        <w:autoSpaceDE w:val="0"/>
        <w:autoSpaceDN w:val="0"/>
        <w:adjustRightInd w:val="0"/>
        <w:jc w:val="right"/>
        <w:rPr>
          <w:rFonts w:cs="Calibri"/>
          <w:sz w:val="24"/>
          <w:szCs w:val="24"/>
        </w:rPr>
      </w:pPr>
      <w:r>
        <w:rPr>
          <w:rFonts w:cs="Calibri"/>
          <w:sz w:val="24"/>
          <w:szCs w:val="24"/>
        </w:rPr>
        <w:lastRenderedPageBreak/>
        <w:t>Приложение 2</w:t>
      </w:r>
    </w:p>
    <w:p w:rsidR="00F950DA" w:rsidRDefault="00F950DA" w:rsidP="00F950DA">
      <w:pPr>
        <w:widowControl w:val="0"/>
        <w:autoSpaceDE w:val="0"/>
        <w:autoSpaceDN w:val="0"/>
        <w:adjustRightInd w:val="0"/>
        <w:ind w:left="4253"/>
        <w:jc w:val="right"/>
        <w:rPr>
          <w:rFonts w:cs="Calibri"/>
          <w:sz w:val="24"/>
          <w:szCs w:val="24"/>
        </w:rPr>
      </w:pPr>
      <w:r>
        <w:rPr>
          <w:rFonts w:cs="Calibri"/>
          <w:sz w:val="24"/>
          <w:szCs w:val="24"/>
        </w:rPr>
        <w:t>к Порядку</w:t>
      </w:r>
      <w:r w:rsidR="007164E2" w:rsidRPr="0009474C">
        <w:rPr>
          <w:rFonts w:cs="Calibri"/>
          <w:sz w:val="24"/>
          <w:szCs w:val="24"/>
        </w:rPr>
        <w:t xml:space="preserve"> назначения </w:t>
      </w:r>
      <w:r>
        <w:rPr>
          <w:rFonts w:cs="Calibri"/>
          <w:sz w:val="24"/>
          <w:szCs w:val="24"/>
        </w:rPr>
        <w:t xml:space="preserve">на должность </w:t>
      </w:r>
    </w:p>
    <w:p w:rsidR="0009474C" w:rsidRDefault="00F950DA" w:rsidP="00F950DA">
      <w:pPr>
        <w:widowControl w:val="0"/>
        <w:autoSpaceDE w:val="0"/>
        <w:autoSpaceDN w:val="0"/>
        <w:adjustRightInd w:val="0"/>
        <w:ind w:left="3828" w:firstLine="176"/>
        <w:jc w:val="right"/>
        <w:rPr>
          <w:rFonts w:cs="Calibri"/>
          <w:sz w:val="24"/>
          <w:szCs w:val="24"/>
        </w:rPr>
      </w:pPr>
      <w:r>
        <w:rPr>
          <w:rFonts w:cs="Calibri"/>
          <w:sz w:val="24"/>
          <w:szCs w:val="24"/>
        </w:rPr>
        <w:t xml:space="preserve">и </w:t>
      </w:r>
      <w:r w:rsidR="007164E2" w:rsidRPr="0009474C">
        <w:rPr>
          <w:rFonts w:cs="Calibri"/>
          <w:sz w:val="24"/>
          <w:szCs w:val="24"/>
        </w:rPr>
        <w:t>освобождения от должности руководителей муниципальных</w:t>
      </w:r>
      <w:r>
        <w:rPr>
          <w:rFonts w:cs="Calibri"/>
          <w:sz w:val="24"/>
          <w:szCs w:val="24"/>
        </w:rPr>
        <w:t xml:space="preserve"> </w:t>
      </w:r>
      <w:r w:rsidR="007164E2" w:rsidRPr="0009474C">
        <w:rPr>
          <w:rFonts w:cs="Calibri"/>
          <w:sz w:val="24"/>
          <w:szCs w:val="24"/>
        </w:rPr>
        <w:t>учреждений</w:t>
      </w:r>
      <w:r w:rsidR="00F27C07">
        <w:rPr>
          <w:rFonts w:cs="Calibri"/>
          <w:sz w:val="24"/>
          <w:szCs w:val="24"/>
        </w:rPr>
        <w:t>,</w:t>
      </w:r>
      <w:r>
        <w:rPr>
          <w:rFonts w:cs="Calibri"/>
          <w:sz w:val="24"/>
          <w:szCs w:val="24"/>
        </w:rPr>
        <w:t xml:space="preserve"> подведомственных </w:t>
      </w:r>
      <w:r w:rsidR="007164E2" w:rsidRPr="0009474C">
        <w:rPr>
          <w:rFonts w:cs="Calibri"/>
          <w:sz w:val="24"/>
          <w:szCs w:val="24"/>
        </w:rPr>
        <w:t xml:space="preserve">комитету </w:t>
      </w:r>
      <w:r>
        <w:rPr>
          <w:rFonts w:cs="Calibri"/>
          <w:sz w:val="24"/>
          <w:szCs w:val="24"/>
        </w:rPr>
        <w:t xml:space="preserve">культуры </w:t>
      </w:r>
      <w:r w:rsidR="007164E2" w:rsidRPr="0009474C">
        <w:rPr>
          <w:rFonts w:cs="Calibri"/>
          <w:sz w:val="24"/>
          <w:szCs w:val="24"/>
        </w:rPr>
        <w:t>администрации Березовского района</w:t>
      </w:r>
    </w:p>
    <w:p w:rsidR="007164E2" w:rsidRDefault="007164E2" w:rsidP="007164E2">
      <w:pPr>
        <w:widowControl w:val="0"/>
        <w:autoSpaceDE w:val="0"/>
        <w:autoSpaceDN w:val="0"/>
        <w:adjustRightInd w:val="0"/>
        <w:jc w:val="right"/>
        <w:rPr>
          <w:rFonts w:cs="Calibri"/>
          <w:sz w:val="24"/>
          <w:szCs w:val="24"/>
        </w:rPr>
      </w:pPr>
    </w:p>
    <w:p w:rsidR="007164E2" w:rsidRPr="0009474C" w:rsidRDefault="007164E2" w:rsidP="007164E2">
      <w:pPr>
        <w:widowControl w:val="0"/>
        <w:autoSpaceDE w:val="0"/>
        <w:autoSpaceDN w:val="0"/>
        <w:adjustRightInd w:val="0"/>
        <w:jc w:val="right"/>
        <w:rPr>
          <w:sz w:val="24"/>
          <w:szCs w:val="24"/>
        </w:rPr>
      </w:pPr>
    </w:p>
    <w:p w:rsidR="0009474C" w:rsidRPr="0009474C" w:rsidRDefault="0009474C" w:rsidP="0009474C">
      <w:pPr>
        <w:widowControl w:val="0"/>
        <w:autoSpaceDE w:val="0"/>
        <w:autoSpaceDN w:val="0"/>
        <w:adjustRightInd w:val="0"/>
        <w:jc w:val="right"/>
        <w:rPr>
          <w:sz w:val="24"/>
          <w:szCs w:val="24"/>
        </w:rPr>
      </w:pPr>
      <w:r w:rsidRPr="0009474C">
        <w:rPr>
          <w:sz w:val="24"/>
          <w:szCs w:val="24"/>
        </w:rPr>
        <w:t>Председателю конкурсной комиссии</w:t>
      </w:r>
    </w:p>
    <w:p w:rsidR="0009474C" w:rsidRPr="0009474C" w:rsidRDefault="0009474C" w:rsidP="0009474C">
      <w:pPr>
        <w:widowControl w:val="0"/>
        <w:autoSpaceDE w:val="0"/>
        <w:autoSpaceDN w:val="0"/>
        <w:adjustRightInd w:val="0"/>
        <w:jc w:val="right"/>
        <w:rPr>
          <w:sz w:val="24"/>
          <w:szCs w:val="24"/>
        </w:rPr>
      </w:pPr>
      <w:r w:rsidRPr="0009474C">
        <w:rPr>
          <w:sz w:val="24"/>
          <w:szCs w:val="24"/>
        </w:rPr>
        <w:t>__________________________________</w:t>
      </w:r>
    </w:p>
    <w:p w:rsidR="0009474C" w:rsidRPr="0009474C" w:rsidRDefault="0009474C" w:rsidP="0009474C">
      <w:pPr>
        <w:widowControl w:val="0"/>
        <w:autoSpaceDE w:val="0"/>
        <w:autoSpaceDN w:val="0"/>
        <w:adjustRightInd w:val="0"/>
        <w:ind w:left="4956" w:firstLine="708"/>
        <w:jc w:val="center"/>
        <w:rPr>
          <w:sz w:val="24"/>
          <w:szCs w:val="24"/>
        </w:rPr>
      </w:pPr>
      <w:r w:rsidRPr="0009474C">
        <w:rPr>
          <w:sz w:val="24"/>
          <w:szCs w:val="24"/>
        </w:rPr>
        <w:t>(фамилия, имя, отчество),</w:t>
      </w:r>
    </w:p>
    <w:p w:rsidR="0009474C" w:rsidRPr="0009474C" w:rsidRDefault="0009474C" w:rsidP="0009474C">
      <w:pPr>
        <w:widowControl w:val="0"/>
        <w:autoSpaceDE w:val="0"/>
        <w:autoSpaceDN w:val="0"/>
        <w:adjustRightInd w:val="0"/>
        <w:jc w:val="right"/>
        <w:rPr>
          <w:sz w:val="24"/>
          <w:szCs w:val="24"/>
        </w:rPr>
      </w:pPr>
      <w:r w:rsidRPr="0009474C">
        <w:rPr>
          <w:sz w:val="24"/>
          <w:szCs w:val="24"/>
        </w:rPr>
        <w:t>От ________________________________</w:t>
      </w:r>
    </w:p>
    <w:p w:rsidR="0009474C" w:rsidRPr="0009474C" w:rsidRDefault="0009474C" w:rsidP="0009474C">
      <w:pPr>
        <w:widowControl w:val="0"/>
        <w:autoSpaceDE w:val="0"/>
        <w:autoSpaceDN w:val="0"/>
        <w:adjustRightInd w:val="0"/>
        <w:ind w:left="4956" w:firstLine="708"/>
        <w:jc w:val="center"/>
        <w:rPr>
          <w:sz w:val="24"/>
          <w:szCs w:val="24"/>
        </w:rPr>
      </w:pPr>
      <w:r w:rsidRPr="0009474C">
        <w:rPr>
          <w:sz w:val="24"/>
          <w:szCs w:val="24"/>
        </w:rPr>
        <w:t>(фамилия, имя, отчество),</w:t>
      </w:r>
    </w:p>
    <w:p w:rsidR="0009474C" w:rsidRPr="0009474C" w:rsidRDefault="0009474C" w:rsidP="0009474C">
      <w:pPr>
        <w:widowControl w:val="0"/>
        <w:autoSpaceDE w:val="0"/>
        <w:autoSpaceDN w:val="0"/>
        <w:adjustRightInd w:val="0"/>
        <w:jc w:val="right"/>
        <w:rPr>
          <w:sz w:val="24"/>
          <w:szCs w:val="24"/>
        </w:rPr>
      </w:pPr>
      <w:r w:rsidRPr="0009474C">
        <w:rPr>
          <w:sz w:val="24"/>
          <w:szCs w:val="24"/>
        </w:rPr>
        <w:t>__________________________________</w:t>
      </w:r>
    </w:p>
    <w:p w:rsidR="0009474C" w:rsidRPr="0009474C" w:rsidRDefault="0009474C" w:rsidP="0009474C">
      <w:pPr>
        <w:widowControl w:val="0"/>
        <w:autoSpaceDE w:val="0"/>
        <w:autoSpaceDN w:val="0"/>
        <w:adjustRightInd w:val="0"/>
        <w:jc w:val="right"/>
        <w:rPr>
          <w:sz w:val="24"/>
          <w:szCs w:val="24"/>
        </w:rPr>
      </w:pPr>
      <w:r w:rsidRPr="0009474C">
        <w:rPr>
          <w:sz w:val="24"/>
          <w:szCs w:val="24"/>
        </w:rPr>
        <w:t>(документ, удостоверяющий личность)</w:t>
      </w:r>
    </w:p>
    <w:p w:rsidR="0009474C" w:rsidRPr="0009474C" w:rsidRDefault="0009474C" w:rsidP="0009474C">
      <w:pPr>
        <w:widowControl w:val="0"/>
        <w:autoSpaceDE w:val="0"/>
        <w:autoSpaceDN w:val="0"/>
        <w:adjustRightInd w:val="0"/>
        <w:jc w:val="right"/>
        <w:rPr>
          <w:sz w:val="24"/>
          <w:szCs w:val="24"/>
        </w:rPr>
      </w:pPr>
      <w:r w:rsidRPr="0009474C">
        <w:rPr>
          <w:sz w:val="24"/>
          <w:szCs w:val="24"/>
        </w:rPr>
        <w:t>__________________________________</w:t>
      </w:r>
    </w:p>
    <w:p w:rsidR="0009474C" w:rsidRPr="0009474C" w:rsidRDefault="0009474C" w:rsidP="0009474C">
      <w:pPr>
        <w:widowControl w:val="0"/>
        <w:autoSpaceDE w:val="0"/>
        <w:autoSpaceDN w:val="0"/>
        <w:adjustRightInd w:val="0"/>
        <w:ind w:left="4248" w:firstLine="708"/>
        <w:jc w:val="center"/>
        <w:rPr>
          <w:sz w:val="24"/>
          <w:szCs w:val="24"/>
        </w:rPr>
      </w:pPr>
      <w:r w:rsidRPr="0009474C">
        <w:rPr>
          <w:sz w:val="24"/>
          <w:szCs w:val="24"/>
        </w:rPr>
        <w:t>(серия, номер)</w:t>
      </w:r>
    </w:p>
    <w:p w:rsidR="0009474C" w:rsidRPr="0009474C" w:rsidRDefault="0009474C" w:rsidP="0009474C">
      <w:pPr>
        <w:widowControl w:val="0"/>
        <w:autoSpaceDE w:val="0"/>
        <w:autoSpaceDN w:val="0"/>
        <w:adjustRightInd w:val="0"/>
        <w:jc w:val="right"/>
        <w:rPr>
          <w:sz w:val="24"/>
          <w:szCs w:val="24"/>
        </w:rPr>
      </w:pPr>
      <w:r w:rsidRPr="0009474C">
        <w:rPr>
          <w:sz w:val="24"/>
          <w:szCs w:val="24"/>
        </w:rPr>
        <w:t>выдан ____________________________</w:t>
      </w:r>
    </w:p>
    <w:p w:rsidR="0009474C" w:rsidRPr="0009474C" w:rsidRDefault="0009474C" w:rsidP="0009474C">
      <w:pPr>
        <w:widowControl w:val="0"/>
        <w:autoSpaceDE w:val="0"/>
        <w:autoSpaceDN w:val="0"/>
        <w:adjustRightInd w:val="0"/>
        <w:jc w:val="right"/>
        <w:rPr>
          <w:sz w:val="24"/>
          <w:szCs w:val="24"/>
        </w:rPr>
      </w:pPr>
      <w:r w:rsidRPr="0009474C">
        <w:rPr>
          <w:sz w:val="24"/>
          <w:szCs w:val="24"/>
        </w:rPr>
        <w:t>__________________________________</w:t>
      </w:r>
    </w:p>
    <w:p w:rsidR="0009474C" w:rsidRPr="0009474C" w:rsidRDefault="0009474C" w:rsidP="0009474C">
      <w:pPr>
        <w:widowControl w:val="0"/>
        <w:autoSpaceDE w:val="0"/>
        <w:autoSpaceDN w:val="0"/>
        <w:adjustRightInd w:val="0"/>
        <w:ind w:left="4248" w:firstLine="708"/>
        <w:jc w:val="center"/>
        <w:rPr>
          <w:sz w:val="24"/>
          <w:szCs w:val="24"/>
        </w:rPr>
      </w:pPr>
      <w:r w:rsidRPr="0009474C">
        <w:rPr>
          <w:sz w:val="24"/>
          <w:szCs w:val="24"/>
        </w:rPr>
        <w:t>(кем, когда)</w:t>
      </w:r>
    </w:p>
    <w:p w:rsidR="0009474C" w:rsidRPr="0009474C" w:rsidRDefault="0009474C" w:rsidP="0009474C">
      <w:pPr>
        <w:widowControl w:val="0"/>
        <w:autoSpaceDE w:val="0"/>
        <w:autoSpaceDN w:val="0"/>
        <w:adjustRightInd w:val="0"/>
        <w:jc w:val="right"/>
        <w:rPr>
          <w:sz w:val="24"/>
          <w:szCs w:val="24"/>
        </w:rPr>
      </w:pPr>
      <w:r w:rsidRPr="0009474C">
        <w:rPr>
          <w:sz w:val="24"/>
          <w:szCs w:val="24"/>
        </w:rPr>
        <w:t>адрес регистрации: _________________</w:t>
      </w:r>
    </w:p>
    <w:p w:rsidR="0009474C" w:rsidRPr="0009474C" w:rsidRDefault="0009474C" w:rsidP="0009474C">
      <w:pPr>
        <w:widowControl w:val="0"/>
        <w:autoSpaceDE w:val="0"/>
        <w:autoSpaceDN w:val="0"/>
        <w:adjustRightInd w:val="0"/>
        <w:jc w:val="right"/>
        <w:rPr>
          <w:sz w:val="24"/>
          <w:szCs w:val="24"/>
        </w:rPr>
      </w:pPr>
      <w:r w:rsidRPr="0009474C">
        <w:rPr>
          <w:sz w:val="24"/>
          <w:szCs w:val="24"/>
        </w:rPr>
        <w:t>__________________________________</w:t>
      </w:r>
    </w:p>
    <w:p w:rsidR="0009474C" w:rsidRPr="0009474C" w:rsidRDefault="0009474C" w:rsidP="0009474C">
      <w:pPr>
        <w:widowControl w:val="0"/>
        <w:autoSpaceDE w:val="0"/>
        <w:autoSpaceDN w:val="0"/>
        <w:adjustRightInd w:val="0"/>
        <w:jc w:val="right"/>
        <w:rPr>
          <w:sz w:val="24"/>
          <w:szCs w:val="24"/>
        </w:rPr>
      </w:pPr>
      <w:r w:rsidRPr="0009474C">
        <w:rPr>
          <w:sz w:val="24"/>
          <w:szCs w:val="24"/>
        </w:rPr>
        <w:t>__________________________________</w:t>
      </w:r>
    </w:p>
    <w:p w:rsidR="0009474C" w:rsidRPr="0009474C" w:rsidRDefault="0009474C" w:rsidP="0009474C">
      <w:pPr>
        <w:widowControl w:val="0"/>
        <w:autoSpaceDE w:val="0"/>
        <w:autoSpaceDN w:val="0"/>
        <w:adjustRightInd w:val="0"/>
        <w:jc w:val="both"/>
        <w:rPr>
          <w:sz w:val="20"/>
        </w:rPr>
      </w:pPr>
      <w:bookmarkStart w:id="2" w:name="P197"/>
      <w:bookmarkEnd w:id="2"/>
    </w:p>
    <w:p w:rsidR="0009474C" w:rsidRPr="0009474C" w:rsidRDefault="0009474C" w:rsidP="0009474C">
      <w:pPr>
        <w:widowControl w:val="0"/>
        <w:autoSpaceDE w:val="0"/>
        <w:autoSpaceDN w:val="0"/>
        <w:adjustRightInd w:val="0"/>
        <w:ind w:firstLine="709"/>
        <w:jc w:val="center"/>
        <w:rPr>
          <w:sz w:val="24"/>
          <w:szCs w:val="24"/>
        </w:rPr>
      </w:pPr>
      <w:r w:rsidRPr="0009474C">
        <w:rPr>
          <w:sz w:val="24"/>
          <w:szCs w:val="24"/>
        </w:rPr>
        <w:t>Согласие на обработку персональных данных</w:t>
      </w:r>
    </w:p>
    <w:p w:rsidR="0009474C" w:rsidRPr="0009474C" w:rsidRDefault="0009474C" w:rsidP="0009474C">
      <w:pPr>
        <w:widowControl w:val="0"/>
        <w:autoSpaceDE w:val="0"/>
        <w:autoSpaceDN w:val="0"/>
        <w:adjustRightInd w:val="0"/>
        <w:ind w:firstLine="709"/>
        <w:jc w:val="both"/>
        <w:rPr>
          <w:sz w:val="24"/>
          <w:szCs w:val="24"/>
        </w:rPr>
      </w:pPr>
      <w:r w:rsidRPr="0009474C">
        <w:rPr>
          <w:sz w:val="24"/>
          <w:szCs w:val="24"/>
        </w:rPr>
        <w:t xml:space="preserve">Я, ______________________________________________________________________, в  соответствии со </w:t>
      </w:r>
      <w:hyperlink r:id="rId14" w:history="1">
        <w:r w:rsidRPr="0009474C">
          <w:rPr>
            <w:sz w:val="24"/>
            <w:szCs w:val="24"/>
          </w:rPr>
          <w:t>статьей 9</w:t>
        </w:r>
      </w:hyperlink>
      <w:r w:rsidRPr="0009474C">
        <w:rPr>
          <w:sz w:val="24"/>
          <w:szCs w:val="24"/>
        </w:rPr>
        <w:t xml:space="preserve"> Федерального закона от 27.07.2006 N 152-ФЗ "О персональных данных" даю свое согласие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 совершаемые с использованием средств автоматизации или без использования таких средств в целях, связанных с организацией и проведением конкурса на замещение вакантной должности директора _____________________________________________________________________:</w:t>
      </w:r>
    </w:p>
    <w:p w:rsidR="0009474C" w:rsidRPr="0009474C" w:rsidRDefault="0009474C" w:rsidP="0009474C">
      <w:pPr>
        <w:widowControl w:val="0"/>
        <w:autoSpaceDE w:val="0"/>
        <w:autoSpaceDN w:val="0"/>
        <w:adjustRightInd w:val="0"/>
        <w:ind w:firstLine="709"/>
        <w:jc w:val="both"/>
        <w:rPr>
          <w:sz w:val="24"/>
          <w:szCs w:val="24"/>
        </w:rPr>
      </w:pPr>
      <w:r w:rsidRPr="0009474C">
        <w:rPr>
          <w:sz w:val="24"/>
          <w:szCs w:val="24"/>
        </w:rPr>
        <w:t>- фамилии, имени, отчества, а также сведений об их изменении;</w:t>
      </w:r>
    </w:p>
    <w:p w:rsidR="0009474C" w:rsidRPr="0009474C" w:rsidRDefault="0009474C" w:rsidP="0009474C">
      <w:pPr>
        <w:widowControl w:val="0"/>
        <w:autoSpaceDE w:val="0"/>
        <w:autoSpaceDN w:val="0"/>
        <w:adjustRightInd w:val="0"/>
        <w:ind w:firstLine="709"/>
        <w:jc w:val="both"/>
        <w:rPr>
          <w:sz w:val="24"/>
          <w:szCs w:val="24"/>
        </w:rPr>
      </w:pPr>
      <w:r w:rsidRPr="0009474C">
        <w:rPr>
          <w:sz w:val="24"/>
          <w:szCs w:val="24"/>
        </w:rPr>
        <w:t>- дате и месте рождения;</w:t>
      </w:r>
    </w:p>
    <w:p w:rsidR="0009474C" w:rsidRPr="0009474C" w:rsidRDefault="0009474C" w:rsidP="0009474C">
      <w:pPr>
        <w:widowControl w:val="0"/>
        <w:autoSpaceDE w:val="0"/>
        <w:autoSpaceDN w:val="0"/>
        <w:adjustRightInd w:val="0"/>
        <w:ind w:firstLine="709"/>
        <w:jc w:val="both"/>
        <w:rPr>
          <w:sz w:val="24"/>
          <w:szCs w:val="24"/>
        </w:rPr>
      </w:pPr>
      <w:r w:rsidRPr="0009474C">
        <w:rPr>
          <w:sz w:val="24"/>
          <w:szCs w:val="24"/>
        </w:rPr>
        <w:t>- паспортных данных, данных иного документа, удостоверяющего личность, гражданство;</w:t>
      </w:r>
    </w:p>
    <w:p w:rsidR="0009474C" w:rsidRPr="0009474C" w:rsidRDefault="0009474C" w:rsidP="0009474C">
      <w:pPr>
        <w:widowControl w:val="0"/>
        <w:autoSpaceDE w:val="0"/>
        <w:autoSpaceDN w:val="0"/>
        <w:adjustRightInd w:val="0"/>
        <w:ind w:firstLine="709"/>
        <w:jc w:val="both"/>
        <w:rPr>
          <w:sz w:val="24"/>
          <w:szCs w:val="24"/>
        </w:rPr>
      </w:pPr>
      <w:r w:rsidRPr="0009474C">
        <w:rPr>
          <w:sz w:val="24"/>
          <w:szCs w:val="24"/>
        </w:rPr>
        <w:t>- адреса регистрации по месту жительства, временной регистрации, места пребывания, контактного номера телефона;</w:t>
      </w:r>
    </w:p>
    <w:p w:rsidR="0009474C" w:rsidRPr="0009474C" w:rsidRDefault="0009474C" w:rsidP="0009474C">
      <w:pPr>
        <w:widowControl w:val="0"/>
        <w:autoSpaceDE w:val="0"/>
        <w:autoSpaceDN w:val="0"/>
        <w:adjustRightInd w:val="0"/>
        <w:ind w:firstLine="709"/>
        <w:jc w:val="both"/>
        <w:rPr>
          <w:sz w:val="24"/>
          <w:szCs w:val="24"/>
        </w:rPr>
      </w:pPr>
      <w:r w:rsidRPr="0009474C">
        <w:rPr>
          <w:sz w:val="24"/>
          <w:szCs w:val="24"/>
        </w:rPr>
        <w:t>- сведений о семейном положении, а также о близких родственниках;</w:t>
      </w:r>
    </w:p>
    <w:p w:rsidR="0009474C" w:rsidRPr="0009474C" w:rsidRDefault="0009474C" w:rsidP="0009474C">
      <w:pPr>
        <w:widowControl w:val="0"/>
        <w:autoSpaceDE w:val="0"/>
        <w:autoSpaceDN w:val="0"/>
        <w:adjustRightInd w:val="0"/>
        <w:ind w:firstLine="709"/>
        <w:jc w:val="both"/>
        <w:rPr>
          <w:sz w:val="24"/>
          <w:szCs w:val="24"/>
        </w:rPr>
      </w:pPr>
      <w:r w:rsidRPr="0009474C">
        <w:rPr>
          <w:sz w:val="24"/>
          <w:szCs w:val="24"/>
        </w:rPr>
        <w:t>- сведений об образовании, квалификации и о наличии специальных знаний или специальной подготовки;</w:t>
      </w:r>
    </w:p>
    <w:p w:rsidR="0009474C" w:rsidRPr="0009474C" w:rsidRDefault="0009474C" w:rsidP="0009474C">
      <w:pPr>
        <w:widowControl w:val="0"/>
        <w:autoSpaceDE w:val="0"/>
        <w:autoSpaceDN w:val="0"/>
        <w:adjustRightInd w:val="0"/>
        <w:ind w:firstLine="709"/>
        <w:jc w:val="both"/>
        <w:rPr>
          <w:sz w:val="24"/>
          <w:szCs w:val="24"/>
        </w:rPr>
      </w:pPr>
      <w:r w:rsidRPr="0009474C">
        <w:rPr>
          <w:sz w:val="24"/>
          <w:szCs w:val="24"/>
        </w:rPr>
        <w:t>- сведений о дополнительном профессиональном образовании;</w:t>
      </w:r>
    </w:p>
    <w:p w:rsidR="0009474C" w:rsidRPr="0009474C" w:rsidRDefault="0009474C" w:rsidP="0009474C">
      <w:pPr>
        <w:widowControl w:val="0"/>
        <w:autoSpaceDE w:val="0"/>
        <w:autoSpaceDN w:val="0"/>
        <w:adjustRightInd w:val="0"/>
        <w:ind w:firstLine="709"/>
        <w:jc w:val="both"/>
        <w:rPr>
          <w:sz w:val="24"/>
          <w:szCs w:val="24"/>
        </w:rPr>
      </w:pPr>
      <w:r w:rsidRPr="0009474C">
        <w:rPr>
          <w:sz w:val="24"/>
          <w:szCs w:val="24"/>
        </w:rPr>
        <w:t>- сведений о трудовой деятельности;</w:t>
      </w:r>
    </w:p>
    <w:p w:rsidR="0009474C" w:rsidRPr="0009474C" w:rsidRDefault="0009474C" w:rsidP="0009474C">
      <w:pPr>
        <w:widowControl w:val="0"/>
        <w:autoSpaceDE w:val="0"/>
        <w:autoSpaceDN w:val="0"/>
        <w:adjustRightInd w:val="0"/>
        <w:ind w:firstLine="709"/>
        <w:jc w:val="both"/>
        <w:rPr>
          <w:sz w:val="24"/>
          <w:szCs w:val="24"/>
        </w:rPr>
      </w:pPr>
      <w:r w:rsidRPr="0009474C">
        <w:rPr>
          <w:sz w:val="24"/>
          <w:szCs w:val="24"/>
        </w:rPr>
        <w:t>- сведений о номере, серии и дате выдачи трудовой книжки (вкладыша в нее) и записях в ней;</w:t>
      </w:r>
    </w:p>
    <w:p w:rsidR="0009474C" w:rsidRPr="0009474C" w:rsidRDefault="0009474C" w:rsidP="0009474C">
      <w:pPr>
        <w:widowControl w:val="0"/>
        <w:autoSpaceDE w:val="0"/>
        <w:autoSpaceDN w:val="0"/>
        <w:adjustRightInd w:val="0"/>
        <w:ind w:firstLine="709"/>
        <w:jc w:val="both"/>
        <w:rPr>
          <w:sz w:val="24"/>
          <w:szCs w:val="24"/>
        </w:rPr>
      </w:pPr>
      <w:r w:rsidRPr="0009474C">
        <w:rPr>
          <w:sz w:val="24"/>
          <w:szCs w:val="24"/>
        </w:rPr>
        <w:t>- сведений о судимостях;</w:t>
      </w:r>
    </w:p>
    <w:p w:rsidR="0009474C" w:rsidRPr="0009474C" w:rsidRDefault="0009474C" w:rsidP="0009474C">
      <w:pPr>
        <w:widowControl w:val="0"/>
        <w:autoSpaceDE w:val="0"/>
        <w:autoSpaceDN w:val="0"/>
        <w:adjustRightInd w:val="0"/>
        <w:ind w:firstLine="709"/>
        <w:jc w:val="both"/>
        <w:rPr>
          <w:sz w:val="24"/>
          <w:szCs w:val="24"/>
        </w:rPr>
      </w:pPr>
      <w:r w:rsidRPr="0009474C">
        <w:rPr>
          <w:sz w:val="24"/>
          <w:szCs w:val="24"/>
        </w:rPr>
        <w:t>- номера страхового свидетельства государственного пенсионного страхования;</w:t>
      </w:r>
    </w:p>
    <w:p w:rsidR="0009474C" w:rsidRPr="0009474C" w:rsidRDefault="0009474C" w:rsidP="0009474C">
      <w:pPr>
        <w:widowControl w:val="0"/>
        <w:autoSpaceDE w:val="0"/>
        <w:autoSpaceDN w:val="0"/>
        <w:adjustRightInd w:val="0"/>
        <w:ind w:firstLine="709"/>
        <w:jc w:val="both"/>
        <w:rPr>
          <w:sz w:val="24"/>
          <w:szCs w:val="24"/>
        </w:rPr>
      </w:pPr>
      <w:r w:rsidRPr="0009474C">
        <w:rPr>
          <w:sz w:val="24"/>
          <w:szCs w:val="24"/>
        </w:rPr>
        <w:t>- идентификационного номера налогоплательщика;</w:t>
      </w:r>
    </w:p>
    <w:p w:rsidR="00726E6A" w:rsidRPr="00726E6A" w:rsidRDefault="0009474C" w:rsidP="0009474C">
      <w:pPr>
        <w:widowControl w:val="0"/>
        <w:autoSpaceDE w:val="0"/>
        <w:autoSpaceDN w:val="0"/>
        <w:adjustRightInd w:val="0"/>
        <w:ind w:firstLine="709"/>
        <w:jc w:val="both"/>
        <w:rPr>
          <w:szCs w:val="28"/>
        </w:rPr>
      </w:pPr>
      <w:r w:rsidRPr="0009474C">
        <w:rPr>
          <w:sz w:val="24"/>
          <w:szCs w:val="24"/>
        </w:rPr>
        <w:t xml:space="preserve">- сведений о состоянии здоровья в части наличия (отсутствия) заболевания, препятствующего поступлению на </w:t>
      </w:r>
      <w:r w:rsidR="00726E6A">
        <w:rPr>
          <w:sz w:val="24"/>
          <w:szCs w:val="24"/>
        </w:rPr>
        <w:t xml:space="preserve">должность </w:t>
      </w:r>
      <w:r w:rsidR="00726E6A" w:rsidRPr="00726E6A">
        <w:rPr>
          <w:szCs w:val="28"/>
        </w:rPr>
        <w:t>_________</w:t>
      </w:r>
      <w:r w:rsidR="00726E6A">
        <w:rPr>
          <w:szCs w:val="28"/>
        </w:rPr>
        <w:t>__________________________</w:t>
      </w:r>
    </w:p>
    <w:p w:rsidR="0009474C" w:rsidRPr="0009474C" w:rsidRDefault="00726E6A" w:rsidP="00726E6A">
      <w:pPr>
        <w:widowControl w:val="0"/>
        <w:autoSpaceDE w:val="0"/>
        <w:autoSpaceDN w:val="0"/>
        <w:adjustRightInd w:val="0"/>
        <w:jc w:val="both"/>
        <w:rPr>
          <w:sz w:val="24"/>
          <w:szCs w:val="24"/>
        </w:rPr>
      </w:pPr>
      <w:r w:rsidRPr="00726E6A">
        <w:rPr>
          <w:szCs w:val="28"/>
        </w:rPr>
        <w:t>_____________________________________________________________________</w:t>
      </w:r>
      <w:r w:rsidRPr="00726E6A">
        <w:rPr>
          <w:szCs w:val="28"/>
        </w:rPr>
        <w:lastRenderedPageBreak/>
        <w:t>_________</w:t>
      </w:r>
      <w:r>
        <w:rPr>
          <w:szCs w:val="28"/>
        </w:rPr>
        <w:t>_________________________________________________________</w:t>
      </w:r>
      <w:r w:rsidRPr="00726E6A">
        <w:rPr>
          <w:szCs w:val="28"/>
        </w:rPr>
        <w:t>___</w:t>
      </w:r>
      <w:r w:rsidR="0009474C" w:rsidRPr="0009474C">
        <w:rPr>
          <w:sz w:val="24"/>
          <w:szCs w:val="24"/>
        </w:rPr>
        <w:t xml:space="preserve"> (без использования средств автоматизации);</w:t>
      </w:r>
    </w:p>
    <w:p w:rsidR="0009474C" w:rsidRPr="0009474C" w:rsidRDefault="0009474C" w:rsidP="0009474C">
      <w:pPr>
        <w:widowControl w:val="0"/>
        <w:autoSpaceDE w:val="0"/>
        <w:autoSpaceDN w:val="0"/>
        <w:adjustRightInd w:val="0"/>
        <w:ind w:firstLine="709"/>
        <w:jc w:val="both"/>
        <w:rPr>
          <w:sz w:val="24"/>
          <w:szCs w:val="24"/>
        </w:rPr>
      </w:pPr>
      <w:r w:rsidRPr="0009474C">
        <w:rPr>
          <w:sz w:val="24"/>
          <w:szCs w:val="24"/>
        </w:rPr>
        <w:t>- сведений об отношении к воинской обязанности;</w:t>
      </w:r>
    </w:p>
    <w:p w:rsidR="0009474C" w:rsidRPr="0009474C" w:rsidRDefault="0009474C" w:rsidP="0009474C">
      <w:pPr>
        <w:widowControl w:val="0"/>
        <w:autoSpaceDE w:val="0"/>
        <w:autoSpaceDN w:val="0"/>
        <w:adjustRightInd w:val="0"/>
        <w:ind w:firstLine="709"/>
        <w:jc w:val="both"/>
        <w:rPr>
          <w:sz w:val="24"/>
          <w:szCs w:val="24"/>
        </w:rPr>
      </w:pPr>
      <w:r w:rsidRPr="0009474C">
        <w:rPr>
          <w:sz w:val="24"/>
          <w:szCs w:val="24"/>
        </w:rPr>
        <w:t>- сведений из страхового полиса обязательного медицинского страхования;</w:t>
      </w:r>
    </w:p>
    <w:p w:rsidR="0009474C" w:rsidRPr="0009474C" w:rsidRDefault="0009474C" w:rsidP="0009474C">
      <w:pPr>
        <w:widowControl w:val="0"/>
        <w:autoSpaceDE w:val="0"/>
        <w:autoSpaceDN w:val="0"/>
        <w:adjustRightInd w:val="0"/>
        <w:ind w:firstLine="709"/>
        <w:jc w:val="both"/>
        <w:rPr>
          <w:sz w:val="24"/>
          <w:szCs w:val="24"/>
        </w:rPr>
      </w:pPr>
      <w:r w:rsidRPr="0009474C">
        <w:rPr>
          <w:sz w:val="24"/>
          <w:szCs w:val="24"/>
        </w:rPr>
        <w:t>- сведений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правового акта о награждении или дата поощрения);</w:t>
      </w:r>
    </w:p>
    <w:p w:rsidR="0009474C" w:rsidRPr="0009474C" w:rsidRDefault="0009474C" w:rsidP="0009474C">
      <w:pPr>
        <w:widowControl w:val="0"/>
        <w:autoSpaceDE w:val="0"/>
        <w:autoSpaceDN w:val="0"/>
        <w:adjustRightInd w:val="0"/>
        <w:ind w:firstLine="709"/>
        <w:jc w:val="both"/>
        <w:rPr>
          <w:sz w:val="24"/>
          <w:szCs w:val="24"/>
        </w:rPr>
      </w:pPr>
      <w:r w:rsidRPr="0009474C">
        <w:rPr>
          <w:sz w:val="24"/>
          <w:szCs w:val="24"/>
        </w:rPr>
        <w:t>- сведений о социальных льготах и о социальном статусе (серия, номер, даты выдачи, наименование органа, выдавшего документ, являющийся основанием для предоставления льгот и статуса, и другие сведения);</w:t>
      </w:r>
    </w:p>
    <w:p w:rsidR="0009474C" w:rsidRPr="0009474C" w:rsidRDefault="0009474C" w:rsidP="0009474C">
      <w:pPr>
        <w:widowControl w:val="0"/>
        <w:autoSpaceDE w:val="0"/>
        <w:autoSpaceDN w:val="0"/>
        <w:adjustRightInd w:val="0"/>
        <w:ind w:firstLine="709"/>
        <w:jc w:val="both"/>
        <w:rPr>
          <w:sz w:val="24"/>
          <w:szCs w:val="24"/>
        </w:rPr>
      </w:pPr>
      <w:r w:rsidRPr="0009474C">
        <w:rPr>
          <w:sz w:val="24"/>
          <w:szCs w:val="24"/>
        </w:rPr>
        <w:t>- биометрические персональные данные (данные об изображении лица).</w:t>
      </w:r>
    </w:p>
    <w:p w:rsidR="0009474C" w:rsidRPr="0009474C" w:rsidRDefault="0009474C" w:rsidP="0009474C">
      <w:pPr>
        <w:widowControl w:val="0"/>
        <w:autoSpaceDE w:val="0"/>
        <w:autoSpaceDN w:val="0"/>
        <w:adjustRightInd w:val="0"/>
        <w:ind w:firstLine="709"/>
        <w:jc w:val="both"/>
        <w:rPr>
          <w:sz w:val="24"/>
          <w:szCs w:val="24"/>
        </w:rPr>
      </w:pPr>
      <w:r w:rsidRPr="0009474C">
        <w:rPr>
          <w:sz w:val="24"/>
          <w:szCs w:val="24"/>
        </w:rPr>
        <w:t>Настоящим согласием я признаю и подтверждаю, что в случае необходимости представления моих персональных третьим лицам (государственным органам, государственным и муниципальным медицинским организациям, образовательным организациям, территориальным органам федеральной налоговой службы, правоохранительным органам) для достижения указанных выше целей, конкурсная комиссия  вправе в необходимом объеме раскрывать мои персональные данные, а также представлять им документы, содержащие информацию о моих персональных данных.</w:t>
      </w:r>
    </w:p>
    <w:p w:rsidR="00726E6A" w:rsidRPr="00726E6A" w:rsidRDefault="00726E6A" w:rsidP="00726E6A">
      <w:pPr>
        <w:widowControl w:val="0"/>
        <w:autoSpaceDE w:val="0"/>
        <w:autoSpaceDN w:val="0"/>
        <w:adjustRightInd w:val="0"/>
        <w:ind w:firstLine="709"/>
        <w:jc w:val="both"/>
        <w:rPr>
          <w:sz w:val="24"/>
          <w:szCs w:val="24"/>
        </w:rPr>
      </w:pPr>
      <w:r w:rsidRPr="00726E6A">
        <w:rPr>
          <w:sz w:val="24"/>
          <w:szCs w:val="24"/>
        </w:rPr>
        <w:t>В случае назначения на должность _____________________________</w:t>
      </w:r>
      <w:r>
        <w:rPr>
          <w:sz w:val="24"/>
          <w:szCs w:val="24"/>
        </w:rPr>
        <w:t>_________</w:t>
      </w:r>
      <w:r w:rsidRPr="00726E6A">
        <w:rPr>
          <w:sz w:val="24"/>
          <w:szCs w:val="24"/>
        </w:rPr>
        <w:t>_______</w:t>
      </w:r>
    </w:p>
    <w:p w:rsidR="00726E6A" w:rsidRDefault="00726E6A" w:rsidP="00726E6A">
      <w:pPr>
        <w:widowControl w:val="0"/>
        <w:autoSpaceDE w:val="0"/>
        <w:autoSpaceDN w:val="0"/>
        <w:adjustRightInd w:val="0"/>
        <w:jc w:val="both"/>
        <w:rPr>
          <w:sz w:val="24"/>
          <w:szCs w:val="24"/>
        </w:rPr>
      </w:pPr>
      <w:r w:rsidRPr="00726E6A">
        <w:rPr>
          <w:szCs w:val="28"/>
        </w:rPr>
        <w:t>__________________________________________________________________</w:t>
      </w:r>
      <w:r>
        <w:rPr>
          <w:szCs w:val="28"/>
        </w:rPr>
        <w:t>___</w:t>
      </w:r>
      <w:r w:rsidRPr="00726E6A">
        <w:rPr>
          <w:sz w:val="24"/>
          <w:szCs w:val="24"/>
        </w:rPr>
        <w:t xml:space="preserve"> я выражаю свое согласие на включение в общедоступные источники моих персональных данных: фамилии, имени, отчества, замещаемой должности.</w:t>
      </w:r>
    </w:p>
    <w:p w:rsidR="0009474C" w:rsidRPr="0009474C" w:rsidRDefault="0009474C" w:rsidP="00726E6A">
      <w:pPr>
        <w:widowControl w:val="0"/>
        <w:autoSpaceDE w:val="0"/>
        <w:autoSpaceDN w:val="0"/>
        <w:adjustRightInd w:val="0"/>
        <w:ind w:firstLine="709"/>
        <w:jc w:val="both"/>
        <w:rPr>
          <w:sz w:val="24"/>
          <w:szCs w:val="24"/>
        </w:rPr>
      </w:pPr>
      <w:r w:rsidRPr="0009474C">
        <w:rPr>
          <w:sz w:val="24"/>
          <w:szCs w:val="24"/>
        </w:rPr>
        <w:t>Я признаю, что общедоступные источники персональных данных могут размещаться в информационно-телекоммуникационной сети Интернет, локальной сети, издаваться в виде справочников, передаваться по электронной почте и по иным каналам связи.</w:t>
      </w:r>
    </w:p>
    <w:p w:rsidR="0009474C" w:rsidRPr="0009474C" w:rsidRDefault="0009474C" w:rsidP="0009474C">
      <w:pPr>
        <w:widowControl w:val="0"/>
        <w:autoSpaceDE w:val="0"/>
        <w:autoSpaceDN w:val="0"/>
        <w:adjustRightInd w:val="0"/>
        <w:ind w:firstLine="709"/>
        <w:jc w:val="both"/>
        <w:rPr>
          <w:sz w:val="24"/>
          <w:szCs w:val="24"/>
        </w:rPr>
      </w:pPr>
      <w:r w:rsidRPr="0009474C">
        <w:rPr>
          <w:sz w:val="24"/>
          <w:szCs w:val="24"/>
        </w:rPr>
        <w:t>Настоящее согласие действует до истечения сроков хранения соответствующей информации или документов, содержащих персональные данные, определяемых в соответствии с федеральным законодательством.</w:t>
      </w:r>
    </w:p>
    <w:p w:rsidR="0009474C" w:rsidRPr="0009474C" w:rsidRDefault="0009474C" w:rsidP="0009474C">
      <w:pPr>
        <w:widowControl w:val="0"/>
        <w:autoSpaceDE w:val="0"/>
        <w:autoSpaceDN w:val="0"/>
        <w:adjustRightInd w:val="0"/>
        <w:ind w:firstLine="709"/>
        <w:jc w:val="both"/>
        <w:rPr>
          <w:sz w:val="24"/>
          <w:szCs w:val="24"/>
        </w:rPr>
      </w:pPr>
      <w:r w:rsidRPr="0009474C">
        <w:rPr>
          <w:sz w:val="24"/>
          <w:szCs w:val="24"/>
        </w:rPr>
        <w:t>Оставляю за собой право отзыва данного согласия, по-моему, письменному заявлению. Всю ответственность за неблагоприятные последствия отзыва беру на себя.</w:t>
      </w:r>
    </w:p>
    <w:p w:rsidR="0009474C" w:rsidRPr="0009474C" w:rsidRDefault="0009474C" w:rsidP="0009474C">
      <w:pPr>
        <w:widowControl w:val="0"/>
        <w:autoSpaceDE w:val="0"/>
        <w:autoSpaceDN w:val="0"/>
        <w:adjustRightInd w:val="0"/>
        <w:ind w:firstLine="709"/>
        <w:jc w:val="both"/>
        <w:rPr>
          <w:sz w:val="24"/>
          <w:szCs w:val="24"/>
        </w:rPr>
      </w:pPr>
    </w:p>
    <w:p w:rsidR="0009474C" w:rsidRPr="0009474C" w:rsidRDefault="0009474C" w:rsidP="0009474C">
      <w:pPr>
        <w:widowControl w:val="0"/>
        <w:autoSpaceDE w:val="0"/>
        <w:autoSpaceDN w:val="0"/>
        <w:adjustRightInd w:val="0"/>
        <w:jc w:val="both"/>
        <w:rPr>
          <w:sz w:val="24"/>
          <w:szCs w:val="24"/>
        </w:rPr>
      </w:pPr>
      <w:r w:rsidRPr="0009474C">
        <w:rPr>
          <w:sz w:val="24"/>
          <w:szCs w:val="24"/>
        </w:rPr>
        <w:t>"___" ____________ 20__ г.         _______________</w:t>
      </w:r>
    </w:p>
    <w:p w:rsidR="0009474C" w:rsidRPr="0009474C" w:rsidRDefault="0009474C" w:rsidP="0009474C">
      <w:pPr>
        <w:widowControl w:val="0"/>
        <w:autoSpaceDE w:val="0"/>
        <w:autoSpaceDN w:val="0"/>
        <w:adjustRightInd w:val="0"/>
        <w:jc w:val="both"/>
        <w:rPr>
          <w:sz w:val="24"/>
          <w:szCs w:val="24"/>
        </w:rPr>
      </w:pPr>
      <w:r w:rsidRPr="0009474C">
        <w:rPr>
          <w:sz w:val="24"/>
          <w:szCs w:val="24"/>
        </w:rPr>
        <w:t xml:space="preserve">                                                              (подпись)</w:t>
      </w:r>
    </w:p>
    <w:p w:rsidR="0009474C" w:rsidRPr="0009474C" w:rsidRDefault="0009474C" w:rsidP="0009474C">
      <w:pPr>
        <w:autoSpaceDE w:val="0"/>
        <w:autoSpaceDN w:val="0"/>
        <w:adjustRightInd w:val="0"/>
        <w:ind w:firstLine="720"/>
        <w:jc w:val="both"/>
        <w:rPr>
          <w:rFonts w:eastAsia="Calibri"/>
          <w:sz w:val="24"/>
          <w:szCs w:val="24"/>
        </w:rPr>
      </w:pPr>
    </w:p>
    <w:p w:rsidR="0009474C" w:rsidRPr="0009474C" w:rsidRDefault="0009474C" w:rsidP="0009474C">
      <w:pPr>
        <w:widowControl w:val="0"/>
        <w:autoSpaceDE w:val="0"/>
        <w:autoSpaceDN w:val="0"/>
        <w:jc w:val="both"/>
        <w:rPr>
          <w:rFonts w:ascii="Courier New" w:hAnsi="Courier New" w:cs="Courier New"/>
          <w:sz w:val="20"/>
        </w:rPr>
      </w:pPr>
    </w:p>
    <w:p w:rsidR="0023690F" w:rsidRPr="0023690F" w:rsidRDefault="0023690F" w:rsidP="0023690F">
      <w:pPr>
        <w:widowControl w:val="0"/>
        <w:autoSpaceDE w:val="0"/>
        <w:autoSpaceDN w:val="0"/>
        <w:adjustRightInd w:val="0"/>
        <w:jc w:val="right"/>
        <w:rPr>
          <w:sz w:val="24"/>
          <w:szCs w:val="24"/>
        </w:rPr>
      </w:pPr>
      <w:r w:rsidRPr="0023690F">
        <w:rPr>
          <w:sz w:val="24"/>
          <w:szCs w:val="24"/>
        </w:rPr>
        <w:t xml:space="preserve"> </w:t>
      </w:r>
    </w:p>
    <w:p w:rsidR="0023690F" w:rsidRPr="0023690F" w:rsidRDefault="0023690F" w:rsidP="0023690F">
      <w:pPr>
        <w:widowControl w:val="0"/>
        <w:autoSpaceDE w:val="0"/>
        <w:autoSpaceDN w:val="0"/>
        <w:adjustRightInd w:val="0"/>
        <w:jc w:val="right"/>
        <w:rPr>
          <w:sz w:val="24"/>
          <w:szCs w:val="24"/>
        </w:rPr>
      </w:pPr>
    </w:p>
    <w:sectPr w:rsidR="0023690F" w:rsidRPr="0023690F" w:rsidSect="00172E89">
      <w:pgSz w:w="11906" w:h="16838"/>
      <w:pgMar w:top="993"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418" w:rsidRDefault="005A5418" w:rsidP="00DD1FA8">
      <w:r>
        <w:separator/>
      </w:r>
    </w:p>
  </w:endnote>
  <w:endnote w:type="continuationSeparator" w:id="0">
    <w:p w:rsidR="005A5418" w:rsidRDefault="005A5418" w:rsidP="00DD1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418" w:rsidRDefault="005A5418" w:rsidP="00DD1FA8">
      <w:r>
        <w:separator/>
      </w:r>
    </w:p>
  </w:footnote>
  <w:footnote w:type="continuationSeparator" w:id="0">
    <w:p w:rsidR="005A5418" w:rsidRDefault="005A5418" w:rsidP="00DD1F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4151"/>
    <w:multiLevelType w:val="hybridMultilevel"/>
    <w:tmpl w:val="E5E8A2B8"/>
    <w:lvl w:ilvl="0" w:tplc="5900E586">
      <w:start w:val="39"/>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2A0CCA"/>
    <w:multiLevelType w:val="hybridMultilevel"/>
    <w:tmpl w:val="D28CE8AE"/>
    <w:lvl w:ilvl="0" w:tplc="D7649064">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15:restartNumberingAfterBreak="0">
    <w:nsid w:val="4C673E0C"/>
    <w:multiLevelType w:val="multilevel"/>
    <w:tmpl w:val="E2044946"/>
    <w:lvl w:ilvl="0">
      <w:start w:val="1"/>
      <w:numFmt w:val="decimal"/>
      <w:lvlText w:val="%1."/>
      <w:lvlJc w:val="left"/>
      <w:pPr>
        <w:ind w:left="645" w:hanging="645"/>
      </w:pPr>
      <w:rPr>
        <w:rFonts w:ascii="Times New Roman" w:eastAsiaTheme="minorHAnsi" w:hAnsi="Times New Roman" w:cs="Times New Roman"/>
      </w:rPr>
    </w:lvl>
    <w:lvl w:ilvl="1">
      <w:start w:val="1"/>
      <w:numFmt w:val="decimal"/>
      <w:lvlText w:val="%1.%2."/>
      <w:lvlJc w:val="left"/>
      <w:pPr>
        <w:ind w:left="143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527E75DC"/>
    <w:multiLevelType w:val="hybridMultilevel"/>
    <w:tmpl w:val="A560E522"/>
    <w:lvl w:ilvl="0" w:tplc="BFD02F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261"/>
    <w:rsid w:val="00001C0D"/>
    <w:rsid w:val="00022135"/>
    <w:rsid w:val="00033173"/>
    <w:rsid w:val="0004513A"/>
    <w:rsid w:val="0009474C"/>
    <w:rsid w:val="000B5AC8"/>
    <w:rsid w:val="000C00E6"/>
    <w:rsid w:val="001056C9"/>
    <w:rsid w:val="00114AFF"/>
    <w:rsid w:val="00172E89"/>
    <w:rsid w:val="0019047D"/>
    <w:rsid w:val="001A0BA4"/>
    <w:rsid w:val="001B045C"/>
    <w:rsid w:val="001C28A4"/>
    <w:rsid w:val="001D551A"/>
    <w:rsid w:val="001D78B6"/>
    <w:rsid w:val="001E1483"/>
    <w:rsid w:val="00203A58"/>
    <w:rsid w:val="0022697F"/>
    <w:rsid w:val="002304DD"/>
    <w:rsid w:val="0023690F"/>
    <w:rsid w:val="002532D9"/>
    <w:rsid w:val="00272C4F"/>
    <w:rsid w:val="002761FE"/>
    <w:rsid w:val="00283A89"/>
    <w:rsid w:val="00283ED0"/>
    <w:rsid w:val="00287CF6"/>
    <w:rsid w:val="002A4E0A"/>
    <w:rsid w:val="002A629F"/>
    <w:rsid w:val="002B661F"/>
    <w:rsid w:val="00307923"/>
    <w:rsid w:val="003602CA"/>
    <w:rsid w:val="00360EF4"/>
    <w:rsid w:val="003615F0"/>
    <w:rsid w:val="00395514"/>
    <w:rsid w:val="003A330A"/>
    <w:rsid w:val="003B1BBD"/>
    <w:rsid w:val="003D3D46"/>
    <w:rsid w:val="003E53F8"/>
    <w:rsid w:val="00411D46"/>
    <w:rsid w:val="004126D8"/>
    <w:rsid w:val="00477720"/>
    <w:rsid w:val="004F79AC"/>
    <w:rsid w:val="0050270E"/>
    <w:rsid w:val="005142AF"/>
    <w:rsid w:val="0052417D"/>
    <w:rsid w:val="00575CDC"/>
    <w:rsid w:val="00595E5D"/>
    <w:rsid w:val="005A3261"/>
    <w:rsid w:val="005A5418"/>
    <w:rsid w:val="005A72F2"/>
    <w:rsid w:val="005C0849"/>
    <w:rsid w:val="005E74B7"/>
    <w:rsid w:val="00607DEE"/>
    <w:rsid w:val="006267E5"/>
    <w:rsid w:val="00627799"/>
    <w:rsid w:val="006768E9"/>
    <w:rsid w:val="006C1DB2"/>
    <w:rsid w:val="006C5D06"/>
    <w:rsid w:val="006D5DEA"/>
    <w:rsid w:val="007164E2"/>
    <w:rsid w:val="00726E6A"/>
    <w:rsid w:val="0074106B"/>
    <w:rsid w:val="007926D3"/>
    <w:rsid w:val="0079609C"/>
    <w:rsid w:val="00797BB5"/>
    <w:rsid w:val="007D2354"/>
    <w:rsid w:val="0084174B"/>
    <w:rsid w:val="0089601A"/>
    <w:rsid w:val="008A3431"/>
    <w:rsid w:val="008B7DC0"/>
    <w:rsid w:val="008C7A1A"/>
    <w:rsid w:val="008E173C"/>
    <w:rsid w:val="00903DE9"/>
    <w:rsid w:val="00904DEB"/>
    <w:rsid w:val="0092776A"/>
    <w:rsid w:val="00932D42"/>
    <w:rsid w:val="009E15E6"/>
    <w:rsid w:val="009E369E"/>
    <w:rsid w:val="00A151C7"/>
    <w:rsid w:val="00A251D2"/>
    <w:rsid w:val="00A32381"/>
    <w:rsid w:val="00A436F0"/>
    <w:rsid w:val="00A736DF"/>
    <w:rsid w:val="00A82FFC"/>
    <w:rsid w:val="00AA61AC"/>
    <w:rsid w:val="00AB591A"/>
    <w:rsid w:val="00AD5E11"/>
    <w:rsid w:val="00AE245B"/>
    <w:rsid w:val="00AF35F4"/>
    <w:rsid w:val="00AF4446"/>
    <w:rsid w:val="00B10EE4"/>
    <w:rsid w:val="00B55FD0"/>
    <w:rsid w:val="00B7194F"/>
    <w:rsid w:val="00B76409"/>
    <w:rsid w:val="00BD4FFB"/>
    <w:rsid w:val="00BE43D9"/>
    <w:rsid w:val="00BF78A6"/>
    <w:rsid w:val="00C4488C"/>
    <w:rsid w:val="00C65EB0"/>
    <w:rsid w:val="00C71FDA"/>
    <w:rsid w:val="00C83203"/>
    <w:rsid w:val="00CB07BE"/>
    <w:rsid w:val="00CE7991"/>
    <w:rsid w:val="00CF084B"/>
    <w:rsid w:val="00D21714"/>
    <w:rsid w:val="00D33171"/>
    <w:rsid w:val="00D7537F"/>
    <w:rsid w:val="00DC2B9B"/>
    <w:rsid w:val="00DD1FA8"/>
    <w:rsid w:val="00DD22AB"/>
    <w:rsid w:val="00DD2E7A"/>
    <w:rsid w:val="00DD4777"/>
    <w:rsid w:val="00E10407"/>
    <w:rsid w:val="00E25B1C"/>
    <w:rsid w:val="00E47D6F"/>
    <w:rsid w:val="00E72638"/>
    <w:rsid w:val="00EA7C16"/>
    <w:rsid w:val="00ED7FB1"/>
    <w:rsid w:val="00EE2B7B"/>
    <w:rsid w:val="00F007E3"/>
    <w:rsid w:val="00F07071"/>
    <w:rsid w:val="00F23C3E"/>
    <w:rsid w:val="00F27C07"/>
    <w:rsid w:val="00F35B6B"/>
    <w:rsid w:val="00F5210E"/>
    <w:rsid w:val="00F6161E"/>
    <w:rsid w:val="00F8492A"/>
    <w:rsid w:val="00F950DA"/>
    <w:rsid w:val="00F962B7"/>
    <w:rsid w:val="00FB4C69"/>
    <w:rsid w:val="00FC3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0C821"/>
  <w15:docId w15:val="{9238A70D-3755-4D07-AC43-95DBE7AC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EB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FA8"/>
    <w:pPr>
      <w:tabs>
        <w:tab w:val="center" w:pos="4677"/>
        <w:tab w:val="right" w:pos="9355"/>
      </w:tabs>
    </w:pPr>
  </w:style>
  <w:style w:type="character" w:customStyle="1" w:styleId="a4">
    <w:name w:val="Верхний колонтитул Знак"/>
    <w:basedOn w:val="a0"/>
    <w:link w:val="a3"/>
    <w:uiPriority w:val="99"/>
    <w:rsid w:val="00DD1FA8"/>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DD1FA8"/>
    <w:pPr>
      <w:tabs>
        <w:tab w:val="center" w:pos="4677"/>
        <w:tab w:val="right" w:pos="9355"/>
      </w:tabs>
    </w:pPr>
  </w:style>
  <w:style w:type="character" w:customStyle="1" w:styleId="a6">
    <w:name w:val="Нижний колонтитул Знак"/>
    <w:basedOn w:val="a0"/>
    <w:link w:val="a5"/>
    <w:uiPriority w:val="99"/>
    <w:rsid w:val="00DD1FA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2B661F"/>
    <w:rPr>
      <w:rFonts w:ascii="Segoe UI" w:hAnsi="Segoe UI" w:cs="Segoe UI"/>
      <w:sz w:val="18"/>
      <w:szCs w:val="18"/>
    </w:rPr>
  </w:style>
  <w:style w:type="character" w:customStyle="1" w:styleId="a8">
    <w:name w:val="Текст выноски Знак"/>
    <w:basedOn w:val="a0"/>
    <w:link w:val="a7"/>
    <w:uiPriority w:val="99"/>
    <w:semiHidden/>
    <w:rsid w:val="002B661F"/>
    <w:rPr>
      <w:rFonts w:ascii="Segoe UI" w:eastAsia="Times New Roman" w:hAnsi="Segoe UI" w:cs="Segoe UI"/>
      <w:sz w:val="18"/>
      <w:szCs w:val="18"/>
      <w:lang w:eastAsia="ru-RU"/>
    </w:rPr>
  </w:style>
  <w:style w:type="character" w:styleId="a9">
    <w:name w:val="Hyperlink"/>
    <w:basedOn w:val="a0"/>
    <w:uiPriority w:val="99"/>
    <w:unhideWhenUsed/>
    <w:rsid w:val="00C83203"/>
    <w:rPr>
      <w:color w:val="0563C1" w:themeColor="hyperlink"/>
      <w:u w:val="single"/>
    </w:rPr>
  </w:style>
  <w:style w:type="table" w:customStyle="1" w:styleId="1">
    <w:name w:val="Сетка таблицы1"/>
    <w:basedOn w:val="a1"/>
    <w:next w:val="aa"/>
    <w:uiPriority w:val="59"/>
    <w:rsid w:val="00236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236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77720"/>
    <w:pPr>
      <w:ind w:left="720"/>
      <w:contextualSpacing/>
    </w:pPr>
  </w:style>
  <w:style w:type="character" w:customStyle="1" w:styleId="ac">
    <w:name w:val="Без интервала Знак"/>
    <w:basedOn w:val="a0"/>
    <w:link w:val="ad"/>
    <w:uiPriority w:val="1"/>
    <w:locked/>
    <w:rsid w:val="00172E89"/>
  </w:style>
  <w:style w:type="paragraph" w:styleId="ad">
    <w:name w:val="No Spacing"/>
    <w:link w:val="ac"/>
    <w:uiPriority w:val="1"/>
    <w:qFormat/>
    <w:rsid w:val="00172E89"/>
    <w:pPr>
      <w:spacing w:after="0" w:line="240" w:lineRule="auto"/>
    </w:pPr>
  </w:style>
  <w:style w:type="paragraph" w:customStyle="1" w:styleId="ConsPlusNonformat">
    <w:name w:val="ConsPlusNonformat"/>
    <w:rsid w:val="00172E89"/>
    <w:pPr>
      <w:suppressAutoHyphens/>
      <w:autoSpaceDE w:val="0"/>
      <w:spacing w:after="0" w:line="240" w:lineRule="auto"/>
    </w:pPr>
    <w:rPr>
      <w:rFonts w:ascii="Courier New" w:eastAsia="Arial" w:hAnsi="Courier New" w:cs="Courier New"/>
      <w:kern w:val="1"/>
      <w:sz w:val="20"/>
      <w:szCs w:val="20"/>
      <w:lang w:eastAsia="ar-SA"/>
    </w:rPr>
  </w:style>
  <w:style w:type="paragraph" w:styleId="ae">
    <w:name w:val="Normal (Web)"/>
    <w:basedOn w:val="a"/>
    <w:uiPriority w:val="99"/>
    <w:unhideWhenUsed/>
    <w:rsid w:val="00172E8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EED3E5B60A43027C758CF9944D9AD594AAA1E68E1DA4B26683A8549DQ0PAN" TargetMode="External"/><Relationship Id="rId13" Type="http://schemas.openxmlformats.org/officeDocument/2006/relationships/hyperlink" Target="consultantplus://offline/ref=4BEED3E5B60A43027C758CF9944D9AD594AAA1E68E1DA4B26683A8549D0A62E4D6144EC64E4291E0Q4P0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BEED3E5B60A43027C758CF9944D9AD594AAA1E68E1DA4B26683A8549DQ0P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EED3E5B60A43027C758CF9944D9AD594AAA1E68E1DA4B26683A8549D0A62E4D6144EC64E4291E0Q4P3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B7E32DC9DABE5C7BEFA6832777A983410CEAE42B649B78B5FF39AEE4E4787DFD98A9B85CAEDDE3ABAA9K" TargetMode="External"/><Relationship Id="rId4" Type="http://schemas.openxmlformats.org/officeDocument/2006/relationships/settings" Target="settings.xml"/><Relationship Id="rId9" Type="http://schemas.openxmlformats.org/officeDocument/2006/relationships/hyperlink" Target="consultantplus://offline/ref=BB7E32DC9DABE5C7BEFA6832777A983410CEAE42B649B78B5FF39AEE4E4787DFD98A9B85CAEDDE3ABAA9K" TargetMode="External"/><Relationship Id="rId14" Type="http://schemas.openxmlformats.org/officeDocument/2006/relationships/hyperlink" Target="consultantplus://offline/ref=C8837483235DCD97BB6281284A9EE8060A3CF6142FA4BBA70B5DEE807347AB38AD8E520DAB3E47F6e2v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F96F6-D9AB-45FB-809C-5224AFC5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Pages>
  <Words>6440</Words>
  <Characters>36709</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38</cp:revision>
  <cp:lastPrinted>2021-03-05T09:16:00Z</cp:lastPrinted>
  <dcterms:created xsi:type="dcterms:W3CDTF">2021-02-25T10:38:00Z</dcterms:created>
  <dcterms:modified xsi:type="dcterms:W3CDTF">2021-03-19T09:46:00Z</dcterms:modified>
</cp:coreProperties>
</file>