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636" w:rsidRPr="00612FDC" w:rsidRDefault="00FF0636" w:rsidP="001B364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ПРОТОКОЛ </w:t>
      </w:r>
      <w:r w:rsidR="00E54CD7">
        <w:rPr>
          <w:b/>
          <w:color w:val="000000"/>
          <w:sz w:val="28"/>
          <w:szCs w:val="28"/>
        </w:rPr>
        <w:t>№</w:t>
      </w:r>
      <w:r w:rsidR="007F740D">
        <w:rPr>
          <w:b/>
          <w:color w:val="000000"/>
          <w:sz w:val="28"/>
          <w:szCs w:val="28"/>
        </w:rPr>
        <w:t xml:space="preserve"> </w:t>
      </w:r>
      <w:r w:rsidR="005F7BAB">
        <w:rPr>
          <w:b/>
          <w:color w:val="000000"/>
          <w:sz w:val="28"/>
          <w:szCs w:val="28"/>
        </w:rPr>
        <w:t>2</w:t>
      </w:r>
    </w:p>
    <w:p w:rsidR="00FF0636" w:rsidRPr="00E67C21" w:rsidRDefault="00FF0636" w:rsidP="001B3648">
      <w:pPr>
        <w:shd w:val="clear" w:color="auto" w:fill="FFFFFF"/>
        <w:jc w:val="center"/>
        <w:rPr>
          <w:b/>
          <w:color w:val="000000"/>
          <w:sz w:val="16"/>
          <w:szCs w:val="16"/>
        </w:rPr>
      </w:pPr>
    </w:p>
    <w:p w:rsidR="007F740D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F4C47">
        <w:rPr>
          <w:b/>
          <w:sz w:val="28"/>
          <w:szCs w:val="28"/>
        </w:rPr>
        <w:t xml:space="preserve">аседания </w:t>
      </w:r>
      <w:r>
        <w:rPr>
          <w:b/>
          <w:sz w:val="28"/>
          <w:szCs w:val="28"/>
        </w:rPr>
        <w:t xml:space="preserve">межведомственной комиссии по охране труда </w:t>
      </w:r>
    </w:p>
    <w:p w:rsidR="00FF0636" w:rsidRDefault="00FF0636" w:rsidP="001B3648">
      <w:pPr>
        <w:shd w:val="clear" w:color="auto" w:fill="FFFFFF"/>
        <w:spacing w:line="322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 администрации Березовского района</w:t>
      </w:r>
    </w:p>
    <w:p w:rsidR="00E214B2" w:rsidRPr="001B3648" w:rsidRDefault="00E214B2" w:rsidP="001B3648">
      <w:pPr>
        <w:shd w:val="clear" w:color="auto" w:fill="FFFFFF"/>
        <w:spacing w:line="322" w:lineRule="exact"/>
        <w:jc w:val="center"/>
        <w:rPr>
          <w:sz w:val="28"/>
          <w:szCs w:val="28"/>
        </w:rPr>
      </w:pPr>
      <w:r w:rsidRPr="001B3648">
        <w:rPr>
          <w:sz w:val="28"/>
          <w:szCs w:val="28"/>
        </w:rPr>
        <w:t>(далее</w:t>
      </w:r>
      <w:r w:rsidR="0021767B" w:rsidRPr="001B3648">
        <w:rPr>
          <w:sz w:val="28"/>
          <w:szCs w:val="28"/>
        </w:rPr>
        <w:t xml:space="preserve"> –</w:t>
      </w:r>
      <w:r w:rsidRPr="001B3648">
        <w:rPr>
          <w:sz w:val="28"/>
          <w:szCs w:val="28"/>
        </w:rPr>
        <w:t xml:space="preserve"> межведомственная комиссия)</w:t>
      </w:r>
    </w:p>
    <w:p w:rsidR="00FF0636" w:rsidRPr="0011711F" w:rsidRDefault="00FF0636" w:rsidP="00FF0636">
      <w:pPr>
        <w:shd w:val="clear" w:color="auto" w:fill="FFFFFF"/>
        <w:spacing w:line="322" w:lineRule="exact"/>
        <w:ind w:left="82"/>
        <w:jc w:val="center"/>
        <w:rPr>
          <w:b/>
          <w:color w:val="000000"/>
          <w:sz w:val="28"/>
          <w:szCs w:val="28"/>
        </w:rPr>
      </w:pPr>
    </w:p>
    <w:p w:rsidR="00FF0636" w:rsidRPr="004315A5" w:rsidRDefault="005F7BAB" w:rsidP="00FF0636">
      <w:pPr>
        <w:rPr>
          <w:sz w:val="28"/>
          <w:szCs w:val="28"/>
        </w:rPr>
      </w:pPr>
      <w:r>
        <w:rPr>
          <w:sz w:val="28"/>
          <w:szCs w:val="28"/>
        </w:rPr>
        <w:t>05.06</w:t>
      </w:r>
      <w:r w:rsidR="004315A5" w:rsidRPr="004315A5">
        <w:rPr>
          <w:sz w:val="28"/>
          <w:szCs w:val="28"/>
        </w:rPr>
        <w:t>.202</w:t>
      </w:r>
      <w:r w:rsidR="00273FB1">
        <w:rPr>
          <w:sz w:val="28"/>
          <w:szCs w:val="28"/>
        </w:rPr>
        <w:t>4</w:t>
      </w:r>
      <w:r w:rsidR="00FF0636" w:rsidRPr="004315A5">
        <w:rPr>
          <w:sz w:val="28"/>
          <w:szCs w:val="28"/>
        </w:rPr>
        <w:t xml:space="preserve"> г.</w:t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</w:r>
      <w:r w:rsidR="00FF0636" w:rsidRPr="004315A5">
        <w:rPr>
          <w:sz w:val="28"/>
          <w:szCs w:val="28"/>
        </w:rPr>
        <w:tab/>
        <w:t xml:space="preserve">      </w:t>
      </w:r>
      <w:r w:rsidR="00121C3F" w:rsidRPr="004315A5">
        <w:rPr>
          <w:sz w:val="28"/>
          <w:szCs w:val="28"/>
        </w:rPr>
        <w:t xml:space="preserve">  </w:t>
      </w:r>
      <w:r w:rsidR="00FF0636" w:rsidRPr="004315A5">
        <w:rPr>
          <w:sz w:val="28"/>
          <w:szCs w:val="28"/>
        </w:rPr>
        <w:t xml:space="preserve">   </w:t>
      </w:r>
      <w:r w:rsidR="006D0266" w:rsidRPr="004315A5">
        <w:rPr>
          <w:sz w:val="28"/>
          <w:szCs w:val="28"/>
        </w:rPr>
        <w:t xml:space="preserve">     </w:t>
      </w:r>
      <w:r w:rsidR="00FF0636" w:rsidRPr="004315A5">
        <w:rPr>
          <w:sz w:val="28"/>
          <w:szCs w:val="28"/>
        </w:rPr>
        <w:t xml:space="preserve"> пгт. Березово</w:t>
      </w:r>
    </w:p>
    <w:p w:rsidR="00FF0636" w:rsidRPr="004315A5" w:rsidRDefault="00FF0636" w:rsidP="00FF0636">
      <w:pPr>
        <w:rPr>
          <w:sz w:val="28"/>
          <w:szCs w:val="28"/>
        </w:rPr>
      </w:pPr>
    </w:p>
    <w:p w:rsidR="00585B85" w:rsidRPr="004315A5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Председатель ком</w:t>
      </w:r>
      <w:r w:rsidR="00585B85" w:rsidRPr="004315A5">
        <w:rPr>
          <w:color w:val="000000"/>
          <w:sz w:val="28"/>
          <w:szCs w:val="28"/>
        </w:rPr>
        <w:t>иссии, заместитель главы района:</w:t>
      </w:r>
    </w:p>
    <w:p w:rsidR="00FF0636" w:rsidRPr="004315A5" w:rsidRDefault="00FF0636" w:rsidP="00E54CD7">
      <w:pPr>
        <w:shd w:val="clear" w:color="auto" w:fill="FFFFFF"/>
        <w:spacing w:line="322" w:lineRule="exact"/>
        <w:rPr>
          <w:color w:val="000000"/>
          <w:sz w:val="28"/>
          <w:szCs w:val="28"/>
        </w:rPr>
      </w:pPr>
      <w:r w:rsidRPr="004315A5">
        <w:rPr>
          <w:color w:val="000000"/>
          <w:sz w:val="28"/>
          <w:szCs w:val="28"/>
        </w:rPr>
        <w:t>Чечеткина</w:t>
      </w:r>
      <w:r w:rsidR="00585B85" w:rsidRPr="004315A5">
        <w:rPr>
          <w:color w:val="000000"/>
          <w:sz w:val="28"/>
          <w:szCs w:val="28"/>
        </w:rPr>
        <w:t xml:space="preserve"> </w:t>
      </w:r>
      <w:r w:rsidR="00B4612E" w:rsidRPr="004315A5">
        <w:rPr>
          <w:color w:val="000000"/>
          <w:sz w:val="28"/>
          <w:szCs w:val="28"/>
        </w:rPr>
        <w:t>Ирина Викторовна</w:t>
      </w:r>
    </w:p>
    <w:p w:rsidR="00585B85" w:rsidRPr="004315A5" w:rsidRDefault="00585B85" w:rsidP="00FF0636">
      <w:pPr>
        <w:jc w:val="both"/>
        <w:rPr>
          <w:sz w:val="28"/>
          <w:szCs w:val="28"/>
        </w:rPr>
      </w:pPr>
    </w:p>
    <w:p w:rsidR="00123287" w:rsidRPr="004315A5" w:rsidRDefault="00FF0636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sz w:val="28"/>
          <w:szCs w:val="28"/>
        </w:rPr>
        <w:t xml:space="preserve">Секретарь </w:t>
      </w:r>
      <w:r w:rsidR="0021767B" w:rsidRPr="004315A5">
        <w:rPr>
          <w:sz w:val="28"/>
          <w:szCs w:val="28"/>
        </w:rPr>
        <w:t>к</w:t>
      </w:r>
      <w:r w:rsidRPr="004315A5">
        <w:rPr>
          <w:sz w:val="28"/>
          <w:szCs w:val="28"/>
        </w:rPr>
        <w:t xml:space="preserve">омиссии, </w:t>
      </w:r>
      <w:r w:rsidR="004315A5">
        <w:rPr>
          <w:sz w:val="28"/>
          <w:szCs w:val="28"/>
        </w:rPr>
        <w:t xml:space="preserve">главный </w:t>
      </w:r>
      <w:r w:rsidR="00123287" w:rsidRPr="004315A5">
        <w:rPr>
          <w:rFonts w:eastAsiaTheme="minorHAnsi"/>
          <w:sz w:val="28"/>
          <w:szCs w:val="28"/>
          <w:lang w:eastAsia="en-US"/>
        </w:rPr>
        <w:t xml:space="preserve">специалист </w:t>
      </w:r>
    </w:p>
    <w:p w:rsidR="00641A12" w:rsidRPr="004315A5" w:rsidRDefault="00123287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отдела по труду</w:t>
      </w:r>
      <w:r w:rsidR="004315A5">
        <w:rPr>
          <w:rFonts w:eastAsiaTheme="minorHAnsi"/>
          <w:sz w:val="28"/>
          <w:szCs w:val="28"/>
          <w:lang w:eastAsia="en-US"/>
        </w:rPr>
        <w:t xml:space="preserve"> и</w:t>
      </w:r>
      <w:r w:rsidRPr="004315A5">
        <w:rPr>
          <w:rFonts w:eastAsiaTheme="minorHAnsi"/>
          <w:sz w:val="28"/>
          <w:szCs w:val="28"/>
          <w:lang w:eastAsia="en-US"/>
        </w:rPr>
        <w:t xml:space="preserve"> социальной политике </w:t>
      </w:r>
    </w:p>
    <w:p w:rsidR="00641A12" w:rsidRPr="004315A5" w:rsidRDefault="00641A12" w:rsidP="00FF0636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 xml:space="preserve">Комитета спорта и </w:t>
      </w:r>
      <w:r w:rsidR="004315A5">
        <w:rPr>
          <w:rFonts w:eastAsiaTheme="minorHAnsi"/>
          <w:sz w:val="28"/>
          <w:szCs w:val="28"/>
          <w:lang w:eastAsia="en-US"/>
        </w:rPr>
        <w:t>социальной</w:t>
      </w:r>
      <w:r w:rsidRPr="004315A5">
        <w:rPr>
          <w:rFonts w:eastAsiaTheme="minorHAnsi"/>
          <w:sz w:val="28"/>
          <w:szCs w:val="28"/>
          <w:lang w:eastAsia="en-US"/>
        </w:rPr>
        <w:t xml:space="preserve"> политики</w:t>
      </w:r>
    </w:p>
    <w:p w:rsidR="00585B85" w:rsidRPr="004315A5" w:rsidRDefault="00641A12" w:rsidP="00641A12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sz w:val="28"/>
          <w:szCs w:val="28"/>
          <w:lang w:eastAsia="en-US"/>
        </w:rPr>
        <w:t>администрации Березовского района</w:t>
      </w:r>
      <w:r w:rsidR="00585B85" w:rsidRPr="004315A5">
        <w:rPr>
          <w:rFonts w:eastAsiaTheme="minorHAnsi"/>
          <w:sz w:val="28"/>
          <w:szCs w:val="28"/>
          <w:lang w:eastAsia="en-US"/>
        </w:rPr>
        <w:t>:</w:t>
      </w:r>
    </w:p>
    <w:p w:rsidR="00641A12" w:rsidRPr="004315A5" w:rsidRDefault="0021767B" w:rsidP="00641A12">
      <w:pPr>
        <w:jc w:val="both"/>
        <w:rPr>
          <w:rFonts w:eastAsiaTheme="minorHAnsi"/>
          <w:sz w:val="28"/>
          <w:szCs w:val="28"/>
          <w:lang w:eastAsia="en-US"/>
        </w:rPr>
      </w:pPr>
      <w:r w:rsidRPr="004315A5">
        <w:rPr>
          <w:rFonts w:eastAsiaTheme="minorHAnsi"/>
          <w:color w:val="000000"/>
          <w:sz w:val="28"/>
          <w:szCs w:val="28"/>
          <w:lang w:eastAsia="en-US"/>
        </w:rPr>
        <w:t xml:space="preserve">Хазиева </w:t>
      </w:r>
      <w:r w:rsidR="00B4612E" w:rsidRPr="004315A5">
        <w:rPr>
          <w:rFonts w:eastAsiaTheme="minorHAnsi"/>
          <w:color w:val="000000"/>
          <w:sz w:val="28"/>
          <w:szCs w:val="28"/>
          <w:lang w:eastAsia="en-US"/>
        </w:rPr>
        <w:t xml:space="preserve">Анна Валерьевна </w:t>
      </w:r>
    </w:p>
    <w:p w:rsidR="00585B85" w:rsidRDefault="00585B85" w:rsidP="00FF0636">
      <w:pPr>
        <w:shd w:val="clear" w:color="auto" w:fill="FFFFFF"/>
        <w:ind w:left="10"/>
        <w:jc w:val="both"/>
        <w:rPr>
          <w:b/>
          <w:color w:val="000000"/>
          <w:sz w:val="28"/>
          <w:szCs w:val="28"/>
        </w:rPr>
      </w:pPr>
    </w:p>
    <w:p w:rsidR="00FF0636" w:rsidRDefault="00B424EF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Присутствовали</w:t>
      </w:r>
      <w:r w:rsidR="00FF0636" w:rsidRPr="0011711F">
        <w:rPr>
          <w:b/>
          <w:color w:val="000000"/>
          <w:sz w:val="28"/>
          <w:szCs w:val="28"/>
        </w:rPr>
        <w:t>:</w:t>
      </w:r>
    </w:p>
    <w:p w:rsidR="004315A5" w:rsidRDefault="004315A5" w:rsidP="00FF0636">
      <w:pPr>
        <w:shd w:val="clear" w:color="auto" w:fill="FFFFFF"/>
        <w:jc w:val="both"/>
        <w:rPr>
          <w:b/>
          <w:color w:val="000000"/>
          <w:sz w:val="28"/>
          <w:szCs w:val="28"/>
        </w:rPr>
      </w:pPr>
    </w:p>
    <w:tbl>
      <w:tblPr>
        <w:tblStyle w:val="1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3086"/>
        <w:gridCol w:w="356"/>
        <w:gridCol w:w="6165"/>
      </w:tblGrid>
      <w:tr w:rsidR="00372C34" w:rsidRPr="004315A5" w:rsidTr="00465D71">
        <w:tc>
          <w:tcPr>
            <w:tcW w:w="566" w:type="dxa"/>
            <w:hideMark/>
          </w:tcPr>
          <w:p w:rsidR="00372C34" w:rsidRPr="00086402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</w:t>
            </w:r>
          </w:p>
          <w:p w:rsidR="00372C34" w:rsidRPr="00086402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  <w:p w:rsidR="00372C34" w:rsidRPr="00086402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086402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308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Брус Татьяна Николаевна</w:t>
            </w:r>
          </w:p>
        </w:tc>
        <w:tc>
          <w:tcPr>
            <w:tcW w:w="356" w:type="dxa"/>
          </w:tcPr>
          <w:p w:rsidR="00372C34" w:rsidRPr="006B08AC" w:rsidRDefault="00372C34" w:rsidP="00372C3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председатель Березовской районной организации Профессионального союза работников  народного образования и науки Российской Федерации; </w:t>
            </w:r>
          </w:p>
        </w:tc>
      </w:tr>
      <w:tr w:rsidR="00372C34" w:rsidRPr="004315A5" w:rsidTr="00465D71">
        <w:tc>
          <w:tcPr>
            <w:tcW w:w="566" w:type="dxa"/>
          </w:tcPr>
          <w:p w:rsidR="00372C34" w:rsidRPr="004315A5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08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Гиззатулина Нелли Юрьевна</w:t>
            </w:r>
          </w:p>
        </w:tc>
        <w:tc>
          <w:tcPr>
            <w:tcW w:w="35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юридическо-правового управления администрации Березовского района;</w:t>
            </w:r>
          </w:p>
        </w:tc>
      </w:tr>
      <w:tr w:rsidR="00372C34" w:rsidRPr="004315A5" w:rsidTr="00465D71">
        <w:tc>
          <w:tcPr>
            <w:tcW w:w="566" w:type="dxa"/>
          </w:tcPr>
          <w:p w:rsidR="00372C34" w:rsidRPr="004315A5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</w:p>
          <w:p w:rsidR="00372C34" w:rsidRPr="004315A5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Горбунова Елена Сергеевна</w:t>
            </w:r>
          </w:p>
        </w:tc>
        <w:tc>
          <w:tcPr>
            <w:tcW w:w="356" w:type="dxa"/>
          </w:tcPr>
          <w:p w:rsidR="00372C34" w:rsidRPr="006B08AC" w:rsidRDefault="00372C34" w:rsidP="00372C3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координатор стороны работодателей Березовского района;</w:t>
            </w:r>
          </w:p>
        </w:tc>
      </w:tr>
      <w:tr w:rsidR="00372C34" w:rsidRPr="004315A5" w:rsidTr="00465D71">
        <w:trPr>
          <w:trHeight w:val="861"/>
        </w:trPr>
        <w:tc>
          <w:tcPr>
            <w:tcW w:w="566" w:type="dxa"/>
          </w:tcPr>
          <w:p w:rsidR="00372C34" w:rsidRPr="004315A5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308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Дейнеко Вячеслав Алексеевич</w:t>
            </w:r>
          </w:p>
        </w:tc>
        <w:tc>
          <w:tcPr>
            <w:tcW w:w="356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center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372C34" w:rsidRPr="006B08AC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спорта и социальной политики администрации Березовского района, заместитель председателя комиссии;</w:t>
            </w:r>
          </w:p>
        </w:tc>
      </w:tr>
      <w:tr w:rsidR="00372C34" w:rsidRPr="004315A5" w:rsidTr="00465D71">
        <w:trPr>
          <w:trHeight w:val="861"/>
        </w:trPr>
        <w:tc>
          <w:tcPr>
            <w:tcW w:w="566" w:type="dxa"/>
          </w:tcPr>
          <w:p w:rsidR="00372C34" w:rsidRPr="004315A5" w:rsidRDefault="00372C34" w:rsidP="00372C3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3086" w:type="dxa"/>
          </w:tcPr>
          <w:p w:rsidR="00372C34" w:rsidRPr="006B08AC" w:rsidRDefault="00372C34" w:rsidP="00372C3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 xml:space="preserve">Козырева Светлана Геннадьевна </w:t>
            </w:r>
          </w:p>
        </w:tc>
        <w:tc>
          <w:tcPr>
            <w:tcW w:w="356" w:type="dxa"/>
          </w:tcPr>
          <w:p w:rsidR="00372C34" w:rsidRPr="006B08AC" w:rsidRDefault="00372C34" w:rsidP="00372C3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6165" w:type="dxa"/>
          </w:tcPr>
          <w:p w:rsidR="00372C34" w:rsidRPr="006B08AC" w:rsidRDefault="00372C34" w:rsidP="00372C34">
            <w:pPr>
              <w:widowControl/>
              <w:autoSpaceDE/>
              <w:autoSpaceDN/>
              <w:adjustRightInd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AC">
              <w:rPr>
                <w:rFonts w:ascii="Times New Roman" w:hAnsi="Times New Roman"/>
                <w:sz w:val="28"/>
                <w:szCs w:val="28"/>
              </w:rPr>
              <w:t>директор казенного учреждения Ханты-Мансийского автономного округа – Югры «Березовский центр занятости населения»;</w:t>
            </w:r>
          </w:p>
        </w:tc>
      </w:tr>
      <w:tr w:rsidR="006B08AC" w:rsidRPr="004315A5" w:rsidTr="00465D71">
        <w:trPr>
          <w:trHeight w:val="861"/>
        </w:trPr>
        <w:tc>
          <w:tcPr>
            <w:tcW w:w="566" w:type="dxa"/>
          </w:tcPr>
          <w:p w:rsidR="006B08AC" w:rsidRPr="004315A5" w:rsidRDefault="006B08AC" w:rsidP="006B08AC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6. </w:t>
            </w:r>
          </w:p>
        </w:tc>
        <w:tc>
          <w:tcPr>
            <w:tcW w:w="3086" w:type="dxa"/>
          </w:tcPr>
          <w:p w:rsidR="006B08AC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Кустышева Евдокия Николаевна</w:t>
            </w:r>
          </w:p>
        </w:tc>
        <w:tc>
          <w:tcPr>
            <w:tcW w:w="356" w:type="dxa"/>
          </w:tcPr>
          <w:p w:rsidR="006B08AC" w:rsidRPr="006B08AC" w:rsidRDefault="00DE76C4" w:rsidP="006B08AC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DE76C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6B08AC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</w:t>
            </w:r>
            <w:r w:rsidRPr="00DE76C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.о. директора МКУ «Хозяйственно-эксплуатационная служба сельского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Pr="00DE76C4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поселения Саранпауль»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;</w:t>
            </w:r>
          </w:p>
        </w:tc>
      </w:tr>
      <w:tr w:rsidR="00DE76C4" w:rsidRPr="004315A5" w:rsidTr="00465D71">
        <w:trPr>
          <w:trHeight w:val="861"/>
        </w:trPr>
        <w:tc>
          <w:tcPr>
            <w:tcW w:w="566" w:type="dxa"/>
          </w:tcPr>
          <w:p w:rsidR="00DE76C4" w:rsidRPr="005F7BAB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7BA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</w:t>
            </w:r>
          </w:p>
          <w:p w:rsidR="00DE76C4" w:rsidRPr="005F7BAB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DE76C4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Сагандукова Екатерина Александровна </w:t>
            </w:r>
          </w:p>
        </w:tc>
        <w:tc>
          <w:tcPr>
            <w:tcW w:w="356" w:type="dxa"/>
          </w:tcPr>
          <w:p w:rsidR="00DE76C4" w:rsidRPr="006B08AC" w:rsidRDefault="00DE76C4" w:rsidP="00DE76C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DE76C4" w:rsidRPr="006B08AC" w:rsidRDefault="00DE76C4" w:rsidP="00DE76C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165" w:type="dxa"/>
          </w:tcPr>
          <w:p w:rsidR="00DE76C4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и.о. главного врача бюджетного учреждения Ханты-Мансийского автономного округа-Югры «Березовская районная больница»;</w:t>
            </w:r>
          </w:p>
        </w:tc>
      </w:tr>
      <w:tr w:rsidR="00DE76C4" w:rsidRPr="004315A5" w:rsidTr="00465D71">
        <w:trPr>
          <w:trHeight w:val="861"/>
        </w:trPr>
        <w:tc>
          <w:tcPr>
            <w:tcW w:w="566" w:type="dxa"/>
          </w:tcPr>
          <w:p w:rsidR="00DE76C4" w:rsidRPr="004315A5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4315A5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</w:t>
            </w:r>
          </w:p>
          <w:p w:rsidR="00DE76C4" w:rsidRPr="004315A5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086" w:type="dxa"/>
          </w:tcPr>
          <w:p w:rsidR="00DE76C4" w:rsidRPr="005F7BAB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7BA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Тулисова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Светлана Александровна</w:t>
            </w:r>
          </w:p>
        </w:tc>
        <w:tc>
          <w:tcPr>
            <w:tcW w:w="356" w:type="dxa"/>
          </w:tcPr>
          <w:p w:rsidR="00DE76C4" w:rsidRPr="005F7BAB" w:rsidRDefault="00DE76C4" w:rsidP="00DE76C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E154D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DE76C4" w:rsidRPr="005F7BAB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начальник управления организации страхования профессиональных рисков ОСФР по ХМАО – Югре;</w:t>
            </w:r>
          </w:p>
        </w:tc>
      </w:tr>
      <w:tr w:rsidR="00DE76C4" w:rsidRPr="004315A5" w:rsidTr="00465D71">
        <w:trPr>
          <w:trHeight w:val="861"/>
        </w:trPr>
        <w:tc>
          <w:tcPr>
            <w:tcW w:w="566" w:type="dxa"/>
          </w:tcPr>
          <w:p w:rsidR="00DE76C4" w:rsidRPr="004315A5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F7BAB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3086" w:type="dxa"/>
          </w:tcPr>
          <w:p w:rsidR="00DE76C4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Хватова Оксана Владимировна</w:t>
            </w:r>
          </w:p>
        </w:tc>
        <w:tc>
          <w:tcPr>
            <w:tcW w:w="356" w:type="dxa"/>
          </w:tcPr>
          <w:p w:rsidR="00DE76C4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DE76C4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заместитель председателя Комитета, заведующий отделом по труду и социальной политике Комитета спорта и социальной политики администрации Березовского района;</w:t>
            </w:r>
          </w:p>
        </w:tc>
      </w:tr>
      <w:tr w:rsidR="00DE76C4" w:rsidRPr="004315A5" w:rsidTr="00465D71">
        <w:trPr>
          <w:trHeight w:val="580"/>
        </w:trPr>
        <w:tc>
          <w:tcPr>
            <w:tcW w:w="566" w:type="dxa"/>
          </w:tcPr>
          <w:p w:rsidR="00DE76C4" w:rsidRPr="004315A5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10.</w:t>
            </w:r>
          </w:p>
        </w:tc>
        <w:tc>
          <w:tcPr>
            <w:tcW w:w="3086" w:type="dxa"/>
          </w:tcPr>
          <w:p w:rsidR="00DE76C4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Чекмазова Вероника Васильевна</w:t>
            </w:r>
          </w:p>
        </w:tc>
        <w:tc>
          <w:tcPr>
            <w:tcW w:w="356" w:type="dxa"/>
          </w:tcPr>
          <w:p w:rsidR="00DE76C4" w:rsidRPr="006B08AC" w:rsidRDefault="00DE76C4" w:rsidP="00DE76C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</w:tc>
        <w:tc>
          <w:tcPr>
            <w:tcW w:w="6165" w:type="dxa"/>
          </w:tcPr>
          <w:p w:rsidR="00DE76C4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и.о. председателя Комитета образования ад</w:t>
            </w: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министрации Березовского района;</w:t>
            </w:r>
          </w:p>
        </w:tc>
      </w:tr>
      <w:tr w:rsidR="00DE76C4" w:rsidRPr="004315A5" w:rsidTr="00465D71">
        <w:trPr>
          <w:trHeight w:val="1076"/>
        </w:trPr>
        <w:tc>
          <w:tcPr>
            <w:tcW w:w="566" w:type="dxa"/>
          </w:tcPr>
          <w:p w:rsidR="00DE76C4" w:rsidRPr="004315A5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3086" w:type="dxa"/>
          </w:tcPr>
          <w:p w:rsidR="00DE76C4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Чупров Дмитрий Семенович</w:t>
            </w:r>
          </w:p>
        </w:tc>
        <w:tc>
          <w:tcPr>
            <w:tcW w:w="356" w:type="dxa"/>
          </w:tcPr>
          <w:p w:rsidR="00DE76C4" w:rsidRPr="006B08AC" w:rsidRDefault="00DE76C4" w:rsidP="00DE76C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–</w:t>
            </w:r>
          </w:p>
          <w:p w:rsidR="00DE76C4" w:rsidRPr="006B08AC" w:rsidRDefault="00DE76C4" w:rsidP="00DE76C4">
            <w:pPr>
              <w:widowControl/>
              <w:autoSpaceDE/>
              <w:autoSpaceDN/>
              <w:adjustRightInd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6165" w:type="dxa"/>
          </w:tcPr>
          <w:p w:rsidR="00DE76C4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6B08AC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председатель Комитета культуры администрации Березовского района.</w:t>
            </w:r>
          </w:p>
          <w:p w:rsidR="00DE76C4" w:rsidRPr="006B08AC" w:rsidRDefault="00DE76C4" w:rsidP="00DE76C4">
            <w:pPr>
              <w:widowControl/>
              <w:tabs>
                <w:tab w:val="left" w:pos="284"/>
              </w:tabs>
              <w:autoSpaceDE/>
              <w:autoSpaceDN/>
              <w:adjustRightInd/>
              <w:contextualSpacing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</w:p>
        </w:tc>
      </w:tr>
    </w:tbl>
    <w:p w:rsidR="00800400" w:rsidRDefault="00800400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  <w:r w:rsidRPr="00800400">
        <w:rPr>
          <w:b/>
          <w:sz w:val="28"/>
          <w:szCs w:val="28"/>
        </w:rPr>
        <w:t>Повестка дня:</w:t>
      </w:r>
    </w:p>
    <w:p w:rsidR="00B4612E" w:rsidRDefault="00B4612E" w:rsidP="00800400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585B85" w:rsidRPr="00D832C2" w:rsidRDefault="00641A12" w:rsidP="00231306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i/>
          <w:sz w:val="28"/>
          <w:szCs w:val="28"/>
          <w:highlight w:val="yellow"/>
        </w:rPr>
      </w:pPr>
      <w:r w:rsidRPr="000C3560">
        <w:rPr>
          <w:b/>
          <w:sz w:val="28"/>
          <w:szCs w:val="28"/>
        </w:rPr>
        <w:t>1.</w:t>
      </w:r>
      <w:r w:rsidR="000C3560" w:rsidRPr="000C3560">
        <w:rPr>
          <w:b/>
        </w:rPr>
        <w:t xml:space="preserve"> </w:t>
      </w:r>
      <w:r w:rsidR="000C3560" w:rsidRPr="000C3560">
        <w:rPr>
          <w:b/>
          <w:sz w:val="28"/>
          <w:szCs w:val="28"/>
        </w:rPr>
        <w:tab/>
      </w:r>
      <w:r w:rsidR="005F7BAB" w:rsidRPr="00D832C2">
        <w:rPr>
          <w:b/>
          <w:sz w:val="28"/>
          <w:szCs w:val="28"/>
        </w:rPr>
        <w:t>О предоставлении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в 2024 году.</w:t>
      </w:r>
    </w:p>
    <w:p w:rsidR="00641A12" w:rsidRPr="00D832C2" w:rsidRDefault="005F7BAB" w:rsidP="00FF54C7">
      <w:pPr>
        <w:pStyle w:val="a5"/>
        <w:spacing w:line="240" w:lineRule="atLeast"/>
        <w:ind w:left="0"/>
        <w:jc w:val="center"/>
        <w:rPr>
          <w:sz w:val="28"/>
          <w:szCs w:val="28"/>
        </w:rPr>
      </w:pPr>
      <w:r w:rsidRPr="00D832C2">
        <w:rPr>
          <w:sz w:val="28"/>
          <w:szCs w:val="28"/>
        </w:rPr>
        <w:t>Тулисова С.А.</w:t>
      </w:r>
    </w:p>
    <w:p w:rsidR="00D66B9F" w:rsidRPr="00D832C2" w:rsidRDefault="00D66B9F" w:rsidP="00AD5375">
      <w:pPr>
        <w:pStyle w:val="a5"/>
        <w:widowControl/>
        <w:autoSpaceDE/>
        <w:autoSpaceDN/>
        <w:adjustRightInd/>
        <w:ind w:left="0" w:firstLine="567"/>
        <w:jc w:val="center"/>
        <w:rPr>
          <w:color w:val="FF0000"/>
          <w:sz w:val="28"/>
          <w:szCs w:val="28"/>
        </w:rPr>
      </w:pPr>
    </w:p>
    <w:p w:rsidR="00E154DD" w:rsidRPr="00D832C2" w:rsidRDefault="00A404B5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rFonts w:eastAsiaTheme="minorHAnsi"/>
          <w:sz w:val="28"/>
          <w:szCs w:val="28"/>
          <w:lang w:eastAsia="en-US"/>
        </w:rPr>
        <w:t xml:space="preserve">1.1. </w:t>
      </w:r>
      <w:r w:rsidR="00E154DD" w:rsidRPr="00D832C2">
        <w:rPr>
          <w:sz w:val="28"/>
          <w:szCs w:val="28"/>
        </w:rPr>
        <w:t>Отметить, что по информации отделения Фонда пенсионного и социального страхования Российской Федерации по Ханты</w:t>
      </w:r>
      <w:r w:rsidR="00991071" w:rsidRPr="00D832C2">
        <w:rPr>
          <w:sz w:val="28"/>
          <w:szCs w:val="28"/>
        </w:rPr>
        <w:t xml:space="preserve">-Мансийскому автономному округу – </w:t>
      </w:r>
      <w:r w:rsidR="00E154DD" w:rsidRPr="00D832C2">
        <w:rPr>
          <w:sz w:val="28"/>
          <w:szCs w:val="28"/>
        </w:rPr>
        <w:t xml:space="preserve">Югре (далее – отделение Фонда) порядок и условия направления средств страхователей (организаций) на финансовое обеспечение регламентируются Правилами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утвержденными приказом Министерства труда и социальной защиты Российской Федерации от 14 июля 2021 года № 467н (далее – Правила). 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Организации и учреждения района могут обратиться в отделение Фонда за возмещением произведенных расходов на предупреждение производственного травматизма и профессиональных заболеваний, а также на охрану труда и здоровья своих работников. Финансовое обеспечение предупредительных мер осуществляется страхователем за счет сумм страховых взносов на обязательное социальное страхование от несчастных случаев на производстве и профессиональных заболеваний, подлежащих перечислению в установленном порядке страхователем в Фонд в текущем финансовом году. 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Согласно Правилам, положительные решения о возмещении расходов принимаются отделением Фонда в отношении только тех страхователей, которые исполняют свои обязательства по регулярному и своевременному перечислению страховых взносов и не имеют недоимки, пени, штрафов. Таким образом, механизм финансового обеспечения выступает еще и как фактор улучшения финансовой дисциплины организаций. Стимулирующий мотив для организаций состоит в том, что им предоставляется право использовать до 20% от суммы страховых взносов, начисленных ими за предыдущий год, на оплату расходов (полностью или частично) на проведение мероприятий, направленных на улучшение охраны труда в своей организации. 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Работодатели Березовского района могут обратиться за компенсацией расходов на следующие мероприятия: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обучение работников по охране труда;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lastRenderedPageBreak/>
        <w:t>- приобретение аптечек для оказания первой помощи;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проведение обязательных периодических медицинских осмотров (обследований);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приобретение работникам специальной одежды, специальной обуви и других средств индивидуальной защиты;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санаторно-курортное лечение работников, занятых на работах с вредными и (или) опасными производственными факторами;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проведение специальной оценки условий труда;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санаторно-курортное лечение работников категории работников не ранее чем за пять лет до достижения ими возраста, дающего право на назначение страховой пенсии по старости в соответствии с пенсионным законодательством;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и другие мероприятия.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Для того, чтобы получить возможность возмещения (компенсации) расходов страхователю необходимо обратиться в отделение Фонда с заявлением любым удобным способом: 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- в форме электронного документа с использованием личного кабинета федеральной государственной информационной системы «Единый портал государственных и муниципальных услуг (функций)» (www.gosuslugi.ru) путем заполнения специальной интерактивной формы; 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на личном приеме;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почтовым отправлением;</w:t>
      </w:r>
    </w:p>
    <w:p w:rsidR="00E154DD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через многофункциональный центр предоставления государственных и муниципальных услуг.</w:t>
      </w:r>
    </w:p>
    <w:p w:rsidR="00991071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Объем средств, направляемых на указанные цели, может быть увеличен до 30% от суммы страховых взносов, уплаченных за прошлый год, при условии направления страхователем дополнительного объема средств на санаторно-курортное лечение работников предпенсионного и пенсионного возраста. В таком случае работодателю необходимо самостоятельно определить претендентов из числа работников для прохождения санаторно-курортного лечения, заключить договор с санаторием, направить работников, нуждающихся в оздоровлении, на лечение продолжительностью не менее 14 дней. Размещение в санатории должно осуществляется </w:t>
      </w:r>
      <w:r w:rsidR="00991071" w:rsidRPr="00D832C2">
        <w:rPr>
          <w:sz w:val="28"/>
          <w:szCs w:val="28"/>
        </w:rPr>
        <w:t>в номерах категории «стандарт».</w:t>
      </w:r>
    </w:p>
    <w:p w:rsidR="00991071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Для подтверждения принадлежности к категории «предпенсионер» работнику необходимо обратиться в отделение Фонда и получить соответствующую справку, а также оформить справку по форме №</w:t>
      </w:r>
      <w:r w:rsidR="00991071" w:rsidRPr="00D832C2">
        <w:rPr>
          <w:sz w:val="28"/>
          <w:szCs w:val="28"/>
        </w:rPr>
        <w:t xml:space="preserve"> </w:t>
      </w:r>
      <w:r w:rsidRPr="00D832C2">
        <w:rPr>
          <w:sz w:val="28"/>
          <w:szCs w:val="28"/>
        </w:rPr>
        <w:t>070-У. Полученные справки представить работодателю. Копии договора и необходимого комплекта документов (копий документов) предоставляются страхователем в отделение Фонда для принятия решения о финансировании мероприятия и дальнейшей компенсации понес</w:t>
      </w:r>
      <w:r w:rsidR="00991071" w:rsidRPr="00D832C2">
        <w:rPr>
          <w:sz w:val="28"/>
          <w:szCs w:val="28"/>
        </w:rPr>
        <w:t>енных расходов.</w:t>
      </w:r>
    </w:p>
    <w:p w:rsidR="00991071" w:rsidRPr="00D832C2" w:rsidRDefault="00E154DD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В текущем году срок обращения с заявлением на финансирование предупредительных мер остается прежним, до 1 августа, но отделение Фонда активно призывает работодателей обращаться за финансированием в более ранние сроки. После получения положительного Решения - приказа от отделения Фонда о разрешении финансирования, страхователь обращается с заявлением о возмещении произведенных расходов на оплату предупредительных мер, а также, не позднее 15 </w:t>
      </w:r>
      <w:r w:rsidRPr="00D832C2">
        <w:rPr>
          <w:sz w:val="28"/>
          <w:szCs w:val="28"/>
        </w:rPr>
        <w:lastRenderedPageBreak/>
        <w:t>декабря текущего года, представляет отчет и копии документов, подтве</w:t>
      </w:r>
      <w:r w:rsidR="00991071" w:rsidRPr="00D832C2">
        <w:rPr>
          <w:sz w:val="28"/>
          <w:szCs w:val="28"/>
        </w:rPr>
        <w:t>рждающих произведенные расходы.</w:t>
      </w:r>
    </w:p>
    <w:p w:rsidR="00991071" w:rsidRPr="00D832C2" w:rsidRDefault="00991071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1.2. Отделу по труду и социальной политике Комитета спорта и социальной политики администрации Березовского района (Хазиевой А.В.) подготовить информационное сообщение для работодателей «О предоставлении государственной услуги по принятию решения 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 в 2024 году» в целях его распространения на официальных аккаунтах органов местного самоуправления Березовского района в социальных сетях. </w:t>
      </w:r>
    </w:p>
    <w:p w:rsidR="00991071" w:rsidRPr="00D832C2" w:rsidRDefault="00991071" w:rsidP="00E154DD">
      <w:pPr>
        <w:shd w:val="clear" w:color="auto" w:fill="FFFFFF"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 </w:t>
      </w:r>
      <w:r w:rsidR="001F2DC8" w:rsidRPr="00D832C2">
        <w:rPr>
          <w:sz w:val="28"/>
          <w:szCs w:val="28"/>
        </w:rPr>
        <w:t>Срок до 01.07.2024 года.</w:t>
      </w:r>
    </w:p>
    <w:p w:rsidR="001F2DC8" w:rsidRPr="00D832C2" w:rsidRDefault="001F2DC8" w:rsidP="00E154DD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121C3F" w:rsidRPr="00D832C2" w:rsidRDefault="00121C3F" w:rsidP="00991071">
      <w:pPr>
        <w:widowControl/>
        <w:pBdr>
          <w:bottom w:val="single" w:sz="4" w:space="3" w:color="auto"/>
        </w:pBdr>
        <w:autoSpaceDE/>
        <w:autoSpaceDN/>
        <w:adjustRightInd/>
        <w:jc w:val="both"/>
        <w:rPr>
          <w:sz w:val="28"/>
          <w:szCs w:val="28"/>
        </w:rPr>
      </w:pPr>
      <w:r w:rsidRPr="00D832C2">
        <w:rPr>
          <w:b/>
          <w:sz w:val="28"/>
          <w:szCs w:val="28"/>
        </w:rPr>
        <w:t>2.</w:t>
      </w:r>
      <w:r w:rsidRPr="00D832C2">
        <w:rPr>
          <w:b/>
          <w:sz w:val="28"/>
          <w:szCs w:val="28"/>
        </w:rPr>
        <w:tab/>
      </w:r>
      <w:r w:rsidR="00991071" w:rsidRPr="00D832C2">
        <w:rPr>
          <w:b/>
          <w:sz w:val="28"/>
          <w:szCs w:val="28"/>
        </w:rPr>
        <w:t>О состоянии производственного травматизма на предприятиях и организациях Березовского района за 5 месяцев 2023 года.</w:t>
      </w:r>
      <w:r w:rsidR="007F1BF9" w:rsidRPr="00D832C2">
        <w:rPr>
          <w:b/>
          <w:sz w:val="28"/>
          <w:szCs w:val="28"/>
        </w:rPr>
        <w:t xml:space="preserve"> О несчастном случае на производстве с тяжелым исходом с работником МКУ «ХЭС» сельского поселения Саранпауль Березовского района.</w:t>
      </w:r>
    </w:p>
    <w:p w:rsidR="008E1E6C" w:rsidRPr="00D832C2" w:rsidRDefault="00991071" w:rsidP="00121C3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D832C2">
        <w:rPr>
          <w:sz w:val="28"/>
          <w:szCs w:val="28"/>
        </w:rPr>
        <w:t xml:space="preserve">Тулисова С.А., </w:t>
      </w:r>
      <w:r w:rsidR="00DE76C4" w:rsidRPr="00D832C2">
        <w:rPr>
          <w:sz w:val="28"/>
          <w:szCs w:val="28"/>
        </w:rPr>
        <w:t>Кустышева Е.В.</w:t>
      </w:r>
    </w:p>
    <w:p w:rsidR="00991071" w:rsidRPr="00D832C2" w:rsidRDefault="00991071" w:rsidP="00121C3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3A48B8" w:rsidRPr="00D832C2" w:rsidRDefault="002C4F5B" w:rsidP="00991071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2.1. </w:t>
      </w:r>
      <w:r w:rsidR="00991071" w:rsidRPr="00D832C2">
        <w:rPr>
          <w:sz w:val="28"/>
          <w:szCs w:val="28"/>
        </w:rPr>
        <w:t xml:space="preserve">Отметить, что по информации отделения Фонда пенсионного и социального страхования Российской Федерации по Ханты-Мансийскому автономному округу – Югре в течение 2024 года в Березовском районе зарегистрирован 1 несчастный случай на производстве с тяжелым исходом с работником </w:t>
      </w:r>
      <w:r w:rsidR="00DC3823" w:rsidRPr="00D832C2">
        <w:rPr>
          <w:sz w:val="28"/>
          <w:szCs w:val="28"/>
        </w:rPr>
        <w:t xml:space="preserve">МКУ «Хозяйственно-эксплуатационная служба сельского поселения Саранпауль» </w:t>
      </w:r>
      <w:r w:rsidR="00991071" w:rsidRPr="00D832C2">
        <w:rPr>
          <w:sz w:val="28"/>
          <w:szCs w:val="28"/>
        </w:rPr>
        <w:t>Архиповым А.П.</w:t>
      </w:r>
    </w:p>
    <w:p w:rsidR="007F1BF9" w:rsidRPr="00D832C2" w:rsidRDefault="00B424EF" w:rsidP="007F1BF9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2.2. Отметить, что по информации </w:t>
      </w:r>
      <w:r w:rsidR="00DE76C4" w:rsidRPr="00D832C2">
        <w:rPr>
          <w:sz w:val="28"/>
          <w:szCs w:val="28"/>
        </w:rPr>
        <w:t xml:space="preserve">и.о. директора МКУ «Хозяйственно-эксплуатационная служба сельского поселения Саранпауль» Е.В. Кустышевой  </w:t>
      </w:r>
      <w:r w:rsidR="007F1BF9" w:rsidRPr="00D832C2">
        <w:rPr>
          <w:sz w:val="28"/>
          <w:szCs w:val="28"/>
        </w:rPr>
        <w:t>20.02.2024 в 09.30 часов по заявлению жительницы с. Саранпауль Филипповой В.А. об оказании помощи в очистке снега с крыши крыльца квартиры и.о. директора МКУ ХЭС сельского поселения Саранпауль Кустышева Е.Н. направила рабочих по благоустройству населенных пунктов Архипов А.П. и Артеев Н.А по месту проживания Филипповой В.А.</w:t>
      </w:r>
    </w:p>
    <w:p w:rsidR="007F1BF9" w:rsidRPr="00D832C2" w:rsidRDefault="007F1BF9" w:rsidP="007F1BF9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В ходе работ Архипов А.П. залез с помощью лестницы на крышу крыльца, откуда спустил снег снегоуборочной лопатой. Артеев Н.А. стоял на земле и откидывал скидываемый Архиповым снег в строну. Закончив работу на крыше крыльца, Архипов А.П. по личной инициативе стал спускать снег с основной крыши дома, стоя на крыше крыльца. В результате снежная масса с основной крыши дома скатилась, и снесла Архипова А.П. на землю. Упал на снег во дворе дома в положении на спине, Архипов А.П. почувствовал боль в области спины, сообщил об этом Артееву Н.А. который попросил Филиппову В.А. по телефону вызвать скорую помощь. В это время Кустышева Е.Н. позвонила Архипову А.П. – узнать как проходит рабочий процесс. Архипов А.П. сообщил ей о случившемся. На автомашине скорой медицинской помощи Архипов А.П. был доставлен в Саранпаульскую больницу, откуда был направлен в Няганьскую клиническую больницу санавиацией. </w:t>
      </w:r>
    </w:p>
    <w:p w:rsidR="00991071" w:rsidRPr="00D832C2" w:rsidRDefault="007F1BF9" w:rsidP="007F1BF9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lastRenderedPageBreak/>
        <w:t>Архипов А.П. рабочий по благоустройству населенных пункта принят на работу в МКУ «Хозяйственно-эксплуатационная служба сельского поселения Саранпауль» 07.02.2024. В момент происшествия находился на рабочем месте, выполнял свои обязанности.</w:t>
      </w:r>
    </w:p>
    <w:p w:rsidR="007F1BF9" w:rsidRPr="00D832C2" w:rsidRDefault="007F1BF9" w:rsidP="008C01A8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Согласно медицинскому заключению БУ ХМАО-Югры «Няганьская окружная больница» Архипов А.П. в результате падения получил травму, которая относится к категории тяжелых.</w:t>
      </w:r>
    </w:p>
    <w:p w:rsidR="008C01A8" w:rsidRPr="00D832C2" w:rsidRDefault="007F1BF9" w:rsidP="008C01A8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Согласно Акту о несчастном случае на производстве от 03.04.2024 </w:t>
      </w:r>
      <w:r w:rsidR="00DC3823" w:rsidRPr="00D832C2">
        <w:rPr>
          <w:sz w:val="28"/>
          <w:szCs w:val="28"/>
        </w:rPr>
        <w:t xml:space="preserve">(далее – акт) </w:t>
      </w:r>
      <w:r w:rsidR="008C01A8" w:rsidRPr="00D832C2">
        <w:rPr>
          <w:sz w:val="28"/>
          <w:szCs w:val="28"/>
        </w:rPr>
        <w:t>причиной несчастного случая является н</w:t>
      </w:r>
      <w:r w:rsidR="004A44B1">
        <w:rPr>
          <w:sz w:val="28"/>
          <w:szCs w:val="28"/>
        </w:rPr>
        <w:t xml:space="preserve">еудовлетворительная организация </w:t>
      </w:r>
      <w:r w:rsidR="008C01A8" w:rsidRPr="00D832C2">
        <w:rPr>
          <w:sz w:val="28"/>
          <w:szCs w:val="28"/>
        </w:rPr>
        <w:t>производства работ выразившееся в необеспечении контроля со стороны руководителей и специалистов подразделения за ходом выполнения работы, соблюдением трудовой дисциплины. Также отражены прочие причины, а именно – неосторожность, невнимательность поспешность со стороны пострадавшего.</w:t>
      </w:r>
    </w:p>
    <w:p w:rsidR="00DE76C4" w:rsidRPr="00D832C2" w:rsidRDefault="008C01A8" w:rsidP="00991071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Лицо, допустившее нарушение требований охраны труда: Кустышсва E.Н. и.о. директора МКУ «ХЭС сельского поселения Саранпауль» выразившееся в отсутствии должного контроля за производством работ.</w:t>
      </w:r>
    </w:p>
    <w:p w:rsidR="00DC3823" w:rsidRPr="00D832C2" w:rsidRDefault="00DC3823" w:rsidP="00991071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По итогам проведенного расследования несчастного случая на производстве а</w:t>
      </w:r>
      <w:r w:rsidR="00465D71" w:rsidRPr="00D832C2">
        <w:rPr>
          <w:sz w:val="28"/>
          <w:szCs w:val="28"/>
        </w:rPr>
        <w:t xml:space="preserve">ктом определены </w:t>
      </w:r>
      <w:r w:rsidRPr="00D832C2">
        <w:rPr>
          <w:sz w:val="28"/>
          <w:szCs w:val="28"/>
        </w:rPr>
        <w:t>следующие м</w:t>
      </w:r>
      <w:r w:rsidR="008C01A8" w:rsidRPr="00D832C2">
        <w:rPr>
          <w:sz w:val="28"/>
          <w:szCs w:val="28"/>
        </w:rPr>
        <w:t>ероприятия</w:t>
      </w:r>
      <w:r w:rsidRPr="00D832C2">
        <w:rPr>
          <w:sz w:val="28"/>
          <w:szCs w:val="28"/>
        </w:rPr>
        <w:t>:</w:t>
      </w:r>
    </w:p>
    <w:p w:rsidR="00DC3823" w:rsidRPr="00D832C2" w:rsidRDefault="00DC3823" w:rsidP="00991071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- разработка инструкции по </w:t>
      </w:r>
      <w:r w:rsidR="008C01A8" w:rsidRPr="00D832C2">
        <w:rPr>
          <w:sz w:val="28"/>
          <w:szCs w:val="28"/>
        </w:rPr>
        <w:t>охране труда по уборке снега (срок выполнения до 30.04.2024)</w:t>
      </w:r>
      <w:r w:rsidRPr="00D832C2">
        <w:rPr>
          <w:sz w:val="28"/>
          <w:szCs w:val="28"/>
        </w:rPr>
        <w:t>;</w:t>
      </w:r>
    </w:p>
    <w:p w:rsidR="00DC3823" w:rsidRPr="00D832C2" w:rsidRDefault="00DC3823" w:rsidP="00991071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- проведение </w:t>
      </w:r>
      <w:r w:rsidR="008C01A8" w:rsidRPr="00D832C2">
        <w:rPr>
          <w:sz w:val="28"/>
          <w:szCs w:val="28"/>
        </w:rPr>
        <w:t>внеплановы</w:t>
      </w:r>
      <w:r w:rsidRPr="00D832C2">
        <w:rPr>
          <w:sz w:val="28"/>
          <w:szCs w:val="28"/>
        </w:rPr>
        <w:t>х инструктажей</w:t>
      </w:r>
      <w:r w:rsidR="008C01A8" w:rsidRPr="00D832C2">
        <w:rPr>
          <w:sz w:val="28"/>
          <w:szCs w:val="28"/>
        </w:rPr>
        <w:t xml:space="preserve"> с рабочими по благоустройству населенных пунктов (срок выполнения незамедлительно)</w:t>
      </w:r>
      <w:r w:rsidRPr="00D832C2">
        <w:rPr>
          <w:sz w:val="28"/>
          <w:szCs w:val="28"/>
        </w:rPr>
        <w:t>;</w:t>
      </w:r>
    </w:p>
    <w:p w:rsidR="008C01A8" w:rsidRPr="00D832C2" w:rsidRDefault="00DC3823" w:rsidP="00991071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- организация </w:t>
      </w:r>
      <w:r w:rsidR="008C01A8" w:rsidRPr="00D832C2">
        <w:rPr>
          <w:sz w:val="28"/>
          <w:szCs w:val="28"/>
        </w:rPr>
        <w:t>контрол</w:t>
      </w:r>
      <w:r w:rsidRPr="00D832C2">
        <w:rPr>
          <w:sz w:val="28"/>
          <w:szCs w:val="28"/>
        </w:rPr>
        <w:t>я</w:t>
      </w:r>
      <w:r w:rsidR="008C01A8" w:rsidRPr="00D832C2">
        <w:rPr>
          <w:sz w:val="28"/>
          <w:szCs w:val="28"/>
        </w:rPr>
        <w:t xml:space="preserve"> за производством работ (срок постоянно).</w:t>
      </w:r>
      <w:r w:rsidR="008C01A8" w:rsidRPr="00D832C2">
        <w:rPr>
          <w:sz w:val="28"/>
          <w:szCs w:val="28"/>
        </w:rPr>
        <w:tab/>
      </w:r>
    </w:p>
    <w:p w:rsidR="00DC3823" w:rsidRPr="00D832C2" w:rsidRDefault="00DC3823" w:rsidP="00DC3823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2.3. Отделу по труду и социальной политике Комитета спорта и социальной политики администрации Березовского района (Хазиевой А.В.) подготовить информационное сообщение (молнию) о случившимся несчастном случае на производстве с работником МКУ «ХЭ</w:t>
      </w:r>
      <w:bookmarkStart w:id="0" w:name="_GoBack"/>
      <w:bookmarkEnd w:id="0"/>
      <w:r w:rsidRPr="00D832C2">
        <w:rPr>
          <w:sz w:val="28"/>
          <w:szCs w:val="28"/>
        </w:rPr>
        <w:t>С сельского поселения Саранпауль», в целях недопущения подобных случаев производственного травматизма и принятия соответствующих мер работодателями Березовского района.</w:t>
      </w:r>
    </w:p>
    <w:p w:rsidR="00DC3823" w:rsidRPr="00D832C2" w:rsidRDefault="00DC3823" w:rsidP="00DC3823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Срок до 30.06.2024 года.</w:t>
      </w:r>
    </w:p>
    <w:p w:rsidR="00DE76C4" w:rsidRPr="00D832C2" w:rsidRDefault="00DC3823" w:rsidP="00DC3823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2.4. Рекомендовать и.о. директора МКУ «Хозяйственно-эксплуатационная служба сельского поселения Саранпауль» (Кустышевой Е.В.) направить в адрес отдела по труду и социальной политике Комитета спорта и социальной политики администрации Березовского района</w:t>
      </w:r>
      <w:r w:rsidR="00D832C2" w:rsidRPr="00D832C2">
        <w:rPr>
          <w:sz w:val="28"/>
          <w:szCs w:val="28"/>
        </w:rPr>
        <w:t xml:space="preserve"> информацию о проведении мероприятий, отраженных в акте.</w:t>
      </w:r>
    </w:p>
    <w:p w:rsidR="00D832C2" w:rsidRPr="00D832C2" w:rsidRDefault="00D832C2" w:rsidP="00DC3823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Срок до 30.06.2024 года.</w:t>
      </w:r>
    </w:p>
    <w:p w:rsidR="00991071" w:rsidRPr="00D832C2" w:rsidRDefault="00991071" w:rsidP="00231306">
      <w:pPr>
        <w:pBdr>
          <w:bottom w:val="single" w:sz="12" w:space="1" w:color="auto"/>
        </w:pBdr>
        <w:jc w:val="both"/>
        <w:rPr>
          <w:b/>
          <w:sz w:val="28"/>
          <w:szCs w:val="28"/>
        </w:rPr>
      </w:pPr>
    </w:p>
    <w:p w:rsidR="005E0A2D" w:rsidRPr="00D832C2" w:rsidRDefault="00733A26" w:rsidP="00D50127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D832C2">
        <w:rPr>
          <w:b/>
          <w:sz w:val="28"/>
          <w:szCs w:val="28"/>
        </w:rPr>
        <w:t>3.</w:t>
      </w:r>
      <w:r w:rsidR="005E0A2D" w:rsidRPr="00D832C2">
        <w:rPr>
          <w:b/>
          <w:sz w:val="28"/>
          <w:szCs w:val="28"/>
        </w:rPr>
        <w:t xml:space="preserve"> </w:t>
      </w:r>
      <w:r w:rsidR="00B424EF" w:rsidRPr="00D832C2">
        <w:rPr>
          <w:b/>
          <w:sz w:val="28"/>
          <w:szCs w:val="28"/>
        </w:rPr>
        <w:t>О</w:t>
      </w:r>
      <w:r w:rsidR="00D50127" w:rsidRPr="00D832C2">
        <w:rPr>
          <w:b/>
          <w:sz w:val="28"/>
          <w:szCs w:val="28"/>
        </w:rPr>
        <w:t>б</w:t>
      </w:r>
      <w:r w:rsidR="00B424EF" w:rsidRPr="00D832C2">
        <w:rPr>
          <w:b/>
          <w:sz w:val="28"/>
          <w:szCs w:val="28"/>
        </w:rPr>
        <w:t xml:space="preserve"> </w:t>
      </w:r>
      <w:r w:rsidR="00D50127" w:rsidRPr="00D832C2">
        <w:rPr>
          <w:b/>
          <w:sz w:val="28"/>
          <w:szCs w:val="28"/>
        </w:rPr>
        <w:t xml:space="preserve">анализе информации о состоянии условий и охраны труда в организациях, осуществляющих свою деятельность на территории Ханты-Мансийского автономного округа – Югры за 2023 год. </w:t>
      </w:r>
    </w:p>
    <w:p w:rsidR="005C3F5A" w:rsidRPr="00D832C2" w:rsidRDefault="00D50127" w:rsidP="00D50127">
      <w:pPr>
        <w:jc w:val="center"/>
        <w:rPr>
          <w:sz w:val="28"/>
          <w:szCs w:val="28"/>
        </w:rPr>
      </w:pPr>
      <w:r w:rsidRPr="00D832C2">
        <w:rPr>
          <w:sz w:val="28"/>
          <w:szCs w:val="28"/>
        </w:rPr>
        <w:t>Хазиева А.В.</w:t>
      </w:r>
    </w:p>
    <w:p w:rsidR="00D50127" w:rsidRPr="00D832C2" w:rsidRDefault="00D50127" w:rsidP="00D50127">
      <w:pPr>
        <w:jc w:val="center"/>
        <w:rPr>
          <w:sz w:val="28"/>
          <w:szCs w:val="28"/>
        </w:rPr>
      </w:pPr>
    </w:p>
    <w:p w:rsidR="001F6AA8" w:rsidRPr="00D832C2" w:rsidRDefault="005E0A2D" w:rsidP="00D50127">
      <w:pP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3.1. </w:t>
      </w:r>
      <w:r w:rsidR="001F6AA8" w:rsidRPr="00D832C2">
        <w:rPr>
          <w:sz w:val="28"/>
          <w:szCs w:val="28"/>
        </w:rPr>
        <w:t xml:space="preserve">Отметить, что согласно анализу информации о состоянии условий и охраны труда в организациях, осуществляющих свою деятельность на территории Ханты-Мансийского автономного округа – Югры за 2023 год в Березовском </w:t>
      </w:r>
      <w:r w:rsidR="001F6AA8" w:rsidRPr="00D832C2">
        <w:rPr>
          <w:sz w:val="28"/>
          <w:szCs w:val="28"/>
        </w:rPr>
        <w:lastRenderedPageBreak/>
        <w:t>районе зафиксирована наибольшая доля организаций с численностью менее 50 человек, в которых отсутствует служба (специалист) по охране труда, либо лица, осуществляющие их функции, от количества отчитавшихся организаций, которая составила всего 13,7%.</w:t>
      </w:r>
    </w:p>
    <w:p w:rsidR="001F6AA8" w:rsidRPr="00D832C2" w:rsidRDefault="001F6AA8" w:rsidP="001F6AA8">
      <w:pPr>
        <w:pBdr>
          <w:bottom w:val="single" w:sz="12" w:space="1" w:color="auto"/>
        </w:pBdr>
        <w:ind w:firstLine="709"/>
        <w:jc w:val="both"/>
        <w:rPr>
          <w:i/>
          <w:sz w:val="28"/>
          <w:szCs w:val="28"/>
        </w:rPr>
      </w:pPr>
      <w:r w:rsidRPr="00D832C2">
        <w:rPr>
          <w:sz w:val="28"/>
          <w:szCs w:val="28"/>
        </w:rPr>
        <w:t xml:space="preserve">Также отмечена </w:t>
      </w:r>
      <w:r w:rsidR="00350D9E" w:rsidRPr="00D832C2">
        <w:rPr>
          <w:sz w:val="28"/>
          <w:szCs w:val="28"/>
        </w:rPr>
        <w:t>н</w:t>
      </w:r>
      <w:r w:rsidRPr="00D832C2">
        <w:rPr>
          <w:sz w:val="28"/>
          <w:szCs w:val="28"/>
        </w:rPr>
        <w:t>аименьшая доля организаций, в которых внедрена система управления охраной труда от общего количества отчитавшихся организаций,</w:t>
      </w:r>
      <w:r w:rsidR="00350D9E" w:rsidRPr="00D832C2">
        <w:rPr>
          <w:sz w:val="28"/>
          <w:szCs w:val="28"/>
        </w:rPr>
        <w:t xml:space="preserve"> всего </w:t>
      </w:r>
      <w:r w:rsidRPr="00D832C2">
        <w:rPr>
          <w:sz w:val="28"/>
          <w:szCs w:val="28"/>
        </w:rPr>
        <w:t xml:space="preserve">– 34,0% (в 2022 году – </w:t>
      </w:r>
      <w:r w:rsidRPr="00D832C2">
        <w:rPr>
          <w:iCs/>
          <w:sz w:val="28"/>
          <w:szCs w:val="28"/>
        </w:rPr>
        <w:t>48,3%</w:t>
      </w:r>
      <w:r w:rsidRPr="00D832C2">
        <w:rPr>
          <w:sz w:val="28"/>
          <w:szCs w:val="28"/>
        </w:rPr>
        <w:t>)</w:t>
      </w:r>
      <w:r w:rsidR="00350D9E" w:rsidRPr="00D832C2">
        <w:rPr>
          <w:sz w:val="28"/>
          <w:szCs w:val="28"/>
        </w:rPr>
        <w:t>.</w:t>
      </w:r>
    </w:p>
    <w:p w:rsidR="003143D4" w:rsidRPr="00D832C2" w:rsidRDefault="00350D9E" w:rsidP="00350D9E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3.</w:t>
      </w:r>
      <w:r w:rsidR="00D50127" w:rsidRPr="00D832C2">
        <w:rPr>
          <w:sz w:val="28"/>
          <w:szCs w:val="28"/>
        </w:rPr>
        <w:t>2</w:t>
      </w:r>
      <w:r w:rsidRPr="00D832C2">
        <w:rPr>
          <w:sz w:val="28"/>
          <w:szCs w:val="28"/>
        </w:rPr>
        <w:t>. Отделу по труду и социальной политике Комитета спорта и социальной политики администрации Березовского района (Хазиевой А.В.)</w:t>
      </w:r>
      <w:r w:rsidR="003143D4" w:rsidRPr="00D832C2">
        <w:rPr>
          <w:sz w:val="28"/>
          <w:szCs w:val="28"/>
        </w:rPr>
        <w:t>:</w:t>
      </w:r>
    </w:p>
    <w:p w:rsidR="00350D9E" w:rsidRPr="00D832C2" w:rsidRDefault="003143D4" w:rsidP="00350D9E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3.</w:t>
      </w:r>
      <w:r w:rsidR="00D50127" w:rsidRPr="00D832C2">
        <w:rPr>
          <w:sz w:val="28"/>
          <w:szCs w:val="28"/>
        </w:rPr>
        <w:t>2</w:t>
      </w:r>
      <w:r w:rsidRPr="00D832C2">
        <w:rPr>
          <w:sz w:val="28"/>
          <w:szCs w:val="28"/>
        </w:rPr>
        <w:t>.1.</w:t>
      </w:r>
      <w:r w:rsidR="00350D9E" w:rsidRPr="00D832C2">
        <w:rPr>
          <w:sz w:val="28"/>
          <w:szCs w:val="28"/>
        </w:rPr>
        <w:t xml:space="preserve"> составить перечень организаций</w:t>
      </w:r>
      <w:r w:rsidRPr="00D832C2">
        <w:rPr>
          <w:sz w:val="28"/>
          <w:szCs w:val="28"/>
        </w:rPr>
        <w:t xml:space="preserve"> Березовского района:</w:t>
      </w:r>
      <w:r w:rsidR="00350D9E" w:rsidRPr="00D832C2">
        <w:rPr>
          <w:sz w:val="28"/>
          <w:szCs w:val="28"/>
        </w:rPr>
        <w:t xml:space="preserve"> </w:t>
      </w:r>
    </w:p>
    <w:p w:rsidR="001F6AA8" w:rsidRPr="00D832C2" w:rsidRDefault="003143D4" w:rsidP="001F6AA8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в которых отсутствует служба (специалист) по охране труда, либо лица, осуществляющие их функции;</w:t>
      </w:r>
    </w:p>
    <w:p w:rsidR="003143D4" w:rsidRPr="00D832C2" w:rsidRDefault="003143D4" w:rsidP="001F6AA8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в которых не внедрена система управления охраной труда.</w:t>
      </w:r>
    </w:p>
    <w:p w:rsidR="003143D4" w:rsidRPr="00D832C2" w:rsidRDefault="003143D4" w:rsidP="001F6AA8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Срок до 01.08.2024 года.</w:t>
      </w:r>
    </w:p>
    <w:p w:rsidR="003143D4" w:rsidRPr="00D832C2" w:rsidRDefault="003143D4" w:rsidP="003143D4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3.</w:t>
      </w:r>
      <w:r w:rsidR="00D50127" w:rsidRPr="00D832C2">
        <w:rPr>
          <w:sz w:val="28"/>
          <w:szCs w:val="28"/>
        </w:rPr>
        <w:t>2</w:t>
      </w:r>
      <w:r w:rsidRPr="00D832C2">
        <w:rPr>
          <w:sz w:val="28"/>
          <w:szCs w:val="28"/>
        </w:rPr>
        <w:t>.2. направить в адрес выявленных организаций Березовского района, в которых отсутствует служба (специалист) по охране труда, либо лица, осуществляющие их функции, а также, в которых не внедрена система управления охраной труда информационные письма об устранении данных нарушений.</w:t>
      </w:r>
    </w:p>
    <w:p w:rsidR="003143D4" w:rsidRPr="00D832C2" w:rsidRDefault="003143D4" w:rsidP="003143D4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Срок до 09.08.2024 года.</w:t>
      </w:r>
    </w:p>
    <w:p w:rsidR="003143D4" w:rsidRPr="00D832C2" w:rsidRDefault="003143D4" w:rsidP="003143D4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3.</w:t>
      </w:r>
      <w:r w:rsidR="00D50127" w:rsidRPr="00D832C2">
        <w:rPr>
          <w:sz w:val="28"/>
          <w:szCs w:val="28"/>
        </w:rPr>
        <w:t>2</w:t>
      </w:r>
      <w:r w:rsidRPr="00D832C2">
        <w:rPr>
          <w:sz w:val="28"/>
          <w:szCs w:val="28"/>
        </w:rPr>
        <w:t>.3. разработать методические рекомендации (памятки) по темам:</w:t>
      </w:r>
    </w:p>
    <w:p w:rsidR="003143D4" w:rsidRPr="00D832C2" w:rsidRDefault="003143D4" w:rsidP="003143D4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 об обязанности работодателя по обеспечению безопасных условий и охраны труда на предприятии;</w:t>
      </w:r>
    </w:p>
    <w:p w:rsidR="001F6AA8" w:rsidRPr="00D832C2" w:rsidRDefault="003143D4" w:rsidP="001F6AA8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о внедрении системы управления охраной труда.</w:t>
      </w:r>
    </w:p>
    <w:p w:rsidR="003143D4" w:rsidRPr="00D832C2" w:rsidRDefault="003143D4" w:rsidP="001F6AA8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Срок до 09.08.2024</w:t>
      </w:r>
      <w:r w:rsidR="001F2DC8" w:rsidRPr="00D832C2">
        <w:rPr>
          <w:sz w:val="28"/>
          <w:szCs w:val="28"/>
        </w:rPr>
        <w:t xml:space="preserve"> года</w:t>
      </w:r>
      <w:r w:rsidRPr="00D832C2">
        <w:rPr>
          <w:sz w:val="28"/>
          <w:szCs w:val="28"/>
        </w:rPr>
        <w:t>.</w:t>
      </w:r>
    </w:p>
    <w:p w:rsidR="003143D4" w:rsidRPr="00D832C2" w:rsidRDefault="003143D4" w:rsidP="001F6AA8">
      <w:pPr>
        <w:pBdr>
          <w:bottom w:val="single" w:sz="12" w:space="1" w:color="auto"/>
        </w:pBdr>
        <w:ind w:firstLine="709"/>
        <w:jc w:val="both"/>
        <w:rPr>
          <w:sz w:val="28"/>
          <w:szCs w:val="28"/>
        </w:rPr>
      </w:pPr>
    </w:p>
    <w:p w:rsidR="008E1E6C" w:rsidRPr="00D832C2" w:rsidRDefault="005E0A2D" w:rsidP="00D50127">
      <w:pPr>
        <w:pBdr>
          <w:bottom w:val="single" w:sz="12" w:space="1" w:color="auto"/>
        </w:pBdr>
        <w:jc w:val="both"/>
        <w:rPr>
          <w:sz w:val="28"/>
          <w:szCs w:val="28"/>
        </w:rPr>
      </w:pPr>
      <w:r w:rsidRPr="00D832C2">
        <w:rPr>
          <w:b/>
          <w:sz w:val="28"/>
          <w:szCs w:val="28"/>
        </w:rPr>
        <w:t xml:space="preserve">4. </w:t>
      </w:r>
      <w:r w:rsidR="00D50127" w:rsidRPr="00D832C2">
        <w:rPr>
          <w:b/>
          <w:sz w:val="28"/>
          <w:szCs w:val="28"/>
        </w:rPr>
        <w:t>О деятельности органов местного самоуправления по обеспечению методического руководства служб охраны труда в организациях Березовского района в 1 квартале 2024 года.</w:t>
      </w:r>
    </w:p>
    <w:p w:rsidR="005E0A2D" w:rsidRPr="00D832C2" w:rsidRDefault="00D50127" w:rsidP="00D50127">
      <w:pPr>
        <w:widowControl/>
        <w:jc w:val="center"/>
        <w:rPr>
          <w:sz w:val="28"/>
          <w:szCs w:val="28"/>
        </w:rPr>
      </w:pPr>
      <w:r w:rsidRPr="00D832C2">
        <w:rPr>
          <w:sz w:val="28"/>
          <w:szCs w:val="28"/>
        </w:rPr>
        <w:t>Хазиева А.В.</w:t>
      </w:r>
    </w:p>
    <w:p w:rsidR="00D50127" w:rsidRPr="00D832C2" w:rsidRDefault="00D50127" w:rsidP="008E1E6C">
      <w:pPr>
        <w:widowControl/>
        <w:ind w:firstLine="709"/>
        <w:jc w:val="center"/>
        <w:rPr>
          <w:sz w:val="28"/>
          <w:szCs w:val="28"/>
        </w:rPr>
      </w:pPr>
    </w:p>
    <w:p w:rsidR="005215B1" w:rsidRPr="00D832C2" w:rsidRDefault="00EF1959" w:rsidP="005215B1">
      <w:pPr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4.1. </w:t>
      </w:r>
      <w:r w:rsidR="004E3F03" w:rsidRPr="00D832C2">
        <w:rPr>
          <w:sz w:val="28"/>
          <w:szCs w:val="28"/>
        </w:rPr>
        <w:t>Отметить, что ф</w:t>
      </w:r>
      <w:r w:rsidR="005215B1" w:rsidRPr="00D832C2">
        <w:rPr>
          <w:sz w:val="28"/>
          <w:szCs w:val="28"/>
        </w:rPr>
        <w:t>ункции по государственному управлению охраной труда, в соответствии с переданными полномочиями исполняет главный специалист отдела по труду и социальной политике Комитета спорта и социальной политики администрации Березовского района</w:t>
      </w:r>
      <w:r w:rsidR="000D0549" w:rsidRPr="00D832C2">
        <w:rPr>
          <w:sz w:val="28"/>
          <w:szCs w:val="28"/>
        </w:rPr>
        <w:t xml:space="preserve"> (далее – главный специалист отдела по труду и социальной политике)</w:t>
      </w:r>
      <w:r w:rsidR="005215B1" w:rsidRPr="00D832C2">
        <w:rPr>
          <w:sz w:val="28"/>
          <w:szCs w:val="28"/>
        </w:rPr>
        <w:t xml:space="preserve">.  </w:t>
      </w:r>
    </w:p>
    <w:p w:rsidR="005215B1" w:rsidRPr="00D832C2" w:rsidRDefault="005215B1" w:rsidP="005215B1">
      <w:pPr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Мероприятия по улучшению условий и охраны труда в 1 квартале 2024 года проводились в соответствии с подпрограммой 2 «Улучшение условий и охраны труда в Березовском районе» муниципальной программы </w:t>
      </w:r>
      <w:r w:rsidRPr="00D832C2">
        <w:rPr>
          <w:bCs/>
          <w:sz w:val="28"/>
          <w:szCs w:val="28"/>
        </w:rPr>
        <w:t>«Поддержка занятости населения в Березовском районе</w:t>
      </w:r>
      <w:r w:rsidRPr="00D832C2">
        <w:rPr>
          <w:b/>
          <w:bCs/>
          <w:sz w:val="28"/>
          <w:szCs w:val="28"/>
        </w:rPr>
        <w:t>»</w:t>
      </w:r>
      <w:r w:rsidRPr="00D832C2">
        <w:rPr>
          <w:bCs/>
          <w:sz w:val="28"/>
          <w:szCs w:val="28"/>
        </w:rPr>
        <w:t>, утвержденной постановлением администрации Березовского района от 22.12.2023 № 973 (далее – муниципальная программа).</w:t>
      </w:r>
    </w:p>
    <w:p w:rsidR="005215B1" w:rsidRPr="00D832C2" w:rsidRDefault="005215B1" w:rsidP="005215B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Расходы на финансирование мероприятий подпрограммы «Улучшение условий и охраны труда в Березовском районе» Программы на 1 квартал 2024 года из бюджета муниципального образования Березовский район не запланированы.</w:t>
      </w:r>
    </w:p>
    <w:p w:rsidR="005215B1" w:rsidRPr="00D832C2" w:rsidRDefault="000D0549" w:rsidP="005215B1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32C2">
        <w:rPr>
          <w:rFonts w:eastAsiaTheme="minorHAnsi"/>
          <w:sz w:val="28"/>
          <w:szCs w:val="28"/>
          <w:lang w:eastAsia="en-US"/>
        </w:rPr>
        <w:lastRenderedPageBreak/>
        <w:t>В соответствии с переданными полномочиями, главным специалистом отдела по труду и социальной политике о</w:t>
      </w:r>
      <w:r w:rsidR="005215B1" w:rsidRPr="00D832C2">
        <w:rPr>
          <w:rFonts w:eastAsiaTheme="minorHAnsi"/>
          <w:sz w:val="28"/>
          <w:szCs w:val="28"/>
          <w:lang w:eastAsia="en-US"/>
        </w:rPr>
        <w:t>рганизовано и проведено 6 семинаров, в том числе: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32C2">
        <w:rPr>
          <w:rFonts w:eastAsiaTheme="minorHAnsi"/>
          <w:sz w:val="28"/>
          <w:szCs w:val="28"/>
          <w:lang w:eastAsia="en-US"/>
        </w:rPr>
        <w:t xml:space="preserve">- 1 семинар при БУ ХМАО-Югры «Березовская районная больница» на тему «Сердечно-легочная реанимация»; 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32C2">
        <w:rPr>
          <w:rFonts w:eastAsiaTheme="minorHAnsi"/>
          <w:sz w:val="28"/>
          <w:szCs w:val="28"/>
          <w:lang w:eastAsia="en-US"/>
        </w:rPr>
        <w:t>- 2 семинара «О финансовом обеспечении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 факторами» (пгт. Березово, пгт. Игрим);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D832C2">
        <w:rPr>
          <w:rFonts w:eastAsiaTheme="minorHAnsi"/>
          <w:sz w:val="28"/>
          <w:szCs w:val="28"/>
          <w:lang w:eastAsia="en-US"/>
        </w:rPr>
        <w:t>- 3 семинаров с работниками учреждений (организаций) района: МАУ ДО «Березовская школа искусств», МБОУ «Березовская средняя общеобразовательная школа», МАОУ «Березовская начальная общеобразовательная школа», МАУ «Березовский центр культуры и досуга «Звездный», МАДОУ детский сад «Кораблик», МАДОУ детский сад «Малышок», МБДОУ детский сад «Солнышко» по вопросам охраны труда.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На организацию проведения семинаров в сфере охраны труда средства муниципальной программы использованы не были.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Участие в расследовании тяжелых несчастных случаев на производстве не принималось.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Участие в расследовании несчастных случаев, квалифицированных по результатам расследования как несчастные случаи, не связанные с производством не принималось.  </w:t>
      </w:r>
    </w:p>
    <w:p w:rsidR="005215B1" w:rsidRPr="00D832C2" w:rsidRDefault="005215B1" w:rsidP="005215B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Методическое обеспечение служб охраны труда и специалистов предприятий и организаций Березовского района осуществляется регулярно; по электронной почте направляются письма, нормативные документы, информационные материалы, подготовленные Департаментом труда и занятости населения автономного округа, Фондом социального страхования, главным специалистом отдела по труду и социальной политике Комитета спорта и социальной политики администрации Березовского района.</w:t>
      </w:r>
    </w:p>
    <w:p w:rsidR="005215B1" w:rsidRPr="00D832C2" w:rsidRDefault="005215B1" w:rsidP="005215B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В адрес предприятий и организаций района постоянно направляются информационные материалы. </w:t>
      </w:r>
    </w:p>
    <w:p w:rsidR="005215B1" w:rsidRPr="00D832C2" w:rsidRDefault="005215B1" w:rsidP="005215B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Организовано 8 выставок на базе 4 муниципальных учреждений образования и культуры по двум темам:</w:t>
      </w:r>
    </w:p>
    <w:p w:rsidR="005215B1" w:rsidRPr="00D832C2" w:rsidRDefault="005215B1" w:rsidP="005215B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оказание первой помощи пострадавшим на производстве;</w:t>
      </w:r>
    </w:p>
    <w:p w:rsidR="005215B1" w:rsidRPr="00D832C2" w:rsidRDefault="005215B1" w:rsidP="005215B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охрана труда в организации.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В отчетном периоде подготовлено 6 памяток 500 экземпляров по следующим темам: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первая помощь пострадавшему при переохлаждении и обморожении;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первая помощь пострадавшим при ожогах;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алгоритм проведения периодического медицинского осмотра;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виды медосмотра;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кому нужно проводить медосмотры;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- первая помощь пострадавшим при ушибах и ранениях.</w:t>
      </w:r>
    </w:p>
    <w:p w:rsidR="00465D71" w:rsidRPr="00D832C2" w:rsidRDefault="00243C67" w:rsidP="005215B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lastRenderedPageBreak/>
        <w:t>4.2. Отметить, что согласно</w:t>
      </w:r>
      <w:r w:rsidR="00465D71" w:rsidRPr="00D832C2">
        <w:rPr>
          <w:sz w:val="28"/>
          <w:szCs w:val="28"/>
        </w:rPr>
        <w:t xml:space="preserve"> результатам оценки эффективности деятельности органов местного самоуправления муниципальных районов и городских округов Ханты-Мансийского автономного округа – Югры в области реализации ими переданных для исполнения государственных полномочий в сфере трудовых отношений и государственного управления охраной труда за 2023 год</w:t>
      </w:r>
      <w:r w:rsidR="00465D71" w:rsidRPr="00D832C2">
        <w:rPr>
          <w:rStyle w:val="af3"/>
          <w:sz w:val="28"/>
          <w:szCs w:val="28"/>
        </w:rPr>
        <w:footnoteReference w:id="1"/>
      </w:r>
      <w:r w:rsidR="00465D71" w:rsidRPr="00D832C2">
        <w:rPr>
          <w:sz w:val="28"/>
          <w:szCs w:val="28"/>
        </w:rPr>
        <w:t xml:space="preserve"> Березовский район оценен в 14 баллов из возможных 15-ти. Один бал снят за отсутствие деятельности по ведению в социальных мессенджерах чатов с представителями организаций (по желанию) по вопросам безопасности труда, законодательных инициатив и новелл, консультирование по вопросам охраны труда.</w:t>
      </w:r>
    </w:p>
    <w:p w:rsidR="00465D71" w:rsidRPr="00D832C2" w:rsidRDefault="00465D71" w:rsidP="005215B1">
      <w:pPr>
        <w:widowControl/>
        <w:autoSpaceDE/>
        <w:autoSpaceDN/>
        <w:adjustRightInd/>
        <w:ind w:firstLine="708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4.3. Отделу по труду и социальной политике Комитета спорта и социальной политики администрации Березовского района (Хазиевой А.В.) организовать деятельность по ведению в социальных мессенджерах чатов с представителями организаций (по желанию) по вопросам безопасности труда, законодательных инициатив и новелл, консультирование по вопросам охраны труда.</w:t>
      </w:r>
    </w:p>
    <w:p w:rsidR="005215B1" w:rsidRPr="00D832C2" w:rsidRDefault="00465D71" w:rsidP="005215B1">
      <w:pPr>
        <w:widowControl/>
        <w:autoSpaceDE/>
        <w:autoSpaceDN/>
        <w:adjustRightInd/>
        <w:ind w:firstLine="708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D832C2">
        <w:rPr>
          <w:sz w:val="28"/>
          <w:szCs w:val="28"/>
        </w:rPr>
        <w:t>Срок до 01.09.2024 года.</w:t>
      </w:r>
      <w:r w:rsidR="00243C67" w:rsidRPr="00D832C2">
        <w:rPr>
          <w:sz w:val="28"/>
          <w:szCs w:val="28"/>
        </w:rPr>
        <w:t xml:space="preserve"> </w:t>
      </w:r>
    </w:p>
    <w:p w:rsidR="008E1E6C" w:rsidRPr="00D832C2" w:rsidRDefault="00FB1F56" w:rsidP="00FB1F56">
      <w:pPr>
        <w:widowControl/>
        <w:autoSpaceDE/>
        <w:autoSpaceDN/>
        <w:adjustRightInd/>
        <w:jc w:val="both"/>
        <w:rPr>
          <w:color w:val="FF0000"/>
          <w:sz w:val="28"/>
          <w:szCs w:val="28"/>
          <w:highlight w:val="yellow"/>
        </w:rPr>
      </w:pPr>
      <w:r w:rsidRPr="00D832C2">
        <w:rPr>
          <w:color w:val="FF0000"/>
          <w:sz w:val="28"/>
          <w:szCs w:val="28"/>
        </w:rPr>
        <w:t xml:space="preserve">   </w:t>
      </w:r>
    </w:p>
    <w:p w:rsidR="005624C4" w:rsidRPr="00D832C2" w:rsidRDefault="000415EA" w:rsidP="00D50127">
      <w:pPr>
        <w:widowControl/>
        <w:pBdr>
          <w:bottom w:val="single" w:sz="12" w:space="1" w:color="auto"/>
        </w:pBdr>
        <w:autoSpaceDE/>
        <w:autoSpaceDN/>
        <w:adjustRightInd/>
        <w:jc w:val="both"/>
        <w:rPr>
          <w:sz w:val="28"/>
          <w:szCs w:val="28"/>
        </w:rPr>
      </w:pPr>
      <w:r w:rsidRPr="00D832C2">
        <w:rPr>
          <w:b/>
          <w:sz w:val="28"/>
          <w:szCs w:val="28"/>
        </w:rPr>
        <w:t>5</w:t>
      </w:r>
      <w:r w:rsidR="00231306" w:rsidRPr="00D832C2">
        <w:rPr>
          <w:b/>
          <w:sz w:val="28"/>
          <w:szCs w:val="28"/>
        </w:rPr>
        <w:t>.</w:t>
      </w:r>
      <w:r w:rsidR="00231306" w:rsidRPr="00D832C2">
        <w:rPr>
          <w:b/>
          <w:sz w:val="28"/>
          <w:szCs w:val="28"/>
        </w:rPr>
        <w:tab/>
      </w:r>
      <w:r w:rsidR="00D50127" w:rsidRPr="00D832C2">
        <w:rPr>
          <w:b/>
          <w:sz w:val="28"/>
          <w:szCs w:val="28"/>
        </w:rPr>
        <w:t>Об итогах проведения районного конкурса детских рисунков «Безопасный труд глазами детей» в 2024 году.</w:t>
      </w:r>
    </w:p>
    <w:p w:rsidR="007C4967" w:rsidRPr="00D832C2" w:rsidRDefault="00D50127" w:rsidP="00231306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D832C2">
        <w:rPr>
          <w:sz w:val="28"/>
          <w:szCs w:val="28"/>
        </w:rPr>
        <w:t>Хазиева А.В.</w:t>
      </w:r>
    </w:p>
    <w:p w:rsidR="00D50127" w:rsidRPr="00D832C2" w:rsidRDefault="00D50127" w:rsidP="00231306">
      <w:pPr>
        <w:widowControl/>
        <w:autoSpaceDE/>
        <w:autoSpaceDN/>
        <w:adjustRightInd/>
        <w:jc w:val="center"/>
        <w:rPr>
          <w:color w:val="FF0000"/>
          <w:sz w:val="28"/>
          <w:szCs w:val="28"/>
          <w:highlight w:val="yellow"/>
        </w:rPr>
      </w:pPr>
    </w:p>
    <w:p w:rsidR="005215B1" w:rsidRPr="00D832C2" w:rsidRDefault="000415EA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 xml:space="preserve">5.1. </w:t>
      </w:r>
      <w:r w:rsidR="00F87DD2" w:rsidRPr="00D832C2">
        <w:rPr>
          <w:sz w:val="28"/>
          <w:szCs w:val="28"/>
        </w:rPr>
        <w:t xml:space="preserve">Отметить, что </w:t>
      </w:r>
      <w:r w:rsidR="005215B1" w:rsidRPr="00D832C2">
        <w:rPr>
          <w:sz w:val="28"/>
          <w:szCs w:val="28"/>
        </w:rPr>
        <w:t xml:space="preserve">Комитетом спорта и социальной политики администрации Березовского района целях формирования у подрастающего поколения сознательного отношения к вопросам безопасности труда, сохранения жизни и здоровья в процессе трудовой деятельности </w:t>
      </w:r>
      <w:r w:rsidR="00F87DD2" w:rsidRPr="00D832C2">
        <w:rPr>
          <w:sz w:val="28"/>
          <w:szCs w:val="28"/>
        </w:rPr>
        <w:t xml:space="preserve">в период с 22 апреля по 24 мая 2024 года </w:t>
      </w:r>
      <w:r w:rsidR="005215B1" w:rsidRPr="00D832C2">
        <w:rPr>
          <w:sz w:val="28"/>
          <w:szCs w:val="28"/>
        </w:rPr>
        <w:t xml:space="preserve">организован и проведен районный конкурс детских рисунков «Безопасный труд глазами детей». 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В конкурсную комиссию поступило 25 работ от учащихся образовательных организаций Березовского района.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По решению конкурсной комиссии определены победители в следующих номинациях: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В номинации «Лучшая конкурсная работа среди детей в возрасте от 7 до 11 лет»: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1 место – Вялова Алиса (11 лет, МБОУ «Березовская СОШ».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2 место – Пантелеева Арина (9 лет, МАОУ «Березовская НОШ»).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3 место – Пантелеева Варвара (10 лет, МАОУ «Березовская НОШ»).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В номинации «Лучшая конкурсная работа среди детей в возрасте от 12 до 15 лет»: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1 место – Муромцева Татьяна (12 лет, КОУ «Березовская школа интернат»).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2 место – Монин Руслан (12 лет, МАОУ «Тегинская СОШ»).</w:t>
      </w:r>
    </w:p>
    <w:p w:rsidR="005215B1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t>3 место – Броваренко Юлия (12 лет), МАОУ «Тегинская СОШ»).</w:t>
      </w:r>
    </w:p>
    <w:p w:rsidR="00AF0CAF" w:rsidRPr="00D832C2" w:rsidRDefault="005215B1" w:rsidP="005215B1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D832C2">
        <w:rPr>
          <w:sz w:val="28"/>
          <w:szCs w:val="28"/>
        </w:rPr>
        <w:lastRenderedPageBreak/>
        <w:t>Победител</w:t>
      </w:r>
      <w:r w:rsidR="00F87DD2" w:rsidRPr="00D832C2">
        <w:rPr>
          <w:sz w:val="28"/>
          <w:szCs w:val="28"/>
        </w:rPr>
        <w:t>и</w:t>
      </w:r>
      <w:r w:rsidRPr="00D832C2">
        <w:rPr>
          <w:sz w:val="28"/>
          <w:szCs w:val="28"/>
        </w:rPr>
        <w:t xml:space="preserve"> конкурса награждены дипломами и </w:t>
      </w:r>
      <w:r w:rsidR="00F87DD2" w:rsidRPr="00D832C2">
        <w:rPr>
          <w:sz w:val="28"/>
          <w:szCs w:val="28"/>
        </w:rPr>
        <w:t>памятными подарками, а участникам</w:t>
      </w:r>
      <w:r w:rsidRPr="00D832C2">
        <w:rPr>
          <w:sz w:val="28"/>
          <w:szCs w:val="28"/>
        </w:rPr>
        <w:t xml:space="preserve"> конкурса</w:t>
      </w:r>
      <w:r w:rsidR="00F87DD2" w:rsidRPr="00D832C2">
        <w:rPr>
          <w:sz w:val="28"/>
          <w:szCs w:val="28"/>
        </w:rPr>
        <w:t xml:space="preserve"> вручены </w:t>
      </w:r>
      <w:r w:rsidRPr="00D832C2">
        <w:rPr>
          <w:sz w:val="28"/>
          <w:szCs w:val="28"/>
        </w:rPr>
        <w:t>сертификатами участника.</w:t>
      </w:r>
    </w:p>
    <w:p w:rsidR="00F87DD2" w:rsidRDefault="00F87DD2" w:rsidP="00F87DD2">
      <w:pPr>
        <w:widowControl/>
        <w:autoSpaceDE/>
        <w:autoSpaceDN/>
        <w:adjustRightInd/>
        <w:ind w:firstLine="709"/>
        <w:jc w:val="both"/>
        <w:rPr>
          <w:sz w:val="28"/>
        </w:rPr>
      </w:pPr>
      <w:r w:rsidRPr="00D832C2">
        <w:rPr>
          <w:sz w:val="28"/>
          <w:szCs w:val="28"/>
        </w:rPr>
        <w:t>5.2. Отделу по труду и социальной политике Комитета спорта и социальной политики администрации Березовского района (Хазиевой А.В.) направить</w:t>
      </w:r>
      <w:r>
        <w:rPr>
          <w:sz w:val="28"/>
        </w:rPr>
        <w:t xml:space="preserve"> конкурсные работы победителей, желающих принять участие в окружном этапе конкурса «Безопасный труд глазами детей». </w:t>
      </w:r>
    </w:p>
    <w:p w:rsidR="00E43CF2" w:rsidRPr="003A48B8" w:rsidRDefault="00E43CF2" w:rsidP="00F87DD2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Срок до </w:t>
      </w:r>
      <w:r w:rsidR="004E3F03">
        <w:rPr>
          <w:sz w:val="28"/>
        </w:rPr>
        <w:t>01.11.2024 года.</w:t>
      </w:r>
    </w:p>
    <w:p w:rsidR="00733A26" w:rsidRDefault="00733A26" w:rsidP="00AF0CAF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EA0334" w:rsidRPr="00763EEC" w:rsidRDefault="00EA0334" w:rsidP="00AF0CAF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:rsidR="00FF0636" w:rsidRDefault="00FF0636" w:rsidP="00AF0CAF">
      <w:pPr>
        <w:widowControl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CC0F99">
        <w:rPr>
          <w:sz w:val="28"/>
          <w:szCs w:val="28"/>
        </w:rPr>
        <w:t>редседатель комиссии</w:t>
      </w:r>
      <w:r>
        <w:rPr>
          <w:sz w:val="28"/>
          <w:szCs w:val="28"/>
        </w:rPr>
        <w:t>,</w:t>
      </w:r>
    </w:p>
    <w:p w:rsidR="00FF0636" w:rsidRDefault="00FF0636" w:rsidP="00FF0636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района                               </w:t>
      </w:r>
      <w:r w:rsidR="00A26EC7">
        <w:rPr>
          <w:sz w:val="28"/>
          <w:szCs w:val="28"/>
        </w:rPr>
        <w:t xml:space="preserve">                            </w:t>
      </w:r>
      <w:r w:rsidR="004E3F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CC0F99">
        <w:rPr>
          <w:sz w:val="28"/>
          <w:szCs w:val="28"/>
        </w:rPr>
        <w:t xml:space="preserve"> </w:t>
      </w:r>
      <w:r w:rsidR="00A26EC7">
        <w:rPr>
          <w:sz w:val="28"/>
          <w:szCs w:val="28"/>
        </w:rPr>
        <w:t xml:space="preserve">       </w:t>
      </w:r>
      <w:r w:rsidRPr="00CC0F99">
        <w:rPr>
          <w:sz w:val="28"/>
          <w:szCs w:val="28"/>
        </w:rPr>
        <w:t>И.В. Чечеткина</w:t>
      </w:r>
    </w:p>
    <w:p w:rsidR="00FF0636" w:rsidRDefault="00FF0636" w:rsidP="00FF0636">
      <w:pPr>
        <w:rPr>
          <w:sz w:val="28"/>
          <w:szCs w:val="28"/>
        </w:rPr>
      </w:pPr>
    </w:p>
    <w:p w:rsidR="00AF0CAF" w:rsidRDefault="00AF0CAF" w:rsidP="00FF0636">
      <w:pPr>
        <w:rPr>
          <w:sz w:val="28"/>
          <w:szCs w:val="28"/>
        </w:rPr>
      </w:pPr>
    </w:p>
    <w:p w:rsidR="00FF0636" w:rsidRDefault="00FF0636" w:rsidP="00FF0636">
      <w:r>
        <w:rPr>
          <w:sz w:val="28"/>
          <w:szCs w:val="28"/>
        </w:rPr>
        <w:t>С</w:t>
      </w:r>
      <w:r w:rsidRPr="000A29B5">
        <w:rPr>
          <w:sz w:val="28"/>
          <w:szCs w:val="28"/>
        </w:rPr>
        <w:t xml:space="preserve">екретарь </w:t>
      </w:r>
      <w:r>
        <w:rPr>
          <w:sz w:val="28"/>
          <w:szCs w:val="28"/>
        </w:rPr>
        <w:t xml:space="preserve">комиссии                                                    </w:t>
      </w:r>
      <w:r w:rsidR="004E3F03">
        <w:rPr>
          <w:sz w:val="28"/>
          <w:szCs w:val="28"/>
        </w:rPr>
        <w:t xml:space="preserve">   </w:t>
      </w:r>
      <w:r w:rsidR="007F14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641A12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</w:t>
      </w:r>
      <w:r w:rsidR="005607A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F67FD0">
        <w:rPr>
          <w:sz w:val="28"/>
          <w:szCs w:val="28"/>
        </w:rPr>
        <w:t>А</w:t>
      </w:r>
      <w:r w:rsidR="00641A12">
        <w:rPr>
          <w:sz w:val="28"/>
          <w:szCs w:val="28"/>
        </w:rPr>
        <w:t>.В. Х</w:t>
      </w:r>
      <w:r w:rsidR="00F67FD0">
        <w:rPr>
          <w:sz w:val="28"/>
          <w:szCs w:val="28"/>
        </w:rPr>
        <w:t>азиева</w:t>
      </w:r>
      <w:r w:rsidR="00641A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</w:p>
    <w:sectPr w:rsidR="00FF0636" w:rsidSect="003A48B8">
      <w:headerReference w:type="default" r:id="rId8"/>
      <w:pgSz w:w="11906" w:h="16838" w:code="9"/>
      <w:pgMar w:top="1135" w:right="567" w:bottom="993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D0A" w:rsidRDefault="00071D0A" w:rsidP="00697045">
      <w:r>
        <w:separator/>
      </w:r>
    </w:p>
  </w:endnote>
  <w:endnote w:type="continuationSeparator" w:id="0">
    <w:p w:rsidR="00071D0A" w:rsidRDefault="00071D0A" w:rsidP="00697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D0A" w:rsidRDefault="00071D0A" w:rsidP="00697045">
      <w:r>
        <w:separator/>
      </w:r>
    </w:p>
  </w:footnote>
  <w:footnote w:type="continuationSeparator" w:id="0">
    <w:p w:rsidR="00071D0A" w:rsidRDefault="00071D0A" w:rsidP="00697045">
      <w:r>
        <w:continuationSeparator/>
      </w:r>
    </w:p>
  </w:footnote>
  <w:footnote w:id="1">
    <w:p w:rsidR="00465D71" w:rsidRPr="00465D71" w:rsidRDefault="00465D71" w:rsidP="00465D71">
      <w:pPr>
        <w:pStyle w:val="af1"/>
        <w:jc w:val="both"/>
      </w:pPr>
      <w:r>
        <w:rPr>
          <w:rStyle w:val="af3"/>
        </w:rPr>
        <w:footnoteRef/>
      </w:r>
      <w:r>
        <w:t xml:space="preserve"> Утверждены </w:t>
      </w:r>
      <w:r w:rsidRPr="00465D71">
        <w:t>распоряжени</w:t>
      </w:r>
      <w:r>
        <w:t>ем</w:t>
      </w:r>
      <w:r w:rsidRPr="00465D71">
        <w:t xml:space="preserve"> Департамента труда и занятости населения Ханты-Мансийского автономного округа – Югры от 21.05.2024 № 17-Р-133 «О результатах оценки эффективности деятельности органов местного самоуправления муниципальных районов и городских округов Ханты-Мансийского автономного округа – Югры в области реализации ими переданных для исполнения государственных полномочий в сфере трудовых отношений и государственного управления охраной труда за 2023 год»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7634308"/>
      <w:docPartObj>
        <w:docPartGallery w:val="Page Numbers (Top of Page)"/>
        <w:docPartUnique/>
      </w:docPartObj>
    </w:sdtPr>
    <w:sdtEndPr/>
    <w:sdtContent>
      <w:p w:rsidR="00697045" w:rsidRDefault="0069704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605">
          <w:rPr>
            <w:noProof/>
          </w:rPr>
          <w:t>6</w:t>
        </w:r>
        <w:r>
          <w:fldChar w:fldCharType="end"/>
        </w:r>
      </w:p>
    </w:sdtContent>
  </w:sdt>
  <w:p w:rsidR="00697045" w:rsidRDefault="0069704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7957"/>
    <w:multiLevelType w:val="multilevel"/>
    <w:tmpl w:val="013E1D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27832C9"/>
    <w:multiLevelType w:val="hybridMultilevel"/>
    <w:tmpl w:val="F4248A08"/>
    <w:lvl w:ilvl="0" w:tplc="B1F4507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4C924D7"/>
    <w:multiLevelType w:val="hybridMultilevel"/>
    <w:tmpl w:val="3B9AE9FE"/>
    <w:lvl w:ilvl="0" w:tplc="82C4028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632D30"/>
    <w:multiLevelType w:val="hybridMultilevel"/>
    <w:tmpl w:val="0928C190"/>
    <w:lvl w:ilvl="0" w:tplc="B10CC4E4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A17100"/>
    <w:multiLevelType w:val="hybridMultilevel"/>
    <w:tmpl w:val="5EFC5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726E2"/>
    <w:multiLevelType w:val="hybridMultilevel"/>
    <w:tmpl w:val="9AF2CC6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10A84"/>
    <w:multiLevelType w:val="multilevel"/>
    <w:tmpl w:val="599AC0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4530794F"/>
    <w:multiLevelType w:val="multilevel"/>
    <w:tmpl w:val="B08ED6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48495093"/>
    <w:multiLevelType w:val="multilevel"/>
    <w:tmpl w:val="2A9ABCBC"/>
    <w:lvl w:ilvl="0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9" w15:restartNumberingAfterBreak="0">
    <w:nsid w:val="4EFA2368"/>
    <w:multiLevelType w:val="multilevel"/>
    <w:tmpl w:val="1EF89772"/>
    <w:lvl w:ilvl="0">
      <w:start w:val="5"/>
      <w:numFmt w:val="decimal"/>
      <w:lvlText w:val="%1."/>
      <w:lvlJc w:val="left"/>
      <w:pPr>
        <w:ind w:left="450" w:hanging="45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eastAsiaTheme="minorHAnsi" w:hint="default"/>
      </w:rPr>
    </w:lvl>
  </w:abstractNum>
  <w:abstractNum w:abstractNumId="10" w15:restartNumberingAfterBreak="0">
    <w:nsid w:val="51E16F7B"/>
    <w:multiLevelType w:val="hybridMultilevel"/>
    <w:tmpl w:val="AC4A45E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DD48AC"/>
    <w:multiLevelType w:val="multilevel"/>
    <w:tmpl w:val="7842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5A9E358B"/>
    <w:multiLevelType w:val="multilevel"/>
    <w:tmpl w:val="B2E23D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B1B24"/>
    <w:multiLevelType w:val="multilevel"/>
    <w:tmpl w:val="D08E7AE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71EF2805"/>
    <w:multiLevelType w:val="multilevel"/>
    <w:tmpl w:val="08005E2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0"/>
  </w:num>
  <w:num w:numId="5">
    <w:abstractNumId w:val="14"/>
  </w:num>
  <w:num w:numId="6">
    <w:abstractNumId w:val="4"/>
  </w:num>
  <w:num w:numId="7">
    <w:abstractNumId w:val="13"/>
  </w:num>
  <w:num w:numId="8">
    <w:abstractNumId w:val="5"/>
  </w:num>
  <w:num w:numId="9">
    <w:abstractNumId w:val="12"/>
  </w:num>
  <w:num w:numId="10">
    <w:abstractNumId w:val="1"/>
  </w:num>
  <w:num w:numId="11">
    <w:abstractNumId w:val="10"/>
  </w:num>
  <w:num w:numId="12">
    <w:abstractNumId w:val="7"/>
  </w:num>
  <w:num w:numId="13">
    <w:abstractNumId w:val="3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A80"/>
    <w:rsid w:val="00001C46"/>
    <w:rsid w:val="00006757"/>
    <w:rsid w:val="00037B9D"/>
    <w:rsid w:val="000415EA"/>
    <w:rsid w:val="00043F87"/>
    <w:rsid w:val="00071D0A"/>
    <w:rsid w:val="00086402"/>
    <w:rsid w:val="000A390F"/>
    <w:rsid w:val="000A40B7"/>
    <w:rsid w:val="000A6D77"/>
    <w:rsid w:val="000C3210"/>
    <w:rsid w:val="000C3560"/>
    <w:rsid w:val="000C3E25"/>
    <w:rsid w:val="000C6C81"/>
    <w:rsid w:val="000D0549"/>
    <w:rsid w:val="000D0BCE"/>
    <w:rsid w:val="000F24D4"/>
    <w:rsid w:val="000F50BD"/>
    <w:rsid w:val="00112557"/>
    <w:rsid w:val="00121C3F"/>
    <w:rsid w:val="00123287"/>
    <w:rsid w:val="00123C00"/>
    <w:rsid w:val="00126F2F"/>
    <w:rsid w:val="0013742C"/>
    <w:rsid w:val="00151BEC"/>
    <w:rsid w:val="001634BC"/>
    <w:rsid w:val="001A2DB0"/>
    <w:rsid w:val="001B3648"/>
    <w:rsid w:val="001C63F0"/>
    <w:rsid w:val="001E0A98"/>
    <w:rsid w:val="001E34D8"/>
    <w:rsid w:val="001F2137"/>
    <w:rsid w:val="001F2DC8"/>
    <w:rsid w:val="001F6AA8"/>
    <w:rsid w:val="00204A4E"/>
    <w:rsid w:val="00205E09"/>
    <w:rsid w:val="00213E4A"/>
    <w:rsid w:val="0021767B"/>
    <w:rsid w:val="00217B85"/>
    <w:rsid w:val="00226C60"/>
    <w:rsid w:val="00231306"/>
    <w:rsid w:val="00243C67"/>
    <w:rsid w:val="0024593E"/>
    <w:rsid w:val="00246266"/>
    <w:rsid w:val="00254263"/>
    <w:rsid w:val="00265328"/>
    <w:rsid w:val="00272D0E"/>
    <w:rsid w:val="00272DD8"/>
    <w:rsid w:val="00273FB1"/>
    <w:rsid w:val="0027681F"/>
    <w:rsid w:val="002A44E9"/>
    <w:rsid w:val="002A6920"/>
    <w:rsid w:val="002B051D"/>
    <w:rsid w:val="002B2605"/>
    <w:rsid w:val="002B312A"/>
    <w:rsid w:val="002C4F5B"/>
    <w:rsid w:val="002E5DBA"/>
    <w:rsid w:val="00313935"/>
    <w:rsid w:val="00313E20"/>
    <w:rsid w:val="003143D4"/>
    <w:rsid w:val="00314646"/>
    <w:rsid w:val="003407F5"/>
    <w:rsid w:val="0034109D"/>
    <w:rsid w:val="00350D9E"/>
    <w:rsid w:val="0035795B"/>
    <w:rsid w:val="00372C34"/>
    <w:rsid w:val="003839A2"/>
    <w:rsid w:val="003914D8"/>
    <w:rsid w:val="003A48B8"/>
    <w:rsid w:val="003C1F90"/>
    <w:rsid w:val="003C698F"/>
    <w:rsid w:val="003C7BC0"/>
    <w:rsid w:val="003D2110"/>
    <w:rsid w:val="003D3FB6"/>
    <w:rsid w:val="003E2DAC"/>
    <w:rsid w:val="003E2F06"/>
    <w:rsid w:val="0040090E"/>
    <w:rsid w:val="00406BC3"/>
    <w:rsid w:val="00424120"/>
    <w:rsid w:val="004315A5"/>
    <w:rsid w:val="0043327F"/>
    <w:rsid w:val="00465D71"/>
    <w:rsid w:val="004753DB"/>
    <w:rsid w:val="00476F5A"/>
    <w:rsid w:val="004A305F"/>
    <w:rsid w:val="004A44B1"/>
    <w:rsid w:val="004B2141"/>
    <w:rsid w:val="004B7388"/>
    <w:rsid w:val="004E17B4"/>
    <w:rsid w:val="004E3F03"/>
    <w:rsid w:val="004F131F"/>
    <w:rsid w:val="005215B1"/>
    <w:rsid w:val="00525060"/>
    <w:rsid w:val="00533A55"/>
    <w:rsid w:val="00534DA1"/>
    <w:rsid w:val="00552F92"/>
    <w:rsid w:val="005607A6"/>
    <w:rsid w:val="005624C4"/>
    <w:rsid w:val="00565CD6"/>
    <w:rsid w:val="00566520"/>
    <w:rsid w:val="00585B85"/>
    <w:rsid w:val="00585BDE"/>
    <w:rsid w:val="005A5E4A"/>
    <w:rsid w:val="005A7743"/>
    <w:rsid w:val="005B6CAC"/>
    <w:rsid w:val="005C19C0"/>
    <w:rsid w:val="005C3F5A"/>
    <w:rsid w:val="005E0A2D"/>
    <w:rsid w:val="005E2331"/>
    <w:rsid w:val="005F3B02"/>
    <w:rsid w:val="005F7BAB"/>
    <w:rsid w:val="0060115A"/>
    <w:rsid w:val="00601A80"/>
    <w:rsid w:val="00610FFF"/>
    <w:rsid w:val="00641A12"/>
    <w:rsid w:val="006446BB"/>
    <w:rsid w:val="006453B2"/>
    <w:rsid w:val="00650BBE"/>
    <w:rsid w:val="006520F4"/>
    <w:rsid w:val="00655B79"/>
    <w:rsid w:val="00664E42"/>
    <w:rsid w:val="00675E54"/>
    <w:rsid w:val="0068380B"/>
    <w:rsid w:val="00697045"/>
    <w:rsid w:val="006B08AC"/>
    <w:rsid w:val="006D0266"/>
    <w:rsid w:val="006D54C8"/>
    <w:rsid w:val="006F50C1"/>
    <w:rsid w:val="006F5CD7"/>
    <w:rsid w:val="00701FEA"/>
    <w:rsid w:val="00710D45"/>
    <w:rsid w:val="0073176A"/>
    <w:rsid w:val="00732685"/>
    <w:rsid w:val="007328DD"/>
    <w:rsid w:val="00733A26"/>
    <w:rsid w:val="00745C22"/>
    <w:rsid w:val="00763CC4"/>
    <w:rsid w:val="00763EEC"/>
    <w:rsid w:val="007A1612"/>
    <w:rsid w:val="007B1779"/>
    <w:rsid w:val="007B3B1E"/>
    <w:rsid w:val="007C48F4"/>
    <w:rsid w:val="007C4967"/>
    <w:rsid w:val="007D2EA0"/>
    <w:rsid w:val="007E4528"/>
    <w:rsid w:val="007F145C"/>
    <w:rsid w:val="007F1BF9"/>
    <w:rsid w:val="007F2269"/>
    <w:rsid w:val="007F4B6A"/>
    <w:rsid w:val="007F740D"/>
    <w:rsid w:val="00800400"/>
    <w:rsid w:val="00830E99"/>
    <w:rsid w:val="00837727"/>
    <w:rsid w:val="0084025D"/>
    <w:rsid w:val="00851174"/>
    <w:rsid w:val="00856448"/>
    <w:rsid w:val="00857974"/>
    <w:rsid w:val="00867982"/>
    <w:rsid w:val="0089088A"/>
    <w:rsid w:val="008A2707"/>
    <w:rsid w:val="008A5012"/>
    <w:rsid w:val="008C01A8"/>
    <w:rsid w:val="008C03F9"/>
    <w:rsid w:val="008D7C98"/>
    <w:rsid w:val="008E042A"/>
    <w:rsid w:val="008E1E6C"/>
    <w:rsid w:val="008E3CE3"/>
    <w:rsid w:val="0091343F"/>
    <w:rsid w:val="00915604"/>
    <w:rsid w:val="00932627"/>
    <w:rsid w:val="00946F99"/>
    <w:rsid w:val="0097135F"/>
    <w:rsid w:val="00991071"/>
    <w:rsid w:val="009943E6"/>
    <w:rsid w:val="009A357E"/>
    <w:rsid w:val="009B159A"/>
    <w:rsid w:val="00A03959"/>
    <w:rsid w:val="00A1568F"/>
    <w:rsid w:val="00A26EC7"/>
    <w:rsid w:val="00A36082"/>
    <w:rsid w:val="00A404B5"/>
    <w:rsid w:val="00A526E7"/>
    <w:rsid w:val="00A52FEC"/>
    <w:rsid w:val="00A60B76"/>
    <w:rsid w:val="00A6326D"/>
    <w:rsid w:val="00A73088"/>
    <w:rsid w:val="00A737BB"/>
    <w:rsid w:val="00A77490"/>
    <w:rsid w:val="00AA28F3"/>
    <w:rsid w:val="00AB1CE2"/>
    <w:rsid w:val="00AB3ABA"/>
    <w:rsid w:val="00AC2089"/>
    <w:rsid w:val="00AD3BBC"/>
    <w:rsid w:val="00AD4703"/>
    <w:rsid w:val="00AD5375"/>
    <w:rsid w:val="00AD6F03"/>
    <w:rsid w:val="00AE29EF"/>
    <w:rsid w:val="00AF0CAF"/>
    <w:rsid w:val="00AF36FA"/>
    <w:rsid w:val="00AF74B3"/>
    <w:rsid w:val="00B01708"/>
    <w:rsid w:val="00B347A5"/>
    <w:rsid w:val="00B424EF"/>
    <w:rsid w:val="00B43F4E"/>
    <w:rsid w:val="00B4612E"/>
    <w:rsid w:val="00B67A0F"/>
    <w:rsid w:val="00B73CD8"/>
    <w:rsid w:val="00B90878"/>
    <w:rsid w:val="00B91511"/>
    <w:rsid w:val="00BA3EB9"/>
    <w:rsid w:val="00BA786D"/>
    <w:rsid w:val="00BB151F"/>
    <w:rsid w:val="00BC7628"/>
    <w:rsid w:val="00BD76A9"/>
    <w:rsid w:val="00BF5203"/>
    <w:rsid w:val="00C11857"/>
    <w:rsid w:val="00C24AA2"/>
    <w:rsid w:val="00C3566E"/>
    <w:rsid w:val="00C44F8E"/>
    <w:rsid w:val="00C664E8"/>
    <w:rsid w:val="00C70D77"/>
    <w:rsid w:val="00CA4BBE"/>
    <w:rsid w:val="00CB2058"/>
    <w:rsid w:val="00CB34E5"/>
    <w:rsid w:val="00CD25E7"/>
    <w:rsid w:val="00D25C68"/>
    <w:rsid w:val="00D50127"/>
    <w:rsid w:val="00D64880"/>
    <w:rsid w:val="00D66B9F"/>
    <w:rsid w:val="00D706EC"/>
    <w:rsid w:val="00D829D1"/>
    <w:rsid w:val="00D832C2"/>
    <w:rsid w:val="00D97F45"/>
    <w:rsid w:val="00DA5609"/>
    <w:rsid w:val="00DB3098"/>
    <w:rsid w:val="00DB4A90"/>
    <w:rsid w:val="00DB4C9A"/>
    <w:rsid w:val="00DC3823"/>
    <w:rsid w:val="00DE6DD5"/>
    <w:rsid w:val="00DE76C4"/>
    <w:rsid w:val="00E154DD"/>
    <w:rsid w:val="00E1680B"/>
    <w:rsid w:val="00E214B2"/>
    <w:rsid w:val="00E33706"/>
    <w:rsid w:val="00E41704"/>
    <w:rsid w:val="00E43CF2"/>
    <w:rsid w:val="00E46CA9"/>
    <w:rsid w:val="00E54CD7"/>
    <w:rsid w:val="00E71331"/>
    <w:rsid w:val="00E834C1"/>
    <w:rsid w:val="00E8646E"/>
    <w:rsid w:val="00E96290"/>
    <w:rsid w:val="00EA0334"/>
    <w:rsid w:val="00EB4062"/>
    <w:rsid w:val="00ED55C8"/>
    <w:rsid w:val="00ED640B"/>
    <w:rsid w:val="00EE5728"/>
    <w:rsid w:val="00EE74FD"/>
    <w:rsid w:val="00EF1959"/>
    <w:rsid w:val="00F156E8"/>
    <w:rsid w:val="00F22243"/>
    <w:rsid w:val="00F3794D"/>
    <w:rsid w:val="00F6278C"/>
    <w:rsid w:val="00F6728B"/>
    <w:rsid w:val="00F67FD0"/>
    <w:rsid w:val="00F73EA5"/>
    <w:rsid w:val="00F87DD2"/>
    <w:rsid w:val="00F912B5"/>
    <w:rsid w:val="00F92C0B"/>
    <w:rsid w:val="00F959EA"/>
    <w:rsid w:val="00FB1F56"/>
    <w:rsid w:val="00FB5E60"/>
    <w:rsid w:val="00FC432D"/>
    <w:rsid w:val="00FF0636"/>
    <w:rsid w:val="00FF54C7"/>
    <w:rsid w:val="00FF6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0979D"/>
  <w15:docId w15:val="{7621BA71-6903-4F77-9E3C-444017C3E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AF"/>
    <w:pPr>
      <w:widowControl w:val="0"/>
      <w:autoSpaceDE w:val="0"/>
      <w:autoSpaceDN w:val="0"/>
      <w:adjustRightInd w:val="0"/>
      <w:jc w:val="left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6A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6A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D76A9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D97F45"/>
    <w:pPr>
      <w:jc w:val="left"/>
    </w:pPr>
    <w:rPr>
      <w:rFonts w:ascii="Calibri" w:eastAsia="Times New Roman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D97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43327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69704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97045"/>
    <w:rPr>
      <w:rFonts w:eastAsia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733A26"/>
    <w:pPr>
      <w:jc w:val="left"/>
    </w:pPr>
    <w:rPr>
      <w:rFonts w:asciiTheme="minorHAnsi" w:hAnsiTheme="minorHAnsi" w:cstheme="minorBidi"/>
      <w:sz w:val="22"/>
      <w:szCs w:val="22"/>
    </w:rPr>
  </w:style>
  <w:style w:type="paragraph" w:styleId="ad">
    <w:name w:val="Title"/>
    <w:basedOn w:val="a"/>
    <w:link w:val="ae"/>
    <w:qFormat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  <w:lang w:val="x-none" w:eastAsia="x-none"/>
    </w:rPr>
  </w:style>
  <w:style w:type="character" w:customStyle="1" w:styleId="ae">
    <w:name w:val="Заголовок Знак"/>
    <w:basedOn w:val="a0"/>
    <w:link w:val="ad"/>
    <w:rsid w:val="008E1E6C"/>
    <w:rPr>
      <w:rFonts w:eastAsia="Times New Roman"/>
      <w:b/>
      <w:bCs/>
      <w:szCs w:val="24"/>
      <w:lang w:val="x-none" w:eastAsia="x-none"/>
    </w:rPr>
  </w:style>
  <w:style w:type="paragraph" w:styleId="af">
    <w:name w:val="Body Text"/>
    <w:basedOn w:val="a"/>
    <w:link w:val="af0"/>
    <w:rsid w:val="008E1E6C"/>
    <w:pPr>
      <w:widowControl/>
      <w:autoSpaceDE/>
      <w:autoSpaceDN/>
      <w:adjustRightInd/>
      <w:jc w:val="center"/>
    </w:pPr>
    <w:rPr>
      <w:b/>
      <w:bCs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E1E6C"/>
    <w:rPr>
      <w:rFonts w:eastAsia="Times New Roman"/>
      <w:b/>
      <w:bCs/>
      <w:szCs w:val="24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465D71"/>
  </w:style>
  <w:style w:type="character" w:customStyle="1" w:styleId="af2">
    <w:name w:val="Текст сноски Знак"/>
    <w:basedOn w:val="a0"/>
    <w:link w:val="af1"/>
    <w:uiPriority w:val="99"/>
    <w:semiHidden/>
    <w:rsid w:val="00465D71"/>
    <w:rPr>
      <w:rFonts w:eastAsia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465D7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9F38D6-F53C-4EFF-8EE8-D5919DCD7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2804</TotalTime>
  <Pages>9</Pages>
  <Words>3009</Words>
  <Characters>17152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DedjuhinaAV</dc:creator>
  <cp:lastModifiedBy>Хазиева Анна Валерьевна</cp:lastModifiedBy>
  <cp:revision>145</cp:revision>
  <cp:lastPrinted>2022-03-01T05:45:00Z</cp:lastPrinted>
  <dcterms:created xsi:type="dcterms:W3CDTF">2019-03-07T05:41:00Z</dcterms:created>
  <dcterms:modified xsi:type="dcterms:W3CDTF">2024-06-07T07:06:00Z</dcterms:modified>
</cp:coreProperties>
</file>