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44" w:rsidRDefault="006F64EC" w:rsidP="006F64EC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2D1BBF1">
            <wp:extent cx="8096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618A" w:rsidRPr="00D7618A" w:rsidRDefault="00D7618A" w:rsidP="00D7618A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94944" w:rsidRPr="00694944" w:rsidRDefault="00694944" w:rsidP="00694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ПОСТАНОВЛЕНИЕ </w:t>
      </w:r>
    </w:p>
    <w:p w:rsidR="00031B14" w:rsidRPr="00694944" w:rsidRDefault="00031B14" w:rsidP="00382E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94944" w:rsidRPr="00694944" w:rsidRDefault="00E54CE0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  14.02.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>202</w:t>
      </w:r>
      <w:r w:rsidR="003B47E3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37306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3C27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bCs/>
          <w:sz w:val="28"/>
          <w:szCs w:val="28"/>
        </w:rPr>
        <w:t>245</w:t>
      </w:r>
    </w:p>
    <w:p w:rsidR="00694944" w:rsidRPr="00101A6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пгт. Березово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29.10.2018</w:t>
      </w:r>
      <w:r w:rsidR="003B47E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№ 930 «О муниципальной программе «Современная транспортная система Березовского района</w:t>
      </w:r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» и признании утратившими силу некоторых муниципальных правовых актов администрации Березовского района» </w:t>
      </w:r>
    </w:p>
    <w:bookmarkEnd w:id="0"/>
    <w:p w:rsidR="00031B14" w:rsidRPr="00694944" w:rsidRDefault="00031B14" w:rsidP="001900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4944" w:rsidRPr="00694944" w:rsidRDefault="00694944" w:rsidP="004339C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В соответствии со статьей 179 Бюджетного кодекс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а Российской Федерации, решени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Думы Березовского района от </w:t>
      </w:r>
      <w:r w:rsidR="002C5C51">
        <w:rPr>
          <w:rFonts w:ascii="Times New Roman" w:eastAsia="Calibri" w:hAnsi="Times New Roman" w:cs="Times New Roman"/>
          <w:bCs/>
          <w:sz w:val="28"/>
          <w:szCs w:val="28"/>
        </w:rPr>
        <w:t>27 декабря</w:t>
      </w:r>
      <w:r w:rsidR="004C7212">
        <w:rPr>
          <w:rFonts w:ascii="Times New Roman" w:eastAsia="Calibri" w:hAnsi="Times New Roman" w:cs="Times New Roman"/>
          <w:bCs/>
          <w:sz w:val="28"/>
          <w:szCs w:val="28"/>
        </w:rPr>
        <w:t xml:space="preserve"> 2021 года № </w:t>
      </w:r>
      <w:r w:rsidR="002C5C51">
        <w:rPr>
          <w:rFonts w:ascii="Times New Roman" w:eastAsia="Calibri" w:hAnsi="Times New Roman" w:cs="Times New Roman"/>
          <w:bCs/>
          <w:sz w:val="28"/>
          <w:szCs w:val="28"/>
        </w:rPr>
        <w:t>50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2C5C51" w:rsidRPr="002C5C51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решение Думы Березовского района от 24 декабря 2020 года № 646 «О бюджете Березовского района на 2021</w:t>
      </w:r>
      <w:r w:rsidR="002C5C5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C5C51" w:rsidRPr="002C5C51">
        <w:rPr>
          <w:rFonts w:ascii="Times New Roman" w:eastAsia="Calibri" w:hAnsi="Times New Roman" w:cs="Times New Roman"/>
          <w:bCs/>
          <w:sz w:val="28"/>
          <w:szCs w:val="28"/>
        </w:rPr>
        <w:t>год и пл</w:t>
      </w:r>
      <w:r w:rsidR="002C5C51">
        <w:rPr>
          <w:rFonts w:ascii="Times New Roman" w:eastAsia="Calibri" w:hAnsi="Times New Roman" w:cs="Times New Roman"/>
          <w:bCs/>
          <w:sz w:val="28"/>
          <w:szCs w:val="28"/>
        </w:rPr>
        <w:t>ановый период 2022 и 2023 годов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»:</w:t>
      </w:r>
    </w:p>
    <w:p w:rsidR="00DD38DB" w:rsidRDefault="00DD38DB" w:rsidP="00DD38DB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339C0">
        <w:rPr>
          <w:rFonts w:ascii="Times New Roman" w:hAnsi="Times New Roman"/>
          <w:bCs/>
          <w:sz w:val="28"/>
          <w:szCs w:val="28"/>
        </w:rPr>
        <w:t>Внести в приложени</w:t>
      </w:r>
      <w:r>
        <w:rPr>
          <w:rFonts w:ascii="Times New Roman" w:hAnsi="Times New Roman"/>
          <w:bCs/>
          <w:sz w:val="28"/>
          <w:szCs w:val="28"/>
        </w:rPr>
        <w:t>е</w:t>
      </w:r>
      <w:r w:rsidRPr="004339C0">
        <w:rPr>
          <w:rFonts w:ascii="Times New Roman" w:hAnsi="Times New Roman"/>
          <w:bCs/>
          <w:sz w:val="28"/>
          <w:szCs w:val="28"/>
        </w:rPr>
        <w:t xml:space="preserve"> 1 к постановлению администрации Березовского района от 29.10.2018 № 930 «О муниципальной программе «Современная транспортная система Березовского района»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DD38DB" w:rsidRPr="00393ADC" w:rsidRDefault="00DD38DB" w:rsidP="00DD38DB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393ADC">
        <w:rPr>
          <w:rFonts w:ascii="Times New Roman" w:hAnsi="Times New Roman"/>
          <w:bCs/>
          <w:sz w:val="28"/>
          <w:szCs w:val="28"/>
        </w:rPr>
        <w:t xml:space="preserve"> паспорте муниципальной программы строки «Целевые показатели муниципальной программы», «Параметры финансового обеспечения муниципальной программы» изложить в следующей редакции:</w:t>
      </w:r>
    </w:p>
    <w:p w:rsidR="00DD38DB" w:rsidRPr="00694944" w:rsidRDefault="00DD38DB" w:rsidP="00DD38D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245"/>
      </w:tblGrid>
      <w:tr w:rsidR="00DD38DB" w:rsidRPr="00694944" w:rsidTr="00E54CE0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DB" w:rsidRPr="00694944" w:rsidRDefault="00DD38DB" w:rsidP="00E54C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1. Увеличение количества перевезенных пассаж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иров автомобильным транспортом </w:t>
            </w:r>
            <w:r w:rsidRPr="00034B47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737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до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750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чел.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2. Увеличение количества перевезенных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ассажиров воздушным транспортом </w:t>
            </w:r>
            <w:r w:rsidR="003B47E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3B47E3" w:rsidRPr="006A2D4A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039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3. Увеличение количества перевезенны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пассажиров водным транспортом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186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4. Повышение транспортной подвижности населения рай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она на внутрирайонных маршрутах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1,16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1,</w:t>
            </w:r>
            <w:r w:rsidR="003B47E3"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="003B47E3" w:rsidRPr="006A2D4A">
              <w:rPr>
                <w:rFonts w:ascii="Times New Roman" w:hAnsi="Times New Roman"/>
                <w:sz w:val="28"/>
                <w:szCs w:val="28"/>
              </w:rPr>
              <w:t>1</w:t>
            </w:r>
            <w:r w:rsidR="00AF4F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>житель/год.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5. Увеличение протяженности сети автомобильных дорог общего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пользования местного значения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233,073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803B69">
              <w:rPr>
                <w:rFonts w:ascii="Times New Roman" w:hAnsi="Times New Roman"/>
                <w:sz w:val="28"/>
                <w:szCs w:val="28"/>
              </w:rPr>
              <w:t>234,195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км.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о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бъем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ввода в эксплуатацию после строительства и реконструкции автомобильных дорог общег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пользования местного значения с </w:t>
            </w:r>
            <w:r w:rsidRPr="004316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,0 до </w:t>
            </w:r>
            <w:r w:rsidR="00AF4F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0,525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 Прирост протяженности сети автомобильных</w:t>
            </w:r>
            <w:r w:rsidRPr="006A2D4A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дорог общего пользования местного значения в </w:t>
            </w:r>
            <w:r w:rsidR="003B47E3"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результате строительства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новых автомобильных дорог с 0,0 до 0,525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и ремонта автомобильных дорог до </w:t>
            </w:r>
            <w:r w:rsidR="00803B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10,188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Сокращение протяженности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сети автомобильных дорог общего пользования местного значения, не соответствующих нормативным требованиям к транспортно-эксплуатационным показател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ям на 31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декабря отчетного года с </w:t>
            </w:r>
            <w:r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60,465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803B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50,277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доли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пользования местного значения с </w:t>
            </w:r>
            <w:r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74,06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803B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78,53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%.</w:t>
            </w: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11. Сокращение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 100 до 92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  <w:p w:rsidR="00DD38DB" w:rsidRPr="006A2D4A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D38DB" w:rsidRPr="006A2D4A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</w:rPr>
              <w:t>12. П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>овышение безопасности дорожного движения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72 до 80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</w:tc>
      </w:tr>
      <w:tr w:rsidR="00DD38DB" w:rsidRPr="00694944" w:rsidTr="00E54CE0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DB" w:rsidRPr="00694944" w:rsidRDefault="00DD38DB" w:rsidP="00E54C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Общий объем финансирования Программы составляет – </w:t>
            </w:r>
            <w:r w:rsidR="00AF4FD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645</w:t>
            </w:r>
            <w:r w:rsidR="003A608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 526,7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том числе: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ХМАО – Югры – </w:t>
            </w:r>
            <w:r w:rsidR="00AF4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185 530,0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AF4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454 092,3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</w:t>
            </w:r>
            <w:r w:rsidR="003A608B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переданным полномочиям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 w:rsidR="007A143D" w:rsidRPr="007A1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2 560,8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Игрим – </w:t>
            </w:r>
            <w:r w:rsidR="00AF4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1 063,7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AF4FD0" w:rsidRPr="00694944" w:rsidRDefault="00AF4FD0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259,1</w:t>
            </w:r>
            <w:r>
              <w:t xml:space="preserve"> </w:t>
            </w:r>
            <w:r w:rsidRPr="00AF4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сп. Саранпауль – </w:t>
            </w:r>
            <w:r w:rsidR="00AF4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473,4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 w:rsidR="003A6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5 171,9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238 662,4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122 343,9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6D2D5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112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970,1 тыс. руб.,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</w:t>
            </w:r>
            <w:r w:rsidR="006D2D5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переданным полномочиям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2 560,8 тыс. руб.,</w:t>
            </w: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268,0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сп. Саранпауль – 317,8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3 030,6 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году –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594,0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34 672,6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6D2D5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123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096,5 тыс. руб.,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</w:t>
            </w:r>
            <w:r w:rsidR="006D2D5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переданным полномочиям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 гп. Игрим – 344,7 тыс. руб.</w:t>
            </w:r>
          </w:p>
          <w:p w:rsidR="003A608B" w:rsidRDefault="003A608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824,9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6D2D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143</w:t>
            </w:r>
            <w:r w:rsidR="003A60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888,3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ХМАО – Югры – </w:t>
            </w:r>
            <w:r w:rsid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28 513,5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6D2D5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114 643,7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</w:t>
            </w:r>
            <w:r w:rsidR="006D2D54"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переданным полномочиям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DD38DB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Игрим – </w:t>
            </w:r>
            <w:r w:rsid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451,0</w:t>
            </w: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D2D54" w:rsidRDefault="006D2D54" w:rsidP="006D2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2D54" w:rsidRPr="006D2D54" w:rsidRDefault="006D2D54" w:rsidP="006D2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D2D54" w:rsidRPr="006D2D54" w:rsidRDefault="006D2D54" w:rsidP="006D2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259,1 тыс. руб.;</w:t>
            </w:r>
          </w:p>
          <w:p w:rsidR="006D2D54" w:rsidRDefault="006D2D54" w:rsidP="006D2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сп. Саранпауль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155,6</w:t>
            </w:r>
            <w:r w:rsidRPr="006D2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  <w:r w:rsidR="003A6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A608B" w:rsidRDefault="003A608B" w:rsidP="006D2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316,4</w:t>
            </w:r>
            <w:r w:rsidRPr="003A60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9 530,0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0000CA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 530,0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0000CA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11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0000CA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11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</w:t>
            </w:r>
            <w:r w:rsidR="000000CA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11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lastRenderedPageBreak/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26-2030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DD38DB" w:rsidRPr="00694944" w:rsidRDefault="00DD38DB" w:rsidP="00E54C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38DB" w:rsidRPr="00694944" w:rsidRDefault="00DD38DB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DD38DB" w:rsidRPr="00694944" w:rsidRDefault="00DD38DB" w:rsidP="00DD38D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.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DD38DB" w:rsidRPr="00393ADC" w:rsidRDefault="00DD38DB" w:rsidP="00C20F5D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</w:t>
      </w:r>
      <w:r w:rsidRPr="00393ADC">
        <w:rPr>
          <w:rFonts w:ascii="Times New Roman" w:hAnsi="Times New Roman"/>
          <w:bCs/>
          <w:sz w:val="28"/>
          <w:szCs w:val="28"/>
        </w:rPr>
        <w:t>аблицу 1 муниципальной программы изложить в следующей редакции согласно приложению 1 к настоящему постановлению.</w:t>
      </w:r>
    </w:p>
    <w:p w:rsidR="00DD38DB" w:rsidRDefault="00DD38DB" w:rsidP="00C20F5D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</w:t>
      </w:r>
      <w:r w:rsidRPr="00393ADC">
        <w:rPr>
          <w:rFonts w:ascii="Times New Roman" w:hAnsi="Times New Roman"/>
          <w:bCs/>
          <w:sz w:val="28"/>
          <w:szCs w:val="28"/>
        </w:rPr>
        <w:t>аблицу 2 муниципальной программы изложить в следующей редакции согласно приложению 2 к настоящему постановлению.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20F5D" w:rsidRDefault="00C20F5D" w:rsidP="00C20F5D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таблицу 6 </w:t>
      </w:r>
      <w:r w:rsidRPr="00C20F5D">
        <w:rPr>
          <w:rFonts w:ascii="Times New Roman" w:hAnsi="Times New Roman"/>
          <w:bCs/>
          <w:sz w:val="28"/>
          <w:szCs w:val="28"/>
        </w:rPr>
        <w:t xml:space="preserve">муниципальной программы изложить в следующей редакции согласно приложению </w:t>
      </w:r>
      <w:r>
        <w:rPr>
          <w:rFonts w:ascii="Times New Roman" w:hAnsi="Times New Roman"/>
          <w:bCs/>
          <w:sz w:val="28"/>
          <w:szCs w:val="28"/>
        </w:rPr>
        <w:t>3</w:t>
      </w:r>
      <w:r w:rsidRPr="00C20F5D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694944" w:rsidRPr="00DD38DB" w:rsidRDefault="00DD38DB" w:rsidP="00C20F5D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694944" w:rsidRPr="001E7063" w:rsidRDefault="00694944" w:rsidP="00C20F5D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</w:t>
      </w:r>
      <w:r w:rsidR="00DD38DB">
        <w:rPr>
          <w:rFonts w:ascii="Times New Roman" w:hAnsi="Times New Roman"/>
          <w:bCs/>
          <w:sz w:val="28"/>
          <w:szCs w:val="28"/>
        </w:rPr>
        <w:t xml:space="preserve"> и распространяется на правоотношения, возникшие с 2</w:t>
      </w:r>
      <w:r w:rsidR="00F36C2A">
        <w:rPr>
          <w:rFonts w:ascii="Times New Roman" w:hAnsi="Times New Roman"/>
          <w:bCs/>
          <w:sz w:val="28"/>
          <w:szCs w:val="28"/>
        </w:rPr>
        <w:t>8</w:t>
      </w:r>
      <w:r w:rsidR="00DD38DB">
        <w:rPr>
          <w:rFonts w:ascii="Times New Roman" w:hAnsi="Times New Roman"/>
          <w:bCs/>
          <w:sz w:val="28"/>
          <w:szCs w:val="28"/>
        </w:rPr>
        <w:t xml:space="preserve"> декабря 2021 года.</w:t>
      </w:r>
    </w:p>
    <w:p w:rsidR="00694944" w:rsidRDefault="00694944" w:rsidP="001E706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E126B9" w:rsidRDefault="00E126B9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944" w:rsidRDefault="004C7212" w:rsidP="00694944">
      <w:pPr>
        <w:spacing w:after="0"/>
        <w:rPr>
          <w:rFonts w:ascii="Times New Roman" w:hAnsi="Times New Roman" w:cs="Times New Roman"/>
          <w:sz w:val="28"/>
          <w:szCs w:val="28"/>
        </w:rPr>
        <w:sectPr w:rsidR="00694944" w:rsidSect="00B25279">
          <w:headerReference w:type="default" r:id="rId10"/>
          <w:pgSz w:w="11906" w:h="16838"/>
          <w:pgMar w:top="1276" w:right="566" w:bottom="1276" w:left="1418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="00EE1FF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4944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</w:t>
      </w:r>
      <w:r w:rsidR="00EE1FF3">
        <w:rPr>
          <w:rFonts w:ascii="Times New Roman" w:hAnsi="Times New Roman" w:cs="Times New Roman"/>
          <w:sz w:val="28"/>
          <w:szCs w:val="28"/>
        </w:rPr>
        <w:t xml:space="preserve"> </w:t>
      </w:r>
      <w:r w:rsidR="00B2527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D38DB">
        <w:rPr>
          <w:rFonts w:ascii="Times New Roman" w:hAnsi="Times New Roman" w:cs="Times New Roman"/>
          <w:sz w:val="28"/>
          <w:szCs w:val="28"/>
        </w:rPr>
        <w:t>П.В. Артеев</w:t>
      </w:r>
    </w:p>
    <w:p w:rsidR="00E54CE0" w:rsidRDefault="009E1821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9E1821" w:rsidRPr="00216044" w:rsidRDefault="009E1821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 к постановлению</w:t>
      </w:r>
      <w:r w:rsidR="00E54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044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</w:p>
    <w:p w:rsidR="009E1821" w:rsidRPr="00216044" w:rsidRDefault="009E1821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54CE0">
        <w:rPr>
          <w:rFonts w:ascii="Times New Roman" w:eastAsia="Calibri" w:hAnsi="Times New Roman" w:cs="Times New Roman"/>
          <w:sz w:val="28"/>
          <w:szCs w:val="28"/>
        </w:rPr>
        <w:t>14.02.2022 № 245</w:t>
      </w:r>
    </w:p>
    <w:p w:rsidR="009E1821" w:rsidRPr="00216044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E1821" w:rsidRPr="00216044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16044">
        <w:rPr>
          <w:rFonts w:ascii="Times New Roman" w:eastAsia="Calibri" w:hAnsi="Times New Roman" w:cs="Times New Roman"/>
          <w:sz w:val="24"/>
          <w:szCs w:val="28"/>
        </w:rPr>
        <w:t>Таблица 1</w:t>
      </w:r>
    </w:p>
    <w:p w:rsidR="009E1821" w:rsidRPr="00216044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6044">
        <w:rPr>
          <w:rFonts w:ascii="Times New Roman" w:eastAsia="Calibri" w:hAnsi="Times New Roman" w:cs="Times New Roman"/>
          <w:b/>
          <w:sz w:val="28"/>
          <w:szCs w:val="28"/>
        </w:rPr>
        <w:t xml:space="preserve">Целевые показатели муниципальной программы </w:t>
      </w:r>
    </w:p>
    <w:p w:rsidR="009E1821" w:rsidRPr="00216044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616"/>
        <w:gridCol w:w="1390"/>
        <w:gridCol w:w="900"/>
        <w:gridCol w:w="900"/>
        <w:gridCol w:w="900"/>
        <w:gridCol w:w="900"/>
        <w:gridCol w:w="900"/>
        <w:gridCol w:w="900"/>
        <w:gridCol w:w="900"/>
        <w:gridCol w:w="1063"/>
        <w:gridCol w:w="1551"/>
        <w:gridCol w:w="1900"/>
      </w:tblGrid>
      <w:tr w:rsidR="009E1821" w:rsidRPr="00216044" w:rsidTr="00E54CE0">
        <w:trPr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показателя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на начало реализации муниципальной программы*</w:t>
            </w:r>
          </w:p>
        </w:tc>
        <w:tc>
          <w:tcPr>
            <w:tcW w:w="7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показателя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821" w:rsidRPr="00216044" w:rsidTr="00E54CE0">
        <w:trPr>
          <w:trHeight w:val="26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автомобильным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2 737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13 750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автомобильным транспортом в отчетном году.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воздушным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11 039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55 500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воздушным транспортом в отчетном году.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водным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13 186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66 000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водным транспортом в отчетном году.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Транспортная подвижность </w:t>
            </w: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населения района на внутрирайонных </w:t>
            </w:r>
            <w:r w:rsidR="00480906"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маршрутах, 1</w:t>
            </w: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житель/год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9031E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</w:rPr>
              <w:t xml:space="preserve">Расчет показателя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учитывает среднегодовую численность постоянного населения района за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предшествующий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t>год и общее количество перевезенных пассажиров всеми видами транспорта.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</w:t>
            </w:r>
            <w:r w:rsidR="00480906"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4E34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F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</w:t>
            </w:r>
            <w:r w:rsid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4E34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4E34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234,195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234,195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234,195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234,195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общей протяженности дорог на начало текущего года и прироста протяженности дорог за текущий год.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4E3437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F363AF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63AF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Определяется в соответствии с данными МКУ «Управления капитального строительства и ремонта Березовского района»</w:t>
            </w:r>
          </w:p>
        </w:tc>
      </w:tr>
      <w:tr w:rsidR="004E3437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протяженности сети автомобильных дорог общего пользования местного значения в результате строительства новых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437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37" w:rsidRPr="00216044" w:rsidRDefault="004E3437" w:rsidP="004E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Определяется в соответствии с данными МКУ  «Управления капитального строительства и ремонта Березовского района»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протяженности автомобильных дорог общего пользования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172,608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3,665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1413">
              <w:rPr>
                <w:rFonts w:ascii="Times New Roman" w:eastAsia="Calibri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4E3437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4,138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1821" w:rsidRPr="00216044" w:rsidRDefault="004E3437" w:rsidP="009E1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10,188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Определяется в соответствии с данными отдела </w:t>
            </w: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lastRenderedPageBreak/>
              <w:t>транспорта администрации Березовского района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9031E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008C6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55,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008C6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51,227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008C6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50,727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008C6" w:rsidRDefault="00BE0A41" w:rsidP="00480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50,277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008C6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0A41">
              <w:rPr>
                <w:rFonts w:ascii="Times New Roman" w:eastAsia="Calibri" w:hAnsi="Times New Roman" w:cs="Times New Roman"/>
                <w:sz w:val="20"/>
                <w:szCs w:val="20"/>
              </w:rPr>
              <w:t>50,277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4605BD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E0A41">
              <w:rPr>
                <w:rFonts w:ascii="Times New Roman" w:eastAsia="Calibri" w:hAnsi="Times New Roman" w:cs="Times New Roman"/>
                <w:sz w:val="20"/>
                <w:szCs w:val="20"/>
              </w:rPr>
              <w:t>50,277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4605BD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E0A41">
              <w:rPr>
                <w:rFonts w:ascii="Times New Roman" w:eastAsia="Calibri" w:hAnsi="Times New Roman" w:cs="Times New Roman"/>
                <w:sz w:val="20"/>
                <w:szCs w:val="20"/>
              </w:rPr>
              <w:t>50,277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4605BD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E0A41">
              <w:rPr>
                <w:rFonts w:ascii="Times New Roman" w:eastAsia="Calibri" w:hAnsi="Times New Roman" w:cs="Times New Roman"/>
                <w:sz w:val="20"/>
                <w:szCs w:val="20"/>
              </w:rPr>
              <w:t>50,277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Рассчитывается как разница показателя «</w:t>
            </w:r>
            <w:r w:rsidRPr="001C03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сети автомобильных дорог общего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льзования местного значения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показателя «протяженности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053302"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протяженности автомобильных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 общего пользования местного значения,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B60273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B60273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B60273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74,06</w:t>
            </w:r>
          </w:p>
          <w:p w:rsidR="009E1821" w:rsidRPr="00B60273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B60273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39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75,66</w:t>
            </w:r>
          </w:p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39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76,28</w:t>
            </w:r>
          </w:p>
          <w:p w:rsidR="009E1821" w:rsidRPr="008C3995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216044" w:rsidRDefault="008C3995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E0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8,08</w:t>
            </w:r>
          </w:p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78,29</w:t>
            </w:r>
          </w:p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78,48</w:t>
            </w:r>
          </w:p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78,53</w:t>
            </w:r>
          </w:p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0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78,53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0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78,53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BE0A4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0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78,53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 xml:space="preserve">Рассчитывается, как процентное соотношение протяженности автомобильных дорог, соответствующих нормативным </w:t>
            </w:r>
            <w:r w:rsidRPr="00216044">
              <w:rPr>
                <w:rFonts w:ascii="Times New Roman" w:eastAsia="Calibri" w:hAnsi="Times New Roman" w:cs="Times New Roman"/>
                <w:sz w:val="20"/>
              </w:rPr>
              <w:lastRenderedPageBreak/>
              <w:t>требованиям к транспортно-эксплуатационным показателям к общей протяженности дорог.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  <w:tr w:rsidR="009E1821" w:rsidRPr="00216044" w:rsidTr="00E54CE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овышение безопасности дорожного движения,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821" w:rsidRPr="00216044" w:rsidRDefault="009E1821" w:rsidP="00E54C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</w:tbl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1821" w:rsidRPr="00216044" w:rsidRDefault="009E1821" w:rsidP="009E1821">
      <w:pPr>
        <w:tabs>
          <w:tab w:val="left" w:pos="25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Примечание: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(*) – базовый показатель 2018 года;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(1, 2, 3) – показатель сформирован по отчетным данным предприятий и организаций перевозчиков пассажиров, в том числе 2018 год: автомобильным транспортом -  2 737 чел., воздушным транспортом – 11 039 чел.; водным транспортом – 13 186 чел.;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>(4) – в расчете показателя учитывалась среднегодовая численность постоянного населения района за 2018 год и общее количество перевезенных пассажиров всеми видами транспорта;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(5) –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 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(6) –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(7) -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9E1821" w:rsidRPr="00216044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(8) – базовый показатель является расчетным и определяется как разница между </w:t>
      </w:r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Протяженность сети автомобильных дорог общего пользования местного значения, км и 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(9) -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(10) – расчет базового показателя осуществлен путем разницы данных между общей протяженностью дорог общего пользования местного значения Березовского района (км) и </w:t>
      </w:r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протяженностью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 (км), в соответствии с </w:t>
      </w:r>
      <w:r w:rsidRPr="00216044">
        <w:rPr>
          <w:rFonts w:ascii="Times New Roman" w:eastAsia="Calibri" w:hAnsi="Times New Roman" w:cs="Times New Roman"/>
          <w:sz w:val="28"/>
          <w:szCs w:val="28"/>
        </w:rPr>
        <w:t>официальными данными Федеральной Службы государственной статистики по состоянию на 01.01.2019 года, форма 3-ДГ (МО);</w:t>
      </w:r>
    </w:p>
    <w:p w:rsidR="009E1821" w:rsidRPr="00216044" w:rsidRDefault="009E1821" w:rsidP="009E1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(11, 12) – базовый 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движения».</w:t>
      </w:r>
    </w:p>
    <w:p w:rsidR="009E1821" w:rsidRDefault="009E1821" w:rsidP="009E18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9E1821" w:rsidRDefault="009E1821">
      <w:pPr>
        <w:rPr>
          <w:rFonts w:ascii="Times New Roman" w:eastAsia="Calibri" w:hAnsi="Times New Roman" w:cs="Times New Roman"/>
          <w:sz w:val="28"/>
          <w:szCs w:val="28"/>
        </w:rPr>
      </w:pPr>
    </w:p>
    <w:p w:rsidR="009E1821" w:rsidRDefault="009E1821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E1821" w:rsidRDefault="009E1821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E1821" w:rsidRDefault="009E1821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E1821" w:rsidRDefault="009E1821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E1821" w:rsidRDefault="009E1821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54CE0" w:rsidRDefault="005D420E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3B47E3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6044" w:rsidRPr="00216044" w:rsidRDefault="00216044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 w:rsidR="00E54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6575" w:rsidRPr="00216044">
        <w:rPr>
          <w:rFonts w:ascii="Times New Roman" w:eastAsia="Calibri" w:hAnsi="Times New Roman" w:cs="Times New Roman"/>
          <w:sz w:val="28"/>
          <w:szCs w:val="28"/>
        </w:rPr>
        <w:t>администрации Березовского</w:t>
      </w: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216044" w:rsidRPr="00216044" w:rsidRDefault="00216044" w:rsidP="00E54CE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54CE0">
        <w:rPr>
          <w:rFonts w:ascii="Times New Roman" w:eastAsia="Calibri" w:hAnsi="Times New Roman" w:cs="Times New Roman"/>
          <w:sz w:val="28"/>
          <w:szCs w:val="28"/>
        </w:rPr>
        <w:t>14.02.2022 № 245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4944">
        <w:rPr>
          <w:rFonts w:ascii="Times New Roman" w:eastAsia="Calibri" w:hAnsi="Times New Roman" w:cs="Times New Roman"/>
          <w:sz w:val="24"/>
          <w:szCs w:val="24"/>
        </w:rPr>
        <w:t>Таблица 2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Calibri" w:hAnsi="Times New Roman" w:cs="Times New Roman"/>
          <w:sz w:val="28"/>
          <w:szCs w:val="28"/>
        </w:rPr>
        <w:t>Распределение финансовых ресурсов муниципальной программы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OLE_LINK1"/>
    </w:p>
    <w:tbl>
      <w:tblPr>
        <w:tblpPr w:leftFromText="180" w:rightFromText="180" w:vertAnchor="text" w:horzAnchor="margin" w:tblpXSpec="center" w:tblpY="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331"/>
        <w:gridCol w:w="20"/>
        <w:gridCol w:w="1780"/>
        <w:gridCol w:w="60"/>
        <w:gridCol w:w="78"/>
        <w:gridCol w:w="1446"/>
        <w:gridCol w:w="30"/>
        <w:gridCol w:w="1368"/>
        <w:gridCol w:w="1012"/>
        <w:gridCol w:w="23"/>
        <w:gridCol w:w="931"/>
        <w:gridCol w:w="931"/>
        <w:gridCol w:w="931"/>
        <w:gridCol w:w="929"/>
        <w:gridCol w:w="933"/>
        <w:gridCol w:w="929"/>
        <w:gridCol w:w="929"/>
        <w:gridCol w:w="1264"/>
      </w:tblGrid>
      <w:tr w:rsidR="00694944" w:rsidRPr="00694944" w:rsidTr="00310BFE">
        <w:trPr>
          <w:trHeight w:val="339"/>
        </w:trPr>
        <w:tc>
          <w:tcPr>
            <w:tcW w:w="925" w:type="dxa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91" w:type="dxa"/>
            <w:gridSpan w:val="4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Ответственный исполнитель/ соисполнитель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812" w:type="dxa"/>
            <w:gridSpan w:val="10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Финансовые затраты на реализацию, тыс. руб.</w:t>
            </w:r>
          </w:p>
        </w:tc>
      </w:tr>
      <w:tr w:rsidR="00694944" w:rsidRPr="00694944" w:rsidTr="00310BFE">
        <w:trPr>
          <w:trHeight w:val="204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7777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том числе</w:t>
            </w:r>
          </w:p>
        </w:tc>
      </w:tr>
      <w:tr w:rsidR="00694944" w:rsidRPr="00694944" w:rsidTr="00310BFE">
        <w:trPr>
          <w:trHeight w:val="569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2026 -2030 гг.</w:t>
            </w:r>
          </w:p>
        </w:tc>
      </w:tr>
      <w:tr w:rsidR="00694944" w:rsidRPr="00694944" w:rsidTr="00310BFE">
        <w:tc>
          <w:tcPr>
            <w:tcW w:w="925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1" w:type="dxa"/>
            <w:gridSpan w:val="4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автомобильным транспортом (1,4)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(отдел транспорта)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D32994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="00EA1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081,1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EA1775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694944" w:rsidRDefault="00D32994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="00EA1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081,1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EA1775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C7212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пассажирских перевозок между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rPr>
          <w:trHeight w:val="403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</w:p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 по регулируемым тарифам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63 741,8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EA1775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rPr>
          <w:trHeight w:val="60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63 741,8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4C7212" w:rsidRPr="00694944" w:rsidTr="00310BFE">
        <w:trPr>
          <w:trHeight w:val="47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AF12B4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657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EA1775" w:rsidRPr="00694944" w:rsidRDefault="00EA1775" w:rsidP="00EA1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AF12B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081,1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EA1775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EA17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EA1775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AF12B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EA1775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17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rPr>
          <w:trHeight w:val="557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AF12B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EA1775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17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EA1775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A1775" w:rsidRPr="00AF12B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081,1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A1775" w:rsidRPr="00EA1775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EA17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5 287,1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A1775" w:rsidRPr="00694944" w:rsidRDefault="00EA1775" w:rsidP="00EA177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A1775" w:rsidRPr="00694944" w:rsidRDefault="00EA1775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AF12B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73"/>
        </w:trPr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2 «Гражданская авиация»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воздушным транспортом (2,4)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EA1775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228 386,8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EA1775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76 136,8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E230C9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57 113,5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E230C9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E230C9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171 273,3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E230C9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47 623,3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E230C9" w:rsidRPr="00694944" w:rsidTr="00310BFE">
        <w:trPr>
          <w:trHeight w:val="416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228 386,8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76 136,8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E230C9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E230C9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57 113,5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E230C9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171 273,3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47 623,3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Ремонт элементов летного поля металлической взлетно-посадочной полосы в пгт. Березово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Проектирование, строительство, капитальный и (или) текущий ремонт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вертолетных площадок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EA1775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28 126,6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9C057B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A17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488,7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2A0BE8" w:rsidP="00EA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="00EA1775">
              <w:rPr>
                <w:rFonts w:ascii="Times New Roman" w:eastAsia="Calibri" w:hAnsi="Times New Roman" w:cs="Times New Roman"/>
                <w:sz w:val="20"/>
                <w:szCs w:val="20"/>
              </w:rPr>
              <w:t> 126,6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EA1775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6 488,7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0F2899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285 113,4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114 213,6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0F2899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82 625,5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E230C9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85 713,5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694944" w:rsidRDefault="00E230C9" w:rsidP="00E230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230C9" w:rsidRPr="00E230C9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30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28 513,5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230C9" w:rsidRPr="00694944" w:rsidRDefault="00E230C9" w:rsidP="00E230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E230C9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199 399,9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E230C9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54 112,0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«Водный транспорт»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доступности и повышение качества транспортных услуг водным транспортом (3,4)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A27C6F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130 212,4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A27C6F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A27C6F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122 512,4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A27C6F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46D06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всего,</w:t>
            </w:r>
          </w:p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130 212,4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346D06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46D06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46D06" w:rsidRPr="00694944" w:rsidTr="00310BFE">
        <w:trPr>
          <w:trHeight w:val="41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122 512,4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346D06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иные источники </w:t>
            </w: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46D06" w:rsidRPr="00694944" w:rsidRDefault="00346D06" w:rsidP="0034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27C6F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lastRenderedPageBreak/>
              <w:t>Итого по подпрограмме 3</w:t>
            </w:r>
          </w:p>
        </w:tc>
        <w:tc>
          <w:tcPr>
            <w:tcW w:w="1368" w:type="dxa"/>
            <w:shd w:val="clear" w:color="auto" w:fill="auto"/>
          </w:tcPr>
          <w:p w:rsidR="00A27C6F" w:rsidRPr="00694944" w:rsidRDefault="00A27C6F" w:rsidP="00A2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A27C6F" w:rsidRPr="00694944" w:rsidRDefault="00A27C6F" w:rsidP="00A2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27C6F" w:rsidRPr="003A2BF0" w:rsidRDefault="00346D06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130 212,4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A27C6F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A27C6F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</w:tcPr>
          <w:p w:rsidR="00A27C6F" w:rsidRPr="00694944" w:rsidRDefault="00A27C6F" w:rsidP="00A2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27C6F" w:rsidRPr="003A2BF0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A27C6F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7C6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27C6F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A27C6F" w:rsidRPr="00694944" w:rsidRDefault="00A27C6F" w:rsidP="00A2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27C6F" w:rsidRPr="003A2BF0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A27C6F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7C6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27C6F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A27C6F" w:rsidRPr="00694944" w:rsidRDefault="00A27C6F" w:rsidP="00A2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27C6F" w:rsidRPr="003A2BF0" w:rsidRDefault="00346D06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122 512,4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7C6F" w:rsidRPr="00A27C6F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7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30 966,1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27C6F" w:rsidRPr="00694944" w:rsidRDefault="00A27C6F" w:rsidP="00A27C6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27C6F" w:rsidRPr="00694944" w:rsidRDefault="00A27C6F" w:rsidP="00A2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 автомобильных дорог общего пользования местного значения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(5-10)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(отдел транспорта), городские и сельские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поселения, МКУ </w:t>
            </w: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«Управление капитального строительства и ремонта Березовского района»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3629" w:rsidRPr="00694944" w:rsidRDefault="00A35EAB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161 072,9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53283C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A35EA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25 009,6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18 200,0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AF3629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63 052,0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A27C6F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24 278,5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18 200,0</w:t>
            </w:r>
          </w:p>
        </w:tc>
      </w:tr>
      <w:tr w:rsidR="00087D5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В т.ч.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087D5B" w:rsidRDefault="00E230C9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0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A27C6F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F3629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3629" w:rsidRPr="00AF3629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F3629">
              <w:rPr>
                <w:rFonts w:ascii="Times New Roman" w:eastAsia="Calibri" w:hAnsi="Times New Roman" w:cs="Times New Roman"/>
                <w:sz w:val="18"/>
                <w:szCs w:val="18"/>
              </w:rPr>
              <w:t>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3629" w:rsidRPr="00AF3629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3629">
              <w:rPr>
                <w:rFonts w:ascii="Times New Roman" w:eastAsia="Calibri" w:hAnsi="Times New Roman" w:cs="Times New Roman"/>
                <w:sz w:val="20"/>
                <w:szCs w:val="20"/>
              </w:rPr>
              <w:t>259,1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3629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3629" w:rsidRPr="00694944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бюджет сп. Саранпауль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3629" w:rsidRPr="00AF3629" w:rsidRDefault="00AF3629" w:rsidP="00AF3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3629">
              <w:rPr>
                <w:rFonts w:ascii="Times New Roman" w:eastAsia="Calibri" w:hAnsi="Times New Roman" w:cs="Times New Roman"/>
                <w:sz w:val="20"/>
                <w:szCs w:val="20"/>
              </w:rPr>
              <w:t>473,4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3629" w:rsidRPr="00AF3629" w:rsidRDefault="00AF3629" w:rsidP="00AF362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E6A01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</w:p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8E6A01" w:rsidRPr="008E6A01" w:rsidRDefault="00A35EAB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5 171,9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694944" w:rsidRDefault="00A35EAB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25D31" w:rsidRPr="00694944" w:rsidTr="00310BFE">
        <w:trPr>
          <w:trHeight w:val="497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подпрограмме 4</w:t>
            </w:r>
          </w:p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025D31" w:rsidRPr="00694944" w:rsidRDefault="00025D31" w:rsidP="00025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161 072,9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25 009,6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18 200,0</w:t>
            </w:r>
          </w:p>
        </w:tc>
      </w:tr>
      <w:tr w:rsidR="00025D31" w:rsidRPr="00694944" w:rsidTr="00310BFE">
        <w:trPr>
          <w:trHeight w:val="491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5D31" w:rsidRPr="00694944" w:rsidTr="00310BFE">
        <w:trPr>
          <w:trHeight w:val="43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63 052,0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24 278,5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18 200,0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025D31" w:rsidRPr="00694944" w:rsidRDefault="00025D31" w:rsidP="00025D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В т.ч.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2 560,8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259,1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259,1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бюджет сп. Саранпауль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473,4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5 171,9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5D31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25D31" w:rsidRPr="00694944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25D31" w:rsidRPr="00025D31" w:rsidRDefault="00025D31" w:rsidP="00025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  <w:t xml:space="preserve">Подпрограмма 5 «Формирование законопослушного поведения участников дорожного движения на территории Березовского </w:t>
            </w:r>
            <w:r w:rsidR="004F458D"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района» </w:t>
            </w:r>
            <w:r w:rsidR="004F458D"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  <w:tr w:rsidR="00694944" w:rsidRPr="00694944" w:rsidTr="00310BFE">
        <w:trPr>
          <w:trHeight w:val="42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 (11-12)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2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97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7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8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Совершенствование работы по профилактике и сокращению детского дорожно-транспортного травматизма</w:t>
            </w:r>
          </w:p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иные источники </w:t>
            </w: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lastRenderedPageBreak/>
              <w:t>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5.3.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Формирование у населения, особенно у детей, навыков безопасного поведения на дорогах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Установка и обновление информационных  панно с указанием телефонов спасательных служб и экстренной медицинской помощи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9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7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01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20"/>
              </w:rPr>
              <w:t>Итого по подпрограмме 5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1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внебюджетные источники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AD4719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645 526,7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238 662,4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AD471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143 888,3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4F458D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185 530,0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4F458D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458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28 513,5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4F458D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454 092,3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112 970,1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4F458D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114 643,7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3F1F17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87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т.ч.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694944" w:rsidRDefault="00B44144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41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2 560,8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4F458D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30D39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C30D39" w:rsidRPr="00694944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C30D39" w:rsidRPr="00694944" w:rsidRDefault="00C30D39" w:rsidP="00C30D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C30D39" w:rsidRPr="00C30D39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0D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259,1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259,1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C30D39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C30D39" w:rsidRPr="00694944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C30D39" w:rsidRPr="00694944" w:rsidRDefault="00C30D39" w:rsidP="00C30D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сп. Саранпауль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C30D39" w:rsidRPr="00C30D39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0D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473,4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AD4719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D4719" w:rsidRPr="00694944" w:rsidRDefault="00AD4719" w:rsidP="00AD4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D4719" w:rsidRPr="00694944" w:rsidRDefault="00AD4719" w:rsidP="00AD4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</w:p>
          <w:p w:rsidR="00AD4719" w:rsidRPr="00694944" w:rsidRDefault="00AD4719" w:rsidP="00AD4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D4719" w:rsidRPr="00025D31" w:rsidRDefault="00AD4719" w:rsidP="00AD4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5 171,9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D4719" w:rsidRPr="00025D31" w:rsidRDefault="00AD4719" w:rsidP="00AD47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D4719" w:rsidRPr="00025D31" w:rsidRDefault="00AD4719" w:rsidP="00AD4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35B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14 497,0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35B6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380,9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35B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14 497,0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35B6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380,9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В т.ч. по переданным полномочиям 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35B6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35B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2 560,8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35B6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 w:val="restart"/>
            <w:shd w:val="clear" w:color="auto" w:fill="auto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всего,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2C7DA9" w:rsidP="00FD3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631 029,7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236 101,6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038,7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7D78FC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143</w:t>
            </w:r>
            <w:r w:rsidR="002C7D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507,4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автономного округа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C63658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185 530,0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C63658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636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28 513,5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C63658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439 595,3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111 541,2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C63658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114 262,8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DB6A8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1 063,7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30D39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C30D39" w:rsidRPr="00694944" w:rsidRDefault="00C30D39" w:rsidP="00C30D39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C30D39" w:rsidRPr="00694944" w:rsidRDefault="00C30D39" w:rsidP="00C30D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C30D39" w:rsidRPr="00C30D39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0D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259,1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259,1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C30D39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C30D39" w:rsidRPr="00694944" w:rsidRDefault="00C30D39" w:rsidP="00C30D39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C30D39" w:rsidRPr="00694944" w:rsidRDefault="00C30D39" w:rsidP="00C30D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бюджет сп. Саранпауль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C30D39" w:rsidRPr="00C30D39" w:rsidRDefault="00C30D39" w:rsidP="00C30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30D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473,4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C30D39" w:rsidRPr="00C30D39" w:rsidRDefault="00C30D39" w:rsidP="00C30D3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0D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2C7DA9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2C7DA9" w:rsidRPr="00694944" w:rsidRDefault="002C7DA9" w:rsidP="002C7DA9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2C7DA9" w:rsidRPr="00694944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2C7DA9" w:rsidRPr="00694944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2C7DA9" w:rsidRPr="00025D31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5 171,9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025D31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5D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C7DA9" w:rsidRPr="00025D31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5D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69"/>
        </w:trPr>
        <w:tc>
          <w:tcPr>
            <w:tcW w:w="4670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14A31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Березовского района</w:t>
            </w:r>
          </w:p>
          <w:p w:rsidR="00614A31" w:rsidRPr="00694944" w:rsidRDefault="00614A31" w:rsidP="00614A31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(отдел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транспорта)</w:t>
            </w: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всего,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901DA5" w:rsidP="00B632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632</w:t>
            </w:r>
            <w:r w:rsidR="00B63294">
              <w:rPr>
                <w:rFonts w:ascii="Times New Roman" w:eastAsia="Calibri" w:hAnsi="Times New Roman" w:cs="Times New Roman"/>
                <w:sz w:val="20"/>
                <w:szCs w:val="20"/>
              </w:rPr>
              <w:t> 979,1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229 746,2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B63294" w:rsidP="00CE2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140 256,9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901DA5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179 492,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116 306,</w:t>
            </w: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AF3629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3629">
              <w:rPr>
                <w:rFonts w:ascii="Times New Roman" w:eastAsia="Calibri" w:hAnsi="Times New Roman" w:cs="Times New Roman"/>
                <w:sz w:val="20"/>
                <w:szCs w:val="20"/>
              </w:rPr>
              <w:t>28 513,5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14A31" w:rsidRPr="00694944" w:rsidTr="00310BFE">
        <w:trPr>
          <w:trHeight w:val="334"/>
        </w:trPr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CE2599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448 314,8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AF3629" w:rsidP="00CE2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</w:t>
            </w:r>
            <w:r w:rsidR="00CE2599">
              <w:rPr>
                <w:rFonts w:ascii="Times New Roman" w:eastAsia="Calibri" w:hAnsi="Times New Roman" w:cs="Times New Roman"/>
                <w:sz w:val="20"/>
                <w:szCs w:val="20"/>
              </w:rPr>
              <w:t> 427,0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т.ч.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DB6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DB6A8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DB6A87">
              <w:rPr>
                <w:rFonts w:ascii="Times New Roman" w:eastAsia="Calibri" w:hAnsi="Times New Roman" w:cs="Times New Roman"/>
                <w:sz w:val="20"/>
                <w:szCs w:val="20"/>
              </w:rPr>
              <w:t>63,7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DB6A8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C7DA9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2C7DA9" w:rsidRPr="00694944" w:rsidRDefault="002C7DA9" w:rsidP="002C7DA9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2C7DA9" w:rsidRPr="00694944" w:rsidRDefault="002C7DA9" w:rsidP="002C7DA9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2C7DA9" w:rsidRPr="00694944" w:rsidRDefault="002C7DA9" w:rsidP="002C7DA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2C7DA9" w:rsidRPr="002C7DA9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7DA9">
              <w:rPr>
                <w:rFonts w:ascii="Times New Roman" w:eastAsia="Calibri" w:hAnsi="Times New Roman" w:cs="Times New Roman"/>
                <w:sz w:val="20"/>
                <w:szCs w:val="20"/>
              </w:rPr>
              <w:t>5 171,9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C7DA9" w:rsidRPr="002C7DA9" w:rsidRDefault="002C7DA9" w:rsidP="002C7DA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7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C7DA9" w:rsidRPr="002C7DA9" w:rsidRDefault="002C7DA9" w:rsidP="002C7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7DA9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Соисполнитель 1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Городские и сельские поселения (</w:t>
            </w:r>
            <w:r w:rsidR="000E066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гп. Игрим,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сп. Саранпауль)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0E066E" w:rsidP="00694944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Городские и сельские поселения </w:t>
            </w:r>
            <w:r w:rsidR="00694944"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гп. Игрим, </w:t>
            </w:r>
            <w:r w:rsidR="00694944"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сп. Саранпауль)</w:t>
            </w:r>
          </w:p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E066E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9 986,8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6 355,4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E066E" w:rsidP="00694944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3 631,4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6 037,6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6 037,6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E066E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066E">
              <w:rPr>
                <w:rFonts w:ascii="Times New Roman" w:eastAsia="Calibri" w:hAnsi="Times New Roman" w:cs="Times New Roman"/>
                <w:sz w:val="20"/>
                <w:szCs w:val="20"/>
              </w:rPr>
              <w:t>3 216,7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E066E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3 216,7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0E066E" w:rsidRPr="00694944" w:rsidRDefault="000E066E" w:rsidP="000E066E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E066E">
              <w:rPr>
                <w:rFonts w:ascii="Times New Roman" w:eastAsia="Calibri" w:hAnsi="Times New Roman" w:cs="Times New Roman"/>
                <w:sz w:val="20"/>
                <w:szCs w:val="20"/>
              </w:rPr>
              <w:t>259,1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сп. Саранпауль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E066E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473,4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E066E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E066E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Соисполнитель 2</w:t>
            </w:r>
          </w:p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МКУ «Управление капитального строительства и ремонта Березовского района»</w:t>
            </w:r>
          </w:p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0,0,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0E066E" w:rsidRPr="00694944" w:rsidRDefault="000E066E" w:rsidP="000E066E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0E066E" w:rsidRPr="00694944" w:rsidRDefault="000E066E" w:rsidP="000E066E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0E066E" w:rsidRPr="00694944" w:rsidRDefault="000E066E" w:rsidP="000E066E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0E066E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0E066E" w:rsidRPr="00694944" w:rsidRDefault="000E066E" w:rsidP="000E066E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E066E" w:rsidRPr="00694944" w:rsidRDefault="000E066E" w:rsidP="000E06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т.ч. по переданным полномочиям 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E066E" w:rsidRPr="00694944" w:rsidRDefault="000E066E" w:rsidP="000E066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E066E" w:rsidRPr="00694944" w:rsidRDefault="000E066E" w:rsidP="000E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bookmarkEnd w:id="1"/>
    </w:tbl>
    <w:p w:rsidR="00694944" w:rsidRDefault="0069494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  <w:sectPr w:rsidR="00781B1E" w:rsidSect="00694944">
          <w:pgSz w:w="16838" w:h="11906" w:orient="landscape"/>
          <w:pgMar w:top="1418" w:right="851" w:bottom="566" w:left="1134" w:header="708" w:footer="708" w:gutter="0"/>
          <w:cols w:space="708"/>
          <w:docGrid w:linePitch="360"/>
        </w:sectPr>
      </w:pPr>
    </w:p>
    <w:p w:rsidR="003E20D7" w:rsidRDefault="00781B1E" w:rsidP="003E20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3 </w:t>
      </w:r>
    </w:p>
    <w:p w:rsidR="00781B1E" w:rsidRPr="00216044" w:rsidRDefault="00781B1E" w:rsidP="003E20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 w:rsidR="003E2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044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</w:p>
    <w:p w:rsidR="00781B1E" w:rsidRPr="00216044" w:rsidRDefault="00781B1E" w:rsidP="003E20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E20D7">
        <w:rPr>
          <w:rFonts w:ascii="Times New Roman" w:eastAsia="Calibri" w:hAnsi="Times New Roman" w:cs="Times New Roman"/>
          <w:sz w:val="28"/>
          <w:szCs w:val="28"/>
        </w:rPr>
        <w:t>14.02.2022 № 245</w:t>
      </w: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Pr="00694944" w:rsidRDefault="00781B1E" w:rsidP="00781B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4944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</w:p>
    <w:p w:rsidR="00781B1E" w:rsidRPr="00781B1E" w:rsidRDefault="00781B1E" w:rsidP="00781B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1B1E" w:rsidRPr="00781B1E" w:rsidRDefault="00781B1E" w:rsidP="00781B1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1B1E">
        <w:rPr>
          <w:rFonts w:ascii="Times New Roman" w:hAnsi="Times New Roman" w:cs="Times New Roman"/>
          <w:bCs/>
          <w:sz w:val="28"/>
          <w:szCs w:val="28"/>
        </w:rPr>
        <w:t>Перечень объектов капитального строительства*</w:t>
      </w:r>
    </w:p>
    <w:p w:rsidR="00781B1E" w:rsidRPr="00781B1E" w:rsidRDefault="00781B1E" w:rsidP="00781B1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126"/>
        <w:gridCol w:w="1276"/>
        <w:gridCol w:w="2126"/>
        <w:gridCol w:w="1704"/>
      </w:tblGrid>
      <w:tr w:rsidR="00781B1E" w:rsidRPr="00781B1E" w:rsidTr="00CB3AB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Мощность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Срок строительства, проектирования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</w:tr>
      <w:tr w:rsidR="00781B1E" w:rsidRPr="00781B1E" w:rsidTr="00CB3AB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81B1E" w:rsidRPr="00781B1E" w:rsidTr="00CB3AB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пгт. Березово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Строительство автодороги по ул. Воеводская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0,525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AE1E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Изготовление ПСД,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ECC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B1E" w:rsidRPr="00781B1E" w:rsidRDefault="00781B1E" w:rsidP="00781B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1B1E">
              <w:rPr>
                <w:rFonts w:ascii="Times New Roman" w:hAnsi="Times New Roman" w:cs="Times New Roman"/>
                <w:sz w:val="28"/>
                <w:szCs w:val="28"/>
              </w:rPr>
              <w:t>Бюджет автономного округа, бюджет Березовского района</w:t>
            </w:r>
          </w:p>
        </w:tc>
      </w:tr>
    </w:tbl>
    <w:p w:rsidR="00781B1E" w:rsidRPr="00694944" w:rsidRDefault="00781B1E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81B1E" w:rsidRPr="00694944" w:rsidSect="00781B1E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E14" w:rsidRDefault="00C95E14" w:rsidP="00694944">
      <w:pPr>
        <w:spacing w:after="0" w:line="240" w:lineRule="auto"/>
      </w:pPr>
      <w:r>
        <w:separator/>
      </w:r>
    </w:p>
  </w:endnote>
  <w:endnote w:type="continuationSeparator" w:id="0">
    <w:p w:rsidR="00C95E14" w:rsidRDefault="00C95E14" w:rsidP="0069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E14" w:rsidRDefault="00C95E14" w:rsidP="00694944">
      <w:pPr>
        <w:spacing w:after="0" w:line="240" w:lineRule="auto"/>
      </w:pPr>
      <w:r>
        <w:separator/>
      </w:r>
    </w:p>
  </w:footnote>
  <w:footnote w:type="continuationSeparator" w:id="0">
    <w:p w:rsidR="00C95E14" w:rsidRDefault="00C95E14" w:rsidP="0069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76356"/>
      <w:docPartObj>
        <w:docPartGallery w:val="Page Numbers (Top of Page)"/>
        <w:docPartUnique/>
      </w:docPartObj>
    </w:sdtPr>
    <w:sdtContent>
      <w:p w:rsidR="00E54CE0" w:rsidRDefault="00E54C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0D7">
          <w:rPr>
            <w:noProof/>
          </w:rPr>
          <w:t>22</w:t>
        </w:r>
        <w:r>
          <w:fldChar w:fldCharType="end"/>
        </w:r>
      </w:p>
    </w:sdtContent>
  </w:sdt>
  <w:p w:rsidR="00E54CE0" w:rsidRDefault="00E54C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C75392"/>
    <w:multiLevelType w:val="multilevel"/>
    <w:tmpl w:val="83D02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2"/>
  </w:num>
  <w:num w:numId="5">
    <w:abstractNumId w:val="10"/>
  </w:num>
  <w:num w:numId="6">
    <w:abstractNumId w:val="21"/>
  </w:num>
  <w:num w:numId="7">
    <w:abstractNumId w:val="0"/>
  </w:num>
  <w:num w:numId="8">
    <w:abstractNumId w:val="8"/>
  </w:num>
  <w:num w:numId="9">
    <w:abstractNumId w:val="11"/>
  </w:num>
  <w:num w:numId="10">
    <w:abstractNumId w:val="23"/>
  </w:num>
  <w:num w:numId="11">
    <w:abstractNumId w:val="22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9"/>
  </w:num>
  <w:num w:numId="21">
    <w:abstractNumId w:val="4"/>
  </w:num>
  <w:num w:numId="22">
    <w:abstractNumId w:val="9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2E"/>
    <w:rsid w:val="000000CA"/>
    <w:rsid w:val="000179F7"/>
    <w:rsid w:val="00025D31"/>
    <w:rsid w:val="00031B14"/>
    <w:rsid w:val="00035B67"/>
    <w:rsid w:val="000457F5"/>
    <w:rsid w:val="000515C6"/>
    <w:rsid w:val="000518E4"/>
    <w:rsid w:val="00053302"/>
    <w:rsid w:val="00081B65"/>
    <w:rsid w:val="00087D5B"/>
    <w:rsid w:val="000A0D60"/>
    <w:rsid w:val="000C7E96"/>
    <w:rsid w:val="000D15B4"/>
    <w:rsid w:val="000D4401"/>
    <w:rsid w:val="000E066E"/>
    <w:rsid w:val="000F2899"/>
    <w:rsid w:val="00100C51"/>
    <w:rsid w:val="00101A64"/>
    <w:rsid w:val="0011099E"/>
    <w:rsid w:val="00111ECC"/>
    <w:rsid w:val="0011280B"/>
    <w:rsid w:val="00187058"/>
    <w:rsid w:val="00190060"/>
    <w:rsid w:val="001A1C0A"/>
    <w:rsid w:val="001A6DB3"/>
    <w:rsid w:val="001C039B"/>
    <w:rsid w:val="001C6A3B"/>
    <w:rsid w:val="001D3C9F"/>
    <w:rsid w:val="001E7063"/>
    <w:rsid w:val="001F2A19"/>
    <w:rsid w:val="001F392B"/>
    <w:rsid w:val="00216044"/>
    <w:rsid w:val="00221CD4"/>
    <w:rsid w:val="002242C7"/>
    <w:rsid w:val="00230124"/>
    <w:rsid w:val="00232F80"/>
    <w:rsid w:val="00242E67"/>
    <w:rsid w:val="002500E4"/>
    <w:rsid w:val="002678BC"/>
    <w:rsid w:val="0029031E"/>
    <w:rsid w:val="00297E05"/>
    <w:rsid w:val="002A0BE8"/>
    <w:rsid w:val="002A389D"/>
    <w:rsid w:val="002C5C51"/>
    <w:rsid w:val="002C7DA9"/>
    <w:rsid w:val="002F20FB"/>
    <w:rsid w:val="002F27BC"/>
    <w:rsid w:val="00304B0C"/>
    <w:rsid w:val="00310BFE"/>
    <w:rsid w:val="00325350"/>
    <w:rsid w:val="00340977"/>
    <w:rsid w:val="00346D06"/>
    <w:rsid w:val="00351C8F"/>
    <w:rsid w:val="00373068"/>
    <w:rsid w:val="00382EA9"/>
    <w:rsid w:val="00385127"/>
    <w:rsid w:val="00393ADC"/>
    <w:rsid w:val="003A2BF0"/>
    <w:rsid w:val="003A608B"/>
    <w:rsid w:val="003B47E3"/>
    <w:rsid w:val="003B5E98"/>
    <w:rsid w:val="003C24D4"/>
    <w:rsid w:val="003C2756"/>
    <w:rsid w:val="003C4129"/>
    <w:rsid w:val="003E20D7"/>
    <w:rsid w:val="003E3120"/>
    <w:rsid w:val="003F1F17"/>
    <w:rsid w:val="003F2186"/>
    <w:rsid w:val="003F60C3"/>
    <w:rsid w:val="00400854"/>
    <w:rsid w:val="0040547E"/>
    <w:rsid w:val="0041101D"/>
    <w:rsid w:val="0041136D"/>
    <w:rsid w:val="00421296"/>
    <w:rsid w:val="00422052"/>
    <w:rsid w:val="0043148D"/>
    <w:rsid w:val="00432B94"/>
    <w:rsid w:val="004339C0"/>
    <w:rsid w:val="00444D5B"/>
    <w:rsid w:val="004605BD"/>
    <w:rsid w:val="00464B7E"/>
    <w:rsid w:val="00471648"/>
    <w:rsid w:val="00480906"/>
    <w:rsid w:val="004B788E"/>
    <w:rsid w:val="004C7212"/>
    <w:rsid w:val="004E3437"/>
    <w:rsid w:val="004E58B5"/>
    <w:rsid w:val="004E7845"/>
    <w:rsid w:val="004F458D"/>
    <w:rsid w:val="0053283C"/>
    <w:rsid w:val="005845FE"/>
    <w:rsid w:val="00587C10"/>
    <w:rsid w:val="005905E6"/>
    <w:rsid w:val="00594D52"/>
    <w:rsid w:val="005A43DF"/>
    <w:rsid w:val="005B6662"/>
    <w:rsid w:val="005C24D3"/>
    <w:rsid w:val="005C55BF"/>
    <w:rsid w:val="005D420E"/>
    <w:rsid w:val="005F5DA8"/>
    <w:rsid w:val="00614A31"/>
    <w:rsid w:val="00620623"/>
    <w:rsid w:val="0063076E"/>
    <w:rsid w:val="00636933"/>
    <w:rsid w:val="00643AD4"/>
    <w:rsid w:val="006765B1"/>
    <w:rsid w:val="006927C0"/>
    <w:rsid w:val="00694944"/>
    <w:rsid w:val="006B5E5D"/>
    <w:rsid w:val="006D2D54"/>
    <w:rsid w:val="006F64EC"/>
    <w:rsid w:val="007051C0"/>
    <w:rsid w:val="00713F4C"/>
    <w:rsid w:val="00746996"/>
    <w:rsid w:val="00767BC9"/>
    <w:rsid w:val="007778C3"/>
    <w:rsid w:val="00781B1E"/>
    <w:rsid w:val="00785473"/>
    <w:rsid w:val="00794148"/>
    <w:rsid w:val="007A1413"/>
    <w:rsid w:val="007A143D"/>
    <w:rsid w:val="007A415C"/>
    <w:rsid w:val="007A79D4"/>
    <w:rsid w:val="007C12C6"/>
    <w:rsid w:val="007C58C8"/>
    <w:rsid w:val="007C7683"/>
    <w:rsid w:val="007C7A6C"/>
    <w:rsid w:val="007D78FC"/>
    <w:rsid w:val="008008C6"/>
    <w:rsid w:val="00803B69"/>
    <w:rsid w:val="00810FBB"/>
    <w:rsid w:val="0087440B"/>
    <w:rsid w:val="00886575"/>
    <w:rsid w:val="008C3995"/>
    <w:rsid w:val="008C4071"/>
    <w:rsid w:val="008D42AB"/>
    <w:rsid w:val="008D51B8"/>
    <w:rsid w:val="008D5807"/>
    <w:rsid w:val="008E480E"/>
    <w:rsid w:val="008E6A01"/>
    <w:rsid w:val="00901DA5"/>
    <w:rsid w:val="009054C0"/>
    <w:rsid w:val="009145CA"/>
    <w:rsid w:val="009236B1"/>
    <w:rsid w:val="00944CC9"/>
    <w:rsid w:val="00974E67"/>
    <w:rsid w:val="00981B95"/>
    <w:rsid w:val="0099747E"/>
    <w:rsid w:val="009C057B"/>
    <w:rsid w:val="009C6125"/>
    <w:rsid w:val="009C797F"/>
    <w:rsid w:val="009E1821"/>
    <w:rsid w:val="00A27C6F"/>
    <w:rsid w:val="00A35EAB"/>
    <w:rsid w:val="00A570FC"/>
    <w:rsid w:val="00A70A8D"/>
    <w:rsid w:val="00AA18C6"/>
    <w:rsid w:val="00AA605B"/>
    <w:rsid w:val="00AA66F8"/>
    <w:rsid w:val="00AD43B0"/>
    <w:rsid w:val="00AD4719"/>
    <w:rsid w:val="00AE1EFD"/>
    <w:rsid w:val="00AF12B4"/>
    <w:rsid w:val="00AF3629"/>
    <w:rsid w:val="00AF4FD0"/>
    <w:rsid w:val="00B25279"/>
    <w:rsid w:val="00B27A74"/>
    <w:rsid w:val="00B36087"/>
    <w:rsid w:val="00B43F21"/>
    <w:rsid w:val="00B44144"/>
    <w:rsid w:val="00B60273"/>
    <w:rsid w:val="00B63294"/>
    <w:rsid w:val="00B67C80"/>
    <w:rsid w:val="00BA253A"/>
    <w:rsid w:val="00BC13E8"/>
    <w:rsid w:val="00BC2A35"/>
    <w:rsid w:val="00BE0A41"/>
    <w:rsid w:val="00C14A0F"/>
    <w:rsid w:val="00C20F5D"/>
    <w:rsid w:val="00C22DD9"/>
    <w:rsid w:val="00C30D39"/>
    <w:rsid w:val="00C3449E"/>
    <w:rsid w:val="00C41EC5"/>
    <w:rsid w:val="00C467B2"/>
    <w:rsid w:val="00C63658"/>
    <w:rsid w:val="00C81854"/>
    <w:rsid w:val="00C95E14"/>
    <w:rsid w:val="00CB3ABF"/>
    <w:rsid w:val="00CB7177"/>
    <w:rsid w:val="00CE2599"/>
    <w:rsid w:val="00D018F5"/>
    <w:rsid w:val="00D14375"/>
    <w:rsid w:val="00D32994"/>
    <w:rsid w:val="00D7618A"/>
    <w:rsid w:val="00DA433F"/>
    <w:rsid w:val="00DB19E6"/>
    <w:rsid w:val="00DB6A87"/>
    <w:rsid w:val="00DD38DB"/>
    <w:rsid w:val="00DD62A8"/>
    <w:rsid w:val="00DE175C"/>
    <w:rsid w:val="00DE79AD"/>
    <w:rsid w:val="00E050F1"/>
    <w:rsid w:val="00E11B5C"/>
    <w:rsid w:val="00E126B9"/>
    <w:rsid w:val="00E12ECE"/>
    <w:rsid w:val="00E230C9"/>
    <w:rsid w:val="00E54CE0"/>
    <w:rsid w:val="00E6052E"/>
    <w:rsid w:val="00E9304F"/>
    <w:rsid w:val="00EA1775"/>
    <w:rsid w:val="00EA247D"/>
    <w:rsid w:val="00EA2877"/>
    <w:rsid w:val="00EC4DCE"/>
    <w:rsid w:val="00EE1FF3"/>
    <w:rsid w:val="00F03882"/>
    <w:rsid w:val="00F108A8"/>
    <w:rsid w:val="00F24DEF"/>
    <w:rsid w:val="00F363AF"/>
    <w:rsid w:val="00F36C2A"/>
    <w:rsid w:val="00FC7970"/>
    <w:rsid w:val="00FD3034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012AD-05A9-46DE-BFB1-6D1544B1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3169</TotalTime>
  <Pages>22</Pages>
  <Words>4357</Words>
  <Characters>24835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Андреевна</dc:creator>
  <cp:keywords/>
  <dc:description/>
  <cp:lastModifiedBy>пользователь</cp:lastModifiedBy>
  <cp:revision>169</cp:revision>
  <cp:lastPrinted>2022-02-14T06:36:00Z</cp:lastPrinted>
  <dcterms:created xsi:type="dcterms:W3CDTF">2021-02-01T04:27:00Z</dcterms:created>
  <dcterms:modified xsi:type="dcterms:W3CDTF">2022-02-14T06:36:00Z</dcterms:modified>
</cp:coreProperties>
</file>