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86" w:rsidRPr="00380386" w:rsidRDefault="00380386" w:rsidP="00380386">
      <w:pPr>
        <w:pStyle w:val="2"/>
      </w:pPr>
      <w:r w:rsidRPr="00380386">
        <w:t>АДМИНИСТРАЦИЯ БЕРЕЗОВСКОГО РАЙОНА</w:t>
      </w:r>
    </w:p>
    <w:p w:rsidR="00380386" w:rsidRPr="00380386" w:rsidRDefault="00380386" w:rsidP="00380386">
      <w:pPr>
        <w:pStyle w:val="2"/>
      </w:pPr>
      <w:r w:rsidRPr="00380386">
        <w:t>ХАНТЫ-МАНСИЙСКОГО АВТОНОМНОГО ОКРУГА-ЮГРЫ</w:t>
      </w:r>
    </w:p>
    <w:p w:rsidR="00380386" w:rsidRPr="00380386" w:rsidRDefault="00380386" w:rsidP="00380386">
      <w:pPr>
        <w:pStyle w:val="2"/>
        <w:rPr>
          <w:szCs w:val="16"/>
        </w:rPr>
      </w:pPr>
    </w:p>
    <w:p w:rsidR="00380386" w:rsidRPr="00380386" w:rsidRDefault="00380386" w:rsidP="00380386">
      <w:pPr>
        <w:pStyle w:val="ad"/>
        <w:jc w:val="center"/>
        <w:rPr>
          <w:rFonts w:ascii="Arial" w:hAnsi="Arial" w:cs="Arial"/>
          <w:b/>
          <w:sz w:val="24"/>
          <w:szCs w:val="36"/>
        </w:rPr>
      </w:pPr>
      <w:r w:rsidRPr="00380386">
        <w:rPr>
          <w:rFonts w:ascii="Arial" w:hAnsi="Arial" w:cs="Arial"/>
          <w:b/>
          <w:sz w:val="24"/>
          <w:szCs w:val="36"/>
        </w:rPr>
        <w:t>ПОСТАНОВЛ</w:t>
      </w:r>
      <w:r>
        <w:rPr>
          <w:rFonts w:ascii="Arial" w:hAnsi="Arial" w:cs="Arial"/>
          <w:b/>
          <w:sz w:val="24"/>
          <w:szCs w:val="36"/>
        </w:rPr>
        <w:t>ЕНИЕ</w:t>
      </w:r>
    </w:p>
    <w:p w:rsidR="00380386" w:rsidRPr="00380386" w:rsidRDefault="00380386" w:rsidP="00380386">
      <w:pPr>
        <w:pStyle w:val="ad"/>
        <w:jc w:val="center"/>
        <w:rPr>
          <w:rFonts w:ascii="Arial" w:hAnsi="Arial" w:cs="Arial"/>
          <w:b/>
          <w:sz w:val="24"/>
          <w:szCs w:val="36"/>
        </w:rPr>
      </w:pPr>
    </w:p>
    <w:p w:rsidR="00380386" w:rsidRPr="00380386" w:rsidRDefault="00380386" w:rsidP="00380386">
      <w:pPr>
        <w:pStyle w:val="aa"/>
        <w:tabs>
          <w:tab w:val="center" w:pos="9072"/>
        </w:tabs>
        <w:ind w:firstLine="0"/>
        <w:jc w:val="both"/>
        <w:rPr>
          <w:rFonts w:ascii="Arial" w:hAnsi="Arial" w:cs="Arial"/>
          <w:sz w:val="24"/>
        </w:rPr>
      </w:pPr>
      <w:r w:rsidRPr="00380386">
        <w:rPr>
          <w:rFonts w:ascii="Arial" w:hAnsi="Arial" w:cs="Arial"/>
          <w:sz w:val="24"/>
        </w:rPr>
        <w:t>от 18.04.2019</w:t>
      </w:r>
      <w:r>
        <w:rPr>
          <w:rFonts w:ascii="Arial" w:hAnsi="Arial" w:cs="Arial"/>
          <w:sz w:val="24"/>
        </w:rPr>
        <w:tab/>
      </w:r>
      <w:r w:rsidRPr="00380386">
        <w:rPr>
          <w:rFonts w:ascii="Arial" w:hAnsi="Arial" w:cs="Arial"/>
          <w:sz w:val="24"/>
        </w:rPr>
        <w:t>№ 461</w:t>
      </w:r>
    </w:p>
    <w:p w:rsidR="00380386" w:rsidRPr="00380386" w:rsidRDefault="00380386" w:rsidP="00380386">
      <w:pPr>
        <w:pStyle w:val="aa"/>
        <w:ind w:firstLine="0"/>
        <w:jc w:val="both"/>
        <w:rPr>
          <w:rFonts w:ascii="Arial" w:hAnsi="Arial" w:cs="Arial"/>
          <w:sz w:val="24"/>
        </w:rPr>
      </w:pPr>
      <w:r w:rsidRPr="00380386">
        <w:rPr>
          <w:rFonts w:ascii="Arial" w:hAnsi="Arial" w:cs="Arial"/>
          <w:sz w:val="24"/>
        </w:rPr>
        <w:t>пгт. Березово</w:t>
      </w:r>
    </w:p>
    <w:p w:rsidR="00380386" w:rsidRPr="00380386" w:rsidRDefault="00380386" w:rsidP="00380386">
      <w:pPr>
        <w:pStyle w:val="aa"/>
        <w:jc w:val="both"/>
        <w:rPr>
          <w:rFonts w:ascii="Arial" w:hAnsi="Arial" w:cs="Arial"/>
          <w:snapToGrid w:val="0"/>
          <w:sz w:val="24"/>
        </w:rPr>
      </w:pPr>
    </w:p>
    <w:p w:rsidR="00380386" w:rsidRPr="00380386" w:rsidRDefault="00380386" w:rsidP="00380386">
      <w:pPr>
        <w:pStyle w:val="Title"/>
      </w:pPr>
      <w:r w:rsidRPr="00380386">
        <w:t>Об утверждении Положения об увековечении памяти погибших при защите Отечества на территории городского поселения Березово</w:t>
      </w:r>
    </w:p>
    <w:p w:rsidR="00DD2616" w:rsidRDefault="00DD2616" w:rsidP="00380386"/>
    <w:p w:rsidR="00380386" w:rsidRDefault="00DD2616" w:rsidP="00380386">
      <w:r>
        <w:t xml:space="preserve">(с изменениями, внесенными постановлением Администрации </w:t>
      </w:r>
      <w:hyperlink r:id="rId7" w:tooltip="постановление от 25.07.2022 0:00:00 №1006 Администрация Березовского района&#10;&#10;О внесении изменения в постановление администрации Березовского района от 18.04.2019 № 461 «Об утверждении Положения об увековечении памяти погибших при защите Отечества на территории городского поселения Березово» &#10;" w:history="1">
        <w:r w:rsidRPr="00DD2616">
          <w:rPr>
            <w:rStyle w:val="a5"/>
          </w:rPr>
          <w:t>от 25.07.2022                 № 1006</w:t>
        </w:r>
      </w:hyperlink>
      <w:r>
        <w:t>)</w:t>
      </w:r>
    </w:p>
    <w:p w:rsidR="00DD2616" w:rsidRDefault="0057317A" w:rsidP="00380386">
      <w:r>
        <w:t>(с изменениями, внесенными постановлением Администрации</w:t>
      </w:r>
      <w:r>
        <w:t xml:space="preserve"> </w:t>
      </w:r>
      <w:hyperlink r:id="rId8" w:tooltip="постановление от 05.05.2023 0:00:00 №315 Администрация Березовского района&#10;&#10;О внесении изменений в постановление администрации Березовского района от 18.04.2019 № 461 «Об утверждении Положения об увековечении памяти погибших при защите Отечества на территории городского поселения Березово» &#10;" w:history="1">
        <w:r w:rsidRPr="0057317A">
          <w:rPr>
            <w:rStyle w:val="a5"/>
          </w:rPr>
          <w:t>от 05.05.2023                    № 315</w:t>
        </w:r>
      </w:hyperlink>
      <w:r>
        <w:t>)</w:t>
      </w:r>
    </w:p>
    <w:p w:rsidR="0057317A" w:rsidRPr="00380386" w:rsidRDefault="0057317A" w:rsidP="00380386"/>
    <w:p w:rsidR="00380386" w:rsidRPr="00380386" w:rsidRDefault="00380386" w:rsidP="00380386">
      <w:proofErr w:type="gramStart"/>
      <w:r w:rsidRPr="00380386">
        <w:t xml:space="preserve">В соответствии с Федеральным законом от 14 января 1993 года </w:t>
      </w:r>
      <w:hyperlink r:id="rId9" w:tooltip="ЗАКОН от 14.01.1993 № 4292-1 ВЕРХОВНЫЙ СОВЕТ РФ&#10;&#10;ОБ УВЕКОВЕЧЕНИИ ПАМЯТИ ПОГИБШИХ ПРИ ЗАЩИТЕ ОТЕЧЕСТВА" w:history="1">
        <w:r w:rsidRPr="00380386">
          <w:rPr>
            <w:rStyle w:val="a5"/>
          </w:rPr>
          <w:t>№ 4292-1</w:t>
        </w:r>
        <w:r w:rsidR="00DD2616">
          <w:rPr>
            <w:rStyle w:val="a5"/>
          </w:rPr>
          <w:t xml:space="preserve">                </w:t>
        </w:r>
        <w:r w:rsidRPr="00380386">
          <w:rPr>
            <w:rStyle w:val="a5"/>
          </w:rPr>
          <w:t xml:space="preserve"> «Об увековечении</w:t>
        </w:r>
      </w:hyperlink>
      <w:r w:rsidRPr="00380386">
        <w:t xml:space="preserve"> памяти погибших при защите Отечества», Федеральным законом </w:t>
      </w:r>
      <w:r w:rsidR="000D579F">
        <w:t xml:space="preserve">           </w:t>
      </w:r>
      <w:r w:rsidRPr="00380386">
        <w:t xml:space="preserve">от 12 января 1996 года </w:t>
      </w:r>
      <w:hyperlink r:id="rId10" w:tooltip="ФЕДЕРАЛЬНЫЙ ЗАКОН от 12.01.1996 № 8-ФЗ ГОСУДАРСТВЕННАЯ ДУМА ФЕДЕРАЛЬНОГО СОБРАНИЯ РФ&#10;&#10;О ПОГРЕБЕНИИ И ПОХОРОННОМ ДЕЛЕ" w:history="1">
        <w:r w:rsidRPr="00380386">
          <w:rPr>
            <w:rStyle w:val="a5"/>
          </w:rPr>
          <w:t>№ 8-ФЗ «О погребении</w:t>
        </w:r>
      </w:hyperlink>
      <w:r w:rsidRPr="00380386">
        <w:t xml:space="preserve"> и похоронном деле», Федеральным законом от 06 октября 2003 года </w:t>
      </w:r>
      <w:hyperlink r:id="rId11"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80386">
          <w:rPr>
            <w:rStyle w:val="a5"/>
          </w:rPr>
          <w:t>№ 131-ФЗ «Об общих принципах</w:t>
        </w:r>
      </w:hyperlink>
      <w:r w:rsidRPr="00380386">
        <w:t xml:space="preserve"> организации местного самоуправления в Российской Федерации», в целях увековечения памяти погибших при защите Отечества:</w:t>
      </w:r>
      <w:proofErr w:type="gramEnd"/>
    </w:p>
    <w:p w:rsidR="00380386" w:rsidRPr="00380386" w:rsidRDefault="00380386" w:rsidP="00380386">
      <w:r w:rsidRPr="00380386">
        <w:t>1. Утвердить Положение об увековечении памяти погибших при защите Отечества на территории городского поселения Березово», согласно приложению к настоящему постановлению.</w:t>
      </w:r>
    </w:p>
    <w:p w:rsidR="00380386" w:rsidRPr="00380386" w:rsidRDefault="00380386" w:rsidP="00380386">
      <w:pPr>
        <w:rPr>
          <w:snapToGrid w:val="0"/>
        </w:rPr>
      </w:pPr>
      <w:r w:rsidRPr="00380386">
        <w:rPr>
          <w:snapToGrid w:val="0"/>
        </w:rPr>
        <w:t xml:space="preserve">2. Опубликовать настоящее постановление в газете «Жизнь Югры» и разместить </w:t>
      </w:r>
      <w:proofErr w:type="gramStart"/>
      <w:r w:rsidRPr="00380386">
        <w:rPr>
          <w:snapToGrid w:val="0"/>
        </w:rPr>
        <w:t>на</w:t>
      </w:r>
      <w:proofErr w:type="gramEnd"/>
      <w:r w:rsidRPr="00380386">
        <w:rPr>
          <w:snapToGrid w:val="0"/>
        </w:rPr>
        <w:t xml:space="preserve"> </w:t>
      </w:r>
      <w:proofErr w:type="gramStart"/>
      <w:r w:rsidRPr="00380386">
        <w:rPr>
          <w:snapToGrid w:val="0"/>
        </w:rPr>
        <w:t>официальных</w:t>
      </w:r>
      <w:proofErr w:type="gramEnd"/>
      <w:r w:rsidRPr="00380386">
        <w:rPr>
          <w:snapToGrid w:val="0"/>
        </w:rPr>
        <w:t xml:space="preserve"> веб-сайтах органов местного самоуправления Березовского района и городского поселения Березово.</w:t>
      </w:r>
    </w:p>
    <w:p w:rsidR="00380386" w:rsidRPr="00380386" w:rsidRDefault="00380386" w:rsidP="00380386">
      <w:pPr>
        <w:rPr>
          <w:snapToGrid w:val="0"/>
        </w:rPr>
      </w:pPr>
      <w:r w:rsidRPr="00380386">
        <w:rPr>
          <w:snapToGrid w:val="0"/>
        </w:rPr>
        <w:t>3. Настоящее постановление вступает в силу после его официального опубликования.</w:t>
      </w:r>
    </w:p>
    <w:p w:rsidR="00380386" w:rsidRPr="00380386" w:rsidRDefault="00380386" w:rsidP="00380386">
      <w:r w:rsidRPr="00380386">
        <w:rPr>
          <w:snapToGrid w:val="0"/>
        </w:rPr>
        <w:t xml:space="preserve">4. </w:t>
      </w:r>
      <w:proofErr w:type="gramStart"/>
      <w:r w:rsidRPr="00380386">
        <w:t>Контроль за</w:t>
      </w:r>
      <w:proofErr w:type="gramEnd"/>
      <w:r w:rsidRPr="00380386">
        <w:t xml:space="preserve"> исполнением настоящего постановления возложить на заместителя главы Березовского района, председателя комитета С.Н. Титова.</w:t>
      </w:r>
    </w:p>
    <w:p w:rsidR="00380386" w:rsidRDefault="00380386" w:rsidP="00380386"/>
    <w:p w:rsidR="00380386" w:rsidRDefault="00380386" w:rsidP="00380386"/>
    <w:p w:rsidR="00380386" w:rsidRPr="00380386" w:rsidRDefault="00380386" w:rsidP="00380386">
      <w:pPr>
        <w:tabs>
          <w:tab w:val="center" w:pos="9072"/>
        </w:tabs>
      </w:pPr>
      <w:r w:rsidRPr="00380386">
        <w:t xml:space="preserve">Глава района </w:t>
      </w:r>
      <w:r>
        <w:tab/>
      </w:r>
      <w:r w:rsidRPr="00380386">
        <w:t>В.И. Фомин</w:t>
      </w:r>
    </w:p>
    <w:p w:rsidR="00380386" w:rsidRDefault="00380386" w:rsidP="00380386">
      <w:pPr>
        <w:pStyle w:val="aa"/>
        <w:jc w:val="both"/>
        <w:rPr>
          <w:rFonts w:ascii="Arial" w:hAnsi="Arial" w:cs="Arial"/>
          <w:sz w:val="24"/>
        </w:rPr>
      </w:pPr>
    </w:p>
    <w:p w:rsidR="00DD2616" w:rsidRDefault="00380386" w:rsidP="00DD2616">
      <w:r>
        <w:rPr>
          <w:rFonts w:cs="Arial"/>
        </w:rPr>
        <w:br w:type="page"/>
      </w:r>
      <w:r w:rsidR="00DD2616">
        <w:rPr>
          <w:rFonts w:cs="Arial"/>
        </w:rPr>
        <w:lastRenderedPageBreak/>
        <w:t xml:space="preserve">(приложение изложено в редакции постановления Администрации </w:t>
      </w:r>
      <w:hyperlink r:id="rId12" w:tooltip="постановление от 25.07.2022 0:00:00 №1006 Администрация Березовского района&#10;&#10;О внесении изменения в постановление администрации Березовского района от 18.04.2019 № 461 «Об утверждении Положения об увековечении памяти погибших при защите Отечества на территории городского поселения Березово» &#10;" w:history="1">
        <w:r w:rsidR="00DD2616" w:rsidRPr="00DD2616">
          <w:rPr>
            <w:rStyle w:val="a5"/>
          </w:rPr>
          <w:t>от 25.07.2022                 № 1006</w:t>
        </w:r>
      </w:hyperlink>
      <w:r w:rsidR="00DD2616">
        <w:t>)</w:t>
      </w:r>
    </w:p>
    <w:p w:rsidR="00DD2616" w:rsidRDefault="00DD2616" w:rsidP="00DD2616">
      <w:pPr>
        <w:pStyle w:val="aa"/>
        <w:jc w:val="both"/>
        <w:rPr>
          <w:rFonts w:ascii="Arial" w:hAnsi="Arial" w:cs="Arial"/>
          <w:sz w:val="24"/>
        </w:rPr>
      </w:pPr>
    </w:p>
    <w:p w:rsidR="00DD2616" w:rsidRDefault="00DD2616" w:rsidP="00380386">
      <w:pPr>
        <w:pStyle w:val="aa"/>
        <w:jc w:val="right"/>
        <w:rPr>
          <w:rFonts w:ascii="Arial" w:hAnsi="Arial" w:cs="Arial"/>
          <w:sz w:val="24"/>
        </w:rPr>
      </w:pPr>
    </w:p>
    <w:p w:rsidR="00DD2616" w:rsidRPr="00380386" w:rsidRDefault="00DD2616" w:rsidP="00380386">
      <w:pPr>
        <w:pStyle w:val="aa"/>
        <w:jc w:val="right"/>
        <w:rPr>
          <w:rFonts w:ascii="Arial" w:hAnsi="Arial" w:cs="Arial"/>
          <w:b/>
          <w:sz w:val="32"/>
          <w:szCs w:val="32"/>
        </w:rPr>
      </w:pPr>
    </w:p>
    <w:p w:rsidR="00380386" w:rsidRPr="00380386" w:rsidRDefault="00380386" w:rsidP="00380386">
      <w:pPr>
        <w:pStyle w:val="ac"/>
        <w:jc w:val="right"/>
        <w:rPr>
          <w:rFonts w:ascii="Arial" w:hAnsi="Arial" w:cs="Arial"/>
          <w:b/>
          <w:sz w:val="32"/>
          <w:szCs w:val="32"/>
        </w:rPr>
      </w:pPr>
      <w:r w:rsidRPr="00380386">
        <w:rPr>
          <w:rFonts w:ascii="Arial" w:hAnsi="Arial" w:cs="Arial"/>
          <w:b/>
          <w:sz w:val="32"/>
          <w:szCs w:val="32"/>
        </w:rPr>
        <w:t>Приложение</w:t>
      </w:r>
    </w:p>
    <w:p w:rsidR="00380386" w:rsidRPr="00380386" w:rsidRDefault="00380386" w:rsidP="00380386">
      <w:pPr>
        <w:pStyle w:val="ac"/>
        <w:ind w:firstLine="709"/>
        <w:jc w:val="right"/>
        <w:rPr>
          <w:rFonts w:ascii="Arial" w:hAnsi="Arial" w:cs="Arial"/>
          <w:b/>
          <w:sz w:val="32"/>
          <w:szCs w:val="32"/>
        </w:rPr>
      </w:pPr>
      <w:r w:rsidRPr="00380386">
        <w:rPr>
          <w:rFonts w:ascii="Arial" w:hAnsi="Arial" w:cs="Arial"/>
          <w:b/>
          <w:sz w:val="32"/>
          <w:szCs w:val="32"/>
        </w:rPr>
        <w:t>к постановлению администрации</w:t>
      </w:r>
    </w:p>
    <w:p w:rsidR="00380386" w:rsidRPr="00380386" w:rsidRDefault="00380386" w:rsidP="00380386">
      <w:pPr>
        <w:pStyle w:val="ac"/>
        <w:ind w:firstLine="709"/>
        <w:jc w:val="right"/>
        <w:rPr>
          <w:rFonts w:ascii="Arial" w:hAnsi="Arial" w:cs="Arial"/>
          <w:b/>
          <w:sz w:val="32"/>
          <w:szCs w:val="32"/>
        </w:rPr>
      </w:pPr>
      <w:r w:rsidRPr="00380386">
        <w:rPr>
          <w:rFonts w:ascii="Arial" w:hAnsi="Arial" w:cs="Arial"/>
          <w:b/>
          <w:sz w:val="32"/>
          <w:szCs w:val="32"/>
        </w:rPr>
        <w:t>Березовского района</w:t>
      </w:r>
    </w:p>
    <w:p w:rsidR="00380386" w:rsidRPr="00380386" w:rsidRDefault="00380386" w:rsidP="00380386">
      <w:pPr>
        <w:pStyle w:val="ac"/>
        <w:tabs>
          <w:tab w:val="left" w:pos="709"/>
        </w:tabs>
        <w:ind w:firstLine="709"/>
        <w:jc w:val="right"/>
        <w:rPr>
          <w:rFonts w:ascii="Arial" w:hAnsi="Arial" w:cs="Arial"/>
          <w:b/>
          <w:sz w:val="32"/>
          <w:szCs w:val="32"/>
        </w:rPr>
      </w:pPr>
      <w:r w:rsidRPr="00380386">
        <w:rPr>
          <w:rFonts w:ascii="Arial" w:hAnsi="Arial" w:cs="Arial"/>
          <w:b/>
          <w:sz w:val="32"/>
          <w:szCs w:val="32"/>
        </w:rPr>
        <w:t>от 18.04.2019 № 461</w:t>
      </w:r>
    </w:p>
    <w:p w:rsidR="00380386" w:rsidRPr="00380386" w:rsidRDefault="00380386" w:rsidP="00380386">
      <w:pPr>
        <w:pStyle w:val="ac"/>
        <w:tabs>
          <w:tab w:val="left" w:pos="709"/>
        </w:tabs>
        <w:ind w:firstLine="709"/>
        <w:jc w:val="right"/>
        <w:rPr>
          <w:rFonts w:ascii="Arial" w:hAnsi="Arial" w:cs="Arial"/>
          <w:b/>
          <w:sz w:val="32"/>
          <w:szCs w:val="32"/>
        </w:rPr>
      </w:pPr>
    </w:p>
    <w:p w:rsidR="00380386" w:rsidRDefault="00380386" w:rsidP="00380386">
      <w:pPr>
        <w:pStyle w:val="ac"/>
        <w:tabs>
          <w:tab w:val="left" w:pos="709"/>
        </w:tabs>
        <w:ind w:firstLine="709"/>
        <w:jc w:val="right"/>
        <w:rPr>
          <w:rFonts w:ascii="Arial" w:hAnsi="Arial" w:cs="Arial"/>
          <w:b/>
          <w:sz w:val="32"/>
          <w:szCs w:val="32"/>
        </w:rPr>
      </w:pPr>
    </w:p>
    <w:p w:rsidR="000D579F" w:rsidRPr="00380386" w:rsidRDefault="000D579F" w:rsidP="00380386">
      <w:pPr>
        <w:pStyle w:val="ac"/>
        <w:tabs>
          <w:tab w:val="left" w:pos="709"/>
        </w:tabs>
        <w:ind w:firstLine="709"/>
        <w:jc w:val="right"/>
        <w:rPr>
          <w:rFonts w:ascii="Arial" w:hAnsi="Arial" w:cs="Arial"/>
          <w:b/>
          <w:sz w:val="32"/>
          <w:szCs w:val="32"/>
        </w:rPr>
      </w:pPr>
    </w:p>
    <w:p w:rsidR="00380386" w:rsidRPr="00380386" w:rsidRDefault="00380386" w:rsidP="00380386">
      <w:pPr>
        <w:pStyle w:val="2"/>
      </w:pPr>
      <w:r w:rsidRPr="00380386">
        <w:t>ПОЛОЖЕНИЕ</w:t>
      </w:r>
    </w:p>
    <w:p w:rsidR="00380386" w:rsidRDefault="00380386" w:rsidP="00380386">
      <w:pPr>
        <w:pStyle w:val="2"/>
      </w:pPr>
      <w:r w:rsidRPr="00380386">
        <w:t>об увековечении памяти погибших при защите Отечества на территории городского поселения Березово (далее-Положение)</w:t>
      </w:r>
    </w:p>
    <w:p w:rsidR="00380386" w:rsidRPr="00380386" w:rsidRDefault="00380386" w:rsidP="00DD2616">
      <w:pPr>
        <w:pStyle w:val="2"/>
      </w:pPr>
    </w:p>
    <w:p w:rsidR="00DD2616" w:rsidRDefault="00DD2616" w:rsidP="00DD2616">
      <w:pPr>
        <w:pStyle w:val="2"/>
      </w:pPr>
      <w:r>
        <w:t>1.Общие положения</w:t>
      </w:r>
    </w:p>
    <w:p w:rsidR="00DD2616" w:rsidRDefault="00DD2616" w:rsidP="00DD2616"/>
    <w:p w:rsidR="00DD2616" w:rsidRDefault="00DD2616" w:rsidP="00DD2616">
      <w:pPr>
        <w:rPr>
          <w:snapToGrid w:val="0"/>
        </w:rPr>
      </w:pPr>
      <w:r w:rsidRPr="00DD2616">
        <w:rPr>
          <w:snapToGrid w:val="0"/>
        </w:rPr>
        <w:t xml:space="preserve">1.1. Настоящее Положение разработано в соответствии с Федеральным законом от 14 января 1993 года </w:t>
      </w:r>
      <w:hyperlink r:id="rId13" w:tooltip="ЗАКОН от 14.01.1993 № 4292-1 ВЕРХОВНЫЙ СОВЕТ РФ&#10;&#10;ОБ УВЕКОВЕЧЕНИИ ПАМЯТИ ПОГИБШИХ ПРИ ЗАЩИТЕ ОТЕЧЕСТВА" w:history="1">
        <w:r w:rsidRPr="00DD2616">
          <w:rPr>
            <w:rStyle w:val="a5"/>
            <w:snapToGrid w:val="0"/>
          </w:rPr>
          <w:t>№ 4292-1 «Об увековечении памяти</w:t>
        </w:r>
      </w:hyperlink>
      <w:r w:rsidRPr="00DD2616">
        <w:rPr>
          <w:snapToGrid w:val="0"/>
        </w:rPr>
        <w:t xml:space="preserve"> погибших при защите Отечества» и определяет порядок организации и осуществления мероприятий по увековечению памяти погибших при защите Отечества на территории городского поселения Березово, в части захоронения, содержания и сохранности мест захоронения.</w:t>
      </w:r>
    </w:p>
    <w:p w:rsidR="00DD2616" w:rsidRPr="00DD2616" w:rsidRDefault="00DD2616" w:rsidP="00DD2616">
      <w:pPr>
        <w:pStyle w:val="2"/>
        <w:rPr>
          <w:snapToGrid w:val="0"/>
        </w:rPr>
      </w:pPr>
    </w:p>
    <w:p w:rsidR="00DD2616" w:rsidRDefault="00DD2616" w:rsidP="00DD2616">
      <w:pPr>
        <w:pStyle w:val="2"/>
        <w:rPr>
          <w:snapToGrid w:val="0"/>
        </w:rPr>
      </w:pPr>
      <w:r w:rsidRPr="00DD2616">
        <w:rPr>
          <w:snapToGrid w:val="0"/>
        </w:rPr>
        <w:t>2.Полномочия администрации Березовского района, осуществляющей работу по увековечению памяти погибших при защите Отечества на территории городского поселения Березово</w:t>
      </w:r>
    </w:p>
    <w:p w:rsidR="00DD2616" w:rsidRPr="00DD2616" w:rsidRDefault="00DD2616" w:rsidP="00DD2616">
      <w:pPr>
        <w:rPr>
          <w:snapToGrid w:val="0"/>
        </w:rPr>
      </w:pPr>
    </w:p>
    <w:p w:rsidR="00DD2616" w:rsidRPr="00DD2616" w:rsidRDefault="00DD2616" w:rsidP="00DD2616">
      <w:pPr>
        <w:rPr>
          <w:snapToGrid w:val="0"/>
        </w:rPr>
      </w:pPr>
      <w:r w:rsidRPr="00DD2616">
        <w:rPr>
          <w:snapToGrid w:val="0"/>
        </w:rPr>
        <w:t>2.1. Администрация Березовского района:</w:t>
      </w:r>
    </w:p>
    <w:p w:rsidR="00DD2616" w:rsidRPr="00DD2616" w:rsidRDefault="00DD2616" w:rsidP="00DD2616">
      <w:pPr>
        <w:rPr>
          <w:snapToGrid w:val="0"/>
        </w:rPr>
      </w:pPr>
      <w:proofErr w:type="gramStart"/>
      <w:r w:rsidRPr="00DD2616">
        <w:rPr>
          <w:snapToGrid w:val="0"/>
        </w:rPr>
        <w:t xml:space="preserve">2.1.1.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w:t>
      </w:r>
      <w:proofErr w:type="gramEnd"/>
    </w:p>
    <w:p w:rsidR="00DD2616" w:rsidRPr="00DD2616" w:rsidRDefault="00DD2616" w:rsidP="00DD2616">
      <w:pPr>
        <w:rPr>
          <w:snapToGrid w:val="0"/>
        </w:rPr>
      </w:pPr>
      <w:r w:rsidRPr="00DD2616">
        <w:rPr>
          <w:snapToGrid w:val="0"/>
        </w:rPr>
        <w:t xml:space="preserve">2.1.2. создают резерв площадей для новых воинских захоронений; </w:t>
      </w:r>
    </w:p>
    <w:p w:rsidR="00DD2616" w:rsidRPr="00DD2616" w:rsidRDefault="00DD2616" w:rsidP="00DD2616">
      <w:pPr>
        <w:rPr>
          <w:snapToGrid w:val="0"/>
        </w:rPr>
      </w:pPr>
      <w:r w:rsidRPr="00DD2616">
        <w:rPr>
          <w:snapToGrid w:val="0"/>
        </w:rPr>
        <w:t xml:space="preserve">2.1.3. 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w:t>
      </w:r>
      <w:hyperlink r:id="rId14" w:history="1">
        <w:r w:rsidRPr="00DD2616">
          <w:rPr>
            <w:snapToGrid w:val="0"/>
          </w:rPr>
          <w:t>централизованного учета</w:t>
        </w:r>
      </w:hyperlink>
      <w:r w:rsidRPr="00DD2616">
        <w:rPr>
          <w:snapToGrid w:val="0"/>
        </w:rPr>
        <w:t xml:space="preserve"> мемориальных сооружений, находящихся вне воинских захоронений и содержащих Вечный огонь; </w:t>
      </w:r>
    </w:p>
    <w:p w:rsidR="00DD2616" w:rsidRPr="00DD2616" w:rsidRDefault="00DD2616" w:rsidP="00DD2616">
      <w:pPr>
        <w:rPr>
          <w:snapToGrid w:val="0"/>
        </w:rPr>
      </w:pPr>
      <w:r>
        <w:rPr>
          <w:snapToGrid w:val="0"/>
        </w:rPr>
        <w:t>2.1.4.</w:t>
      </w:r>
      <w:r w:rsidRPr="00DD2616">
        <w:rPr>
          <w:snapToGrid w:val="0"/>
        </w:rPr>
        <w:t xml:space="preserve"> устанавливает порядок периодичности горения Вечного огня;</w:t>
      </w:r>
    </w:p>
    <w:p w:rsidR="00DD2616" w:rsidRPr="00DD2616" w:rsidRDefault="00DD2616" w:rsidP="00DD2616">
      <w:pPr>
        <w:rPr>
          <w:snapToGrid w:val="0"/>
        </w:rPr>
      </w:pPr>
      <w:r w:rsidRPr="00DD2616">
        <w:rPr>
          <w:snapToGrid w:val="0"/>
        </w:rPr>
        <w:t xml:space="preserve">2.1.5. организует пропаганду подвигов погибших при защите Отечества, готовит публикации в средствах массовой информации списков фамилий, погибших, выявленных в ходе поисковой работы; </w:t>
      </w:r>
    </w:p>
    <w:p w:rsidR="00DD2616" w:rsidRDefault="00DD2616" w:rsidP="00DD2616">
      <w:pPr>
        <w:rPr>
          <w:snapToGrid w:val="0"/>
        </w:rPr>
      </w:pPr>
      <w:r w:rsidRPr="00DD2616">
        <w:rPr>
          <w:snapToGrid w:val="0"/>
        </w:rPr>
        <w:t xml:space="preserve">2.1.6. 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w:t>
      </w:r>
      <w:r>
        <w:rPr>
          <w:snapToGrid w:val="0"/>
        </w:rPr>
        <w:t>меры по их реализации.</w:t>
      </w:r>
    </w:p>
    <w:p w:rsidR="00DD2616" w:rsidRPr="00DD2616" w:rsidRDefault="00DD2616" w:rsidP="00DD2616">
      <w:pPr>
        <w:rPr>
          <w:snapToGrid w:val="0"/>
        </w:rPr>
      </w:pPr>
    </w:p>
    <w:p w:rsidR="00DD2616" w:rsidRDefault="00DD2616" w:rsidP="00DD2616">
      <w:pPr>
        <w:pStyle w:val="2"/>
        <w:rPr>
          <w:snapToGrid w:val="0"/>
        </w:rPr>
      </w:pPr>
      <w:r w:rsidRPr="00DD2616">
        <w:rPr>
          <w:snapToGrid w:val="0"/>
        </w:rPr>
        <w:t>3. Захоронения погибших при защите Отечества</w:t>
      </w:r>
    </w:p>
    <w:p w:rsidR="00DD2616" w:rsidRPr="00DD2616" w:rsidRDefault="00DD2616" w:rsidP="00DD2616">
      <w:pPr>
        <w:rPr>
          <w:snapToGrid w:val="0"/>
        </w:rPr>
      </w:pPr>
    </w:p>
    <w:p w:rsidR="00DD2616" w:rsidRPr="00DD2616" w:rsidRDefault="00DD2616" w:rsidP="00DD2616">
      <w:pPr>
        <w:rPr>
          <w:snapToGrid w:val="0"/>
        </w:rPr>
      </w:pPr>
      <w:r w:rsidRPr="00DD2616">
        <w:rPr>
          <w:snapToGrid w:val="0"/>
        </w:rPr>
        <w:t>3.1. 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DD2616" w:rsidRPr="00DD2616" w:rsidRDefault="00DD2616" w:rsidP="00DD2616">
      <w:pPr>
        <w:rPr>
          <w:snapToGrid w:val="0"/>
        </w:rPr>
      </w:pPr>
      <w:r w:rsidRPr="00DD2616">
        <w:rPr>
          <w:snapToGrid w:val="0"/>
        </w:rPr>
        <w:t xml:space="preserve">3.2. Захоронение (перезахоронение) погибших при защите Отечества осуществляется с отданием воинских почестей. Ответственность в части отдания воинских почестей возлагается на органы военного управления. При этом не запрещается проведение религиозных обрядов. </w:t>
      </w:r>
    </w:p>
    <w:p w:rsidR="00DD2616" w:rsidRPr="00DD2616" w:rsidRDefault="00DD2616" w:rsidP="00DD2616">
      <w:pPr>
        <w:rPr>
          <w:snapToGrid w:val="0"/>
        </w:rPr>
      </w:pPr>
      <w:r w:rsidRPr="00DD2616">
        <w:rPr>
          <w:snapToGrid w:val="0"/>
        </w:rPr>
        <w:t xml:space="preserve">3.3. Захоронение непогребенных останков погибших, обнаруженных в ходе поисковой работы на территории Российской Федерации, организуют и проводят органы государственной власти субъектов Российской Федерации с участием воинских частей, дислоцированных на соответствующих территориях. </w:t>
      </w:r>
      <w:proofErr w:type="gramStart"/>
      <w:r w:rsidRPr="00DD2616">
        <w:rPr>
          <w:snapToGrid w:val="0"/>
        </w:rPr>
        <w:t>На территориях других государств захоронение непогребенных останков погибших при защите Отечества, обнаруженных в ходе поисковой работы Российской Федерацией, проводит Министерство иностранных дел Российской Федерации через дипломатические представительства и консульские учреждения Российской Федерации, в иных случаях на территориях других государств захоронение непогребенных останков погибших при защите Отечества проводится при участии Министерства иностранных дел Российской Федерации через дипломатические представительства и консульские учреждения</w:t>
      </w:r>
      <w:proofErr w:type="gramEnd"/>
      <w:r w:rsidRPr="00DD2616">
        <w:rPr>
          <w:snapToGrid w:val="0"/>
        </w:rPr>
        <w:t xml:space="preserve"> Российской Федерации в соответствии с международными договорами Российской Федерации</w:t>
      </w:r>
      <w:r w:rsidR="000D579F">
        <w:rPr>
          <w:snapToGrid w:val="0"/>
        </w:rPr>
        <w:t>.</w:t>
      </w:r>
    </w:p>
    <w:p w:rsidR="00DD2616" w:rsidRDefault="00DD2616" w:rsidP="00DD2616">
      <w:pPr>
        <w:rPr>
          <w:snapToGrid w:val="0"/>
        </w:rPr>
      </w:pPr>
      <w:r w:rsidRPr="00DD2616">
        <w:rPr>
          <w:snapToGrid w:val="0"/>
        </w:rPr>
        <w:t>3.4. 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w:t>
      </w:r>
      <w:r>
        <w:rPr>
          <w:snapToGrid w:val="0"/>
        </w:rPr>
        <w:t>изаций этих государств.</w:t>
      </w:r>
    </w:p>
    <w:p w:rsidR="00DD2616" w:rsidRDefault="00DD2616" w:rsidP="00DD2616">
      <w:pPr>
        <w:rPr>
          <w:snapToGrid w:val="0"/>
        </w:rPr>
      </w:pPr>
      <w:r w:rsidRPr="00DD2616">
        <w:rPr>
          <w:snapToGrid w:val="0"/>
        </w:rPr>
        <w:t>3.5. Перезахоронение останков погибших организуется и проводится по решению органов государственной власти субъектов Российской Федерации с обязательным уведомлением родственников погибших, розыск которых осуществляют органы военного управления. На территориях других государств перезахоронение останков погибших при защите Отечества организуется и проводится в соответствии с международными договорами Российской Федерации.</w:t>
      </w:r>
    </w:p>
    <w:p w:rsidR="00DD2616" w:rsidRPr="00DD2616" w:rsidRDefault="00DD2616" w:rsidP="00DD2616">
      <w:pPr>
        <w:rPr>
          <w:snapToGrid w:val="0"/>
        </w:rPr>
      </w:pPr>
    </w:p>
    <w:p w:rsidR="00DD2616" w:rsidRDefault="00DD2616" w:rsidP="00DD2616">
      <w:pPr>
        <w:pStyle w:val="2"/>
        <w:rPr>
          <w:snapToGrid w:val="0"/>
        </w:rPr>
      </w:pPr>
      <w:r w:rsidRPr="00DD2616">
        <w:rPr>
          <w:snapToGrid w:val="0"/>
        </w:rPr>
        <w:t>4.Учет, содержание и благоустройство воинских захоронений</w:t>
      </w:r>
    </w:p>
    <w:p w:rsidR="00DD2616" w:rsidRPr="00DD2616" w:rsidRDefault="00DD2616" w:rsidP="00DD2616">
      <w:pPr>
        <w:rPr>
          <w:snapToGrid w:val="0"/>
        </w:rPr>
      </w:pPr>
    </w:p>
    <w:p w:rsidR="00DD2616" w:rsidRPr="00DD2616" w:rsidRDefault="00DD2616" w:rsidP="00DD2616">
      <w:pPr>
        <w:rPr>
          <w:snapToGrid w:val="0"/>
        </w:rPr>
      </w:pPr>
      <w:r w:rsidRPr="00DD2616">
        <w:rPr>
          <w:snapToGrid w:val="0"/>
        </w:rPr>
        <w:t xml:space="preserve">4.1. Воинские захоронения подлежат государственному учету. Учет воинских захоронений на территории городского поселения Березово ведется администрацией Березовского района. На каждое воинское захоронение устанавливается мемориальный знак и составляется паспорт. </w:t>
      </w:r>
      <w:hyperlink r:id="rId15" w:history="1">
        <w:r w:rsidRPr="00DD2616">
          <w:rPr>
            <w:snapToGrid w:val="0"/>
          </w:rPr>
          <w:t>Порядок</w:t>
        </w:r>
      </w:hyperlink>
      <w:r w:rsidRPr="00DD2616">
        <w:rPr>
          <w:snapToGrid w:val="0"/>
        </w:rPr>
        <w:t xml:space="preserve"> паспортизации и централизованного учета воинских захоронений устанавливается уполномоченным федеральным органом исполнительной власти по увековечению памяти погибших при защите Отечества. </w:t>
      </w:r>
    </w:p>
    <w:p w:rsidR="00DD2616" w:rsidRPr="00DD2616" w:rsidRDefault="00DD2616" w:rsidP="00DD2616">
      <w:pPr>
        <w:rPr>
          <w:snapToGrid w:val="0"/>
        </w:rPr>
      </w:pPr>
      <w:r w:rsidRPr="00DD2616">
        <w:rPr>
          <w:snapToGrid w:val="0"/>
        </w:rPr>
        <w:t xml:space="preserve">4.2. Воинские захоронения содержатся в соответствии с общепризнанными принципами и нормами международного права, международными договорами Российской Федерации. </w:t>
      </w:r>
    </w:p>
    <w:p w:rsidR="00DD2616" w:rsidRDefault="00DD2616" w:rsidP="00DD2616">
      <w:pPr>
        <w:rPr>
          <w:snapToGrid w:val="0"/>
        </w:rPr>
      </w:pPr>
      <w:r w:rsidRPr="00DD2616">
        <w:rPr>
          <w:snapToGrid w:val="0"/>
        </w:rPr>
        <w:t>4.3. Ответственность за содержание воинских захоронений возлагается на администрацию Березовского района.</w:t>
      </w:r>
    </w:p>
    <w:p w:rsidR="00DD2616" w:rsidRPr="00DD2616" w:rsidRDefault="00DD2616" w:rsidP="00DD2616">
      <w:pPr>
        <w:rPr>
          <w:snapToGrid w:val="0"/>
        </w:rPr>
      </w:pPr>
    </w:p>
    <w:p w:rsidR="00DD2616" w:rsidRDefault="00DD2616" w:rsidP="00DD2616">
      <w:pPr>
        <w:pStyle w:val="2"/>
        <w:rPr>
          <w:snapToGrid w:val="0"/>
        </w:rPr>
      </w:pPr>
      <w:r w:rsidRPr="00DD2616">
        <w:rPr>
          <w:snapToGrid w:val="0"/>
        </w:rPr>
        <w:t>5.Обеспечение сохранности воинских захоронений</w:t>
      </w:r>
    </w:p>
    <w:p w:rsidR="00DD2616" w:rsidRPr="00DD2616" w:rsidRDefault="00DD2616" w:rsidP="00DD2616">
      <w:pPr>
        <w:rPr>
          <w:snapToGrid w:val="0"/>
        </w:rPr>
      </w:pPr>
    </w:p>
    <w:p w:rsidR="00DD2616" w:rsidRDefault="00DD2616" w:rsidP="00DD2616">
      <w:pPr>
        <w:rPr>
          <w:snapToGrid w:val="0"/>
        </w:rPr>
      </w:pPr>
      <w:r w:rsidRPr="00DD2616">
        <w:rPr>
          <w:snapToGrid w:val="0"/>
        </w:rPr>
        <w:t xml:space="preserve">5.1. В целях обеспечения сохранности воинских захоронений, признанных объектами культурного наследия (памятниками истории и культуры) народов Российской Федерации, в местах, где они расположены, устанавливаются зоны охраны объектов культурного наследия в порядке, определяемом законодательством Российской Федерации. Выявленные воинские захоронения до решения вопроса о принятии их на государственный учет подлежат охране в соответствии Федеральным законом от 14 января 1993 года </w:t>
      </w:r>
      <w:hyperlink r:id="rId16" w:history="1">
        <w:r>
          <w:rPr>
            <w:rStyle w:val="a5"/>
            <w:snapToGrid w:val="0"/>
          </w:rPr>
          <w:t>№ 4292-1 «Об увековечении памяти</w:t>
        </w:r>
      </w:hyperlink>
      <w:r w:rsidRPr="00DD2616">
        <w:rPr>
          <w:snapToGrid w:val="0"/>
        </w:rPr>
        <w:t xml:space="preserve"> погибших при защите Отечества»</w:t>
      </w:r>
      <w:r>
        <w:rPr>
          <w:snapToGrid w:val="0"/>
        </w:rPr>
        <w:t>.</w:t>
      </w:r>
    </w:p>
    <w:p w:rsidR="00DD2616" w:rsidRDefault="00DD2616" w:rsidP="00DD2616">
      <w:pPr>
        <w:rPr>
          <w:sz w:val="28"/>
          <w:szCs w:val="28"/>
        </w:rPr>
      </w:pPr>
      <w:r w:rsidRPr="00DD2616">
        <w:rPr>
          <w:snapToGrid w:val="0"/>
        </w:rPr>
        <w:t xml:space="preserve">5.2. </w:t>
      </w:r>
      <w:r w:rsidR="0057317A" w:rsidRPr="0057317A">
        <w:rPr>
          <w:snapToGrid w:val="0"/>
        </w:rPr>
        <w:t>Строительство, реконструкция, капитальный ремонт объекта капитального строительства, в результате которых могут быть повреждены воинские захоронения, проводятся в соответствии с требованиями законодательства о градостроительной деятельности, а земляные, дорожные и другие работы, в результате которых могут быть повреждены воинские захоронения, проводятся только после согласования с администрацией Березовского района.</w:t>
      </w:r>
    </w:p>
    <w:p w:rsidR="0057317A" w:rsidRDefault="0057317A" w:rsidP="0057317A">
      <w:r>
        <w:rPr>
          <w:snapToGrid w:val="0"/>
        </w:rPr>
        <w:t xml:space="preserve">(пункт 5.2 изложен в редакции постановления Администрации </w:t>
      </w:r>
      <w:hyperlink r:id="rId17" w:tooltip="постановление от 05.05.2023 0:00:00 №315 Администрация Березовского района&#10;&#10;О внесении изменений в постановление администрации Березовского района от 18.04.2019 № 461 «Об утверждении Положения об увековечении памяти погибших при защите Отечества на территории городского поселения Березово» &#10;" w:history="1">
        <w:r w:rsidRPr="0057317A">
          <w:rPr>
            <w:rStyle w:val="a5"/>
          </w:rPr>
          <w:t>от 05.05.2023                    № 315</w:t>
        </w:r>
      </w:hyperlink>
      <w:r>
        <w:t>)</w:t>
      </w:r>
    </w:p>
    <w:p w:rsidR="00DD2616" w:rsidRPr="00DD2616" w:rsidRDefault="00DD2616" w:rsidP="00DD2616">
      <w:pPr>
        <w:rPr>
          <w:snapToGrid w:val="0"/>
        </w:rPr>
      </w:pPr>
      <w:r w:rsidRPr="00DD2616">
        <w:rPr>
          <w:snapToGrid w:val="0"/>
        </w:rPr>
        <w:t>5.3. Граждане и юридические лица несут ответственность за сохранность воинских захоронений, находящихся на земельных участках, правообладателями которых они являются.</w:t>
      </w:r>
    </w:p>
    <w:p w:rsidR="00DD2616" w:rsidRPr="00DD2616" w:rsidRDefault="00DD2616" w:rsidP="00DD2616">
      <w:pPr>
        <w:rPr>
          <w:snapToGrid w:val="0"/>
        </w:rPr>
      </w:pPr>
      <w:proofErr w:type="gramStart"/>
      <w:r w:rsidRPr="00DD2616">
        <w:rPr>
          <w:snapToGrid w:val="0"/>
        </w:rPr>
        <w:t>В случае обнаружения на земельных участках (части земельных участков) костных останков и (или) надгробий, памятников, стел, обелисков, других мемориальных сооружений и объектов, их частей (далее - старые захоронения) граждане и (или) юридические лица, которым принадлежат данные земельные участки (части земельных участков), либо лица, обнаружившие старые захоронения на земельных участках (части земельных участков), не принадлежащих гражданам и (или) юридическим лицам, обязаны об</w:t>
      </w:r>
      <w:proofErr w:type="gramEnd"/>
      <w:r w:rsidRPr="00DD2616">
        <w:rPr>
          <w:snapToGrid w:val="0"/>
        </w:rPr>
        <w:t xml:space="preserve"> </w:t>
      </w:r>
      <w:proofErr w:type="gramStart"/>
      <w:r w:rsidRPr="00DD2616">
        <w:rPr>
          <w:snapToGrid w:val="0"/>
        </w:rPr>
        <w:t>этом</w:t>
      </w:r>
      <w:proofErr w:type="gramEnd"/>
      <w:r w:rsidRPr="00DD2616">
        <w:rPr>
          <w:snapToGrid w:val="0"/>
        </w:rPr>
        <w:t xml:space="preserve"> уведомить в течение трех рабочих дней со дня указанного обнаружения органы внутренних дел и (или) администрацию Березовского района. </w:t>
      </w:r>
    </w:p>
    <w:p w:rsidR="00DD2616" w:rsidRPr="00DD2616" w:rsidRDefault="00DD2616" w:rsidP="00DD2616">
      <w:pPr>
        <w:rPr>
          <w:snapToGrid w:val="0"/>
        </w:rPr>
      </w:pPr>
      <w:proofErr w:type="gramStart"/>
      <w:r w:rsidRPr="00DD2616">
        <w:rPr>
          <w:snapToGrid w:val="0"/>
        </w:rPr>
        <w:t xml:space="preserve">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воинских захоронений администрация Березовского района уведомляет уполномоченный орган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 </w:t>
      </w:r>
      <w:proofErr w:type="gramEnd"/>
    </w:p>
    <w:p w:rsidR="00DD2616" w:rsidRPr="00DD2616" w:rsidRDefault="00DD2616" w:rsidP="00DD2616">
      <w:pPr>
        <w:rPr>
          <w:snapToGrid w:val="0"/>
        </w:rPr>
      </w:pPr>
      <w:r w:rsidRPr="00DD2616">
        <w:rPr>
          <w:snapToGrid w:val="0"/>
        </w:rPr>
        <w:t xml:space="preserve">Не позднее десяти рабочих дней со дня получения уведомления администрации Березовского района об обнаружении непогребенных останков погибших при защите Отечества уполномоченный орган государственной власти субъекта Российской Федерации принимает решение об их захоронении. Если непогребенные останки погибших при защите Отечества обнаружены на земельных участках (части земельных участков), правообладателями которых являются граждане и (или) юридические лица, уполномоченный орган государственной власти субъекта Российской Федерации принимает решение об их перемещении и последующем захоронении. </w:t>
      </w:r>
    </w:p>
    <w:p w:rsidR="00DD2616" w:rsidRPr="00DD2616" w:rsidRDefault="00DD2616" w:rsidP="00DD2616">
      <w:pPr>
        <w:rPr>
          <w:snapToGrid w:val="0"/>
        </w:rPr>
      </w:pPr>
      <w:proofErr w:type="gramStart"/>
      <w:r w:rsidRPr="00DD2616">
        <w:rPr>
          <w:snapToGrid w:val="0"/>
        </w:rPr>
        <w:t>Не позднее десяти рабочих дней со дня получения уведомления администрации Березовского района об обнаружении неизвестных воинских захоронений уполномоченный орган государственной власти субъекта Российской Федерации принимает решение о перемещении неизвестных воинских захоронений, в том числе во всех случаях, если неизвестные воинские захоронения обнаружены на земельных участках (части земельных участков), принадлежащих гражданам и (или) юридическим лицам.</w:t>
      </w:r>
      <w:proofErr w:type="gramEnd"/>
      <w:r w:rsidRPr="00DD2616">
        <w:rPr>
          <w:snapToGrid w:val="0"/>
        </w:rPr>
        <w:t xml:space="preserve"> В случае</w:t>
      </w:r>
      <w:proofErr w:type="gramStart"/>
      <w:r w:rsidRPr="00DD2616">
        <w:rPr>
          <w:snapToGrid w:val="0"/>
        </w:rPr>
        <w:t>,</w:t>
      </w:r>
      <w:proofErr w:type="gramEnd"/>
      <w:r w:rsidRPr="00DD2616">
        <w:rPr>
          <w:snapToGrid w:val="0"/>
        </w:rPr>
        <w:t xml:space="preserve"> если неизвестные воинские захоронения обнаружены на земельных участках (части земельных участков), не принадлежащих гражданам и (или) </w:t>
      </w:r>
      <w:r w:rsidRPr="00DD2616">
        <w:rPr>
          <w:snapToGrid w:val="0"/>
        </w:rPr>
        <w:lastRenderedPageBreak/>
        <w:t xml:space="preserve">юридическим лицам, уполномоченным органом государственной власти субъекта Российской Федерации может быть принято решение о сохранении неизвестных воинских захоронений на месте их обнаружения. При принятии такого решения органом местного самоуправления принимаются необходимые меры, предусмотренные настоящим постановлением. </w:t>
      </w:r>
    </w:p>
    <w:p w:rsidR="00DD2616" w:rsidRDefault="00DD2616" w:rsidP="00DD2616">
      <w:pPr>
        <w:rPr>
          <w:snapToGrid w:val="0"/>
        </w:rPr>
      </w:pPr>
      <w:proofErr w:type="gramStart"/>
      <w:r w:rsidRPr="00DD2616">
        <w:rPr>
          <w:snapToGrid w:val="0"/>
        </w:rPr>
        <w:t xml:space="preserve">Мероприятия по захоронению непогребенных останков погибших при защите Отечества, включая при необходимости мероприятия по их перемещению, мероприятия по перемещению неизвестных воинских захоронений, предусмотренные частями седьмой и восьмой настоящей статьи, проводятся в срок, не превышающий </w:t>
      </w:r>
      <w:r w:rsidR="0057317A">
        <w:rPr>
          <w:snapToGrid w:val="0"/>
        </w:rPr>
        <w:t>шести</w:t>
      </w:r>
      <w:r w:rsidRPr="00DD2616">
        <w:rPr>
          <w:snapToGrid w:val="0"/>
        </w:rPr>
        <w:t xml:space="preserve"> месяцев со дня получения уведомления уполномоченным органом государственной власти субъекта Российской Федерации об обнаружении непогребенных останков погибших при защите Отечества или неизвестных воинских захоронений. </w:t>
      </w:r>
      <w:proofErr w:type="gramEnd"/>
    </w:p>
    <w:p w:rsidR="0057317A" w:rsidRDefault="0057317A" w:rsidP="0057317A">
      <w:r>
        <w:rPr>
          <w:snapToGrid w:val="0"/>
        </w:rPr>
        <w:t>(</w:t>
      </w:r>
      <w:r w:rsidRPr="0057317A">
        <w:rPr>
          <w:snapToGrid w:val="0"/>
        </w:rPr>
        <w:t>в абзаце шестом пункта 5.3</w:t>
      </w:r>
      <w:r>
        <w:rPr>
          <w:snapToGrid w:val="0"/>
        </w:rPr>
        <w:t xml:space="preserve"> слово «трех» заменено словом «шести» </w:t>
      </w:r>
      <w:r>
        <w:rPr>
          <w:snapToGrid w:val="0"/>
        </w:rPr>
        <w:t>постановлени</w:t>
      </w:r>
      <w:r>
        <w:rPr>
          <w:snapToGrid w:val="0"/>
        </w:rPr>
        <w:t>ем</w:t>
      </w:r>
      <w:r>
        <w:rPr>
          <w:snapToGrid w:val="0"/>
        </w:rPr>
        <w:t xml:space="preserve"> Администрации </w:t>
      </w:r>
      <w:hyperlink r:id="rId18" w:tooltip="постановление от 05.05.2023 0:00:00 №315 Администрация Березовского района&#10;&#10;О внесении изменений в постановление администрации Березовского района от 18.04.2019 № 461 «Об утверждении Положения об увековечении памяти погибших при защите Отечества на территории городского поселения Березово» &#10;" w:history="1">
        <w:r>
          <w:rPr>
            <w:rStyle w:val="a5"/>
          </w:rPr>
          <w:t>от 05.05.2023</w:t>
        </w:r>
        <w:r w:rsidRPr="0057317A">
          <w:rPr>
            <w:rStyle w:val="a5"/>
          </w:rPr>
          <w:t xml:space="preserve"> № 315</w:t>
        </w:r>
      </w:hyperlink>
      <w:r>
        <w:t>)</w:t>
      </w:r>
    </w:p>
    <w:p w:rsidR="00DD2616" w:rsidRPr="00DD2616" w:rsidRDefault="00DD2616" w:rsidP="00DD2616">
      <w:pPr>
        <w:rPr>
          <w:snapToGrid w:val="0"/>
        </w:rPr>
      </w:pPr>
      <w:bookmarkStart w:id="0" w:name="_GoBack"/>
      <w:bookmarkEnd w:id="0"/>
      <w:r w:rsidRPr="00DD2616">
        <w:rPr>
          <w:snapToGrid w:val="0"/>
        </w:rPr>
        <w:t xml:space="preserve">Найденные оружие, документы и другое имущество погибших передаются по акту в органы 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 </w:t>
      </w:r>
    </w:p>
    <w:p w:rsidR="00DD2616" w:rsidRPr="00DD2616" w:rsidRDefault="00DD2616" w:rsidP="00DD2616">
      <w:pPr>
        <w:rPr>
          <w:snapToGrid w:val="0"/>
        </w:rPr>
      </w:pPr>
      <w:r w:rsidRPr="00DD2616">
        <w:rPr>
          <w:snapToGrid w:val="0"/>
        </w:rPr>
        <w:t xml:space="preserve">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 </w:t>
      </w:r>
    </w:p>
    <w:p w:rsidR="00DD2616" w:rsidRPr="00DD2616" w:rsidRDefault="00DD2616" w:rsidP="00DD2616">
      <w:pPr>
        <w:rPr>
          <w:snapToGrid w:val="0"/>
        </w:rPr>
      </w:pPr>
      <w:r w:rsidRPr="00DD2616">
        <w:rPr>
          <w:snapToGrid w:val="0"/>
        </w:rPr>
        <w:t>Мероприятия по эксгумации останков погибших при защите Отечества обеспечиваются уполномоченным органом государственной власти субъекта Российской Федерации.</w:t>
      </w:r>
    </w:p>
    <w:p w:rsidR="00DD2616" w:rsidRPr="00DD2616" w:rsidRDefault="00DD2616" w:rsidP="00DD2616">
      <w:pPr>
        <w:rPr>
          <w:snapToGrid w:val="0"/>
        </w:rPr>
      </w:pPr>
      <w:r w:rsidRPr="00DD2616">
        <w:rPr>
          <w:snapToGrid w:val="0"/>
        </w:rPr>
        <w:t>5.4. Сохранность воинских захоронений обеспечивается администрацией Березовского района.</w:t>
      </w:r>
    </w:p>
    <w:p w:rsidR="00DD2616" w:rsidRPr="00DD2616" w:rsidRDefault="00DD2616" w:rsidP="00DD2616">
      <w:pPr>
        <w:rPr>
          <w:snapToGrid w:val="0"/>
        </w:rPr>
      </w:pPr>
      <w:r w:rsidRPr="00DD2616">
        <w:rPr>
          <w:snapToGrid w:val="0"/>
        </w:rPr>
        <w:t xml:space="preserve">5.5. Пришедшие в негодность воинские захоронения, мемориальные сооружения и объекты, увековечивающие память погибших, подлежат восстановлению администрацией Березовского района. Граждане или юридические лица, виновные в повреждении воинских захоронений, обязаны их восстановить. </w:t>
      </w:r>
    </w:p>
    <w:p w:rsidR="00DD2616" w:rsidRPr="00DD2616" w:rsidRDefault="00DD2616" w:rsidP="00DD2616">
      <w:pPr>
        <w:rPr>
          <w:snapToGrid w:val="0"/>
        </w:rPr>
      </w:pPr>
      <w:r w:rsidRPr="00DD2616">
        <w:rPr>
          <w:snapToGrid w:val="0"/>
        </w:rPr>
        <w:t xml:space="preserve">5.6. Работу по увековечению памяти погибших при защите Отечества организуют и проводят уполномоченные федеральные органы исполнительной власти, в рамках своих полномочий органы государственной власти субъектов Российской Федерации и администрация Березовского района. </w:t>
      </w:r>
    </w:p>
    <w:p w:rsidR="00DD2616" w:rsidRPr="00DD2616" w:rsidRDefault="00DD2616" w:rsidP="00DD2616">
      <w:pPr>
        <w:rPr>
          <w:snapToGrid w:val="0"/>
        </w:rPr>
      </w:pPr>
    </w:p>
    <w:p w:rsidR="00DD2616" w:rsidRDefault="00DD2616" w:rsidP="00DD2616">
      <w:pPr>
        <w:pStyle w:val="2"/>
        <w:rPr>
          <w:snapToGrid w:val="0"/>
        </w:rPr>
      </w:pPr>
      <w:r w:rsidRPr="00DD2616">
        <w:rPr>
          <w:snapToGrid w:val="0"/>
        </w:rPr>
        <w:t>6.Финансовое и материально-техническое обеспечение мероприятий по увековечению памяти погибших при защите Отечества</w:t>
      </w:r>
    </w:p>
    <w:p w:rsidR="00DD2616" w:rsidRPr="00DD2616" w:rsidRDefault="00DD2616" w:rsidP="00DD2616">
      <w:pPr>
        <w:rPr>
          <w:snapToGrid w:val="0"/>
        </w:rPr>
      </w:pPr>
    </w:p>
    <w:p w:rsidR="00DD2616" w:rsidRPr="00DD2616" w:rsidRDefault="00DD2616" w:rsidP="00DD2616">
      <w:pPr>
        <w:rPr>
          <w:snapToGrid w:val="0"/>
        </w:rPr>
      </w:pPr>
      <w:r w:rsidRPr="00DD2616">
        <w:rPr>
          <w:snapToGrid w:val="0"/>
        </w:rPr>
        <w:t>6.1. Расходы на проведение мероприятий, связанных с увековечением памяти погибших при защите Отечества, осуществляются за счет средств администрации Березовского района в соответствии с установленным Законом и настоящим Положением, а также добровольных взносов и пожертвований юридических и физических лиц.</w:t>
      </w:r>
    </w:p>
    <w:p w:rsidR="00380386" w:rsidRPr="00DD2616" w:rsidRDefault="00380386" w:rsidP="00380386">
      <w:pPr>
        <w:tabs>
          <w:tab w:val="left" w:pos="709"/>
        </w:tabs>
        <w:spacing w:before="100" w:beforeAutospacing="1" w:after="100" w:afterAutospacing="1"/>
        <w:ind w:firstLine="709"/>
        <w:rPr>
          <w:snapToGrid w:val="0"/>
        </w:rPr>
      </w:pPr>
    </w:p>
    <w:p w:rsidR="00FC7051" w:rsidRPr="00380386" w:rsidRDefault="00FC7051" w:rsidP="00EF3376">
      <w:pPr>
        <w:tabs>
          <w:tab w:val="center" w:pos="9072"/>
        </w:tabs>
        <w:ind w:firstLine="0"/>
        <w:rPr>
          <w:rFonts w:cs="Arial"/>
        </w:rPr>
      </w:pPr>
    </w:p>
    <w:sectPr w:rsidR="00FC7051" w:rsidRPr="00380386" w:rsidSect="00DD2616">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B4" w:rsidRDefault="001510B4" w:rsidP="00EF3376">
      <w:r>
        <w:separator/>
      </w:r>
    </w:p>
  </w:endnote>
  <w:endnote w:type="continuationSeparator" w:id="0">
    <w:p w:rsidR="001510B4" w:rsidRDefault="001510B4" w:rsidP="00EF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76" w:rsidRDefault="00EF33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76" w:rsidRDefault="00EF33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76" w:rsidRDefault="00EF33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B4" w:rsidRDefault="001510B4" w:rsidP="00EF3376">
      <w:r>
        <w:separator/>
      </w:r>
    </w:p>
  </w:footnote>
  <w:footnote w:type="continuationSeparator" w:id="0">
    <w:p w:rsidR="001510B4" w:rsidRDefault="001510B4" w:rsidP="00EF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76" w:rsidRDefault="00EF337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76" w:rsidRDefault="00EF337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76" w:rsidRDefault="00EF33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5E"/>
    <w:rsid w:val="000021A0"/>
    <w:rsid w:val="000D579F"/>
    <w:rsid w:val="000E2427"/>
    <w:rsid w:val="001510B4"/>
    <w:rsid w:val="002515D6"/>
    <w:rsid w:val="002607DE"/>
    <w:rsid w:val="002B3D6E"/>
    <w:rsid w:val="002D6CFE"/>
    <w:rsid w:val="00375831"/>
    <w:rsid w:val="00380386"/>
    <w:rsid w:val="003B129F"/>
    <w:rsid w:val="003B30D0"/>
    <w:rsid w:val="004963A0"/>
    <w:rsid w:val="005440E3"/>
    <w:rsid w:val="0054565E"/>
    <w:rsid w:val="00557BB3"/>
    <w:rsid w:val="0057317A"/>
    <w:rsid w:val="005A3C5B"/>
    <w:rsid w:val="005A4864"/>
    <w:rsid w:val="005B1B6A"/>
    <w:rsid w:val="00642C3A"/>
    <w:rsid w:val="00691D00"/>
    <w:rsid w:val="006B17E9"/>
    <w:rsid w:val="00823D75"/>
    <w:rsid w:val="00846D90"/>
    <w:rsid w:val="008C4716"/>
    <w:rsid w:val="00A60827"/>
    <w:rsid w:val="00A66923"/>
    <w:rsid w:val="00A74CE1"/>
    <w:rsid w:val="00C02EF2"/>
    <w:rsid w:val="00CB7DEF"/>
    <w:rsid w:val="00D05E7C"/>
    <w:rsid w:val="00DC44D5"/>
    <w:rsid w:val="00DD2616"/>
    <w:rsid w:val="00E406A8"/>
    <w:rsid w:val="00E55242"/>
    <w:rsid w:val="00ED4ACD"/>
    <w:rsid w:val="00EF3376"/>
    <w:rsid w:val="00FA3B14"/>
    <w:rsid w:val="00FC7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D2616"/>
    <w:pPr>
      <w:ind w:firstLine="567"/>
      <w:jc w:val="both"/>
    </w:pPr>
    <w:rPr>
      <w:rFonts w:ascii="Arial" w:hAnsi="Arial"/>
      <w:sz w:val="24"/>
      <w:szCs w:val="24"/>
    </w:rPr>
  </w:style>
  <w:style w:type="paragraph" w:styleId="1">
    <w:name w:val="heading 1"/>
    <w:aliases w:val="!Части документа"/>
    <w:basedOn w:val="a"/>
    <w:next w:val="a"/>
    <w:link w:val="10"/>
    <w:qFormat/>
    <w:rsid w:val="00DD2616"/>
    <w:pPr>
      <w:jc w:val="center"/>
      <w:outlineLvl w:val="0"/>
    </w:pPr>
    <w:rPr>
      <w:rFonts w:cs="Arial"/>
      <w:b/>
      <w:bCs/>
      <w:kern w:val="32"/>
      <w:sz w:val="32"/>
      <w:szCs w:val="32"/>
    </w:rPr>
  </w:style>
  <w:style w:type="paragraph" w:styleId="2">
    <w:name w:val="heading 2"/>
    <w:aliases w:val="!Разделы документа"/>
    <w:basedOn w:val="a"/>
    <w:link w:val="20"/>
    <w:qFormat/>
    <w:rsid w:val="00DD2616"/>
    <w:pPr>
      <w:jc w:val="center"/>
      <w:outlineLvl w:val="1"/>
    </w:pPr>
    <w:rPr>
      <w:rFonts w:cs="Arial"/>
      <w:b/>
      <w:bCs/>
      <w:iCs/>
      <w:sz w:val="30"/>
      <w:szCs w:val="28"/>
    </w:rPr>
  </w:style>
  <w:style w:type="paragraph" w:styleId="3">
    <w:name w:val="heading 3"/>
    <w:aliases w:val="!Главы документа"/>
    <w:basedOn w:val="a"/>
    <w:link w:val="30"/>
    <w:qFormat/>
    <w:rsid w:val="00DD2616"/>
    <w:pPr>
      <w:outlineLvl w:val="2"/>
    </w:pPr>
    <w:rPr>
      <w:rFonts w:cs="Arial"/>
      <w:b/>
      <w:bCs/>
      <w:sz w:val="28"/>
      <w:szCs w:val="26"/>
    </w:rPr>
  </w:style>
  <w:style w:type="paragraph" w:styleId="4">
    <w:name w:val="heading 4"/>
    <w:aliases w:val="!Параграфы/Статьи документа"/>
    <w:basedOn w:val="a"/>
    <w:link w:val="40"/>
    <w:qFormat/>
    <w:rsid w:val="00DD2616"/>
    <w:pPr>
      <w:outlineLvl w:val="3"/>
    </w:pPr>
    <w:rPr>
      <w:b/>
      <w:bCs/>
      <w:sz w:val="26"/>
      <w:szCs w:val="28"/>
    </w:rPr>
  </w:style>
  <w:style w:type="character" w:default="1" w:styleId="a0">
    <w:name w:val="Default Paragraph Font"/>
    <w:semiHidden/>
    <w:rsid w:val="00DD261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D2616"/>
  </w:style>
  <w:style w:type="paragraph" w:customStyle="1" w:styleId="ConsPlusTitle">
    <w:name w:val="ConsPlusTitle"/>
    <w:rsid w:val="0054565E"/>
    <w:pPr>
      <w:widowControl w:val="0"/>
      <w:autoSpaceDE w:val="0"/>
      <w:autoSpaceDN w:val="0"/>
      <w:adjustRightInd w:val="0"/>
    </w:pPr>
    <w:rPr>
      <w:b/>
      <w:bCs/>
      <w:sz w:val="24"/>
      <w:szCs w:val="24"/>
    </w:rPr>
  </w:style>
  <w:style w:type="character" w:customStyle="1" w:styleId="40">
    <w:name w:val="Заголовок 4 Знак"/>
    <w:aliases w:val="!Параграфы/Статьи документа Знак"/>
    <w:link w:val="4"/>
    <w:rsid w:val="00557BB3"/>
    <w:rPr>
      <w:rFonts w:ascii="Arial" w:hAnsi="Arial"/>
      <w:b/>
      <w:bCs/>
      <w:sz w:val="26"/>
      <w:szCs w:val="28"/>
    </w:rPr>
  </w:style>
  <w:style w:type="character" w:customStyle="1" w:styleId="10">
    <w:name w:val="Заголовок 1 Знак"/>
    <w:aliases w:val="!Части документа Знак"/>
    <w:link w:val="1"/>
    <w:rsid w:val="002515D6"/>
    <w:rPr>
      <w:rFonts w:ascii="Arial" w:hAnsi="Arial" w:cs="Arial"/>
      <w:b/>
      <w:bCs/>
      <w:kern w:val="32"/>
      <w:sz w:val="32"/>
      <w:szCs w:val="32"/>
    </w:rPr>
  </w:style>
  <w:style w:type="character" w:customStyle="1" w:styleId="20">
    <w:name w:val="Заголовок 2 Знак"/>
    <w:aliases w:val="!Разделы документа Знак"/>
    <w:link w:val="2"/>
    <w:rsid w:val="002515D6"/>
    <w:rPr>
      <w:rFonts w:ascii="Arial" w:hAnsi="Arial" w:cs="Arial"/>
      <w:b/>
      <w:bCs/>
      <w:iCs/>
      <w:sz w:val="30"/>
      <w:szCs w:val="28"/>
    </w:rPr>
  </w:style>
  <w:style w:type="character" w:customStyle="1" w:styleId="30">
    <w:name w:val="Заголовок 3 Знак"/>
    <w:aliases w:val="!Главы документа Знак"/>
    <w:link w:val="3"/>
    <w:rsid w:val="002515D6"/>
    <w:rPr>
      <w:rFonts w:ascii="Arial" w:hAnsi="Arial" w:cs="Arial"/>
      <w:b/>
      <w:bCs/>
      <w:sz w:val="28"/>
      <w:szCs w:val="26"/>
    </w:rPr>
  </w:style>
  <w:style w:type="character" w:styleId="HTML">
    <w:name w:val="HTML Variable"/>
    <w:aliases w:val="!Ссылки в документе"/>
    <w:rsid w:val="00DD2616"/>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DD2616"/>
    <w:rPr>
      <w:rFonts w:ascii="Courier" w:hAnsi="Courier"/>
      <w:sz w:val="22"/>
      <w:szCs w:val="20"/>
    </w:rPr>
  </w:style>
  <w:style w:type="character" w:customStyle="1" w:styleId="a4">
    <w:name w:val="Текст примечания Знак"/>
    <w:aliases w:val="!Равноширинный текст документа Знак"/>
    <w:link w:val="a3"/>
    <w:rsid w:val="002515D6"/>
    <w:rPr>
      <w:rFonts w:ascii="Courier" w:hAnsi="Courier"/>
      <w:sz w:val="22"/>
    </w:rPr>
  </w:style>
  <w:style w:type="paragraph" w:customStyle="1" w:styleId="Title">
    <w:name w:val="Title!Название НПА"/>
    <w:basedOn w:val="a"/>
    <w:rsid w:val="00DD2616"/>
    <w:pPr>
      <w:spacing w:before="240" w:after="60"/>
      <w:jc w:val="center"/>
      <w:outlineLvl w:val="0"/>
    </w:pPr>
    <w:rPr>
      <w:rFonts w:cs="Arial"/>
      <w:b/>
      <w:bCs/>
      <w:kern w:val="28"/>
      <w:sz w:val="32"/>
      <w:szCs w:val="32"/>
    </w:rPr>
  </w:style>
  <w:style w:type="character" w:styleId="a5">
    <w:name w:val="Hyperlink"/>
    <w:rsid w:val="00DD2616"/>
    <w:rPr>
      <w:color w:val="0000FF"/>
      <w:u w:val="none"/>
    </w:rPr>
  </w:style>
  <w:style w:type="paragraph" w:customStyle="1" w:styleId="Application">
    <w:name w:val="Application!Приложение"/>
    <w:rsid w:val="00DD2616"/>
    <w:pPr>
      <w:spacing w:before="120" w:after="120"/>
      <w:jc w:val="right"/>
    </w:pPr>
    <w:rPr>
      <w:rFonts w:ascii="Arial" w:hAnsi="Arial" w:cs="Arial"/>
      <w:b/>
      <w:bCs/>
      <w:kern w:val="28"/>
      <w:sz w:val="32"/>
      <w:szCs w:val="32"/>
    </w:rPr>
  </w:style>
  <w:style w:type="paragraph" w:customStyle="1" w:styleId="Table">
    <w:name w:val="Table!Таблица"/>
    <w:rsid w:val="00DD2616"/>
    <w:rPr>
      <w:rFonts w:ascii="Arial" w:hAnsi="Arial" w:cs="Arial"/>
      <w:bCs/>
      <w:kern w:val="28"/>
      <w:sz w:val="24"/>
      <w:szCs w:val="32"/>
    </w:rPr>
  </w:style>
  <w:style w:type="paragraph" w:customStyle="1" w:styleId="Table0">
    <w:name w:val="Table!"/>
    <w:next w:val="Table"/>
    <w:rsid w:val="00DD2616"/>
    <w:pPr>
      <w:jc w:val="center"/>
    </w:pPr>
    <w:rPr>
      <w:rFonts w:ascii="Arial" w:hAnsi="Arial" w:cs="Arial"/>
      <w:b/>
      <w:bCs/>
      <w:kern w:val="28"/>
      <w:sz w:val="24"/>
      <w:szCs w:val="32"/>
    </w:rPr>
  </w:style>
  <w:style w:type="paragraph" w:customStyle="1" w:styleId="NumberAndDate">
    <w:name w:val="NumberAndDate"/>
    <w:aliases w:val="!Дата и Номер"/>
    <w:qFormat/>
    <w:rsid w:val="00A66923"/>
    <w:pPr>
      <w:jc w:val="center"/>
    </w:pPr>
    <w:rPr>
      <w:rFonts w:ascii="Arial" w:hAnsi="Arial" w:cs="Arial"/>
      <w:bCs/>
      <w:kern w:val="28"/>
      <w:sz w:val="24"/>
      <w:szCs w:val="32"/>
    </w:rPr>
  </w:style>
  <w:style w:type="paragraph" w:styleId="a6">
    <w:name w:val="header"/>
    <w:basedOn w:val="a"/>
    <w:link w:val="a7"/>
    <w:rsid w:val="00EF3376"/>
    <w:pPr>
      <w:tabs>
        <w:tab w:val="center" w:pos="4677"/>
        <w:tab w:val="right" w:pos="9355"/>
      </w:tabs>
    </w:pPr>
  </w:style>
  <w:style w:type="character" w:customStyle="1" w:styleId="a7">
    <w:name w:val="Верхний колонтитул Знак"/>
    <w:link w:val="a6"/>
    <w:rsid w:val="00EF3376"/>
    <w:rPr>
      <w:rFonts w:ascii="Arial" w:hAnsi="Arial"/>
      <w:sz w:val="24"/>
      <w:szCs w:val="24"/>
    </w:rPr>
  </w:style>
  <w:style w:type="paragraph" w:styleId="a8">
    <w:name w:val="footer"/>
    <w:basedOn w:val="a"/>
    <w:link w:val="a9"/>
    <w:rsid w:val="00EF3376"/>
    <w:pPr>
      <w:tabs>
        <w:tab w:val="center" w:pos="4677"/>
        <w:tab w:val="right" w:pos="9355"/>
      </w:tabs>
    </w:pPr>
  </w:style>
  <w:style w:type="character" w:customStyle="1" w:styleId="a9">
    <w:name w:val="Нижний колонтитул Знак"/>
    <w:link w:val="a8"/>
    <w:rsid w:val="00EF3376"/>
    <w:rPr>
      <w:rFonts w:ascii="Arial" w:hAnsi="Arial"/>
      <w:sz w:val="24"/>
      <w:szCs w:val="24"/>
    </w:rPr>
  </w:style>
  <w:style w:type="paragraph" w:styleId="aa">
    <w:name w:val="Title"/>
    <w:basedOn w:val="a"/>
    <w:link w:val="ab"/>
    <w:qFormat/>
    <w:rsid w:val="00380386"/>
    <w:pPr>
      <w:jc w:val="center"/>
    </w:pPr>
    <w:rPr>
      <w:rFonts w:ascii="Times New Roman" w:hAnsi="Times New Roman"/>
      <w:sz w:val="28"/>
    </w:rPr>
  </w:style>
  <w:style w:type="character" w:customStyle="1" w:styleId="ab">
    <w:name w:val="Название Знак"/>
    <w:link w:val="aa"/>
    <w:rsid w:val="00380386"/>
    <w:rPr>
      <w:sz w:val="28"/>
      <w:szCs w:val="24"/>
    </w:rPr>
  </w:style>
  <w:style w:type="paragraph" w:styleId="ac">
    <w:name w:val="No Spacing"/>
    <w:uiPriority w:val="1"/>
    <w:qFormat/>
    <w:rsid w:val="00380386"/>
    <w:rPr>
      <w:rFonts w:ascii="Calibri" w:hAnsi="Calibri"/>
      <w:sz w:val="22"/>
      <w:szCs w:val="22"/>
    </w:rPr>
  </w:style>
  <w:style w:type="paragraph" w:styleId="ad">
    <w:name w:val="Body Text"/>
    <w:basedOn w:val="a"/>
    <w:link w:val="ae"/>
    <w:rsid w:val="00380386"/>
    <w:rPr>
      <w:rFonts w:ascii="Times New Roman" w:hAnsi="Times New Roman"/>
      <w:sz w:val="28"/>
      <w:szCs w:val="20"/>
    </w:rPr>
  </w:style>
  <w:style w:type="character" w:customStyle="1" w:styleId="ae">
    <w:name w:val="Основной текст Знак"/>
    <w:link w:val="ad"/>
    <w:rsid w:val="00380386"/>
    <w:rPr>
      <w:sz w:val="28"/>
    </w:rPr>
  </w:style>
  <w:style w:type="paragraph" w:customStyle="1" w:styleId="af">
    <w:name w:val="БланкАДМ"/>
    <w:basedOn w:val="a"/>
    <w:rsid w:val="00380386"/>
    <w:pPr>
      <w:ind w:firstLine="720"/>
    </w:pPr>
    <w:rPr>
      <w:rFonts w:ascii="Times New Roman" w:hAnsi="Times New Roman"/>
      <w:sz w:val="28"/>
      <w:szCs w:val="20"/>
    </w:rPr>
  </w:style>
  <w:style w:type="character" w:styleId="af0">
    <w:name w:val="FollowedHyperlink"/>
    <w:rsid w:val="003803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D2616"/>
    <w:pPr>
      <w:ind w:firstLine="567"/>
      <w:jc w:val="both"/>
    </w:pPr>
    <w:rPr>
      <w:rFonts w:ascii="Arial" w:hAnsi="Arial"/>
      <w:sz w:val="24"/>
      <w:szCs w:val="24"/>
    </w:rPr>
  </w:style>
  <w:style w:type="paragraph" w:styleId="1">
    <w:name w:val="heading 1"/>
    <w:aliases w:val="!Части документа"/>
    <w:basedOn w:val="a"/>
    <w:next w:val="a"/>
    <w:link w:val="10"/>
    <w:qFormat/>
    <w:rsid w:val="00DD2616"/>
    <w:pPr>
      <w:jc w:val="center"/>
      <w:outlineLvl w:val="0"/>
    </w:pPr>
    <w:rPr>
      <w:rFonts w:cs="Arial"/>
      <w:b/>
      <w:bCs/>
      <w:kern w:val="32"/>
      <w:sz w:val="32"/>
      <w:szCs w:val="32"/>
    </w:rPr>
  </w:style>
  <w:style w:type="paragraph" w:styleId="2">
    <w:name w:val="heading 2"/>
    <w:aliases w:val="!Разделы документа"/>
    <w:basedOn w:val="a"/>
    <w:link w:val="20"/>
    <w:qFormat/>
    <w:rsid w:val="00DD2616"/>
    <w:pPr>
      <w:jc w:val="center"/>
      <w:outlineLvl w:val="1"/>
    </w:pPr>
    <w:rPr>
      <w:rFonts w:cs="Arial"/>
      <w:b/>
      <w:bCs/>
      <w:iCs/>
      <w:sz w:val="30"/>
      <w:szCs w:val="28"/>
    </w:rPr>
  </w:style>
  <w:style w:type="paragraph" w:styleId="3">
    <w:name w:val="heading 3"/>
    <w:aliases w:val="!Главы документа"/>
    <w:basedOn w:val="a"/>
    <w:link w:val="30"/>
    <w:qFormat/>
    <w:rsid w:val="00DD2616"/>
    <w:pPr>
      <w:outlineLvl w:val="2"/>
    </w:pPr>
    <w:rPr>
      <w:rFonts w:cs="Arial"/>
      <w:b/>
      <w:bCs/>
      <w:sz w:val="28"/>
      <w:szCs w:val="26"/>
    </w:rPr>
  </w:style>
  <w:style w:type="paragraph" w:styleId="4">
    <w:name w:val="heading 4"/>
    <w:aliases w:val="!Параграфы/Статьи документа"/>
    <w:basedOn w:val="a"/>
    <w:link w:val="40"/>
    <w:qFormat/>
    <w:rsid w:val="00DD2616"/>
    <w:pPr>
      <w:outlineLvl w:val="3"/>
    </w:pPr>
    <w:rPr>
      <w:b/>
      <w:bCs/>
      <w:sz w:val="26"/>
      <w:szCs w:val="28"/>
    </w:rPr>
  </w:style>
  <w:style w:type="character" w:default="1" w:styleId="a0">
    <w:name w:val="Default Paragraph Font"/>
    <w:semiHidden/>
    <w:rsid w:val="00DD261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DD2616"/>
  </w:style>
  <w:style w:type="paragraph" w:customStyle="1" w:styleId="ConsPlusTitle">
    <w:name w:val="ConsPlusTitle"/>
    <w:rsid w:val="0054565E"/>
    <w:pPr>
      <w:widowControl w:val="0"/>
      <w:autoSpaceDE w:val="0"/>
      <w:autoSpaceDN w:val="0"/>
      <w:adjustRightInd w:val="0"/>
    </w:pPr>
    <w:rPr>
      <w:b/>
      <w:bCs/>
      <w:sz w:val="24"/>
      <w:szCs w:val="24"/>
    </w:rPr>
  </w:style>
  <w:style w:type="character" w:customStyle="1" w:styleId="40">
    <w:name w:val="Заголовок 4 Знак"/>
    <w:aliases w:val="!Параграфы/Статьи документа Знак"/>
    <w:link w:val="4"/>
    <w:rsid w:val="00557BB3"/>
    <w:rPr>
      <w:rFonts w:ascii="Arial" w:hAnsi="Arial"/>
      <w:b/>
      <w:bCs/>
      <w:sz w:val="26"/>
      <w:szCs w:val="28"/>
    </w:rPr>
  </w:style>
  <w:style w:type="character" w:customStyle="1" w:styleId="10">
    <w:name w:val="Заголовок 1 Знак"/>
    <w:aliases w:val="!Части документа Знак"/>
    <w:link w:val="1"/>
    <w:rsid w:val="002515D6"/>
    <w:rPr>
      <w:rFonts w:ascii="Arial" w:hAnsi="Arial" w:cs="Arial"/>
      <w:b/>
      <w:bCs/>
      <w:kern w:val="32"/>
      <w:sz w:val="32"/>
      <w:szCs w:val="32"/>
    </w:rPr>
  </w:style>
  <w:style w:type="character" w:customStyle="1" w:styleId="20">
    <w:name w:val="Заголовок 2 Знак"/>
    <w:aliases w:val="!Разделы документа Знак"/>
    <w:link w:val="2"/>
    <w:rsid w:val="002515D6"/>
    <w:rPr>
      <w:rFonts w:ascii="Arial" w:hAnsi="Arial" w:cs="Arial"/>
      <w:b/>
      <w:bCs/>
      <w:iCs/>
      <w:sz w:val="30"/>
      <w:szCs w:val="28"/>
    </w:rPr>
  </w:style>
  <w:style w:type="character" w:customStyle="1" w:styleId="30">
    <w:name w:val="Заголовок 3 Знак"/>
    <w:aliases w:val="!Главы документа Знак"/>
    <w:link w:val="3"/>
    <w:rsid w:val="002515D6"/>
    <w:rPr>
      <w:rFonts w:ascii="Arial" w:hAnsi="Arial" w:cs="Arial"/>
      <w:b/>
      <w:bCs/>
      <w:sz w:val="28"/>
      <w:szCs w:val="26"/>
    </w:rPr>
  </w:style>
  <w:style w:type="character" w:styleId="HTML">
    <w:name w:val="HTML Variable"/>
    <w:aliases w:val="!Ссылки в документе"/>
    <w:rsid w:val="00DD2616"/>
    <w:rPr>
      <w:rFonts w:ascii="Arial" w:hAnsi="Arial"/>
      <w:b w:val="0"/>
      <w:i w:val="0"/>
      <w:iCs/>
      <w:color w:val="0000FF"/>
      <w:sz w:val="24"/>
      <w:u w:val="none"/>
    </w:rPr>
  </w:style>
  <w:style w:type="paragraph" w:styleId="a3">
    <w:name w:val="annotation text"/>
    <w:aliases w:val="!Равноширинный текст документа"/>
    <w:basedOn w:val="a"/>
    <w:link w:val="a4"/>
    <w:rsid w:val="00DD2616"/>
    <w:rPr>
      <w:rFonts w:ascii="Courier" w:hAnsi="Courier"/>
      <w:sz w:val="22"/>
      <w:szCs w:val="20"/>
    </w:rPr>
  </w:style>
  <w:style w:type="character" w:customStyle="1" w:styleId="a4">
    <w:name w:val="Текст примечания Знак"/>
    <w:aliases w:val="!Равноширинный текст документа Знак"/>
    <w:link w:val="a3"/>
    <w:rsid w:val="002515D6"/>
    <w:rPr>
      <w:rFonts w:ascii="Courier" w:hAnsi="Courier"/>
      <w:sz w:val="22"/>
    </w:rPr>
  </w:style>
  <w:style w:type="paragraph" w:customStyle="1" w:styleId="Title">
    <w:name w:val="Title!Название НПА"/>
    <w:basedOn w:val="a"/>
    <w:rsid w:val="00DD2616"/>
    <w:pPr>
      <w:spacing w:before="240" w:after="60"/>
      <w:jc w:val="center"/>
      <w:outlineLvl w:val="0"/>
    </w:pPr>
    <w:rPr>
      <w:rFonts w:cs="Arial"/>
      <w:b/>
      <w:bCs/>
      <w:kern w:val="28"/>
      <w:sz w:val="32"/>
      <w:szCs w:val="32"/>
    </w:rPr>
  </w:style>
  <w:style w:type="character" w:styleId="a5">
    <w:name w:val="Hyperlink"/>
    <w:rsid w:val="00DD2616"/>
    <w:rPr>
      <w:color w:val="0000FF"/>
      <w:u w:val="none"/>
    </w:rPr>
  </w:style>
  <w:style w:type="paragraph" w:customStyle="1" w:styleId="Application">
    <w:name w:val="Application!Приложение"/>
    <w:rsid w:val="00DD2616"/>
    <w:pPr>
      <w:spacing w:before="120" w:after="120"/>
      <w:jc w:val="right"/>
    </w:pPr>
    <w:rPr>
      <w:rFonts w:ascii="Arial" w:hAnsi="Arial" w:cs="Arial"/>
      <w:b/>
      <w:bCs/>
      <w:kern w:val="28"/>
      <w:sz w:val="32"/>
      <w:szCs w:val="32"/>
    </w:rPr>
  </w:style>
  <w:style w:type="paragraph" w:customStyle="1" w:styleId="Table">
    <w:name w:val="Table!Таблица"/>
    <w:rsid w:val="00DD2616"/>
    <w:rPr>
      <w:rFonts w:ascii="Arial" w:hAnsi="Arial" w:cs="Arial"/>
      <w:bCs/>
      <w:kern w:val="28"/>
      <w:sz w:val="24"/>
      <w:szCs w:val="32"/>
    </w:rPr>
  </w:style>
  <w:style w:type="paragraph" w:customStyle="1" w:styleId="Table0">
    <w:name w:val="Table!"/>
    <w:next w:val="Table"/>
    <w:rsid w:val="00DD2616"/>
    <w:pPr>
      <w:jc w:val="center"/>
    </w:pPr>
    <w:rPr>
      <w:rFonts w:ascii="Arial" w:hAnsi="Arial" w:cs="Arial"/>
      <w:b/>
      <w:bCs/>
      <w:kern w:val="28"/>
      <w:sz w:val="24"/>
      <w:szCs w:val="32"/>
    </w:rPr>
  </w:style>
  <w:style w:type="paragraph" w:customStyle="1" w:styleId="NumberAndDate">
    <w:name w:val="NumberAndDate"/>
    <w:aliases w:val="!Дата и Номер"/>
    <w:qFormat/>
    <w:rsid w:val="00A66923"/>
    <w:pPr>
      <w:jc w:val="center"/>
    </w:pPr>
    <w:rPr>
      <w:rFonts w:ascii="Arial" w:hAnsi="Arial" w:cs="Arial"/>
      <w:bCs/>
      <w:kern w:val="28"/>
      <w:sz w:val="24"/>
      <w:szCs w:val="32"/>
    </w:rPr>
  </w:style>
  <w:style w:type="paragraph" w:styleId="a6">
    <w:name w:val="header"/>
    <w:basedOn w:val="a"/>
    <w:link w:val="a7"/>
    <w:rsid w:val="00EF3376"/>
    <w:pPr>
      <w:tabs>
        <w:tab w:val="center" w:pos="4677"/>
        <w:tab w:val="right" w:pos="9355"/>
      </w:tabs>
    </w:pPr>
  </w:style>
  <w:style w:type="character" w:customStyle="1" w:styleId="a7">
    <w:name w:val="Верхний колонтитул Знак"/>
    <w:link w:val="a6"/>
    <w:rsid w:val="00EF3376"/>
    <w:rPr>
      <w:rFonts w:ascii="Arial" w:hAnsi="Arial"/>
      <w:sz w:val="24"/>
      <w:szCs w:val="24"/>
    </w:rPr>
  </w:style>
  <w:style w:type="paragraph" w:styleId="a8">
    <w:name w:val="footer"/>
    <w:basedOn w:val="a"/>
    <w:link w:val="a9"/>
    <w:rsid w:val="00EF3376"/>
    <w:pPr>
      <w:tabs>
        <w:tab w:val="center" w:pos="4677"/>
        <w:tab w:val="right" w:pos="9355"/>
      </w:tabs>
    </w:pPr>
  </w:style>
  <w:style w:type="character" w:customStyle="1" w:styleId="a9">
    <w:name w:val="Нижний колонтитул Знак"/>
    <w:link w:val="a8"/>
    <w:rsid w:val="00EF3376"/>
    <w:rPr>
      <w:rFonts w:ascii="Arial" w:hAnsi="Arial"/>
      <w:sz w:val="24"/>
      <w:szCs w:val="24"/>
    </w:rPr>
  </w:style>
  <w:style w:type="paragraph" w:styleId="aa">
    <w:name w:val="Title"/>
    <w:basedOn w:val="a"/>
    <w:link w:val="ab"/>
    <w:qFormat/>
    <w:rsid w:val="00380386"/>
    <w:pPr>
      <w:jc w:val="center"/>
    </w:pPr>
    <w:rPr>
      <w:rFonts w:ascii="Times New Roman" w:hAnsi="Times New Roman"/>
      <w:sz w:val="28"/>
    </w:rPr>
  </w:style>
  <w:style w:type="character" w:customStyle="1" w:styleId="ab">
    <w:name w:val="Название Знак"/>
    <w:link w:val="aa"/>
    <w:rsid w:val="00380386"/>
    <w:rPr>
      <w:sz w:val="28"/>
      <w:szCs w:val="24"/>
    </w:rPr>
  </w:style>
  <w:style w:type="paragraph" w:styleId="ac">
    <w:name w:val="No Spacing"/>
    <w:uiPriority w:val="1"/>
    <w:qFormat/>
    <w:rsid w:val="00380386"/>
    <w:rPr>
      <w:rFonts w:ascii="Calibri" w:hAnsi="Calibri"/>
      <w:sz w:val="22"/>
      <w:szCs w:val="22"/>
    </w:rPr>
  </w:style>
  <w:style w:type="paragraph" w:styleId="ad">
    <w:name w:val="Body Text"/>
    <w:basedOn w:val="a"/>
    <w:link w:val="ae"/>
    <w:rsid w:val="00380386"/>
    <w:rPr>
      <w:rFonts w:ascii="Times New Roman" w:hAnsi="Times New Roman"/>
      <w:sz w:val="28"/>
      <w:szCs w:val="20"/>
    </w:rPr>
  </w:style>
  <w:style w:type="character" w:customStyle="1" w:styleId="ae">
    <w:name w:val="Основной текст Знак"/>
    <w:link w:val="ad"/>
    <w:rsid w:val="00380386"/>
    <w:rPr>
      <w:sz w:val="28"/>
    </w:rPr>
  </w:style>
  <w:style w:type="paragraph" w:customStyle="1" w:styleId="af">
    <w:name w:val="БланкАДМ"/>
    <w:basedOn w:val="a"/>
    <w:rsid w:val="00380386"/>
    <w:pPr>
      <w:ind w:firstLine="720"/>
    </w:pPr>
    <w:rPr>
      <w:rFonts w:ascii="Times New Roman" w:hAnsi="Times New Roman"/>
      <w:sz w:val="28"/>
      <w:szCs w:val="20"/>
    </w:rPr>
  </w:style>
  <w:style w:type="character" w:styleId="af0">
    <w:name w:val="FollowedHyperlink"/>
    <w:rsid w:val="003803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56714">
      <w:bodyDiv w:val="1"/>
      <w:marLeft w:val="0"/>
      <w:marRight w:val="0"/>
      <w:marTop w:val="0"/>
      <w:marBottom w:val="0"/>
      <w:divBdr>
        <w:top w:val="none" w:sz="0" w:space="0" w:color="auto"/>
        <w:left w:val="none" w:sz="0" w:space="0" w:color="auto"/>
        <w:bottom w:val="none" w:sz="0" w:space="0" w:color="auto"/>
        <w:right w:val="none" w:sz="0" w:space="0" w:color="auto"/>
      </w:divBdr>
    </w:div>
    <w:div w:id="9416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fb8f609-2c8d-4a3f-a3ff-5d80ce4ae64d.docx" TargetMode="External"/><Relationship Id="rId13" Type="http://schemas.openxmlformats.org/officeDocument/2006/relationships/hyperlink" Target="file:///C:\content\act\362a768c-e34d-4ea7-b2f4-8ae298680052.html" TargetMode="External"/><Relationship Id="rId18" Type="http://schemas.openxmlformats.org/officeDocument/2006/relationships/hyperlink" Target="file:///C:\content\act\6fb8f609-2c8d-4a3f-a3ff-5d80ce4ae64d.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content\act\46756a58-e61a-4696-a454-f036da63ca74.doc" TargetMode="External"/><Relationship Id="rId12" Type="http://schemas.openxmlformats.org/officeDocument/2006/relationships/hyperlink" Target="file:///C:\content\act\46756a58-e61a-4696-a454-f036da63ca74.doc" TargetMode="External"/><Relationship Id="rId17" Type="http://schemas.openxmlformats.org/officeDocument/2006/relationships/hyperlink" Target="file:///C:\content\act\6fb8f609-2c8d-4a3f-a3ff-5d80ce4ae64d.doc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content\act\362a768c-e34d-4ea7-b2f4-8ae298680052.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content\act\96e20c02-1b12-465a-b64c-24aa92270007.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401023&amp;dst=100010&amp;field=134&amp;date=22.06.2022" TargetMode="External"/><Relationship Id="rId23" Type="http://schemas.openxmlformats.org/officeDocument/2006/relationships/header" Target="header3.xml"/><Relationship Id="rId10" Type="http://schemas.openxmlformats.org/officeDocument/2006/relationships/hyperlink" Target="file:///C:\content\act\cf2e301d-5638-4586-b75c-5b5d87b09eeb.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content\act\362a768c-e34d-4ea7-b2f4-8ae298680052.html" TargetMode="External"/><Relationship Id="rId14" Type="http://schemas.openxmlformats.org/officeDocument/2006/relationships/hyperlink" Target="https://login.consultant.ru/link/?req=doc&amp;base=LAW&amp;n=319666&amp;dst=100011&amp;field=134&amp;date=22.06.2022"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6</Pages>
  <Words>2413</Words>
  <Characters>13759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16140</CharactersWithSpaces>
  <SharedDoc>false</SharedDoc>
  <HLinks>
    <vt:vector size="54" baseType="variant">
      <vt:variant>
        <vt:i4>6422632</vt:i4>
      </vt:variant>
      <vt:variant>
        <vt:i4>24</vt:i4>
      </vt:variant>
      <vt:variant>
        <vt:i4>0</vt:i4>
      </vt:variant>
      <vt:variant>
        <vt:i4>5</vt:i4>
      </vt:variant>
      <vt:variant>
        <vt:lpwstr>/content/act/362a768c-e34d-4ea7-b2f4-8ae298680052.html</vt:lpwstr>
      </vt:variant>
      <vt:variant>
        <vt:lpwstr/>
      </vt:variant>
      <vt:variant>
        <vt:i4>5374037</vt:i4>
      </vt:variant>
      <vt:variant>
        <vt:i4>21</vt:i4>
      </vt:variant>
      <vt:variant>
        <vt:i4>0</vt:i4>
      </vt:variant>
      <vt:variant>
        <vt:i4>5</vt:i4>
      </vt:variant>
      <vt:variant>
        <vt:lpwstr>https://login.consultant.ru/link/?req=doc&amp;base=LAW&amp;n=401023&amp;dst=100010&amp;field=134&amp;date=22.06.2022</vt:lpwstr>
      </vt:variant>
      <vt:variant>
        <vt:lpwstr/>
      </vt:variant>
      <vt:variant>
        <vt:i4>5767255</vt:i4>
      </vt:variant>
      <vt:variant>
        <vt:i4>18</vt:i4>
      </vt:variant>
      <vt:variant>
        <vt:i4>0</vt:i4>
      </vt:variant>
      <vt:variant>
        <vt:i4>5</vt:i4>
      </vt:variant>
      <vt:variant>
        <vt:lpwstr>https://login.consultant.ru/link/?req=doc&amp;base=LAW&amp;n=319666&amp;dst=100011&amp;field=134&amp;date=22.06.2022</vt:lpwstr>
      </vt:variant>
      <vt:variant>
        <vt:lpwstr/>
      </vt:variant>
      <vt:variant>
        <vt:i4>6422632</vt:i4>
      </vt:variant>
      <vt:variant>
        <vt:i4>15</vt:i4>
      </vt:variant>
      <vt:variant>
        <vt:i4>0</vt:i4>
      </vt:variant>
      <vt:variant>
        <vt:i4>5</vt:i4>
      </vt:variant>
      <vt:variant>
        <vt:lpwstr>/content/act/362a768c-e34d-4ea7-b2f4-8ae298680052.html</vt:lpwstr>
      </vt:variant>
      <vt:variant>
        <vt:lpwstr/>
      </vt:variant>
      <vt:variant>
        <vt:i4>4849729</vt:i4>
      </vt:variant>
      <vt:variant>
        <vt:i4>12</vt:i4>
      </vt:variant>
      <vt:variant>
        <vt:i4>0</vt:i4>
      </vt:variant>
      <vt:variant>
        <vt:i4>5</vt:i4>
      </vt:variant>
      <vt:variant>
        <vt:lpwstr>../../../../../../../../content/act/46756a58-e61a-4696-a454-f036da63ca74.doc</vt:lpwstr>
      </vt:variant>
      <vt:variant>
        <vt:lpwstr/>
      </vt:variant>
      <vt:variant>
        <vt:i4>4128831</vt:i4>
      </vt:variant>
      <vt:variant>
        <vt:i4>9</vt:i4>
      </vt:variant>
      <vt:variant>
        <vt:i4>0</vt:i4>
      </vt:variant>
      <vt:variant>
        <vt:i4>5</vt:i4>
      </vt:variant>
      <vt:variant>
        <vt:lpwstr>/content/act/96e20c02-1b12-465a-b64c-24aa92270007.html</vt:lpwstr>
      </vt:variant>
      <vt:variant>
        <vt:lpwstr/>
      </vt:variant>
      <vt:variant>
        <vt:i4>3932223</vt:i4>
      </vt:variant>
      <vt:variant>
        <vt:i4>6</vt:i4>
      </vt:variant>
      <vt:variant>
        <vt:i4>0</vt:i4>
      </vt:variant>
      <vt:variant>
        <vt:i4>5</vt:i4>
      </vt:variant>
      <vt:variant>
        <vt:lpwstr>/content/act/cf2e301d-5638-4586-b75c-5b5d87b09eeb.html</vt:lpwstr>
      </vt:variant>
      <vt:variant>
        <vt:lpwstr/>
      </vt:variant>
      <vt:variant>
        <vt:i4>6422632</vt:i4>
      </vt:variant>
      <vt:variant>
        <vt:i4>3</vt:i4>
      </vt:variant>
      <vt:variant>
        <vt:i4>0</vt:i4>
      </vt:variant>
      <vt:variant>
        <vt:i4>5</vt:i4>
      </vt:variant>
      <vt:variant>
        <vt:lpwstr>/content/act/362a768c-e34d-4ea7-b2f4-8ae298680052.html</vt:lpwstr>
      </vt:variant>
      <vt:variant>
        <vt:lpwstr/>
      </vt:variant>
      <vt:variant>
        <vt:i4>4259846</vt:i4>
      </vt:variant>
      <vt:variant>
        <vt:i4>0</vt:i4>
      </vt:variant>
      <vt:variant>
        <vt:i4>0</vt:i4>
      </vt:variant>
      <vt:variant>
        <vt:i4>5</vt:i4>
      </vt:variant>
      <vt:variant>
        <vt:lpwstr>/content/act/46756a58-e61a-4696-a454-f036da63ca74.doc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Мингалева Наталья Александровна</dc:creator>
  <cp:lastModifiedBy>Пользователь</cp:lastModifiedBy>
  <cp:revision>2</cp:revision>
  <cp:lastPrinted>2009-10-06T07:48:00Z</cp:lastPrinted>
  <dcterms:created xsi:type="dcterms:W3CDTF">2023-05-12T04:50:00Z</dcterms:created>
  <dcterms:modified xsi:type="dcterms:W3CDTF">2023-05-12T04:50:00Z</dcterms:modified>
</cp:coreProperties>
</file>