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C52590" w:rsidRDefault="00906CF6" w:rsidP="00C52590">
      <w:pPr>
        <w:ind w:left="567" w:firstLine="0"/>
      </w:pPr>
      <w:bookmarkStart w:id="0" w:name="_GoBack"/>
      <w:bookmarkEnd w:id="0"/>
    </w:p>
    <w:p w:rsidR="00906CF6" w:rsidRPr="00C52590" w:rsidRDefault="00906CF6" w:rsidP="00C5259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5259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C52590" w:rsidRDefault="00906CF6" w:rsidP="00C52590">
      <w:pPr>
        <w:ind w:left="567" w:firstLine="0"/>
      </w:pPr>
    </w:p>
    <w:p w:rsidR="00906CF6" w:rsidRPr="00C52590" w:rsidRDefault="00906CF6" w:rsidP="00C5259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5259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C52590" w:rsidRDefault="00906CF6" w:rsidP="00C52590">
      <w:pPr>
        <w:ind w:left="567" w:firstLine="0"/>
      </w:pPr>
    </w:p>
    <w:p w:rsidR="00906CF6" w:rsidRPr="00C52590" w:rsidRDefault="00906CF6" w:rsidP="00C5259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52590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C52590" w:rsidRDefault="00906CF6" w:rsidP="00C52590">
      <w:pPr>
        <w:ind w:left="567" w:firstLine="0"/>
      </w:pPr>
    </w:p>
    <w:p w:rsidR="005530CE" w:rsidRPr="00C52590" w:rsidRDefault="005530CE" w:rsidP="00C52590">
      <w:pPr>
        <w:ind w:left="567" w:firstLine="0"/>
      </w:pPr>
    </w:p>
    <w:p w:rsidR="00906CF6" w:rsidRPr="00C52590" w:rsidRDefault="00906CF6" w:rsidP="00C52590">
      <w:pPr>
        <w:ind w:left="567" w:firstLine="0"/>
      </w:pPr>
      <w:r w:rsidRPr="00C52590">
        <w:t xml:space="preserve">от </w:t>
      </w:r>
      <w:r w:rsidR="002E3092" w:rsidRPr="00C52590">
        <w:t>01.08.2013</w:t>
      </w:r>
      <w:r w:rsidR="005530CE" w:rsidRPr="00C52590">
        <w:t xml:space="preserve"> </w:t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="005530CE" w:rsidRPr="00C52590">
        <w:tab/>
      </w:r>
      <w:r w:rsidRPr="00C52590">
        <w:t xml:space="preserve">№ </w:t>
      </w:r>
      <w:r w:rsidR="002E3092" w:rsidRPr="00C52590">
        <w:t>1108</w:t>
      </w:r>
    </w:p>
    <w:p w:rsidR="005530CE" w:rsidRPr="00C52590" w:rsidRDefault="00906CF6" w:rsidP="00C52590">
      <w:pPr>
        <w:ind w:left="567" w:firstLine="0"/>
      </w:pPr>
      <w:r w:rsidRPr="00C52590">
        <w:t>пгт. Березово</w:t>
      </w:r>
    </w:p>
    <w:p w:rsidR="005530CE" w:rsidRPr="00C52590" w:rsidRDefault="005530CE" w:rsidP="00C52590">
      <w:pPr>
        <w:ind w:left="567" w:firstLine="0"/>
      </w:pPr>
    </w:p>
    <w:p w:rsidR="005530CE" w:rsidRPr="00C52590" w:rsidRDefault="002E3092" w:rsidP="00C5259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2590">
        <w:rPr>
          <w:rFonts w:cs="Arial"/>
          <w:b/>
          <w:bCs/>
          <w:kern w:val="28"/>
          <w:sz w:val="32"/>
          <w:szCs w:val="32"/>
        </w:rPr>
        <w:t>О внесении изменений в приложение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Березовского района от 13.09.2011года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№ 1284 «Об утверждении целевой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программы Березовского района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«Централизованное электроснабжение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населенных пунктов Березовского района</w:t>
      </w:r>
      <w:r w:rsidR="005530CE" w:rsidRPr="00C52590">
        <w:rPr>
          <w:rFonts w:cs="Arial"/>
          <w:b/>
          <w:bCs/>
          <w:kern w:val="28"/>
          <w:sz w:val="32"/>
          <w:szCs w:val="32"/>
        </w:rPr>
        <w:t xml:space="preserve"> </w:t>
      </w:r>
      <w:r w:rsidRPr="00C52590">
        <w:rPr>
          <w:rFonts w:cs="Arial"/>
          <w:b/>
          <w:bCs/>
          <w:kern w:val="28"/>
          <w:sz w:val="32"/>
          <w:szCs w:val="32"/>
        </w:rPr>
        <w:t>на 2011 – 2013 годы и на перспективу до 2015 года »</w:t>
      </w:r>
    </w:p>
    <w:p w:rsidR="005530CE" w:rsidRDefault="005530CE" w:rsidP="00C52590"/>
    <w:p w:rsidR="004E5518" w:rsidRDefault="004E5518" w:rsidP="00C52590"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E432C">
          <w:rPr>
            <w:rStyle w:val="a5"/>
          </w:rPr>
          <w:t>от 31.12.2013 № 1955</w:t>
        </w:r>
      </w:hyperlink>
      <w:r>
        <w:t>)</w:t>
      </w:r>
    </w:p>
    <w:p w:rsidR="004E5518" w:rsidRPr="00C52590" w:rsidRDefault="004E5518" w:rsidP="00C52590"/>
    <w:p w:rsidR="002E3092" w:rsidRPr="00C52590" w:rsidRDefault="002E3092" w:rsidP="00C52590">
      <w:r w:rsidRPr="00C52590">
        <w:t>В соответствии с постановлением администрации Березовского района от 19 октября 2012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</w:p>
    <w:p w:rsidR="002E3092" w:rsidRPr="00C52590" w:rsidRDefault="002E3092" w:rsidP="00C52590">
      <w:pPr>
        <w:ind w:firstLine="708"/>
      </w:pPr>
      <w:r w:rsidRPr="00C52590">
        <w:t xml:space="preserve">1.Внести в приложение к постановлению администрации Березовского района </w:t>
      </w:r>
      <w:hyperlink r:id="rId7" w:tgtFrame="ChangingDocument" w:tooltip="Об утверждении целевой программы Березовского района централизованное электроснабжение населённых пунктов Березовского района на 2011-2013 годы и на перспективу до 2015 года" w:history="1">
        <w:r w:rsidRPr="00573368">
          <w:rPr>
            <w:rStyle w:val="a5"/>
          </w:rPr>
          <w:t>от 13.09.2011 года № 1284</w:t>
        </w:r>
      </w:hyperlink>
      <w:r w:rsidRPr="00C52590">
        <w:t xml:space="preserve"> « Об утверждении целевой программы «Централизованное электроснабжение населенных пунктов Березовского района на 2011 – 2013 годы и на перспективу до 2015 года» (далее Программа) следующие изменения:</w:t>
      </w:r>
    </w:p>
    <w:p w:rsidR="002E3092" w:rsidRPr="00C52590" w:rsidRDefault="002E3092" w:rsidP="00C52590">
      <w:pPr>
        <w:ind w:firstLine="708"/>
      </w:pPr>
      <w:r w:rsidRPr="00C52590">
        <w:t>1.1 Строку «Объемы и источники финансирования программы» паспорта Программы изложить в следующей редакции:</w:t>
      </w:r>
    </w:p>
    <w:p w:rsidR="002E3092" w:rsidRPr="00C52590" w:rsidRDefault="002E3092" w:rsidP="00C52590">
      <w:pPr>
        <w:ind w:firstLine="70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2E3092" w:rsidRPr="005530CE" w:rsidTr="00C52590">
        <w:trPr>
          <w:jc w:val="center"/>
        </w:trPr>
        <w:tc>
          <w:tcPr>
            <w:tcW w:w="3369" w:type="dxa"/>
          </w:tcPr>
          <w:p w:rsidR="002E3092" w:rsidRPr="005530CE" w:rsidRDefault="002E3092" w:rsidP="00C52590">
            <w:pPr>
              <w:pStyle w:val="Table0"/>
            </w:pPr>
            <w:r w:rsidRPr="005530CE">
              <w:t>«Объемы и источники финансирования программы»</w:t>
            </w:r>
          </w:p>
        </w:tc>
        <w:tc>
          <w:tcPr>
            <w:tcW w:w="6202" w:type="dxa"/>
          </w:tcPr>
          <w:p w:rsidR="002E3092" w:rsidRPr="005530CE" w:rsidRDefault="002E3092" w:rsidP="00C52590">
            <w:pPr>
              <w:pStyle w:val="Table0"/>
            </w:pPr>
            <w:r w:rsidRPr="005530CE">
              <w:t>Общий объем финансирования программы на 2011- 2015 годы составляет: 967</w:t>
            </w:r>
            <w:r w:rsidR="005530CE" w:rsidRPr="005530CE">
              <w:t xml:space="preserve"> </w:t>
            </w:r>
            <w:r w:rsidRPr="005530CE">
              <w:t>516,5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 xml:space="preserve">- бюджета ХМАО – Югры – </w:t>
            </w:r>
            <w:r w:rsidRPr="005530CE">
              <w:rPr>
                <w:b/>
              </w:rPr>
              <w:t>949</w:t>
            </w:r>
            <w:r w:rsidR="005530CE" w:rsidRPr="005530CE">
              <w:rPr>
                <w:b/>
              </w:rPr>
              <w:t xml:space="preserve"> </w:t>
            </w:r>
            <w:r w:rsidRPr="005530CE">
              <w:rPr>
                <w:b/>
              </w:rPr>
              <w:t>875,2</w:t>
            </w:r>
            <w:r w:rsidRPr="005530CE">
              <w:t xml:space="preserve">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 xml:space="preserve">- бюджета Березовского района – </w:t>
            </w:r>
            <w:r w:rsidRPr="005530CE">
              <w:rPr>
                <w:b/>
              </w:rPr>
              <w:t>17</w:t>
            </w:r>
            <w:r w:rsidR="005530CE" w:rsidRPr="005530CE">
              <w:rPr>
                <w:b/>
              </w:rPr>
              <w:t xml:space="preserve"> </w:t>
            </w:r>
            <w:r w:rsidRPr="005530CE">
              <w:rPr>
                <w:b/>
              </w:rPr>
              <w:t>641,3</w:t>
            </w:r>
            <w:r w:rsidRPr="005530CE">
              <w:t xml:space="preserve">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2011 год: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-объем финансирования</w:t>
            </w:r>
            <w:r w:rsidR="005530CE" w:rsidRPr="005530CE">
              <w:t xml:space="preserve"> </w:t>
            </w:r>
            <w:r w:rsidRPr="005530CE">
              <w:t>288</w:t>
            </w:r>
            <w:r w:rsidR="005530CE" w:rsidRPr="005530CE">
              <w:t xml:space="preserve"> </w:t>
            </w:r>
            <w:r w:rsidRPr="005530CE">
              <w:t>319,2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бюджета ХМАО – Югры – 284</w:t>
            </w:r>
            <w:r w:rsidR="005530CE" w:rsidRPr="005530CE">
              <w:t xml:space="preserve"> </w:t>
            </w:r>
            <w:r w:rsidRPr="005530CE">
              <w:t>402,4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 бюджета Березовского района – 3</w:t>
            </w:r>
            <w:r w:rsidR="005530CE" w:rsidRPr="005530CE">
              <w:t xml:space="preserve"> </w:t>
            </w:r>
            <w:r w:rsidRPr="005530CE">
              <w:t>916,8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2012 год: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объем финансирования</w:t>
            </w:r>
            <w:r w:rsidR="005530CE" w:rsidRPr="005530CE">
              <w:t xml:space="preserve"> </w:t>
            </w:r>
            <w:r w:rsidRPr="005530CE">
              <w:t>384</w:t>
            </w:r>
            <w:r w:rsidR="005530CE" w:rsidRPr="005530CE">
              <w:t xml:space="preserve"> </w:t>
            </w:r>
            <w:r w:rsidRPr="005530CE">
              <w:t>090,4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бюджета ХМАО – Югры – 381</w:t>
            </w:r>
            <w:r w:rsidR="005530CE" w:rsidRPr="005530CE">
              <w:t xml:space="preserve"> </w:t>
            </w:r>
            <w:r w:rsidRPr="005530CE">
              <w:t>180,8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 бюджета Березовского района – 2</w:t>
            </w:r>
            <w:r w:rsidR="005530CE" w:rsidRPr="005530CE">
              <w:t xml:space="preserve"> </w:t>
            </w:r>
            <w:r w:rsidRPr="005530CE">
              <w:t>909,6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lastRenderedPageBreak/>
              <w:t>2013 год: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объем финансирования</w:t>
            </w:r>
            <w:r w:rsidR="005530CE" w:rsidRPr="005530CE">
              <w:t xml:space="preserve"> </w:t>
            </w:r>
            <w:r w:rsidRPr="005530CE">
              <w:t>84 054,9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-бюджета ХМАО – Югры – 83</w:t>
            </w:r>
            <w:r w:rsidR="005530CE" w:rsidRPr="005530CE">
              <w:t xml:space="preserve"> </w:t>
            </w:r>
            <w:r w:rsidRPr="005530CE">
              <w:t>792,0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 бюджета Березовского района – 262,9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 xml:space="preserve">2014 год: 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объем финансирования</w:t>
            </w:r>
            <w:r w:rsidR="005530CE" w:rsidRPr="005530CE">
              <w:t xml:space="preserve"> </w:t>
            </w:r>
            <w:r w:rsidRPr="005530CE">
              <w:t>128 947,0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-бюджета ХМАО – Югры – 122 500,0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 бюджета Березовского района – 6</w:t>
            </w:r>
            <w:r w:rsidR="005530CE" w:rsidRPr="005530CE">
              <w:t xml:space="preserve"> </w:t>
            </w:r>
            <w:r w:rsidRPr="005530CE">
              <w:t>447,0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 xml:space="preserve">2015 год: 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объем финансирования</w:t>
            </w:r>
            <w:r w:rsidR="005530CE" w:rsidRPr="005530CE">
              <w:t xml:space="preserve"> </w:t>
            </w:r>
            <w:r w:rsidRPr="005530CE">
              <w:t>82 105,0 тысяч рублей, в том числе за счет средств: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-бюджета ХМАО – Югры – 78000,0 тысяч рублей;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- бюджета Березовского района – 4 105,0 тысяч рублей;</w:t>
            </w:r>
          </w:p>
          <w:p w:rsidR="002E3092" w:rsidRPr="005530CE" w:rsidRDefault="002E3092" w:rsidP="00C52590">
            <w:pPr>
              <w:pStyle w:val="Table"/>
            </w:pPr>
          </w:p>
          <w:p w:rsidR="002E3092" w:rsidRPr="005530CE" w:rsidRDefault="002E3092" w:rsidP="00C52590">
            <w:pPr>
              <w:pStyle w:val="Table"/>
            </w:pPr>
            <w:r w:rsidRPr="005530CE"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2E3092" w:rsidRPr="005530CE" w:rsidRDefault="002E3092" w:rsidP="00C52590">
            <w:pPr>
              <w:pStyle w:val="Table"/>
            </w:pPr>
            <w:r w:rsidRPr="005530CE">
              <w:t>В ходе реализации Программы ежегодные объемы финансирования мероприятий при необходимости подлежат котировке».</w:t>
            </w:r>
          </w:p>
          <w:p w:rsidR="002E3092" w:rsidRPr="005530CE" w:rsidRDefault="002E3092" w:rsidP="00C52590">
            <w:pPr>
              <w:pStyle w:val="Table"/>
            </w:pPr>
          </w:p>
        </w:tc>
      </w:tr>
    </w:tbl>
    <w:p w:rsidR="002E3092" w:rsidRPr="005530CE" w:rsidRDefault="002E3092" w:rsidP="002E3092">
      <w:pPr>
        <w:ind w:firstLine="708"/>
        <w:jc w:val="right"/>
        <w:rPr>
          <w:rFonts w:cs="Arial"/>
          <w:szCs w:val="28"/>
        </w:rPr>
      </w:pPr>
    </w:p>
    <w:p w:rsidR="002E3092" w:rsidRDefault="002E3092" w:rsidP="00C52590">
      <w:pPr>
        <w:ind w:firstLine="708"/>
      </w:pPr>
      <w:r w:rsidRPr="00C52590">
        <w:t>1.2. Раздел 3 « Перечень программных мероприятий» изложить в следующей редакции:</w:t>
      </w:r>
    </w:p>
    <w:p w:rsidR="00C52590" w:rsidRPr="00C52590" w:rsidRDefault="00C52590" w:rsidP="00C52590">
      <w:pPr>
        <w:ind w:firstLine="708"/>
      </w:pPr>
    </w:p>
    <w:p w:rsidR="002E3092" w:rsidRPr="00C52590" w:rsidRDefault="002E3092" w:rsidP="00C52590">
      <w:pPr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C52590">
        <w:rPr>
          <w:rFonts w:cs="Arial"/>
          <w:b/>
          <w:bCs/>
          <w:iCs/>
          <w:sz w:val="30"/>
          <w:szCs w:val="28"/>
        </w:rPr>
        <w:t>«Раздел 3. Перечень программных мероприятий</w:t>
      </w:r>
    </w:p>
    <w:p w:rsidR="00C52590" w:rsidRPr="00C52590" w:rsidRDefault="00C52590" w:rsidP="00C52590">
      <w:pPr>
        <w:ind w:firstLine="708"/>
      </w:pPr>
    </w:p>
    <w:p w:rsidR="002E3092" w:rsidRPr="00C52590" w:rsidRDefault="002E3092" w:rsidP="00C52590">
      <w:pPr>
        <w:ind w:firstLine="708"/>
      </w:pPr>
      <w:r w:rsidRPr="00C52590">
        <w:t>- Инженерные сети электроснабжения жилых домов по ул. Молодежная в пгт. Игрим, Березовского района (ПИР);</w:t>
      </w:r>
    </w:p>
    <w:p w:rsidR="002E3092" w:rsidRPr="00C52590" w:rsidRDefault="002E3092" w:rsidP="00C52590">
      <w:pPr>
        <w:ind w:firstLine="708"/>
      </w:pPr>
      <w:r w:rsidRPr="00C52590">
        <w:t>-Инженерные сети электроснабжения жилых домов по ул. Молодежная в пгт. Игрим, Березовского района (СМР);</w:t>
      </w:r>
    </w:p>
    <w:p w:rsidR="002E3092" w:rsidRPr="00C52590" w:rsidRDefault="002E3092" w:rsidP="00C52590">
      <w:pPr>
        <w:ind w:firstLine="708"/>
      </w:pPr>
      <w:r w:rsidRPr="00C52590">
        <w:t xml:space="preserve">- 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 (СМР);</w:t>
      </w:r>
    </w:p>
    <w:p w:rsidR="002E3092" w:rsidRPr="00C52590" w:rsidRDefault="002E3092" w:rsidP="00C52590">
      <w:pPr>
        <w:ind w:firstLine="708"/>
      </w:pPr>
      <w:r w:rsidRPr="00C52590">
        <w:t xml:space="preserve">- Инженерные изыскания для объекта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2E3092" w:rsidRPr="00C52590" w:rsidRDefault="002E3092" w:rsidP="00C52590">
      <w:pPr>
        <w:ind w:firstLine="708"/>
      </w:pPr>
      <w:r w:rsidRPr="00C52590">
        <w:t xml:space="preserve">- Проведение санитарно-эпидемиологической экспертизы земельного участка объекта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2E3092" w:rsidRPr="00C52590" w:rsidRDefault="002E3092" w:rsidP="00C52590">
      <w:pPr>
        <w:ind w:firstLine="708"/>
      </w:pPr>
      <w:r w:rsidRPr="00C52590">
        <w:t xml:space="preserve">- Проведение межевых работ земельного участка объекта: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2E3092" w:rsidRPr="00C52590" w:rsidRDefault="002E3092" w:rsidP="00C52590">
      <w:pPr>
        <w:ind w:firstLine="708"/>
      </w:pPr>
      <w:r w:rsidRPr="00C52590">
        <w:t xml:space="preserve">- Проведение государственной экспертизы проекта: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2E3092" w:rsidRPr="00C52590" w:rsidRDefault="002E3092" w:rsidP="00C52590">
      <w:pPr>
        <w:ind w:firstLine="708"/>
      </w:pPr>
      <w:r w:rsidRPr="00C52590">
        <w:t xml:space="preserve">- Проведение проверки достоверности определения сметной стоимости объекта капитального строительства по проектной документации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2E3092" w:rsidRPr="00C52590" w:rsidRDefault="002E3092" w:rsidP="00C52590">
      <w:pPr>
        <w:ind w:firstLine="708"/>
      </w:pPr>
      <w:r w:rsidRPr="00C52590">
        <w:lastRenderedPageBreak/>
        <w:t xml:space="preserve">- Реконструкция сетей электроснабжения пгт. Игрим, Березовского района </w:t>
      </w:r>
      <w:r w:rsidRPr="00C52590">
        <w:rPr>
          <w:lang w:val="en-US"/>
        </w:rPr>
        <w:t>II</w:t>
      </w:r>
      <w:r w:rsidRPr="00C52590">
        <w:t xml:space="preserve"> этап (СМР);</w:t>
      </w:r>
    </w:p>
    <w:p w:rsidR="002E3092" w:rsidRPr="00C52590" w:rsidRDefault="002E3092" w:rsidP="00C52590">
      <w:pPr>
        <w:ind w:firstLine="708"/>
      </w:pPr>
      <w:r w:rsidRPr="00C52590">
        <w:t>- Реконструкция</w:t>
      </w:r>
      <w:r w:rsidR="005530CE" w:rsidRPr="00C52590">
        <w:t xml:space="preserve"> </w:t>
      </w:r>
      <w:r w:rsidRPr="00C52590">
        <w:t>сетей электроснабжения в с. Саранпауль;</w:t>
      </w:r>
    </w:p>
    <w:p w:rsidR="002E3092" w:rsidRPr="00C52590" w:rsidRDefault="002E3092" w:rsidP="00C52590">
      <w:pPr>
        <w:ind w:firstLine="708"/>
      </w:pPr>
      <w:r w:rsidRPr="00C52590">
        <w:t>- Реконструкция</w:t>
      </w:r>
      <w:r w:rsidR="005530CE" w:rsidRPr="00C52590">
        <w:t xml:space="preserve"> </w:t>
      </w:r>
      <w:r w:rsidRPr="00C52590">
        <w:t>сетей электроснабжения в п. Светлый;</w:t>
      </w:r>
    </w:p>
    <w:p w:rsidR="002E3092" w:rsidRPr="00C52590" w:rsidRDefault="002E3092" w:rsidP="00C52590">
      <w:pPr>
        <w:ind w:firstLine="708"/>
      </w:pPr>
      <w:r w:rsidRPr="00C52590">
        <w:t>- Реконструкция</w:t>
      </w:r>
      <w:r w:rsidR="005530CE" w:rsidRPr="00C52590">
        <w:t xml:space="preserve"> </w:t>
      </w:r>
      <w:r w:rsidRPr="00C52590">
        <w:t>сетей электроснабжения в д. Пугоры, с.Теги, д. Шайтанка, д. Анеева;</w:t>
      </w:r>
    </w:p>
    <w:p w:rsidR="002E3092" w:rsidRPr="00C52590" w:rsidRDefault="002E3092" w:rsidP="00C52590">
      <w:pPr>
        <w:ind w:firstLine="708"/>
      </w:pPr>
      <w:r w:rsidRPr="00C52590">
        <w:t>-Межбюджетные трансферты муниципальному образованию Березовский район по возмещению недополученных доходов,</w:t>
      </w:r>
    </w:p>
    <w:p w:rsidR="002E3092" w:rsidRPr="00C52590" w:rsidRDefault="002E3092" w:rsidP="00C52590">
      <w:pPr>
        <w:ind w:firstLine="708"/>
      </w:pPr>
      <w:r w:rsidRPr="00C52590">
        <w:t xml:space="preserve">- Корректировка проектно-сметной документации в соответствии с ПП РФ №87 от 16.02.2008 года «Реконструкция сетей электроснабжения пгт. Игрим, Березовского района </w:t>
      </w:r>
      <w:r w:rsidRPr="00C52590">
        <w:rPr>
          <w:lang w:val="en-US"/>
        </w:rPr>
        <w:t>I</w:t>
      </w:r>
      <w:r w:rsidRPr="00C52590">
        <w:t xml:space="preserve"> этап».</w:t>
      </w:r>
    </w:p>
    <w:p w:rsidR="002E3092" w:rsidRDefault="002E3092" w:rsidP="00C52590">
      <w:pPr>
        <w:ind w:firstLine="708"/>
      </w:pPr>
      <w:r w:rsidRPr="00C52590">
        <w:t>1.3. Раздел 4 «Обоснование ресурсного обеспечения целевой</w:t>
      </w:r>
      <w:r w:rsidR="005530CE" w:rsidRPr="00C52590">
        <w:t xml:space="preserve"> </w:t>
      </w:r>
      <w:r w:rsidRPr="00C52590">
        <w:t>Программы» изложить в следующей редакции:</w:t>
      </w:r>
    </w:p>
    <w:p w:rsidR="00C52590" w:rsidRPr="00C52590" w:rsidRDefault="00C52590" w:rsidP="00C52590">
      <w:pPr>
        <w:ind w:firstLine="708"/>
      </w:pPr>
    </w:p>
    <w:p w:rsidR="005530CE" w:rsidRPr="00C52590" w:rsidRDefault="002E3092" w:rsidP="00C52590">
      <w:pPr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C52590">
        <w:rPr>
          <w:rFonts w:cs="Arial"/>
          <w:b/>
          <w:bCs/>
          <w:iCs/>
          <w:sz w:val="30"/>
          <w:szCs w:val="28"/>
        </w:rPr>
        <w:t>«Раздел 4. Обоснование ресурсного обеспечения целевой Программы</w:t>
      </w:r>
    </w:p>
    <w:p w:rsidR="00C52590" w:rsidRDefault="00C52590" w:rsidP="002E3092">
      <w:pPr>
        <w:rPr>
          <w:rFonts w:cs="Arial"/>
          <w:szCs w:val="28"/>
        </w:rPr>
      </w:pPr>
    </w:p>
    <w:p w:rsidR="002E3092" w:rsidRPr="00C52590" w:rsidRDefault="002E3092" w:rsidP="00C52590">
      <w:r w:rsidRPr="00C52590">
        <w:t>Общий объем финансирования программы на 2011-2015 годы составляет:</w:t>
      </w:r>
      <w:r w:rsidR="005530CE" w:rsidRPr="00C52590">
        <w:t xml:space="preserve"> </w:t>
      </w:r>
      <w:r w:rsidRPr="00C52590">
        <w:t>967</w:t>
      </w:r>
      <w:r w:rsidR="005530CE" w:rsidRPr="00C52590">
        <w:t xml:space="preserve"> </w:t>
      </w:r>
      <w:r w:rsidRPr="00C52590">
        <w:t>516,5</w:t>
      </w:r>
      <w:r w:rsidR="005530CE" w:rsidRPr="00C52590">
        <w:rPr>
          <w:b/>
        </w:rPr>
        <w:t xml:space="preserve"> </w:t>
      </w:r>
      <w:r w:rsidRPr="00C52590">
        <w:t>тысяч рублей, в том числе 949</w:t>
      </w:r>
      <w:r w:rsidR="005530CE" w:rsidRPr="00C52590">
        <w:t xml:space="preserve"> </w:t>
      </w:r>
      <w:r w:rsidRPr="00C52590">
        <w:t>875,2 тысяч рублей за счет средств бюджета Ханты-Мансийского автономного округа – Югры в форме субсидии; 17</w:t>
      </w:r>
      <w:r w:rsidR="005530CE" w:rsidRPr="00C52590">
        <w:t xml:space="preserve"> </w:t>
      </w:r>
      <w:r w:rsidRPr="00C52590">
        <w:t>641,3 тысяч рублей</w:t>
      </w:r>
      <w:r w:rsidR="005530CE" w:rsidRPr="00C52590">
        <w:t xml:space="preserve"> </w:t>
      </w:r>
      <w:r w:rsidRPr="00C52590">
        <w:t>за счет средств бюджета Березовского района.</w:t>
      </w:r>
    </w:p>
    <w:p w:rsidR="005530CE" w:rsidRPr="00C52590" w:rsidRDefault="002E3092" w:rsidP="00C52590">
      <w:r w:rsidRPr="00C52590">
        <w:t xml:space="preserve">2011 год: </w:t>
      </w:r>
    </w:p>
    <w:p w:rsidR="002E3092" w:rsidRPr="00C52590" w:rsidRDefault="002E3092" w:rsidP="00C52590">
      <w:r w:rsidRPr="00C52590">
        <w:t>288</w:t>
      </w:r>
      <w:r w:rsidR="005530CE" w:rsidRPr="00C52590">
        <w:t xml:space="preserve"> </w:t>
      </w:r>
      <w:r w:rsidRPr="00C52590">
        <w:t>319,2 тысяч рублей, в том числе: 284</w:t>
      </w:r>
      <w:r w:rsidR="005530CE" w:rsidRPr="00C52590">
        <w:t xml:space="preserve"> </w:t>
      </w:r>
      <w:r w:rsidRPr="00C52590">
        <w:t>402,4 тысяч рублей за счет средств бюджета автономного округа в форме субсидии; 3</w:t>
      </w:r>
      <w:r w:rsidR="005530CE" w:rsidRPr="00C52590">
        <w:t xml:space="preserve"> </w:t>
      </w:r>
      <w:r w:rsidRPr="00C52590">
        <w:t>916,8 тысяч рублей</w:t>
      </w:r>
      <w:r w:rsidR="005530CE" w:rsidRPr="00C52590">
        <w:t xml:space="preserve"> </w:t>
      </w:r>
      <w:r w:rsidRPr="00C52590">
        <w:t>за счет средств бюджета Березовского района.</w:t>
      </w:r>
    </w:p>
    <w:p w:rsidR="002E3092" w:rsidRPr="00C52590" w:rsidRDefault="002E3092" w:rsidP="00C52590"/>
    <w:p w:rsidR="005530CE" w:rsidRPr="00C52590" w:rsidRDefault="002E3092" w:rsidP="00C52590">
      <w:r w:rsidRPr="00C52590">
        <w:t>2012 год:</w:t>
      </w:r>
    </w:p>
    <w:p w:rsidR="002E3092" w:rsidRPr="00C52590" w:rsidRDefault="002E3092" w:rsidP="00C52590">
      <w:r w:rsidRPr="00C52590">
        <w:t>384</w:t>
      </w:r>
      <w:r w:rsidR="005530CE" w:rsidRPr="00C52590">
        <w:t xml:space="preserve"> </w:t>
      </w:r>
      <w:r w:rsidRPr="00C52590">
        <w:t>090,4 тысяч рублей,</w:t>
      </w:r>
      <w:r w:rsidR="005530CE" w:rsidRPr="00C52590">
        <w:t xml:space="preserve"> </w:t>
      </w:r>
      <w:r w:rsidRPr="00C52590">
        <w:t>в том числе: 381 180,8 тысяч рублей за средств бюджета автономного округа в форме субсидии; 2</w:t>
      </w:r>
      <w:r w:rsidR="005530CE" w:rsidRPr="00C52590">
        <w:t xml:space="preserve"> </w:t>
      </w:r>
      <w:r w:rsidRPr="00C52590">
        <w:t>909,6 тысяч рублей</w:t>
      </w:r>
      <w:r w:rsidR="005530CE" w:rsidRPr="00C52590">
        <w:t xml:space="preserve"> </w:t>
      </w:r>
      <w:r w:rsidRPr="00C52590">
        <w:t>за счет средств бюджета Березовского района;</w:t>
      </w:r>
    </w:p>
    <w:p w:rsidR="002E3092" w:rsidRPr="00C52590" w:rsidRDefault="002E3092" w:rsidP="00C52590"/>
    <w:p w:rsidR="005530CE" w:rsidRPr="00C52590" w:rsidRDefault="002E3092" w:rsidP="00C52590">
      <w:r w:rsidRPr="00C52590">
        <w:t>2013 год:</w:t>
      </w:r>
    </w:p>
    <w:p w:rsidR="002E3092" w:rsidRPr="00C52590" w:rsidRDefault="002E3092" w:rsidP="00C52590">
      <w:r w:rsidRPr="00C52590">
        <w:t>84</w:t>
      </w:r>
      <w:r w:rsidR="005530CE" w:rsidRPr="00C52590">
        <w:t xml:space="preserve"> </w:t>
      </w:r>
      <w:r w:rsidRPr="00C52590">
        <w:t>054,9</w:t>
      </w:r>
      <w:r w:rsidR="005530CE" w:rsidRPr="00C52590">
        <w:t xml:space="preserve"> </w:t>
      </w:r>
      <w:r w:rsidRPr="00C52590">
        <w:t>тысяч рублей,</w:t>
      </w:r>
      <w:r w:rsidR="005530CE" w:rsidRPr="00C52590">
        <w:t xml:space="preserve"> </w:t>
      </w:r>
      <w:r w:rsidRPr="00C52590">
        <w:t>в том числе: 83 792,0 тысяч рублей за средств бюджета автономного округа в форме субсидии;</w:t>
      </w:r>
      <w:r w:rsidR="005530CE" w:rsidRPr="00C52590">
        <w:t xml:space="preserve"> </w:t>
      </w:r>
      <w:r w:rsidRPr="00C52590">
        <w:t>262,9 тысяч рублей</w:t>
      </w:r>
      <w:r w:rsidR="005530CE" w:rsidRPr="00C52590">
        <w:t xml:space="preserve"> </w:t>
      </w:r>
      <w:r w:rsidRPr="00C52590">
        <w:t>за счет средств бюджета Березовского района;</w:t>
      </w:r>
    </w:p>
    <w:p w:rsidR="002E3092" w:rsidRPr="00C52590" w:rsidRDefault="002E3092" w:rsidP="00C52590"/>
    <w:p w:rsidR="005530CE" w:rsidRPr="00C52590" w:rsidRDefault="002E3092" w:rsidP="00C52590">
      <w:r w:rsidRPr="00C52590">
        <w:t>2014 год:</w:t>
      </w:r>
    </w:p>
    <w:p w:rsidR="002E3092" w:rsidRPr="00C52590" w:rsidRDefault="002E3092" w:rsidP="00C52590">
      <w:r w:rsidRPr="00C52590">
        <w:t>128 947,0</w:t>
      </w:r>
      <w:r w:rsidR="005530CE" w:rsidRPr="00C52590">
        <w:t xml:space="preserve"> </w:t>
      </w:r>
      <w:r w:rsidRPr="00C52590">
        <w:t>тысяч рублей,</w:t>
      </w:r>
      <w:r w:rsidR="005530CE" w:rsidRPr="00C52590">
        <w:t xml:space="preserve"> </w:t>
      </w:r>
      <w:r w:rsidRPr="00C52590">
        <w:t>в том числе: 122 500,0 тысяч рублей за средств бюджета автономного округа в форме субсидии;</w:t>
      </w:r>
      <w:r w:rsidR="005530CE" w:rsidRPr="00C52590">
        <w:t xml:space="preserve"> </w:t>
      </w:r>
      <w:r w:rsidRPr="00C52590">
        <w:t>6 447,0 тысяч рублей</w:t>
      </w:r>
      <w:r w:rsidR="005530CE" w:rsidRPr="00C52590">
        <w:t xml:space="preserve"> </w:t>
      </w:r>
      <w:r w:rsidRPr="00C52590">
        <w:t>за счет средств бюджета Березовского района;</w:t>
      </w:r>
    </w:p>
    <w:p w:rsidR="002E3092" w:rsidRPr="00C52590" w:rsidRDefault="002E3092" w:rsidP="00C52590"/>
    <w:p w:rsidR="005530CE" w:rsidRPr="00C52590" w:rsidRDefault="002E3092" w:rsidP="00C52590">
      <w:r w:rsidRPr="00C52590">
        <w:t>2015 год:</w:t>
      </w:r>
    </w:p>
    <w:p w:rsidR="002E3092" w:rsidRPr="00C52590" w:rsidRDefault="002E3092" w:rsidP="00C52590">
      <w:r w:rsidRPr="00C52590">
        <w:t>82 105,0</w:t>
      </w:r>
      <w:r w:rsidR="005530CE" w:rsidRPr="00C52590">
        <w:t xml:space="preserve"> </w:t>
      </w:r>
      <w:r w:rsidRPr="00C52590">
        <w:t>тысяч рублей,</w:t>
      </w:r>
      <w:r w:rsidR="005530CE" w:rsidRPr="00C52590">
        <w:t xml:space="preserve"> </w:t>
      </w:r>
      <w:r w:rsidRPr="00C52590">
        <w:t>в том числе: 78 000,0 тысяч рублей за средств бюджета автономного округа в форме субсидии;</w:t>
      </w:r>
      <w:r w:rsidR="005530CE" w:rsidRPr="00C52590">
        <w:t xml:space="preserve"> </w:t>
      </w:r>
      <w:r w:rsidRPr="00C52590">
        <w:t>4 105,0 тысяч рублей</w:t>
      </w:r>
      <w:r w:rsidR="005530CE" w:rsidRPr="00C52590">
        <w:t xml:space="preserve"> </w:t>
      </w:r>
      <w:r w:rsidRPr="00C52590">
        <w:t>за счет средств бюджета Березовского района.</w:t>
      </w:r>
    </w:p>
    <w:p w:rsidR="005530CE" w:rsidRPr="00C52590" w:rsidRDefault="005530CE" w:rsidP="00C52590"/>
    <w:p w:rsidR="005530CE" w:rsidRPr="00C52590" w:rsidRDefault="002E3092" w:rsidP="00C52590">
      <w:r w:rsidRPr="00C52590"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2E3092" w:rsidRPr="00C52590" w:rsidRDefault="002E3092" w:rsidP="00C52590">
      <w:r w:rsidRPr="00C52590">
        <w:t>В ходе реализации Программы ежегодные объемы финансирования программных мероприятий при необходимости подлежат корректировке».</w:t>
      </w:r>
    </w:p>
    <w:p w:rsidR="002E3092" w:rsidRPr="00C52590" w:rsidRDefault="002E3092" w:rsidP="00C52590">
      <w:pPr>
        <w:ind w:firstLine="708"/>
      </w:pPr>
      <w:r w:rsidRPr="00C52590">
        <w:lastRenderedPageBreak/>
        <w:t>2.Приложение</w:t>
      </w:r>
      <w:r w:rsidR="005530CE" w:rsidRPr="00C52590">
        <w:t xml:space="preserve"> </w:t>
      </w:r>
      <w:r w:rsidRPr="00C52590">
        <w:t>к целевой программе «Перечень программных мероприятий целевой программы»</w:t>
      </w:r>
      <w:r w:rsidR="005530CE" w:rsidRPr="00C52590">
        <w:t xml:space="preserve"> </w:t>
      </w:r>
      <w:r w:rsidRPr="00C52590">
        <w:t xml:space="preserve">изложить в следующей редакции, согласно </w:t>
      </w:r>
      <w:hyperlink r:id="rId8" w:anchor="приложение" w:tgtFrame="Logical" w:tooltip="О внесении изменений в приложение к постановлению администрации Березовского района от 13.09.2011года № 1284 " w:history="1">
        <w:r w:rsidRPr="0024334C">
          <w:rPr>
            <w:rStyle w:val="a5"/>
          </w:rPr>
          <w:t>приложению</w:t>
        </w:r>
      </w:hyperlink>
      <w:r w:rsidR="005530CE" w:rsidRPr="00C52590">
        <w:t xml:space="preserve"> </w:t>
      </w:r>
      <w:r w:rsidRPr="00C52590">
        <w:t>к настоящему постановлению.</w:t>
      </w:r>
    </w:p>
    <w:p w:rsidR="005530CE" w:rsidRPr="00C52590" w:rsidRDefault="002E3092" w:rsidP="00C52590">
      <w:pPr>
        <w:ind w:firstLine="708"/>
      </w:pPr>
      <w:r w:rsidRPr="00C52590">
        <w:t>3.Опубликовать настоящее постановление в газете «Жизнь Югры» и разместить на официальном сайте Березовского района.</w:t>
      </w:r>
    </w:p>
    <w:p w:rsidR="005530CE" w:rsidRPr="00C52590" w:rsidRDefault="002E3092" w:rsidP="00C52590">
      <w:r w:rsidRPr="00C52590">
        <w:t>4.Настоящее постановление вступает в силу после его официального опубликования.</w:t>
      </w:r>
    </w:p>
    <w:p w:rsidR="002E3092" w:rsidRPr="005530CE" w:rsidRDefault="002E3092" w:rsidP="002E3092">
      <w:pPr>
        <w:rPr>
          <w:rFonts w:cs="Arial"/>
          <w:szCs w:val="28"/>
        </w:rPr>
      </w:pPr>
      <w:r w:rsidRPr="005530CE">
        <w:rPr>
          <w:rFonts w:cs="Arial"/>
          <w:szCs w:val="28"/>
        </w:rPr>
        <w:t>5.Контроль за выполнением постановления возложить на первого заместителя главы администрации района</w:t>
      </w:r>
      <w:r w:rsidR="005530CE" w:rsidRPr="005530CE">
        <w:rPr>
          <w:rFonts w:cs="Arial"/>
          <w:szCs w:val="28"/>
        </w:rPr>
        <w:t xml:space="preserve"> </w:t>
      </w:r>
      <w:r w:rsidRPr="005530CE">
        <w:rPr>
          <w:rFonts w:cs="Arial"/>
          <w:szCs w:val="28"/>
        </w:rPr>
        <w:t>И.Ю. Челохсаева.</w:t>
      </w:r>
    </w:p>
    <w:p w:rsidR="002E3092" w:rsidRPr="00C52590" w:rsidRDefault="002E3092" w:rsidP="00C52590">
      <w:pPr>
        <w:ind w:left="567" w:firstLine="0"/>
      </w:pPr>
    </w:p>
    <w:p w:rsidR="00C52590" w:rsidRPr="00C52590" w:rsidRDefault="00C52590" w:rsidP="00C52590">
      <w:pPr>
        <w:ind w:left="567" w:firstLine="0"/>
      </w:pPr>
    </w:p>
    <w:p w:rsidR="00C52590" w:rsidRPr="00C52590" w:rsidRDefault="00C52590" w:rsidP="00C52590">
      <w:pPr>
        <w:ind w:left="567" w:firstLine="0"/>
      </w:pPr>
    </w:p>
    <w:p w:rsidR="005530CE" w:rsidRPr="00C52590" w:rsidRDefault="002E3092" w:rsidP="00C52590">
      <w:pPr>
        <w:ind w:left="567" w:firstLine="0"/>
      </w:pPr>
      <w:r w:rsidRPr="00C52590">
        <w:t>Глава администрации района</w:t>
      </w:r>
      <w:r w:rsidR="005530CE" w:rsidRPr="00C52590">
        <w:t xml:space="preserve"> </w:t>
      </w:r>
      <w:r w:rsidR="00C52590">
        <w:tab/>
      </w:r>
      <w:r w:rsidR="00C52590">
        <w:tab/>
      </w:r>
      <w:r w:rsidR="00C52590">
        <w:tab/>
      </w:r>
      <w:r w:rsidR="00C52590">
        <w:tab/>
      </w:r>
      <w:r w:rsidR="00C52590">
        <w:tab/>
      </w:r>
      <w:r w:rsidR="00C52590">
        <w:tab/>
      </w:r>
      <w:r w:rsidRPr="00C52590">
        <w:t>Л.К. Коротун</w:t>
      </w:r>
      <w:r w:rsidR="005530CE" w:rsidRPr="00C52590">
        <w:t xml:space="preserve"> </w:t>
      </w:r>
    </w:p>
    <w:p w:rsidR="005530CE" w:rsidRPr="00C52590" w:rsidRDefault="005530CE" w:rsidP="00C52590">
      <w:pPr>
        <w:ind w:left="567" w:firstLine="0"/>
      </w:pPr>
    </w:p>
    <w:p w:rsidR="00906CF6" w:rsidRDefault="00906CF6" w:rsidP="00C52590">
      <w:pPr>
        <w:ind w:left="567" w:firstLine="0"/>
      </w:pPr>
    </w:p>
    <w:p w:rsidR="00C52590" w:rsidRDefault="00C52590" w:rsidP="00C52590">
      <w:pPr>
        <w:ind w:left="567" w:firstLine="0"/>
      </w:pPr>
    </w:p>
    <w:p w:rsidR="00C52590" w:rsidRDefault="00C52590" w:rsidP="00C52590">
      <w:pPr>
        <w:ind w:left="567" w:firstLine="0"/>
        <w:sectPr w:rsidR="00C52590" w:rsidSect="00906CF6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52590" w:rsidRPr="00573368" w:rsidRDefault="00C52590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573368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«Централизованное энергоснабжение населенных</w:t>
      </w: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пунктов Березовского района на 2011-2013 годы и на</w:t>
      </w: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перспективу до 2015 года»</w:t>
      </w: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73368" w:rsidRPr="00573368" w:rsidRDefault="00573368" w:rsidP="0057336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73368" w:rsidRDefault="00573368" w:rsidP="00C52590">
      <w:pPr>
        <w:ind w:left="567" w:firstLine="0"/>
      </w:pPr>
    </w:p>
    <w:p w:rsidR="00573368" w:rsidRDefault="00573368" w:rsidP="00C52590">
      <w:pPr>
        <w:ind w:left="567" w:firstLine="0"/>
      </w:pPr>
    </w:p>
    <w:p w:rsidR="00573368" w:rsidRPr="00573368" w:rsidRDefault="00573368" w:rsidP="0057336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ПЕРЕЧЕНЬ</w:t>
      </w:r>
    </w:p>
    <w:p w:rsidR="00573368" w:rsidRPr="00573368" w:rsidRDefault="00573368" w:rsidP="0057336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программных мероприятий целевой программы</w:t>
      </w:r>
    </w:p>
    <w:p w:rsidR="00573368" w:rsidRPr="00573368" w:rsidRDefault="00573368" w:rsidP="0057336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573368" w:rsidRDefault="00573368" w:rsidP="00573368">
      <w:pPr>
        <w:ind w:left="567" w:firstLine="0"/>
      </w:pPr>
    </w:p>
    <w:tbl>
      <w:tblPr>
        <w:tblW w:w="15020" w:type="dxa"/>
        <w:tblInd w:w="93" w:type="dxa"/>
        <w:tblLook w:val="04A0" w:firstRow="1" w:lastRow="0" w:firstColumn="1" w:lastColumn="0" w:noHBand="0" w:noVBand="1"/>
      </w:tblPr>
      <w:tblGrid>
        <w:gridCol w:w="695"/>
        <w:gridCol w:w="2312"/>
        <w:gridCol w:w="2070"/>
        <w:gridCol w:w="1114"/>
        <w:gridCol w:w="1114"/>
        <w:gridCol w:w="1114"/>
        <w:gridCol w:w="994"/>
        <w:gridCol w:w="1114"/>
        <w:gridCol w:w="994"/>
        <w:gridCol w:w="1568"/>
        <w:gridCol w:w="2312"/>
      </w:tblGrid>
      <w:tr w:rsidR="00573368" w:rsidRPr="00573368" w:rsidTr="00573368">
        <w:trPr>
          <w:trHeight w:val="450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№ п/п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Мероприятия программы</w:t>
            </w:r>
          </w:p>
        </w:tc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Источники финансирования</w:t>
            </w:r>
          </w:p>
        </w:tc>
        <w:tc>
          <w:tcPr>
            <w:tcW w:w="675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Финансовые затраты на реализацию (тыс.рублей)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Срок выполнения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Ожидаемые результаты</w:t>
            </w:r>
          </w:p>
        </w:tc>
      </w:tr>
      <w:tr w:rsidR="00573368" w:rsidRPr="00573368" w:rsidTr="00573368">
        <w:trPr>
          <w:trHeight w:val="33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0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0"/>
            </w:pPr>
          </w:p>
        </w:tc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0"/>
            </w:pPr>
          </w:p>
        </w:tc>
        <w:tc>
          <w:tcPr>
            <w:tcW w:w="11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0"/>
            </w:pPr>
            <w:r w:rsidRPr="00573368">
              <w:t>Всего</w:t>
            </w:r>
          </w:p>
        </w:tc>
        <w:tc>
          <w:tcPr>
            <w:tcW w:w="559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 том числе по годам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33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1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2015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11</w:t>
            </w:r>
          </w:p>
        </w:tc>
      </w:tr>
      <w:tr w:rsidR="00573368" w:rsidRPr="00573368" w:rsidTr="00573368">
        <w:trPr>
          <w:trHeight w:val="735"/>
        </w:trPr>
        <w:tc>
          <w:tcPr>
            <w:tcW w:w="150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</w:t>
            </w:r>
            <w:r w:rsidRPr="00573368">
              <w:rPr>
                <w:sz w:val="14"/>
                <w:szCs w:val="14"/>
              </w:rPr>
              <w:t xml:space="preserve">      </w:t>
            </w:r>
            <w:r w:rsidRPr="00573368">
              <w:t>Цель. Удовлетворение потребностей населения в предоставлении бесперебойного, стабильного и качественного электроснабжения в населенных пунктах Березовского района</w:t>
            </w:r>
          </w:p>
        </w:tc>
      </w:tr>
      <w:tr w:rsidR="00573368" w:rsidRPr="00573368" w:rsidTr="00573368">
        <w:trPr>
          <w:trHeight w:val="765"/>
        </w:trPr>
        <w:tc>
          <w:tcPr>
            <w:tcW w:w="150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Задача 1. 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электроэнергии.</w:t>
            </w:r>
          </w:p>
        </w:tc>
      </w:tr>
      <w:tr w:rsidR="00573368" w:rsidRPr="00573368" w:rsidTr="00573368">
        <w:trPr>
          <w:trHeight w:val="525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1.1.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"Инженерные сети электроснабжения жилых домов по ул.Молодежная в пгт.Игрим, </w:t>
            </w:r>
            <w:r w:rsidRPr="00573368">
              <w:lastRenderedPageBreak/>
              <w:t>Березовского района, ХМАО-Югры"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12632,0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12632,0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2014 год</w:t>
            </w:r>
          </w:p>
        </w:tc>
        <w:tc>
          <w:tcPr>
            <w:tcW w:w="218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Завершить реконструкцию сетей</w:t>
            </w:r>
          </w:p>
        </w:tc>
      </w:tr>
      <w:tr w:rsidR="00573368" w:rsidRPr="00573368" w:rsidTr="00573368">
        <w:trPr>
          <w:trHeight w:val="1020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12000,0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12000,0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915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632,0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632,0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40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1.2.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Реконструкция сетей электроснабжения пгт.Игрим Березовского района 1 этап"(СМР)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9296,0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1044,0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8252,0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2014 год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Устройство воздушных линий протяженностью 0,38-6 квт-2,878 км. Устройство  трансформаторных подстанциий ТП 250-1, ТП-400-2.</w:t>
            </w:r>
          </w:p>
        </w:tc>
      </w:tr>
      <w:tr w:rsidR="00573368" w:rsidRPr="00573368" w:rsidTr="00573368">
        <w:trPr>
          <w:trHeight w:val="106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8003,0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8003,0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121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1293,0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1044,0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249,0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2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1.3.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Инженерные изыскания для объекта "Реконструкция сетей электроснабжения пгт.Игрим Березовского района 1 этап"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494,3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494,3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Второй квартал 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Завершить инженерные изыскания</w:t>
            </w:r>
          </w:p>
        </w:tc>
      </w:tr>
      <w:tr w:rsidR="00573368" w:rsidRPr="00573368" w:rsidTr="00573368">
        <w:trPr>
          <w:trHeight w:val="172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494,3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494,3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67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1.4.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Корректировка проектно-сметной документации в соответствии с ПП РФ №87 от 16 февраля 2008 г. "Реконструкция сетей электроснабжения пгт.Игрим Березовского района 1 этап".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25,7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Третий квартал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Завершить корректировку проектно-сметной документации</w:t>
            </w:r>
          </w:p>
        </w:tc>
      </w:tr>
      <w:tr w:rsidR="00573368" w:rsidRPr="00573368" w:rsidTr="00573368">
        <w:trPr>
          <w:trHeight w:val="226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25,7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76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1.5.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Проведение санитарно-эпидемиологической экспертизы земельного участка объекиа "Реконструкция сетей электроснабжения пгт.Игрим Березовского района 1 этап"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Второй квартал 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Получение санитарно-эпидемиологической экспертизы земельного участка</w:t>
            </w:r>
          </w:p>
        </w:tc>
      </w:tr>
      <w:tr w:rsidR="00573368" w:rsidRPr="00573368" w:rsidTr="00573368">
        <w:trPr>
          <w:trHeight w:val="231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1320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1.6.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Проведение межевых работ земельного участка объекта "Реконструкция сетей электроснабжения пгт.Игрим Березовского района 1 этап"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Четвертый квартал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Завершить межевые работы земельного участка</w:t>
            </w:r>
          </w:p>
        </w:tc>
      </w:tr>
      <w:tr w:rsidR="00573368" w:rsidRPr="00573368" w:rsidTr="00573368">
        <w:trPr>
          <w:trHeight w:val="66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2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1.7.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Проведение государственной экспертизы проекта «Реконструкция сетей электроснабжения пгт. Игрим Березовского района  I этап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Четвертый квартал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Провести госэкспертизу проекта</w:t>
            </w:r>
          </w:p>
        </w:tc>
      </w:tr>
      <w:tr w:rsidR="00573368" w:rsidRPr="00573368" w:rsidTr="00573368">
        <w:trPr>
          <w:trHeight w:val="175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6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1.8.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Проведение </w:t>
            </w:r>
            <w:r w:rsidRPr="00573368">
              <w:lastRenderedPageBreak/>
              <w:t>проверки достоверности определения сметной стоимости объекта капитального строительства по проектной документации «Реконструкция сетей электроснабжения пгт. Игрим Березовского района  I этап»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Четвертый </w:t>
            </w:r>
            <w:r w:rsidRPr="00573368">
              <w:lastRenderedPageBreak/>
              <w:t>квартал   2011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 </w:t>
            </w:r>
          </w:p>
        </w:tc>
      </w:tr>
      <w:tr w:rsidR="00573368" w:rsidRPr="00573368" w:rsidTr="00573368">
        <w:trPr>
          <w:trHeight w:val="346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55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1.9.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«Реконструкция сетей электроснабжения пгт. Игрим, Березовского района, ХМАО-Югры  II этап» (СМР)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33158,0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33158,0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573368" w:rsidRPr="00573368" w:rsidTr="00573368">
        <w:trPr>
          <w:trHeight w:val="1050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31500,0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31500,0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65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1658,0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1658,0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9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1.10.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Реконструкция сетей электроснабжения             с. Саранпауль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47368,0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47368,0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Четвертый квартал   2014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573368" w:rsidRPr="00573368" w:rsidTr="00573368">
        <w:trPr>
          <w:trHeight w:val="108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45000,0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45000,0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2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2368,0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2368,0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65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1.11</w:t>
            </w:r>
            <w:r w:rsidRPr="00573368">
              <w:lastRenderedPageBreak/>
              <w:t>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 xml:space="preserve">Реконструкция </w:t>
            </w:r>
            <w:r w:rsidRPr="00573368">
              <w:lastRenderedPageBreak/>
              <w:t>сетей электроснабжения п.Светлый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35789,0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35789,0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Четвертый </w:t>
            </w:r>
            <w:r w:rsidRPr="00573368">
              <w:lastRenderedPageBreak/>
              <w:t>квартал   2014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 xml:space="preserve">Определяется </w:t>
            </w:r>
            <w:r w:rsidRPr="00573368">
              <w:lastRenderedPageBreak/>
              <w:t>обоснованием инвестиций</w:t>
            </w:r>
          </w:p>
        </w:tc>
      </w:tr>
      <w:tr w:rsidR="00573368" w:rsidRPr="00573368" w:rsidTr="00573368">
        <w:trPr>
          <w:trHeight w:val="97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34000,0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34000,0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8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1789,0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1789,0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70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1.12.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Реконструкция сетей электроснабжения д. Пугоры, с. Теги, д. Шайтанка, д. Анеева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82105,0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82105,0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Четвертый квартал   2015 года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573368" w:rsidRPr="00573368" w:rsidTr="00573368">
        <w:trPr>
          <w:trHeight w:val="97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78000,0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78000,0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40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4105,0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4105,0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05"/>
        </w:trPr>
        <w:tc>
          <w:tcPr>
            <w:tcW w:w="29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Итого по Задаче 1: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220348,0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1044,0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8252,0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128947,0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82105,0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</w:tr>
      <w:tr w:rsidR="00573368" w:rsidRPr="00573368" w:rsidTr="00573368">
        <w:trPr>
          <w:trHeight w:val="1050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208503,0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8003,0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122500,0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78000,0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540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11845,0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1044,0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249,0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6447,0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4105,0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1125"/>
        </w:trPr>
        <w:tc>
          <w:tcPr>
            <w:tcW w:w="150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Задача 2. Возмещение недополученных доходов организациями, осуществляющими раелизацию электрической энергии 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573368" w:rsidRPr="00573368" w:rsidTr="00573368">
        <w:trPr>
          <w:trHeight w:val="450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2.1</w:t>
            </w:r>
          </w:p>
        </w:tc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Возмещение недополученных доходов организациями, осуществляющими реализацию электрической энергии 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747168,5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287275,2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384090,4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75802,9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18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</w:tr>
      <w:tr w:rsidR="00573368" w:rsidRPr="00573368" w:rsidTr="00573368">
        <w:trPr>
          <w:trHeight w:val="1080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741372,2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284402,4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381180,8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75789,0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675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5796,3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2872,8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2909,6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13,9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330"/>
        </w:trPr>
        <w:tc>
          <w:tcPr>
            <w:tcW w:w="29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Итого по Задаче 2: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747168,</w:t>
            </w:r>
            <w:r w:rsidRPr="00573368">
              <w:lastRenderedPageBreak/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287275,</w:t>
            </w:r>
            <w:r w:rsidRPr="00573368">
              <w:lastRenderedPageBreak/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384090,</w:t>
            </w:r>
            <w:r w:rsidRPr="00573368">
              <w:lastRenderedPageBreak/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75802,</w:t>
            </w:r>
            <w:r w:rsidRPr="00573368">
              <w:lastRenderedPageBreak/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lastRenderedPageBreak/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185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</w:tr>
      <w:tr w:rsidR="00573368" w:rsidRPr="00573368" w:rsidTr="00573368">
        <w:trPr>
          <w:trHeight w:val="990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741372,2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284402,4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381180,8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75789,0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50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5796,3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2872,8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2909,6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13,9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420"/>
        </w:trPr>
        <w:tc>
          <w:tcPr>
            <w:tcW w:w="29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 по программе: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всего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967516,5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288319,2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384090,4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84054,9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128947,0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82105,0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  <w:tc>
          <w:tcPr>
            <w:tcW w:w="21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 </w:t>
            </w:r>
          </w:p>
        </w:tc>
      </w:tr>
      <w:tr w:rsidR="00573368" w:rsidRPr="00573368" w:rsidTr="00573368">
        <w:trPr>
          <w:trHeight w:val="1005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949875,2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284402,4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381180,8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83792,0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122500,0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78000,0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  <w:tr w:rsidR="00573368" w:rsidRPr="00573368" w:rsidTr="00573368">
        <w:trPr>
          <w:trHeight w:val="330"/>
        </w:trPr>
        <w:tc>
          <w:tcPr>
            <w:tcW w:w="29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17641,3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3916,8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2909,6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262,9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6447,0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368" w:rsidRPr="00573368" w:rsidRDefault="00573368" w:rsidP="00573368">
            <w:pPr>
              <w:pStyle w:val="Table"/>
            </w:pPr>
            <w:r w:rsidRPr="00573368">
              <w:t>4105,0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  <w:tc>
          <w:tcPr>
            <w:tcW w:w="21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3368" w:rsidRPr="00573368" w:rsidRDefault="00573368" w:rsidP="00573368">
            <w:pPr>
              <w:pStyle w:val="Table"/>
            </w:pPr>
          </w:p>
        </w:tc>
      </w:tr>
    </w:tbl>
    <w:p w:rsidR="00C52590" w:rsidRDefault="00C52590" w:rsidP="00573368">
      <w:pPr>
        <w:ind w:left="567" w:firstLine="0"/>
      </w:pPr>
    </w:p>
    <w:p w:rsidR="00573368" w:rsidRDefault="00573368" w:rsidP="00573368">
      <w:pPr>
        <w:ind w:left="567" w:firstLine="0"/>
      </w:pPr>
    </w:p>
    <w:p w:rsidR="00573368" w:rsidRPr="00C52590" w:rsidRDefault="00573368" w:rsidP="00573368">
      <w:pPr>
        <w:ind w:left="567" w:firstLine="0"/>
      </w:pPr>
    </w:p>
    <w:sectPr w:rsidR="00573368" w:rsidRPr="00C52590" w:rsidSect="00573368">
      <w:pgSz w:w="16838" w:h="11906" w:orient="landscape"/>
      <w:pgMar w:top="567" w:right="1134" w:bottom="1418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24334C"/>
    <w:rsid w:val="002A71BF"/>
    <w:rsid w:val="002E3092"/>
    <w:rsid w:val="004E5518"/>
    <w:rsid w:val="005530CE"/>
    <w:rsid w:val="00573368"/>
    <w:rsid w:val="00906CF6"/>
    <w:rsid w:val="00C5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E551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E551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E551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E551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E551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C5259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5259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5259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5259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E5518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4E5518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C5259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E551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4E5518"/>
    <w:rPr>
      <w:color w:val="0000FF"/>
      <w:u w:val="none"/>
    </w:rPr>
  </w:style>
  <w:style w:type="paragraph" w:customStyle="1" w:styleId="Application">
    <w:name w:val="Application!Приложение"/>
    <w:rsid w:val="004E551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E551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E551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E551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E551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E551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E551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E551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E551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C5259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5259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5259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5259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E5518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4E5518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C5259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E551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4E5518"/>
    <w:rPr>
      <w:color w:val="0000FF"/>
      <w:u w:val="none"/>
    </w:rPr>
  </w:style>
  <w:style w:type="paragraph" w:customStyle="1" w:styleId="Application">
    <w:name w:val="Application!Приложение"/>
    <w:rsid w:val="004E551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E551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E551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E551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fa1390f7-ec72-4b7a-b94e-575ae8860b63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28166610-9d55-449a-b024-0ace0c6b4df3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edition\7962dd70-3fdc-4c50-b998-83018b3607d9.do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F22E7-7DA3-41D4-8BFD-780003A5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2024-04-01T12:06:00Z</dcterms:created>
  <dcterms:modified xsi:type="dcterms:W3CDTF">2024-04-01T12:06:00Z</dcterms:modified>
</cp:coreProperties>
</file>