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43" w:rsidRDefault="00F83A43" w:rsidP="00F83A43">
      <w:pPr>
        <w:pStyle w:val="a5"/>
        <w:tabs>
          <w:tab w:val="left" w:pos="5103"/>
          <w:tab w:val="left" w:pos="8988"/>
        </w:tabs>
        <w:ind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7C2AB" wp14:editId="48340139">
            <wp:simplePos x="0" y="0"/>
            <wp:positionH relativeFrom="column">
              <wp:posOffset>2873375</wp:posOffset>
            </wp:positionH>
            <wp:positionV relativeFrom="paragraph">
              <wp:posOffset>-95250</wp:posOffset>
            </wp:positionV>
            <wp:extent cx="735965" cy="9144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43" w:rsidRDefault="00F83A43" w:rsidP="00F83A43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F83A43" w:rsidRDefault="00F83A43" w:rsidP="00F83A43">
      <w:pPr>
        <w:pStyle w:val="a5"/>
        <w:ind w:firstLine="0"/>
        <w:jc w:val="center"/>
        <w:rPr>
          <w:b/>
          <w:sz w:val="20"/>
        </w:rPr>
      </w:pPr>
    </w:p>
    <w:p w:rsidR="00F83A43" w:rsidRDefault="00F83A43" w:rsidP="00F83A43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F83A43" w:rsidRDefault="00F83A43" w:rsidP="00F83A43"/>
    <w:p w:rsidR="00F83A43" w:rsidRDefault="00F83A43" w:rsidP="00F83A43">
      <w:pPr>
        <w:pStyle w:val="a3"/>
        <w:tabs>
          <w:tab w:val="left" w:pos="324"/>
          <w:tab w:val="left" w:pos="709"/>
          <w:tab w:val="left" w:pos="993"/>
          <w:tab w:val="center" w:pos="4961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ПОСТАНОВЛЕНИЕ</w:t>
      </w:r>
    </w:p>
    <w:p w:rsidR="00495756" w:rsidRPr="00277570" w:rsidRDefault="00495756" w:rsidP="00495756">
      <w:pPr>
        <w:rPr>
          <w:sz w:val="28"/>
          <w:szCs w:val="28"/>
        </w:rPr>
      </w:pPr>
    </w:p>
    <w:p w:rsidR="00495756" w:rsidRDefault="00495756" w:rsidP="00495756">
      <w:pPr>
        <w:tabs>
          <w:tab w:val="left" w:pos="284"/>
        </w:tabs>
        <w:ind w:left="284"/>
        <w:rPr>
          <w:sz w:val="28"/>
          <w:szCs w:val="28"/>
        </w:rPr>
      </w:pPr>
      <w:r w:rsidRPr="0027757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1559E">
        <w:rPr>
          <w:sz w:val="28"/>
          <w:szCs w:val="28"/>
        </w:rPr>
        <w:t>22.04.</w:t>
      </w:r>
      <w:bookmarkStart w:id="0" w:name="_GoBack"/>
      <w:bookmarkEnd w:id="0"/>
      <w:r>
        <w:rPr>
          <w:sz w:val="28"/>
          <w:szCs w:val="28"/>
        </w:rPr>
        <w:t xml:space="preserve">2024 </w:t>
      </w:r>
      <w:r w:rsidRPr="002775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27757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</w:t>
      </w:r>
      <w:r w:rsidR="00F83A43">
        <w:rPr>
          <w:sz w:val="28"/>
          <w:szCs w:val="28"/>
        </w:rPr>
        <w:t xml:space="preserve">                </w:t>
      </w:r>
      <w:r w:rsidR="004155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77570">
        <w:rPr>
          <w:sz w:val="28"/>
          <w:szCs w:val="28"/>
        </w:rPr>
        <w:t xml:space="preserve">№ </w:t>
      </w:r>
      <w:r w:rsidR="0041559E">
        <w:rPr>
          <w:sz w:val="28"/>
          <w:szCs w:val="28"/>
        </w:rPr>
        <w:t>342</w:t>
      </w:r>
    </w:p>
    <w:p w:rsidR="00495756" w:rsidRPr="00277570" w:rsidRDefault="00495756" w:rsidP="00495756">
      <w:pPr>
        <w:tabs>
          <w:tab w:val="left" w:pos="284"/>
        </w:tabs>
        <w:ind w:left="284"/>
        <w:rPr>
          <w:sz w:val="28"/>
          <w:szCs w:val="28"/>
        </w:rPr>
      </w:pPr>
      <w:proofErr w:type="spellStart"/>
      <w:r w:rsidRPr="00277570">
        <w:rPr>
          <w:sz w:val="28"/>
          <w:szCs w:val="28"/>
        </w:rPr>
        <w:t>пгт</w:t>
      </w:r>
      <w:proofErr w:type="spellEnd"/>
      <w:r w:rsidRPr="00277570">
        <w:rPr>
          <w:sz w:val="28"/>
          <w:szCs w:val="28"/>
        </w:rPr>
        <w:t xml:space="preserve">. Березово </w:t>
      </w:r>
    </w:p>
    <w:p w:rsidR="00495756" w:rsidRDefault="00495756" w:rsidP="00495756">
      <w:pPr>
        <w:pStyle w:val="a6"/>
        <w:spacing w:before="0" w:beforeAutospacing="0" w:after="0" w:afterAutospacing="0" w:line="240" w:lineRule="atLeast"/>
        <w:ind w:left="284" w:right="5244"/>
        <w:jc w:val="both"/>
        <w:rPr>
          <w:color w:val="FF0000"/>
          <w:sz w:val="28"/>
          <w:szCs w:val="28"/>
        </w:rPr>
      </w:pPr>
    </w:p>
    <w:p w:rsidR="00495756" w:rsidRPr="002A7BA9" w:rsidRDefault="00495756" w:rsidP="00495756">
      <w:pPr>
        <w:pStyle w:val="a6"/>
        <w:spacing w:before="0" w:beforeAutospacing="0" w:after="0" w:afterAutospacing="0" w:line="240" w:lineRule="atLeast"/>
        <w:ind w:left="284" w:right="52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B4CA3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Березовского района от 26.12.2023 № 989 «О муниципальной программе «Совершенствование муниципального управления в Березовском районе» </w:t>
      </w:r>
    </w:p>
    <w:p w:rsidR="00495756" w:rsidRDefault="00495756" w:rsidP="00495756">
      <w:pPr>
        <w:pStyle w:val="a6"/>
        <w:spacing w:before="0" w:beforeAutospacing="0" w:after="0" w:afterAutospacing="0" w:line="240" w:lineRule="atLeast"/>
        <w:ind w:left="284" w:right="5244"/>
        <w:jc w:val="both"/>
        <w:rPr>
          <w:color w:val="FF0000"/>
          <w:sz w:val="28"/>
          <w:szCs w:val="28"/>
        </w:rPr>
      </w:pPr>
      <w:r w:rsidRPr="00277570">
        <w:rPr>
          <w:color w:val="FF0000"/>
          <w:sz w:val="28"/>
          <w:szCs w:val="28"/>
        </w:rPr>
        <w:t xml:space="preserve"> </w:t>
      </w:r>
    </w:p>
    <w:p w:rsidR="00495756" w:rsidRPr="001F2242" w:rsidRDefault="00495756" w:rsidP="00495756">
      <w:pPr>
        <w:pStyle w:val="a6"/>
        <w:spacing w:before="0" w:beforeAutospacing="0" w:after="0" w:afterAutospacing="0" w:line="240" w:lineRule="atLeast"/>
        <w:ind w:left="284" w:right="5244"/>
        <w:jc w:val="both"/>
        <w:rPr>
          <w:color w:val="FF0000"/>
          <w:sz w:val="28"/>
          <w:szCs w:val="28"/>
        </w:rPr>
      </w:pPr>
    </w:p>
    <w:p w:rsidR="00495756" w:rsidRPr="00277570" w:rsidRDefault="00495756" w:rsidP="00495756">
      <w:pPr>
        <w:pStyle w:val="a6"/>
        <w:tabs>
          <w:tab w:val="left" w:pos="720"/>
        </w:tabs>
        <w:spacing w:before="0" w:beforeAutospacing="0" w:after="0" w:afterAutospacing="0" w:line="240" w:lineRule="atLeast"/>
        <w:ind w:left="284"/>
        <w:jc w:val="both"/>
        <w:rPr>
          <w:sz w:val="28"/>
          <w:szCs w:val="28"/>
        </w:rPr>
      </w:pPr>
      <w:r w:rsidRPr="00277570">
        <w:rPr>
          <w:color w:val="FF0000"/>
          <w:sz w:val="28"/>
          <w:szCs w:val="28"/>
        </w:rPr>
        <w:t xml:space="preserve">          </w:t>
      </w:r>
      <w:r w:rsidRPr="00277570">
        <w:rPr>
          <w:sz w:val="28"/>
          <w:szCs w:val="28"/>
        </w:rPr>
        <w:t>В</w:t>
      </w:r>
      <w:r w:rsidRPr="00277570">
        <w:rPr>
          <w:rFonts w:eastAsia="Calibri"/>
          <w:sz w:val="28"/>
          <w:szCs w:val="28"/>
          <w:lang w:eastAsia="zh-CN"/>
        </w:rPr>
        <w:t xml:space="preserve"> соотв</w:t>
      </w:r>
      <w:r>
        <w:rPr>
          <w:rFonts w:eastAsia="Calibri"/>
          <w:sz w:val="28"/>
          <w:szCs w:val="28"/>
          <w:lang w:eastAsia="zh-CN"/>
        </w:rPr>
        <w:t xml:space="preserve">етствии </w:t>
      </w:r>
      <w:r w:rsidRPr="00277570">
        <w:rPr>
          <w:rFonts w:eastAsia="Calibri"/>
          <w:sz w:val="28"/>
          <w:szCs w:val="28"/>
          <w:lang w:eastAsia="zh-CN"/>
        </w:rPr>
        <w:t>с решением Ду</w:t>
      </w:r>
      <w:r>
        <w:rPr>
          <w:rFonts w:eastAsia="Calibri"/>
          <w:sz w:val="28"/>
          <w:szCs w:val="28"/>
          <w:lang w:eastAsia="zh-CN"/>
        </w:rPr>
        <w:t>мы Березовского района от 21</w:t>
      </w:r>
      <w:r w:rsidRPr="00FC1589">
        <w:rPr>
          <w:rFonts w:eastAsia="Calibri"/>
          <w:sz w:val="28"/>
          <w:szCs w:val="28"/>
          <w:lang w:eastAsia="zh-CN"/>
        </w:rPr>
        <w:t>.03.2024</w:t>
      </w:r>
      <w:r w:rsidRPr="00A218FC">
        <w:rPr>
          <w:rFonts w:eastAsia="Calibri"/>
          <w:sz w:val="28"/>
          <w:szCs w:val="28"/>
          <w:lang w:eastAsia="zh-CN"/>
        </w:rPr>
        <w:t xml:space="preserve"> № </w:t>
      </w:r>
      <w:r>
        <w:rPr>
          <w:rFonts w:eastAsia="Calibri"/>
          <w:sz w:val="28"/>
          <w:szCs w:val="28"/>
          <w:lang w:eastAsia="zh-CN"/>
        </w:rPr>
        <w:t>332</w:t>
      </w:r>
      <w:r w:rsidRPr="006F6EDD">
        <w:rPr>
          <w:rFonts w:eastAsia="Calibri"/>
          <w:sz w:val="28"/>
          <w:szCs w:val="28"/>
          <w:lang w:eastAsia="zh-CN"/>
        </w:rPr>
        <w:t xml:space="preserve"> «</w:t>
      </w:r>
      <w:r w:rsidRPr="00A218FC">
        <w:rPr>
          <w:rFonts w:eastAsia="Calibri"/>
          <w:sz w:val="28"/>
          <w:szCs w:val="28"/>
          <w:lang w:eastAsia="zh-CN"/>
        </w:rPr>
        <w:t>О внесении изменений в решение Думы Березовского района от</w:t>
      </w:r>
      <w:r w:rsidRPr="00277570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22</w:t>
      </w:r>
      <w:r w:rsidRPr="00FC1589">
        <w:rPr>
          <w:rFonts w:eastAsia="Calibri"/>
          <w:sz w:val="28"/>
          <w:szCs w:val="28"/>
          <w:lang w:eastAsia="zh-CN"/>
        </w:rPr>
        <w:t>.12.2023</w:t>
      </w:r>
      <w:r w:rsidRPr="00277570">
        <w:rPr>
          <w:rFonts w:eastAsia="Calibri"/>
          <w:sz w:val="28"/>
          <w:szCs w:val="28"/>
          <w:lang w:eastAsia="zh-CN"/>
        </w:rPr>
        <w:t xml:space="preserve"> № </w:t>
      </w:r>
      <w:r>
        <w:rPr>
          <w:rFonts w:eastAsia="Calibri"/>
          <w:sz w:val="28"/>
          <w:szCs w:val="28"/>
          <w:lang w:eastAsia="zh-CN"/>
        </w:rPr>
        <w:t>306</w:t>
      </w:r>
      <w:r w:rsidRPr="00277570">
        <w:rPr>
          <w:rFonts w:eastAsia="Calibri"/>
          <w:sz w:val="28"/>
          <w:szCs w:val="28"/>
          <w:lang w:eastAsia="zh-CN"/>
        </w:rPr>
        <w:t xml:space="preserve"> «</w:t>
      </w:r>
      <w:r w:rsidRPr="00A218FC">
        <w:rPr>
          <w:rFonts w:eastAsia="Calibri"/>
          <w:sz w:val="28"/>
          <w:szCs w:val="28"/>
          <w:lang w:eastAsia="zh-CN"/>
        </w:rPr>
        <w:t xml:space="preserve">О </w:t>
      </w:r>
      <w:r w:rsidRPr="00277570">
        <w:rPr>
          <w:rFonts w:eastAsia="Calibri"/>
          <w:sz w:val="28"/>
          <w:szCs w:val="28"/>
          <w:lang w:eastAsia="zh-CN"/>
        </w:rPr>
        <w:t>бюджете Березовского района на 20</w:t>
      </w:r>
      <w:r>
        <w:rPr>
          <w:rFonts w:eastAsia="Calibri"/>
          <w:sz w:val="28"/>
          <w:szCs w:val="28"/>
          <w:lang w:eastAsia="zh-CN"/>
        </w:rPr>
        <w:t>24</w:t>
      </w:r>
      <w:r w:rsidRPr="00277570">
        <w:rPr>
          <w:rFonts w:eastAsia="Calibri"/>
          <w:sz w:val="28"/>
          <w:szCs w:val="28"/>
          <w:lang w:eastAsia="zh-CN"/>
        </w:rPr>
        <w:t xml:space="preserve"> год и плановый период 202</w:t>
      </w:r>
      <w:r>
        <w:rPr>
          <w:rFonts w:eastAsia="Calibri"/>
          <w:sz w:val="28"/>
          <w:szCs w:val="28"/>
          <w:lang w:eastAsia="zh-CN"/>
        </w:rPr>
        <w:t>5</w:t>
      </w:r>
      <w:r w:rsidRPr="00277570">
        <w:rPr>
          <w:rFonts w:eastAsia="Calibri"/>
          <w:sz w:val="28"/>
          <w:szCs w:val="28"/>
          <w:lang w:eastAsia="zh-CN"/>
        </w:rPr>
        <w:t xml:space="preserve"> и 202</w:t>
      </w:r>
      <w:r>
        <w:rPr>
          <w:rFonts w:eastAsia="Calibri"/>
          <w:sz w:val="28"/>
          <w:szCs w:val="28"/>
          <w:lang w:eastAsia="zh-CN"/>
        </w:rPr>
        <w:t>6</w:t>
      </w:r>
      <w:r w:rsidRPr="00277570">
        <w:rPr>
          <w:rFonts w:eastAsia="Calibri"/>
          <w:sz w:val="28"/>
          <w:szCs w:val="28"/>
          <w:lang w:eastAsia="zh-CN"/>
        </w:rPr>
        <w:t xml:space="preserve"> годов</w:t>
      </w:r>
      <w:r>
        <w:rPr>
          <w:rFonts w:eastAsia="Calibri"/>
          <w:sz w:val="28"/>
          <w:szCs w:val="28"/>
          <w:lang w:eastAsia="zh-CN"/>
        </w:rPr>
        <w:t>»</w:t>
      </w:r>
      <w:r w:rsidR="000B4CA3">
        <w:rPr>
          <w:rFonts w:eastAsia="Calibri"/>
          <w:sz w:val="28"/>
          <w:szCs w:val="28"/>
          <w:lang w:eastAsia="zh-CN"/>
        </w:rPr>
        <w:t>:</w:t>
      </w:r>
      <w:r>
        <w:rPr>
          <w:rFonts w:eastAsia="Calibri"/>
          <w:sz w:val="28"/>
          <w:szCs w:val="28"/>
          <w:lang w:eastAsia="zh-CN"/>
        </w:rPr>
        <w:t xml:space="preserve"> </w:t>
      </w:r>
    </w:p>
    <w:p w:rsidR="00495756" w:rsidRPr="00495756" w:rsidRDefault="00495756" w:rsidP="00495756">
      <w:pPr>
        <w:pStyle w:val="a6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40" w:lineRule="atLeast"/>
        <w:ind w:left="28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Березовского района </w:t>
      </w:r>
      <w:r w:rsidRPr="00277570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27757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7757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77570">
        <w:rPr>
          <w:sz w:val="28"/>
          <w:szCs w:val="28"/>
        </w:rPr>
        <w:t xml:space="preserve"> № </w:t>
      </w:r>
      <w:r>
        <w:rPr>
          <w:sz w:val="28"/>
          <w:szCs w:val="28"/>
        </w:rPr>
        <w:t>989</w:t>
      </w:r>
      <w:r w:rsidRPr="00277570">
        <w:rPr>
          <w:sz w:val="28"/>
          <w:szCs w:val="28"/>
        </w:rPr>
        <w:t xml:space="preserve"> «О муниципальной программе «Совершенствование муниципального управления в Березовском районе»</w:t>
      </w:r>
      <w:r>
        <w:rPr>
          <w:sz w:val="28"/>
          <w:szCs w:val="28"/>
        </w:rPr>
        <w:t xml:space="preserve"> </w:t>
      </w:r>
      <w:r w:rsidRPr="00495756">
        <w:rPr>
          <w:sz w:val="28"/>
          <w:szCs w:val="28"/>
        </w:rPr>
        <w:t xml:space="preserve">изложить в </w:t>
      </w:r>
      <w:r w:rsidR="000B4CA3">
        <w:rPr>
          <w:sz w:val="28"/>
          <w:szCs w:val="28"/>
        </w:rPr>
        <w:t>следующе</w:t>
      </w:r>
      <w:r w:rsidR="00554A1C">
        <w:rPr>
          <w:sz w:val="28"/>
          <w:szCs w:val="28"/>
        </w:rPr>
        <w:t>й</w:t>
      </w:r>
      <w:r w:rsidRPr="00495756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495756" w:rsidRPr="009C4BFF" w:rsidRDefault="00495756" w:rsidP="00495756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spacing w:before="0" w:beforeAutospacing="0" w:after="0" w:afterAutospacing="0" w:line="240" w:lineRule="atLeast"/>
        <w:ind w:left="142" w:firstLine="567"/>
        <w:jc w:val="both"/>
        <w:rPr>
          <w:color w:val="FF0000"/>
          <w:sz w:val="28"/>
          <w:szCs w:val="28"/>
        </w:rPr>
      </w:pPr>
      <w:r w:rsidRPr="00ED045B">
        <w:rPr>
          <w:sz w:val="28"/>
          <w:szCs w:val="28"/>
        </w:rPr>
        <w:t xml:space="preserve">Опубликовать настоящее постановление в газете «Жизнь Югры»  и разместить на </w:t>
      </w:r>
      <w:proofErr w:type="gramStart"/>
      <w:r w:rsidRPr="00ED045B">
        <w:rPr>
          <w:sz w:val="28"/>
          <w:szCs w:val="28"/>
        </w:rPr>
        <w:t>официальном</w:t>
      </w:r>
      <w:proofErr w:type="gramEnd"/>
      <w:r w:rsidRPr="00ED045B">
        <w:rPr>
          <w:sz w:val="28"/>
          <w:szCs w:val="28"/>
        </w:rPr>
        <w:t xml:space="preserve"> веб-сайте органов местного самоуправления Березовского района. </w:t>
      </w:r>
      <w:r>
        <w:rPr>
          <w:sz w:val="28"/>
          <w:szCs w:val="28"/>
        </w:rPr>
        <w:t xml:space="preserve">  </w:t>
      </w:r>
    </w:p>
    <w:p w:rsidR="00495756" w:rsidRPr="009C4BFF" w:rsidRDefault="00495756" w:rsidP="00495756">
      <w:pPr>
        <w:pStyle w:val="a6"/>
        <w:numPr>
          <w:ilvl w:val="0"/>
          <w:numId w:val="16"/>
        </w:numPr>
        <w:tabs>
          <w:tab w:val="left" w:pos="0"/>
          <w:tab w:val="left" w:pos="426"/>
          <w:tab w:val="left" w:pos="720"/>
          <w:tab w:val="left" w:pos="1134"/>
        </w:tabs>
        <w:spacing w:before="0" w:beforeAutospacing="0" w:after="0" w:afterAutospacing="0" w:line="240" w:lineRule="atLeast"/>
        <w:ind w:left="510" w:firstLine="199"/>
        <w:jc w:val="both"/>
        <w:rPr>
          <w:color w:val="FF0000"/>
          <w:sz w:val="28"/>
          <w:szCs w:val="28"/>
        </w:rPr>
      </w:pPr>
      <w:r w:rsidRPr="009C4BFF">
        <w:rPr>
          <w:sz w:val="28"/>
          <w:szCs w:val="28"/>
        </w:rPr>
        <w:t xml:space="preserve">Настоящее постановление вступает в силу после его официального       </w:t>
      </w:r>
    </w:p>
    <w:p w:rsidR="00495756" w:rsidRDefault="00495756" w:rsidP="00495756">
      <w:pPr>
        <w:pStyle w:val="a6"/>
        <w:tabs>
          <w:tab w:val="left" w:pos="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045B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я.  </w:t>
      </w:r>
    </w:p>
    <w:p w:rsidR="00495756" w:rsidRDefault="00495756" w:rsidP="00495756">
      <w:pPr>
        <w:pStyle w:val="a6"/>
        <w:tabs>
          <w:tab w:val="left" w:pos="709"/>
        </w:tabs>
        <w:spacing w:before="0" w:beforeAutospacing="0" w:after="0" w:afterAutospacing="0" w:line="240" w:lineRule="atLeast"/>
        <w:ind w:left="284"/>
        <w:jc w:val="both"/>
        <w:rPr>
          <w:color w:val="FF0000"/>
          <w:sz w:val="28"/>
          <w:szCs w:val="28"/>
        </w:rPr>
      </w:pPr>
    </w:p>
    <w:p w:rsidR="00495756" w:rsidRDefault="00495756" w:rsidP="00495756">
      <w:pPr>
        <w:pStyle w:val="a6"/>
        <w:tabs>
          <w:tab w:val="left" w:pos="709"/>
        </w:tabs>
        <w:spacing w:before="0" w:beforeAutospacing="0" w:after="0" w:afterAutospacing="0" w:line="240" w:lineRule="atLeast"/>
        <w:ind w:left="284"/>
        <w:jc w:val="both"/>
        <w:rPr>
          <w:color w:val="FF0000"/>
          <w:sz w:val="28"/>
          <w:szCs w:val="28"/>
        </w:rPr>
      </w:pPr>
    </w:p>
    <w:p w:rsidR="00495756" w:rsidRDefault="00495756" w:rsidP="00495756">
      <w:pPr>
        <w:rPr>
          <w:sz w:val="28"/>
          <w:szCs w:val="28"/>
        </w:rPr>
        <w:sectPr w:rsidR="00495756" w:rsidSect="00F83A4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И.о. г</w:t>
      </w:r>
      <w:r w:rsidRPr="00A119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119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0B4CA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B4CA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0B4CA3">
        <w:rPr>
          <w:sz w:val="28"/>
          <w:szCs w:val="28"/>
        </w:rPr>
        <w:t>Кудряшов</w:t>
      </w:r>
    </w:p>
    <w:p w:rsidR="007F28EE" w:rsidRPr="001013BE" w:rsidRDefault="007F28EE" w:rsidP="007F28EE">
      <w:pPr>
        <w:jc w:val="right"/>
        <w:rPr>
          <w:sz w:val="28"/>
          <w:szCs w:val="28"/>
        </w:rPr>
      </w:pPr>
      <w:r w:rsidRPr="001013BE">
        <w:rPr>
          <w:sz w:val="28"/>
          <w:szCs w:val="28"/>
        </w:rPr>
        <w:lastRenderedPageBreak/>
        <w:t xml:space="preserve">Приложение  </w:t>
      </w:r>
    </w:p>
    <w:p w:rsidR="0041559E" w:rsidRDefault="007F28EE" w:rsidP="007F28EE">
      <w:pPr>
        <w:jc w:val="right"/>
        <w:rPr>
          <w:sz w:val="28"/>
          <w:szCs w:val="28"/>
        </w:rPr>
      </w:pPr>
      <w:r w:rsidRPr="001013BE">
        <w:rPr>
          <w:sz w:val="28"/>
          <w:szCs w:val="28"/>
        </w:rPr>
        <w:t>к постановлению администрации Березовского района</w:t>
      </w:r>
    </w:p>
    <w:p w:rsidR="007F28EE" w:rsidRPr="008917E7" w:rsidRDefault="007F28EE" w:rsidP="007F28EE">
      <w:pPr>
        <w:jc w:val="right"/>
        <w:rPr>
          <w:sz w:val="28"/>
          <w:szCs w:val="28"/>
          <w:u w:val="single"/>
        </w:rPr>
      </w:pPr>
      <w:r w:rsidRPr="001013BE">
        <w:rPr>
          <w:sz w:val="28"/>
          <w:szCs w:val="28"/>
        </w:rPr>
        <w:t xml:space="preserve"> от </w:t>
      </w:r>
      <w:r w:rsidR="0041559E">
        <w:rPr>
          <w:sz w:val="28"/>
          <w:szCs w:val="28"/>
        </w:rPr>
        <w:t>22.04.2024 № 342</w:t>
      </w:r>
      <w:r w:rsidRPr="001013BE">
        <w:rPr>
          <w:sz w:val="28"/>
          <w:szCs w:val="28"/>
        </w:rPr>
        <w:t xml:space="preserve"> </w:t>
      </w:r>
    </w:p>
    <w:p w:rsidR="007F28EE" w:rsidRDefault="007F28EE" w:rsidP="007F28EE">
      <w:pPr>
        <w:jc w:val="center"/>
        <w:rPr>
          <w:sz w:val="28"/>
          <w:szCs w:val="28"/>
        </w:rPr>
      </w:pPr>
    </w:p>
    <w:p w:rsidR="007F28EE" w:rsidRPr="00720B62" w:rsidRDefault="007F28EE" w:rsidP="007F28EE">
      <w:pPr>
        <w:jc w:val="center"/>
        <w:rPr>
          <w:b/>
          <w:sz w:val="28"/>
          <w:szCs w:val="28"/>
        </w:rPr>
      </w:pPr>
      <w:r w:rsidRPr="00720B62">
        <w:rPr>
          <w:b/>
          <w:sz w:val="28"/>
          <w:szCs w:val="28"/>
        </w:rPr>
        <w:t>Муниципальная программа Березовского района</w:t>
      </w:r>
    </w:p>
    <w:p w:rsidR="007F28EE" w:rsidRPr="00720B62" w:rsidRDefault="007F28EE" w:rsidP="007F28EE">
      <w:pPr>
        <w:jc w:val="center"/>
        <w:rPr>
          <w:b/>
          <w:sz w:val="28"/>
          <w:szCs w:val="28"/>
          <w:vertAlign w:val="superscript"/>
        </w:rPr>
      </w:pPr>
      <w:r w:rsidRPr="00720B62">
        <w:rPr>
          <w:b/>
          <w:sz w:val="28"/>
          <w:szCs w:val="28"/>
        </w:rPr>
        <w:t>«Совершенствование муниципального управления в Березовском районе»</w:t>
      </w:r>
    </w:p>
    <w:p w:rsidR="007F28EE" w:rsidRPr="00720B62" w:rsidRDefault="007F28EE" w:rsidP="007F28EE">
      <w:pPr>
        <w:jc w:val="center"/>
        <w:rPr>
          <w:b/>
          <w:sz w:val="28"/>
          <w:szCs w:val="28"/>
        </w:rPr>
      </w:pPr>
      <w:r w:rsidRPr="00720B62">
        <w:rPr>
          <w:b/>
          <w:sz w:val="28"/>
          <w:szCs w:val="28"/>
        </w:rPr>
        <w:t>(далее-муниципальная программа)</w:t>
      </w:r>
    </w:p>
    <w:p w:rsidR="007F28EE" w:rsidRPr="00720B62" w:rsidRDefault="007F28EE" w:rsidP="007F28EE">
      <w:pPr>
        <w:jc w:val="center"/>
        <w:rPr>
          <w:b/>
          <w:sz w:val="28"/>
          <w:szCs w:val="28"/>
        </w:rPr>
      </w:pPr>
    </w:p>
    <w:p w:rsidR="007F28EE" w:rsidRPr="00720B62" w:rsidRDefault="007F28EE" w:rsidP="007F28EE">
      <w:pPr>
        <w:jc w:val="center"/>
        <w:rPr>
          <w:b/>
          <w:sz w:val="28"/>
          <w:szCs w:val="28"/>
        </w:rPr>
      </w:pPr>
      <w:r w:rsidRPr="00720B62">
        <w:rPr>
          <w:b/>
          <w:sz w:val="28"/>
          <w:szCs w:val="28"/>
        </w:rPr>
        <w:t xml:space="preserve">Паспорт </w:t>
      </w:r>
    </w:p>
    <w:p w:rsidR="007F28EE" w:rsidRPr="00720B62" w:rsidRDefault="007F28EE" w:rsidP="007F28EE">
      <w:pPr>
        <w:jc w:val="center"/>
        <w:rPr>
          <w:b/>
          <w:sz w:val="28"/>
          <w:szCs w:val="28"/>
        </w:rPr>
      </w:pPr>
      <w:r w:rsidRPr="00720B62">
        <w:rPr>
          <w:b/>
          <w:sz w:val="28"/>
          <w:szCs w:val="28"/>
        </w:rPr>
        <w:t>муниципальной программы</w:t>
      </w:r>
    </w:p>
    <w:p w:rsidR="007F28EE" w:rsidRPr="00720B62" w:rsidRDefault="007F28EE" w:rsidP="007F28EE">
      <w:pPr>
        <w:jc w:val="center"/>
        <w:rPr>
          <w:b/>
          <w:sz w:val="28"/>
          <w:szCs w:val="28"/>
          <w:vertAlign w:val="superscript"/>
        </w:rPr>
      </w:pPr>
    </w:p>
    <w:p w:rsidR="007F28EE" w:rsidRPr="00720B62" w:rsidRDefault="007F28EE" w:rsidP="007F28EE">
      <w:pPr>
        <w:pStyle w:val="aff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B62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7F28EE" w:rsidRPr="00B53365" w:rsidRDefault="007F28EE" w:rsidP="007F28EE">
      <w:pPr>
        <w:jc w:val="center"/>
        <w:rPr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162"/>
      </w:tblGrid>
      <w:tr w:rsidR="007F28EE" w:rsidRPr="00CC67BC" w:rsidTr="007F28EE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widowControl w:val="0"/>
              <w:ind w:left="142" w:right="191"/>
              <w:rPr>
                <w:color w:val="000000"/>
                <w:lang w:bidi="ru-RU"/>
              </w:rPr>
            </w:pPr>
            <w:r w:rsidRPr="007F28EE">
              <w:rPr>
                <w:color w:val="000000"/>
                <w:sz w:val="22"/>
                <w:szCs w:val="22"/>
                <w:lang w:bidi="ru-RU"/>
              </w:rPr>
              <w:t>Куратор муниципальной 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widowControl w:val="0"/>
              <w:ind w:left="72"/>
              <w:rPr>
                <w:color w:val="000000"/>
                <w:lang w:bidi="ru-RU"/>
              </w:rPr>
            </w:pPr>
            <w:r w:rsidRPr="007F28EE">
              <w:rPr>
                <w:color w:val="000000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отдел  по бухгалтерскому учету и отчетности  администрации Березовского района</w:t>
            </w:r>
          </w:p>
        </w:tc>
      </w:tr>
      <w:tr w:rsidR="007F28EE" w:rsidRPr="00CC67BC" w:rsidTr="007F28EE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widowControl w:val="0"/>
              <w:ind w:left="142" w:right="191"/>
              <w:rPr>
                <w:color w:val="000000"/>
                <w:lang w:bidi="ru-RU"/>
              </w:rPr>
            </w:pPr>
            <w:r w:rsidRPr="007F28EE">
              <w:rPr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widowControl w:val="0"/>
              <w:ind w:firstLine="72"/>
              <w:rPr>
                <w:color w:val="000000"/>
                <w:lang w:bidi="ru-RU"/>
              </w:rPr>
            </w:pPr>
            <w:r w:rsidRPr="007F28EE">
              <w:rPr>
                <w:color w:val="000000"/>
                <w:sz w:val="22"/>
                <w:szCs w:val="22"/>
                <w:lang w:bidi="ru-RU"/>
              </w:rPr>
              <w:t>Отдел по бухгалтерскому учету и отчетности  администрации Березовского района  (далее – отдел по бухгалтерскому учету и отчетности)</w:t>
            </w:r>
          </w:p>
        </w:tc>
      </w:tr>
      <w:tr w:rsidR="007F28EE" w:rsidRPr="00274B30" w:rsidTr="007F28EE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7F28EE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ind w:left="72"/>
            </w:pPr>
            <w:r w:rsidRPr="007F28EE">
              <w:rPr>
                <w:rFonts w:eastAsia="Courier New"/>
                <w:color w:val="000000"/>
                <w:sz w:val="22"/>
                <w:szCs w:val="22"/>
                <w:lang w:bidi="ru-RU"/>
              </w:rPr>
              <w:t>2024 – 2030</w:t>
            </w:r>
            <w:r w:rsidRPr="007F28EE">
              <w:rPr>
                <w:sz w:val="22"/>
                <w:szCs w:val="22"/>
              </w:rPr>
              <w:t xml:space="preserve"> годы</w:t>
            </w:r>
          </w:p>
        </w:tc>
      </w:tr>
      <w:tr w:rsidR="007F28EE" w:rsidRPr="00274B30" w:rsidTr="007F28EE">
        <w:trPr>
          <w:trHeight w:val="92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F28EE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Цель муниципальной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F28EE">
              <w:rPr>
                <w:rStyle w:val="285pt"/>
                <w:rFonts w:eastAsiaTheme="minorHAnsi"/>
                <w:sz w:val="22"/>
                <w:szCs w:val="22"/>
              </w:rPr>
              <w:t>Эффективное функционирование системы муниципального управления в органах местного самоуправления и подведомственных им учреждениях</w:t>
            </w:r>
          </w:p>
        </w:tc>
      </w:tr>
      <w:tr w:rsidR="007F28EE" w:rsidRPr="00274B30" w:rsidTr="007F28EE">
        <w:trPr>
          <w:trHeight w:hRule="exact" w:val="100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7F28EE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F28EE">
              <w:rPr>
                <w:rFonts w:ascii="Times New Roman" w:hAnsi="Times New Roman" w:cs="Times New Roman"/>
                <w:sz w:val="22"/>
                <w:szCs w:val="22"/>
              </w:rPr>
              <w:t>Направления (подпрограмма): «Обеспечение исполнения полномочий администрации Березовского района, Думы Березовского района, муниципального казенного учреждения «Контрольно-счетной палаты Березовского района» и подведомственных учреждений»</w:t>
            </w:r>
          </w:p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8EE" w:rsidRPr="00274B30" w:rsidTr="007F28EE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F28EE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EE" w:rsidRPr="007F28EE" w:rsidRDefault="007F28EE" w:rsidP="00495756">
            <w:r w:rsidRPr="007F28EE">
              <w:rPr>
                <w:sz w:val="22"/>
                <w:szCs w:val="22"/>
              </w:rPr>
              <w:t xml:space="preserve">  2 5</w:t>
            </w:r>
            <w:r w:rsidR="00495756">
              <w:rPr>
                <w:sz w:val="22"/>
                <w:szCs w:val="22"/>
              </w:rPr>
              <w:t>79</w:t>
            </w:r>
            <w:r w:rsidRPr="007F28EE">
              <w:rPr>
                <w:sz w:val="22"/>
                <w:szCs w:val="22"/>
              </w:rPr>
              <w:t> 9</w:t>
            </w:r>
            <w:r w:rsidR="00495756">
              <w:rPr>
                <w:sz w:val="22"/>
                <w:szCs w:val="22"/>
              </w:rPr>
              <w:t>4</w:t>
            </w:r>
            <w:r w:rsidRPr="007F28EE">
              <w:rPr>
                <w:sz w:val="22"/>
                <w:szCs w:val="22"/>
              </w:rPr>
              <w:t>6,</w:t>
            </w:r>
            <w:r w:rsidR="00495756">
              <w:rPr>
                <w:sz w:val="22"/>
                <w:szCs w:val="22"/>
              </w:rPr>
              <w:t>4</w:t>
            </w:r>
            <w:r w:rsidRPr="007F28EE">
              <w:rPr>
                <w:sz w:val="22"/>
                <w:szCs w:val="22"/>
              </w:rPr>
              <w:t xml:space="preserve"> тыс. рублей</w:t>
            </w:r>
          </w:p>
        </w:tc>
      </w:tr>
      <w:tr w:rsidR="007F28EE" w:rsidRPr="00274B30" w:rsidTr="007F28EE">
        <w:trPr>
          <w:trHeight w:hRule="exact" w:val="95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8EE" w:rsidRPr="00CA3C4D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rFonts w:eastAsiaTheme="minorHAnsi"/>
                <w:sz w:val="22"/>
                <w:szCs w:val="22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EE" w:rsidRPr="00274B30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rFonts w:eastAsiaTheme="minorHAnsi"/>
                <w:sz w:val="22"/>
                <w:szCs w:val="22"/>
              </w:rPr>
              <w:t>Отсутствует</w:t>
            </w:r>
          </w:p>
        </w:tc>
      </w:tr>
    </w:tbl>
    <w:p w:rsidR="007F28EE" w:rsidRDefault="007F28EE" w:rsidP="007F28EE">
      <w:pPr>
        <w:rPr>
          <w:sz w:val="28"/>
          <w:szCs w:val="28"/>
        </w:rPr>
      </w:pPr>
    </w:p>
    <w:p w:rsidR="007F28EE" w:rsidRPr="00720B62" w:rsidRDefault="007F28EE" w:rsidP="007F28EE">
      <w:pPr>
        <w:rPr>
          <w:b/>
        </w:rPr>
      </w:pPr>
    </w:p>
    <w:p w:rsidR="007F28EE" w:rsidRPr="00720B62" w:rsidRDefault="007F28EE" w:rsidP="007F28EE">
      <w:pPr>
        <w:pStyle w:val="aff3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20B62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7F28EE" w:rsidRDefault="007F28EE" w:rsidP="007F28EE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34"/>
        <w:gridCol w:w="709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268"/>
        <w:gridCol w:w="1701"/>
        <w:gridCol w:w="850"/>
      </w:tblGrid>
      <w:tr w:rsidR="007F28EE" w:rsidRPr="00641BF3" w:rsidTr="009A6E88">
        <w:tc>
          <w:tcPr>
            <w:tcW w:w="642" w:type="dxa"/>
            <w:vMerge w:val="restart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№ </w:t>
            </w:r>
            <w:proofErr w:type="gramStart"/>
            <w:r w:rsidRPr="007F28EE">
              <w:rPr>
                <w:sz w:val="22"/>
                <w:szCs w:val="22"/>
              </w:rPr>
              <w:t>п</w:t>
            </w:r>
            <w:proofErr w:type="gramEnd"/>
            <w:r w:rsidRPr="007F28EE">
              <w:rPr>
                <w:sz w:val="22"/>
                <w:szCs w:val="22"/>
              </w:rPr>
              <w:t>/п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F28E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F28EE"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F28E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Значение показателя по  годам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F28EE">
              <w:rPr>
                <w:sz w:val="22"/>
                <w:szCs w:val="22"/>
              </w:rPr>
              <w:t>Документ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7F28EE">
              <w:rPr>
                <w:sz w:val="22"/>
                <w:szCs w:val="22"/>
              </w:rPr>
              <w:t>Ответственный</w:t>
            </w:r>
            <w:proofErr w:type="gramEnd"/>
            <w:r w:rsidRPr="007F28EE">
              <w:rPr>
                <w:sz w:val="22"/>
                <w:szCs w:val="22"/>
              </w:rPr>
              <w:t xml:space="preserve"> за достижение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28EE" w:rsidRPr="002F7D3F" w:rsidRDefault="007F28EE" w:rsidP="009A6E88">
            <w:pPr>
              <w:jc w:val="center"/>
            </w:pPr>
            <w:r w:rsidRPr="00641BF3">
              <w:t>Связь с показателями национальных целей</w:t>
            </w:r>
          </w:p>
        </w:tc>
      </w:tr>
      <w:tr w:rsidR="007F28EE" w:rsidRPr="00641BF3" w:rsidTr="009A6E88">
        <w:tc>
          <w:tcPr>
            <w:tcW w:w="642" w:type="dxa"/>
            <w:vMerge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lang w:val="en-US"/>
              </w:rPr>
            </w:pPr>
            <w:r w:rsidRPr="007F28EE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2030</w:t>
            </w:r>
          </w:p>
        </w:tc>
        <w:tc>
          <w:tcPr>
            <w:tcW w:w="2268" w:type="dxa"/>
            <w:vMerge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28EE" w:rsidRPr="00641BF3" w:rsidRDefault="007F28EE" w:rsidP="009A6E88">
            <w:pPr>
              <w:jc w:val="center"/>
            </w:pPr>
          </w:p>
        </w:tc>
      </w:tr>
      <w:tr w:rsidR="007F28EE" w:rsidRPr="00641BF3" w:rsidTr="009A6E88"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pPr>
              <w:jc w:val="center"/>
            </w:pPr>
            <w:r>
              <w:t>16</w:t>
            </w:r>
          </w:p>
        </w:tc>
      </w:tr>
      <w:tr w:rsidR="007F28EE" w:rsidRPr="00641BF3" w:rsidTr="009A6E88">
        <w:trPr>
          <w:trHeight w:val="388"/>
        </w:trPr>
        <w:tc>
          <w:tcPr>
            <w:tcW w:w="15417" w:type="dxa"/>
            <w:gridSpan w:val="16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rStyle w:val="285pt"/>
                <w:sz w:val="22"/>
                <w:szCs w:val="22"/>
              </w:rPr>
              <w:t>Цель: «Эффективное функционирование системы муниципального управления в органах местного самоуправления и подведомственных им учреждениях»</w:t>
            </w:r>
          </w:p>
        </w:tc>
      </w:tr>
      <w:tr w:rsidR="007F28EE" w:rsidRPr="00641BF3" w:rsidTr="009A6E88">
        <w:trPr>
          <w:trHeight w:val="3843"/>
        </w:trPr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и функций администрации Березовского района, Думы Березовского района, муниципального к</w:t>
            </w:r>
            <w:r w:rsidR="00240206">
              <w:rPr>
                <w:sz w:val="22"/>
                <w:szCs w:val="22"/>
              </w:rPr>
              <w:t>азенного учреждения Контрольно-с</w:t>
            </w:r>
            <w:r w:rsidRPr="007F28EE">
              <w:rPr>
                <w:sz w:val="22"/>
                <w:szCs w:val="22"/>
              </w:rPr>
              <w:t>четной палаты Березовского района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i/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shd w:val="clear" w:color="auto" w:fill="FFFFFF"/>
              <w:spacing w:before="161" w:after="161"/>
              <w:outlineLvl w:val="0"/>
              <w:rPr>
                <w:sz w:val="22"/>
                <w:szCs w:val="22"/>
              </w:rPr>
            </w:pPr>
            <w:r w:rsidRPr="007F28EE">
              <w:rPr>
                <w:bCs/>
                <w:color w:val="000000"/>
                <w:kern w:val="36"/>
                <w:sz w:val="22"/>
                <w:szCs w:val="22"/>
              </w:rPr>
              <w:t>Федеральный закон от 06.10.2003          N 131-ФЗ «Об общих принципах организации местного самоуправления в Российской Федерации» (далее - Федеральный закон от 06.10.2003 N 131-ФЗ)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  <w:lang w:bidi="ru-RU"/>
              </w:rPr>
              <w:t>Отдел по бухгалтерскому учету и отчетности</w:t>
            </w:r>
            <w:proofErr w:type="gramStart"/>
            <w:r w:rsidRPr="007F28EE">
              <w:rPr>
                <w:sz w:val="22"/>
                <w:szCs w:val="22"/>
              </w:rPr>
              <w:t xml:space="preserve"> ,</w:t>
            </w:r>
            <w:proofErr w:type="gramEnd"/>
            <w:r w:rsidRPr="007F28EE">
              <w:rPr>
                <w:sz w:val="22"/>
                <w:szCs w:val="22"/>
              </w:rPr>
              <w:t xml:space="preserve"> Дума Березовского района, муниципальное казенное учреждение</w:t>
            </w:r>
            <w:r w:rsidR="00A62CA7">
              <w:rPr>
                <w:color w:val="000000"/>
                <w:sz w:val="22"/>
                <w:szCs w:val="22"/>
              </w:rPr>
              <w:t xml:space="preserve"> «Контрольно-с</w:t>
            </w:r>
            <w:r w:rsidRPr="007F28EE">
              <w:rPr>
                <w:color w:val="000000"/>
                <w:sz w:val="22"/>
                <w:szCs w:val="22"/>
              </w:rPr>
              <w:t>четная палата Березовского района»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r>
              <w:t xml:space="preserve">      -</w:t>
            </w:r>
          </w:p>
        </w:tc>
      </w:tr>
      <w:tr w:rsidR="007F28EE" w:rsidRPr="00641BF3" w:rsidTr="009A6E88">
        <w:trPr>
          <w:trHeight w:val="3843"/>
        </w:trPr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495756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Обеспечение </w:t>
            </w:r>
            <w:r w:rsidR="00495756">
              <w:rPr>
                <w:sz w:val="22"/>
                <w:szCs w:val="22"/>
              </w:rPr>
              <w:t xml:space="preserve">выплаты </w:t>
            </w:r>
            <w:r w:rsidRPr="007F28EE">
              <w:rPr>
                <w:sz w:val="22"/>
                <w:szCs w:val="22"/>
              </w:rPr>
              <w:t>пенси</w:t>
            </w:r>
            <w:r w:rsidR="00495756">
              <w:rPr>
                <w:sz w:val="22"/>
                <w:szCs w:val="22"/>
              </w:rPr>
              <w:t>и</w:t>
            </w:r>
            <w:r w:rsidRPr="007F28EE">
              <w:rPr>
                <w:sz w:val="22"/>
                <w:szCs w:val="22"/>
              </w:rPr>
              <w:t xml:space="preserve"> за выслугу лет, </w:t>
            </w:r>
            <w:proofErr w:type="gramStart"/>
            <w:r w:rsidRPr="007F28EE">
              <w:rPr>
                <w:sz w:val="22"/>
                <w:szCs w:val="22"/>
              </w:rPr>
              <w:t>замещавшим</w:t>
            </w:r>
            <w:proofErr w:type="gramEnd"/>
            <w:r w:rsidRPr="007F28EE">
              <w:rPr>
                <w:sz w:val="22"/>
                <w:szCs w:val="22"/>
              </w:rPr>
              <w:t xml:space="preserve"> муниципальные должности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shd w:val="clear" w:color="auto" w:fill="FFFFFF"/>
              <w:spacing w:before="161" w:after="161"/>
              <w:outlineLvl w:val="0"/>
              <w:rPr>
                <w:bCs/>
                <w:color w:val="000000"/>
                <w:kern w:val="36"/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Решение Думы Березовского района ХМАО-Югры № 196 от 20.10.2017г. «Об утверждении Положения о порядке назначения, перерасчета и выплаты пенсии за выслугу лет лицам, замещавшим муниципальные должности, должности муниципальной службы в органах местного самоуправления Березовского района» 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Отдел по бухгалтерскому учету и отчетности  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r>
              <w:t xml:space="preserve">      -</w:t>
            </w:r>
          </w:p>
        </w:tc>
      </w:tr>
      <w:tr w:rsidR="007F28EE" w:rsidRPr="00641BF3" w:rsidTr="009A6E88">
        <w:trPr>
          <w:trHeight w:val="1804"/>
        </w:trPr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3.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Думы Березовского района в сфере наград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shd w:val="clear" w:color="auto" w:fill="FFFFFF"/>
              <w:spacing w:before="161" w:after="161"/>
              <w:outlineLvl w:val="0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Решение Думы Березовского района ХМАО-Югры № 343 от 26.11.2018г. «О наградах Думы Березовского района» 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Дума Березовского района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r>
              <w:t xml:space="preserve">     -</w:t>
            </w:r>
          </w:p>
        </w:tc>
      </w:tr>
      <w:tr w:rsidR="007F28EE" w:rsidRPr="00641BF3" w:rsidTr="009A6E88">
        <w:trPr>
          <w:trHeight w:val="1975"/>
        </w:trPr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4.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главы Березовского района в сфере наград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shd w:val="clear" w:color="auto" w:fill="FFFFFF"/>
              <w:spacing w:before="161" w:after="161"/>
              <w:outlineLvl w:val="0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Постановление главы Березовского района № 17 от 12.04.2022г. «Об учреждении наград и поощрений главы Березовского района»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Отдел по бухгалтерскому учету и отчетности  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pPr>
              <w:jc w:val="center"/>
            </w:pPr>
            <w:r>
              <w:t>-</w:t>
            </w:r>
          </w:p>
        </w:tc>
      </w:tr>
      <w:tr w:rsidR="007F28EE" w:rsidRPr="00641BF3" w:rsidTr="009A6E88"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 w:rsidRPr="007F28EE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7F28EE">
              <w:rPr>
                <w:sz w:val="22"/>
                <w:szCs w:val="22"/>
              </w:rPr>
              <w:t xml:space="preserve">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Постановление №1049 от 21.11.2018г.  «О положении об организации профессиональной переподготовки и повышения квалификации работников муниципальных учреждений Муниципального образования Березовский район»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Управление делами администрации Березовского района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pPr>
              <w:jc w:val="center"/>
            </w:pPr>
            <w:r>
              <w:t>-</w:t>
            </w:r>
          </w:p>
        </w:tc>
      </w:tr>
      <w:tr w:rsidR="007F28EE" w:rsidRPr="00641BF3" w:rsidTr="009A6E88"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6.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и функций   подведомственных администрации Березовского района учреждений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Федеральный закон от 06.10.2003 N 131-ФЗ 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</w:t>
            </w:r>
            <w:r w:rsidR="00495756">
              <w:rPr>
                <w:sz w:val="22"/>
                <w:szCs w:val="22"/>
              </w:rPr>
              <w:t>КУ</w:t>
            </w:r>
            <w:r w:rsidRPr="007F28EE">
              <w:rPr>
                <w:sz w:val="22"/>
                <w:szCs w:val="22"/>
              </w:rPr>
              <w:t xml:space="preserve"> «Ц</w:t>
            </w:r>
            <w:r w:rsidR="00495756">
              <w:rPr>
                <w:sz w:val="22"/>
                <w:szCs w:val="22"/>
              </w:rPr>
              <w:t>БО</w:t>
            </w:r>
            <w:r w:rsidRPr="007F28EE">
              <w:rPr>
                <w:sz w:val="22"/>
                <w:szCs w:val="22"/>
              </w:rPr>
              <w:t>»;</w:t>
            </w:r>
          </w:p>
          <w:p w:rsidR="007F28EE" w:rsidRPr="007F28EE" w:rsidRDefault="007F28EE" w:rsidP="00495756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</w:t>
            </w:r>
            <w:r w:rsidR="00495756">
              <w:rPr>
                <w:sz w:val="22"/>
                <w:szCs w:val="22"/>
              </w:rPr>
              <w:t>КУ</w:t>
            </w:r>
            <w:r w:rsidRPr="007F28EE">
              <w:rPr>
                <w:sz w:val="22"/>
                <w:szCs w:val="22"/>
              </w:rPr>
              <w:t xml:space="preserve"> «Х</w:t>
            </w:r>
            <w:r w:rsidR="00495756">
              <w:rPr>
                <w:sz w:val="22"/>
                <w:szCs w:val="22"/>
              </w:rPr>
              <w:t>ЭС</w:t>
            </w:r>
            <w:r w:rsidR="008D5962">
              <w:rPr>
                <w:sz w:val="22"/>
                <w:szCs w:val="22"/>
              </w:rPr>
              <w:t xml:space="preserve"> АБР</w:t>
            </w:r>
            <w:r w:rsidRPr="007F28EE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pPr>
              <w:jc w:val="center"/>
            </w:pPr>
            <w:r>
              <w:t>-</w:t>
            </w:r>
          </w:p>
        </w:tc>
      </w:tr>
      <w:tr w:rsidR="007F28EE" w:rsidRPr="00641BF3" w:rsidTr="009A6E88">
        <w:tc>
          <w:tcPr>
            <w:tcW w:w="642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7.</w:t>
            </w:r>
          </w:p>
        </w:tc>
        <w:tc>
          <w:tcPr>
            <w:tcW w:w="1734" w:type="dxa"/>
            <w:shd w:val="clear" w:color="auto" w:fill="auto"/>
          </w:tcPr>
          <w:p w:rsidR="007F28EE" w:rsidRPr="007F28EE" w:rsidRDefault="007F28EE" w:rsidP="00495756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Выполнение полномочий и функций</w:t>
            </w:r>
            <w:r w:rsidR="00495756">
              <w:rPr>
                <w:sz w:val="22"/>
                <w:szCs w:val="22"/>
              </w:rPr>
              <w:t xml:space="preserve"> МКУ «УКСиР»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jc w:val="right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  100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right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 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right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Федеральный закон от 06.10.2003 N 131-ФЗ </w:t>
            </w:r>
          </w:p>
        </w:tc>
        <w:tc>
          <w:tcPr>
            <w:tcW w:w="1701" w:type="dxa"/>
            <w:shd w:val="clear" w:color="auto" w:fill="auto"/>
          </w:tcPr>
          <w:p w:rsidR="007F28EE" w:rsidRPr="007F28EE" w:rsidRDefault="00495756" w:rsidP="009A6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«УКСиР»</w:t>
            </w:r>
          </w:p>
        </w:tc>
        <w:tc>
          <w:tcPr>
            <w:tcW w:w="850" w:type="dxa"/>
            <w:shd w:val="clear" w:color="auto" w:fill="auto"/>
          </w:tcPr>
          <w:p w:rsidR="007F28EE" w:rsidRPr="00641BF3" w:rsidRDefault="007F28EE" w:rsidP="009A6E88">
            <w:pPr>
              <w:jc w:val="center"/>
            </w:pPr>
            <w:r>
              <w:t>-</w:t>
            </w:r>
          </w:p>
        </w:tc>
      </w:tr>
    </w:tbl>
    <w:p w:rsidR="007F28EE" w:rsidRDefault="007F28EE" w:rsidP="007F28EE"/>
    <w:p w:rsidR="007F28EE" w:rsidRDefault="007F28EE" w:rsidP="007F28EE"/>
    <w:p w:rsidR="007F28EE" w:rsidRPr="00A579A2" w:rsidRDefault="007F28EE" w:rsidP="007F28EE">
      <w:pPr>
        <w:pStyle w:val="aff3"/>
        <w:numPr>
          <w:ilvl w:val="1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9A2">
        <w:rPr>
          <w:rFonts w:ascii="Times New Roman" w:hAnsi="Times New Roman"/>
          <w:b/>
          <w:sz w:val="28"/>
          <w:szCs w:val="28"/>
        </w:rPr>
        <w:t>Прокси-показатели муниципальной программы в 2024 году</w:t>
      </w:r>
    </w:p>
    <w:p w:rsidR="007F28EE" w:rsidRDefault="007F28EE" w:rsidP="007F28EE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7F28EE" w:rsidRPr="00A82024" w:rsidTr="009A6E88">
        <w:tc>
          <w:tcPr>
            <w:tcW w:w="817" w:type="dxa"/>
            <w:vMerge w:val="restart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 w:rsidRPr="00A82024">
              <w:t xml:space="preserve">№ </w:t>
            </w:r>
            <w:proofErr w:type="gramStart"/>
            <w:r w:rsidRPr="00A82024">
              <w:t>п</w:t>
            </w:r>
            <w:proofErr w:type="gramEnd"/>
            <w:r w:rsidRPr="00A82024"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28EE" w:rsidRDefault="007F28EE" w:rsidP="009A6E88">
            <w:pPr>
              <w:jc w:val="center"/>
            </w:pPr>
            <w:r>
              <w:t xml:space="preserve">Ответственный </w:t>
            </w:r>
          </w:p>
          <w:p w:rsidR="007F28EE" w:rsidRPr="00A82024" w:rsidRDefault="007F28EE" w:rsidP="009A6E88">
            <w:pPr>
              <w:jc w:val="center"/>
            </w:pPr>
            <w:r>
              <w:t>за достижение показателя</w:t>
            </w:r>
          </w:p>
        </w:tc>
      </w:tr>
      <w:tr w:rsidR="007F28EE" w:rsidRPr="00A82024" w:rsidTr="009A6E88">
        <w:tc>
          <w:tcPr>
            <w:tcW w:w="817" w:type="dxa"/>
            <w:vMerge/>
            <w:shd w:val="clear" w:color="auto" w:fill="auto"/>
          </w:tcPr>
          <w:p w:rsidR="007F28EE" w:rsidRPr="00A82024" w:rsidRDefault="007F28EE" w:rsidP="009A6E88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7F28EE" w:rsidRPr="00A82024" w:rsidRDefault="007F28EE" w:rsidP="009A6E8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7F28EE" w:rsidRPr="00A82024" w:rsidRDefault="007F28EE" w:rsidP="009A6E88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t>год</w:t>
            </w:r>
          </w:p>
        </w:tc>
        <w:tc>
          <w:tcPr>
            <w:tcW w:w="1031" w:type="dxa"/>
            <w:shd w:val="clear" w:color="auto" w:fill="auto"/>
          </w:tcPr>
          <w:p w:rsidR="007F28EE" w:rsidRDefault="007F28EE" w:rsidP="009A6E88">
            <w:pPr>
              <w:jc w:val="center"/>
            </w:pPr>
            <w:r w:rsidRPr="00B03489">
              <w:t>1</w:t>
            </w:r>
          </w:p>
          <w:p w:rsidR="007F28EE" w:rsidRPr="00B03489" w:rsidRDefault="007F28EE" w:rsidP="009A6E88">
            <w:pPr>
              <w:jc w:val="center"/>
            </w:pPr>
            <w:r w:rsidRPr="00B03489">
              <w:lastRenderedPageBreak/>
              <w:t>квартал</w:t>
            </w:r>
          </w:p>
        </w:tc>
        <w:tc>
          <w:tcPr>
            <w:tcW w:w="993" w:type="dxa"/>
            <w:shd w:val="clear" w:color="auto" w:fill="auto"/>
          </w:tcPr>
          <w:p w:rsidR="007F28EE" w:rsidRPr="00641BF3" w:rsidRDefault="007F28EE" w:rsidP="009A6E88">
            <w:pPr>
              <w:jc w:val="center"/>
            </w:pPr>
            <w:r>
              <w:lastRenderedPageBreak/>
              <w:t xml:space="preserve">2 </w:t>
            </w:r>
            <w:r>
              <w:lastRenderedPageBreak/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7F28EE" w:rsidRPr="00641BF3" w:rsidRDefault="007F28EE" w:rsidP="009A6E88">
            <w:pPr>
              <w:jc w:val="center"/>
            </w:pPr>
            <w:r>
              <w:lastRenderedPageBreak/>
              <w:t xml:space="preserve">3 </w:t>
            </w:r>
            <w:r>
              <w:lastRenderedPageBreak/>
              <w:t>квартал</w:t>
            </w:r>
          </w:p>
        </w:tc>
        <w:tc>
          <w:tcPr>
            <w:tcW w:w="992" w:type="dxa"/>
            <w:shd w:val="clear" w:color="auto" w:fill="auto"/>
          </w:tcPr>
          <w:p w:rsidR="007F28EE" w:rsidRPr="00B03489" w:rsidRDefault="007F28EE" w:rsidP="009A6E88">
            <w:pPr>
              <w:jc w:val="center"/>
            </w:pPr>
            <w:r>
              <w:lastRenderedPageBreak/>
              <w:t xml:space="preserve">4 </w:t>
            </w:r>
            <w:r>
              <w:lastRenderedPageBreak/>
              <w:t>квартал</w:t>
            </w:r>
          </w:p>
        </w:tc>
        <w:tc>
          <w:tcPr>
            <w:tcW w:w="1985" w:type="dxa"/>
            <w:vMerge/>
            <w:shd w:val="clear" w:color="auto" w:fill="auto"/>
          </w:tcPr>
          <w:p w:rsidR="007F28EE" w:rsidRPr="00A82024" w:rsidRDefault="007F28EE" w:rsidP="009A6E88">
            <w:pPr>
              <w:jc w:val="center"/>
            </w:pPr>
          </w:p>
        </w:tc>
      </w:tr>
      <w:tr w:rsidR="007F28EE" w:rsidRPr="00A82024" w:rsidTr="009A6E88">
        <w:tc>
          <w:tcPr>
            <w:tcW w:w="817" w:type="dxa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7F28EE" w:rsidRPr="00A82024" w:rsidRDefault="007F28EE" w:rsidP="009A6E88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F28EE" w:rsidRPr="000F7233" w:rsidRDefault="007F28EE" w:rsidP="009A6E88">
            <w:pPr>
              <w:jc w:val="center"/>
              <w:rPr>
                <w:lang w:val="en-US"/>
              </w:rPr>
            </w:pPr>
            <w:r w:rsidRPr="000F7233">
              <w:rPr>
                <w:lang w:val="en-US"/>
              </w:rPr>
              <w:t>10</w:t>
            </w:r>
          </w:p>
        </w:tc>
      </w:tr>
      <w:tr w:rsidR="007F28EE" w:rsidRPr="00A82024" w:rsidTr="009A6E88">
        <w:trPr>
          <w:trHeight w:val="418"/>
        </w:trPr>
        <w:tc>
          <w:tcPr>
            <w:tcW w:w="817" w:type="dxa"/>
            <w:shd w:val="clear" w:color="auto" w:fill="auto"/>
            <w:vAlign w:val="center"/>
          </w:tcPr>
          <w:p w:rsidR="007F28EE" w:rsidRDefault="007F28EE" w:rsidP="009A6E88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shd w:val="clear" w:color="auto" w:fill="auto"/>
            <w:vAlign w:val="center"/>
          </w:tcPr>
          <w:p w:rsidR="007F28EE" w:rsidRPr="00B904A0" w:rsidRDefault="007F28EE" w:rsidP="009A6E88">
            <w:r>
              <w:t>Отсутствуют</w:t>
            </w:r>
          </w:p>
        </w:tc>
      </w:tr>
    </w:tbl>
    <w:p w:rsidR="009A6E88" w:rsidRDefault="009A6E88" w:rsidP="009A6E88">
      <w:pPr>
        <w:pStyle w:val="aff3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:rsidR="007F28EE" w:rsidRDefault="007F28EE" w:rsidP="009A6E88">
      <w:pPr>
        <w:pStyle w:val="aff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E88">
        <w:rPr>
          <w:rFonts w:ascii="Times New Roman" w:hAnsi="Times New Roman"/>
          <w:b/>
          <w:sz w:val="28"/>
          <w:szCs w:val="28"/>
        </w:rPr>
        <w:t>Помесячный план достижения показателей муниципальной программы в 2024 году</w:t>
      </w:r>
    </w:p>
    <w:p w:rsidR="007F28EE" w:rsidRDefault="007F28EE" w:rsidP="007F28EE">
      <w:pPr>
        <w:jc w:val="center"/>
        <w:rPr>
          <w:sz w:val="28"/>
          <w:szCs w:val="28"/>
        </w:rPr>
      </w:pPr>
    </w:p>
    <w:tbl>
      <w:tblPr>
        <w:tblW w:w="15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№ </w:t>
            </w:r>
            <w:proofErr w:type="gramStart"/>
            <w:r w:rsidRPr="007F28EE">
              <w:rPr>
                <w:sz w:val="22"/>
                <w:szCs w:val="22"/>
              </w:rPr>
              <w:t>п</w:t>
            </w:r>
            <w:proofErr w:type="gramEnd"/>
            <w:r w:rsidRPr="007F28EE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Единица измерения</w:t>
            </w: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(по ОКЕИ)</w:t>
            </w:r>
          </w:p>
        </w:tc>
        <w:tc>
          <w:tcPr>
            <w:tcW w:w="7710" w:type="dxa"/>
            <w:gridSpan w:val="11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Плановые значения по кварталам/месяцам</w:t>
            </w: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proofErr w:type="gramStart"/>
            <w:r w:rsidRPr="007F28EE">
              <w:rPr>
                <w:sz w:val="22"/>
                <w:szCs w:val="22"/>
              </w:rPr>
              <w:t>На конец</w:t>
            </w:r>
            <w:proofErr w:type="gramEnd"/>
            <w:r w:rsidRPr="007F28EE">
              <w:rPr>
                <w:sz w:val="22"/>
                <w:szCs w:val="22"/>
              </w:rPr>
              <w:t xml:space="preserve"> 2024 года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янв.</w:t>
            </w: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фев.</w:t>
            </w: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апр.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июль</w:t>
            </w: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авг.</w:t>
            </w: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сен.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окт.</w:t>
            </w: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ноя.</w:t>
            </w: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11</w:t>
            </w: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15</w:t>
            </w: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16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</w:t>
            </w:r>
          </w:p>
        </w:tc>
        <w:tc>
          <w:tcPr>
            <w:tcW w:w="14716" w:type="dxa"/>
            <w:gridSpan w:val="15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rStyle w:val="285pt"/>
                <w:sz w:val="22"/>
                <w:szCs w:val="22"/>
              </w:rPr>
              <w:t>Цель муниципальной программы «Эффективное функционирование системы муниципального управления в органах местного самоуправления и подведомственных им учреждениях»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и функций администрации Березовского района, Думы Березовского района, муниципального к</w:t>
            </w:r>
            <w:r w:rsidR="00A62CA7">
              <w:rPr>
                <w:sz w:val="22"/>
                <w:szCs w:val="22"/>
              </w:rPr>
              <w:t>азенного учреждения Контрольно-с</w:t>
            </w:r>
            <w:r w:rsidRPr="007F28EE">
              <w:rPr>
                <w:sz w:val="22"/>
                <w:szCs w:val="22"/>
              </w:rPr>
              <w:t>четной палаты Березовского района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</w:t>
            </w:r>
            <w:r w:rsidR="009A6E88">
              <w:rPr>
                <w:sz w:val="22"/>
                <w:szCs w:val="22"/>
              </w:rPr>
              <w:t xml:space="preserve"> выплаты пенсии</w:t>
            </w:r>
            <w:r w:rsidRPr="007F28EE">
              <w:rPr>
                <w:sz w:val="22"/>
                <w:szCs w:val="22"/>
              </w:rPr>
              <w:t xml:space="preserve"> за выслугу лет, </w:t>
            </w:r>
            <w:proofErr w:type="gramStart"/>
            <w:r w:rsidRPr="007F28EE">
              <w:rPr>
                <w:sz w:val="22"/>
                <w:szCs w:val="22"/>
              </w:rPr>
              <w:t>замещавшим</w:t>
            </w:r>
            <w:proofErr w:type="gramEnd"/>
            <w:r w:rsidRPr="007F28EE">
              <w:rPr>
                <w:sz w:val="22"/>
                <w:szCs w:val="22"/>
              </w:rPr>
              <w:t xml:space="preserve"> муниципальные должности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Думы Березовского района в сфере наград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1.4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главы Березовского района в сфере наград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 w:rsidRPr="007F28EE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7F28EE">
              <w:rPr>
                <w:sz w:val="22"/>
                <w:szCs w:val="22"/>
              </w:rPr>
              <w:t xml:space="preserve"> повышения квалификации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1.6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выполнения полномочий и функций   подведомственных администрации Березовского района учреждений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</w:tr>
      <w:tr w:rsidR="007F28EE" w:rsidRPr="0046593D" w:rsidTr="009A6E88">
        <w:tc>
          <w:tcPr>
            <w:tcW w:w="67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1.7</w:t>
            </w:r>
          </w:p>
        </w:tc>
        <w:tc>
          <w:tcPr>
            <w:tcW w:w="32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Выполнение полномочий и функций </w:t>
            </w:r>
            <w:r w:rsidR="009A6E88">
              <w:rPr>
                <w:sz w:val="22"/>
                <w:szCs w:val="22"/>
              </w:rPr>
              <w:t>МКУ «УКСиР»</w:t>
            </w:r>
          </w:p>
        </w:tc>
        <w:tc>
          <w:tcPr>
            <w:tcW w:w="114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МП</w:t>
            </w:r>
          </w:p>
        </w:tc>
        <w:tc>
          <w:tcPr>
            <w:tcW w:w="12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процент</w:t>
            </w:r>
          </w:p>
        </w:tc>
        <w:tc>
          <w:tcPr>
            <w:tcW w:w="75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100</w:t>
            </w:r>
          </w:p>
        </w:tc>
      </w:tr>
    </w:tbl>
    <w:p w:rsidR="007F28EE" w:rsidRDefault="007F28EE" w:rsidP="007F28EE">
      <w:pPr>
        <w:pStyle w:val="aff3"/>
        <w:ind w:left="927"/>
        <w:rPr>
          <w:rFonts w:ascii="Times New Roman" w:hAnsi="Times New Roman"/>
          <w:sz w:val="28"/>
          <w:szCs w:val="28"/>
        </w:rPr>
      </w:pPr>
    </w:p>
    <w:p w:rsidR="007F28EE" w:rsidRPr="00A579A2" w:rsidRDefault="007F28EE" w:rsidP="007F28EE">
      <w:pPr>
        <w:pStyle w:val="aff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9A2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7F28EE" w:rsidRDefault="007F28EE" w:rsidP="007F28EE">
      <w:pPr>
        <w:jc w:val="center"/>
        <w:rPr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799"/>
        <w:gridCol w:w="5908"/>
        <w:gridCol w:w="3995"/>
      </w:tblGrid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№ </w:t>
            </w:r>
            <w:proofErr w:type="gramStart"/>
            <w:r w:rsidRPr="007F28EE">
              <w:rPr>
                <w:sz w:val="22"/>
                <w:szCs w:val="22"/>
              </w:rPr>
              <w:t>п</w:t>
            </w:r>
            <w:proofErr w:type="gramEnd"/>
            <w:r w:rsidRPr="007F28EE">
              <w:rPr>
                <w:sz w:val="22"/>
                <w:szCs w:val="22"/>
              </w:rPr>
              <w:t>/п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F28EE"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F28EE"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7F28EE">
              <w:rPr>
                <w:sz w:val="22"/>
                <w:szCs w:val="22"/>
              </w:rPr>
              <w:t>Связь с показателями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pStyle w:val="27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28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Направление (подпрограмма) «Обеспечение исполнения полномочий администрации Березовского района, Думы Березовского района, муниципального казенного учреждения «Контрольно-счетной палаты Березовского района» и подведомственных учреждений»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 xml:space="preserve">Комплекс процессных мероприятий «Обеспечение деятельности органов </w:t>
            </w:r>
            <w:r w:rsidR="009A6E88">
              <w:rPr>
                <w:b/>
                <w:sz w:val="22"/>
                <w:szCs w:val="22"/>
              </w:rPr>
              <w:t>местного самоуправления</w:t>
            </w:r>
            <w:r w:rsidRPr="007F28EE">
              <w:rPr>
                <w:b/>
                <w:sz w:val="22"/>
                <w:szCs w:val="22"/>
              </w:rPr>
              <w:t xml:space="preserve"> Березовского района»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Ответственный исполнитель: отдел по бухгалтерскому учету и отчетности 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Соисполнители муниципальной программы: Дума Березовского района, муниципальное казенное учреждение</w:t>
            </w:r>
            <w:r w:rsidR="00A62CA7">
              <w:rPr>
                <w:color w:val="000000"/>
                <w:sz w:val="22"/>
                <w:szCs w:val="22"/>
              </w:rPr>
              <w:t xml:space="preserve"> «Контрольно-с</w:t>
            </w:r>
            <w:r w:rsidRPr="007F28EE">
              <w:rPr>
                <w:color w:val="000000"/>
                <w:sz w:val="22"/>
                <w:szCs w:val="22"/>
              </w:rPr>
              <w:t>четная палата Березовского района»</w:t>
            </w:r>
          </w:p>
        </w:tc>
        <w:tc>
          <w:tcPr>
            <w:tcW w:w="9903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2024 – 2030 годы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1.1.1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условий для выполнения функций органов местного самоуправления, направленных на повышение эффективности муниципального управления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Совершенствование системы муниципальной службы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и муниципального управления: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- повышение эффективности и результативности профессиональной служебной деятельности работников администрации Березовского района, Думы Березовского района, муниципального казенного учреждения</w:t>
            </w:r>
            <w:r w:rsidR="00A62CA7">
              <w:rPr>
                <w:color w:val="000000"/>
                <w:sz w:val="22"/>
                <w:szCs w:val="22"/>
              </w:rPr>
              <w:t xml:space="preserve"> «Контрольно-с</w:t>
            </w:r>
            <w:r w:rsidRPr="007F28EE">
              <w:rPr>
                <w:color w:val="000000"/>
                <w:sz w:val="22"/>
                <w:szCs w:val="22"/>
              </w:rPr>
              <w:t>четной палаты Березовского района»</w:t>
            </w:r>
            <w:r w:rsidRPr="007F28EE">
              <w:rPr>
                <w:sz w:val="22"/>
                <w:szCs w:val="22"/>
              </w:rPr>
              <w:t>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- отсутствие просроченной кредиторской задолженности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по заработной плате и начислениям на выплаты по оплате труда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>к общему объему расходов консолидированного бюджета муниципального района;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- обеспечение профессионального развития работников администрации Березовского района, Думы Березовского района, муниципального казенного учреждения</w:t>
            </w:r>
            <w:r w:rsidR="00A62CA7">
              <w:rPr>
                <w:color w:val="000000"/>
                <w:sz w:val="22"/>
                <w:szCs w:val="22"/>
              </w:rPr>
              <w:t xml:space="preserve"> «Контрольно-с</w:t>
            </w:r>
            <w:r w:rsidRPr="007F28EE">
              <w:rPr>
                <w:color w:val="000000"/>
                <w:sz w:val="22"/>
                <w:szCs w:val="22"/>
              </w:rPr>
              <w:t>четной палаты Березовского района»</w:t>
            </w:r>
            <w:r w:rsidRPr="007F28EE">
              <w:rPr>
                <w:sz w:val="22"/>
                <w:szCs w:val="22"/>
              </w:rPr>
              <w:t>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-  формирование высококвалифицированного кадрового состава администрации Березовского района, Думы Березовского района, муниципального казенного учреждения</w:t>
            </w:r>
            <w:r w:rsidR="00A62CA7">
              <w:rPr>
                <w:color w:val="000000"/>
                <w:sz w:val="22"/>
                <w:szCs w:val="22"/>
              </w:rPr>
              <w:t xml:space="preserve"> «Контрольно-с</w:t>
            </w:r>
            <w:r w:rsidRPr="007F28EE">
              <w:rPr>
                <w:color w:val="000000"/>
                <w:sz w:val="22"/>
                <w:szCs w:val="22"/>
              </w:rPr>
              <w:t>четной палаты Березовского района»</w:t>
            </w:r>
            <w:r w:rsidRPr="007F28EE">
              <w:rPr>
                <w:sz w:val="22"/>
                <w:szCs w:val="22"/>
              </w:rPr>
              <w:t>, оптимальной численности и повышение эффективности его работы;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- повышение уровня организации мер по противодействию коррупции в администрации Березовского района, Думы Березовского района, муниципального казенного учреждения</w:t>
            </w:r>
            <w:r w:rsidR="00A62CA7">
              <w:rPr>
                <w:color w:val="000000"/>
                <w:sz w:val="22"/>
                <w:szCs w:val="22"/>
              </w:rPr>
              <w:t xml:space="preserve"> «Контрольно-с</w:t>
            </w:r>
            <w:r w:rsidRPr="007F28EE">
              <w:rPr>
                <w:color w:val="000000"/>
                <w:sz w:val="22"/>
                <w:szCs w:val="22"/>
              </w:rPr>
              <w:t>четной палаты Березовского района»</w:t>
            </w:r>
            <w:r w:rsidRPr="007F28EE">
              <w:rPr>
                <w:sz w:val="22"/>
                <w:szCs w:val="22"/>
              </w:rPr>
              <w:t>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- снижение коррупционных рисков в районе;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- повышение уровня удовлетворенности заявителей качеством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и доступностью </w:t>
            </w:r>
            <w:proofErr w:type="gramStart"/>
            <w:r w:rsidRPr="007F28EE">
              <w:rPr>
                <w:sz w:val="22"/>
                <w:szCs w:val="22"/>
              </w:rPr>
              <w:t>предоставлении</w:t>
            </w:r>
            <w:proofErr w:type="gramEnd"/>
            <w:r w:rsidRPr="007F28EE">
              <w:rPr>
                <w:sz w:val="22"/>
                <w:szCs w:val="22"/>
              </w:rPr>
              <w:t xml:space="preserve"> муниципальных услуг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7F28EE">
            <w:pPr>
              <w:pStyle w:val="aff3"/>
              <w:numPr>
                <w:ilvl w:val="0"/>
                <w:numId w:val="43"/>
              </w:numPr>
              <w:spacing w:after="0" w:line="240" w:lineRule="auto"/>
              <w:ind w:left="0" w:firstLine="59"/>
              <w:rPr>
                <w:rFonts w:ascii="Times New Roman" w:hAnsi="Times New Roman"/>
              </w:rPr>
            </w:pPr>
            <w:r w:rsidRPr="007F28EE">
              <w:rPr>
                <w:rFonts w:ascii="Times New Roman" w:hAnsi="Times New Roman"/>
              </w:rPr>
              <w:lastRenderedPageBreak/>
              <w:t>Обеспечение выполнения полномочий и функций администрации Березовского района, Думы Березовского района, муниципального казенного учреждения</w:t>
            </w:r>
            <w:r w:rsidR="00A62CA7">
              <w:rPr>
                <w:rFonts w:ascii="Times New Roman" w:hAnsi="Times New Roman"/>
                <w:color w:val="000000"/>
              </w:rPr>
              <w:t xml:space="preserve"> «Контрольно-с</w:t>
            </w:r>
            <w:r w:rsidRPr="007F28EE">
              <w:rPr>
                <w:rFonts w:ascii="Times New Roman" w:hAnsi="Times New Roman"/>
                <w:color w:val="000000"/>
              </w:rPr>
              <w:t>четной палаты Березовского района»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Комплекс процессных мероприятий «</w:t>
            </w:r>
            <w:r w:rsidR="009A6E88">
              <w:rPr>
                <w:b/>
                <w:sz w:val="22"/>
                <w:szCs w:val="22"/>
              </w:rPr>
              <w:t>Выплата п</w:t>
            </w:r>
            <w:r w:rsidRPr="007F28EE">
              <w:rPr>
                <w:b/>
                <w:sz w:val="22"/>
                <w:szCs w:val="22"/>
              </w:rPr>
              <w:t>енсии за выслугу лет лицам, замещавшим муниципальные должности»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Ответственный исполнитель: отдел по бухгалтерскому учету и отчетности 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Соисполнитель муниципальной программы: Управление делами администрации Березовского района</w:t>
            </w:r>
          </w:p>
        </w:tc>
        <w:tc>
          <w:tcPr>
            <w:tcW w:w="9903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2024 – 2030 годы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1.2.1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Основной задачей является назначение и выплата пенсии за выслугу лет лицам, замещавших должности муниципальной службы в органах местного самоуправления администрации МО Березовский район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7F28EE">
            <w:pPr>
              <w:pStyle w:val="aff3"/>
              <w:numPr>
                <w:ilvl w:val="0"/>
                <w:numId w:val="43"/>
              </w:numPr>
              <w:tabs>
                <w:tab w:val="left" w:pos="485"/>
              </w:tabs>
              <w:spacing w:after="0" w:line="240" w:lineRule="auto"/>
              <w:ind w:left="0" w:firstLine="59"/>
              <w:rPr>
                <w:rFonts w:ascii="Times New Roman" w:hAnsi="Times New Roman"/>
              </w:rPr>
            </w:pPr>
            <w:r w:rsidRPr="007F28EE">
              <w:rPr>
                <w:rFonts w:ascii="Times New Roman" w:hAnsi="Times New Roman"/>
              </w:rPr>
              <w:t xml:space="preserve">Обеспечение пенсий за выслугу лет, </w:t>
            </w:r>
            <w:proofErr w:type="gramStart"/>
            <w:r w:rsidRPr="007F28EE">
              <w:rPr>
                <w:rFonts w:ascii="Times New Roman" w:hAnsi="Times New Roman"/>
              </w:rPr>
              <w:t>замещавшим</w:t>
            </w:r>
            <w:proofErr w:type="gramEnd"/>
            <w:r w:rsidRPr="007F28EE">
              <w:rPr>
                <w:rFonts w:ascii="Times New Roman" w:hAnsi="Times New Roman"/>
              </w:rPr>
              <w:t xml:space="preserve"> муниципальные должности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Комплекс процессных мероприятий «Выполнение полномочий Думы Березовского района в сфере наград»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Ответственный исполнитель: отдел по бухгалтерскому учету и отчетности 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Соисполнитель муниципальной программы: Дума Березовского района</w:t>
            </w:r>
          </w:p>
        </w:tc>
        <w:tc>
          <w:tcPr>
            <w:tcW w:w="9903" w:type="dxa"/>
            <w:gridSpan w:val="2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2024 – 2030 годы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Поощрения граждан и организаций в различных областях деятельности, направленных на социально-экономическое развитие Березовского района, обеспечение благополучия его жителей и иные заслуги перед Березовским районом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Рост гражданской активности жителей Березовского района в его социальном развитии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7F28EE">
            <w:pPr>
              <w:pStyle w:val="aff3"/>
              <w:numPr>
                <w:ilvl w:val="0"/>
                <w:numId w:val="43"/>
              </w:numPr>
              <w:tabs>
                <w:tab w:val="left" w:pos="485"/>
              </w:tabs>
              <w:spacing w:after="0" w:line="240" w:lineRule="auto"/>
              <w:ind w:left="0" w:firstLine="59"/>
              <w:rPr>
                <w:rFonts w:ascii="Times New Roman" w:hAnsi="Times New Roman"/>
              </w:rPr>
            </w:pPr>
            <w:r w:rsidRPr="007F28EE">
              <w:rPr>
                <w:rFonts w:ascii="Times New Roman" w:hAnsi="Times New Roman"/>
                <w:color w:val="000000"/>
              </w:rPr>
              <w:t>Обеспечение выполнения полномочий Думы Березовского района в сфере наград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Комплекс процессных мероприятий «Выполнение полномочий главы Березовского района в сфере наград»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Ответственный исполнитель: отдел по бухгалтерскому учету и отчетности 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Соисполнитель муниципальной программы: Глава Администрации Березовского района</w:t>
            </w:r>
          </w:p>
        </w:tc>
        <w:tc>
          <w:tcPr>
            <w:tcW w:w="9903" w:type="dxa"/>
            <w:gridSpan w:val="2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2024 – 2030 годы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1.4.1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Поощрения достижений граждан и коллективов предприятий, учреждений, организаций всех форм собственности, общественных и религиозных организаций, индивидуальных предпринимателей в производственной, социально-культурной, общественной и благотворительной деятельности, направленной на обеспечение благополучия Березовского района, его социально-экономическое развитие, привлечение населения района к активному участию в жизни района, а также эффективного решения вопросов местного значения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Профессиональный рост граждан района, экономическое развитие отраслей экономики Березовского района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7F28EE">
            <w:pPr>
              <w:pStyle w:val="aff3"/>
              <w:numPr>
                <w:ilvl w:val="0"/>
                <w:numId w:val="43"/>
              </w:numPr>
              <w:tabs>
                <w:tab w:val="left" w:pos="485"/>
              </w:tabs>
              <w:spacing w:after="0" w:line="240" w:lineRule="auto"/>
              <w:ind w:left="59" w:firstLine="0"/>
              <w:rPr>
                <w:rFonts w:ascii="Times New Roman" w:hAnsi="Times New Roman"/>
              </w:rPr>
            </w:pPr>
            <w:r w:rsidRPr="007F28EE">
              <w:rPr>
                <w:rFonts w:ascii="Times New Roman" w:hAnsi="Times New Roman"/>
              </w:rPr>
              <w:t>Обеспечение выполнения полномочий главы Березовского района в сфере наград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Комплекс процессных мероприятий «Повышение профессионального уровня муниципальных служащих»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Ответственный исполнитель: отдел по бухгалтерскому учету и отчетности 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Соисполнитель муниципальной программы: Управление делами администрации Березовского района</w:t>
            </w:r>
          </w:p>
        </w:tc>
        <w:tc>
          <w:tcPr>
            <w:tcW w:w="9903" w:type="dxa"/>
            <w:gridSpan w:val="2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 2024 – 2030 годы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1.5.1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F28EE">
              <w:rPr>
                <w:color w:val="000000"/>
                <w:sz w:val="22"/>
                <w:szCs w:val="22"/>
                <w:shd w:val="clear" w:color="auto" w:fill="FFFFFF"/>
              </w:rPr>
              <w:t>Создание условий для  результативной, профессиональной служебной деятельности муниципальных служащих.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color w:val="000000"/>
                <w:sz w:val="22"/>
                <w:szCs w:val="22"/>
                <w:shd w:val="clear" w:color="auto" w:fill="FFFFFF"/>
              </w:rPr>
              <w:t>Формирование высокопрофессионального состава муниципальных служащих администрации МО  Березовский район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Ожидаемый эффект от реализации настоящего комплекса процессных мероприятий: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 - Совершенствование муниципальной правовой базы по вопросам муниципальной службы;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- формирование высокопрофессионального состава муниципальных служащих в администрации муниципального образования Березовский район;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- координация деятельности структурных подразделений </w:t>
            </w:r>
            <w:r w:rsidRPr="007F28EE">
              <w:rPr>
                <w:sz w:val="22"/>
                <w:szCs w:val="22"/>
              </w:rPr>
              <w:lastRenderedPageBreak/>
              <w:t>администрации муниципального образования Березовский район по вопросам изменения трудового законодательства и муниципальной службы;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- формирование эффективной системы управления муниципальной службой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 xml:space="preserve">5. Количество муниципальных служащих, прошедших </w:t>
            </w:r>
            <w:proofErr w:type="gramStart"/>
            <w:r w:rsidRPr="007F28EE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7F28EE">
              <w:rPr>
                <w:sz w:val="22"/>
                <w:szCs w:val="22"/>
              </w:rPr>
              <w:t xml:space="preserve"> повышения квалификации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lastRenderedPageBreak/>
              <w:t>1.6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 xml:space="preserve">Комплекс процессных мероприятий «Обеспечение деятельности </w:t>
            </w:r>
            <w:r w:rsidR="009A6E88">
              <w:rPr>
                <w:b/>
                <w:sz w:val="22"/>
                <w:szCs w:val="22"/>
              </w:rPr>
              <w:t>МКУ «ЦБО</w:t>
            </w:r>
            <w:r w:rsidRPr="007F28EE">
              <w:rPr>
                <w:b/>
                <w:sz w:val="22"/>
                <w:szCs w:val="22"/>
              </w:rPr>
              <w:t>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Соисполнитель муниципальной программы:</w:t>
            </w:r>
            <w:r w:rsidR="009A6E88">
              <w:rPr>
                <w:sz w:val="22"/>
                <w:szCs w:val="22"/>
              </w:rPr>
              <w:t xml:space="preserve"> МКУ «ЦБО</w:t>
            </w:r>
            <w:r w:rsidRPr="007F28EE">
              <w:rPr>
                <w:sz w:val="22"/>
                <w:szCs w:val="22"/>
              </w:rPr>
              <w:t>»</w:t>
            </w:r>
          </w:p>
        </w:tc>
        <w:tc>
          <w:tcPr>
            <w:tcW w:w="9903" w:type="dxa"/>
            <w:gridSpan w:val="2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2024 – 2030 годы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1.6.1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Организация деятельности в области бухгалтерского и налогового учета в муниципальных учреждениях Березовского района (обслуживаемых организациях)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proofErr w:type="gramStart"/>
            <w:r w:rsidRPr="007F28EE">
              <w:rPr>
                <w:sz w:val="22"/>
                <w:szCs w:val="22"/>
              </w:rPr>
              <w:t>Эффективная организация бухгалтерского и налогового учета в муниципальных учреждениях, подведомственных администрации Березовского района, структурным подразделениям администрации Березовского района (далее – обслуживаемые организации), минимизации управленческих затрат по осуществлению учетных и отчетных процедур, повышения эффективности использования бюджетных средств, обеспечения качественного учета имущества и обязательств, а также обеспечивает эффективность организации контрактной системы в сфере закупок товаров, работ, услуг для обеспечения муниципальных нужд обслуживаемых организаций</w:t>
            </w:r>
            <w:proofErr w:type="gramEnd"/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9A6E88">
            <w:pPr>
              <w:pStyle w:val="aff3"/>
              <w:ind w:left="59"/>
              <w:rPr>
                <w:rFonts w:ascii="Times New Roman" w:hAnsi="Times New Roman"/>
              </w:rPr>
            </w:pPr>
            <w:r w:rsidRPr="007F28EE">
              <w:rPr>
                <w:rFonts w:ascii="Times New Roman" w:hAnsi="Times New Roman"/>
              </w:rPr>
              <w:t xml:space="preserve">6.Обеспечение выполнения полномочий и функций  подведомственных учреждений администрации Березовского района 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Комплекс процессных мероприятий «Обеспечение деятельности</w:t>
            </w:r>
            <w:r w:rsidR="009A6E88">
              <w:rPr>
                <w:b/>
                <w:sz w:val="22"/>
                <w:szCs w:val="22"/>
              </w:rPr>
              <w:t xml:space="preserve"> МКУ «ХЭС АБР</w:t>
            </w:r>
            <w:r w:rsidRPr="007F28EE">
              <w:rPr>
                <w:b/>
                <w:sz w:val="22"/>
                <w:szCs w:val="22"/>
              </w:rPr>
              <w:t>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Соисполнитель муниципальной программы:</w:t>
            </w:r>
            <w:r w:rsidR="009A6E88">
              <w:rPr>
                <w:sz w:val="22"/>
                <w:szCs w:val="22"/>
              </w:rPr>
              <w:t xml:space="preserve"> МКУ «ХЭС АБР</w:t>
            </w:r>
            <w:r w:rsidRPr="007F28EE">
              <w:rPr>
                <w:sz w:val="22"/>
                <w:szCs w:val="22"/>
              </w:rPr>
              <w:t>»</w:t>
            </w:r>
          </w:p>
        </w:tc>
        <w:tc>
          <w:tcPr>
            <w:tcW w:w="9903" w:type="dxa"/>
            <w:gridSpan w:val="2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2024 – 2030 годы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1.7.1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Обеспечение технической, организационной и хозяйственной деятельностью органов местного самоуправления Березовского района, а также транспортное обеспечение деятельности муниципальных учреждений, подведомственных администрации Березовского района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Эффективная организация комплекса работ по благоустройству территорий городского поселения Березово, эксплуатация транспортных средств и автодорог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6. Обеспечение выполнения полномочий и функций подведомственных учреждений администрации Березовского района 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14702" w:type="dxa"/>
            <w:gridSpan w:val="3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Комплекс процессных мероприятий «Обеспечение</w:t>
            </w:r>
            <w:r w:rsidR="009A6E88">
              <w:rPr>
                <w:b/>
                <w:sz w:val="22"/>
                <w:szCs w:val="22"/>
              </w:rPr>
              <w:t xml:space="preserve"> деятельности МКУ «УКСиР</w:t>
            </w:r>
            <w:r w:rsidRPr="007F28EE">
              <w:rPr>
                <w:b/>
                <w:sz w:val="22"/>
                <w:szCs w:val="22"/>
              </w:rPr>
              <w:t>»</w:t>
            </w:r>
          </w:p>
        </w:tc>
      </w:tr>
      <w:tr w:rsidR="007F28EE" w:rsidRPr="009B6A44" w:rsidTr="009A6E88"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Ответственный исполнитель: Отдел по бухгалтерскому учету и отчетности  </w:t>
            </w:r>
          </w:p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Соисполнитель муниципальной программы: </w:t>
            </w:r>
            <w:r w:rsidR="009A6E88">
              <w:rPr>
                <w:sz w:val="22"/>
                <w:szCs w:val="22"/>
              </w:rPr>
              <w:t>МКУ «УКСиР</w:t>
            </w:r>
            <w:r w:rsidRPr="007F28EE">
              <w:rPr>
                <w:sz w:val="22"/>
                <w:szCs w:val="22"/>
              </w:rPr>
              <w:t>»</w:t>
            </w:r>
          </w:p>
        </w:tc>
        <w:tc>
          <w:tcPr>
            <w:tcW w:w="9903" w:type="dxa"/>
            <w:gridSpan w:val="2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Срок реализации: 2024 – 2030 годы</w:t>
            </w:r>
          </w:p>
        </w:tc>
      </w:tr>
      <w:tr w:rsidR="007F28EE" w:rsidRPr="009B6A44" w:rsidTr="009A6E88">
        <w:trPr>
          <w:trHeight w:val="1572"/>
        </w:trPr>
        <w:tc>
          <w:tcPr>
            <w:tcW w:w="750" w:type="dxa"/>
            <w:shd w:val="clear" w:color="auto" w:fill="auto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>1.8.1</w:t>
            </w:r>
          </w:p>
        </w:tc>
        <w:tc>
          <w:tcPr>
            <w:tcW w:w="4799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color w:val="000000"/>
                <w:sz w:val="22"/>
                <w:szCs w:val="22"/>
                <w:shd w:val="clear" w:color="auto" w:fill="FFFFFF"/>
              </w:rPr>
              <w:t>Обеспечение деятельности, направленной на исполнение муниципальных функций в целях обеспечения реализации предусмотренных законодательством Российской Федерации полномочий учредителя в сфере капитального строительства, реконструкции и капитального ремонта</w:t>
            </w:r>
          </w:p>
        </w:tc>
        <w:tc>
          <w:tcPr>
            <w:tcW w:w="5908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Создание условий для динамичного строительства на территории Березовского района</w:t>
            </w:r>
          </w:p>
        </w:tc>
        <w:tc>
          <w:tcPr>
            <w:tcW w:w="3995" w:type="dxa"/>
            <w:shd w:val="clear" w:color="auto" w:fill="auto"/>
          </w:tcPr>
          <w:p w:rsidR="007F28EE" w:rsidRPr="007F28EE" w:rsidRDefault="007F28EE" w:rsidP="0072462F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7. Выполнение полномочий и функций</w:t>
            </w:r>
            <w:r w:rsidR="0072462F">
              <w:rPr>
                <w:sz w:val="22"/>
                <w:szCs w:val="22"/>
              </w:rPr>
              <w:t xml:space="preserve"> МКУ «УКСиР»</w:t>
            </w:r>
          </w:p>
        </w:tc>
      </w:tr>
    </w:tbl>
    <w:p w:rsidR="007F28EE" w:rsidRDefault="007F28EE" w:rsidP="007F28EE">
      <w:pPr>
        <w:pStyle w:val="aff3"/>
        <w:ind w:left="927"/>
        <w:rPr>
          <w:rFonts w:ascii="Times New Roman" w:hAnsi="Times New Roman"/>
          <w:sz w:val="28"/>
          <w:szCs w:val="28"/>
        </w:rPr>
      </w:pPr>
    </w:p>
    <w:p w:rsidR="007F28EE" w:rsidRPr="004057F9" w:rsidRDefault="007F28EE" w:rsidP="007F28EE">
      <w:pPr>
        <w:pStyle w:val="aff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7F9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7F28EE" w:rsidRDefault="007F28EE" w:rsidP="007F28EE">
      <w:pPr>
        <w:jc w:val="center"/>
        <w:rPr>
          <w:sz w:val="28"/>
          <w:szCs w:val="28"/>
        </w:rPr>
      </w:pPr>
    </w:p>
    <w:tbl>
      <w:tblPr>
        <w:tblW w:w="15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1116"/>
        <w:gridCol w:w="1116"/>
        <w:gridCol w:w="1179"/>
        <w:gridCol w:w="1110"/>
        <w:gridCol w:w="6"/>
        <w:gridCol w:w="1119"/>
        <w:gridCol w:w="1110"/>
        <w:gridCol w:w="9"/>
        <w:gridCol w:w="1116"/>
        <w:gridCol w:w="1324"/>
      </w:tblGrid>
      <w:tr w:rsidR="007F28EE" w:rsidRPr="008D0206" w:rsidTr="009A6E88">
        <w:trPr>
          <w:trHeight w:val="355"/>
          <w:jc w:val="center"/>
        </w:trPr>
        <w:tc>
          <w:tcPr>
            <w:tcW w:w="5845" w:type="dxa"/>
            <w:vMerge w:val="restart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F28EE">
              <w:rPr>
                <w:sz w:val="22"/>
                <w:szCs w:val="22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205" w:type="dxa"/>
            <w:gridSpan w:val="10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Объем финансового обеспечения по годам, тыс. рублей</w:t>
            </w:r>
          </w:p>
        </w:tc>
      </w:tr>
      <w:tr w:rsidR="007F28EE" w:rsidRPr="008D0206" w:rsidTr="009A6E88">
        <w:trPr>
          <w:trHeight w:val="274"/>
          <w:jc w:val="center"/>
        </w:trPr>
        <w:tc>
          <w:tcPr>
            <w:tcW w:w="5845" w:type="dxa"/>
            <w:vMerge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2026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2028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2030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Всего</w:t>
            </w:r>
          </w:p>
        </w:tc>
      </w:tr>
      <w:tr w:rsidR="007F28EE" w:rsidRPr="008D0206" w:rsidTr="009A6E88">
        <w:trPr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</w:t>
            </w:r>
          </w:p>
        </w:tc>
      </w:tr>
      <w:tr w:rsidR="007F28EE" w:rsidRPr="008D0206" w:rsidTr="009A6E88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Муниципальная программа «Совершенствование муниципального управления в Березовском районе» (всего), в том числе: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</w:t>
            </w:r>
            <w:r w:rsidR="0072462F">
              <w:rPr>
                <w:b/>
                <w:sz w:val="22"/>
                <w:szCs w:val="22"/>
              </w:rPr>
              <w:t>82</w:t>
            </w:r>
            <w:r w:rsidRPr="007F28EE">
              <w:rPr>
                <w:b/>
                <w:sz w:val="22"/>
                <w:szCs w:val="22"/>
              </w:rPr>
              <w:t> </w:t>
            </w:r>
            <w:r w:rsidR="0072462F">
              <w:rPr>
                <w:b/>
                <w:sz w:val="22"/>
                <w:szCs w:val="22"/>
              </w:rPr>
              <w:t>398</w:t>
            </w:r>
            <w:r w:rsidRPr="007F28EE">
              <w:rPr>
                <w:b/>
                <w:sz w:val="22"/>
                <w:szCs w:val="22"/>
              </w:rPr>
              <w:t>,</w:t>
            </w:r>
            <w:r w:rsidR="007246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36</w:t>
            </w:r>
            <w:r w:rsidR="0072462F">
              <w:rPr>
                <w:b/>
                <w:sz w:val="22"/>
                <w:szCs w:val="22"/>
              </w:rPr>
              <w:t>9</w:t>
            </w:r>
            <w:r w:rsidRPr="007F28EE">
              <w:rPr>
                <w:b/>
                <w:sz w:val="22"/>
                <w:szCs w:val="22"/>
              </w:rPr>
              <w:t> </w:t>
            </w:r>
            <w:r w:rsidR="0072462F">
              <w:rPr>
                <w:b/>
                <w:sz w:val="22"/>
                <w:szCs w:val="22"/>
              </w:rPr>
              <w:t>78</w:t>
            </w:r>
            <w:r w:rsidRPr="007F28EE">
              <w:rPr>
                <w:b/>
                <w:sz w:val="22"/>
                <w:szCs w:val="22"/>
              </w:rPr>
              <w:t>6,</w:t>
            </w:r>
            <w:r w:rsidR="007246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36</w:t>
            </w:r>
            <w:r w:rsidR="0072462F">
              <w:rPr>
                <w:b/>
                <w:sz w:val="22"/>
                <w:szCs w:val="22"/>
              </w:rPr>
              <w:t>5</w:t>
            </w:r>
            <w:r w:rsidRPr="007F28EE">
              <w:rPr>
                <w:b/>
                <w:sz w:val="22"/>
                <w:szCs w:val="22"/>
              </w:rPr>
              <w:t> </w:t>
            </w:r>
            <w:r w:rsidR="0072462F">
              <w:rPr>
                <w:b/>
                <w:sz w:val="22"/>
                <w:szCs w:val="22"/>
              </w:rPr>
              <w:t>552</w:t>
            </w:r>
            <w:r w:rsidRPr="007F28EE">
              <w:rPr>
                <w:b/>
                <w:sz w:val="22"/>
                <w:szCs w:val="22"/>
              </w:rPr>
              <w:t>,</w:t>
            </w:r>
            <w:r w:rsidR="007246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2462F" w:rsidP="009A6E88">
            <w:pPr>
              <w:jc w:val="center"/>
              <w:rPr>
                <w:b/>
                <w:sz w:val="22"/>
                <w:szCs w:val="22"/>
              </w:rPr>
            </w:pPr>
            <w:r w:rsidRPr="0072462F">
              <w:rPr>
                <w:b/>
                <w:sz w:val="22"/>
                <w:szCs w:val="22"/>
              </w:rPr>
              <w:t>365 552,3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2462F" w:rsidP="009A6E88">
            <w:pPr>
              <w:jc w:val="center"/>
              <w:rPr>
                <w:b/>
                <w:sz w:val="22"/>
                <w:szCs w:val="22"/>
              </w:rPr>
            </w:pPr>
            <w:r w:rsidRPr="0072462F">
              <w:rPr>
                <w:b/>
                <w:sz w:val="22"/>
                <w:szCs w:val="22"/>
              </w:rPr>
              <w:t>365 552,3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2462F" w:rsidP="009A6E88">
            <w:pPr>
              <w:jc w:val="center"/>
              <w:rPr>
                <w:b/>
                <w:sz w:val="22"/>
                <w:szCs w:val="22"/>
              </w:rPr>
            </w:pPr>
            <w:r w:rsidRPr="0072462F">
              <w:rPr>
                <w:b/>
                <w:sz w:val="22"/>
                <w:szCs w:val="22"/>
              </w:rPr>
              <w:t>365 552,3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2462F" w:rsidP="009A6E88">
            <w:pPr>
              <w:jc w:val="center"/>
              <w:rPr>
                <w:b/>
                <w:sz w:val="22"/>
                <w:szCs w:val="22"/>
              </w:rPr>
            </w:pPr>
            <w:r w:rsidRPr="0072462F">
              <w:rPr>
                <w:b/>
                <w:sz w:val="22"/>
                <w:szCs w:val="22"/>
              </w:rPr>
              <w:t>365 552,3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2 5</w:t>
            </w:r>
            <w:r w:rsidR="0072462F">
              <w:rPr>
                <w:b/>
                <w:sz w:val="22"/>
                <w:szCs w:val="22"/>
              </w:rPr>
              <w:t>79</w:t>
            </w:r>
            <w:r w:rsidRPr="007F28EE">
              <w:rPr>
                <w:b/>
                <w:sz w:val="22"/>
                <w:szCs w:val="22"/>
              </w:rPr>
              <w:t> 9</w:t>
            </w:r>
            <w:r w:rsidR="0072462F">
              <w:rPr>
                <w:b/>
                <w:sz w:val="22"/>
                <w:szCs w:val="22"/>
              </w:rPr>
              <w:t>4</w:t>
            </w:r>
            <w:r w:rsidRPr="007F28EE">
              <w:rPr>
                <w:b/>
                <w:sz w:val="22"/>
                <w:szCs w:val="22"/>
              </w:rPr>
              <w:t>6,</w:t>
            </w:r>
            <w:r w:rsidR="0072462F">
              <w:rPr>
                <w:b/>
                <w:sz w:val="22"/>
                <w:szCs w:val="22"/>
              </w:rPr>
              <w:t>4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94 946,6</w:t>
            </w:r>
          </w:p>
        </w:tc>
      </w:tr>
      <w:tr w:rsidR="0072462F" w:rsidRPr="008D0206" w:rsidTr="0072462F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2462F" w:rsidRPr="007F28EE" w:rsidRDefault="0072462F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2462F" w:rsidRPr="007F28EE" w:rsidRDefault="0072462F" w:rsidP="0072462F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8</w:t>
            </w:r>
            <w:r w:rsidRPr="007F28E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834</w:t>
            </w:r>
            <w:r w:rsidRPr="007F28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2462F" w:rsidRPr="007F28EE" w:rsidRDefault="0072462F" w:rsidP="0072462F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56</w:t>
            </w:r>
            <w:r w:rsidRPr="007F28E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</w:t>
            </w:r>
            <w:r w:rsidRPr="007F28EE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462F" w:rsidRPr="007F28EE" w:rsidRDefault="0072462F" w:rsidP="00724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 w:rsidRPr="007F28E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988</w:t>
            </w:r>
            <w:r w:rsidRPr="007F28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2462F" w:rsidRPr="0072462F" w:rsidRDefault="0072462F" w:rsidP="0072462F">
            <w:pPr>
              <w:jc w:val="center"/>
              <w:rPr>
                <w:sz w:val="22"/>
                <w:szCs w:val="22"/>
              </w:rPr>
            </w:pPr>
            <w:r w:rsidRPr="0072462F">
              <w:rPr>
                <w:sz w:val="22"/>
                <w:szCs w:val="22"/>
              </w:rPr>
              <w:t>351 988,5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2462F" w:rsidRPr="0072462F" w:rsidRDefault="0072462F" w:rsidP="0072462F">
            <w:pPr>
              <w:jc w:val="center"/>
              <w:rPr>
                <w:sz w:val="22"/>
                <w:szCs w:val="22"/>
              </w:rPr>
            </w:pPr>
            <w:r w:rsidRPr="0072462F">
              <w:rPr>
                <w:sz w:val="22"/>
                <w:szCs w:val="22"/>
              </w:rPr>
              <w:t>351 988,5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2462F" w:rsidRPr="0072462F" w:rsidRDefault="0072462F" w:rsidP="0072462F">
            <w:pPr>
              <w:jc w:val="center"/>
              <w:rPr>
                <w:sz w:val="22"/>
                <w:szCs w:val="22"/>
              </w:rPr>
            </w:pPr>
            <w:r w:rsidRPr="0072462F">
              <w:rPr>
                <w:sz w:val="22"/>
                <w:szCs w:val="22"/>
              </w:rPr>
              <w:t>351 988,5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2462F" w:rsidRPr="0072462F" w:rsidRDefault="0072462F" w:rsidP="0072462F">
            <w:pPr>
              <w:jc w:val="center"/>
              <w:rPr>
                <w:sz w:val="22"/>
                <w:szCs w:val="22"/>
              </w:rPr>
            </w:pPr>
            <w:r w:rsidRPr="0072462F">
              <w:rPr>
                <w:sz w:val="22"/>
                <w:szCs w:val="22"/>
              </w:rPr>
              <w:t>351 988,5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2462F" w:rsidRPr="007F28EE" w:rsidRDefault="0072462F" w:rsidP="0072462F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2 4</w:t>
            </w:r>
            <w:r>
              <w:rPr>
                <w:sz w:val="22"/>
                <w:szCs w:val="22"/>
              </w:rPr>
              <w:t>8</w:t>
            </w:r>
            <w:r w:rsidRPr="007F28EE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999</w:t>
            </w:r>
            <w:r w:rsidRPr="007F28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  <w:vertAlign w:val="superscript"/>
              </w:rPr>
            </w:pPr>
            <w:r w:rsidRPr="007F28EE">
              <w:rPr>
                <w:sz w:val="22"/>
                <w:szCs w:val="22"/>
              </w:rPr>
              <w:t>Объем налоговых расходов Березовского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72462F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1. Комплекс процессных мероприятий «Обеспечение деятельности органов м</w:t>
            </w:r>
            <w:r w:rsidR="0072462F">
              <w:rPr>
                <w:b/>
                <w:sz w:val="22"/>
                <w:szCs w:val="22"/>
              </w:rPr>
              <w:t>естного самоуправления Б</w:t>
            </w:r>
            <w:r w:rsidRPr="007F28EE">
              <w:rPr>
                <w:b/>
                <w:sz w:val="22"/>
                <w:szCs w:val="22"/>
              </w:rPr>
              <w:t>ерезовского района» (всего), в том числе: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</w:t>
            </w:r>
            <w:r w:rsidR="0072462F">
              <w:rPr>
                <w:b/>
                <w:sz w:val="22"/>
                <w:szCs w:val="22"/>
              </w:rPr>
              <w:t>92</w:t>
            </w:r>
            <w:r w:rsidRPr="007F28EE">
              <w:rPr>
                <w:b/>
                <w:sz w:val="22"/>
                <w:szCs w:val="22"/>
              </w:rPr>
              <w:t> </w:t>
            </w:r>
            <w:r w:rsidR="0072462F">
              <w:rPr>
                <w:b/>
                <w:sz w:val="22"/>
                <w:szCs w:val="22"/>
              </w:rPr>
              <w:t>950</w:t>
            </w:r>
            <w:r w:rsidRPr="007F28EE">
              <w:rPr>
                <w:b/>
                <w:sz w:val="22"/>
                <w:szCs w:val="22"/>
              </w:rPr>
              <w:t>,</w:t>
            </w:r>
            <w:r w:rsidR="0072462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27</w:t>
            </w:r>
            <w:r w:rsidR="0072462F">
              <w:rPr>
                <w:b/>
                <w:sz w:val="22"/>
                <w:szCs w:val="22"/>
              </w:rPr>
              <w:t>8</w:t>
            </w:r>
            <w:r w:rsidRPr="007F28EE">
              <w:rPr>
                <w:b/>
                <w:sz w:val="22"/>
                <w:szCs w:val="22"/>
              </w:rPr>
              <w:t> </w:t>
            </w:r>
            <w:r w:rsidR="0072462F">
              <w:rPr>
                <w:b/>
                <w:sz w:val="22"/>
                <w:szCs w:val="22"/>
              </w:rPr>
              <w:t>33</w:t>
            </w:r>
            <w:r w:rsidRPr="007F28EE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276 292,8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276 292,8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276 292,8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276 292,8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276 292,8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1 9</w:t>
            </w:r>
            <w:r w:rsidR="0072462F">
              <w:rPr>
                <w:b/>
                <w:sz w:val="22"/>
                <w:szCs w:val="22"/>
              </w:rPr>
              <w:t>52 752,0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13 563,8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94 946,6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27</w:t>
            </w:r>
            <w:r w:rsidR="0072462F">
              <w:rPr>
                <w:sz w:val="22"/>
                <w:szCs w:val="22"/>
              </w:rPr>
              <w:t>9</w:t>
            </w:r>
            <w:r w:rsidRPr="007F28EE">
              <w:rPr>
                <w:sz w:val="22"/>
                <w:szCs w:val="22"/>
              </w:rPr>
              <w:t> </w:t>
            </w:r>
            <w:r w:rsidR="0072462F">
              <w:rPr>
                <w:sz w:val="22"/>
                <w:szCs w:val="22"/>
              </w:rPr>
              <w:t>3</w:t>
            </w:r>
            <w:r w:rsidRPr="007F28EE">
              <w:rPr>
                <w:sz w:val="22"/>
                <w:szCs w:val="22"/>
              </w:rPr>
              <w:t>8</w:t>
            </w:r>
            <w:r w:rsidR="0072462F">
              <w:rPr>
                <w:sz w:val="22"/>
                <w:szCs w:val="22"/>
              </w:rPr>
              <w:t>6</w:t>
            </w:r>
            <w:r w:rsidRPr="007F28EE">
              <w:rPr>
                <w:sz w:val="22"/>
                <w:szCs w:val="22"/>
              </w:rPr>
              <w:t>,</w:t>
            </w:r>
            <w:r w:rsidR="0072462F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26</w:t>
            </w:r>
            <w:r w:rsidR="0072462F">
              <w:rPr>
                <w:sz w:val="22"/>
                <w:szCs w:val="22"/>
              </w:rPr>
              <w:t>4</w:t>
            </w:r>
            <w:r w:rsidRPr="007F28EE">
              <w:rPr>
                <w:sz w:val="22"/>
                <w:szCs w:val="22"/>
              </w:rPr>
              <w:t> </w:t>
            </w:r>
            <w:r w:rsidR="0072462F">
              <w:rPr>
                <w:sz w:val="22"/>
                <w:szCs w:val="22"/>
              </w:rPr>
              <w:t>773</w:t>
            </w:r>
            <w:r w:rsidRPr="007F28EE">
              <w:rPr>
                <w:sz w:val="22"/>
                <w:szCs w:val="22"/>
              </w:rPr>
              <w:t>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262 729,0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262 729,0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262 729,0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262 729,0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262 729,0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2462F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1 8</w:t>
            </w:r>
            <w:r w:rsidR="0072462F">
              <w:rPr>
                <w:sz w:val="22"/>
                <w:szCs w:val="22"/>
              </w:rPr>
              <w:t>57</w:t>
            </w:r>
            <w:r w:rsidRPr="007F28EE">
              <w:rPr>
                <w:sz w:val="22"/>
                <w:szCs w:val="22"/>
              </w:rPr>
              <w:t> </w:t>
            </w:r>
            <w:r w:rsidR="0072462F">
              <w:rPr>
                <w:sz w:val="22"/>
                <w:szCs w:val="22"/>
              </w:rPr>
              <w:t>805</w:t>
            </w:r>
            <w:r w:rsidRPr="007F28EE">
              <w:rPr>
                <w:sz w:val="22"/>
                <w:szCs w:val="22"/>
              </w:rPr>
              <w:t>,</w:t>
            </w:r>
            <w:r w:rsidR="0072462F">
              <w:rPr>
                <w:sz w:val="22"/>
                <w:szCs w:val="22"/>
              </w:rPr>
              <w:t>4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  <w:vAlign w:val="center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Объем налоговых расходов Березовского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72462F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lastRenderedPageBreak/>
              <w:t>2. Комплекс процессных мероприятий «</w:t>
            </w:r>
            <w:r w:rsidR="0072462F">
              <w:rPr>
                <w:b/>
                <w:sz w:val="22"/>
                <w:szCs w:val="22"/>
              </w:rPr>
              <w:t>Выплата п</w:t>
            </w:r>
            <w:r w:rsidRPr="007F28EE">
              <w:rPr>
                <w:b/>
                <w:sz w:val="22"/>
                <w:szCs w:val="22"/>
              </w:rPr>
              <w:t>енсии за выслугу лет лицам, замещавшим муниципальные должности» (всего), в том числе: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13 500,0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13 500,0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13 500,0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13 500,0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13 500,0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13 500,0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13 500,0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94 500,0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13 500,0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13 500,0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13 500,0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13 500,0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13 500,0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13 500,0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13 500,0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94 500,0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3. Комплекс процессных мероприятий «Выполнение полномочий Думы Березовского района в сфере наград»</w:t>
            </w:r>
            <w:r w:rsidR="0072462F">
              <w:rPr>
                <w:b/>
                <w:sz w:val="22"/>
                <w:szCs w:val="22"/>
              </w:rPr>
              <w:t xml:space="preserve"> </w:t>
            </w:r>
            <w:r w:rsidR="0072462F" w:rsidRPr="007F28EE">
              <w:rPr>
                <w:b/>
                <w:sz w:val="22"/>
                <w:szCs w:val="22"/>
              </w:rPr>
              <w:t>(всего), в том числе</w:t>
            </w:r>
            <w:r w:rsidR="0072462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</w:p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30,0</w:t>
            </w:r>
          </w:p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42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30,0</w:t>
            </w:r>
          </w:p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4. Комплекс процессных мероприятий «Выполнение полномочий главы Березовского района в сфере наград»</w:t>
            </w:r>
            <w:r w:rsidR="0072462F">
              <w:rPr>
                <w:b/>
                <w:sz w:val="22"/>
                <w:szCs w:val="22"/>
              </w:rPr>
              <w:t xml:space="preserve"> </w:t>
            </w:r>
            <w:r w:rsidR="0072462F" w:rsidRPr="007F28EE">
              <w:rPr>
                <w:b/>
                <w:sz w:val="22"/>
                <w:szCs w:val="22"/>
              </w:rPr>
              <w:t>(всего), в том числе</w:t>
            </w:r>
            <w:r w:rsidR="0072462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485,0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3 315,0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405,0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485,0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485,0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485,0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485,0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485,0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485,0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3 315,0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5. Комплекс процессных мероприятий «Повышение профессионального уровня муниципальных служащих»</w:t>
            </w:r>
            <w:r w:rsidR="0072462F">
              <w:rPr>
                <w:b/>
                <w:sz w:val="22"/>
                <w:szCs w:val="22"/>
              </w:rPr>
              <w:t xml:space="preserve"> </w:t>
            </w:r>
            <w:r w:rsidR="0072462F" w:rsidRPr="007F28EE">
              <w:rPr>
                <w:b/>
                <w:sz w:val="22"/>
                <w:szCs w:val="22"/>
              </w:rPr>
              <w:t>(всего), в том числе</w:t>
            </w:r>
            <w:r w:rsidR="0072462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434,0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62,0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62,0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62,0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62,0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62,0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434,0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9A6E88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72462F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6. Комплекс процессных мероприятий «Обеспечение деятельности МКУ «ЦБО»</w:t>
            </w:r>
            <w:r w:rsidR="0072462F">
              <w:rPr>
                <w:b/>
                <w:sz w:val="22"/>
                <w:szCs w:val="22"/>
              </w:rPr>
              <w:t xml:space="preserve"> </w:t>
            </w:r>
            <w:r w:rsidR="0072462F" w:rsidRPr="007F28EE">
              <w:rPr>
                <w:b/>
                <w:sz w:val="22"/>
                <w:szCs w:val="22"/>
              </w:rPr>
              <w:t>(всего), в том числе</w:t>
            </w:r>
            <w:r w:rsidR="0072462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</w:t>
            </w:r>
            <w:r w:rsidR="00554A1C">
              <w:rPr>
                <w:b/>
                <w:sz w:val="22"/>
                <w:szCs w:val="22"/>
              </w:rPr>
              <w:t>202</w:t>
            </w:r>
            <w:r w:rsidRPr="007F28EE">
              <w:rPr>
                <w:b/>
                <w:sz w:val="22"/>
                <w:szCs w:val="22"/>
              </w:rPr>
              <w:t>,</w:t>
            </w:r>
            <w:r w:rsidR="00554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20 868,0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20 868,0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20 868,0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20 868,0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20 868,0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9A6E88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20 868,0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145 </w:t>
            </w:r>
            <w:r w:rsidR="00554A1C">
              <w:rPr>
                <w:b/>
                <w:sz w:val="22"/>
                <w:szCs w:val="22"/>
              </w:rPr>
              <w:t>410</w:t>
            </w:r>
            <w:r w:rsidRPr="007F28EE">
              <w:rPr>
                <w:b/>
                <w:sz w:val="22"/>
                <w:szCs w:val="22"/>
              </w:rPr>
              <w:t>,</w:t>
            </w:r>
            <w:r w:rsidR="00554A1C">
              <w:rPr>
                <w:b/>
                <w:sz w:val="22"/>
                <w:szCs w:val="22"/>
              </w:rPr>
              <w:t>5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RPr="008D0206" w:rsidTr="007F28EE">
        <w:trPr>
          <w:trHeight w:val="352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20 </w:t>
            </w:r>
            <w:r w:rsidR="00554A1C">
              <w:rPr>
                <w:sz w:val="22"/>
                <w:szCs w:val="22"/>
              </w:rPr>
              <w:t>202</w:t>
            </w:r>
            <w:r w:rsidRPr="007F28EE">
              <w:rPr>
                <w:sz w:val="22"/>
                <w:szCs w:val="22"/>
              </w:rPr>
              <w:t>,</w:t>
            </w:r>
            <w:r w:rsidR="00554A1C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20 868,0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20 868,0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20 868,0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20 868,0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20 868,0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20 868,0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 xml:space="preserve">145 </w:t>
            </w:r>
            <w:r w:rsidR="00554A1C">
              <w:rPr>
                <w:sz w:val="22"/>
                <w:szCs w:val="22"/>
              </w:rPr>
              <w:t>410</w:t>
            </w:r>
            <w:r w:rsidRPr="007F28EE">
              <w:rPr>
                <w:sz w:val="22"/>
                <w:szCs w:val="22"/>
              </w:rPr>
              <w:t>,</w:t>
            </w:r>
            <w:r w:rsidR="00554A1C">
              <w:rPr>
                <w:sz w:val="22"/>
                <w:szCs w:val="22"/>
              </w:rPr>
              <w:t>5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554A1C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7. Комплекс процессных мероприятий «Обеспечение деятельности МКУ «ХЭС АБР»</w:t>
            </w:r>
            <w:r w:rsidR="00554A1C">
              <w:rPr>
                <w:b/>
                <w:sz w:val="22"/>
                <w:szCs w:val="22"/>
              </w:rPr>
              <w:t xml:space="preserve"> </w:t>
            </w:r>
            <w:r w:rsidR="00554A1C" w:rsidRPr="007F28EE">
              <w:rPr>
                <w:b/>
                <w:sz w:val="22"/>
                <w:szCs w:val="22"/>
              </w:rPr>
              <w:t>(всего), в том числе</w:t>
            </w:r>
            <w:r w:rsidR="00554A1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</w:t>
            </w:r>
            <w:r w:rsidR="00554A1C">
              <w:rPr>
                <w:b/>
                <w:sz w:val="22"/>
                <w:szCs w:val="22"/>
              </w:rPr>
              <w:t>2</w:t>
            </w:r>
            <w:r w:rsidRPr="007F28EE">
              <w:rPr>
                <w:b/>
                <w:sz w:val="22"/>
                <w:szCs w:val="22"/>
              </w:rPr>
              <w:t> 0</w:t>
            </w:r>
            <w:r w:rsidR="00554A1C">
              <w:rPr>
                <w:b/>
                <w:sz w:val="22"/>
                <w:szCs w:val="22"/>
              </w:rPr>
              <w:t>27</w:t>
            </w:r>
            <w:r w:rsidRPr="007F28EE">
              <w:rPr>
                <w:b/>
                <w:sz w:val="22"/>
                <w:szCs w:val="22"/>
              </w:rPr>
              <w:t>,</w:t>
            </w:r>
            <w:r w:rsidR="00554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34 018,0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34 018,0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34 018,0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34 018,0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34 018,0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34 018,0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23</w:t>
            </w:r>
            <w:r w:rsidR="00554A1C">
              <w:rPr>
                <w:b/>
                <w:sz w:val="22"/>
                <w:szCs w:val="22"/>
              </w:rPr>
              <w:t>6</w:t>
            </w:r>
            <w:r w:rsidRPr="007F28EE">
              <w:rPr>
                <w:b/>
                <w:sz w:val="22"/>
                <w:szCs w:val="22"/>
              </w:rPr>
              <w:t> </w:t>
            </w:r>
            <w:r w:rsidR="00554A1C">
              <w:rPr>
                <w:b/>
                <w:sz w:val="22"/>
                <w:szCs w:val="22"/>
              </w:rPr>
              <w:t>135</w:t>
            </w:r>
            <w:r w:rsidRPr="007F28EE">
              <w:rPr>
                <w:b/>
                <w:sz w:val="22"/>
                <w:szCs w:val="22"/>
              </w:rPr>
              <w:t>,</w:t>
            </w:r>
            <w:r w:rsidR="00554A1C">
              <w:rPr>
                <w:b/>
                <w:sz w:val="22"/>
                <w:szCs w:val="22"/>
              </w:rPr>
              <w:t>2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</w:t>
            </w:r>
            <w:r w:rsidR="00554A1C">
              <w:rPr>
                <w:sz w:val="22"/>
                <w:szCs w:val="22"/>
              </w:rPr>
              <w:t>2</w:t>
            </w:r>
            <w:r w:rsidRPr="007F28EE">
              <w:rPr>
                <w:sz w:val="22"/>
                <w:szCs w:val="22"/>
              </w:rPr>
              <w:t xml:space="preserve"> 0</w:t>
            </w:r>
            <w:r w:rsidR="00554A1C">
              <w:rPr>
                <w:sz w:val="22"/>
                <w:szCs w:val="22"/>
              </w:rPr>
              <w:t>27</w:t>
            </w:r>
            <w:r w:rsidRPr="007F28EE">
              <w:rPr>
                <w:sz w:val="22"/>
                <w:szCs w:val="22"/>
              </w:rPr>
              <w:t>,</w:t>
            </w:r>
            <w:r w:rsidR="00554A1C">
              <w:rPr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34 018,0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34 018,0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34 018,0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34 018,0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34 018,0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34 018,0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554A1C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23</w:t>
            </w:r>
            <w:r w:rsidR="00554A1C">
              <w:rPr>
                <w:sz w:val="22"/>
                <w:szCs w:val="22"/>
              </w:rPr>
              <w:t>6</w:t>
            </w:r>
            <w:r w:rsidRPr="007F28EE">
              <w:rPr>
                <w:sz w:val="22"/>
                <w:szCs w:val="22"/>
              </w:rPr>
              <w:t xml:space="preserve"> </w:t>
            </w:r>
            <w:r w:rsidR="00554A1C">
              <w:rPr>
                <w:sz w:val="22"/>
                <w:szCs w:val="22"/>
              </w:rPr>
              <w:t>135</w:t>
            </w:r>
            <w:r w:rsidRPr="007F28EE">
              <w:rPr>
                <w:sz w:val="22"/>
                <w:szCs w:val="22"/>
              </w:rPr>
              <w:t>,</w:t>
            </w:r>
            <w:r w:rsidR="00554A1C">
              <w:rPr>
                <w:sz w:val="22"/>
                <w:szCs w:val="22"/>
              </w:rPr>
              <w:t>2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554A1C" w:rsidTr="00554A1C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554A1C" w:rsidRPr="007F28EE" w:rsidRDefault="00554A1C" w:rsidP="00554A1C">
            <w:pPr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 xml:space="preserve">8. Комплекс процессных мероприятий «Обеспечение </w:t>
            </w:r>
            <w:r>
              <w:rPr>
                <w:b/>
                <w:sz w:val="22"/>
                <w:szCs w:val="22"/>
              </w:rPr>
              <w:t>деятельности</w:t>
            </w:r>
            <w:r w:rsidRPr="007F28EE">
              <w:rPr>
                <w:b/>
                <w:sz w:val="22"/>
                <w:szCs w:val="22"/>
              </w:rPr>
              <w:t xml:space="preserve"> МКУ «</w:t>
            </w:r>
            <w:r>
              <w:rPr>
                <w:b/>
                <w:sz w:val="22"/>
                <w:szCs w:val="22"/>
              </w:rPr>
              <w:t>УКСиР</w:t>
            </w:r>
            <w:r w:rsidRPr="007F28EE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28EE">
              <w:rPr>
                <w:b/>
                <w:sz w:val="22"/>
                <w:szCs w:val="22"/>
              </w:rPr>
              <w:t>(всего), в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4A1C" w:rsidRPr="007F28EE" w:rsidRDefault="00554A1C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23 221,0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4A1C" w:rsidRPr="007F28EE" w:rsidRDefault="00554A1C" w:rsidP="007F28EE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22 516,1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54A1C" w:rsidRPr="007F28EE" w:rsidRDefault="00554A1C" w:rsidP="00554A1C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20 </w:t>
            </w:r>
            <w:r>
              <w:rPr>
                <w:b/>
                <w:sz w:val="22"/>
                <w:szCs w:val="22"/>
              </w:rPr>
              <w:t>3</w:t>
            </w:r>
            <w:r w:rsidRPr="007F28E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  <w:r w:rsidRPr="007F28E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b/>
                <w:sz w:val="22"/>
                <w:szCs w:val="22"/>
              </w:rPr>
            </w:pPr>
            <w:r w:rsidRPr="00554A1C">
              <w:rPr>
                <w:b/>
                <w:sz w:val="22"/>
                <w:szCs w:val="22"/>
              </w:rPr>
              <w:t>20 326,5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b/>
                <w:sz w:val="22"/>
                <w:szCs w:val="22"/>
              </w:rPr>
            </w:pPr>
            <w:r w:rsidRPr="00554A1C">
              <w:rPr>
                <w:b/>
                <w:sz w:val="22"/>
                <w:szCs w:val="22"/>
              </w:rPr>
              <w:t>20 326,5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b/>
                <w:sz w:val="22"/>
                <w:szCs w:val="22"/>
              </w:rPr>
            </w:pPr>
            <w:r w:rsidRPr="00554A1C">
              <w:rPr>
                <w:b/>
                <w:sz w:val="22"/>
                <w:szCs w:val="22"/>
              </w:rPr>
              <w:t>20 326,5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b/>
                <w:sz w:val="22"/>
                <w:szCs w:val="22"/>
              </w:rPr>
            </w:pPr>
            <w:r w:rsidRPr="00554A1C">
              <w:rPr>
                <w:b/>
                <w:sz w:val="22"/>
                <w:szCs w:val="22"/>
              </w:rPr>
              <w:t>20 326,5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54A1C" w:rsidRPr="007F28EE" w:rsidRDefault="00554A1C" w:rsidP="00554A1C">
            <w:pPr>
              <w:jc w:val="center"/>
              <w:rPr>
                <w:b/>
                <w:sz w:val="22"/>
                <w:szCs w:val="22"/>
              </w:rPr>
            </w:pPr>
            <w:r w:rsidRPr="007F28E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47</w:t>
            </w:r>
            <w:r w:rsidRPr="007F28E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Pr="007F28EE">
              <w:rPr>
                <w:b/>
                <w:sz w:val="22"/>
                <w:szCs w:val="22"/>
              </w:rPr>
              <w:t>69,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554A1C" w:rsidTr="00554A1C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554A1C" w:rsidRPr="007F28EE" w:rsidRDefault="00554A1C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4A1C" w:rsidRPr="007F28EE" w:rsidRDefault="00554A1C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23 221,0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4A1C" w:rsidRPr="007F28EE" w:rsidRDefault="00554A1C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22 516,1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54A1C" w:rsidRPr="007F28EE" w:rsidRDefault="00554A1C" w:rsidP="00554A1C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20 </w:t>
            </w:r>
            <w:r>
              <w:rPr>
                <w:sz w:val="22"/>
                <w:szCs w:val="22"/>
              </w:rPr>
              <w:t>3</w:t>
            </w:r>
            <w:r w:rsidRPr="007F28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7F28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sz w:val="22"/>
                <w:szCs w:val="22"/>
              </w:rPr>
            </w:pPr>
            <w:r w:rsidRPr="00554A1C">
              <w:rPr>
                <w:sz w:val="22"/>
                <w:szCs w:val="22"/>
              </w:rPr>
              <w:t>20 326,5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sz w:val="22"/>
                <w:szCs w:val="22"/>
              </w:rPr>
            </w:pPr>
            <w:r w:rsidRPr="00554A1C">
              <w:rPr>
                <w:sz w:val="22"/>
                <w:szCs w:val="22"/>
              </w:rPr>
              <w:t>20 326,5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sz w:val="22"/>
                <w:szCs w:val="22"/>
              </w:rPr>
            </w:pPr>
            <w:r w:rsidRPr="00554A1C">
              <w:rPr>
                <w:sz w:val="22"/>
                <w:szCs w:val="22"/>
              </w:rPr>
              <w:t>20 326,5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54A1C" w:rsidRPr="00554A1C" w:rsidRDefault="00554A1C" w:rsidP="00554A1C">
            <w:pPr>
              <w:jc w:val="center"/>
              <w:rPr>
                <w:sz w:val="22"/>
                <w:szCs w:val="22"/>
              </w:rPr>
            </w:pPr>
            <w:r w:rsidRPr="00554A1C">
              <w:rPr>
                <w:sz w:val="22"/>
                <w:szCs w:val="22"/>
              </w:rPr>
              <w:t>20 326,5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54A1C" w:rsidRPr="007F28EE" w:rsidRDefault="00554A1C" w:rsidP="00554A1C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  <w:r w:rsidRPr="007F28E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369</w:t>
            </w:r>
            <w:r w:rsidRPr="007F28E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Бюджет городских и сельских поселений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  <w:tr w:rsidR="007F28EE" w:rsidTr="007F28E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5845" w:type="dxa"/>
            <w:shd w:val="clear" w:color="auto" w:fill="auto"/>
          </w:tcPr>
          <w:p w:rsidR="007F28EE" w:rsidRPr="007F28EE" w:rsidRDefault="007F28EE" w:rsidP="009A6E88">
            <w:pPr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F28EE" w:rsidRPr="007F28EE" w:rsidRDefault="007F28EE" w:rsidP="007F28EE">
            <w:pPr>
              <w:jc w:val="center"/>
              <w:rPr>
                <w:sz w:val="22"/>
                <w:szCs w:val="22"/>
              </w:rPr>
            </w:pPr>
            <w:r w:rsidRPr="007F28EE">
              <w:rPr>
                <w:sz w:val="22"/>
                <w:szCs w:val="22"/>
              </w:rPr>
              <w:t>0,0</w:t>
            </w:r>
          </w:p>
        </w:tc>
      </w:tr>
    </w:tbl>
    <w:p w:rsidR="00C83286" w:rsidRDefault="00C83286" w:rsidP="00E82E4D">
      <w:pPr>
        <w:rPr>
          <w:sz w:val="18"/>
          <w:szCs w:val="18"/>
        </w:rPr>
      </w:pPr>
    </w:p>
    <w:p w:rsidR="00C83286" w:rsidRDefault="00C83286" w:rsidP="00E82E4D">
      <w:pPr>
        <w:rPr>
          <w:sz w:val="18"/>
          <w:szCs w:val="18"/>
        </w:rPr>
      </w:pPr>
    </w:p>
    <w:p w:rsidR="00C83286" w:rsidRDefault="00C83286" w:rsidP="00E82E4D">
      <w:pPr>
        <w:rPr>
          <w:sz w:val="18"/>
          <w:szCs w:val="18"/>
        </w:rPr>
      </w:pPr>
    </w:p>
    <w:p w:rsidR="00C83286" w:rsidRDefault="00C83286" w:rsidP="00E82E4D">
      <w:pPr>
        <w:rPr>
          <w:sz w:val="18"/>
          <w:szCs w:val="18"/>
        </w:rPr>
      </w:pPr>
    </w:p>
    <w:p w:rsidR="00C83286" w:rsidRDefault="00C83286" w:rsidP="00E82E4D">
      <w:pPr>
        <w:rPr>
          <w:sz w:val="18"/>
          <w:szCs w:val="18"/>
        </w:rPr>
      </w:pPr>
    </w:p>
    <w:p w:rsidR="00C83286" w:rsidRDefault="00C83286" w:rsidP="00E82E4D">
      <w:pPr>
        <w:rPr>
          <w:sz w:val="18"/>
          <w:szCs w:val="18"/>
        </w:rPr>
      </w:pPr>
    </w:p>
    <w:p w:rsidR="0072462F" w:rsidRDefault="0072462F" w:rsidP="00E82E4D">
      <w:pPr>
        <w:rPr>
          <w:sz w:val="18"/>
          <w:szCs w:val="18"/>
        </w:rPr>
      </w:pPr>
    </w:p>
    <w:sectPr w:rsidR="0072462F" w:rsidSect="00D3014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921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4A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2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96C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6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8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0A6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4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AF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41A"/>
    <w:multiLevelType w:val="hybridMultilevel"/>
    <w:tmpl w:val="640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FE6C74"/>
    <w:multiLevelType w:val="multilevel"/>
    <w:tmpl w:val="344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3041C"/>
    <w:multiLevelType w:val="multilevel"/>
    <w:tmpl w:val="8C5876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4">
    <w:nsid w:val="0EB0202C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1EC2B70"/>
    <w:multiLevelType w:val="hybridMultilevel"/>
    <w:tmpl w:val="F458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938E2"/>
    <w:multiLevelType w:val="hybridMultilevel"/>
    <w:tmpl w:val="6D1675D6"/>
    <w:lvl w:ilvl="0" w:tplc="D3EC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741658"/>
    <w:multiLevelType w:val="multilevel"/>
    <w:tmpl w:val="C5968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auto"/>
      </w:rPr>
    </w:lvl>
  </w:abstractNum>
  <w:abstractNum w:abstractNumId="18">
    <w:nsid w:val="2A6B04D5"/>
    <w:multiLevelType w:val="hybridMultilevel"/>
    <w:tmpl w:val="8F66C0BC"/>
    <w:lvl w:ilvl="0" w:tplc="6310F7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2D0025"/>
    <w:multiLevelType w:val="hybridMultilevel"/>
    <w:tmpl w:val="224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50187"/>
    <w:multiLevelType w:val="multilevel"/>
    <w:tmpl w:val="8C5876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1">
    <w:nsid w:val="2DDE51F5"/>
    <w:multiLevelType w:val="multilevel"/>
    <w:tmpl w:val="3050B77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001040"/>
    <w:multiLevelType w:val="multilevel"/>
    <w:tmpl w:val="56543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23">
    <w:nsid w:val="39581731"/>
    <w:multiLevelType w:val="hybridMultilevel"/>
    <w:tmpl w:val="0DEA45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25">
    <w:nsid w:val="3AAE5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FD17B6"/>
    <w:multiLevelType w:val="hybridMultilevel"/>
    <w:tmpl w:val="C25E1F50"/>
    <w:lvl w:ilvl="0" w:tplc="39D408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AC11D5"/>
    <w:multiLevelType w:val="hybridMultilevel"/>
    <w:tmpl w:val="922E8EDE"/>
    <w:lvl w:ilvl="0" w:tplc="8598B67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4F135BE8"/>
    <w:multiLevelType w:val="hybridMultilevel"/>
    <w:tmpl w:val="BF2CA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E111F"/>
    <w:multiLevelType w:val="hybridMultilevel"/>
    <w:tmpl w:val="F5F42322"/>
    <w:lvl w:ilvl="0" w:tplc="0419000F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AC4C5C"/>
    <w:multiLevelType w:val="multilevel"/>
    <w:tmpl w:val="0E343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  <w:sz w:val="24"/>
      </w:rPr>
    </w:lvl>
  </w:abstractNum>
  <w:abstractNum w:abstractNumId="32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227689"/>
    <w:multiLevelType w:val="hybridMultilevel"/>
    <w:tmpl w:val="9D4CDD18"/>
    <w:lvl w:ilvl="0" w:tplc="AE04790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4">
    <w:nsid w:val="5DC2365C"/>
    <w:multiLevelType w:val="hybridMultilevel"/>
    <w:tmpl w:val="3050B774"/>
    <w:lvl w:ilvl="0" w:tplc="7A0CC04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87727"/>
    <w:multiLevelType w:val="multilevel"/>
    <w:tmpl w:val="B1360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94957DD"/>
    <w:multiLevelType w:val="hybridMultilevel"/>
    <w:tmpl w:val="682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766D8"/>
    <w:multiLevelType w:val="hybridMultilevel"/>
    <w:tmpl w:val="7A72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17962"/>
    <w:multiLevelType w:val="hybridMultilevel"/>
    <w:tmpl w:val="EDE0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F0FAC"/>
    <w:multiLevelType w:val="hybridMultilevel"/>
    <w:tmpl w:val="4388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73EF4"/>
    <w:multiLevelType w:val="hybridMultilevel"/>
    <w:tmpl w:val="74B0118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907E5"/>
    <w:multiLevelType w:val="hybridMultilevel"/>
    <w:tmpl w:val="EFEE3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6786F"/>
    <w:multiLevelType w:val="multilevel"/>
    <w:tmpl w:val="EC7C0A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CB919BC"/>
    <w:multiLevelType w:val="hybridMultilevel"/>
    <w:tmpl w:val="256645A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7495A"/>
    <w:multiLevelType w:val="multilevel"/>
    <w:tmpl w:val="AE8A8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45">
    <w:nsid w:val="7DFC6EA7"/>
    <w:multiLevelType w:val="hybridMultilevel"/>
    <w:tmpl w:val="1068B488"/>
    <w:lvl w:ilvl="0" w:tplc="E54638F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45"/>
  </w:num>
  <w:num w:numId="14">
    <w:abstractNumId w:val="30"/>
  </w:num>
  <w:num w:numId="15">
    <w:abstractNumId w:val="29"/>
  </w:num>
  <w:num w:numId="16">
    <w:abstractNumId w:val="20"/>
  </w:num>
  <w:num w:numId="17">
    <w:abstractNumId w:val="17"/>
  </w:num>
  <w:num w:numId="18">
    <w:abstractNumId w:val="44"/>
  </w:num>
  <w:num w:numId="19">
    <w:abstractNumId w:val="22"/>
  </w:num>
  <w:num w:numId="20">
    <w:abstractNumId w:val="35"/>
  </w:num>
  <w:num w:numId="21">
    <w:abstractNumId w:val="41"/>
  </w:num>
  <w:num w:numId="22">
    <w:abstractNumId w:val="18"/>
  </w:num>
  <w:num w:numId="23">
    <w:abstractNumId w:val="13"/>
  </w:num>
  <w:num w:numId="24">
    <w:abstractNumId w:val="32"/>
  </w:num>
  <w:num w:numId="25">
    <w:abstractNumId w:val="24"/>
  </w:num>
  <w:num w:numId="26">
    <w:abstractNumId w:val="34"/>
  </w:num>
  <w:num w:numId="27">
    <w:abstractNumId w:val="33"/>
  </w:num>
  <w:num w:numId="28">
    <w:abstractNumId w:val="21"/>
  </w:num>
  <w:num w:numId="29">
    <w:abstractNumId w:val="25"/>
  </w:num>
  <w:num w:numId="30">
    <w:abstractNumId w:val="12"/>
  </w:num>
  <w:num w:numId="31">
    <w:abstractNumId w:val="31"/>
  </w:num>
  <w:num w:numId="32">
    <w:abstractNumId w:val="26"/>
  </w:num>
  <w:num w:numId="33">
    <w:abstractNumId w:val="14"/>
  </w:num>
  <w:num w:numId="34">
    <w:abstractNumId w:val="42"/>
  </w:num>
  <w:num w:numId="35">
    <w:abstractNumId w:val="36"/>
  </w:num>
  <w:num w:numId="36">
    <w:abstractNumId w:val="15"/>
  </w:num>
  <w:num w:numId="37">
    <w:abstractNumId w:val="23"/>
  </w:num>
  <w:num w:numId="38">
    <w:abstractNumId w:val="19"/>
  </w:num>
  <w:num w:numId="39">
    <w:abstractNumId w:val="28"/>
  </w:num>
  <w:num w:numId="40">
    <w:abstractNumId w:val="11"/>
  </w:num>
  <w:num w:numId="41">
    <w:abstractNumId w:val="10"/>
  </w:num>
  <w:num w:numId="42">
    <w:abstractNumId w:val="37"/>
  </w:num>
  <w:num w:numId="43">
    <w:abstractNumId w:val="38"/>
  </w:num>
  <w:num w:numId="44">
    <w:abstractNumId w:val="40"/>
  </w:num>
  <w:num w:numId="45">
    <w:abstractNumId w:val="4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7"/>
    <w:rsid w:val="000169FD"/>
    <w:rsid w:val="00070DBE"/>
    <w:rsid w:val="00095324"/>
    <w:rsid w:val="000A203F"/>
    <w:rsid w:val="000B4CA3"/>
    <w:rsid w:val="000D32CA"/>
    <w:rsid w:val="000E7153"/>
    <w:rsid w:val="000F7BF7"/>
    <w:rsid w:val="00105CD7"/>
    <w:rsid w:val="00116173"/>
    <w:rsid w:val="00126132"/>
    <w:rsid w:val="001543AA"/>
    <w:rsid w:val="001716CD"/>
    <w:rsid w:val="00175F0C"/>
    <w:rsid w:val="001D1D1C"/>
    <w:rsid w:val="001E0506"/>
    <w:rsid w:val="001E18B0"/>
    <w:rsid w:val="0021157F"/>
    <w:rsid w:val="00231B54"/>
    <w:rsid w:val="00240206"/>
    <w:rsid w:val="00247D32"/>
    <w:rsid w:val="0029255D"/>
    <w:rsid w:val="002E65DA"/>
    <w:rsid w:val="002F508A"/>
    <w:rsid w:val="003071A6"/>
    <w:rsid w:val="0031356D"/>
    <w:rsid w:val="00340D8C"/>
    <w:rsid w:val="00344B5F"/>
    <w:rsid w:val="00376898"/>
    <w:rsid w:val="003A28EA"/>
    <w:rsid w:val="003B693E"/>
    <w:rsid w:val="003D741B"/>
    <w:rsid w:val="003F2434"/>
    <w:rsid w:val="003F4F9D"/>
    <w:rsid w:val="0041559E"/>
    <w:rsid w:val="0042359C"/>
    <w:rsid w:val="004542DA"/>
    <w:rsid w:val="00454740"/>
    <w:rsid w:val="00462F3E"/>
    <w:rsid w:val="004870BD"/>
    <w:rsid w:val="00487C37"/>
    <w:rsid w:val="00495756"/>
    <w:rsid w:val="004A2E6F"/>
    <w:rsid w:val="00511161"/>
    <w:rsid w:val="005154E1"/>
    <w:rsid w:val="00541857"/>
    <w:rsid w:val="00554A1C"/>
    <w:rsid w:val="0057599A"/>
    <w:rsid w:val="00594F75"/>
    <w:rsid w:val="005A1516"/>
    <w:rsid w:val="005A3FFC"/>
    <w:rsid w:val="005C63AA"/>
    <w:rsid w:val="00620127"/>
    <w:rsid w:val="00634D38"/>
    <w:rsid w:val="006602C5"/>
    <w:rsid w:val="00681C08"/>
    <w:rsid w:val="006C6B5F"/>
    <w:rsid w:val="006D0E51"/>
    <w:rsid w:val="006E5729"/>
    <w:rsid w:val="007171D3"/>
    <w:rsid w:val="0072462F"/>
    <w:rsid w:val="007361B6"/>
    <w:rsid w:val="007367D4"/>
    <w:rsid w:val="007943F8"/>
    <w:rsid w:val="007C2E36"/>
    <w:rsid w:val="007C4EA3"/>
    <w:rsid w:val="007E202C"/>
    <w:rsid w:val="007F28EE"/>
    <w:rsid w:val="0086196F"/>
    <w:rsid w:val="008917E7"/>
    <w:rsid w:val="008C532E"/>
    <w:rsid w:val="008D5962"/>
    <w:rsid w:val="008E6EE6"/>
    <w:rsid w:val="009516F4"/>
    <w:rsid w:val="009758C6"/>
    <w:rsid w:val="009A6E88"/>
    <w:rsid w:val="009B620D"/>
    <w:rsid w:val="009C4BFF"/>
    <w:rsid w:val="009E2F66"/>
    <w:rsid w:val="00A14007"/>
    <w:rsid w:val="00A22AE3"/>
    <w:rsid w:val="00A62CA7"/>
    <w:rsid w:val="00A85666"/>
    <w:rsid w:val="00B64443"/>
    <w:rsid w:val="00BC7007"/>
    <w:rsid w:val="00BF2C5E"/>
    <w:rsid w:val="00C104B4"/>
    <w:rsid w:val="00C278FC"/>
    <w:rsid w:val="00C37209"/>
    <w:rsid w:val="00C83286"/>
    <w:rsid w:val="00CB2EEB"/>
    <w:rsid w:val="00CE21C7"/>
    <w:rsid w:val="00CE249C"/>
    <w:rsid w:val="00CE58D6"/>
    <w:rsid w:val="00D14F6B"/>
    <w:rsid w:val="00D3014A"/>
    <w:rsid w:val="00D56137"/>
    <w:rsid w:val="00D64748"/>
    <w:rsid w:val="00D67CE2"/>
    <w:rsid w:val="00D71DCF"/>
    <w:rsid w:val="00DB3446"/>
    <w:rsid w:val="00DC315E"/>
    <w:rsid w:val="00DD500B"/>
    <w:rsid w:val="00DE2D41"/>
    <w:rsid w:val="00DE7F38"/>
    <w:rsid w:val="00E1210F"/>
    <w:rsid w:val="00E21CEC"/>
    <w:rsid w:val="00E2438A"/>
    <w:rsid w:val="00E82E4D"/>
    <w:rsid w:val="00E830A7"/>
    <w:rsid w:val="00EB6D0D"/>
    <w:rsid w:val="00F44ED2"/>
    <w:rsid w:val="00F83A43"/>
    <w:rsid w:val="00FB1DEE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28EE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3F4F9D"/>
    <w:pPr>
      <w:keepNext/>
      <w:outlineLvl w:val="3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3F4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28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8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F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F9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4F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F4F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F4F9D"/>
    <w:pPr>
      <w:ind w:firstLine="720"/>
    </w:pPr>
    <w:rPr>
      <w:sz w:val="28"/>
      <w:szCs w:val="20"/>
    </w:rPr>
  </w:style>
  <w:style w:type="paragraph" w:styleId="a6">
    <w:name w:val="Normal (Web)"/>
    <w:basedOn w:val="a"/>
    <w:rsid w:val="003F4F9D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F4F9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ate"/>
    <w:basedOn w:val="a"/>
    <w:link w:val="aa"/>
    <w:rsid w:val="003F4F9D"/>
    <w:rPr>
      <w:rFonts w:eastAsia="Calibri"/>
      <w:sz w:val="20"/>
      <w:szCs w:val="20"/>
    </w:rPr>
  </w:style>
  <w:style w:type="character" w:customStyle="1" w:styleId="aa">
    <w:name w:val="Дата Знак"/>
    <w:basedOn w:val="a0"/>
    <w:link w:val="a9"/>
    <w:rsid w:val="003F4F9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3F4F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F4F9D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3F4F9D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3F4F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F4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F9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3F4F9D"/>
    <w:rPr>
      <w:color w:val="0000FF"/>
      <w:u w:val="single"/>
    </w:rPr>
  </w:style>
  <w:style w:type="paragraph" w:styleId="ad">
    <w:name w:val="Body Text Indent"/>
    <w:basedOn w:val="a"/>
    <w:link w:val="ae"/>
    <w:rsid w:val="003F4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4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uiPriority w:val="22"/>
    <w:qFormat/>
    <w:rsid w:val="003F4F9D"/>
    <w:rPr>
      <w:b/>
    </w:rPr>
  </w:style>
  <w:style w:type="paragraph" w:customStyle="1" w:styleId="12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F4F9D"/>
    <w:rPr>
      <w:rFonts w:cs="Times New Roman"/>
    </w:rPr>
  </w:style>
  <w:style w:type="paragraph" w:styleId="af0">
    <w:name w:val="header"/>
    <w:basedOn w:val="a"/>
    <w:link w:val="af1"/>
    <w:rsid w:val="003F4F9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3F4F9D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3F4F9D"/>
  </w:style>
  <w:style w:type="paragraph" w:customStyle="1" w:styleId="af3">
    <w:name w:val="Знак"/>
    <w:basedOn w:val="a"/>
    <w:rsid w:val="003F4F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F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F4F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4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F4F9D"/>
    <w:pPr>
      <w:jc w:val="center"/>
    </w:pPr>
    <w:rPr>
      <w:rFonts w:eastAsia="Calibri"/>
      <w:sz w:val="32"/>
      <w:szCs w:val="20"/>
    </w:rPr>
  </w:style>
  <w:style w:type="character" w:customStyle="1" w:styleId="af5">
    <w:name w:val="Название Знак"/>
    <w:basedOn w:val="a0"/>
    <w:link w:val="af4"/>
    <w:rsid w:val="003F4F9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3F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rsid w:val="003F4F9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rsid w:val="003F4F9D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Текст выноски Знак"/>
    <w:basedOn w:val="a0"/>
    <w:link w:val="af9"/>
    <w:uiPriority w:val="99"/>
    <w:semiHidden/>
    <w:rsid w:val="003F4F9D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3F4F9D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Знак Знак Знак Знак"/>
    <w:basedOn w:val="a"/>
    <w:rsid w:val="003F4F9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3F4F9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semiHidden/>
    <w:rsid w:val="003F4F9D"/>
    <w:pPr>
      <w:spacing w:after="200"/>
    </w:pPr>
    <w:rPr>
      <w:sz w:val="20"/>
      <w:szCs w:val="20"/>
      <w:lang w:eastAsia="en-US"/>
    </w:rPr>
  </w:style>
  <w:style w:type="character" w:customStyle="1" w:styleId="afd">
    <w:name w:val="Тема примечания Знак"/>
    <w:basedOn w:val="afb"/>
    <w:link w:val="afe"/>
    <w:semiHidden/>
    <w:rsid w:val="003F4F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semiHidden/>
    <w:rsid w:val="003F4F9D"/>
    <w:rPr>
      <w:b/>
      <w:bCs/>
    </w:rPr>
  </w:style>
  <w:style w:type="paragraph" w:customStyle="1" w:styleId="aff">
    <w:name w:val="Знак"/>
    <w:basedOn w:val="a"/>
    <w:rsid w:val="003F4F9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3F4F9D"/>
    <w:rPr>
      <w:rFonts w:cs="Times New Roman"/>
    </w:rPr>
  </w:style>
  <w:style w:type="character" w:styleId="aff0">
    <w:name w:val="Emphasis"/>
    <w:uiPriority w:val="20"/>
    <w:qFormat/>
    <w:rsid w:val="003F4F9D"/>
    <w:rPr>
      <w:rFonts w:cs="Times New Roman"/>
      <w:i/>
    </w:rPr>
  </w:style>
  <w:style w:type="paragraph" w:styleId="33">
    <w:name w:val="Body Text Indent 3"/>
    <w:basedOn w:val="a"/>
    <w:link w:val="34"/>
    <w:rsid w:val="003F4F9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4F9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1">
    <w:name w:val="Знак Знак4"/>
    <w:rsid w:val="003F4F9D"/>
    <w:rPr>
      <w:lang w:val="x-none" w:eastAsia="ru-RU" w:bidi="ar-SA"/>
    </w:rPr>
  </w:style>
  <w:style w:type="character" w:customStyle="1" w:styleId="CharStyle8">
    <w:name w:val="Char Style 8"/>
    <w:rsid w:val="003F4F9D"/>
    <w:rPr>
      <w:b/>
      <w:sz w:val="27"/>
      <w:lang w:eastAsia="ar-SA" w:bidi="ar-SA"/>
    </w:rPr>
  </w:style>
  <w:style w:type="character" w:styleId="aff1">
    <w:name w:val="FollowedHyperlink"/>
    <w:uiPriority w:val="99"/>
    <w:unhideWhenUsed/>
    <w:rsid w:val="003F4F9D"/>
    <w:rPr>
      <w:color w:val="800080"/>
      <w:u w:val="single"/>
    </w:rPr>
  </w:style>
  <w:style w:type="paragraph" w:customStyle="1" w:styleId="xl63">
    <w:name w:val="xl63"/>
    <w:basedOn w:val="a"/>
    <w:rsid w:val="003F4F9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F4F9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F4F9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3F4F9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3F4F9D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3F4F9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3F4F9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3F4F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3F4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3F4F9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3F4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3F4F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F2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8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aieAAI">
    <w:name w:val="AeaieAAI"/>
    <w:basedOn w:val="a"/>
    <w:rsid w:val="007F28EE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22">
    <w:name w:val="Без интервала2"/>
    <w:rsid w:val="007F28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Сильное выделение1"/>
    <w:rsid w:val="007F28EE"/>
    <w:rPr>
      <w:rFonts w:cs="Times New Roman"/>
      <w:b/>
      <w:bCs/>
      <w:i/>
      <w:iCs/>
      <w:color w:val="4F81BD"/>
    </w:rPr>
  </w:style>
  <w:style w:type="paragraph" w:customStyle="1" w:styleId="23">
    <w:name w:val="Абзац списка2"/>
    <w:basedOn w:val="a"/>
    <w:rsid w:val="007F28EE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ff2">
    <w:name w:val="Table Grid"/>
    <w:basedOn w:val="a1"/>
    <w:uiPriority w:val="59"/>
    <w:rsid w:val="007F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7F28EE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F28EE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7F2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7F2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rsid w:val="007F28EE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F2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F28EE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28EE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5pt">
    <w:name w:val="Основной текст (2) + 8;5 pt"/>
    <w:rsid w:val="007F2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F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28EE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3F4F9D"/>
    <w:pPr>
      <w:keepNext/>
      <w:outlineLvl w:val="3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3F4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28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8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F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4F9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4F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3F4F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F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F4F9D"/>
    <w:pPr>
      <w:ind w:firstLine="720"/>
    </w:pPr>
    <w:rPr>
      <w:sz w:val="28"/>
      <w:szCs w:val="20"/>
    </w:rPr>
  </w:style>
  <w:style w:type="paragraph" w:styleId="a6">
    <w:name w:val="Normal (Web)"/>
    <w:basedOn w:val="a"/>
    <w:rsid w:val="003F4F9D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F4F9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4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ate"/>
    <w:basedOn w:val="a"/>
    <w:link w:val="aa"/>
    <w:rsid w:val="003F4F9D"/>
    <w:rPr>
      <w:rFonts w:eastAsia="Calibri"/>
      <w:sz w:val="20"/>
      <w:szCs w:val="20"/>
    </w:rPr>
  </w:style>
  <w:style w:type="character" w:customStyle="1" w:styleId="aa">
    <w:name w:val="Дата Знак"/>
    <w:basedOn w:val="a0"/>
    <w:link w:val="a9"/>
    <w:rsid w:val="003F4F9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3F4F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F4F9D"/>
    <w:rPr>
      <w:rFonts w:ascii="Calibri" w:eastAsia="Calibri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3F4F9D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3F4F9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link w:val="ConsPlusNormal0"/>
    <w:rsid w:val="003F4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4F9D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3F4F9D"/>
    <w:rPr>
      <w:color w:val="0000FF"/>
      <w:u w:val="single"/>
    </w:rPr>
  </w:style>
  <w:style w:type="paragraph" w:styleId="ad">
    <w:name w:val="Body Text Indent"/>
    <w:basedOn w:val="a"/>
    <w:link w:val="ae"/>
    <w:rsid w:val="003F4F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F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4F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uiPriority w:val="22"/>
    <w:qFormat/>
    <w:rsid w:val="003F4F9D"/>
    <w:rPr>
      <w:b/>
    </w:rPr>
  </w:style>
  <w:style w:type="paragraph" w:customStyle="1" w:styleId="12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3F4F9D"/>
    <w:rPr>
      <w:rFonts w:cs="Times New Roman"/>
    </w:rPr>
  </w:style>
  <w:style w:type="paragraph" w:styleId="af0">
    <w:name w:val="header"/>
    <w:basedOn w:val="a"/>
    <w:link w:val="af1"/>
    <w:rsid w:val="003F4F9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3F4F9D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3F4F9D"/>
  </w:style>
  <w:style w:type="paragraph" w:customStyle="1" w:styleId="af3">
    <w:name w:val="Знак"/>
    <w:basedOn w:val="a"/>
    <w:rsid w:val="003F4F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F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F4F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4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F4F9D"/>
    <w:pPr>
      <w:jc w:val="center"/>
    </w:pPr>
    <w:rPr>
      <w:rFonts w:eastAsia="Calibri"/>
      <w:sz w:val="32"/>
      <w:szCs w:val="20"/>
    </w:rPr>
  </w:style>
  <w:style w:type="character" w:customStyle="1" w:styleId="af5">
    <w:name w:val="Название Знак"/>
    <w:basedOn w:val="a0"/>
    <w:link w:val="af4"/>
    <w:rsid w:val="003F4F9D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3F4F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3">
    <w:name w:val="Абзац списка1"/>
    <w:basedOn w:val="a"/>
    <w:rsid w:val="003F4F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rsid w:val="003F4F9D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rsid w:val="003F4F9D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Текст выноски Знак"/>
    <w:basedOn w:val="a0"/>
    <w:link w:val="af9"/>
    <w:uiPriority w:val="99"/>
    <w:semiHidden/>
    <w:rsid w:val="003F4F9D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3F4F9D"/>
    <w:rPr>
      <w:rFonts w:ascii="Tahoma" w:hAnsi="Tahoma" w:cs="Tahoma"/>
      <w:sz w:val="16"/>
      <w:szCs w:val="16"/>
      <w:lang w:eastAsia="en-US"/>
    </w:rPr>
  </w:style>
  <w:style w:type="paragraph" w:customStyle="1" w:styleId="afa">
    <w:name w:val="Знак Знак Знак Знак"/>
    <w:basedOn w:val="a"/>
    <w:rsid w:val="003F4F9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F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b">
    <w:name w:val="Текст примечания Знак"/>
    <w:basedOn w:val="a0"/>
    <w:link w:val="afc"/>
    <w:semiHidden/>
    <w:rsid w:val="003F4F9D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text"/>
    <w:basedOn w:val="a"/>
    <w:link w:val="afb"/>
    <w:semiHidden/>
    <w:rsid w:val="003F4F9D"/>
    <w:pPr>
      <w:spacing w:after="200"/>
    </w:pPr>
    <w:rPr>
      <w:sz w:val="20"/>
      <w:szCs w:val="20"/>
      <w:lang w:eastAsia="en-US"/>
    </w:rPr>
  </w:style>
  <w:style w:type="character" w:customStyle="1" w:styleId="afd">
    <w:name w:val="Тема примечания Знак"/>
    <w:basedOn w:val="afb"/>
    <w:link w:val="afe"/>
    <w:semiHidden/>
    <w:rsid w:val="003F4F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annotation subject"/>
    <w:basedOn w:val="afc"/>
    <w:next w:val="afc"/>
    <w:link w:val="afd"/>
    <w:semiHidden/>
    <w:rsid w:val="003F4F9D"/>
    <w:rPr>
      <w:b/>
      <w:bCs/>
    </w:rPr>
  </w:style>
  <w:style w:type="paragraph" w:customStyle="1" w:styleId="aff">
    <w:name w:val="Знак"/>
    <w:basedOn w:val="a"/>
    <w:rsid w:val="003F4F9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3F4F9D"/>
    <w:rPr>
      <w:rFonts w:cs="Times New Roman"/>
    </w:rPr>
  </w:style>
  <w:style w:type="character" w:styleId="aff0">
    <w:name w:val="Emphasis"/>
    <w:uiPriority w:val="20"/>
    <w:qFormat/>
    <w:rsid w:val="003F4F9D"/>
    <w:rPr>
      <w:rFonts w:cs="Times New Roman"/>
      <w:i/>
    </w:rPr>
  </w:style>
  <w:style w:type="paragraph" w:styleId="33">
    <w:name w:val="Body Text Indent 3"/>
    <w:basedOn w:val="a"/>
    <w:link w:val="34"/>
    <w:rsid w:val="003F4F9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4F9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41">
    <w:name w:val="Знак Знак4"/>
    <w:rsid w:val="003F4F9D"/>
    <w:rPr>
      <w:lang w:val="x-none" w:eastAsia="ru-RU" w:bidi="ar-SA"/>
    </w:rPr>
  </w:style>
  <w:style w:type="character" w:customStyle="1" w:styleId="CharStyle8">
    <w:name w:val="Char Style 8"/>
    <w:rsid w:val="003F4F9D"/>
    <w:rPr>
      <w:b/>
      <w:sz w:val="27"/>
      <w:lang w:eastAsia="ar-SA" w:bidi="ar-SA"/>
    </w:rPr>
  </w:style>
  <w:style w:type="character" w:styleId="aff1">
    <w:name w:val="FollowedHyperlink"/>
    <w:uiPriority w:val="99"/>
    <w:unhideWhenUsed/>
    <w:rsid w:val="003F4F9D"/>
    <w:rPr>
      <w:color w:val="800080"/>
      <w:u w:val="single"/>
    </w:rPr>
  </w:style>
  <w:style w:type="paragraph" w:customStyle="1" w:styleId="xl63">
    <w:name w:val="xl63"/>
    <w:basedOn w:val="a"/>
    <w:rsid w:val="003F4F9D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F4F9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3F4F9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3F4F9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3F4F9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3F4F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3F4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3F4F9D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F4F9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3F4F9D"/>
    <w:pPr>
      <w:pBdr>
        <w:top w:val="single" w:sz="4" w:space="0" w:color="auto"/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3F4F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3F4F9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3F4F9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3F4F9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3F4F9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3F4F9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F4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3F4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F4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3F4F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3F4F9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3F4F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3F4F9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3F4F9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3F4F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3F4F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3F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28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F2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8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aieAAI">
    <w:name w:val="AeaieAAI"/>
    <w:basedOn w:val="a"/>
    <w:rsid w:val="007F28EE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22">
    <w:name w:val="Без интервала2"/>
    <w:rsid w:val="007F28E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Сильное выделение1"/>
    <w:rsid w:val="007F28EE"/>
    <w:rPr>
      <w:rFonts w:cs="Times New Roman"/>
      <w:b/>
      <w:bCs/>
      <w:i/>
      <w:iCs/>
      <w:color w:val="4F81BD"/>
    </w:rPr>
  </w:style>
  <w:style w:type="paragraph" w:customStyle="1" w:styleId="23">
    <w:name w:val="Абзац списка2"/>
    <w:basedOn w:val="a"/>
    <w:rsid w:val="007F28EE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table" w:styleId="aff2">
    <w:name w:val="Table Grid"/>
    <w:basedOn w:val="a1"/>
    <w:uiPriority w:val="59"/>
    <w:rsid w:val="007F2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">
    <w:name w:val="Знак1 Знак Знак Знак Знак Знак Знак Знак Знак1 Char"/>
    <w:basedOn w:val="a"/>
    <w:rsid w:val="007F28EE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F28EE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7F2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7F2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rsid w:val="007F28EE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F2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F28EE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28EE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5pt">
    <w:name w:val="Основной текст (2) + 8;5 pt"/>
    <w:rsid w:val="007F2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485F-39C4-423D-848F-50AFE557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13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Дадашова Оксана Владимировна</cp:lastModifiedBy>
  <cp:revision>51</cp:revision>
  <cp:lastPrinted>2024-04-23T07:42:00Z</cp:lastPrinted>
  <dcterms:created xsi:type="dcterms:W3CDTF">2022-10-04T06:31:00Z</dcterms:created>
  <dcterms:modified xsi:type="dcterms:W3CDTF">2024-04-23T07:46:00Z</dcterms:modified>
</cp:coreProperties>
</file>