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36" w:rsidRDefault="00150823" w:rsidP="00150823">
      <w:pPr>
        <w:pStyle w:val="a5"/>
        <w:tabs>
          <w:tab w:val="left" w:pos="1080"/>
        </w:tabs>
        <w:ind w:firstLine="0"/>
        <w:jc w:val="center"/>
      </w:pPr>
      <w:r>
        <w:rPr>
          <w:noProof/>
        </w:rPr>
        <w:drawing>
          <wp:inline distT="0" distB="0" distL="0" distR="0" wp14:anchorId="186A0C26" wp14:editId="3760DE0E">
            <wp:extent cx="731520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0823" w:rsidRDefault="00150823" w:rsidP="00150823">
      <w:pPr>
        <w:pStyle w:val="a5"/>
        <w:tabs>
          <w:tab w:val="left" w:pos="1080"/>
        </w:tabs>
        <w:ind w:firstLine="0"/>
        <w:jc w:val="center"/>
      </w:pPr>
    </w:p>
    <w:p w:rsidR="00B42F36" w:rsidRDefault="00B42F36" w:rsidP="00B42F36">
      <w:pPr>
        <w:pStyle w:val="a5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B42F36" w:rsidRDefault="00B42F36" w:rsidP="00B42F36">
      <w:pPr>
        <w:rPr>
          <w:sz w:val="16"/>
          <w:szCs w:val="16"/>
        </w:rPr>
      </w:pPr>
    </w:p>
    <w:p w:rsidR="00B42F36" w:rsidRDefault="00B42F36" w:rsidP="00B42F36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B42F36" w:rsidRPr="00A476B5" w:rsidRDefault="00B42F36" w:rsidP="00B42F36">
      <w:pPr>
        <w:rPr>
          <w:sz w:val="24"/>
          <w:szCs w:val="24"/>
        </w:rPr>
      </w:pPr>
      <w:r>
        <w:t xml:space="preserve"> </w:t>
      </w:r>
    </w:p>
    <w:p w:rsidR="00B42F36" w:rsidRPr="00A476B5" w:rsidRDefault="00B42F36" w:rsidP="00B42F36">
      <w:pPr>
        <w:pStyle w:val="a4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76B5">
        <w:rPr>
          <w:rFonts w:ascii="Times New Roman" w:hAnsi="Times New Roman" w:cs="Times New Roman"/>
          <w:b/>
          <w:bCs/>
          <w:sz w:val="36"/>
          <w:szCs w:val="36"/>
        </w:rPr>
        <w:t xml:space="preserve">РАСПОРЯЖЕНИЕ </w:t>
      </w:r>
    </w:p>
    <w:p w:rsidR="00B42F36" w:rsidRPr="00F05214" w:rsidRDefault="00F409BD" w:rsidP="00B42F3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30.12.</w:t>
      </w:r>
      <w:r w:rsidR="001A2685">
        <w:rPr>
          <w:rFonts w:ascii="Times New Roman" w:hAnsi="Times New Roman"/>
          <w:sz w:val="28"/>
          <w:szCs w:val="28"/>
        </w:rPr>
        <w:t>2019</w:t>
      </w:r>
      <w:r w:rsidR="005E6C58">
        <w:rPr>
          <w:rFonts w:ascii="Times New Roman" w:hAnsi="Times New Roman"/>
          <w:sz w:val="28"/>
          <w:szCs w:val="28"/>
        </w:rPr>
        <w:t xml:space="preserve"> </w:t>
      </w:r>
      <w:r w:rsidR="00B42F36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№ 1125-р</w:t>
      </w:r>
    </w:p>
    <w:p w:rsidR="00B42F36" w:rsidRDefault="00B42F36" w:rsidP="00B42F36">
      <w:pPr>
        <w:pStyle w:val="a6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ерезово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42F36" w:rsidTr="005E6C58">
        <w:tc>
          <w:tcPr>
            <w:tcW w:w="4503" w:type="dxa"/>
          </w:tcPr>
          <w:p w:rsidR="00B42F36" w:rsidRDefault="00B42F36" w:rsidP="005E6C5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1"/>
            <w:r w:rsidRPr="00D545DF">
              <w:rPr>
                <w:rFonts w:ascii="Times New Roman" w:hAnsi="Times New Roman"/>
                <w:sz w:val="28"/>
                <w:szCs w:val="28"/>
              </w:rPr>
              <w:t>О введении режима повышенной готовности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45DF">
              <w:rPr>
                <w:rFonts w:ascii="Times New Roman" w:hAnsi="Times New Roman"/>
                <w:sz w:val="28"/>
                <w:szCs w:val="28"/>
              </w:rPr>
              <w:t>для органов управления сил и средств районного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45DF">
              <w:rPr>
                <w:rFonts w:ascii="Times New Roman" w:hAnsi="Times New Roman"/>
                <w:sz w:val="28"/>
                <w:szCs w:val="28"/>
              </w:rPr>
              <w:t>звена территориальной подсистемы единой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45DF">
              <w:rPr>
                <w:rFonts w:ascii="Times New Roman" w:hAnsi="Times New Roman"/>
                <w:sz w:val="28"/>
                <w:szCs w:val="28"/>
              </w:rPr>
              <w:t>государственной системы предупреждения и ликвидации чрезвычайных ситуаций</w:t>
            </w:r>
          </w:p>
        </w:tc>
      </w:tr>
      <w:bookmarkEnd w:id="0"/>
    </w:tbl>
    <w:p w:rsidR="00B42F36" w:rsidRDefault="00B42F36" w:rsidP="00B42F36">
      <w:pPr>
        <w:ind w:firstLine="709"/>
        <w:jc w:val="both"/>
        <w:rPr>
          <w:sz w:val="28"/>
          <w:szCs w:val="28"/>
        </w:rPr>
      </w:pPr>
    </w:p>
    <w:p w:rsidR="00B42F36" w:rsidRDefault="00B42F36" w:rsidP="00B42F36">
      <w:pPr>
        <w:ind w:firstLine="709"/>
        <w:jc w:val="both"/>
        <w:rPr>
          <w:sz w:val="28"/>
          <w:szCs w:val="28"/>
        </w:rPr>
      </w:pPr>
    </w:p>
    <w:p w:rsidR="00B42F36" w:rsidRPr="000B30D7" w:rsidRDefault="00B42F36" w:rsidP="001A2685">
      <w:pPr>
        <w:ind w:firstLine="709"/>
        <w:jc w:val="both"/>
        <w:rPr>
          <w:sz w:val="28"/>
          <w:szCs w:val="28"/>
        </w:rPr>
      </w:pPr>
      <w:proofErr w:type="gramStart"/>
      <w:r w:rsidRPr="000B30D7"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</w:t>
      </w:r>
      <w:r w:rsidR="00A10C96">
        <w:rPr>
          <w:sz w:val="28"/>
          <w:szCs w:val="28"/>
        </w:rPr>
        <w:t>ем</w:t>
      </w:r>
      <w:r w:rsidRPr="000B30D7">
        <w:rPr>
          <w:sz w:val="28"/>
          <w:szCs w:val="28"/>
        </w:rPr>
        <w:t xml:space="preserve"> Правительства Российской Федерации</w:t>
      </w:r>
      <w:r w:rsidRPr="000B30D7">
        <w:rPr>
          <w:sz w:val="24"/>
          <w:szCs w:val="28"/>
        </w:rPr>
        <w:t xml:space="preserve"> </w:t>
      </w:r>
      <w:r w:rsidRPr="000B30D7">
        <w:rPr>
          <w:sz w:val="28"/>
          <w:szCs w:val="28"/>
        </w:rPr>
        <w:t xml:space="preserve">от 30 декабря 2003 года № 794 «О единой государственной системе предупреждения и ликвидации чрезвычайной ситуации», </w:t>
      </w:r>
      <w:r>
        <w:rPr>
          <w:sz w:val="28"/>
          <w:szCs w:val="28"/>
        </w:rPr>
        <w:t>постановлением администрации Березовского района от 22.12.2015 года № 1429 «О районом звене территориальной подсистемы единой государственной системы предупреждения и</w:t>
      </w:r>
      <w:proofErr w:type="gramEnd"/>
      <w:r>
        <w:rPr>
          <w:sz w:val="28"/>
          <w:szCs w:val="28"/>
        </w:rPr>
        <w:t xml:space="preserve"> ли</w:t>
      </w:r>
      <w:r w:rsidR="00A10C96">
        <w:rPr>
          <w:sz w:val="28"/>
          <w:szCs w:val="28"/>
        </w:rPr>
        <w:t>квидации чрезвычайных ситуаций»</w:t>
      </w:r>
      <w:r w:rsidR="001A2685">
        <w:rPr>
          <w:sz w:val="28"/>
          <w:szCs w:val="28"/>
        </w:rPr>
        <w:t xml:space="preserve">, </w:t>
      </w:r>
      <w:r w:rsidR="001A2685" w:rsidRPr="001A2685">
        <w:rPr>
          <w:sz w:val="28"/>
          <w:szCs w:val="28"/>
        </w:rPr>
        <w:t>протоколом заседания Комиссии по предупреждению и ликвидации чрезвычайных ситуаций и обеспечению пожарной безопасности Березовского района от 27.12.2019 № 18</w:t>
      </w:r>
      <w:r>
        <w:rPr>
          <w:sz w:val="28"/>
          <w:szCs w:val="28"/>
        </w:rPr>
        <w:t xml:space="preserve"> в целях реагирования на возможные чрезвычайные </w:t>
      </w:r>
      <w:r w:rsidR="00A10C96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="005E6C58">
        <w:rPr>
          <w:sz w:val="28"/>
          <w:szCs w:val="28"/>
        </w:rPr>
        <w:t>итуации</w:t>
      </w:r>
      <w:r w:rsidR="00624B0E">
        <w:rPr>
          <w:sz w:val="28"/>
          <w:szCs w:val="28"/>
        </w:rPr>
        <w:t xml:space="preserve"> </w:t>
      </w:r>
      <w:r w:rsidR="00A10C96">
        <w:rPr>
          <w:sz w:val="28"/>
          <w:szCs w:val="28"/>
        </w:rPr>
        <w:t xml:space="preserve">  </w:t>
      </w:r>
      <w:r w:rsidR="00624B0E">
        <w:rPr>
          <w:sz w:val="28"/>
          <w:szCs w:val="28"/>
        </w:rPr>
        <w:t xml:space="preserve">в </w:t>
      </w:r>
      <w:r w:rsidR="00A10C96">
        <w:rPr>
          <w:sz w:val="28"/>
          <w:szCs w:val="28"/>
        </w:rPr>
        <w:t xml:space="preserve"> </w:t>
      </w:r>
      <w:r w:rsidR="00624B0E">
        <w:rPr>
          <w:sz w:val="28"/>
          <w:szCs w:val="28"/>
        </w:rPr>
        <w:t xml:space="preserve">период </w:t>
      </w:r>
      <w:r w:rsidR="00A10C96">
        <w:rPr>
          <w:sz w:val="28"/>
          <w:szCs w:val="28"/>
        </w:rPr>
        <w:t xml:space="preserve">   </w:t>
      </w:r>
      <w:r w:rsidR="00624B0E">
        <w:rPr>
          <w:sz w:val="28"/>
          <w:szCs w:val="28"/>
        </w:rPr>
        <w:t xml:space="preserve">празднования </w:t>
      </w:r>
      <w:r w:rsidR="001A2685">
        <w:rPr>
          <w:sz w:val="28"/>
          <w:szCs w:val="28"/>
        </w:rPr>
        <w:t xml:space="preserve"> Новогодних и Рождественских праздников</w:t>
      </w:r>
      <w:r w:rsidRPr="000B30D7">
        <w:rPr>
          <w:sz w:val="28"/>
          <w:szCs w:val="28"/>
        </w:rPr>
        <w:t>:</w:t>
      </w:r>
    </w:p>
    <w:p w:rsidR="00B42F36" w:rsidRDefault="00B42F36" w:rsidP="00B42F36">
      <w:pPr>
        <w:ind w:firstLine="709"/>
        <w:jc w:val="both"/>
        <w:rPr>
          <w:sz w:val="28"/>
          <w:szCs w:val="28"/>
        </w:rPr>
      </w:pPr>
      <w:r w:rsidRPr="000B30D7">
        <w:rPr>
          <w:sz w:val="28"/>
          <w:szCs w:val="28"/>
        </w:rPr>
        <w:t xml:space="preserve">1. Ввести для органов управления сил </w:t>
      </w:r>
      <w:r>
        <w:rPr>
          <w:sz w:val="28"/>
          <w:szCs w:val="28"/>
        </w:rPr>
        <w:t xml:space="preserve">и средств районного звена </w:t>
      </w:r>
      <w:r w:rsidRPr="000B30D7">
        <w:rPr>
          <w:sz w:val="28"/>
          <w:szCs w:val="28"/>
        </w:rPr>
        <w:t xml:space="preserve">территориальной подсистемы </w:t>
      </w:r>
      <w:r>
        <w:rPr>
          <w:sz w:val="28"/>
          <w:szCs w:val="28"/>
        </w:rPr>
        <w:t>ед</w:t>
      </w:r>
      <w:r w:rsidRPr="000B30D7">
        <w:rPr>
          <w:sz w:val="28"/>
          <w:szCs w:val="28"/>
        </w:rPr>
        <w:t>иной</w:t>
      </w:r>
      <w:r>
        <w:rPr>
          <w:sz w:val="28"/>
          <w:szCs w:val="28"/>
        </w:rPr>
        <w:t xml:space="preserve"> государственной</w:t>
      </w:r>
      <w:r w:rsidRPr="000B30D7">
        <w:rPr>
          <w:sz w:val="28"/>
          <w:szCs w:val="28"/>
        </w:rPr>
        <w:t xml:space="preserve"> системы предупреждения и ликвидации чрезвычайных ситуаций режим </w:t>
      </w:r>
      <w:r>
        <w:rPr>
          <w:sz w:val="28"/>
          <w:szCs w:val="28"/>
        </w:rPr>
        <w:t>повышенной готовности в границах</w:t>
      </w:r>
      <w:r w:rsidR="001A2685">
        <w:rPr>
          <w:sz w:val="28"/>
          <w:szCs w:val="28"/>
        </w:rPr>
        <w:t xml:space="preserve"> Березовского района с 08.00  часов 31 декабря 2019</w:t>
      </w:r>
      <w:r w:rsidR="0009493F">
        <w:rPr>
          <w:sz w:val="28"/>
          <w:szCs w:val="28"/>
        </w:rPr>
        <w:t xml:space="preserve"> года</w:t>
      </w:r>
      <w:r w:rsidR="001A2685">
        <w:rPr>
          <w:sz w:val="28"/>
          <w:szCs w:val="28"/>
        </w:rPr>
        <w:t xml:space="preserve">  по  08.00 часов 09 января 2020</w:t>
      </w:r>
      <w:r>
        <w:rPr>
          <w:sz w:val="28"/>
          <w:szCs w:val="28"/>
        </w:rPr>
        <w:t xml:space="preserve"> года</w:t>
      </w:r>
      <w:r w:rsidRPr="000B30D7">
        <w:rPr>
          <w:sz w:val="28"/>
          <w:szCs w:val="28"/>
        </w:rPr>
        <w:t xml:space="preserve">. </w:t>
      </w:r>
    </w:p>
    <w:p w:rsidR="00A10C96" w:rsidRPr="000B30D7" w:rsidRDefault="00A10C96" w:rsidP="00B42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</w:t>
      </w:r>
      <w:r w:rsidR="0009493F">
        <w:rPr>
          <w:sz w:val="28"/>
          <w:szCs w:val="28"/>
        </w:rPr>
        <w:t xml:space="preserve"> распоряжение на </w:t>
      </w:r>
      <w:proofErr w:type="gramStart"/>
      <w:r w:rsidR="0009493F">
        <w:rPr>
          <w:sz w:val="28"/>
          <w:szCs w:val="28"/>
        </w:rPr>
        <w:t>официальном</w:t>
      </w:r>
      <w:proofErr w:type="gramEnd"/>
      <w:r w:rsidR="0009493F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B42F36" w:rsidRDefault="0009493F" w:rsidP="00B42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2F36">
        <w:rPr>
          <w:sz w:val="28"/>
          <w:szCs w:val="28"/>
        </w:rPr>
        <w:t>. Настоящее распоряжение вступает в силу после его подписания.</w:t>
      </w:r>
    </w:p>
    <w:p w:rsidR="00B42F36" w:rsidRDefault="0009493F" w:rsidP="00B42F36">
      <w:pPr>
        <w:spacing w:line="72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2F36">
        <w:rPr>
          <w:sz w:val="28"/>
          <w:szCs w:val="28"/>
        </w:rPr>
        <w:t xml:space="preserve">. </w:t>
      </w:r>
      <w:proofErr w:type="gramStart"/>
      <w:r w:rsidR="00B42F36">
        <w:rPr>
          <w:sz w:val="28"/>
          <w:szCs w:val="28"/>
        </w:rPr>
        <w:t>Контроль за</w:t>
      </w:r>
      <w:proofErr w:type="gramEnd"/>
      <w:r w:rsidR="001A2685">
        <w:rPr>
          <w:sz w:val="28"/>
          <w:szCs w:val="28"/>
        </w:rPr>
        <w:t xml:space="preserve"> </w:t>
      </w:r>
      <w:r w:rsidR="00B42F36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09493F" w:rsidRDefault="005E6C58" w:rsidP="00150823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Глава района</w:t>
      </w:r>
      <w:r w:rsidR="00B42F36" w:rsidRPr="00B42F3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                  В.И. Фомин</w:t>
      </w:r>
      <w:r w:rsidR="00B42F36" w:rsidRPr="00B42F36">
        <w:rPr>
          <w:sz w:val="28"/>
          <w:szCs w:val="28"/>
        </w:rPr>
        <w:t xml:space="preserve">    </w:t>
      </w:r>
    </w:p>
    <w:sectPr w:rsidR="0009493F" w:rsidSect="00150823"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6"/>
    <w:rsid w:val="0009493F"/>
    <w:rsid w:val="00150823"/>
    <w:rsid w:val="001A2685"/>
    <w:rsid w:val="005E6C58"/>
    <w:rsid w:val="00624B0E"/>
    <w:rsid w:val="006A253E"/>
    <w:rsid w:val="00A10C96"/>
    <w:rsid w:val="00AD0E21"/>
    <w:rsid w:val="00AE2D1D"/>
    <w:rsid w:val="00B21E02"/>
    <w:rsid w:val="00B42F36"/>
    <w:rsid w:val="00CD718E"/>
    <w:rsid w:val="00F34510"/>
    <w:rsid w:val="00F4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42F36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B42F36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B42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B42F36"/>
    <w:pPr>
      <w:ind w:firstLine="720"/>
    </w:pPr>
    <w:rPr>
      <w:sz w:val="28"/>
      <w:szCs w:val="28"/>
    </w:rPr>
  </w:style>
  <w:style w:type="paragraph" w:styleId="a6">
    <w:name w:val="No Spacing"/>
    <w:qFormat/>
    <w:rsid w:val="00B42F36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42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D0E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E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42F36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B42F36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B42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B42F36"/>
    <w:pPr>
      <w:ind w:firstLine="720"/>
    </w:pPr>
    <w:rPr>
      <w:sz w:val="28"/>
      <w:szCs w:val="28"/>
    </w:rPr>
  </w:style>
  <w:style w:type="paragraph" w:styleId="a6">
    <w:name w:val="No Spacing"/>
    <w:qFormat/>
    <w:rsid w:val="00B42F36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42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D0E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E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2019-12-31T06:36:00Z</cp:lastPrinted>
  <dcterms:created xsi:type="dcterms:W3CDTF">2019-12-30T06:36:00Z</dcterms:created>
  <dcterms:modified xsi:type="dcterms:W3CDTF">2019-12-31T06:36:00Z</dcterms:modified>
</cp:coreProperties>
</file>