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64" w:rsidRDefault="003B09E2" w:rsidP="0093019B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3.6pt;mso-position-horizontal-relative:char;mso-position-vertical-relative:line">
            <v:imagedata r:id="rId8" o:title=""/>
          </v:shape>
        </w:pict>
      </w:r>
    </w:p>
    <w:p w:rsidR="00291079" w:rsidRPr="00632322" w:rsidRDefault="00291079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291079" w:rsidRDefault="00291079" w:rsidP="0093019B">
      <w:pPr>
        <w:spacing w:after="0"/>
        <w:jc w:val="center"/>
        <w:rPr>
          <w:rFonts w:ascii="Times New Roman" w:hAnsi="Times New Roman"/>
          <w:b/>
          <w:sz w:val="20"/>
        </w:rPr>
      </w:pPr>
      <w:r w:rsidRPr="0063232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91079" w:rsidRPr="00632322" w:rsidRDefault="00291079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291079" w:rsidRPr="00632322" w:rsidRDefault="00291079" w:rsidP="0093019B">
      <w:pPr>
        <w:pStyle w:val="a3"/>
        <w:tabs>
          <w:tab w:val="left" w:pos="709"/>
          <w:tab w:val="left" w:pos="993"/>
        </w:tabs>
      </w:pPr>
    </w:p>
    <w:p w:rsidR="00291079" w:rsidRPr="00632322" w:rsidRDefault="001440D4" w:rsidP="00184EED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10.09.</w:t>
      </w:r>
      <w:r w:rsidR="00291079" w:rsidRPr="00632322">
        <w:rPr>
          <w:rFonts w:ascii="Times New Roman" w:hAnsi="Times New Roman"/>
          <w:sz w:val="28"/>
          <w:szCs w:val="28"/>
        </w:rPr>
        <w:t>20</w:t>
      </w:r>
      <w:r w:rsidR="00F478E2">
        <w:rPr>
          <w:rFonts w:ascii="Times New Roman" w:hAnsi="Times New Roman"/>
          <w:sz w:val="28"/>
          <w:szCs w:val="28"/>
        </w:rPr>
        <w:t>20</w:t>
      </w:r>
      <w:r w:rsidR="00291079">
        <w:rPr>
          <w:rFonts w:ascii="Times New Roman" w:hAnsi="Times New Roman"/>
          <w:sz w:val="28"/>
          <w:szCs w:val="28"/>
        </w:rPr>
        <w:t xml:space="preserve">                     </w:t>
      </w:r>
      <w:r w:rsidR="00184EE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910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845</w:t>
      </w:r>
    </w:p>
    <w:p w:rsidR="00291079" w:rsidRPr="00E32CB5" w:rsidRDefault="00291079" w:rsidP="00184EE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632322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291079" w:rsidRDefault="00291079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84EED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="00184EED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Березовского района от 05.03.2018 № 178 « О </w:t>
      </w:r>
      <w:proofErr w:type="gramStart"/>
      <w:r w:rsidR="00184EED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184EED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системы оплаты труда работников муниципальных учреждений физической культуры и спорта, подведомственных Комитету спорта и молодежной политики администрации Березовского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079" w:rsidRDefault="00291079" w:rsidP="0097770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184EED" w:rsidRPr="00184EED" w:rsidRDefault="00184EED" w:rsidP="00233858">
      <w:pPr>
        <w:pStyle w:val="ConsPlusNormal"/>
        <w:tabs>
          <w:tab w:val="left" w:pos="720"/>
        </w:tabs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В соответствии со статьями 144, 1</w:t>
      </w:r>
      <w:r>
        <w:rPr>
          <w:rFonts w:ascii="Times New Roman" w:hAnsi="Times New Roman"/>
          <w:bCs/>
          <w:sz w:val="28"/>
          <w:szCs w:val="28"/>
        </w:rPr>
        <w:t xml:space="preserve">45 Трудового кодекса Российской </w:t>
      </w:r>
      <w:r w:rsidRPr="00184EED">
        <w:rPr>
          <w:rFonts w:ascii="Times New Roman" w:hAnsi="Times New Roman"/>
          <w:bCs/>
          <w:sz w:val="28"/>
          <w:szCs w:val="28"/>
        </w:rPr>
        <w:t xml:space="preserve">Федерации, статьей 86 Бюджетного кодекса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Федерации, пунктом 2 </w:t>
      </w:r>
      <w:r w:rsidRPr="00184EED">
        <w:rPr>
          <w:rFonts w:ascii="Times New Roman" w:hAnsi="Times New Roman"/>
          <w:bCs/>
          <w:sz w:val="28"/>
          <w:szCs w:val="28"/>
        </w:rPr>
        <w:t xml:space="preserve">статьи 53 Федерального закона от 06 октября 2003 года № 131-ФЗ «Об </w:t>
      </w:r>
      <w:proofErr w:type="gramStart"/>
      <w:r w:rsidRPr="00184EED">
        <w:rPr>
          <w:rFonts w:ascii="Times New Roman" w:hAnsi="Times New Roman"/>
          <w:bCs/>
          <w:sz w:val="28"/>
          <w:szCs w:val="28"/>
        </w:rPr>
        <w:t>общих</w:t>
      </w:r>
      <w:proofErr w:type="gramEnd"/>
    </w:p>
    <w:p w:rsidR="00184EED" w:rsidRPr="00184EED" w:rsidRDefault="00184EED" w:rsidP="00233858">
      <w:pPr>
        <w:pStyle w:val="ConsPlusNormal"/>
        <w:tabs>
          <w:tab w:val="left" w:pos="720"/>
        </w:tabs>
        <w:ind w:right="21" w:firstLine="0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 xml:space="preserve">принципах организации местного самоуправления в Российской Федерации» </w:t>
      </w:r>
      <w:proofErr w:type="gramStart"/>
      <w:r w:rsidRPr="00184EED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184EED" w:rsidRPr="00184EED" w:rsidRDefault="00184EED" w:rsidP="00233858">
      <w:pPr>
        <w:pStyle w:val="ConsPlusNormal"/>
        <w:tabs>
          <w:tab w:val="left" w:pos="720"/>
        </w:tabs>
        <w:ind w:right="21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4EED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Pr="00184EED">
        <w:rPr>
          <w:rFonts w:ascii="Times New Roman" w:hAnsi="Times New Roman"/>
          <w:bCs/>
          <w:sz w:val="28"/>
          <w:szCs w:val="28"/>
        </w:rPr>
        <w:t xml:space="preserve"> определения системы оплаты труда и обеспечения социальными выплатами</w:t>
      </w:r>
    </w:p>
    <w:p w:rsidR="00184EED" w:rsidRPr="00184EED" w:rsidRDefault="00184EED" w:rsidP="00233858">
      <w:pPr>
        <w:pStyle w:val="ConsPlusNormal"/>
        <w:tabs>
          <w:tab w:val="left" w:pos="720"/>
        </w:tabs>
        <w:ind w:right="21" w:firstLine="0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>работников муниципальных учреждений физической культуры и спорта,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84EED">
        <w:rPr>
          <w:rFonts w:ascii="Times New Roman" w:hAnsi="Times New Roman"/>
          <w:bCs/>
          <w:sz w:val="28"/>
          <w:szCs w:val="28"/>
        </w:rPr>
        <w:t>подведомственных</w:t>
      </w:r>
      <w:proofErr w:type="gramEnd"/>
      <w:r w:rsidRPr="00184EED">
        <w:rPr>
          <w:rFonts w:ascii="Times New Roman" w:hAnsi="Times New Roman"/>
          <w:bCs/>
          <w:sz w:val="28"/>
          <w:szCs w:val="28"/>
        </w:rPr>
        <w:t xml:space="preserve"> Комитету спорту и молодежной политики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Березовского района:</w:t>
      </w:r>
    </w:p>
    <w:p w:rsidR="00184EED" w:rsidRPr="00184EED" w:rsidRDefault="00184EED" w:rsidP="00233858">
      <w:pPr>
        <w:pStyle w:val="ConsPlusNormal"/>
        <w:tabs>
          <w:tab w:val="left" w:pos="720"/>
        </w:tabs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>1. Внести в приложение к постановлению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 Березовского</w:t>
      </w:r>
    </w:p>
    <w:p w:rsidR="00291079" w:rsidRDefault="00184EED" w:rsidP="00233858">
      <w:pPr>
        <w:pStyle w:val="ConsPlusNormal"/>
        <w:tabs>
          <w:tab w:val="left" w:pos="720"/>
        </w:tabs>
        <w:ind w:right="21" w:firstLine="0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 xml:space="preserve">района от 05.03.2018 № 178 «О </w:t>
      </w:r>
      <w:proofErr w:type="gramStart"/>
      <w:r w:rsidRPr="00184EED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184EED">
        <w:rPr>
          <w:rFonts w:ascii="Times New Roman" w:hAnsi="Times New Roman"/>
          <w:bCs/>
          <w:sz w:val="28"/>
          <w:szCs w:val="28"/>
        </w:rPr>
        <w:t xml:space="preserve"> об установлении системы оплаты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труда работников муниципальных учреждений физической культуры и спорта,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подведомственных Комитету спорта и молодежной политики» </w:t>
      </w:r>
      <w:r w:rsidR="00B40767">
        <w:rPr>
          <w:rFonts w:ascii="Times New Roman" w:hAnsi="Times New Roman"/>
          <w:bCs/>
          <w:sz w:val="28"/>
          <w:szCs w:val="28"/>
        </w:rPr>
        <w:t>следующ</w:t>
      </w:r>
      <w:r w:rsidR="00E63C64">
        <w:rPr>
          <w:rFonts w:ascii="Times New Roman" w:hAnsi="Times New Roman"/>
          <w:bCs/>
          <w:sz w:val="28"/>
          <w:szCs w:val="28"/>
        </w:rPr>
        <w:t>и</w:t>
      </w:r>
      <w:r w:rsidR="00B40767"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>изменени</w:t>
      </w:r>
      <w:r w:rsidR="00E63C64">
        <w:rPr>
          <w:rFonts w:ascii="Times New Roman" w:hAnsi="Times New Roman"/>
          <w:bCs/>
          <w:sz w:val="28"/>
          <w:szCs w:val="28"/>
        </w:rPr>
        <w:t>я:</w:t>
      </w:r>
    </w:p>
    <w:p w:rsidR="00E63C64" w:rsidRDefault="00E63C64" w:rsidP="002338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EF4241">
        <w:rPr>
          <w:rFonts w:ascii="Times New Roman" w:hAnsi="Times New Roman" w:cs="Times New Roman"/>
          <w:sz w:val="28"/>
          <w:szCs w:val="28"/>
        </w:rPr>
        <w:t xml:space="preserve">Таблицу 3 </w:t>
      </w:r>
      <w:r>
        <w:rPr>
          <w:rFonts w:ascii="Times New Roman" w:hAnsi="Times New Roman" w:cs="Times New Roman"/>
          <w:sz w:val="28"/>
          <w:szCs w:val="28"/>
        </w:rPr>
        <w:t>пункта 5.2</w:t>
      </w:r>
      <w:r w:rsidR="00EF4241">
        <w:rPr>
          <w:rFonts w:ascii="Times New Roman" w:hAnsi="Times New Roman" w:cs="Times New Roman"/>
          <w:sz w:val="28"/>
          <w:szCs w:val="28"/>
        </w:rPr>
        <w:t xml:space="preserve"> раздела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7381" w:rsidRDefault="00184EED" w:rsidP="00EF4241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 </w:t>
      </w:r>
      <w:r w:rsidR="00EF424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9C7381">
        <w:rPr>
          <w:rFonts w:ascii="Times New Roman" w:hAnsi="Times New Roman"/>
          <w:sz w:val="28"/>
          <w:szCs w:val="28"/>
        </w:rPr>
        <w:t xml:space="preserve">  </w:t>
      </w:r>
      <w:r w:rsidR="00EF4241">
        <w:rPr>
          <w:rFonts w:ascii="Times New Roman" w:hAnsi="Times New Roman"/>
          <w:sz w:val="28"/>
          <w:szCs w:val="28"/>
        </w:rPr>
        <w:t>Таблица 3.</w:t>
      </w:r>
    </w:p>
    <w:p w:rsidR="00EF4241" w:rsidRDefault="00EF4241" w:rsidP="00EF42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40D">
        <w:rPr>
          <w:rFonts w:ascii="Times New Roman" w:hAnsi="Times New Roman"/>
          <w:sz w:val="28"/>
          <w:szCs w:val="28"/>
        </w:rPr>
        <w:t xml:space="preserve">Применение коэффициента объема работы </w:t>
      </w:r>
    </w:p>
    <w:p w:rsidR="009C7381" w:rsidRDefault="00EF4241" w:rsidP="00EF42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40D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категорией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45"/>
        <w:gridCol w:w="3651"/>
      </w:tblGrid>
      <w:tr w:rsidR="00B74480" w:rsidTr="00233858">
        <w:tc>
          <w:tcPr>
            <w:tcW w:w="223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 xml:space="preserve">Коэффициент </w:t>
            </w:r>
            <w:r w:rsidR="00F478E2">
              <w:rPr>
                <w:rFonts w:ascii="Times New Roman" w:hAnsi="Times New Roman"/>
                <w:sz w:val="28"/>
                <w:szCs w:val="28"/>
              </w:rPr>
              <w:t>объема работы</w:t>
            </w:r>
          </w:p>
        </w:tc>
        <w:tc>
          <w:tcPr>
            <w:tcW w:w="414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Категория учреждения</w:t>
            </w:r>
          </w:p>
        </w:tc>
        <w:tc>
          <w:tcPr>
            <w:tcW w:w="3651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Оклад руководителя</w:t>
            </w:r>
          </w:p>
        </w:tc>
      </w:tr>
      <w:tr w:rsidR="00B74480" w:rsidTr="00233858">
        <w:tc>
          <w:tcPr>
            <w:tcW w:w="223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0,9 - 1,0</w:t>
            </w:r>
          </w:p>
        </w:tc>
        <w:tc>
          <w:tcPr>
            <w:tcW w:w="414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1  категория</w:t>
            </w:r>
          </w:p>
        </w:tc>
        <w:tc>
          <w:tcPr>
            <w:tcW w:w="3651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32 000</w:t>
            </w:r>
          </w:p>
        </w:tc>
      </w:tr>
      <w:tr w:rsidR="00B74480" w:rsidTr="00233858">
        <w:tc>
          <w:tcPr>
            <w:tcW w:w="223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80">
              <w:rPr>
                <w:rFonts w:ascii="Times New Roman" w:hAnsi="Times New Roman"/>
                <w:b/>
                <w:sz w:val="28"/>
                <w:szCs w:val="28"/>
              </w:rPr>
              <w:t>0,6 - 0,8</w:t>
            </w:r>
          </w:p>
        </w:tc>
        <w:tc>
          <w:tcPr>
            <w:tcW w:w="414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80">
              <w:rPr>
                <w:rFonts w:ascii="Times New Roman" w:hAnsi="Times New Roman"/>
                <w:b/>
                <w:sz w:val="28"/>
                <w:szCs w:val="28"/>
              </w:rPr>
              <w:t>2 категория</w:t>
            </w:r>
          </w:p>
        </w:tc>
        <w:tc>
          <w:tcPr>
            <w:tcW w:w="3651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80">
              <w:rPr>
                <w:rFonts w:ascii="Times New Roman" w:hAnsi="Times New Roman"/>
                <w:b/>
                <w:sz w:val="28"/>
                <w:szCs w:val="28"/>
              </w:rPr>
              <w:t>27 300</w:t>
            </w:r>
          </w:p>
        </w:tc>
      </w:tr>
      <w:tr w:rsidR="00B74480" w:rsidTr="00233858">
        <w:tc>
          <w:tcPr>
            <w:tcW w:w="223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0,4 - 0,5</w:t>
            </w:r>
          </w:p>
        </w:tc>
        <w:tc>
          <w:tcPr>
            <w:tcW w:w="414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80">
              <w:rPr>
                <w:rFonts w:ascii="Times New Roman" w:hAnsi="Times New Roman"/>
                <w:b/>
                <w:sz w:val="28"/>
                <w:szCs w:val="28"/>
              </w:rPr>
              <w:t>3 категория</w:t>
            </w:r>
          </w:p>
        </w:tc>
        <w:tc>
          <w:tcPr>
            <w:tcW w:w="3651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80"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  <w:r w:rsidR="009C1D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7448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74480" w:rsidTr="00233858">
        <w:tc>
          <w:tcPr>
            <w:tcW w:w="223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0,2 - 0,3</w:t>
            </w:r>
          </w:p>
        </w:tc>
        <w:tc>
          <w:tcPr>
            <w:tcW w:w="4145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4 категория</w:t>
            </w:r>
          </w:p>
        </w:tc>
        <w:tc>
          <w:tcPr>
            <w:tcW w:w="3651" w:type="dxa"/>
            <w:shd w:val="clear" w:color="auto" w:fill="auto"/>
          </w:tcPr>
          <w:p w:rsidR="009C7381" w:rsidRPr="00B74480" w:rsidRDefault="009C7381" w:rsidP="0023385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80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</w:tbl>
    <w:p w:rsidR="00627E87" w:rsidRDefault="00627E87" w:rsidP="002338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6F4" w:rsidRDefault="00C976F4" w:rsidP="00233858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4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F4">
        <w:rPr>
          <w:rFonts w:ascii="Times New Roman" w:hAnsi="Times New Roman" w:cs="Times New Roman"/>
          <w:sz w:val="28"/>
          <w:szCs w:val="28"/>
        </w:rPr>
        <w:t>Пункт 5.6 раздела 5 изложить в следующей редакции:</w:t>
      </w:r>
    </w:p>
    <w:p w:rsidR="00C976F4" w:rsidRDefault="00C976F4" w:rsidP="0023385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858">
        <w:rPr>
          <w:rFonts w:ascii="Times New Roman" w:hAnsi="Times New Roman" w:cs="Times New Roman"/>
          <w:sz w:val="28"/>
          <w:szCs w:val="28"/>
        </w:rPr>
        <w:t xml:space="preserve"> </w:t>
      </w:r>
      <w:r w:rsidRPr="00C976F4">
        <w:rPr>
          <w:rFonts w:ascii="Times New Roman" w:hAnsi="Times New Roman" w:cs="Times New Roman"/>
          <w:sz w:val="28"/>
          <w:szCs w:val="28"/>
        </w:rPr>
        <w:t>Иные и социальные выплаты руководителю учреждения устанавливаются приказом председателя Комитета в соответствии с пунктами 6.8, 6.9</w:t>
      </w:r>
      <w:r w:rsidR="00233858">
        <w:rPr>
          <w:rFonts w:ascii="Times New Roman" w:hAnsi="Times New Roman" w:cs="Times New Roman"/>
          <w:sz w:val="28"/>
          <w:szCs w:val="28"/>
        </w:rPr>
        <w:t>, 6.11.</w:t>
      </w:r>
      <w:r w:rsidRPr="00C976F4">
        <w:rPr>
          <w:rFonts w:ascii="Times New Roman" w:hAnsi="Times New Roman" w:cs="Times New Roman"/>
          <w:sz w:val="28"/>
          <w:szCs w:val="28"/>
        </w:rPr>
        <w:t xml:space="preserve"> раздела 6 и разделом 8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3858" w:rsidRDefault="00C976F4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F4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5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33858" w:rsidRPr="00233858">
        <w:rPr>
          <w:rFonts w:ascii="Times New Roman" w:hAnsi="Times New Roman" w:cs="Times New Roman"/>
          <w:sz w:val="28"/>
          <w:szCs w:val="28"/>
        </w:rPr>
        <w:t>6.4</w:t>
      </w:r>
      <w:r w:rsidR="00233858">
        <w:rPr>
          <w:rFonts w:ascii="Times New Roman" w:hAnsi="Times New Roman" w:cs="Times New Roman"/>
          <w:sz w:val="28"/>
          <w:szCs w:val="28"/>
        </w:rPr>
        <w:t xml:space="preserve"> раздела 6 изложить в следующей редакции:</w:t>
      </w:r>
    </w:p>
    <w:p w:rsidR="00233858" w:rsidRPr="00233858" w:rsidRDefault="00233858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858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выплаты, предусматривающие особенности работы, условий труда:</w:t>
      </w:r>
    </w:p>
    <w:p w:rsidR="00233858" w:rsidRPr="00233858" w:rsidRDefault="00233858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858">
        <w:rPr>
          <w:rFonts w:ascii="Times New Roman" w:hAnsi="Times New Roman" w:cs="Times New Roman"/>
          <w:sz w:val="28"/>
          <w:szCs w:val="28"/>
        </w:rPr>
        <w:t>- коэффициент квалификации;</w:t>
      </w:r>
    </w:p>
    <w:p w:rsidR="00233858" w:rsidRPr="00233858" w:rsidRDefault="00233858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858">
        <w:rPr>
          <w:rFonts w:ascii="Times New Roman" w:hAnsi="Times New Roman" w:cs="Times New Roman"/>
          <w:sz w:val="28"/>
          <w:szCs w:val="28"/>
        </w:rPr>
        <w:t>- коэффициент специфики работы;</w:t>
      </w:r>
    </w:p>
    <w:p w:rsidR="00233858" w:rsidRPr="00233858" w:rsidRDefault="00233858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858">
        <w:rPr>
          <w:rFonts w:ascii="Times New Roman" w:hAnsi="Times New Roman" w:cs="Times New Roman"/>
          <w:sz w:val="28"/>
          <w:szCs w:val="28"/>
        </w:rPr>
        <w:t>- выплаты за опыт и достижения работникам, имеющим государственные и ведомственные звания и награды;</w:t>
      </w:r>
    </w:p>
    <w:p w:rsidR="00233858" w:rsidRPr="00233858" w:rsidRDefault="00233858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858">
        <w:rPr>
          <w:rFonts w:ascii="Times New Roman" w:hAnsi="Times New Roman" w:cs="Times New Roman"/>
          <w:sz w:val="28"/>
          <w:szCs w:val="28"/>
        </w:rPr>
        <w:t>- выплата работникам, имеющим ученую степень;</w:t>
      </w:r>
    </w:p>
    <w:p w:rsidR="00233858" w:rsidRPr="00233858" w:rsidRDefault="00233858" w:rsidP="002338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858">
        <w:rPr>
          <w:rFonts w:ascii="Times New Roman" w:hAnsi="Times New Roman" w:cs="Times New Roman"/>
          <w:sz w:val="28"/>
          <w:szCs w:val="28"/>
        </w:rPr>
        <w:t>- коэффициент за работу в сельской местности;</w:t>
      </w:r>
    </w:p>
    <w:p w:rsidR="00C976F4" w:rsidRDefault="00233858" w:rsidP="002338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58">
        <w:rPr>
          <w:rFonts w:ascii="Times New Roman" w:hAnsi="Times New Roman" w:cs="Times New Roman"/>
          <w:sz w:val="28"/>
          <w:szCs w:val="28"/>
        </w:rPr>
        <w:t>- коэффициент сложности работы</w:t>
      </w:r>
      <w:proofErr w:type="gramStart"/>
      <w:r w:rsidRPr="00233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3858" w:rsidRDefault="00233858" w:rsidP="002338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Пункты 6.11, 6.12</w:t>
      </w:r>
      <w:r w:rsidR="00EF4241">
        <w:rPr>
          <w:rFonts w:ascii="Times New Roman" w:hAnsi="Times New Roman" w:cs="Times New Roman"/>
          <w:sz w:val="28"/>
          <w:szCs w:val="28"/>
        </w:rPr>
        <w:t xml:space="preserve"> раздела 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3858" w:rsidRDefault="00233858" w:rsidP="002338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6.11. Руководителю учреждения и заместителю руководителя учреждения устанавливается выплата, предусматривающая особенности работы:</w:t>
      </w:r>
    </w:p>
    <w:p w:rsidR="00233858" w:rsidRDefault="00233858" w:rsidP="0023385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коэффициент сложности работы к окладу (должностному окладу) устанавливается в соответствии с  Таблицей</w:t>
      </w:r>
      <w:r w:rsidR="00EF4241">
        <w:rPr>
          <w:rFonts w:ascii="Times New Roman" w:hAnsi="Times New Roman" w:cs="Times New Roman"/>
          <w:sz w:val="28"/>
          <w:szCs w:val="28"/>
        </w:rPr>
        <w:t xml:space="preserve"> 11.1.</w:t>
      </w:r>
    </w:p>
    <w:p w:rsidR="00233858" w:rsidRDefault="00233858" w:rsidP="0023385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58" w:rsidRDefault="00233858" w:rsidP="00233858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  <w:r w:rsidR="00EF4241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58" w:rsidRDefault="00233858" w:rsidP="00233858">
      <w:pPr>
        <w:pStyle w:val="ConsPlusNormal"/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EC1">
        <w:rPr>
          <w:rFonts w:ascii="Times New Roman" w:hAnsi="Times New Roman" w:cs="Times New Roman"/>
          <w:sz w:val="28"/>
          <w:szCs w:val="28"/>
        </w:rPr>
        <w:t xml:space="preserve">   Применение коэффициента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Pr="009C6EC1">
        <w:rPr>
          <w:rFonts w:ascii="Times New Roman" w:hAnsi="Times New Roman" w:cs="Times New Roman"/>
          <w:sz w:val="28"/>
          <w:szCs w:val="28"/>
        </w:rPr>
        <w:t xml:space="preserve">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18"/>
      </w:tblGrid>
      <w:tr w:rsidR="00233858" w:rsidRPr="00EC391C" w:rsidTr="007D3ADD">
        <w:trPr>
          <w:trHeight w:val="718"/>
        </w:trPr>
        <w:tc>
          <w:tcPr>
            <w:tcW w:w="534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рабочих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филиалах учреждений</w:t>
            </w:r>
          </w:p>
        </w:tc>
        <w:tc>
          <w:tcPr>
            <w:tcW w:w="451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91C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сложности работы</w:t>
            </w:r>
          </w:p>
        </w:tc>
      </w:tr>
      <w:tr w:rsidR="00233858" w:rsidRPr="00EC391C" w:rsidTr="007D3ADD">
        <w:trPr>
          <w:trHeight w:val="305"/>
        </w:trPr>
        <w:tc>
          <w:tcPr>
            <w:tcW w:w="534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1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33858" w:rsidRPr="00EC391C" w:rsidTr="007D3ADD">
        <w:trPr>
          <w:trHeight w:val="314"/>
        </w:trPr>
        <w:tc>
          <w:tcPr>
            <w:tcW w:w="534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451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33858" w:rsidRPr="00EC391C" w:rsidTr="007D3ADD">
        <w:trPr>
          <w:trHeight w:val="627"/>
        </w:trPr>
        <w:tc>
          <w:tcPr>
            <w:tcW w:w="5348" w:type="dxa"/>
            <w:shd w:val="clear" w:color="auto" w:fill="auto"/>
          </w:tcPr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518" w:type="dxa"/>
            <w:shd w:val="clear" w:color="auto" w:fill="auto"/>
          </w:tcPr>
          <w:p w:rsidR="00233858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233858" w:rsidRPr="00EC391C" w:rsidRDefault="00233858" w:rsidP="00233858">
            <w:pPr>
              <w:pStyle w:val="ConsPlusNormal"/>
              <w:tabs>
                <w:tab w:val="left" w:pos="709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E98" w:rsidRDefault="00E24E98" w:rsidP="0023385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858" w:rsidRPr="00233858" w:rsidRDefault="00233858" w:rsidP="002338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858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2</w:t>
      </w:r>
      <w:r w:rsidRPr="00233858">
        <w:rPr>
          <w:rFonts w:ascii="Times New Roman" w:hAnsi="Times New Roman"/>
          <w:sz w:val="28"/>
          <w:szCs w:val="28"/>
        </w:rPr>
        <w:t>. Применение выплат, предусматривающих особенности работы, условий труда, установленных пунктами 6.5-6.1</w:t>
      </w:r>
      <w:r w:rsidR="00F04DD1">
        <w:rPr>
          <w:rFonts w:ascii="Times New Roman" w:hAnsi="Times New Roman"/>
          <w:sz w:val="28"/>
          <w:szCs w:val="28"/>
        </w:rPr>
        <w:t>1</w:t>
      </w:r>
      <w:r w:rsidRPr="00233858">
        <w:rPr>
          <w:rFonts w:ascii="Times New Roman" w:hAnsi="Times New Roman"/>
          <w:sz w:val="28"/>
          <w:szCs w:val="28"/>
        </w:rPr>
        <w:t xml:space="preserve"> настоящего Положения, не образует новый оклад (должностной оклад) и не учитывается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EF4241" w:rsidRDefault="00EF4241" w:rsidP="002338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Раздел 6 дополнить пунктом </w:t>
      </w:r>
      <w:r w:rsidR="00233858" w:rsidRPr="00233858">
        <w:rPr>
          <w:rFonts w:ascii="Times New Roman" w:hAnsi="Times New Roman"/>
          <w:sz w:val="28"/>
          <w:szCs w:val="28"/>
        </w:rPr>
        <w:t>6.1</w:t>
      </w:r>
      <w:r w:rsidR="002338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33858" w:rsidRPr="00233858" w:rsidRDefault="00EF4241" w:rsidP="002338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«6.13.</w:t>
      </w:r>
      <w:r w:rsidR="00233858" w:rsidRPr="00233858">
        <w:rPr>
          <w:rFonts w:ascii="Times New Roman" w:hAnsi="Times New Roman"/>
          <w:sz w:val="28"/>
          <w:szCs w:val="28"/>
        </w:rPr>
        <w:t xml:space="preserve"> Иные выплаты устанавливаются в пределах фонда оплаты труда, с учетом доведенных бюджетных ассигнований и лимитов бюджетных обязательств бюджета Березовского района и средств, поступающих от предпринимательской и иной приносящей доход деятельности</w:t>
      </w:r>
      <w:proofErr w:type="gramStart"/>
      <w:r w:rsidR="00233858" w:rsidRPr="00233858">
        <w:rPr>
          <w:rFonts w:ascii="Times New Roman" w:hAnsi="Times New Roman"/>
          <w:sz w:val="28"/>
          <w:szCs w:val="28"/>
        </w:rPr>
        <w:t>.</w:t>
      </w:r>
      <w:r w:rsidR="00233858">
        <w:rPr>
          <w:rFonts w:ascii="Times New Roman" w:hAnsi="Times New Roman"/>
          <w:sz w:val="28"/>
          <w:szCs w:val="28"/>
        </w:rPr>
        <w:t>».</w:t>
      </w:r>
      <w:proofErr w:type="gramEnd"/>
    </w:p>
    <w:p w:rsidR="00CA5AFE" w:rsidRDefault="00CA5AF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AF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Pr="00503130">
        <w:rPr>
          <w:rFonts w:ascii="Times New Roman" w:hAnsi="Times New Roman" w:cs="Times New Roman"/>
          <w:sz w:val="28"/>
          <w:szCs w:val="28"/>
        </w:rPr>
        <w:t>газете «Жизнь Югры» и разместить</w:t>
      </w:r>
      <w:r w:rsidRPr="00CA5A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A5AF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A5AFE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EF4241" w:rsidRDefault="00CA5AF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F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опубликования</w:t>
      </w:r>
      <w:r w:rsidR="00EF4241">
        <w:rPr>
          <w:rFonts w:ascii="Times New Roman" w:hAnsi="Times New Roman" w:cs="Times New Roman"/>
          <w:sz w:val="28"/>
          <w:szCs w:val="28"/>
        </w:rPr>
        <w:t>:</w:t>
      </w:r>
      <w:r w:rsidR="00D9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2E" w:rsidRDefault="00EF4241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части п</w:t>
      </w:r>
      <w:r w:rsidR="00D9017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0176">
        <w:rPr>
          <w:rFonts w:ascii="Times New Roman" w:hAnsi="Times New Roman" w:cs="Times New Roman"/>
          <w:sz w:val="28"/>
          <w:szCs w:val="28"/>
        </w:rPr>
        <w:t xml:space="preserve"> 6.11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="00D90176">
        <w:rPr>
          <w:rFonts w:ascii="Times New Roman" w:hAnsi="Times New Roman" w:cs="Times New Roman"/>
          <w:sz w:val="28"/>
          <w:szCs w:val="28"/>
        </w:rPr>
        <w:t xml:space="preserve"> с 1 ноября 2020 года.</w:t>
      </w:r>
    </w:p>
    <w:p w:rsidR="004F142E" w:rsidRDefault="004F142E" w:rsidP="002338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142E" w:rsidRPr="004F142E" w:rsidRDefault="004F142E" w:rsidP="002338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F142E">
        <w:rPr>
          <w:rFonts w:ascii="Times New Roman" w:hAnsi="Times New Roman"/>
          <w:color w:val="000000"/>
          <w:sz w:val="28"/>
          <w:szCs w:val="28"/>
        </w:rPr>
        <w:t xml:space="preserve">Глава района </w:t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</w:r>
      <w:r w:rsidRPr="004F142E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144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42E">
        <w:rPr>
          <w:rFonts w:ascii="Times New Roman" w:hAnsi="Times New Roman"/>
          <w:color w:val="000000"/>
          <w:sz w:val="28"/>
          <w:szCs w:val="28"/>
        </w:rPr>
        <w:t xml:space="preserve">            В.И. Фомин</w:t>
      </w:r>
    </w:p>
    <w:p w:rsidR="004F142E" w:rsidRDefault="004F142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79" w:rsidRDefault="00291079" w:rsidP="00233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79" w:rsidRDefault="00291079" w:rsidP="00233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79" w:rsidRPr="000A5061" w:rsidRDefault="00291079" w:rsidP="00233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079" w:rsidRPr="000A5061" w:rsidSect="0093019B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E2" w:rsidRDefault="003B09E2" w:rsidP="0093019B">
      <w:pPr>
        <w:spacing w:after="0" w:line="240" w:lineRule="auto"/>
      </w:pPr>
      <w:r>
        <w:separator/>
      </w:r>
    </w:p>
  </w:endnote>
  <w:endnote w:type="continuationSeparator" w:id="0">
    <w:p w:rsidR="003B09E2" w:rsidRDefault="003B09E2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E2" w:rsidRDefault="003B09E2" w:rsidP="0093019B">
      <w:pPr>
        <w:spacing w:after="0" w:line="240" w:lineRule="auto"/>
      </w:pPr>
      <w:r>
        <w:separator/>
      </w:r>
    </w:p>
  </w:footnote>
  <w:footnote w:type="continuationSeparator" w:id="0">
    <w:p w:rsidR="003B09E2" w:rsidRDefault="003B09E2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9" w:rsidRDefault="001121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40D4">
      <w:rPr>
        <w:noProof/>
      </w:rPr>
      <w:t>2</w:t>
    </w:r>
    <w:r>
      <w:rPr>
        <w:noProof/>
      </w:rPr>
      <w:fldChar w:fldCharType="end"/>
    </w:r>
  </w:p>
  <w:p w:rsidR="00291079" w:rsidRDefault="002910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54C"/>
    <w:multiLevelType w:val="hybridMultilevel"/>
    <w:tmpl w:val="8EA2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EB5CDE"/>
    <w:multiLevelType w:val="hybridMultilevel"/>
    <w:tmpl w:val="DEF62E4E"/>
    <w:lvl w:ilvl="0" w:tplc="ECD41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06"/>
    <w:rsid w:val="00051191"/>
    <w:rsid w:val="000671A4"/>
    <w:rsid w:val="000A5061"/>
    <w:rsid w:val="000D47A1"/>
    <w:rsid w:val="000E7865"/>
    <w:rsid w:val="000F67A3"/>
    <w:rsid w:val="000F79D0"/>
    <w:rsid w:val="00112192"/>
    <w:rsid w:val="00113939"/>
    <w:rsid w:val="001176C2"/>
    <w:rsid w:val="00140CC7"/>
    <w:rsid w:val="001440D4"/>
    <w:rsid w:val="00146D0D"/>
    <w:rsid w:val="001510D6"/>
    <w:rsid w:val="00184EED"/>
    <w:rsid w:val="001F73E2"/>
    <w:rsid w:val="00233858"/>
    <w:rsid w:val="00250F90"/>
    <w:rsid w:val="00271120"/>
    <w:rsid w:val="00291079"/>
    <w:rsid w:val="00296C00"/>
    <w:rsid w:val="002A506C"/>
    <w:rsid w:val="002D340D"/>
    <w:rsid w:val="002F2C29"/>
    <w:rsid w:val="00301A6B"/>
    <w:rsid w:val="00370EA5"/>
    <w:rsid w:val="00382C12"/>
    <w:rsid w:val="003B09E2"/>
    <w:rsid w:val="003B56F4"/>
    <w:rsid w:val="003C6564"/>
    <w:rsid w:val="003F534B"/>
    <w:rsid w:val="0040079D"/>
    <w:rsid w:val="004336F3"/>
    <w:rsid w:val="004419C5"/>
    <w:rsid w:val="0045440D"/>
    <w:rsid w:val="004B332E"/>
    <w:rsid w:val="004C00CD"/>
    <w:rsid w:val="004E0980"/>
    <w:rsid w:val="004F142E"/>
    <w:rsid w:val="004F653A"/>
    <w:rsid w:val="00503130"/>
    <w:rsid w:val="00583C05"/>
    <w:rsid w:val="00627E87"/>
    <w:rsid w:val="00632322"/>
    <w:rsid w:val="00632CFC"/>
    <w:rsid w:val="00654AD3"/>
    <w:rsid w:val="00661AD6"/>
    <w:rsid w:val="00681143"/>
    <w:rsid w:val="00696FD3"/>
    <w:rsid w:val="006A6A78"/>
    <w:rsid w:val="006C026D"/>
    <w:rsid w:val="006F24C5"/>
    <w:rsid w:val="00712F76"/>
    <w:rsid w:val="00746E69"/>
    <w:rsid w:val="0077419D"/>
    <w:rsid w:val="00791B37"/>
    <w:rsid w:val="007943CF"/>
    <w:rsid w:val="007D0EFD"/>
    <w:rsid w:val="007E6550"/>
    <w:rsid w:val="007F4B10"/>
    <w:rsid w:val="008510A2"/>
    <w:rsid w:val="008628C8"/>
    <w:rsid w:val="00873155"/>
    <w:rsid w:val="008826BC"/>
    <w:rsid w:val="00892A39"/>
    <w:rsid w:val="00894689"/>
    <w:rsid w:val="008D36FD"/>
    <w:rsid w:val="008F74B8"/>
    <w:rsid w:val="009175DD"/>
    <w:rsid w:val="0093019B"/>
    <w:rsid w:val="00934A79"/>
    <w:rsid w:val="009511AB"/>
    <w:rsid w:val="0097770A"/>
    <w:rsid w:val="00982123"/>
    <w:rsid w:val="0099195D"/>
    <w:rsid w:val="009A4721"/>
    <w:rsid w:val="009C1D63"/>
    <w:rsid w:val="009C3CED"/>
    <w:rsid w:val="009C6EC1"/>
    <w:rsid w:val="009C7381"/>
    <w:rsid w:val="009E5092"/>
    <w:rsid w:val="00A3220F"/>
    <w:rsid w:val="00A470DB"/>
    <w:rsid w:val="00A56AD2"/>
    <w:rsid w:val="00A8607E"/>
    <w:rsid w:val="00A86365"/>
    <w:rsid w:val="00A930F7"/>
    <w:rsid w:val="00A952A1"/>
    <w:rsid w:val="00AC7704"/>
    <w:rsid w:val="00AE475C"/>
    <w:rsid w:val="00AE695B"/>
    <w:rsid w:val="00B305D2"/>
    <w:rsid w:val="00B40767"/>
    <w:rsid w:val="00B732CA"/>
    <w:rsid w:val="00B74480"/>
    <w:rsid w:val="00BD749F"/>
    <w:rsid w:val="00BD769D"/>
    <w:rsid w:val="00C007D9"/>
    <w:rsid w:val="00C03D84"/>
    <w:rsid w:val="00C218C4"/>
    <w:rsid w:val="00C3128A"/>
    <w:rsid w:val="00C364C9"/>
    <w:rsid w:val="00C40315"/>
    <w:rsid w:val="00C460B6"/>
    <w:rsid w:val="00C75206"/>
    <w:rsid w:val="00C976F4"/>
    <w:rsid w:val="00CA5AFE"/>
    <w:rsid w:val="00CB29EE"/>
    <w:rsid w:val="00CD24AB"/>
    <w:rsid w:val="00CD4AA3"/>
    <w:rsid w:val="00CE39CC"/>
    <w:rsid w:val="00D03D9F"/>
    <w:rsid w:val="00D73EE3"/>
    <w:rsid w:val="00D90176"/>
    <w:rsid w:val="00D94199"/>
    <w:rsid w:val="00DB6600"/>
    <w:rsid w:val="00DC0494"/>
    <w:rsid w:val="00DD0FDF"/>
    <w:rsid w:val="00DF01B4"/>
    <w:rsid w:val="00E146D0"/>
    <w:rsid w:val="00E1535F"/>
    <w:rsid w:val="00E24E98"/>
    <w:rsid w:val="00E32CB5"/>
    <w:rsid w:val="00E63C64"/>
    <w:rsid w:val="00E7326D"/>
    <w:rsid w:val="00EA7CF0"/>
    <w:rsid w:val="00EB6176"/>
    <w:rsid w:val="00EB68E0"/>
    <w:rsid w:val="00EC391C"/>
    <w:rsid w:val="00EF4241"/>
    <w:rsid w:val="00F04DD1"/>
    <w:rsid w:val="00F057D3"/>
    <w:rsid w:val="00F21424"/>
    <w:rsid w:val="00F478E2"/>
    <w:rsid w:val="00F7182B"/>
    <w:rsid w:val="00F750DC"/>
    <w:rsid w:val="00F81269"/>
    <w:rsid w:val="00FA6540"/>
    <w:rsid w:val="00FC7A00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3019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019B"/>
    <w:rPr>
      <w:rFonts w:eastAsia="Times New Roman" w:cs="Times New Roman"/>
      <w:lang w:eastAsia="ru-RU"/>
    </w:rPr>
  </w:style>
  <w:style w:type="table" w:styleId="aa">
    <w:name w:val="Table Grid"/>
    <w:basedOn w:val="a1"/>
    <w:uiPriority w:val="59"/>
    <w:locked/>
    <w:rsid w:val="0097770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1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2020-09-11T05:39:00Z</cp:lastPrinted>
  <dcterms:created xsi:type="dcterms:W3CDTF">2015-06-23T12:14:00Z</dcterms:created>
  <dcterms:modified xsi:type="dcterms:W3CDTF">2020-09-11T05:39:00Z</dcterms:modified>
</cp:coreProperties>
</file>