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0A" w:rsidRDefault="003B190A" w:rsidP="003B190A">
      <w:pPr>
        <w:pStyle w:val="af6"/>
        <w:ind w:firstLine="0"/>
        <w:jc w:val="right"/>
        <w:rPr>
          <w:szCs w:val="28"/>
        </w:rPr>
      </w:pPr>
      <w:r>
        <w:rPr>
          <w:szCs w:val="28"/>
        </w:rPr>
        <w:t xml:space="preserve">Проект </w:t>
      </w:r>
    </w:p>
    <w:p w:rsidR="003B190A" w:rsidRDefault="003B190A" w:rsidP="003B190A">
      <w:pPr>
        <w:pStyle w:val="af6"/>
        <w:ind w:firstLine="0"/>
        <w:jc w:val="center"/>
        <w:rPr>
          <w:b/>
          <w:sz w:val="36"/>
        </w:rPr>
      </w:pPr>
      <w:smartTag w:uri="urn:schemas-microsoft-com:office:smarttags" w:element="PersonName">
        <w:smartTagPr>
          <w:attr w:name="ProductID" w:val="АДМИНИСТРАЦИЯ БЕРЕЗОВСКОГО РАЙОНА"/>
        </w:smartTagPr>
        <w:r>
          <w:rPr>
            <w:b/>
            <w:sz w:val="36"/>
          </w:rPr>
          <w:t>АДМИНИСТРАЦИЯ БЕРЕЗОВСКОГО РАЙОНА</w:t>
        </w:r>
      </w:smartTag>
    </w:p>
    <w:p w:rsidR="003B190A" w:rsidRDefault="003B190A" w:rsidP="003B190A">
      <w:pPr>
        <w:pStyle w:val="af6"/>
        <w:ind w:firstLine="0"/>
        <w:jc w:val="center"/>
        <w:rPr>
          <w:b/>
          <w:sz w:val="20"/>
        </w:rPr>
      </w:pPr>
    </w:p>
    <w:p w:rsidR="003B190A" w:rsidRPr="00252B9F" w:rsidRDefault="003B190A" w:rsidP="003B190A">
      <w:pPr>
        <w:jc w:val="center"/>
        <w:rPr>
          <w:rFonts w:ascii="Times New Roman" w:hAnsi="Times New Roman"/>
          <w:b/>
          <w:sz w:val="20"/>
        </w:rPr>
      </w:pPr>
      <w:r w:rsidRPr="00252B9F">
        <w:rPr>
          <w:rFonts w:ascii="Times New Roman" w:hAnsi="Times New Roman"/>
          <w:b/>
          <w:sz w:val="20"/>
        </w:rPr>
        <w:t>ХАНТЫ-МАНСИЙСКОГО АВТОНОМНОГО ОКРУГА – ЮГРЫ</w:t>
      </w:r>
    </w:p>
    <w:p w:rsidR="003B190A" w:rsidRDefault="003B190A" w:rsidP="003B190A"/>
    <w:p w:rsidR="003B190A" w:rsidRDefault="003B190A" w:rsidP="003B190A">
      <w:pPr>
        <w:pStyle w:val="af5"/>
        <w:tabs>
          <w:tab w:val="left" w:pos="709"/>
          <w:tab w:val="left" w:pos="993"/>
        </w:tabs>
        <w:jc w:val="center"/>
        <w:rPr>
          <w:b/>
          <w:sz w:val="36"/>
          <w:szCs w:val="36"/>
        </w:rPr>
      </w:pPr>
      <w:r>
        <w:rPr>
          <w:b/>
          <w:sz w:val="36"/>
          <w:szCs w:val="36"/>
        </w:rPr>
        <w:t xml:space="preserve">ПОСТАНОВЛЕНИЕ </w:t>
      </w:r>
    </w:p>
    <w:p w:rsidR="003B190A" w:rsidRPr="00252B9F" w:rsidRDefault="003B190A" w:rsidP="003B190A">
      <w:pPr>
        <w:widowControl w:val="0"/>
        <w:tabs>
          <w:tab w:val="left" w:pos="8505"/>
        </w:tabs>
        <w:autoSpaceDE w:val="0"/>
        <w:autoSpaceDN w:val="0"/>
        <w:adjustRightInd w:val="0"/>
        <w:ind w:right="4959" w:firstLine="0"/>
        <w:rPr>
          <w:rFonts w:ascii="Times New Roman" w:hAnsi="Times New Roman"/>
          <w:sz w:val="28"/>
          <w:szCs w:val="28"/>
        </w:rPr>
      </w:pPr>
      <w:r w:rsidRPr="00252B9F">
        <w:rPr>
          <w:rFonts w:ascii="Times New Roman" w:hAnsi="Times New Roman"/>
          <w:sz w:val="28"/>
          <w:szCs w:val="28"/>
        </w:rPr>
        <w:t xml:space="preserve">от ________2023 года </w:t>
      </w:r>
      <w:r w:rsidRPr="00252B9F">
        <w:rPr>
          <w:rFonts w:ascii="Times New Roman" w:hAnsi="Times New Roman"/>
          <w:sz w:val="28"/>
          <w:szCs w:val="28"/>
        </w:rPr>
        <w:tab/>
        <w:t xml:space="preserve">     № ____                                                    </w:t>
      </w:r>
    </w:p>
    <w:p w:rsidR="003B190A" w:rsidRPr="00252B9F" w:rsidRDefault="003B190A" w:rsidP="003B190A">
      <w:pPr>
        <w:widowControl w:val="0"/>
        <w:autoSpaceDE w:val="0"/>
        <w:autoSpaceDN w:val="0"/>
        <w:adjustRightInd w:val="0"/>
        <w:ind w:right="4959" w:firstLine="0"/>
        <w:rPr>
          <w:rFonts w:ascii="Times New Roman" w:hAnsi="Times New Roman"/>
          <w:sz w:val="28"/>
          <w:szCs w:val="28"/>
        </w:rPr>
      </w:pPr>
      <w:proofErr w:type="spellStart"/>
      <w:r w:rsidRPr="00252B9F">
        <w:rPr>
          <w:rFonts w:ascii="Times New Roman" w:hAnsi="Times New Roman"/>
          <w:sz w:val="28"/>
          <w:szCs w:val="28"/>
        </w:rPr>
        <w:t>пгт</w:t>
      </w:r>
      <w:proofErr w:type="spellEnd"/>
      <w:r w:rsidRPr="00252B9F">
        <w:rPr>
          <w:rFonts w:ascii="Times New Roman" w:hAnsi="Times New Roman"/>
          <w:sz w:val="28"/>
          <w:szCs w:val="28"/>
        </w:rPr>
        <w:t xml:space="preserve">. Березово </w:t>
      </w:r>
    </w:p>
    <w:p w:rsidR="003B190A" w:rsidRPr="00252B9F" w:rsidRDefault="003B190A" w:rsidP="003B190A">
      <w:pPr>
        <w:widowControl w:val="0"/>
        <w:autoSpaceDE w:val="0"/>
        <w:autoSpaceDN w:val="0"/>
        <w:adjustRightInd w:val="0"/>
        <w:ind w:right="4959"/>
        <w:rPr>
          <w:rFonts w:ascii="Times New Roman" w:hAnsi="Times New Roman"/>
          <w:sz w:val="28"/>
          <w:szCs w:val="28"/>
        </w:rPr>
      </w:pPr>
    </w:p>
    <w:p w:rsidR="003B190A" w:rsidRPr="00252B9F" w:rsidRDefault="003B190A" w:rsidP="003B190A">
      <w:pPr>
        <w:widowControl w:val="0"/>
        <w:autoSpaceDE w:val="0"/>
        <w:autoSpaceDN w:val="0"/>
        <w:adjustRightInd w:val="0"/>
        <w:ind w:right="4959" w:firstLine="0"/>
        <w:rPr>
          <w:rFonts w:ascii="Times New Roman" w:hAnsi="Times New Roman"/>
          <w:sz w:val="28"/>
          <w:szCs w:val="28"/>
        </w:rPr>
      </w:pPr>
      <w:r w:rsidRPr="00252B9F">
        <w:rPr>
          <w:rFonts w:ascii="Times New Roman" w:hAnsi="Times New Roman"/>
          <w:sz w:val="28"/>
          <w:szCs w:val="28"/>
        </w:rPr>
        <w:t>«О муниципальной программе «</w:t>
      </w:r>
      <w:r>
        <w:rPr>
          <w:rFonts w:ascii="Times New Roman" w:hAnsi="Times New Roman"/>
          <w:sz w:val="28"/>
          <w:szCs w:val="28"/>
        </w:rPr>
        <w:t xml:space="preserve">Жилищно-коммунальный комплекс </w:t>
      </w:r>
      <w:r>
        <w:rPr>
          <w:rFonts w:ascii="Times New Roman" w:hAnsi="Times New Roman"/>
          <w:sz w:val="28"/>
          <w:szCs w:val="28"/>
        </w:rPr>
        <w:t>городского поселения Березово</w:t>
      </w:r>
      <w:r w:rsidRPr="00252B9F">
        <w:rPr>
          <w:rFonts w:ascii="Times New Roman" w:hAnsi="Times New Roman"/>
          <w:sz w:val="28"/>
          <w:szCs w:val="28"/>
        </w:rPr>
        <w:t xml:space="preserve">» </w:t>
      </w:r>
    </w:p>
    <w:p w:rsidR="003B190A" w:rsidRDefault="003B190A" w:rsidP="003B190A">
      <w:pPr>
        <w:widowControl w:val="0"/>
        <w:autoSpaceDE w:val="0"/>
        <w:autoSpaceDN w:val="0"/>
        <w:adjustRightInd w:val="0"/>
        <w:ind w:right="4959"/>
        <w:rPr>
          <w:sz w:val="28"/>
          <w:szCs w:val="28"/>
        </w:rPr>
      </w:pPr>
    </w:p>
    <w:p w:rsidR="003B190A" w:rsidRDefault="003B190A" w:rsidP="003B190A">
      <w:pPr>
        <w:pStyle w:val="af5"/>
        <w:spacing w:line="240" w:lineRule="atLeast"/>
        <w:rPr>
          <w:szCs w:val="28"/>
        </w:rPr>
      </w:pPr>
      <w:r>
        <w:rPr>
          <w:sz w:val="24"/>
          <w:szCs w:val="24"/>
        </w:rPr>
        <w:t xml:space="preserve">   </w:t>
      </w:r>
      <w:r>
        <w:rPr>
          <w:sz w:val="24"/>
          <w:szCs w:val="24"/>
        </w:rPr>
        <w:tab/>
      </w:r>
      <w:r>
        <w:rPr>
          <w:szCs w:val="28"/>
        </w:rPr>
        <w:t>В соответствии со статей 179 Бюджетного кодекса Российской Федерации, постановлением админис</w:t>
      </w:r>
      <w:r>
        <w:rPr>
          <w:szCs w:val="28"/>
        </w:rPr>
        <w:t>трации Березовского района от 29</w:t>
      </w:r>
      <w:r>
        <w:rPr>
          <w:szCs w:val="28"/>
        </w:rPr>
        <w:t>.11.2021 года № 13</w:t>
      </w:r>
      <w:r>
        <w:rPr>
          <w:szCs w:val="28"/>
        </w:rPr>
        <w:t>79</w:t>
      </w:r>
      <w:r>
        <w:rPr>
          <w:szCs w:val="28"/>
        </w:rPr>
        <w:t xml:space="preserve">       «О порядке разработки и реализации муниципальных программ </w:t>
      </w:r>
      <w:r>
        <w:rPr>
          <w:szCs w:val="28"/>
        </w:rPr>
        <w:t xml:space="preserve">городского поселения Березово, порядке оценки эффективности реализации муниципальных программ городского поселения Березово </w:t>
      </w:r>
      <w:r>
        <w:rPr>
          <w:szCs w:val="28"/>
        </w:rPr>
        <w:t xml:space="preserve"> и признании утратившими силу некоторых муниципальных правовых актов администрации Березовского района», распоряжением администра</w:t>
      </w:r>
      <w:r>
        <w:rPr>
          <w:szCs w:val="28"/>
        </w:rPr>
        <w:t>ции Березовского района от 09.11.2023 № 809</w:t>
      </w:r>
      <w:bookmarkStart w:id="0" w:name="_GoBack"/>
      <w:bookmarkEnd w:id="0"/>
      <w:r>
        <w:rPr>
          <w:szCs w:val="28"/>
        </w:rPr>
        <w:t xml:space="preserve">-р </w:t>
      </w:r>
      <w:r>
        <w:rPr>
          <w:szCs w:val="28"/>
        </w:rPr>
        <w:t xml:space="preserve">             </w:t>
      </w:r>
      <w:r>
        <w:rPr>
          <w:szCs w:val="28"/>
        </w:rPr>
        <w:t>«О разработке муниципальной программы «Жилищно-коммунальный комплекс городского поселения Березово»:</w:t>
      </w:r>
    </w:p>
    <w:p w:rsidR="003B190A" w:rsidRDefault="003B190A" w:rsidP="003B190A">
      <w:pPr>
        <w:pStyle w:val="af5"/>
        <w:spacing w:line="240" w:lineRule="atLeast"/>
        <w:ind w:firstLine="708"/>
        <w:rPr>
          <w:szCs w:val="28"/>
        </w:rPr>
      </w:pPr>
      <w:r>
        <w:rPr>
          <w:szCs w:val="28"/>
        </w:rPr>
        <w:t>1.Утвердить муниципальную программу «Жилищно-коммунальный комплекс городского поселения Березово» согласно приложению к настоящему постановлению.</w:t>
      </w:r>
    </w:p>
    <w:p w:rsidR="003B190A" w:rsidRDefault="003B190A" w:rsidP="003B190A">
      <w:pPr>
        <w:pStyle w:val="af5"/>
        <w:spacing w:line="240" w:lineRule="atLeast"/>
        <w:ind w:firstLine="708"/>
        <w:rPr>
          <w:szCs w:val="28"/>
        </w:rPr>
      </w:pPr>
      <w:r>
        <w:rPr>
          <w:szCs w:val="28"/>
        </w:rPr>
        <w:t>2.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3B190A" w:rsidRDefault="003B190A" w:rsidP="003B190A">
      <w:pPr>
        <w:pStyle w:val="af5"/>
        <w:spacing w:line="240" w:lineRule="atLeast"/>
        <w:ind w:firstLine="708"/>
        <w:rPr>
          <w:szCs w:val="28"/>
        </w:rPr>
      </w:pPr>
      <w:r>
        <w:rPr>
          <w:szCs w:val="28"/>
        </w:rPr>
        <w:t>3.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3B190A" w:rsidRDefault="003B190A" w:rsidP="003B190A">
      <w:pPr>
        <w:pStyle w:val="af5"/>
        <w:spacing w:line="240" w:lineRule="atLeast"/>
        <w:ind w:firstLine="708"/>
        <w:rPr>
          <w:szCs w:val="28"/>
        </w:rPr>
      </w:pPr>
      <w:r>
        <w:rPr>
          <w:szCs w:val="28"/>
        </w:rPr>
        <w:t xml:space="preserve">4. Контроль за исполнением настоящего постановления возложить на заместителя главы Березовского района, председателя комитета </w:t>
      </w:r>
      <w:proofErr w:type="spellStart"/>
      <w:r>
        <w:rPr>
          <w:szCs w:val="28"/>
        </w:rPr>
        <w:t>С.Н.Титова</w:t>
      </w:r>
      <w:proofErr w:type="spellEnd"/>
      <w:r>
        <w:rPr>
          <w:szCs w:val="28"/>
        </w:rPr>
        <w:t>.</w:t>
      </w:r>
    </w:p>
    <w:p w:rsidR="003B190A" w:rsidRDefault="003B190A" w:rsidP="003B190A">
      <w:pPr>
        <w:pStyle w:val="af5"/>
        <w:spacing w:line="240" w:lineRule="atLeast"/>
        <w:rPr>
          <w:szCs w:val="28"/>
        </w:rPr>
      </w:pPr>
    </w:p>
    <w:p w:rsidR="003B190A" w:rsidRDefault="003B190A" w:rsidP="003B190A">
      <w:pPr>
        <w:pStyle w:val="af5"/>
        <w:spacing w:line="240" w:lineRule="atLeast"/>
        <w:rPr>
          <w:szCs w:val="28"/>
        </w:rPr>
      </w:pPr>
    </w:p>
    <w:p w:rsidR="003B190A" w:rsidRDefault="003B190A" w:rsidP="003B190A">
      <w:pPr>
        <w:pStyle w:val="af5"/>
        <w:spacing w:line="240" w:lineRule="atLeast"/>
        <w:rPr>
          <w:color w:val="943634"/>
          <w:szCs w:val="28"/>
        </w:rPr>
      </w:pPr>
      <w:r>
        <w:rPr>
          <w:szCs w:val="28"/>
        </w:rPr>
        <w:t xml:space="preserve">Глава района </w:t>
      </w:r>
      <w:r>
        <w:rPr>
          <w:szCs w:val="28"/>
        </w:rPr>
        <w:tab/>
      </w:r>
      <w:r>
        <w:rPr>
          <w:szCs w:val="28"/>
        </w:rPr>
        <w:tab/>
      </w:r>
      <w:r>
        <w:rPr>
          <w:szCs w:val="28"/>
        </w:rPr>
        <w:tab/>
      </w:r>
      <w:r>
        <w:rPr>
          <w:szCs w:val="28"/>
        </w:rPr>
        <w:tab/>
      </w:r>
      <w:r>
        <w:rPr>
          <w:szCs w:val="28"/>
        </w:rPr>
        <w:tab/>
      </w:r>
      <w:r>
        <w:rPr>
          <w:szCs w:val="28"/>
        </w:rPr>
        <w:tab/>
      </w:r>
      <w:r>
        <w:rPr>
          <w:szCs w:val="28"/>
        </w:rPr>
        <w:tab/>
        <w:t xml:space="preserve">                         П.В. Артеев</w:t>
      </w:r>
    </w:p>
    <w:p w:rsidR="003B190A" w:rsidRDefault="003B190A" w:rsidP="003B190A">
      <w:pPr>
        <w:widowControl w:val="0"/>
        <w:autoSpaceDE w:val="0"/>
        <w:autoSpaceDN w:val="0"/>
        <w:adjustRightInd w:val="0"/>
        <w:ind w:right="4959"/>
      </w:pPr>
    </w:p>
    <w:p w:rsidR="003B190A" w:rsidRDefault="003B190A" w:rsidP="003B190A">
      <w:pPr>
        <w:widowControl w:val="0"/>
        <w:autoSpaceDE w:val="0"/>
        <w:autoSpaceDN w:val="0"/>
        <w:adjustRightInd w:val="0"/>
        <w:ind w:right="4959"/>
      </w:pPr>
    </w:p>
    <w:p w:rsidR="003B190A" w:rsidRDefault="003B190A" w:rsidP="003B190A">
      <w:pPr>
        <w:widowControl w:val="0"/>
        <w:autoSpaceDE w:val="0"/>
        <w:autoSpaceDN w:val="0"/>
        <w:adjustRightInd w:val="0"/>
        <w:ind w:right="4959"/>
      </w:pPr>
    </w:p>
    <w:p w:rsidR="003B190A" w:rsidRDefault="003B190A" w:rsidP="003B190A">
      <w:pPr>
        <w:widowControl w:val="0"/>
        <w:autoSpaceDE w:val="0"/>
        <w:autoSpaceDN w:val="0"/>
        <w:adjustRightInd w:val="0"/>
        <w:ind w:right="4959"/>
      </w:pPr>
    </w:p>
    <w:p w:rsidR="003B190A" w:rsidRDefault="003B190A" w:rsidP="003B190A">
      <w:pPr>
        <w:widowControl w:val="0"/>
        <w:autoSpaceDE w:val="0"/>
        <w:autoSpaceDN w:val="0"/>
        <w:adjustRightInd w:val="0"/>
        <w:ind w:right="4959"/>
      </w:pPr>
    </w:p>
    <w:p w:rsidR="003B190A" w:rsidRDefault="003B190A" w:rsidP="003B190A">
      <w:pPr>
        <w:widowControl w:val="0"/>
        <w:autoSpaceDE w:val="0"/>
        <w:autoSpaceDN w:val="0"/>
        <w:adjustRightInd w:val="0"/>
        <w:ind w:right="4959"/>
      </w:pPr>
    </w:p>
    <w:p w:rsidR="003B190A" w:rsidRDefault="003B190A" w:rsidP="003B190A">
      <w:pPr>
        <w:widowControl w:val="0"/>
        <w:autoSpaceDE w:val="0"/>
        <w:autoSpaceDN w:val="0"/>
        <w:adjustRightInd w:val="0"/>
        <w:ind w:right="4959"/>
      </w:pPr>
    </w:p>
    <w:p w:rsidR="003B190A" w:rsidRDefault="003B190A" w:rsidP="003B190A">
      <w:pPr>
        <w:widowControl w:val="0"/>
        <w:autoSpaceDE w:val="0"/>
        <w:autoSpaceDN w:val="0"/>
        <w:adjustRightInd w:val="0"/>
        <w:ind w:right="4959"/>
      </w:pPr>
    </w:p>
    <w:p w:rsidR="003B190A" w:rsidRDefault="003B190A" w:rsidP="003B190A">
      <w:pPr>
        <w:widowControl w:val="0"/>
        <w:autoSpaceDE w:val="0"/>
        <w:autoSpaceDN w:val="0"/>
        <w:adjustRightInd w:val="0"/>
        <w:ind w:right="4959"/>
      </w:pPr>
    </w:p>
    <w:p w:rsidR="003B190A" w:rsidRDefault="003B190A" w:rsidP="003B190A">
      <w:pPr>
        <w:widowControl w:val="0"/>
        <w:autoSpaceDE w:val="0"/>
        <w:autoSpaceDN w:val="0"/>
        <w:adjustRightInd w:val="0"/>
        <w:ind w:right="4959"/>
      </w:pPr>
    </w:p>
    <w:p w:rsidR="003B190A" w:rsidRDefault="003B190A" w:rsidP="003B190A">
      <w:pPr>
        <w:jc w:val="right"/>
        <w:rPr>
          <w:b/>
          <w:sz w:val="30"/>
          <w:szCs w:val="30"/>
        </w:rPr>
        <w:sectPr w:rsidR="003B190A" w:rsidSect="00252B9F">
          <w:headerReference w:type="default" r:id="rId8"/>
          <w:headerReference w:type="first" r:id="rId9"/>
          <w:type w:val="continuous"/>
          <w:pgSz w:w="11906" w:h="16838"/>
          <w:pgMar w:top="709" w:right="567" w:bottom="1134" w:left="1418" w:header="709" w:footer="709" w:gutter="0"/>
          <w:cols w:space="708"/>
          <w:docGrid w:linePitch="360"/>
        </w:sectPr>
      </w:pPr>
    </w:p>
    <w:p w:rsidR="003B190A" w:rsidRPr="00A86523" w:rsidRDefault="003B190A" w:rsidP="003B190A">
      <w:pPr>
        <w:widowControl w:val="0"/>
        <w:autoSpaceDE w:val="0"/>
        <w:autoSpaceDN w:val="0"/>
        <w:ind w:firstLine="709"/>
        <w:rPr>
          <w:rFonts w:ascii="Times New Roman" w:eastAsiaTheme="minorEastAsia" w:hAnsi="Times New Roman"/>
          <w:sz w:val="28"/>
          <w:szCs w:val="28"/>
        </w:rPr>
      </w:pPr>
    </w:p>
    <w:p w:rsidR="00DE0210" w:rsidRPr="00A86523" w:rsidRDefault="00DE0210" w:rsidP="00DE0210">
      <w:pPr>
        <w:widowControl w:val="0"/>
        <w:autoSpaceDE w:val="0"/>
        <w:autoSpaceDN w:val="0"/>
        <w:ind w:firstLine="709"/>
        <w:rPr>
          <w:rFonts w:ascii="Times New Roman" w:eastAsiaTheme="minorEastAsia" w:hAnsi="Times New Roman"/>
          <w:sz w:val="28"/>
          <w:szCs w:val="28"/>
        </w:rPr>
      </w:pPr>
    </w:p>
    <w:p w:rsidR="00A86523" w:rsidRPr="00A86523" w:rsidRDefault="00A86523" w:rsidP="00A86523">
      <w:pPr>
        <w:widowControl w:val="0"/>
        <w:autoSpaceDE w:val="0"/>
        <w:autoSpaceDN w:val="0"/>
        <w:ind w:firstLine="0"/>
        <w:jc w:val="left"/>
        <w:rPr>
          <w:rFonts w:eastAsiaTheme="minorEastAsia" w:cs="Arial"/>
          <w:sz w:val="20"/>
          <w:szCs w:val="22"/>
        </w:rPr>
      </w:pPr>
    </w:p>
    <w:p w:rsidR="000D3B9D" w:rsidRDefault="000D3B9D" w:rsidP="00F85BCE">
      <w:pPr>
        <w:jc w:val="right"/>
        <w:rPr>
          <w:b/>
          <w:sz w:val="30"/>
          <w:szCs w:val="30"/>
        </w:rPr>
        <w:sectPr w:rsidR="000D3B9D" w:rsidSect="00203663">
          <w:headerReference w:type="default" r:id="rId10"/>
          <w:headerReference w:type="first" r:id="rId11"/>
          <w:type w:val="continuous"/>
          <w:pgSz w:w="11906" w:h="16838"/>
          <w:pgMar w:top="1134" w:right="567" w:bottom="1134" w:left="1418" w:header="709" w:footer="709" w:gutter="0"/>
          <w:cols w:space="708"/>
          <w:docGrid w:linePitch="360"/>
        </w:sectPr>
      </w:pPr>
    </w:p>
    <w:p w:rsidR="00490D55" w:rsidRPr="009228F9" w:rsidRDefault="00490D55" w:rsidP="00490D55">
      <w:pPr>
        <w:jc w:val="right"/>
        <w:rPr>
          <w:rFonts w:ascii="Times New Roman" w:hAnsi="Times New Roman"/>
          <w:sz w:val="28"/>
          <w:szCs w:val="28"/>
        </w:rPr>
      </w:pPr>
      <w:r w:rsidRPr="009228F9">
        <w:rPr>
          <w:rFonts w:ascii="Times New Roman" w:hAnsi="Times New Roman"/>
          <w:sz w:val="28"/>
          <w:szCs w:val="28"/>
        </w:rPr>
        <w:lastRenderedPageBreak/>
        <w:t>Приложение</w:t>
      </w:r>
      <w:r w:rsidR="00C93B88">
        <w:rPr>
          <w:rFonts w:ascii="Times New Roman" w:hAnsi="Times New Roman"/>
          <w:sz w:val="28"/>
          <w:szCs w:val="28"/>
        </w:rPr>
        <w:t xml:space="preserve"> 1 </w:t>
      </w:r>
    </w:p>
    <w:p w:rsidR="00490D55" w:rsidRPr="009228F9" w:rsidRDefault="00490D55" w:rsidP="00490D55">
      <w:pPr>
        <w:jc w:val="right"/>
        <w:rPr>
          <w:rFonts w:ascii="Times New Roman" w:hAnsi="Times New Roman"/>
          <w:sz w:val="28"/>
          <w:szCs w:val="28"/>
        </w:rPr>
      </w:pPr>
      <w:r w:rsidRPr="009228F9">
        <w:rPr>
          <w:rFonts w:ascii="Times New Roman" w:hAnsi="Times New Roman"/>
          <w:sz w:val="28"/>
          <w:szCs w:val="28"/>
        </w:rPr>
        <w:t>к постановлению администрации</w:t>
      </w:r>
    </w:p>
    <w:p w:rsidR="00490D55" w:rsidRPr="009228F9" w:rsidRDefault="00490D55" w:rsidP="00490D55">
      <w:pPr>
        <w:jc w:val="right"/>
        <w:rPr>
          <w:rFonts w:ascii="Times New Roman" w:hAnsi="Times New Roman"/>
          <w:sz w:val="28"/>
          <w:szCs w:val="28"/>
        </w:rPr>
      </w:pPr>
      <w:r w:rsidRPr="009228F9">
        <w:rPr>
          <w:rFonts w:ascii="Times New Roman" w:hAnsi="Times New Roman"/>
          <w:sz w:val="28"/>
          <w:szCs w:val="28"/>
        </w:rPr>
        <w:t xml:space="preserve"> Березовского района</w:t>
      </w:r>
    </w:p>
    <w:p w:rsidR="00490D55" w:rsidRPr="000D3B9D" w:rsidRDefault="00490D55" w:rsidP="00490D55">
      <w:pPr>
        <w:jc w:val="center"/>
        <w:rPr>
          <w:rFonts w:ascii="Times New Roman" w:hAnsi="Times New Roman"/>
          <w:sz w:val="28"/>
          <w:szCs w:val="28"/>
        </w:rPr>
      </w:pPr>
      <w:r>
        <w:rPr>
          <w:rFonts w:ascii="Times New Roman" w:hAnsi="Times New Roman"/>
          <w:sz w:val="28"/>
          <w:szCs w:val="28"/>
        </w:rPr>
        <w:t xml:space="preserve">                                                                                                                                                           </w:t>
      </w:r>
      <w:r w:rsidRPr="009228F9">
        <w:rPr>
          <w:rFonts w:ascii="Times New Roman" w:hAnsi="Times New Roman"/>
          <w:sz w:val="28"/>
          <w:szCs w:val="28"/>
        </w:rPr>
        <w:t xml:space="preserve">от </w:t>
      </w:r>
      <w:r>
        <w:rPr>
          <w:rFonts w:ascii="Times New Roman" w:hAnsi="Times New Roman"/>
          <w:sz w:val="28"/>
          <w:szCs w:val="28"/>
        </w:rPr>
        <w:t xml:space="preserve">                    </w:t>
      </w:r>
      <w:r w:rsidRPr="009228F9">
        <w:rPr>
          <w:rFonts w:ascii="Times New Roman" w:hAnsi="Times New Roman"/>
          <w:sz w:val="28"/>
          <w:szCs w:val="28"/>
        </w:rPr>
        <w:t xml:space="preserve">№ </w:t>
      </w:r>
      <w:r>
        <w:rPr>
          <w:rFonts w:ascii="Times New Roman" w:hAnsi="Times New Roman"/>
          <w:sz w:val="28"/>
          <w:szCs w:val="28"/>
        </w:rPr>
        <w:t xml:space="preserve">   </w:t>
      </w:r>
      <w:r w:rsidRPr="000D3B9D">
        <w:rPr>
          <w:rFonts w:ascii="Times New Roman" w:hAnsi="Times New Roman"/>
          <w:sz w:val="28"/>
          <w:szCs w:val="28"/>
        </w:rPr>
        <w:t xml:space="preserve"> </w:t>
      </w:r>
    </w:p>
    <w:p w:rsidR="00682B47" w:rsidRPr="000D3B9D" w:rsidRDefault="00682B47" w:rsidP="00682B47">
      <w:pPr>
        <w:jc w:val="right"/>
        <w:rPr>
          <w:rFonts w:ascii="Times New Roman" w:hAnsi="Times New Roman"/>
          <w:sz w:val="28"/>
          <w:szCs w:val="28"/>
        </w:rPr>
      </w:pPr>
      <w:r w:rsidRPr="000D3B9D">
        <w:rPr>
          <w:rFonts w:ascii="Times New Roman" w:hAnsi="Times New Roman"/>
          <w:sz w:val="28"/>
          <w:szCs w:val="28"/>
        </w:rPr>
        <w:t xml:space="preserve"> </w:t>
      </w:r>
    </w:p>
    <w:p w:rsidR="00CB48C2" w:rsidRPr="00B53365" w:rsidRDefault="002C5F06" w:rsidP="00F85BCE">
      <w:pPr>
        <w:jc w:val="center"/>
        <w:rPr>
          <w:rFonts w:ascii="Times New Roman" w:hAnsi="Times New Roman"/>
          <w:sz w:val="28"/>
          <w:szCs w:val="28"/>
        </w:rPr>
      </w:pPr>
      <w:r w:rsidRPr="00B53365">
        <w:rPr>
          <w:rFonts w:ascii="Times New Roman" w:hAnsi="Times New Roman"/>
          <w:sz w:val="28"/>
          <w:szCs w:val="28"/>
        </w:rPr>
        <w:t>Паспорт</w:t>
      </w:r>
      <w:r w:rsidR="00490D55">
        <w:rPr>
          <w:rFonts w:ascii="Times New Roman" w:hAnsi="Times New Roman"/>
          <w:sz w:val="28"/>
          <w:szCs w:val="28"/>
        </w:rPr>
        <w:t xml:space="preserve"> </w:t>
      </w:r>
      <w:r w:rsidRPr="00B53365">
        <w:rPr>
          <w:rFonts w:ascii="Times New Roman" w:hAnsi="Times New Roman"/>
          <w:sz w:val="28"/>
          <w:szCs w:val="28"/>
        </w:rPr>
        <w:t>муниципальной программы</w:t>
      </w:r>
    </w:p>
    <w:p w:rsidR="00AA4046" w:rsidRPr="0080315D" w:rsidRDefault="00AA4046" w:rsidP="00F85BCE">
      <w:pPr>
        <w:jc w:val="center"/>
        <w:rPr>
          <w:rFonts w:ascii="Times New Roman" w:hAnsi="Times New Roman"/>
          <w:sz w:val="28"/>
          <w:szCs w:val="28"/>
          <w:vertAlign w:val="superscript"/>
        </w:rPr>
      </w:pPr>
      <w:r w:rsidRPr="00B53365">
        <w:rPr>
          <w:rFonts w:ascii="Times New Roman" w:hAnsi="Times New Roman"/>
          <w:sz w:val="28"/>
          <w:szCs w:val="28"/>
        </w:rPr>
        <w:t>«</w:t>
      </w:r>
      <w:r w:rsidR="00C57835">
        <w:rPr>
          <w:rFonts w:ascii="Times New Roman" w:hAnsi="Times New Roman"/>
          <w:sz w:val="28"/>
          <w:szCs w:val="28"/>
        </w:rPr>
        <w:t>Жилищно-коммунальный комплекс</w:t>
      </w:r>
      <w:r w:rsidR="00F76E3F">
        <w:rPr>
          <w:rFonts w:ascii="Times New Roman" w:hAnsi="Times New Roman"/>
          <w:sz w:val="28"/>
          <w:szCs w:val="28"/>
        </w:rPr>
        <w:t xml:space="preserve"> </w:t>
      </w:r>
      <w:r w:rsidR="00FE6D9D">
        <w:rPr>
          <w:rFonts w:ascii="Times New Roman" w:hAnsi="Times New Roman"/>
          <w:sz w:val="28"/>
          <w:szCs w:val="28"/>
        </w:rPr>
        <w:t>городского поселения Березово</w:t>
      </w:r>
      <w:r w:rsidRPr="00B53365">
        <w:rPr>
          <w:rFonts w:ascii="Times New Roman" w:hAnsi="Times New Roman"/>
          <w:sz w:val="28"/>
          <w:szCs w:val="28"/>
        </w:rPr>
        <w:t>»</w:t>
      </w:r>
    </w:p>
    <w:p w:rsidR="00CC67BC" w:rsidRPr="00B53365" w:rsidRDefault="00CC67BC" w:rsidP="00F85BCE">
      <w:pPr>
        <w:jc w:val="center"/>
        <w:rPr>
          <w:rFonts w:ascii="Times New Roman" w:hAnsi="Times New Roman"/>
          <w:sz w:val="28"/>
          <w:szCs w:val="28"/>
          <w:vertAlign w:val="superscript"/>
        </w:rPr>
      </w:pPr>
    </w:p>
    <w:p w:rsidR="005F700B" w:rsidRPr="00B53365" w:rsidRDefault="00CC67BC" w:rsidP="00CC67BC">
      <w:pPr>
        <w:pStyle w:val="a6"/>
        <w:numPr>
          <w:ilvl w:val="0"/>
          <w:numId w:val="7"/>
        </w:numPr>
        <w:jc w:val="center"/>
        <w:rPr>
          <w:rFonts w:ascii="Times New Roman" w:hAnsi="Times New Roman"/>
          <w:sz w:val="28"/>
          <w:szCs w:val="28"/>
        </w:rPr>
      </w:pPr>
      <w:r w:rsidRPr="00B53365">
        <w:rPr>
          <w:rFonts w:ascii="Times New Roman" w:hAnsi="Times New Roman"/>
          <w:sz w:val="28"/>
          <w:szCs w:val="28"/>
        </w:rPr>
        <w:t>Основные положения</w:t>
      </w:r>
    </w:p>
    <w:p w:rsidR="00CC67BC" w:rsidRPr="00B53365" w:rsidRDefault="00CC67BC" w:rsidP="00CC67BC">
      <w:pPr>
        <w:jc w:val="center"/>
        <w:rPr>
          <w:rFonts w:ascii="Times New Roman" w:hAnsi="Times New Roman"/>
          <w:sz w:val="28"/>
          <w:szCs w:val="28"/>
        </w:rPr>
      </w:pPr>
    </w:p>
    <w:tbl>
      <w:tblPr>
        <w:tblW w:w="15452" w:type="dxa"/>
        <w:tblLayout w:type="fixed"/>
        <w:tblCellMar>
          <w:left w:w="10" w:type="dxa"/>
          <w:right w:w="10" w:type="dxa"/>
        </w:tblCellMar>
        <w:tblLook w:val="0000" w:firstRow="0" w:lastRow="0" w:firstColumn="0" w:lastColumn="0" w:noHBand="0" w:noVBand="0"/>
      </w:tblPr>
      <w:tblGrid>
        <w:gridCol w:w="6874"/>
        <w:gridCol w:w="8578"/>
      </w:tblGrid>
      <w:tr w:rsidR="00CC67BC" w:rsidRPr="00CC67BC" w:rsidTr="00B53365">
        <w:trPr>
          <w:trHeight w:hRule="exact" w:val="514"/>
        </w:trPr>
        <w:tc>
          <w:tcPr>
            <w:tcW w:w="6874" w:type="dxa"/>
            <w:tcBorders>
              <w:top w:val="single" w:sz="4" w:space="0" w:color="auto"/>
              <w:left w:val="single" w:sz="4" w:space="0" w:color="auto"/>
            </w:tcBorders>
            <w:shd w:val="clear" w:color="auto" w:fill="FFFFFF"/>
            <w:vAlign w:val="center"/>
          </w:tcPr>
          <w:p w:rsidR="00CC67BC" w:rsidRPr="00CC67BC" w:rsidRDefault="00F36182" w:rsidP="003A5AE1">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 xml:space="preserve">Куратор муниципальной </w:t>
            </w:r>
            <w:r w:rsidR="00CC67BC" w:rsidRPr="00274B30">
              <w:rPr>
                <w:rFonts w:ascii="Times New Roman" w:hAnsi="Times New Roman"/>
                <w:color w:val="000000"/>
                <w:sz w:val="22"/>
                <w:szCs w:val="22"/>
                <w:lang w:bidi="ru-RU"/>
              </w:rPr>
              <w:t xml:space="preserve"> программы</w:t>
            </w:r>
          </w:p>
        </w:tc>
        <w:tc>
          <w:tcPr>
            <w:tcW w:w="8578" w:type="dxa"/>
            <w:tcBorders>
              <w:top w:val="single" w:sz="4" w:space="0" w:color="auto"/>
              <w:left w:val="single" w:sz="4" w:space="0" w:color="auto"/>
              <w:right w:val="single" w:sz="4" w:space="0" w:color="auto"/>
            </w:tcBorders>
            <w:shd w:val="clear" w:color="auto" w:fill="FFFFFF"/>
            <w:vAlign w:val="center"/>
          </w:tcPr>
          <w:p w:rsidR="00CC67BC" w:rsidRPr="00CC67BC" w:rsidRDefault="0080315D" w:rsidP="00CB21BA">
            <w:pPr>
              <w:widowControl w:val="0"/>
              <w:ind w:left="72" w:firstLine="0"/>
              <w:jc w:val="left"/>
              <w:rPr>
                <w:rFonts w:ascii="Times New Roman" w:hAnsi="Times New Roman"/>
                <w:color w:val="000000"/>
                <w:sz w:val="22"/>
                <w:szCs w:val="22"/>
                <w:lang w:bidi="ru-RU"/>
              </w:rPr>
            </w:pPr>
            <w:r>
              <w:rPr>
                <w:rFonts w:ascii="Times New Roman" w:hAnsi="Times New Roman"/>
                <w:color w:val="000000"/>
                <w:sz w:val="22"/>
                <w:szCs w:val="22"/>
                <w:lang w:bidi="ru-RU"/>
              </w:rPr>
              <w:t>З</w:t>
            </w:r>
            <w:r w:rsidR="00CC67BC" w:rsidRPr="00274B30">
              <w:rPr>
                <w:rFonts w:ascii="Times New Roman" w:hAnsi="Times New Roman"/>
                <w:color w:val="000000"/>
                <w:sz w:val="22"/>
                <w:szCs w:val="22"/>
                <w:lang w:bidi="ru-RU"/>
              </w:rPr>
              <w:t>аместител</w:t>
            </w:r>
            <w:r w:rsidR="001A4F0D">
              <w:rPr>
                <w:rFonts w:ascii="Times New Roman" w:hAnsi="Times New Roman"/>
                <w:color w:val="000000"/>
                <w:sz w:val="22"/>
                <w:szCs w:val="22"/>
                <w:lang w:bidi="ru-RU"/>
              </w:rPr>
              <w:t>ь</w:t>
            </w:r>
            <w:r w:rsidR="00F36182" w:rsidRPr="00274B30">
              <w:rPr>
                <w:rFonts w:ascii="Times New Roman" w:hAnsi="Times New Roman"/>
                <w:color w:val="000000"/>
                <w:sz w:val="22"/>
                <w:szCs w:val="22"/>
                <w:lang w:bidi="ru-RU"/>
              </w:rPr>
              <w:t xml:space="preserve"> главы Березовского района</w:t>
            </w:r>
            <w:r>
              <w:rPr>
                <w:rFonts w:ascii="Times New Roman" w:hAnsi="Times New Roman"/>
                <w:color w:val="000000"/>
                <w:sz w:val="22"/>
                <w:szCs w:val="22"/>
                <w:lang w:bidi="ru-RU"/>
              </w:rPr>
              <w:t xml:space="preserve"> в ведении которого находится управление по жилищно-коммунальному хозяйству</w:t>
            </w:r>
            <w:r w:rsidR="00F36182" w:rsidRPr="00274B30">
              <w:rPr>
                <w:rFonts w:ascii="Times New Roman" w:hAnsi="Times New Roman"/>
                <w:color w:val="000000"/>
                <w:sz w:val="22"/>
                <w:szCs w:val="22"/>
                <w:lang w:bidi="ru-RU"/>
              </w:rPr>
              <w:t xml:space="preserve"> </w:t>
            </w:r>
            <w:r>
              <w:rPr>
                <w:rFonts w:ascii="Times New Roman" w:hAnsi="Times New Roman"/>
                <w:color w:val="000000"/>
                <w:sz w:val="22"/>
                <w:szCs w:val="22"/>
                <w:lang w:bidi="ru-RU"/>
              </w:rPr>
              <w:t>администрации Березовского района</w:t>
            </w:r>
          </w:p>
        </w:tc>
      </w:tr>
      <w:tr w:rsidR="00CC67BC" w:rsidRPr="00CC67BC" w:rsidTr="00B53365">
        <w:trPr>
          <w:trHeight w:hRule="exact" w:val="843"/>
        </w:trPr>
        <w:tc>
          <w:tcPr>
            <w:tcW w:w="6874" w:type="dxa"/>
            <w:tcBorders>
              <w:top w:val="single" w:sz="4" w:space="0" w:color="auto"/>
              <w:left w:val="single" w:sz="4" w:space="0" w:color="auto"/>
              <w:bottom w:val="single" w:sz="4" w:space="0" w:color="auto"/>
            </w:tcBorders>
            <w:shd w:val="clear" w:color="auto" w:fill="FFFFFF"/>
            <w:vAlign w:val="center"/>
          </w:tcPr>
          <w:p w:rsidR="00CC67BC" w:rsidRPr="00CC67BC" w:rsidRDefault="00CC67BC" w:rsidP="003A5AE1">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Ответстве</w:t>
            </w:r>
            <w:r w:rsidR="00F36182" w:rsidRPr="00274B30">
              <w:rPr>
                <w:rFonts w:ascii="Times New Roman" w:hAnsi="Times New Roman"/>
                <w:color w:val="000000"/>
                <w:sz w:val="22"/>
                <w:szCs w:val="22"/>
                <w:lang w:bidi="ru-RU"/>
              </w:rPr>
              <w:t xml:space="preserve">нный исполнитель муниципальной </w:t>
            </w:r>
            <w:r w:rsidRPr="00274B30">
              <w:rPr>
                <w:rFonts w:ascii="Times New Roman" w:hAnsi="Times New Roman"/>
                <w:color w:val="000000"/>
                <w:sz w:val="22"/>
                <w:szCs w:val="22"/>
                <w:lang w:bidi="ru-RU"/>
              </w:rPr>
              <w:t xml:space="preserve">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CC67BC" w:rsidRPr="00CC67BC" w:rsidRDefault="00B7124F" w:rsidP="001A4F0D">
            <w:pPr>
              <w:widowControl w:val="0"/>
              <w:ind w:firstLine="72"/>
              <w:rPr>
                <w:rFonts w:ascii="Times New Roman" w:hAnsi="Times New Roman"/>
                <w:color w:val="000000"/>
                <w:sz w:val="22"/>
                <w:szCs w:val="22"/>
                <w:lang w:bidi="ru-RU"/>
              </w:rPr>
            </w:pPr>
            <w:r>
              <w:rPr>
                <w:rFonts w:ascii="Times New Roman" w:hAnsi="Times New Roman"/>
                <w:color w:val="000000"/>
                <w:sz w:val="22"/>
                <w:szCs w:val="22"/>
                <w:lang w:bidi="ru-RU"/>
              </w:rPr>
              <w:t>Управление по жилищно-коммунальному хозяйству администрации Березовского района</w:t>
            </w:r>
            <w:r w:rsidR="00F36182" w:rsidRPr="00274B30">
              <w:rPr>
                <w:rFonts w:ascii="Times New Roman" w:hAnsi="Times New Roman"/>
                <w:color w:val="000000"/>
                <w:sz w:val="22"/>
                <w:szCs w:val="22"/>
                <w:lang w:bidi="ru-RU"/>
              </w:rPr>
              <w:t xml:space="preserve"> </w:t>
            </w:r>
          </w:p>
        </w:tc>
      </w:tr>
      <w:tr w:rsidR="00F36182" w:rsidRPr="00274B30" w:rsidTr="00C57835">
        <w:trPr>
          <w:trHeight w:hRule="exact" w:val="557"/>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П</w:t>
            </w:r>
            <w:r w:rsidR="00E00C1B">
              <w:rPr>
                <w:rFonts w:eastAsia="Courier New"/>
                <w:color w:val="000000"/>
                <w:sz w:val="22"/>
                <w:szCs w:val="22"/>
                <w:lang w:bidi="ru-RU"/>
              </w:rPr>
              <w:t>ериод реализации муниципальной</w:t>
            </w:r>
            <w:r w:rsidR="005A53E1">
              <w:rPr>
                <w:rFonts w:eastAsia="Courier New"/>
                <w:color w:val="000000"/>
                <w:sz w:val="22"/>
                <w:szCs w:val="22"/>
                <w:lang w:bidi="ru-RU"/>
              </w:rPr>
              <w:t xml:space="preserve">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274B30" w:rsidRDefault="00B7124F" w:rsidP="00490D55">
            <w:pPr>
              <w:ind w:left="72" w:firstLine="0"/>
              <w:jc w:val="left"/>
              <w:rPr>
                <w:sz w:val="22"/>
                <w:szCs w:val="22"/>
              </w:rPr>
            </w:pPr>
            <w:r>
              <w:rPr>
                <w:rFonts w:ascii="Times New Roman" w:eastAsia="Courier New" w:hAnsi="Times New Roman"/>
                <w:color w:val="000000"/>
                <w:sz w:val="22"/>
                <w:szCs w:val="22"/>
                <w:lang w:bidi="ru-RU"/>
              </w:rPr>
              <w:t>2024</w:t>
            </w:r>
            <w:r w:rsidR="006F53E9">
              <w:rPr>
                <w:rFonts w:ascii="Times New Roman" w:eastAsia="Courier New" w:hAnsi="Times New Roman"/>
                <w:color w:val="000000"/>
                <w:sz w:val="22"/>
                <w:szCs w:val="22"/>
                <w:lang w:bidi="ru-RU"/>
              </w:rPr>
              <w:t xml:space="preserve"> </w:t>
            </w:r>
            <w:r w:rsidR="00490D55">
              <w:rPr>
                <w:rFonts w:ascii="Times New Roman" w:eastAsia="Courier New" w:hAnsi="Times New Roman"/>
                <w:color w:val="000000"/>
                <w:sz w:val="22"/>
                <w:szCs w:val="22"/>
                <w:lang w:bidi="ru-RU"/>
              </w:rPr>
              <w:t>- 2030 годы</w:t>
            </w:r>
          </w:p>
        </w:tc>
      </w:tr>
      <w:tr w:rsidR="00C57835" w:rsidRPr="00274B30" w:rsidTr="00DF733D">
        <w:trPr>
          <w:trHeight w:hRule="exact" w:val="525"/>
        </w:trPr>
        <w:tc>
          <w:tcPr>
            <w:tcW w:w="6874" w:type="dxa"/>
            <w:tcBorders>
              <w:top w:val="single" w:sz="4" w:space="0" w:color="auto"/>
              <w:left w:val="single" w:sz="4" w:space="0" w:color="auto"/>
            </w:tcBorders>
            <w:shd w:val="clear" w:color="auto" w:fill="FFFFFF"/>
            <w:vAlign w:val="center"/>
          </w:tcPr>
          <w:p w:rsidR="00C57835" w:rsidRPr="00274B30" w:rsidRDefault="00C57835" w:rsidP="003A5AE1">
            <w:pPr>
              <w:pStyle w:val="22"/>
              <w:shd w:val="clear" w:color="auto" w:fill="auto"/>
              <w:spacing w:before="0" w:after="0" w:line="240" w:lineRule="auto"/>
              <w:ind w:left="142" w:right="191" w:firstLine="0"/>
              <w:jc w:val="left"/>
              <w:rPr>
                <w:sz w:val="22"/>
                <w:szCs w:val="22"/>
              </w:rPr>
            </w:pPr>
            <w:r>
              <w:rPr>
                <w:rFonts w:eastAsia="Courier New"/>
                <w:color w:val="000000"/>
                <w:sz w:val="22"/>
                <w:szCs w:val="22"/>
                <w:lang w:bidi="ru-RU"/>
              </w:rPr>
              <w:t>Цели муниципальной</w:t>
            </w:r>
            <w:r w:rsidRPr="00274B30">
              <w:rPr>
                <w:rFonts w:eastAsia="Courier New"/>
                <w:color w:val="000000"/>
                <w:sz w:val="22"/>
                <w:szCs w:val="22"/>
                <w:lang w:bidi="ru-RU"/>
              </w:rPr>
              <w:t xml:space="preserve">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C57835" w:rsidRPr="00274B30" w:rsidRDefault="00490D55" w:rsidP="00FE6D9D">
            <w:pPr>
              <w:pStyle w:val="22"/>
              <w:shd w:val="clear" w:color="auto" w:fill="auto"/>
              <w:spacing w:before="0" w:after="0" w:line="240" w:lineRule="auto"/>
              <w:ind w:left="72" w:firstLine="0"/>
              <w:jc w:val="left"/>
              <w:rPr>
                <w:sz w:val="22"/>
                <w:szCs w:val="22"/>
              </w:rPr>
            </w:pPr>
            <w:r>
              <w:rPr>
                <w:rStyle w:val="285pt"/>
                <w:sz w:val="22"/>
                <w:szCs w:val="22"/>
              </w:rPr>
              <w:t xml:space="preserve">Цель </w:t>
            </w:r>
            <w:r w:rsidR="00C57835" w:rsidRPr="00C57835">
              <w:rPr>
                <w:color w:val="000000"/>
                <w:sz w:val="20"/>
                <w:szCs w:val="20"/>
              </w:rPr>
              <w:t>Повышение качества и надежности предоставления жилищно-коммунальных услуг</w:t>
            </w:r>
          </w:p>
        </w:tc>
      </w:tr>
      <w:tr w:rsidR="00F36182" w:rsidRPr="00274B30" w:rsidTr="00C57835">
        <w:trPr>
          <w:trHeight w:hRule="exact" w:val="1552"/>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Направлени</w:t>
            </w:r>
            <w:r w:rsidR="00E00C1B">
              <w:rPr>
                <w:rFonts w:eastAsia="Courier New"/>
                <w:color w:val="000000"/>
                <w:sz w:val="22"/>
                <w:szCs w:val="22"/>
                <w:lang w:bidi="ru-RU"/>
              </w:rPr>
              <w:t>я (подпрограммы) муниципальной</w:t>
            </w:r>
            <w:r w:rsidRPr="00274B30">
              <w:rPr>
                <w:rFonts w:eastAsia="Courier New"/>
                <w:color w:val="000000"/>
                <w:sz w:val="22"/>
                <w:szCs w:val="22"/>
                <w:lang w:bidi="ru-RU"/>
              </w:rPr>
              <w:t xml:space="preserve">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B53365" w:rsidRPr="00F36182" w:rsidRDefault="00F36182" w:rsidP="00B53365">
            <w:pPr>
              <w:widowControl w:val="0"/>
              <w:ind w:left="72"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Направление (подпрограмма) 1 «</w:t>
            </w:r>
            <w:r w:rsidR="00C57835" w:rsidRPr="00C57835">
              <w:rPr>
                <w:rFonts w:ascii="Times New Roman" w:hAnsi="Times New Roman"/>
                <w:color w:val="000000"/>
                <w:sz w:val="20"/>
                <w:szCs w:val="20"/>
              </w:rPr>
              <w:t>Создание условий для обеспечения качественными коммунальными услугами</w:t>
            </w:r>
            <w:r w:rsidRPr="00274B30">
              <w:rPr>
                <w:rFonts w:ascii="Times New Roman" w:hAnsi="Times New Roman"/>
                <w:color w:val="000000"/>
                <w:sz w:val="22"/>
                <w:szCs w:val="22"/>
                <w:lang w:bidi="ru-RU"/>
              </w:rPr>
              <w:t>»</w:t>
            </w:r>
          </w:p>
          <w:p w:rsidR="00F36182" w:rsidRDefault="00F36182" w:rsidP="00DF733D">
            <w:pPr>
              <w:pStyle w:val="22"/>
              <w:shd w:val="clear" w:color="auto" w:fill="auto"/>
              <w:spacing w:before="0" w:after="0" w:line="240" w:lineRule="auto"/>
              <w:ind w:left="72" w:firstLine="0"/>
              <w:jc w:val="left"/>
              <w:rPr>
                <w:rFonts w:eastAsia="Courier New"/>
                <w:color w:val="000000"/>
                <w:sz w:val="22"/>
                <w:szCs w:val="22"/>
                <w:lang w:bidi="ru-RU"/>
              </w:rPr>
            </w:pPr>
            <w:r w:rsidRPr="00274B30">
              <w:rPr>
                <w:rFonts w:eastAsia="Courier New"/>
                <w:color w:val="000000"/>
                <w:sz w:val="22"/>
                <w:szCs w:val="22"/>
                <w:lang w:bidi="ru-RU"/>
              </w:rPr>
              <w:t xml:space="preserve">Направление (подпрограмма) </w:t>
            </w:r>
            <w:r w:rsidR="00C57835">
              <w:rPr>
                <w:rFonts w:eastAsia="Courier New"/>
                <w:color w:val="000000"/>
                <w:sz w:val="22"/>
                <w:szCs w:val="22"/>
                <w:lang w:eastAsia="en-US" w:bidi="en-US"/>
              </w:rPr>
              <w:t>2</w:t>
            </w:r>
            <w:r w:rsidRPr="00274B30">
              <w:rPr>
                <w:rFonts w:eastAsia="Courier New"/>
                <w:color w:val="000000"/>
                <w:sz w:val="22"/>
                <w:szCs w:val="22"/>
                <w:lang w:eastAsia="en-US" w:bidi="en-US"/>
              </w:rPr>
              <w:t xml:space="preserve"> </w:t>
            </w:r>
            <w:r w:rsidRPr="00274B30">
              <w:rPr>
                <w:rFonts w:eastAsia="Courier New"/>
                <w:color w:val="000000"/>
                <w:sz w:val="22"/>
                <w:szCs w:val="22"/>
                <w:lang w:bidi="ru-RU"/>
              </w:rPr>
              <w:t>«</w:t>
            </w:r>
            <w:r w:rsidR="00C57835" w:rsidRPr="00C57835">
              <w:rPr>
                <w:color w:val="000000"/>
                <w:sz w:val="20"/>
                <w:szCs w:val="20"/>
              </w:rPr>
              <w:t>Обеспечение равных прав потребителей на получение коммунальных ресурсов</w:t>
            </w:r>
            <w:r w:rsidRPr="00274B30">
              <w:rPr>
                <w:rFonts w:eastAsia="Courier New"/>
                <w:color w:val="000000"/>
                <w:sz w:val="22"/>
                <w:szCs w:val="22"/>
                <w:lang w:bidi="ru-RU"/>
              </w:rPr>
              <w:t>»</w:t>
            </w:r>
          </w:p>
          <w:p w:rsidR="00C57835" w:rsidRPr="00274B30" w:rsidRDefault="00C57835" w:rsidP="00DF733D">
            <w:pPr>
              <w:pStyle w:val="22"/>
              <w:shd w:val="clear" w:color="auto" w:fill="auto"/>
              <w:spacing w:before="0" w:after="0" w:line="240" w:lineRule="auto"/>
              <w:ind w:left="72" w:firstLine="0"/>
              <w:jc w:val="left"/>
              <w:rPr>
                <w:sz w:val="22"/>
                <w:szCs w:val="22"/>
              </w:rPr>
            </w:pPr>
            <w:r w:rsidRPr="00274B30">
              <w:rPr>
                <w:rFonts w:eastAsia="Courier New"/>
                <w:color w:val="000000"/>
                <w:sz w:val="22"/>
                <w:szCs w:val="22"/>
                <w:lang w:bidi="ru-RU"/>
              </w:rPr>
              <w:t xml:space="preserve">Направление (подпрограмма) </w:t>
            </w:r>
            <w:r>
              <w:rPr>
                <w:rFonts w:eastAsia="Courier New"/>
                <w:color w:val="000000"/>
                <w:sz w:val="22"/>
                <w:szCs w:val="22"/>
                <w:lang w:eastAsia="en-US" w:bidi="en-US"/>
              </w:rPr>
              <w:t>3</w:t>
            </w:r>
            <w:r w:rsidRPr="00274B30">
              <w:rPr>
                <w:rFonts w:eastAsia="Courier New"/>
                <w:color w:val="000000"/>
                <w:sz w:val="22"/>
                <w:szCs w:val="22"/>
                <w:lang w:eastAsia="en-US" w:bidi="en-US"/>
              </w:rPr>
              <w:t xml:space="preserve"> </w:t>
            </w:r>
            <w:r w:rsidRPr="00274B30">
              <w:rPr>
                <w:rFonts w:eastAsia="Courier New"/>
                <w:color w:val="000000"/>
                <w:sz w:val="22"/>
                <w:szCs w:val="22"/>
                <w:lang w:bidi="ru-RU"/>
              </w:rPr>
              <w:t>«</w:t>
            </w:r>
            <w:r w:rsidR="00FE6D9D" w:rsidRPr="00FC4A13">
              <w:rPr>
                <w:color w:val="000000"/>
                <w:sz w:val="20"/>
                <w:szCs w:val="20"/>
              </w:rPr>
              <w:t>Создание условий для качественного содержания муниципального жилищного фонда</w:t>
            </w:r>
            <w:r w:rsidRPr="00C57835">
              <w:rPr>
                <w:rFonts w:eastAsia="Courier New"/>
                <w:color w:val="000000"/>
                <w:sz w:val="20"/>
                <w:szCs w:val="20"/>
                <w:lang w:bidi="ru-RU"/>
              </w:rPr>
              <w:t>»</w:t>
            </w:r>
          </w:p>
        </w:tc>
      </w:tr>
      <w:tr w:rsidR="00F36182" w:rsidRPr="00274B30" w:rsidTr="00B53365">
        <w:trPr>
          <w:trHeight w:hRule="exact" w:val="730"/>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rPr>
            </w:pPr>
            <w:r w:rsidRPr="00274B30">
              <w:rPr>
                <w:rFonts w:eastAsia="Courier New"/>
                <w:color w:val="000000"/>
                <w:sz w:val="22"/>
                <w:szCs w:val="22"/>
                <w:lang w:bidi="ru-RU"/>
              </w:rPr>
              <w:t>Объёмы финансового обеспечения за весь период реализации</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DF733D" w:rsidRDefault="00C57835" w:rsidP="00FE6D9D">
            <w:pPr>
              <w:ind w:left="72" w:hanging="15"/>
              <w:jc w:val="left"/>
              <w:rPr>
                <w:rFonts w:ascii="Times New Roman" w:hAnsi="Times New Roman"/>
                <w:sz w:val="22"/>
                <w:szCs w:val="22"/>
              </w:rPr>
            </w:pPr>
            <w:r>
              <w:rPr>
                <w:rFonts w:ascii="Times New Roman" w:hAnsi="Times New Roman"/>
                <w:sz w:val="22"/>
                <w:szCs w:val="22"/>
              </w:rPr>
              <w:t xml:space="preserve">  </w:t>
            </w:r>
            <w:r w:rsidR="00D0090E">
              <w:rPr>
                <w:rFonts w:ascii="Times New Roman" w:hAnsi="Times New Roman"/>
                <w:sz w:val="22"/>
                <w:szCs w:val="22"/>
              </w:rPr>
              <w:t>тысяч рублей</w:t>
            </w:r>
          </w:p>
        </w:tc>
      </w:tr>
      <w:tr w:rsidR="00F36182" w:rsidRPr="00274B30" w:rsidTr="006F53E9">
        <w:trPr>
          <w:trHeight w:hRule="exact" w:val="1426"/>
        </w:trPr>
        <w:tc>
          <w:tcPr>
            <w:tcW w:w="6874" w:type="dxa"/>
            <w:tcBorders>
              <w:top w:val="single" w:sz="4" w:space="0" w:color="auto"/>
              <w:left w:val="single" w:sz="4" w:space="0" w:color="auto"/>
              <w:bottom w:val="single" w:sz="4" w:space="0" w:color="auto"/>
            </w:tcBorders>
            <w:shd w:val="clear" w:color="auto" w:fill="FFFFFF"/>
            <w:vAlign w:val="center"/>
          </w:tcPr>
          <w:p w:rsidR="00F36182" w:rsidRPr="00490D55" w:rsidRDefault="00F36182" w:rsidP="00490D55">
            <w:pPr>
              <w:pStyle w:val="22"/>
              <w:shd w:val="clear" w:color="auto" w:fill="auto"/>
              <w:spacing w:before="0" w:after="0" w:line="240" w:lineRule="auto"/>
              <w:ind w:left="142" w:right="191" w:firstLine="0"/>
              <w:jc w:val="left"/>
              <w:rPr>
                <w:sz w:val="22"/>
                <w:szCs w:val="22"/>
              </w:rPr>
            </w:pPr>
            <w:r w:rsidRPr="00274B30">
              <w:rPr>
                <w:rStyle w:val="285pt"/>
                <w:sz w:val="22"/>
                <w:szCs w:val="22"/>
              </w:rPr>
              <w:t>Связь с национальными целями развития Российской Федерации/ государственными программами Ханты-Мансийского автономного округа –</w:t>
            </w:r>
            <w:r w:rsidR="006E414C" w:rsidRPr="00274B30">
              <w:rPr>
                <w:rStyle w:val="285pt"/>
                <w:sz w:val="22"/>
                <w:szCs w:val="22"/>
              </w:rPr>
              <w:t xml:space="preserve"> Югры</w:t>
            </w:r>
            <w:r w:rsidR="00490D55">
              <w:rPr>
                <w:rStyle w:val="285pt"/>
                <w:sz w:val="22"/>
                <w:szCs w:val="22"/>
              </w:rPr>
              <w:t>/</w:t>
            </w:r>
            <w:r w:rsidR="00D27BE0">
              <w:rPr>
                <w:rStyle w:val="285pt"/>
                <w:sz w:val="22"/>
                <w:szCs w:val="22"/>
                <w:vertAlign w:val="superscript"/>
              </w:rPr>
              <w:t>/</w:t>
            </w:r>
            <w:r w:rsidR="00490D55">
              <w:rPr>
                <w:rStyle w:val="285pt"/>
                <w:sz w:val="22"/>
                <w:szCs w:val="22"/>
              </w:rPr>
              <w:t>Муниципальными программами Березовского района</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F36182" w:rsidRPr="00274B30" w:rsidRDefault="00722574" w:rsidP="005A53E1">
            <w:pPr>
              <w:pStyle w:val="22"/>
              <w:shd w:val="clear" w:color="auto" w:fill="auto"/>
              <w:spacing w:before="0" w:after="0" w:line="240" w:lineRule="auto"/>
              <w:ind w:left="72" w:firstLine="0"/>
              <w:jc w:val="left"/>
              <w:rPr>
                <w:sz w:val="22"/>
                <w:szCs w:val="22"/>
              </w:rPr>
            </w:pPr>
            <w:r w:rsidRPr="00DF733D">
              <w:rPr>
                <w:sz w:val="22"/>
                <w:szCs w:val="22"/>
              </w:rPr>
              <w:t>Комфортная и безопасная  среда для жизни</w:t>
            </w:r>
            <w:r w:rsidRPr="00A90CD7">
              <w:rPr>
                <w:rStyle w:val="285pt"/>
                <w:sz w:val="22"/>
                <w:szCs w:val="22"/>
              </w:rPr>
              <w:t xml:space="preserve"> </w:t>
            </w:r>
            <w:r w:rsidR="00F36182" w:rsidRPr="00A90CD7">
              <w:rPr>
                <w:rStyle w:val="285pt"/>
                <w:sz w:val="22"/>
                <w:szCs w:val="22"/>
              </w:rPr>
              <w:t xml:space="preserve">/ </w:t>
            </w:r>
            <w:r w:rsidR="005A53E1">
              <w:rPr>
                <w:rStyle w:val="285pt"/>
                <w:sz w:val="22"/>
                <w:szCs w:val="22"/>
              </w:rPr>
              <w:t>улучшение жилищных условий не менее 5</w:t>
            </w:r>
            <w:r w:rsidR="006F53E9">
              <w:rPr>
                <w:rStyle w:val="285pt"/>
                <w:sz w:val="22"/>
                <w:szCs w:val="22"/>
              </w:rPr>
              <w:t xml:space="preserve"> </w:t>
            </w:r>
            <w:proofErr w:type="spellStart"/>
            <w:r w:rsidR="006F53E9">
              <w:rPr>
                <w:rStyle w:val="285pt"/>
                <w:sz w:val="22"/>
                <w:szCs w:val="22"/>
              </w:rPr>
              <w:t>млн.семей</w:t>
            </w:r>
            <w:proofErr w:type="spellEnd"/>
            <w:r w:rsidR="006F53E9">
              <w:rPr>
                <w:rStyle w:val="285pt"/>
                <w:sz w:val="22"/>
                <w:szCs w:val="22"/>
              </w:rPr>
              <w:t xml:space="preserve"> ежегодно и увеличение объема жилищного строительства не менее 120 млн. квадратных метров в год</w:t>
            </w:r>
            <w:r w:rsidR="00F36182" w:rsidRPr="00A90CD7">
              <w:rPr>
                <w:rStyle w:val="285pt"/>
                <w:sz w:val="22"/>
                <w:szCs w:val="22"/>
              </w:rPr>
              <w:t xml:space="preserve"> / </w:t>
            </w:r>
            <w:r w:rsidR="006F53E9">
              <w:rPr>
                <w:rStyle w:val="285pt"/>
                <w:sz w:val="22"/>
                <w:szCs w:val="22"/>
              </w:rPr>
              <w:t xml:space="preserve">Государственная программа Ханты-Мансийского автономного округа-Югры </w:t>
            </w:r>
            <w:r w:rsidR="002A36ED">
              <w:rPr>
                <w:rStyle w:val="285pt"/>
                <w:sz w:val="22"/>
                <w:szCs w:val="22"/>
              </w:rPr>
              <w:t>«</w:t>
            </w:r>
            <w:r w:rsidR="00C57835">
              <w:rPr>
                <w:rStyle w:val="285pt"/>
                <w:sz w:val="22"/>
                <w:szCs w:val="22"/>
              </w:rPr>
              <w:t>Строительство</w:t>
            </w:r>
            <w:r w:rsidR="002A36ED">
              <w:rPr>
                <w:rStyle w:val="285pt"/>
                <w:sz w:val="22"/>
                <w:szCs w:val="22"/>
              </w:rPr>
              <w:t>»</w:t>
            </w:r>
            <w:r w:rsidR="00D27BE0">
              <w:rPr>
                <w:rStyle w:val="285pt"/>
                <w:sz w:val="22"/>
                <w:szCs w:val="22"/>
              </w:rPr>
              <w:t>/</w:t>
            </w:r>
            <w:r w:rsidR="006F53E9">
              <w:rPr>
                <w:rStyle w:val="285pt"/>
                <w:sz w:val="22"/>
                <w:szCs w:val="22"/>
              </w:rPr>
              <w:t>Муниципальная программа «Жилищно-коммунальный комплекс в Березовском районе»</w:t>
            </w:r>
          </w:p>
        </w:tc>
      </w:tr>
    </w:tbl>
    <w:p w:rsidR="00057AA6" w:rsidRDefault="00057AA6" w:rsidP="00343A25">
      <w:pPr>
        <w:rPr>
          <w:rFonts w:ascii="Times New Roman" w:hAnsi="Times New Roman"/>
          <w:sz w:val="28"/>
          <w:szCs w:val="28"/>
        </w:rPr>
      </w:pPr>
    </w:p>
    <w:p w:rsidR="00FB6EBA" w:rsidRDefault="00FB6EBA" w:rsidP="00F85BCE"/>
    <w:p w:rsidR="00016162" w:rsidRDefault="00016162" w:rsidP="00016162">
      <w:pPr>
        <w:pStyle w:val="a6"/>
        <w:numPr>
          <w:ilvl w:val="0"/>
          <w:numId w:val="7"/>
        </w:numPr>
        <w:ind w:left="0" w:firstLine="0"/>
        <w:jc w:val="center"/>
        <w:rPr>
          <w:rFonts w:ascii="Times New Roman" w:hAnsi="Times New Roman"/>
          <w:sz w:val="28"/>
          <w:szCs w:val="28"/>
        </w:rPr>
      </w:pPr>
      <w:r w:rsidRPr="00016162">
        <w:rPr>
          <w:rFonts w:ascii="Times New Roman" w:hAnsi="Times New Roman"/>
          <w:sz w:val="28"/>
          <w:szCs w:val="28"/>
        </w:rPr>
        <w:t>Показатели муниципальной программы</w:t>
      </w:r>
    </w:p>
    <w:p w:rsidR="00016162" w:rsidRDefault="00016162" w:rsidP="00016162">
      <w:pPr>
        <w:jc w:val="center"/>
        <w:rPr>
          <w:rFonts w:ascii="Times New Roman" w:hAnsi="Times New Roman"/>
          <w:sz w:val="28"/>
          <w:szCs w:val="28"/>
        </w:rPr>
      </w:pPr>
    </w:p>
    <w:tbl>
      <w:tblPr>
        <w:tblStyle w:val="a7"/>
        <w:tblW w:w="15593" w:type="dxa"/>
        <w:tblInd w:w="-431" w:type="dxa"/>
        <w:tblLayout w:type="fixed"/>
        <w:tblLook w:val="04A0" w:firstRow="1" w:lastRow="0" w:firstColumn="1" w:lastColumn="0" w:noHBand="0" w:noVBand="1"/>
      </w:tblPr>
      <w:tblGrid>
        <w:gridCol w:w="568"/>
        <w:gridCol w:w="2239"/>
        <w:gridCol w:w="1447"/>
        <w:gridCol w:w="1275"/>
        <w:gridCol w:w="709"/>
        <w:gridCol w:w="851"/>
        <w:gridCol w:w="708"/>
        <w:gridCol w:w="709"/>
        <w:gridCol w:w="709"/>
        <w:gridCol w:w="708"/>
        <w:gridCol w:w="709"/>
        <w:gridCol w:w="709"/>
        <w:gridCol w:w="709"/>
        <w:gridCol w:w="850"/>
        <w:gridCol w:w="1276"/>
        <w:gridCol w:w="1417"/>
      </w:tblGrid>
      <w:tr w:rsidR="00837CBF" w:rsidRPr="00641BF3" w:rsidTr="00795A66">
        <w:tc>
          <w:tcPr>
            <w:tcW w:w="568" w:type="dxa"/>
            <w:vMerge w:val="restart"/>
          </w:tcPr>
          <w:p w:rsidR="00837CBF" w:rsidRPr="00641BF3" w:rsidRDefault="00837CBF" w:rsidP="00016162">
            <w:pPr>
              <w:ind w:firstLine="0"/>
              <w:jc w:val="center"/>
              <w:rPr>
                <w:rFonts w:ascii="Times New Roman" w:hAnsi="Times New Roman"/>
                <w:sz w:val="20"/>
                <w:szCs w:val="20"/>
              </w:rPr>
            </w:pPr>
            <w:r w:rsidRPr="00641BF3">
              <w:rPr>
                <w:rFonts w:ascii="Times New Roman" w:hAnsi="Times New Roman"/>
                <w:sz w:val="20"/>
                <w:szCs w:val="20"/>
              </w:rPr>
              <w:t>№ п/п</w:t>
            </w:r>
          </w:p>
        </w:tc>
        <w:tc>
          <w:tcPr>
            <w:tcW w:w="2239" w:type="dxa"/>
            <w:vMerge w:val="restart"/>
          </w:tcPr>
          <w:p w:rsidR="00837CBF" w:rsidRPr="00641BF3" w:rsidRDefault="00837CBF" w:rsidP="00121C0C">
            <w:pPr>
              <w:ind w:firstLine="0"/>
              <w:jc w:val="center"/>
              <w:rPr>
                <w:rFonts w:ascii="Times New Roman" w:hAnsi="Times New Roman"/>
                <w:sz w:val="20"/>
                <w:szCs w:val="20"/>
                <w:vertAlign w:val="superscript"/>
              </w:rPr>
            </w:pPr>
            <w:r w:rsidRPr="00641BF3">
              <w:rPr>
                <w:rFonts w:ascii="Times New Roman" w:hAnsi="Times New Roman"/>
                <w:sz w:val="20"/>
                <w:szCs w:val="20"/>
              </w:rPr>
              <w:t xml:space="preserve">Наименование показателя </w:t>
            </w:r>
          </w:p>
        </w:tc>
        <w:tc>
          <w:tcPr>
            <w:tcW w:w="1447" w:type="dxa"/>
            <w:vMerge w:val="restart"/>
          </w:tcPr>
          <w:p w:rsidR="00837CBF" w:rsidRPr="00121C0C" w:rsidRDefault="00837CBF" w:rsidP="00121C0C">
            <w:pPr>
              <w:ind w:firstLine="0"/>
              <w:jc w:val="center"/>
              <w:rPr>
                <w:rFonts w:ascii="Times New Roman" w:hAnsi="Times New Roman"/>
                <w:sz w:val="20"/>
                <w:szCs w:val="20"/>
                <w:vertAlign w:val="superscript"/>
                <w:lang w:val="en-US"/>
              </w:rPr>
            </w:pPr>
            <w:r w:rsidRPr="00641BF3">
              <w:rPr>
                <w:rFonts w:ascii="Times New Roman" w:hAnsi="Times New Roman"/>
                <w:sz w:val="20"/>
                <w:szCs w:val="20"/>
              </w:rPr>
              <w:t>Уровень показателя</w:t>
            </w:r>
          </w:p>
        </w:tc>
        <w:tc>
          <w:tcPr>
            <w:tcW w:w="1275" w:type="dxa"/>
            <w:vMerge w:val="restart"/>
          </w:tcPr>
          <w:p w:rsidR="00837CBF" w:rsidRPr="00641BF3" w:rsidRDefault="00837CBF" w:rsidP="00016162">
            <w:pPr>
              <w:ind w:firstLine="0"/>
              <w:jc w:val="center"/>
              <w:rPr>
                <w:rFonts w:ascii="Times New Roman" w:hAnsi="Times New Roman"/>
                <w:sz w:val="20"/>
                <w:szCs w:val="20"/>
              </w:rPr>
            </w:pPr>
            <w:r w:rsidRPr="00641BF3">
              <w:rPr>
                <w:rFonts w:ascii="Times New Roman" w:hAnsi="Times New Roman"/>
                <w:sz w:val="20"/>
                <w:szCs w:val="20"/>
              </w:rPr>
              <w:t>Единица измерения (по ОКЕИ)</w:t>
            </w:r>
          </w:p>
        </w:tc>
        <w:tc>
          <w:tcPr>
            <w:tcW w:w="1560" w:type="dxa"/>
            <w:gridSpan w:val="2"/>
          </w:tcPr>
          <w:p w:rsidR="00837CBF" w:rsidRPr="002F163F" w:rsidRDefault="00837CBF" w:rsidP="00016162">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Базовое значение</w:t>
            </w:r>
          </w:p>
        </w:tc>
        <w:tc>
          <w:tcPr>
            <w:tcW w:w="4961" w:type="dxa"/>
            <w:gridSpan w:val="7"/>
          </w:tcPr>
          <w:p w:rsidR="00837CBF" w:rsidRPr="00641BF3" w:rsidRDefault="00837CBF" w:rsidP="00016162">
            <w:pPr>
              <w:ind w:firstLine="0"/>
              <w:jc w:val="center"/>
              <w:rPr>
                <w:rFonts w:ascii="Times New Roman" w:hAnsi="Times New Roman"/>
                <w:sz w:val="20"/>
                <w:szCs w:val="20"/>
              </w:rPr>
            </w:pPr>
            <w:r>
              <w:rPr>
                <w:rFonts w:ascii="Times New Roman" w:hAnsi="Times New Roman"/>
                <w:sz w:val="20"/>
                <w:szCs w:val="20"/>
              </w:rPr>
              <w:t>Значение по годам</w:t>
            </w:r>
          </w:p>
        </w:tc>
        <w:tc>
          <w:tcPr>
            <w:tcW w:w="850" w:type="dxa"/>
            <w:vMerge w:val="restart"/>
          </w:tcPr>
          <w:p w:rsidR="00837CBF" w:rsidRPr="002F163F" w:rsidRDefault="00837CBF" w:rsidP="00016162">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Документ</w:t>
            </w:r>
          </w:p>
        </w:tc>
        <w:tc>
          <w:tcPr>
            <w:tcW w:w="1276" w:type="dxa"/>
            <w:vMerge w:val="restart"/>
          </w:tcPr>
          <w:p w:rsidR="00837CBF" w:rsidRPr="002F7D3F" w:rsidRDefault="00837CBF" w:rsidP="0013004A">
            <w:pPr>
              <w:ind w:firstLine="0"/>
              <w:jc w:val="center"/>
              <w:rPr>
                <w:rFonts w:ascii="Times New Roman" w:hAnsi="Times New Roman"/>
                <w:sz w:val="20"/>
                <w:szCs w:val="20"/>
                <w:lang w:val="en-US"/>
              </w:rPr>
            </w:pPr>
            <w:r w:rsidRPr="00641BF3">
              <w:rPr>
                <w:rFonts w:ascii="Times New Roman" w:hAnsi="Times New Roman"/>
                <w:sz w:val="20"/>
                <w:szCs w:val="20"/>
              </w:rPr>
              <w:t>Ответственный за достижение показателя</w:t>
            </w:r>
          </w:p>
        </w:tc>
        <w:tc>
          <w:tcPr>
            <w:tcW w:w="1417" w:type="dxa"/>
            <w:vMerge w:val="restart"/>
          </w:tcPr>
          <w:p w:rsidR="00837CBF" w:rsidRPr="002F7D3F" w:rsidRDefault="00837CBF" w:rsidP="0013004A">
            <w:pPr>
              <w:ind w:firstLine="0"/>
              <w:jc w:val="center"/>
              <w:rPr>
                <w:rFonts w:ascii="Times New Roman" w:hAnsi="Times New Roman"/>
                <w:sz w:val="20"/>
                <w:szCs w:val="20"/>
              </w:rPr>
            </w:pPr>
            <w:r w:rsidRPr="00641BF3">
              <w:rPr>
                <w:rFonts w:ascii="Times New Roman" w:hAnsi="Times New Roman"/>
                <w:sz w:val="20"/>
                <w:szCs w:val="20"/>
              </w:rPr>
              <w:t>Связь с показателями национальных целей</w:t>
            </w:r>
          </w:p>
        </w:tc>
      </w:tr>
      <w:tr w:rsidR="00C01C0B" w:rsidRPr="00641BF3" w:rsidTr="00795A66">
        <w:tc>
          <w:tcPr>
            <w:tcW w:w="568" w:type="dxa"/>
            <w:vMerge/>
          </w:tcPr>
          <w:p w:rsidR="00C01C0B" w:rsidRPr="00641BF3" w:rsidRDefault="00C01C0B" w:rsidP="00C01C0B">
            <w:pPr>
              <w:ind w:firstLine="0"/>
              <w:jc w:val="center"/>
              <w:rPr>
                <w:rFonts w:ascii="Times New Roman" w:hAnsi="Times New Roman"/>
                <w:sz w:val="20"/>
                <w:szCs w:val="20"/>
              </w:rPr>
            </w:pPr>
          </w:p>
        </w:tc>
        <w:tc>
          <w:tcPr>
            <w:tcW w:w="2239" w:type="dxa"/>
            <w:vMerge/>
          </w:tcPr>
          <w:p w:rsidR="00C01C0B" w:rsidRPr="00641BF3" w:rsidRDefault="00C01C0B" w:rsidP="00C01C0B">
            <w:pPr>
              <w:ind w:firstLine="0"/>
              <w:jc w:val="center"/>
              <w:rPr>
                <w:rFonts w:ascii="Times New Roman" w:hAnsi="Times New Roman"/>
                <w:sz w:val="20"/>
                <w:szCs w:val="20"/>
              </w:rPr>
            </w:pPr>
          </w:p>
        </w:tc>
        <w:tc>
          <w:tcPr>
            <w:tcW w:w="1447" w:type="dxa"/>
            <w:vMerge/>
          </w:tcPr>
          <w:p w:rsidR="00C01C0B" w:rsidRPr="00641BF3" w:rsidRDefault="00C01C0B" w:rsidP="00C01C0B">
            <w:pPr>
              <w:ind w:firstLine="0"/>
              <w:jc w:val="center"/>
              <w:rPr>
                <w:rFonts w:ascii="Times New Roman" w:hAnsi="Times New Roman"/>
                <w:sz w:val="20"/>
                <w:szCs w:val="20"/>
              </w:rPr>
            </w:pPr>
          </w:p>
        </w:tc>
        <w:tc>
          <w:tcPr>
            <w:tcW w:w="1275" w:type="dxa"/>
            <w:vMerge/>
          </w:tcPr>
          <w:p w:rsidR="00C01C0B" w:rsidRPr="00641BF3" w:rsidRDefault="00C01C0B" w:rsidP="00C01C0B">
            <w:pPr>
              <w:ind w:firstLine="0"/>
              <w:jc w:val="center"/>
              <w:rPr>
                <w:rFonts w:ascii="Times New Roman" w:hAnsi="Times New Roman"/>
                <w:sz w:val="20"/>
                <w:szCs w:val="20"/>
              </w:rPr>
            </w:pPr>
          </w:p>
        </w:tc>
        <w:tc>
          <w:tcPr>
            <w:tcW w:w="709" w:type="dxa"/>
            <w:vAlign w:val="center"/>
          </w:tcPr>
          <w:p w:rsidR="00C01C0B" w:rsidRPr="00641BF3" w:rsidRDefault="00C01C0B" w:rsidP="00C01C0B">
            <w:pPr>
              <w:ind w:firstLine="0"/>
              <w:jc w:val="center"/>
              <w:rPr>
                <w:rFonts w:ascii="Times New Roman" w:hAnsi="Times New Roman"/>
                <w:sz w:val="20"/>
                <w:szCs w:val="20"/>
              </w:rPr>
            </w:pPr>
            <w:r w:rsidRPr="00641BF3">
              <w:rPr>
                <w:rFonts w:ascii="Times New Roman" w:hAnsi="Times New Roman"/>
                <w:sz w:val="20"/>
                <w:szCs w:val="20"/>
              </w:rPr>
              <w:t>значение</w:t>
            </w:r>
          </w:p>
        </w:tc>
        <w:tc>
          <w:tcPr>
            <w:tcW w:w="851" w:type="dxa"/>
            <w:vAlign w:val="center"/>
          </w:tcPr>
          <w:p w:rsidR="00C01C0B" w:rsidRPr="00641BF3" w:rsidRDefault="00D27BE0" w:rsidP="00C01C0B">
            <w:pPr>
              <w:ind w:firstLine="0"/>
              <w:jc w:val="center"/>
              <w:rPr>
                <w:rFonts w:ascii="Times New Roman" w:hAnsi="Times New Roman"/>
                <w:sz w:val="20"/>
                <w:szCs w:val="20"/>
              </w:rPr>
            </w:pPr>
            <w:r>
              <w:rPr>
                <w:rFonts w:ascii="Times New Roman" w:hAnsi="Times New Roman"/>
                <w:sz w:val="20"/>
                <w:szCs w:val="20"/>
              </w:rPr>
              <w:t>год</w:t>
            </w:r>
          </w:p>
        </w:tc>
        <w:tc>
          <w:tcPr>
            <w:tcW w:w="708" w:type="dxa"/>
            <w:vAlign w:val="center"/>
          </w:tcPr>
          <w:p w:rsidR="00C01C0B" w:rsidRPr="002F7D3F" w:rsidRDefault="00C01C0B" w:rsidP="00C01C0B">
            <w:pPr>
              <w:ind w:firstLine="0"/>
              <w:jc w:val="center"/>
              <w:rPr>
                <w:rFonts w:ascii="Times New Roman" w:hAnsi="Times New Roman"/>
                <w:sz w:val="20"/>
                <w:szCs w:val="20"/>
                <w:vertAlign w:val="superscript"/>
                <w:lang w:val="en-US"/>
              </w:rPr>
            </w:pPr>
            <w:r>
              <w:rPr>
                <w:rFonts w:ascii="Times New Roman" w:hAnsi="Times New Roman"/>
                <w:sz w:val="20"/>
                <w:szCs w:val="20"/>
              </w:rPr>
              <w:t>2024</w:t>
            </w:r>
          </w:p>
        </w:tc>
        <w:tc>
          <w:tcPr>
            <w:tcW w:w="709" w:type="dxa"/>
            <w:vAlign w:val="center"/>
          </w:tcPr>
          <w:p w:rsidR="00C01C0B" w:rsidRPr="00641BF3" w:rsidRDefault="00C01C0B" w:rsidP="00C01C0B">
            <w:pPr>
              <w:ind w:firstLine="0"/>
              <w:jc w:val="center"/>
              <w:rPr>
                <w:rFonts w:ascii="Times New Roman" w:hAnsi="Times New Roman"/>
                <w:sz w:val="20"/>
                <w:szCs w:val="20"/>
              </w:rPr>
            </w:pPr>
            <w:r>
              <w:rPr>
                <w:rFonts w:ascii="Times New Roman" w:hAnsi="Times New Roman"/>
                <w:sz w:val="20"/>
                <w:szCs w:val="20"/>
              </w:rPr>
              <w:t>2025</w:t>
            </w:r>
          </w:p>
        </w:tc>
        <w:tc>
          <w:tcPr>
            <w:tcW w:w="709" w:type="dxa"/>
            <w:vAlign w:val="center"/>
          </w:tcPr>
          <w:p w:rsidR="00C01C0B" w:rsidRPr="00641BF3" w:rsidRDefault="00C01C0B" w:rsidP="00C01C0B">
            <w:pPr>
              <w:ind w:firstLine="0"/>
              <w:jc w:val="center"/>
              <w:rPr>
                <w:rFonts w:ascii="Times New Roman" w:hAnsi="Times New Roman"/>
                <w:sz w:val="20"/>
                <w:szCs w:val="20"/>
              </w:rPr>
            </w:pPr>
            <w:r>
              <w:rPr>
                <w:rFonts w:ascii="Times New Roman" w:hAnsi="Times New Roman"/>
                <w:sz w:val="20"/>
                <w:szCs w:val="20"/>
              </w:rPr>
              <w:t>2026</w:t>
            </w:r>
          </w:p>
        </w:tc>
        <w:tc>
          <w:tcPr>
            <w:tcW w:w="708" w:type="dxa"/>
            <w:vAlign w:val="center"/>
          </w:tcPr>
          <w:p w:rsidR="00C01C0B" w:rsidRDefault="00C01C0B" w:rsidP="00C01C0B">
            <w:r w:rsidRPr="00C77995">
              <w:rPr>
                <w:rFonts w:ascii="Times New Roman" w:hAnsi="Times New Roman"/>
                <w:sz w:val="20"/>
                <w:szCs w:val="20"/>
              </w:rPr>
              <w:t>2</w:t>
            </w:r>
            <w:r>
              <w:rPr>
                <w:rFonts w:ascii="Times New Roman" w:hAnsi="Times New Roman"/>
                <w:sz w:val="20"/>
                <w:szCs w:val="20"/>
              </w:rPr>
              <w:t>2027</w:t>
            </w:r>
          </w:p>
        </w:tc>
        <w:tc>
          <w:tcPr>
            <w:tcW w:w="709" w:type="dxa"/>
            <w:vAlign w:val="center"/>
          </w:tcPr>
          <w:p w:rsidR="00C01C0B" w:rsidRDefault="00C01C0B" w:rsidP="00C01C0B">
            <w:r w:rsidRPr="00C77995">
              <w:rPr>
                <w:rFonts w:ascii="Times New Roman" w:hAnsi="Times New Roman"/>
                <w:sz w:val="20"/>
                <w:szCs w:val="20"/>
              </w:rPr>
              <w:t>2</w:t>
            </w:r>
            <w:r>
              <w:rPr>
                <w:rFonts w:ascii="Times New Roman" w:hAnsi="Times New Roman"/>
                <w:sz w:val="20"/>
                <w:szCs w:val="20"/>
              </w:rPr>
              <w:t>2028</w:t>
            </w:r>
          </w:p>
        </w:tc>
        <w:tc>
          <w:tcPr>
            <w:tcW w:w="709" w:type="dxa"/>
            <w:vAlign w:val="center"/>
          </w:tcPr>
          <w:p w:rsidR="00C01C0B" w:rsidRDefault="00C01C0B" w:rsidP="00C01C0B">
            <w:r>
              <w:rPr>
                <w:rFonts w:ascii="Times New Roman" w:hAnsi="Times New Roman"/>
                <w:sz w:val="20"/>
                <w:szCs w:val="20"/>
              </w:rPr>
              <w:t>22029</w:t>
            </w:r>
          </w:p>
        </w:tc>
        <w:tc>
          <w:tcPr>
            <w:tcW w:w="709" w:type="dxa"/>
            <w:vAlign w:val="center"/>
          </w:tcPr>
          <w:p w:rsidR="00C01C0B" w:rsidRDefault="00C01C0B" w:rsidP="00C01C0B">
            <w:r w:rsidRPr="00C77995">
              <w:rPr>
                <w:rFonts w:ascii="Times New Roman" w:hAnsi="Times New Roman"/>
                <w:sz w:val="20"/>
                <w:szCs w:val="20"/>
              </w:rPr>
              <w:t>2</w:t>
            </w:r>
            <w:r>
              <w:rPr>
                <w:rFonts w:ascii="Times New Roman" w:hAnsi="Times New Roman"/>
                <w:sz w:val="20"/>
                <w:szCs w:val="20"/>
              </w:rPr>
              <w:t>2030</w:t>
            </w:r>
          </w:p>
        </w:tc>
        <w:tc>
          <w:tcPr>
            <w:tcW w:w="850" w:type="dxa"/>
            <w:vMerge/>
          </w:tcPr>
          <w:p w:rsidR="00C01C0B" w:rsidRPr="00641BF3" w:rsidRDefault="00C01C0B" w:rsidP="00C01C0B">
            <w:pPr>
              <w:ind w:firstLine="0"/>
              <w:jc w:val="center"/>
              <w:rPr>
                <w:rFonts w:ascii="Times New Roman" w:hAnsi="Times New Roman"/>
                <w:sz w:val="20"/>
                <w:szCs w:val="20"/>
              </w:rPr>
            </w:pPr>
          </w:p>
        </w:tc>
        <w:tc>
          <w:tcPr>
            <w:tcW w:w="1276" w:type="dxa"/>
            <w:vMerge/>
          </w:tcPr>
          <w:p w:rsidR="00C01C0B" w:rsidRPr="00641BF3" w:rsidRDefault="00C01C0B" w:rsidP="00C01C0B">
            <w:pPr>
              <w:ind w:firstLine="0"/>
              <w:jc w:val="center"/>
              <w:rPr>
                <w:rFonts w:ascii="Times New Roman" w:hAnsi="Times New Roman"/>
                <w:sz w:val="20"/>
                <w:szCs w:val="20"/>
              </w:rPr>
            </w:pPr>
          </w:p>
        </w:tc>
        <w:tc>
          <w:tcPr>
            <w:tcW w:w="1417" w:type="dxa"/>
            <w:vMerge/>
          </w:tcPr>
          <w:p w:rsidR="00C01C0B" w:rsidRPr="00641BF3" w:rsidRDefault="00C01C0B" w:rsidP="00C01C0B">
            <w:pPr>
              <w:ind w:firstLine="0"/>
              <w:jc w:val="center"/>
              <w:rPr>
                <w:rFonts w:ascii="Times New Roman" w:hAnsi="Times New Roman"/>
                <w:sz w:val="20"/>
                <w:szCs w:val="20"/>
              </w:rPr>
            </w:pPr>
          </w:p>
        </w:tc>
      </w:tr>
      <w:tr w:rsidR="002477D1" w:rsidRPr="00641BF3" w:rsidTr="00795A66">
        <w:tc>
          <w:tcPr>
            <w:tcW w:w="568"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1</w:t>
            </w:r>
          </w:p>
        </w:tc>
        <w:tc>
          <w:tcPr>
            <w:tcW w:w="2239"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2</w:t>
            </w:r>
          </w:p>
        </w:tc>
        <w:tc>
          <w:tcPr>
            <w:tcW w:w="1447"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3</w:t>
            </w:r>
          </w:p>
        </w:tc>
        <w:tc>
          <w:tcPr>
            <w:tcW w:w="1275"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4</w:t>
            </w:r>
          </w:p>
        </w:tc>
        <w:tc>
          <w:tcPr>
            <w:tcW w:w="709"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5</w:t>
            </w:r>
          </w:p>
        </w:tc>
        <w:tc>
          <w:tcPr>
            <w:tcW w:w="851"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6</w:t>
            </w:r>
          </w:p>
        </w:tc>
        <w:tc>
          <w:tcPr>
            <w:tcW w:w="708"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7</w:t>
            </w:r>
          </w:p>
        </w:tc>
        <w:tc>
          <w:tcPr>
            <w:tcW w:w="709"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8</w:t>
            </w:r>
          </w:p>
        </w:tc>
        <w:tc>
          <w:tcPr>
            <w:tcW w:w="709"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9</w:t>
            </w:r>
          </w:p>
        </w:tc>
        <w:tc>
          <w:tcPr>
            <w:tcW w:w="708"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10</w:t>
            </w:r>
          </w:p>
        </w:tc>
        <w:tc>
          <w:tcPr>
            <w:tcW w:w="709" w:type="dxa"/>
          </w:tcPr>
          <w:p w:rsidR="002477D1" w:rsidRDefault="00CF50F7" w:rsidP="00016162">
            <w:pPr>
              <w:ind w:firstLine="0"/>
              <w:jc w:val="center"/>
              <w:rPr>
                <w:rFonts w:ascii="Times New Roman" w:hAnsi="Times New Roman"/>
                <w:sz w:val="20"/>
                <w:szCs w:val="20"/>
              </w:rPr>
            </w:pPr>
            <w:r>
              <w:rPr>
                <w:rFonts w:ascii="Times New Roman" w:hAnsi="Times New Roman"/>
                <w:sz w:val="20"/>
                <w:szCs w:val="20"/>
              </w:rPr>
              <w:t>11</w:t>
            </w:r>
          </w:p>
        </w:tc>
        <w:tc>
          <w:tcPr>
            <w:tcW w:w="709" w:type="dxa"/>
          </w:tcPr>
          <w:p w:rsidR="002477D1" w:rsidRDefault="00CF50F7" w:rsidP="00016162">
            <w:pPr>
              <w:ind w:firstLine="0"/>
              <w:jc w:val="center"/>
              <w:rPr>
                <w:rFonts w:ascii="Times New Roman" w:hAnsi="Times New Roman"/>
                <w:sz w:val="20"/>
                <w:szCs w:val="20"/>
              </w:rPr>
            </w:pPr>
            <w:r>
              <w:rPr>
                <w:rFonts w:ascii="Times New Roman" w:hAnsi="Times New Roman"/>
                <w:sz w:val="20"/>
                <w:szCs w:val="20"/>
              </w:rPr>
              <w:t>12</w:t>
            </w:r>
          </w:p>
        </w:tc>
        <w:tc>
          <w:tcPr>
            <w:tcW w:w="709" w:type="dxa"/>
          </w:tcPr>
          <w:p w:rsidR="002477D1" w:rsidRDefault="00CF50F7" w:rsidP="00016162">
            <w:pPr>
              <w:ind w:firstLine="0"/>
              <w:jc w:val="center"/>
              <w:rPr>
                <w:rFonts w:ascii="Times New Roman" w:hAnsi="Times New Roman"/>
                <w:sz w:val="20"/>
                <w:szCs w:val="20"/>
              </w:rPr>
            </w:pPr>
            <w:r>
              <w:rPr>
                <w:rFonts w:ascii="Times New Roman" w:hAnsi="Times New Roman"/>
                <w:sz w:val="20"/>
                <w:szCs w:val="20"/>
              </w:rPr>
              <w:t>13</w:t>
            </w:r>
          </w:p>
        </w:tc>
        <w:tc>
          <w:tcPr>
            <w:tcW w:w="850"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14</w:t>
            </w:r>
          </w:p>
        </w:tc>
        <w:tc>
          <w:tcPr>
            <w:tcW w:w="1276"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15</w:t>
            </w:r>
          </w:p>
        </w:tc>
        <w:tc>
          <w:tcPr>
            <w:tcW w:w="1417" w:type="dxa"/>
          </w:tcPr>
          <w:p w:rsidR="002477D1" w:rsidRPr="00641BF3" w:rsidRDefault="00CF50F7" w:rsidP="00016162">
            <w:pPr>
              <w:ind w:firstLine="0"/>
              <w:jc w:val="center"/>
              <w:rPr>
                <w:rFonts w:ascii="Times New Roman" w:hAnsi="Times New Roman"/>
                <w:sz w:val="20"/>
                <w:szCs w:val="20"/>
              </w:rPr>
            </w:pPr>
            <w:r>
              <w:rPr>
                <w:rFonts w:ascii="Times New Roman" w:hAnsi="Times New Roman"/>
                <w:sz w:val="20"/>
                <w:szCs w:val="20"/>
              </w:rPr>
              <w:t>16</w:t>
            </w:r>
          </w:p>
        </w:tc>
      </w:tr>
      <w:tr w:rsidR="00C57835" w:rsidRPr="00641BF3" w:rsidTr="007E483E">
        <w:trPr>
          <w:trHeight w:val="388"/>
        </w:trPr>
        <w:tc>
          <w:tcPr>
            <w:tcW w:w="15593" w:type="dxa"/>
            <w:gridSpan w:val="16"/>
          </w:tcPr>
          <w:p w:rsidR="00C57835" w:rsidRPr="00261D68" w:rsidRDefault="00C57835" w:rsidP="004A28F0">
            <w:pPr>
              <w:ind w:firstLine="0"/>
              <w:jc w:val="center"/>
              <w:rPr>
                <w:rFonts w:ascii="Times New Roman" w:hAnsi="Times New Roman"/>
                <w:sz w:val="20"/>
                <w:szCs w:val="20"/>
              </w:rPr>
            </w:pPr>
            <w:r w:rsidRPr="00261D68">
              <w:rPr>
                <w:rFonts w:ascii="Times New Roman" w:hAnsi="Times New Roman"/>
                <w:sz w:val="20"/>
                <w:szCs w:val="20"/>
              </w:rPr>
              <w:t xml:space="preserve">Цель </w:t>
            </w:r>
            <w:r>
              <w:rPr>
                <w:rFonts w:ascii="Times New Roman" w:hAnsi="Times New Roman"/>
                <w:sz w:val="20"/>
                <w:szCs w:val="20"/>
              </w:rPr>
              <w:t>1.</w:t>
            </w:r>
            <w:r w:rsidRPr="00261D68">
              <w:rPr>
                <w:rFonts w:ascii="Times New Roman" w:hAnsi="Times New Roman"/>
                <w:sz w:val="20"/>
                <w:szCs w:val="20"/>
              </w:rPr>
              <w:t xml:space="preserve"> </w:t>
            </w:r>
            <w:r>
              <w:rPr>
                <w:rFonts w:ascii="Times New Roman" w:hAnsi="Times New Roman"/>
                <w:sz w:val="20"/>
                <w:szCs w:val="20"/>
              </w:rPr>
              <w:t>«</w:t>
            </w:r>
            <w:r w:rsidR="00FE6D9D">
              <w:rPr>
                <w:rFonts w:ascii="Times New Roman" w:hAnsi="Times New Roman"/>
                <w:color w:val="000000"/>
                <w:sz w:val="20"/>
                <w:szCs w:val="20"/>
              </w:rPr>
              <w:t xml:space="preserve">Повышение </w:t>
            </w:r>
            <w:r w:rsidRPr="00C57835">
              <w:rPr>
                <w:rFonts w:ascii="Times New Roman" w:hAnsi="Times New Roman"/>
                <w:color w:val="000000"/>
                <w:sz w:val="20"/>
                <w:szCs w:val="20"/>
              </w:rPr>
              <w:t>качества и надежности предоставления жилищно-коммунальных услуг</w:t>
            </w:r>
            <w:r w:rsidRPr="00C57835">
              <w:rPr>
                <w:rStyle w:val="285pt"/>
                <w:sz w:val="20"/>
                <w:szCs w:val="20"/>
              </w:rPr>
              <w:t>»</w:t>
            </w:r>
          </w:p>
        </w:tc>
      </w:tr>
      <w:tr w:rsidR="00B652EA" w:rsidRPr="00641BF3" w:rsidTr="00795A66">
        <w:tc>
          <w:tcPr>
            <w:tcW w:w="568" w:type="dxa"/>
          </w:tcPr>
          <w:p w:rsidR="00B652EA" w:rsidRPr="00641BF3" w:rsidRDefault="00C96ABD" w:rsidP="00B652EA">
            <w:pPr>
              <w:ind w:firstLine="0"/>
              <w:jc w:val="center"/>
              <w:rPr>
                <w:rFonts w:ascii="Times New Roman" w:hAnsi="Times New Roman"/>
                <w:sz w:val="20"/>
                <w:szCs w:val="20"/>
              </w:rPr>
            </w:pPr>
            <w:r>
              <w:rPr>
                <w:rFonts w:ascii="Times New Roman" w:hAnsi="Times New Roman"/>
                <w:sz w:val="20"/>
                <w:szCs w:val="20"/>
              </w:rPr>
              <w:t>1</w:t>
            </w:r>
          </w:p>
        </w:tc>
        <w:tc>
          <w:tcPr>
            <w:tcW w:w="2239" w:type="dxa"/>
            <w:vAlign w:val="center"/>
          </w:tcPr>
          <w:p w:rsidR="00B652EA" w:rsidRPr="00D23119" w:rsidRDefault="00FE6D9D" w:rsidP="004A28F0">
            <w:pPr>
              <w:ind w:firstLine="0"/>
              <w:rPr>
                <w:rFonts w:ascii="Times New Roman" w:hAnsi="Times New Roman"/>
                <w:color w:val="000000"/>
                <w:sz w:val="20"/>
                <w:szCs w:val="20"/>
              </w:rPr>
            </w:pPr>
            <w:r w:rsidRPr="00D23119">
              <w:rPr>
                <w:rFonts w:ascii="Times New Roman" w:hAnsi="Times New Roman"/>
                <w:color w:val="000000"/>
                <w:sz w:val="20"/>
                <w:szCs w:val="20"/>
              </w:rPr>
              <w:t xml:space="preserve">Сокращение количества аварийного жилья в городском поселении Березово, </w:t>
            </w:r>
          </w:p>
        </w:tc>
        <w:tc>
          <w:tcPr>
            <w:tcW w:w="1447" w:type="dxa"/>
          </w:tcPr>
          <w:p w:rsidR="00B652EA" w:rsidRPr="00641BF3" w:rsidRDefault="00D27BE0" w:rsidP="00B652EA">
            <w:pPr>
              <w:ind w:firstLine="0"/>
              <w:jc w:val="center"/>
              <w:rPr>
                <w:rFonts w:ascii="Times New Roman" w:hAnsi="Times New Roman"/>
                <w:sz w:val="20"/>
                <w:szCs w:val="20"/>
              </w:rPr>
            </w:pPr>
            <w:r>
              <w:rPr>
                <w:rFonts w:ascii="Times New Roman" w:hAnsi="Times New Roman"/>
                <w:sz w:val="20"/>
                <w:szCs w:val="20"/>
              </w:rPr>
              <w:t>МП</w:t>
            </w:r>
          </w:p>
        </w:tc>
        <w:tc>
          <w:tcPr>
            <w:tcW w:w="1275" w:type="dxa"/>
          </w:tcPr>
          <w:p w:rsidR="00B652EA" w:rsidRPr="00641BF3" w:rsidRDefault="00B652EA" w:rsidP="00B652EA">
            <w:pPr>
              <w:ind w:firstLine="0"/>
              <w:jc w:val="center"/>
              <w:rPr>
                <w:rFonts w:ascii="Times New Roman" w:hAnsi="Times New Roman"/>
                <w:sz w:val="20"/>
                <w:szCs w:val="20"/>
              </w:rPr>
            </w:pPr>
            <w:r>
              <w:rPr>
                <w:rFonts w:ascii="Times New Roman" w:hAnsi="Times New Roman"/>
                <w:sz w:val="20"/>
                <w:szCs w:val="20"/>
              </w:rPr>
              <w:t>единиц</w:t>
            </w:r>
          </w:p>
        </w:tc>
        <w:tc>
          <w:tcPr>
            <w:tcW w:w="709" w:type="dxa"/>
          </w:tcPr>
          <w:p w:rsidR="00B652EA" w:rsidRPr="00641BF3" w:rsidRDefault="00D27BE0" w:rsidP="00B652EA">
            <w:pPr>
              <w:ind w:firstLine="0"/>
              <w:jc w:val="center"/>
              <w:rPr>
                <w:rFonts w:ascii="Times New Roman" w:hAnsi="Times New Roman"/>
                <w:sz w:val="20"/>
                <w:szCs w:val="20"/>
              </w:rPr>
            </w:pPr>
            <w:r>
              <w:rPr>
                <w:rFonts w:ascii="Times New Roman" w:hAnsi="Times New Roman"/>
                <w:sz w:val="20"/>
                <w:szCs w:val="20"/>
              </w:rPr>
              <w:t>1</w:t>
            </w:r>
          </w:p>
        </w:tc>
        <w:tc>
          <w:tcPr>
            <w:tcW w:w="851" w:type="dxa"/>
          </w:tcPr>
          <w:p w:rsidR="00B652EA" w:rsidRPr="00641BF3" w:rsidRDefault="00D27BE0" w:rsidP="00B652EA">
            <w:pPr>
              <w:ind w:firstLine="0"/>
              <w:jc w:val="center"/>
              <w:rPr>
                <w:rFonts w:ascii="Times New Roman" w:hAnsi="Times New Roman"/>
                <w:sz w:val="20"/>
                <w:szCs w:val="20"/>
              </w:rPr>
            </w:pPr>
            <w:r>
              <w:rPr>
                <w:rFonts w:ascii="Times New Roman" w:hAnsi="Times New Roman"/>
                <w:sz w:val="20"/>
                <w:szCs w:val="20"/>
              </w:rPr>
              <w:t>22</w:t>
            </w:r>
          </w:p>
        </w:tc>
        <w:tc>
          <w:tcPr>
            <w:tcW w:w="708" w:type="dxa"/>
          </w:tcPr>
          <w:p w:rsidR="00B652EA" w:rsidRDefault="00755D28" w:rsidP="00B652EA">
            <w:pPr>
              <w:ind w:firstLine="0"/>
            </w:pPr>
            <w:r>
              <w:rPr>
                <w:rFonts w:ascii="Times New Roman" w:hAnsi="Times New Roman"/>
                <w:sz w:val="20"/>
                <w:szCs w:val="20"/>
              </w:rPr>
              <w:t>6</w:t>
            </w:r>
          </w:p>
        </w:tc>
        <w:tc>
          <w:tcPr>
            <w:tcW w:w="709" w:type="dxa"/>
          </w:tcPr>
          <w:p w:rsidR="00B652EA" w:rsidRDefault="00755D28" w:rsidP="00B652EA">
            <w:pPr>
              <w:ind w:firstLine="0"/>
            </w:pPr>
            <w:r>
              <w:rPr>
                <w:rFonts w:ascii="Times New Roman" w:hAnsi="Times New Roman"/>
                <w:sz w:val="20"/>
                <w:szCs w:val="20"/>
              </w:rPr>
              <w:t>3</w:t>
            </w:r>
          </w:p>
        </w:tc>
        <w:tc>
          <w:tcPr>
            <w:tcW w:w="709" w:type="dxa"/>
          </w:tcPr>
          <w:p w:rsidR="00B652EA" w:rsidRDefault="00755D28" w:rsidP="00B652EA">
            <w:pPr>
              <w:ind w:firstLine="0"/>
            </w:pPr>
            <w:r>
              <w:rPr>
                <w:rFonts w:ascii="Times New Roman" w:hAnsi="Times New Roman"/>
                <w:sz w:val="20"/>
                <w:szCs w:val="20"/>
              </w:rPr>
              <w:t>2</w:t>
            </w:r>
          </w:p>
        </w:tc>
        <w:tc>
          <w:tcPr>
            <w:tcW w:w="708" w:type="dxa"/>
          </w:tcPr>
          <w:p w:rsidR="00B652EA" w:rsidRDefault="00755D28" w:rsidP="00B652EA">
            <w:pPr>
              <w:ind w:firstLine="0"/>
            </w:pPr>
            <w:r>
              <w:rPr>
                <w:rFonts w:ascii="Times New Roman" w:hAnsi="Times New Roman"/>
                <w:sz w:val="20"/>
                <w:szCs w:val="20"/>
              </w:rPr>
              <w:t>1</w:t>
            </w:r>
          </w:p>
        </w:tc>
        <w:tc>
          <w:tcPr>
            <w:tcW w:w="709" w:type="dxa"/>
          </w:tcPr>
          <w:p w:rsidR="00B652EA" w:rsidRDefault="00755D28" w:rsidP="00B652EA">
            <w:pPr>
              <w:ind w:firstLine="0"/>
            </w:pPr>
            <w:r>
              <w:rPr>
                <w:rFonts w:ascii="Times New Roman" w:hAnsi="Times New Roman"/>
                <w:sz w:val="20"/>
                <w:szCs w:val="20"/>
              </w:rPr>
              <w:t>1</w:t>
            </w:r>
          </w:p>
        </w:tc>
        <w:tc>
          <w:tcPr>
            <w:tcW w:w="709" w:type="dxa"/>
          </w:tcPr>
          <w:p w:rsidR="00B652EA" w:rsidRPr="00641BF3" w:rsidRDefault="00755D28" w:rsidP="00B652EA">
            <w:pPr>
              <w:ind w:firstLine="0"/>
              <w:jc w:val="center"/>
              <w:rPr>
                <w:rFonts w:ascii="Times New Roman" w:hAnsi="Times New Roman"/>
                <w:sz w:val="20"/>
                <w:szCs w:val="20"/>
              </w:rPr>
            </w:pPr>
            <w:r>
              <w:rPr>
                <w:rFonts w:ascii="Times New Roman" w:hAnsi="Times New Roman"/>
                <w:sz w:val="20"/>
                <w:szCs w:val="20"/>
              </w:rPr>
              <w:t>1</w:t>
            </w:r>
          </w:p>
        </w:tc>
        <w:tc>
          <w:tcPr>
            <w:tcW w:w="709" w:type="dxa"/>
          </w:tcPr>
          <w:p w:rsidR="00B652EA" w:rsidRPr="00641BF3" w:rsidRDefault="00755D28" w:rsidP="00B652EA">
            <w:pPr>
              <w:ind w:firstLine="0"/>
              <w:jc w:val="center"/>
              <w:rPr>
                <w:rFonts w:ascii="Times New Roman" w:hAnsi="Times New Roman"/>
                <w:sz w:val="20"/>
                <w:szCs w:val="20"/>
              </w:rPr>
            </w:pPr>
            <w:r>
              <w:rPr>
                <w:rFonts w:ascii="Times New Roman" w:hAnsi="Times New Roman"/>
                <w:sz w:val="20"/>
                <w:szCs w:val="20"/>
              </w:rPr>
              <w:t>14</w:t>
            </w:r>
          </w:p>
        </w:tc>
        <w:tc>
          <w:tcPr>
            <w:tcW w:w="850" w:type="dxa"/>
          </w:tcPr>
          <w:p w:rsidR="00B652EA" w:rsidRPr="006F53E9" w:rsidRDefault="006F53E9" w:rsidP="00B652EA">
            <w:pPr>
              <w:ind w:firstLine="0"/>
              <w:jc w:val="center"/>
              <w:rPr>
                <w:rFonts w:ascii="Times New Roman" w:hAnsi="Times New Roman"/>
                <w:sz w:val="20"/>
                <w:szCs w:val="20"/>
              </w:rPr>
            </w:pPr>
            <w:r w:rsidRPr="006F53E9">
              <w:rPr>
                <w:rFonts w:ascii="Times New Roman" w:hAnsi="Times New Roman"/>
                <w:color w:val="000000"/>
                <w:sz w:val="20"/>
                <w:szCs w:val="20"/>
              </w:rPr>
              <w:t xml:space="preserve">Постановление Правительства Ханты-Мансийского автономного округа-Югры от 01.04.2019 </w:t>
            </w:r>
            <w:hyperlink r:id="rId12" w:tooltip="ПОСТАНОВЛЕНИЕ от 01.04.2019 № 104-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9 – 2025 ГОДЫ" w:history="1">
              <w:r w:rsidRPr="006F53E9">
                <w:rPr>
                  <w:rStyle w:val="a5"/>
                  <w:rFonts w:ascii="Times New Roman" w:hAnsi="Times New Roman"/>
                  <w:sz w:val="20"/>
                  <w:szCs w:val="20"/>
                </w:rPr>
                <w:t>№ 104-п «Об адресной программе</w:t>
              </w:r>
            </w:hyperlink>
            <w:r w:rsidRPr="006F53E9">
              <w:rPr>
                <w:rFonts w:ascii="Times New Roman" w:hAnsi="Times New Roman"/>
                <w:color w:val="000000"/>
                <w:sz w:val="20"/>
                <w:szCs w:val="20"/>
              </w:rPr>
              <w:t xml:space="preserve"> Ханты-Мансийского автономного округа-Югры по переселению </w:t>
            </w:r>
            <w:r w:rsidRPr="006F53E9">
              <w:rPr>
                <w:rFonts w:ascii="Times New Roman" w:hAnsi="Times New Roman"/>
                <w:color w:val="000000"/>
                <w:sz w:val="20"/>
                <w:szCs w:val="20"/>
              </w:rPr>
              <w:lastRenderedPageBreak/>
              <w:t>граждан из аварийного жилищного фонда на 2019-2025 годы»</w:t>
            </w:r>
          </w:p>
        </w:tc>
        <w:tc>
          <w:tcPr>
            <w:tcW w:w="1276" w:type="dxa"/>
          </w:tcPr>
          <w:p w:rsidR="00B652EA" w:rsidRPr="00641BF3" w:rsidRDefault="00B652EA" w:rsidP="00B652EA">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B652EA" w:rsidRPr="00641BF3" w:rsidRDefault="00B652EA" w:rsidP="00B652EA">
            <w:pPr>
              <w:ind w:firstLine="0"/>
              <w:jc w:val="center"/>
              <w:rPr>
                <w:rFonts w:ascii="Times New Roman" w:hAnsi="Times New Roman"/>
                <w:sz w:val="20"/>
                <w:szCs w:val="20"/>
              </w:rPr>
            </w:pPr>
          </w:p>
        </w:tc>
      </w:tr>
      <w:tr w:rsidR="006F53E9" w:rsidRPr="00641BF3" w:rsidTr="006F53E9">
        <w:tc>
          <w:tcPr>
            <w:tcW w:w="568" w:type="dxa"/>
          </w:tcPr>
          <w:p w:rsidR="006F53E9" w:rsidRDefault="006F53E9" w:rsidP="006F53E9">
            <w:pPr>
              <w:ind w:firstLine="0"/>
              <w:jc w:val="center"/>
              <w:rPr>
                <w:rFonts w:ascii="Times New Roman" w:hAnsi="Times New Roman"/>
                <w:sz w:val="20"/>
                <w:szCs w:val="20"/>
              </w:rPr>
            </w:pPr>
            <w:r>
              <w:rPr>
                <w:rFonts w:ascii="Times New Roman" w:hAnsi="Times New Roman"/>
                <w:sz w:val="20"/>
                <w:szCs w:val="20"/>
              </w:rPr>
              <w:lastRenderedPageBreak/>
              <w:t>2</w:t>
            </w:r>
          </w:p>
        </w:tc>
        <w:tc>
          <w:tcPr>
            <w:tcW w:w="2239" w:type="dxa"/>
          </w:tcPr>
          <w:p w:rsidR="006F53E9" w:rsidRPr="00D23119" w:rsidRDefault="006F53E9" w:rsidP="006F53E9">
            <w:pPr>
              <w:ind w:firstLine="0"/>
              <w:rPr>
                <w:rFonts w:ascii="Times New Roman" w:hAnsi="Times New Roman"/>
                <w:color w:val="000000"/>
                <w:sz w:val="20"/>
                <w:szCs w:val="20"/>
              </w:rPr>
            </w:pPr>
            <w:r w:rsidRPr="00D23119">
              <w:rPr>
                <w:rFonts w:ascii="Times New Roman" w:hAnsi="Times New Roman"/>
                <w:color w:val="000000"/>
                <w:sz w:val="20"/>
                <w:szCs w:val="20"/>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w:t>
            </w:r>
            <w:r>
              <w:rPr>
                <w:rFonts w:ascii="Times New Roman" w:hAnsi="Times New Roman"/>
                <w:color w:val="000000"/>
                <w:sz w:val="20"/>
                <w:szCs w:val="20"/>
              </w:rPr>
              <w:t xml:space="preserve"> водоснабжения и водоотведения</w:t>
            </w:r>
          </w:p>
        </w:tc>
        <w:tc>
          <w:tcPr>
            <w:tcW w:w="1447" w:type="dxa"/>
          </w:tcPr>
          <w:p w:rsidR="006F53E9" w:rsidRDefault="006F53E9" w:rsidP="006F53E9">
            <w:r w:rsidRPr="00432701">
              <w:rPr>
                <w:rFonts w:ascii="Times New Roman" w:hAnsi="Times New Roman"/>
                <w:sz w:val="20"/>
                <w:szCs w:val="20"/>
              </w:rPr>
              <w:t>МП</w:t>
            </w:r>
          </w:p>
        </w:tc>
        <w:tc>
          <w:tcPr>
            <w:tcW w:w="1275" w:type="dxa"/>
          </w:tcPr>
          <w:p w:rsidR="006F53E9" w:rsidRPr="00641BF3" w:rsidRDefault="006F53E9" w:rsidP="006F53E9">
            <w:pPr>
              <w:ind w:firstLine="0"/>
              <w:jc w:val="center"/>
              <w:rPr>
                <w:rFonts w:ascii="Times New Roman" w:hAnsi="Times New Roman"/>
                <w:sz w:val="20"/>
                <w:szCs w:val="20"/>
              </w:rPr>
            </w:pPr>
            <w:r>
              <w:rPr>
                <w:rFonts w:ascii="Times New Roman" w:hAnsi="Times New Roman"/>
                <w:sz w:val="20"/>
                <w:szCs w:val="20"/>
              </w:rPr>
              <w:t>процент</w:t>
            </w:r>
          </w:p>
        </w:tc>
        <w:tc>
          <w:tcPr>
            <w:tcW w:w="709" w:type="dxa"/>
          </w:tcPr>
          <w:p w:rsidR="006F53E9" w:rsidRPr="00641BF3" w:rsidRDefault="006F53E9" w:rsidP="006F53E9">
            <w:pPr>
              <w:ind w:firstLine="0"/>
              <w:jc w:val="center"/>
              <w:rPr>
                <w:rFonts w:ascii="Times New Roman" w:hAnsi="Times New Roman"/>
                <w:sz w:val="20"/>
                <w:szCs w:val="20"/>
              </w:rPr>
            </w:pPr>
            <w:r>
              <w:rPr>
                <w:rFonts w:ascii="Times New Roman" w:hAnsi="Times New Roman"/>
                <w:sz w:val="20"/>
                <w:szCs w:val="20"/>
              </w:rPr>
              <w:t>5</w:t>
            </w:r>
          </w:p>
        </w:tc>
        <w:tc>
          <w:tcPr>
            <w:tcW w:w="851" w:type="dxa"/>
          </w:tcPr>
          <w:p w:rsidR="006F53E9" w:rsidRDefault="006F53E9" w:rsidP="006F53E9">
            <w:pPr>
              <w:ind w:firstLine="0"/>
              <w:jc w:val="center"/>
              <w:rPr>
                <w:rFonts w:ascii="Times New Roman" w:hAnsi="Times New Roman"/>
                <w:sz w:val="20"/>
                <w:szCs w:val="20"/>
              </w:rPr>
            </w:pPr>
          </w:p>
          <w:p w:rsidR="006F53E9" w:rsidRPr="00641BF3" w:rsidRDefault="006F53E9" w:rsidP="006F53E9">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6F53E9" w:rsidRDefault="006F53E9" w:rsidP="006F53E9">
            <w:r>
              <w:rPr>
                <w:rFonts w:ascii="Times New Roman" w:hAnsi="Times New Roman"/>
                <w:sz w:val="20"/>
                <w:szCs w:val="20"/>
              </w:rPr>
              <w:t>5</w:t>
            </w:r>
            <w:r w:rsidRPr="009A4C56">
              <w:rPr>
                <w:rFonts w:ascii="Times New Roman" w:hAnsi="Times New Roman"/>
                <w:sz w:val="20"/>
                <w:szCs w:val="20"/>
              </w:rPr>
              <w:t>5</w:t>
            </w:r>
          </w:p>
        </w:tc>
        <w:tc>
          <w:tcPr>
            <w:tcW w:w="709" w:type="dxa"/>
          </w:tcPr>
          <w:p w:rsidR="006F53E9" w:rsidRDefault="006F53E9" w:rsidP="006F53E9">
            <w:r>
              <w:rPr>
                <w:rFonts w:ascii="Times New Roman" w:hAnsi="Times New Roman"/>
                <w:sz w:val="20"/>
                <w:szCs w:val="20"/>
              </w:rPr>
              <w:t>55</w:t>
            </w:r>
          </w:p>
        </w:tc>
        <w:tc>
          <w:tcPr>
            <w:tcW w:w="709" w:type="dxa"/>
          </w:tcPr>
          <w:p w:rsidR="006F53E9" w:rsidRDefault="006F53E9" w:rsidP="006F53E9">
            <w:r>
              <w:rPr>
                <w:rFonts w:ascii="Times New Roman" w:hAnsi="Times New Roman"/>
                <w:sz w:val="20"/>
                <w:szCs w:val="20"/>
              </w:rPr>
              <w:t>5</w:t>
            </w:r>
            <w:r w:rsidRPr="009A4C56">
              <w:rPr>
                <w:rFonts w:ascii="Times New Roman" w:hAnsi="Times New Roman"/>
                <w:sz w:val="20"/>
                <w:szCs w:val="20"/>
              </w:rPr>
              <w:t>5</w:t>
            </w:r>
          </w:p>
        </w:tc>
        <w:tc>
          <w:tcPr>
            <w:tcW w:w="708" w:type="dxa"/>
          </w:tcPr>
          <w:p w:rsidR="006F53E9" w:rsidRDefault="006F53E9" w:rsidP="006F53E9">
            <w:r>
              <w:rPr>
                <w:rFonts w:ascii="Times New Roman" w:hAnsi="Times New Roman"/>
                <w:sz w:val="20"/>
                <w:szCs w:val="20"/>
              </w:rPr>
              <w:t>5</w:t>
            </w:r>
            <w:r w:rsidRPr="009A4C56">
              <w:rPr>
                <w:rFonts w:ascii="Times New Roman" w:hAnsi="Times New Roman"/>
                <w:sz w:val="20"/>
                <w:szCs w:val="20"/>
              </w:rPr>
              <w:t>5</w:t>
            </w:r>
          </w:p>
        </w:tc>
        <w:tc>
          <w:tcPr>
            <w:tcW w:w="709" w:type="dxa"/>
          </w:tcPr>
          <w:p w:rsidR="006F53E9" w:rsidRDefault="006F53E9" w:rsidP="006F53E9">
            <w:r>
              <w:rPr>
                <w:rFonts w:ascii="Times New Roman" w:hAnsi="Times New Roman"/>
                <w:sz w:val="20"/>
                <w:szCs w:val="20"/>
              </w:rPr>
              <w:t>5</w:t>
            </w:r>
            <w:r w:rsidRPr="009A4C56">
              <w:rPr>
                <w:rFonts w:ascii="Times New Roman" w:hAnsi="Times New Roman"/>
                <w:sz w:val="20"/>
                <w:szCs w:val="20"/>
              </w:rPr>
              <w:t>5</w:t>
            </w:r>
          </w:p>
        </w:tc>
        <w:tc>
          <w:tcPr>
            <w:tcW w:w="709" w:type="dxa"/>
          </w:tcPr>
          <w:p w:rsidR="006F53E9" w:rsidRDefault="006F53E9" w:rsidP="006F53E9">
            <w:r>
              <w:rPr>
                <w:rFonts w:ascii="Times New Roman" w:hAnsi="Times New Roman"/>
                <w:sz w:val="20"/>
                <w:szCs w:val="20"/>
              </w:rPr>
              <w:t>5</w:t>
            </w:r>
            <w:r w:rsidRPr="009A4C56">
              <w:rPr>
                <w:rFonts w:ascii="Times New Roman" w:hAnsi="Times New Roman"/>
                <w:sz w:val="20"/>
                <w:szCs w:val="20"/>
              </w:rPr>
              <w:t>5</w:t>
            </w:r>
          </w:p>
        </w:tc>
        <w:tc>
          <w:tcPr>
            <w:tcW w:w="709" w:type="dxa"/>
          </w:tcPr>
          <w:p w:rsidR="006F53E9" w:rsidRDefault="006F53E9" w:rsidP="006F53E9">
            <w:r>
              <w:rPr>
                <w:rFonts w:ascii="Times New Roman" w:hAnsi="Times New Roman"/>
                <w:sz w:val="20"/>
                <w:szCs w:val="20"/>
              </w:rPr>
              <w:t>5</w:t>
            </w:r>
            <w:r w:rsidRPr="009A4C56">
              <w:rPr>
                <w:rFonts w:ascii="Times New Roman" w:hAnsi="Times New Roman"/>
                <w:sz w:val="20"/>
                <w:szCs w:val="20"/>
              </w:rPr>
              <w:t>5</w:t>
            </w:r>
          </w:p>
        </w:tc>
        <w:tc>
          <w:tcPr>
            <w:tcW w:w="850" w:type="dxa"/>
            <w:vAlign w:val="center"/>
          </w:tcPr>
          <w:p w:rsidR="006F53E9" w:rsidRPr="006F53E9" w:rsidRDefault="006F53E9" w:rsidP="006F53E9">
            <w:pPr>
              <w:ind w:firstLine="0"/>
              <w:rPr>
                <w:rFonts w:ascii="Times New Roman" w:hAnsi="Times New Roman"/>
                <w:color w:val="000000"/>
                <w:sz w:val="20"/>
                <w:szCs w:val="20"/>
              </w:rPr>
            </w:pPr>
            <w:r w:rsidRPr="006F53E9">
              <w:rPr>
                <w:rFonts w:ascii="Times New Roman" w:hAnsi="Times New Roman"/>
                <w:color w:val="000000"/>
                <w:sz w:val="20"/>
                <w:szCs w:val="20"/>
              </w:rPr>
              <w:t xml:space="preserve">(ФЗ </w:t>
            </w:r>
            <w:hyperlink r:id="rId13" w:tooltip="ФЕДЕРАЛЬНЫЙ ЗАКОН от 07.12.2011 № 416-ФЗ ГОСУДАРСТВЕННАЯ ДУМА ФЕДЕРАЛЬНОГО СОБРАНИЯ РФ&#10;&#10;О ВОДОСНАБЖЕНИИ И ВОДООТВЕДЕНИИ" w:history="1">
              <w:r w:rsidRPr="006F53E9">
                <w:rPr>
                  <w:rStyle w:val="a5"/>
                  <w:rFonts w:ascii="Times New Roman" w:hAnsi="Times New Roman"/>
                  <w:sz w:val="20"/>
                  <w:szCs w:val="20"/>
                </w:rPr>
                <w:t>№ 416 от 07.12.2011 «О водоснабжении</w:t>
              </w:r>
            </w:hyperlink>
            <w:r w:rsidRPr="006F53E9">
              <w:rPr>
                <w:rFonts w:ascii="Times New Roman" w:hAnsi="Times New Roman"/>
                <w:color w:val="000000"/>
                <w:sz w:val="20"/>
                <w:szCs w:val="20"/>
              </w:rPr>
              <w:t xml:space="preserve"> и водоотведении», ФЗ </w:t>
            </w:r>
            <w:hyperlink r:id="rId14" w:tooltip="ФЕДЕРАЛЬНЫЙ ЗАКОН от 27.07.2010 № 190-ФЗ ГОСУДАРСТВЕННАЯ ДУМА ФЕДЕРАЛЬНОГО СОБРАНИЯ РФ&#10;&#10;О теплоснабжении" w:history="1">
              <w:r w:rsidRPr="006F53E9">
                <w:rPr>
                  <w:rStyle w:val="a5"/>
                  <w:rFonts w:ascii="Times New Roman" w:hAnsi="Times New Roman"/>
                  <w:sz w:val="20"/>
                  <w:szCs w:val="20"/>
                </w:rPr>
                <w:t>№ 190 от 27.07.2010 «О теплоснабжении</w:t>
              </w:r>
            </w:hyperlink>
            <w:r w:rsidRPr="006F53E9">
              <w:rPr>
                <w:rFonts w:ascii="Times New Roman" w:hAnsi="Times New Roman"/>
                <w:color w:val="000000"/>
                <w:sz w:val="20"/>
                <w:szCs w:val="20"/>
              </w:rPr>
              <w:t xml:space="preserve">) </w:t>
            </w:r>
          </w:p>
        </w:tc>
        <w:tc>
          <w:tcPr>
            <w:tcW w:w="1276" w:type="dxa"/>
          </w:tcPr>
          <w:p w:rsidR="006F53E9" w:rsidRPr="00641BF3" w:rsidRDefault="006F53E9" w:rsidP="006F53E9">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417" w:type="dxa"/>
          </w:tcPr>
          <w:p w:rsidR="006F53E9" w:rsidRPr="00641BF3" w:rsidRDefault="006F53E9" w:rsidP="006F53E9">
            <w:pPr>
              <w:ind w:firstLine="0"/>
              <w:jc w:val="center"/>
              <w:rPr>
                <w:rFonts w:ascii="Times New Roman" w:hAnsi="Times New Roman"/>
                <w:sz w:val="20"/>
                <w:szCs w:val="20"/>
              </w:rPr>
            </w:pPr>
          </w:p>
        </w:tc>
      </w:tr>
      <w:tr w:rsidR="00CF50F7" w:rsidRPr="00641BF3" w:rsidTr="004A28F0">
        <w:tc>
          <w:tcPr>
            <w:tcW w:w="568"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3</w:t>
            </w:r>
          </w:p>
        </w:tc>
        <w:tc>
          <w:tcPr>
            <w:tcW w:w="2239" w:type="dxa"/>
            <w:vAlign w:val="bottom"/>
          </w:tcPr>
          <w:p w:rsidR="00CF50F7" w:rsidRPr="00D23119" w:rsidRDefault="00CF50F7" w:rsidP="00CF50F7">
            <w:pPr>
              <w:ind w:firstLine="0"/>
              <w:rPr>
                <w:rFonts w:ascii="Times New Roman" w:hAnsi="Times New Roman"/>
                <w:color w:val="000000"/>
                <w:sz w:val="20"/>
                <w:szCs w:val="20"/>
              </w:rPr>
            </w:pPr>
            <w:r w:rsidRPr="00D23119">
              <w:rPr>
                <w:rFonts w:ascii="Times New Roman" w:hAnsi="Times New Roman"/>
                <w:color w:val="000000"/>
                <w:sz w:val="20"/>
                <w:szCs w:val="20"/>
              </w:rPr>
              <w:t xml:space="preserve">Количество многоквартирных домов в которых выполнен капитальный ремонт общего имущества многоквартирных домов при возникновении неотложной необходимости в проведении капитального ремонта общего имущества в </w:t>
            </w:r>
            <w:r>
              <w:rPr>
                <w:rFonts w:ascii="Times New Roman" w:hAnsi="Times New Roman"/>
                <w:color w:val="000000"/>
                <w:sz w:val="20"/>
                <w:szCs w:val="20"/>
              </w:rPr>
              <w:lastRenderedPageBreak/>
              <w:t>многоквартирных домах</w:t>
            </w:r>
          </w:p>
        </w:tc>
        <w:tc>
          <w:tcPr>
            <w:tcW w:w="1447" w:type="dxa"/>
          </w:tcPr>
          <w:p w:rsidR="00CF50F7" w:rsidRDefault="00CF50F7" w:rsidP="00CF50F7">
            <w:r w:rsidRPr="00432701">
              <w:rPr>
                <w:rFonts w:ascii="Times New Roman" w:hAnsi="Times New Roman"/>
                <w:sz w:val="20"/>
                <w:szCs w:val="20"/>
              </w:rPr>
              <w:lastRenderedPageBreak/>
              <w:t>МП</w:t>
            </w:r>
          </w:p>
        </w:tc>
        <w:tc>
          <w:tcPr>
            <w:tcW w:w="1275"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единиц</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0</w:t>
            </w:r>
          </w:p>
        </w:tc>
        <w:tc>
          <w:tcPr>
            <w:tcW w:w="708"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0</w:t>
            </w:r>
          </w:p>
        </w:tc>
        <w:tc>
          <w:tcPr>
            <w:tcW w:w="709"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t>0</w:t>
            </w:r>
          </w:p>
        </w:tc>
        <w:tc>
          <w:tcPr>
            <w:tcW w:w="850" w:type="dxa"/>
            <w:vAlign w:val="center"/>
          </w:tcPr>
          <w:p w:rsidR="00CF50F7" w:rsidRPr="00CF50F7" w:rsidRDefault="00CF50F7" w:rsidP="00CF50F7">
            <w:pPr>
              <w:ind w:firstLine="0"/>
              <w:rPr>
                <w:rFonts w:ascii="Times New Roman" w:hAnsi="Times New Roman"/>
                <w:color w:val="000000"/>
                <w:sz w:val="20"/>
                <w:szCs w:val="20"/>
              </w:rPr>
            </w:pPr>
            <w:r w:rsidRPr="00CF50F7">
              <w:rPr>
                <w:rFonts w:ascii="Times New Roman" w:hAnsi="Times New Roman"/>
                <w:color w:val="000000"/>
                <w:sz w:val="20"/>
                <w:szCs w:val="20"/>
              </w:rPr>
              <w:t>Постановления администрации Березовского района от 31.10.2022 № 143 «О внесен</w:t>
            </w:r>
            <w:r w:rsidRPr="00CF50F7">
              <w:rPr>
                <w:rFonts w:ascii="Times New Roman" w:hAnsi="Times New Roman"/>
                <w:color w:val="000000"/>
                <w:sz w:val="20"/>
                <w:szCs w:val="20"/>
              </w:rPr>
              <w:lastRenderedPageBreak/>
              <w:t xml:space="preserve">ии изменений в постановление администрации Березовского района </w:t>
            </w:r>
            <w:hyperlink r:id="rId15" w:tooltip="постановление от 01.10.2018 0:00:00 №849 Администрация Березовского района&#10;&#10;О Порядке и перечне случаев оказания на возвратной и (или) безвозвратной основе за счет средств бюджета городского поселения Березово дополнительной помощи при возникновении неотложной" w:history="1">
              <w:r w:rsidRPr="00CF50F7">
                <w:rPr>
                  <w:rStyle w:val="a5"/>
                  <w:rFonts w:ascii="Times New Roman" w:hAnsi="Times New Roman"/>
                  <w:sz w:val="20"/>
                  <w:szCs w:val="20"/>
                </w:rPr>
                <w:t>от 01.10.2018 № 849</w:t>
              </w:r>
            </w:hyperlink>
            <w:r w:rsidRPr="00CF50F7">
              <w:rPr>
                <w:rFonts w:ascii="Times New Roman" w:hAnsi="Times New Roman"/>
                <w:color w:val="000000"/>
                <w:sz w:val="20"/>
                <w:szCs w:val="20"/>
              </w:rPr>
              <w:t xml:space="preserve"> «О порядке и перечне случаев оказания на возвратной и (или) безвозвратной основе за счет средств бюджета городского поселения Березово дополн</w:t>
            </w:r>
            <w:r w:rsidRPr="00CF50F7">
              <w:rPr>
                <w:rFonts w:ascii="Times New Roman" w:hAnsi="Times New Roman"/>
                <w:color w:val="000000"/>
                <w:sz w:val="20"/>
                <w:szCs w:val="20"/>
              </w:rPr>
              <w:lastRenderedPageBreak/>
              <w:t>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Березово»</w:t>
            </w:r>
          </w:p>
          <w:p w:rsidR="00CF50F7" w:rsidRPr="00CF50F7" w:rsidRDefault="00CF50F7" w:rsidP="00CF50F7">
            <w:pPr>
              <w:ind w:firstLine="0"/>
              <w:rPr>
                <w:rFonts w:ascii="Times New Roman" w:hAnsi="Times New Roman"/>
                <w:color w:val="000000"/>
                <w:sz w:val="20"/>
                <w:szCs w:val="20"/>
              </w:rPr>
            </w:pPr>
          </w:p>
        </w:tc>
        <w:tc>
          <w:tcPr>
            <w:tcW w:w="1276"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417" w:type="dxa"/>
          </w:tcPr>
          <w:p w:rsidR="00CF50F7" w:rsidRDefault="00CF50F7" w:rsidP="00CF50F7">
            <w:pPr>
              <w:ind w:firstLine="0"/>
              <w:jc w:val="center"/>
              <w:rPr>
                <w:rFonts w:ascii="Times New Roman" w:hAnsi="Times New Roman"/>
                <w:sz w:val="20"/>
                <w:szCs w:val="20"/>
              </w:rPr>
            </w:pPr>
          </w:p>
        </w:tc>
      </w:tr>
      <w:tr w:rsidR="00CF50F7" w:rsidRPr="00641BF3" w:rsidTr="004A28F0">
        <w:tc>
          <w:tcPr>
            <w:tcW w:w="568"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lastRenderedPageBreak/>
              <w:t>4</w:t>
            </w:r>
          </w:p>
        </w:tc>
        <w:tc>
          <w:tcPr>
            <w:tcW w:w="2239" w:type="dxa"/>
          </w:tcPr>
          <w:p w:rsidR="00CF50F7" w:rsidRPr="00D23119" w:rsidRDefault="00CF50F7" w:rsidP="00CF50F7">
            <w:pPr>
              <w:ind w:firstLine="0"/>
              <w:rPr>
                <w:rFonts w:ascii="Times New Roman" w:hAnsi="Times New Roman"/>
                <w:color w:val="000000"/>
                <w:sz w:val="20"/>
                <w:szCs w:val="20"/>
              </w:rPr>
            </w:pPr>
            <w:r w:rsidRPr="00D23119">
              <w:rPr>
                <w:rFonts w:ascii="Times New Roman" w:hAnsi="Times New Roman"/>
                <w:color w:val="000000"/>
                <w:sz w:val="20"/>
                <w:szCs w:val="20"/>
              </w:rPr>
              <w:t xml:space="preserve">Количество предприятий жилищно-коммунального комплекса получающих субсидию на погашение </w:t>
            </w:r>
            <w:r w:rsidRPr="00D23119">
              <w:rPr>
                <w:rFonts w:ascii="Times New Roman" w:hAnsi="Times New Roman"/>
                <w:color w:val="000000"/>
                <w:sz w:val="20"/>
                <w:szCs w:val="20"/>
              </w:rPr>
              <w:lastRenderedPageBreak/>
              <w:t>кр</w:t>
            </w:r>
            <w:r>
              <w:rPr>
                <w:rFonts w:ascii="Times New Roman" w:hAnsi="Times New Roman"/>
                <w:color w:val="000000"/>
                <w:sz w:val="20"/>
                <w:szCs w:val="20"/>
              </w:rPr>
              <w:t>едиторской задолженности</w:t>
            </w:r>
          </w:p>
        </w:tc>
        <w:tc>
          <w:tcPr>
            <w:tcW w:w="1447" w:type="dxa"/>
          </w:tcPr>
          <w:p w:rsidR="00CF50F7" w:rsidRDefault="00CF50F7" w:rsidP="00CF50F7">
            <w:r w:rsidRPr="00B95348">
              <w:rPr>
                <w:rFonts w:ascii="Times New Roman" w:hAnsi="Times New Roman"/>
                <w:sz w:val="20"/>
                <w:szCs w:val="20"/>
              </w:rPr>
              <w:lastRenderedPageBreak/>
              <w:t>МП</w:t>
            </w:r>
          </w:p>
        </w:tc>
        <w:tc>
          <w:tcPr>
            <w:tcW w:w="1275"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единиц</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0</w:t>
            </w:r>
          </w:p>
        </w:tc>
        <w:tc>
          <w:tcPr>
            <w:tcW w:w="851"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1</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1</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1</w:t>
            </w:r>
          </w:p>
        </w:tc>
        <w:tc>
          <w:tcPr>
            <w:tcW w:w="708"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1</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1</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1</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1</w:t>
            </w:r>
          </w:p>
        </w:tc>
        <w:tc>
          <w:tcPr>
            <w:tcW w:w="850" w:type="dxa"/>
            <w:vAlign w:val="center"/>
          </w:tcPr>
          <w:p w:rsidR="00CF50F7" w:rsidRPr="00CF50F7" w:rsidRDefault="00CF50F7" w:rsidP="00CF50F7">
            <w:pPr>
              <w:ind w:firstLine="0"/>
              <w:rPr>
                <w:rFonts w:ascii="Times New Roman" w:hAnsi="Times New Roman"/>
                <w:color w:val="000000"/>
                <w:sz w:val="20"/>
                <w:szCs w:val="20"/>
              </w:rPr>
            </w:pPr>
            <w:r w:rsidRPr="00CF50F7">
              <w:rPr>
                <w:rFonts w:ascii="Times New Roman" w:hAnsi="Times New Roman"/>
                <w:color w:val="000000"/>
                <w:sz w:val="20"/>
                <w:szCs w:val="20"/>
              </w:rPr>
              <w:t xml:space="preserve">Постановление администрации </w:t>
            </w:r>
            <w:r w:rsidRPr="00CF50F7">
              <w:rPr>
                <w:rFonts w:ascii="Times New Roman" w:hAnsi="Times New Roman"/>
                <w:color w:val="000000"/>
                <w:sz w:val="20"/>
                <w:szCs w:val="20"/>
              </w:rPr>
              <w:lastRenderedPageBreak/>
              <w:t xml:space="preserve">Березовского района </w:t>
            </w:r>
            <w:hyperlink r:id="rId16" w:tooltip="постановление от 29.11.2019 0:00:00 №1402 Администрация Березовского района&#10;&#10;Об утверждении Порядка предоставления субсидии предприятиям жилищно-коммунального комплекса, осуществляющим деятельность на территории городского поселения Березово, в целях финансово" w:history="1">
              <w:r w:rsidRPr="00CF50F7">
                <w:rPr>
                  <w:rStyle w:val="a5"/>
                  <w:rFonts w:ascii="Times New Roman" w:hAnsi="Times New Roman"/>
                  <w:sz w:val="20"/>
                  <w:szCs w:val="20"/>
                </w:rPr>
                <w:t>от 29.11.2019 № 1402</w:t>
              </w:r>
            </w:hyperlink>
            <w:r w:rsidRPr="00CF50F7">
              <w:rPr>
                <w:rFonts w:ascii="Times New Roman" w:hAnsi="Times New Roman"/>
                <w:color w:val="000000"/>
                <w:sz w:val="20"/>
                <w:szCs w:val="20"/>
              </w:rPr>
              <w:t xml:space="preserve"> «Об утверждении порядка предоставления субсидии предприятиям жилищно-коммунального комплекса, осуществляющим деятельность на территории городского поселения Березово, в целях финансового </w:t>
            </w:r>
            <w:r w:rsidRPr="00CF50F7">
              <w:rPr>
                <w:rFonts w:ascii="Times New Roman" w:hAnsi="Times New Roman"/>
                <w:color w:val="000000"/>
                <w:sz w:val="20"/>
                <w:szCs w:val="20"/>
              </w:rPr>
              <w:lastRenderedPageBreak/>
              <w:t>обеспечения затрат по погашению кредиторской задолженности за потребленный газ и электроэнергию и признании утратившими силу некоторых муниципальных правовых актов администрации Березовского района»</w:t>
            </w:r>
          </w:p>
        </w:tc>
        <w:tc>
          <w:tcPr>
            <w:tcW w:w="1276"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lastRenderedPageBreak/>
              <w:t xml:space="preserve">Управление по жилищно-коммунальному хозяйству </w:t>
            </w:r>
            <w:r>
              <w:rPr>
                <w:rFonts w:ascii="Times New Roman" w:hAnsi="Times New Roman"/>
                <w:sz w:val="20"/>
                <w:szCs w:val="20"/>
              </w:rPr>
              <w:lastRenderedPageBreak/>
              <w:t>администрации Березовского района</w:t>
            </w:r>
          </w:p>
        </w:tc>
        <w:tc>
          <w:tcPr>
            <w:tcW w:w="1417" w:type="dxa"/>
          </w:tcPr>
          <w:p w:rsidR="00CF50F7" w:rsidRPr="00641BF3" w:rsidRDefault="00CF50F7" w:rsidP="00CF50F7">
            <w:pPr>
              <w:ind w:firstLine="0"/>
              <w:jc w:val="center"/>
              <w:rPr>
                <w:rFonts w:ascii="Times New Roman" w:hAnsi="Times New Roman"/>
                <w:sz w:val="20"/>
                <w:szCs w:val="20"/>
              </w:rPr>
            </w:pPr>
          </w:p>
        </w:tc>
      </w:tr>
      <w:tr w:rsidR="00CF50F7" w:rsidRPr="00641BF3" w:rsidTr="004A28F0">
        <w:tc>
          <w:tcPr>
            <w:tcW w:w="568" w:type="dxa"/>
          </w:tcPr>
          <w:p w:rsidR="00CF50F7" w:rsidRDefault="00CF50F7" w:rsidP="00CF50F7">
            <w:pPr>
              <w:ind w:firstLine="0"/>
              <w:jc w:val="center"/>
              <w:rPr>
                <w:rFonts w:ascii="Times New Roman" w:hAnsi="Times New Roman"/>
                <w:sz w:val="20"/>
                <w:szCs w:val="20"/>
              </w:rPr>
            </w:pPr>
            <w:r>
              <w:rPr>
                <w:rFonts w:ascii="Times New Roman" w:hAnsi="Times New Roman"/>
                <w:sz w:val="20"/>
                <w:szCs w:val="20"/>
              </w:rPr>
              <w:lastRenderedPageBreak/>
              <w:t>5</w:t>
            </w:r>
          </w:p>
        </w:tc>
        <w:tc>
          <w:tcPr>
            <w:tcW w:w="2239" w:type="dxa"/>
          </w:tcPr>
          <w:p w:rsidR="00CF50F7" w:rsidRPr="00D23119" w:rsidRDefault="00CF50F7" w:rsidP="00CF50F7">
            <w:pPr>
              <w:ind w:firstLine="0"/>
              <w:rPr>
                <w:rFonts w:ascii="Times New Roman" w:hAnsi="Times New Roman"/>
                <w:color w:val="000000"/>
                <w:sz w:val="20"/>
                <w:szCs w:val="20"/>
              </w:rPr>
            </w:pPr>
            <w:r w:rsidRPr="00D23119">
              <w:rPr>
                <w:rFonts w:ascii="Times New Roman" w:hAnsi="Times New Roman"/>
                <w:color w:val="000000"/>
                <w:sz w:val="20"/>
                <w:szCs w:val="20"/>
              </w:rPr>
              <w:t xml:space="preserve">Количество предприятий жилищно-коммунального комплекса получающих субсидию на  возмещение </w:t>
            </w:r>
            <w:r w:rsidRPr="00D23119">
              <w:rPr>
                <w:rFonts w:ascii="Times New Roman" w:hAnsi="Times New Roman"/>
                <w:color w:val="000000"/>
                <w:sz w:val="20"/>
                <w:szCs w:val="20"/>
              </w:rPr>
              <w:lastRenderedPageBreak/>
              <w:t>недополученных доходов</w:t>
            </w:r>
          </w:p>
        </w:tc>
        <w:tc>
          <w:tcPr>
            <w:tcW w:w="1447" w:type="dxa"/>
          </w:tcPr>
          <w:p w:rsidR="00CF50F7" w:rsidRDefault="00CF50F7" w:rsidP="00CF50F7">
            <w:r w:rsidRPr="00B95348">
              <w:rPr>
                <w:rFonts w:ascii="Times New Roman" w:hAnsi="Times New Roman"/>
                <w:sz w:val="20"/>
                <w:szCs w:val="20"/>
              </w:rPr>
              <w:lastRenderedPageBreak/>
              <w:t>МП</w:t>
            </w:r>
          </w:p>
        </w:tc>
        <w:tc>
          <w:tcPr>
            <w:tcW w:w="1275"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единиц</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w:t>
            </w:r>
          </w:p>
        </w:tc>
        <w:tc>
          <w:tcPr>
            <w:tcW w:w="851"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2022</w:t>
            </w:r>
          </w:p>
        </w:tc>
        <w:tc>
          <w:tcPr>
            <w:tcW w:w="708"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w:t>
            </w:r>
          </w:p>
        </w:tc>
        <w:tc>
          <w:tcPr>
            <w:tcW w:w="708"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w:t>
            </w:r>
          </w:p>
        </w:tc>
        <w:tc>
          <w:tcPr>
            <w:tcW w:w="709"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t>2</w:t>
            </w:r>
          </w:p>
        </w:tc>
        <w:tc>
          <w:tcPr>
            <w:tcW w:w="850" w:type="dxa"/>
            <w:vAlign w:val="center"/>
          </w:tcPr>
          <w:p w:rsidR="00CF50F7" w:rsidRPr="00CF50F7" w:rsidRDefault="00CF50F7" w:rsidP="00CF50F7">
            <w:pPr>
              <w:pStyle w:val="2"/>
              <w:ind w:firstLine="0"/>
              <w:jc w:val="both"/>
              <w:rPr>
                <w:rFonts w:ascii="Times New Roman" w:hAnsi="Times New Roman" w:cs="Times New Roman"/>
                <w:b w:val="0"/>
                <w:bCs w:val="0"/>
                <w:iCs w:val="0"/>
                <w:color w:val="000000"/>
                <w:sz w:val="20"/>
                <w:szCs w:val="20"/>
              </w:rPr>
            </w:pPr>
            <w:r w:rsidRPr="00CF50F7">
              <w:rPr>
                <w:rFonts w:ascii="Times New Roman" w:hAnsi="Times New Roman" w:cs="Times New Roman"/>
                <w:b w:val="0"/>
                <w:bCs w:val="0"/>
                <w:iCs w:val="0"/>
                <w:color w:val="000000"/>
                <w:sz w:val="20"/>
                <w:szCs w:val="20"/>
              </w:rPr>
              <w:t xml:space="preserve">Постановление администрации </w:t>
            </w:r>
            <w:r w:rsidRPr="00CF50F7">
              <w:rPr>
                <w:rFonts w:ascii="Times New Roman" w:hAnsi="Times New Roman" w:cs="Times New Roman"/>
                <w:b w:val="0"/>
                <w:bCs w:val="0"/>
                <w:iCs w:val="0"/>
                <w:color w:val="000000"/>
                <w:sz w:val="20"/>
                <w:szCs w:val="20"/>
              </w:rPr>
              <w:lastRenderedPageBreak/>
              <w:t>Березовского района</w:t>
            </w:r>
          </w:p>
          <w:p w:rsidR="00CF50F7" w:rsidRPr="00CF50F7" w:rsidRDefault="00CF50F7" w:rsidP="00CF50F7">
            <w:pPr>
              <w:shd w:val="clear" w:color="auto" w:fill="FFFFFF"/>
              <w:tabs>
                <w:tab w:val="center" w:pos="9072"/>
              </w:tabs>
              <w:ind w:firstLine="0"/>
              <w:rPr>
                <w:rFonts w:ascii="Times New Roman" w:hAnsi="Times New Roman"/>
                <w:color w:val="000000"/>
                <w:sz w:val="20"/>
                <w:szCs w:val="20"/>
              </w:rPr>
            </w:pPr>
            <w:r w:rsidRPr="00CF50F7">
              <w:rPr>
                <w:rFonts w:ascii="Times New Roman" w:hAnsi="Times New Roman"/>
                <w:color w:val="000000"/>
                <w:sz w:val="20"/>
                <w:szCs w:val="20"/>
              </w:rPr>
              <w:t>от 26.06.2018 № 557</w:t>
            </w:r>
            <w:r w:rsidRPr="00CF50F7">
              <w:rPr>
                <w:rFonts w:ascii="Times New Roman" w:hAnsi="Times New Roman"/>
                <w:color w:val="000000"/>
                <w:sz w:val="20"/>
                <w:szCs w:val="20"/>
              </w:rPr>
              <w:tab/>
              <w:t>№ 557</w:t>
            </w:r>
          </w:p>
          <w:p w:rsidR="00CF50F7" w:rsidRPr="00CF50F7" w:rsidRDefault="00CF50F7" w:rsidP="00CF50F7">
            <w:pPr>
              <w:shd w:val="clear" w:color="auto" w:fill="FFFFFF"/>
              <w:ind w:firstLine="0"/>
              <w:rPr>
                <w:rFonts w:ascii="Times New Roman" w:hAnsi="Times New Roman"/>
                <w:color w:val="000000"/>
                <w:sz w:val="20"/>
                <w:szCs w:val="20"/>
              </w:rPr>
            </w:pPr>
            <w:proofErr w:type="spellStart"/>
            <w:r w:rsidRPr="00CF50F7">
              <w:rPr>
                <w:rFonts w:ascii="Times New Roman" w:hAnsi="Times New Roman"/>
                <w:color w:val="000000"/>
                <w:sz w:val="20"/>
                <w:szCs w:val="20"/>
              </w:rPr>
              <w:t>пгт</w:t>
            </w:r>
            <w:proofErr w:type="spellEnd"/>
            <w:r w:rsidRPr="00CF50F7">
              <w:rPr>
                <w:rFonts w:ascii="Times New Roman" w:hAnsi="Times New Roman"/>
                <w:color w:val="000000"/>
                <w:sz w:val="20"/>
                <w:szCs w:val="20"/>
              </w:rPr>
              <w:t>. Березово «О Порядке предоставления субсидий организациям жилищно-коммунального комплекса на возмещение недополученных доходов при оказании жилищно-коммунальных услуг на террит</w:t>
            </w:r>
            <w:r w:rsidRPr="00CF50F7">
              <w:rPr>
                <w:rFonts w:ascii="Times New Roman" w:hAnsi="Times New Roman"/>
                <w:color w:val="000000"/>
                <w:sz w:val="20"/>
                <w:szCs w:val="20"/>
              </w:rPr>
              <w:lastRenderedPageBreak/>
              <w:t>ории городского поселения Березово по регулируемым ценам и о признании утратившими силу некоторых муниципальных правовых актов»</w:t>
            </w:r>
          </w:p>
          <w:p w:rsidR="00CF50F7" w:rsidRPr="00CF50F7" w:rsidRDefault="00CF50F7" w:rsidP="00CF50F7">
            <w:pPr>
              <w:pStyle w:val="2"/>
              <w:ind w:firstLine="0"/>
              <w:jc w:val="both"/>
              <w:rPr>
                <w:rFonts w:ascii="Times New Roman" w:hAnsi="Times New Roman" w:cs="Times New Roman"/>
                <w:b w:val="0"/>
                <w:bCs w:val="0"/>
                <w:iCs w:val="0"/>
                <w:color w:val="000000"/>
                <w:sz w:val="20"/>
                <w:szCs w:val="20"/>
              </w:rPr>
            </w:pPr>
            <w:r w:rsidRPr="00CF50F7">
              <w:rPr>
                <w:rFonts w:ascii="Times New Roman" w:hAnsi="Times New Roman" w:cs="Times New Roman"/>
                <w:b w:val="0"/>
                <w:bCs w:val="0"/>
                <w:iCs w:val="0"/>
                <w:color w:val="000000"/>
                <w:sz w:val="20"/>
                <w:szCs w:val="20"/>
              </w:rPr>
              <w:t>Постановление администрации Березовского района</w:t>
            </w:r>
          </w:p>
          <w:p w:rsidR="00CF50F7" w:rsidRPr="00CF50F7" w:rsidRDefault="00B66BDE" w:rsidP="00CF50F7">
            <w:pPr>
              <w:shd w:val="clear" w:color="auto" w:fill="FFFFFF"/>
              <w:tabs>
                <w:tab w:val="center" w:pos="9072"/>
              </w:tabs>
              <w:ind w:firstLine="0"/>
              <w:rPr>
                <w:rFonts w:ascii="Times New Roman" w:hAnsi="Times New Roman"/>
                <w:color w:val="000000"/>
                <w:sz w:val="20"/>
                <w:szCs w:val="20"/>
              </w:rPr>
            </w:pPr>
            <w:hyperlink r:id="rId17" w:tooltip="постановление от 25.10.2018 0:00:00 №916 Администрация Березовского района&#10;&#10;О внесении изменений в постановление администрации Березовского района от 30.03.2017 № 233 " w:history="1">
              <w:r w:rsidR="00CF50F7" w:rsidRPr="00CF50F7">
                <w:rPr>
                  <w:rStyle w:val="a5"/>
                  <w:rFonts w:ascii="Times New Roman" w:hAnsi="Times New Roman"/>
                  <w:sz w:val="20"/>
                  <w:szCs w:val="20"/>
                </w:rPr>
                <w:t>от 26.06.2018 № 916</w:t>
              </w:r>
            </w:hyperlink>
            <w:r w:rsidR="00CF50F7" w:rsidRPr="00CF50F7">
              <w:rPr>
                <w:rFonts w:ascii="Times New Roman" w:hAnsi="Times New Roman"/>
                <w:color w:val="000000"/>
                <w:sz w:val="20"/>
                <w:szCs w:val="20"/>
              </w:rPr>
              <w:tab/>
              <w:t>№ 557</w:t>
            </w:r>
          </w:p>
          <w:p w:rsidR="00CF50F7" w:rsidRPr="00CF50F7" w:rsidRDefault="00CF50F7" w:rsidP="00CF50F7">
            <w:pPr>
              <w:ind w:firstLine="0"/>
              <w:rPr>
                <w:rFonts w:ascii="Times New Roman" w:hAnsi="Times New Roman"/>
                <w:color w:val="000000"/>
                <w:sz w:val="20"/>
                <w:szCs w:val="20"/>
              </w:rPr>
            </w:pPr>
            <w:r w:rsidRPr="00CF50F7">
              <w:rPr>
                <w:rFonts w:ascii="Times New Roman" w:hAnsi="Times New Roman"/>
                <w:color w:val="000000"/>
                <w:sz w:val="20"/>
                <w:szCs w:val="20"/>
              </w:rPr>
              <w:t>«О Порядке предос</w:t>
            </w:r>
            <w:r w:rsidRPr="00CF50F7">
              <w:rPr>
                <w:rFonts w:ascii="Times New Roman" w:hAnsi="Times New Roman"/>
                <w:color w:val="000000"/>
                <w:sz w:val="20"/>
                <w:szCs w:val="20"/>
              </w:rPr>
              <w:lastRenderedPageBreak/>
              <w:t xml:space="preserve">тавления субсидий на возмещение недополученных доходов, возникающих при оказании населению услуг бань на территории городского поселения Березово по регулируемым тарифам и признании утратившими силу некоторых муниципальных </w:t>
            </w:r>
            <w:r w:rsidRPr="00CF50F7">
              <w:rPr>
                <w:rFonts w:ascii="Times New Roman" w:hAnsi="Times New Roman"/>
                <w:color w:val="000000"/>
                <w:sz w:val="20"/>
                <w:szCs w:val="20"/>
              </w:rPr>
              <w:lastRenderedPageBreak/>
              <w:t>нормативных правовых актов администрации городского поселения Березово»</w:t>
            </w:r>
          </w:p>
        </w:tc>
        <w:tc>
          <w:tcPr>
            <w:tcW w:w="1276" w:type="dxa"/>
          </w:tcPr>
          <w:p w:rsidR="00CF50F7" w:rsidRPr="00641BF3" w:rsidRDefault="00CF50F7" w:rsidP="00CF50F7">
            <w:pPr>
              <w:ind w:firstLine="0"/>
              <w:jc w:val="center"/>
              <w:rPr>
                <w:rFonts w:ascii="Times New Roman" w:hAnsi="Times New Roman"/>
                <w:sz w:val="20"/>
                <w:szCs w:val="20"/>
              </w:rPr>
            </w:pPr>
            <w:r>
              <w:rPr>
                <w:rFonts w:ascii="Times New Roman" w:hAnsi="Times New Roman"/>
                <w:sz w:val="20"/>
                <w:szCs w:val="20"/>
              </w:rPr>
              <w:lastRenderedPageBreak/>
              <w:t xml:space="preserve">Управление по жилищно-коммунальному хозяйству </w:t>
            </w:r>
            <w:r>
              <w:rPr>
                <w:rFonts w:ascii="Times New Roman" w:hAnsi="Times New Roman"/>
                <w:sz w:val="20"/>
                <w:szCs w:val="20"/>
              </w:rPr>
              <w:lastRenderedPageBreak/>
              <w:t>администрации Березовского района</w:t>
            </w:r>
          </w:p>
        </w:tc>
        <w:tc>
          <w:tcPr>
            <w:tcW w:w="1417" w:type="dxa"/>
          </w:tcPr>
          <w:p w:rsidR="00CF50F7" w:rsidRPr="00641BF3" w:rsidRDefault="00CF50F7" w:rsidP="00CF50F7">
            <w:pPr>
              <w:ind w:firstLine="0"/>
              <w:jc w:val="center"/>
              <w:rPr>
                <w:rFonts w:ascii="Times New Roman" w:hAnsi="Times New Roman"/>
                <w:sz w:val="20"/>
                <w:szCs w:val="20"/>
              </w:rPr>
            </w:pPr>
          </w:p>
        </w:tc>
      </w:tr>
    </w:tbl>
    <w:p w:rsidR="00A82024" w:rsidRDefault="00A82024" w:rsidP="00016162">
      <w:pPr>
        <w:jc w:val="center"/>
        <w:rPr>
          <w:rFonts w:ascii="Times New Roman" w:hAnsi="Times New Roman"/>
          <w:sz w:val="28"/>
          <w:szCs w:val="28"/>
        </w:rPr>
      </w:pPr>
    </w:p>
    <w:p w:rsidR="00A82024" w:rsidRDefault="00A82024" w:rsidP="00A82024">
      <w:pPr>
        <w:pStyle w:val="a6"/>
        <w:numPr>
          <w:ilvl w:val="1"/>
          <w:numId w:val="7"/>
        </w:numPr>
        <w:jc w:val="center"/>
        <w:rPr>
          <w:rFonts w:ascii="Times New Roman" w:hAnsi="Times New Roman"/>
          <w:sz w:val="28"/>
          <w:szCs w:val="28"/>
        </w:rPr>
      </w:pPr>
      <w:r>
        <w:rPr>
          <w:rFonts w:ascii="Times New Roman" w:hAnsi="Times New Roman"/>
          <w:sz w:val="28"/>
          <w:szCs w:val="28"/>
        </w:rPr>
        <w:t>Прокси-показате</w:t>
      </w:r>
      <w:r w:rsidR="00CF50F7">
        <w:rPr>
          <w:rFonts w:ascii="Times New Roman" w:hAnsi="Times New Roman"/>
          <w:sz w:val="28"/>
          <w:szCs w:val="28"/>
        </w:rPr>
        <w:t xml:space="preserve">ли муниципальной программы в 2024 </w:t>
      </w:r>
      <w:r>
        <w:rPr>
          <w:rFonts w:ascii="Times New Roman" w:hAnsi="Times New Roman"/>
          <w:sz w:val="28"/>
          <w:szCs w:val="28"/>
        </w:rPr>
        <w:t>году</w:t>
      </w:r>
    </w:p>
    <w:p w:rsidR="00A82024" w:rsidRDefault="00A82024" w:rsidP="00A82024">
      <w:pPr>
        <w:jc w:val="center"/>
        <w:rPr>
          <w:rFonts w:ascii="Times New Roman" w:hAnsi="Times New Roman"/>
          <w:sz w:val="28"/>
          <w:szCs w:val="28"/>
        </w:rPr>
      </w:pPr>
    </w:p>
    <w:tbl>
      <w:tblPr>
        <w:tblStyle w:val="a7"/>
        <w:tblW w:w="14992" w:type="dxa"/>
        <w:tblLayout w:type="fixed"/>
        <w:tblLook w:val="04A0" w:firstRow="1" w:lastRow="0" w:firstColumn="1" w:lastColumn="0" w:noHBand="0" w:noVBand="1"/>
      </w:tblPr>
      <w:tblGrid>
        <w:gridCol w:w="817"/>
        <w:gridCol w:w="3827"/>
        <w:gridCol w:w="1843"/>
        <w:gridCol w:w="1256"/>
        <w:gridCol w:w="1256"/>
        <w:gridCol w:w="1031"/>
        <w:gridCol w:w="993"/>
        <w:gridCol w:w="992"/>
        <w:gridCol w:w="992"/>
        <w:gridCol w:w="1985"/>
      </w:tblGrid>
      <w:tr w:rsidR="00AE5D76" w:rsidRPr="00A82024" w:rsidTr="00AE5D76">
        <w:tc>
          <w:tcPr>
            <w:tcW w:w="817" w:type="dxa"/>
            <w:vMerge w:val="restart"/>
          </w:tcPr>
          <w:p w:rsidR="00AE5D76" w:rsidRPr="00A82024" w:rsidRDefault="00AE5D76" w:rsidP="006045A5">
            <w:pPr>
              <w:ind w:firstLine="0"/>
              <w:jc w:val="center"/>
              <w:rPr>
                <w:rFonts w:ascii="Times New Roman" w:hAnsi="Times New Roman"/>
                <w:sz w:val="20"/>
                <w:szCs w:val="20"/>
              </w:rPr>
            </w:pPr>
            <w:r w:rsidRPr="00A82024">
              <w:rPr>
                <w:rFonts w:ascii="Times New Roman" w:hAnsi="Times New Roman"/>
                <w:sz w:val="20"/>
                <w:szCs w:val="20"/>
              </w:rPr>
              <w:t>№ п/п</w:t>
            </w:r>
          </w:p>
        </w:tc>
        <w:tc>
          <w:tcPr>
            <w:tcW w:w="3827" w:type="dxa"/>
            <w:vMerge w:val="restart"/>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Наименование прокси-показателя</w:t>
            </w:r>
          </w:p>
        </w:tc>
        <w:tc>
          <w:tcPr>
            <w:tcW w:w="1843" w:type="dxa"/>
            <w:vMerge w:val="restart"/>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Единица измерения (по ОКЕИ)</w:t>
            </w:r>
          </w:p>
        </w:tc>
        <w:tc>
          <w:tcPr>
            <w:tcW w:w="2512" w:type="dxa"/>
            <w:gridSpan w:val="2"/>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Базовое значение</w:t>
            </w:r>
          </w:p>
        </w:tc>
        <w:tc>
          <w:tcPr>
            <w:tcW w:w="4008" w:type="dxa"/>
            <w:gridSpan w:val="4"/>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Значение показателя по кварталам/месяцам</w:t>
            </w:r>
          </w:p>
        </w:tc>
        <w:tc>
          <w:tcPr>
            <w:tcW w:w="1985" w:type="dxa"/>
            <w:vMerge w:val="restart"/>
          </w:tcPr>
          <w:p w:rsidR="00CF4823" w:rsidRDefault="00AE5D76" w:rsidP="006045A5">
            <w:pPr>
              <w:ind w:firstLine="0"/>
              <w:jc w:val="center"/>
              <w:rPr>
                <w:rFonts w:ascii="Times New Roman" w:hAnsi="Times New Roman"/>
                <w:sz w:val="20"/>
                <w:szCs w:val="20"/>
              </w:rPr>
            </w:pPr>
            <w:r>
              <w:rPr>
                <w:rFonts w:ascii="Times New Roman" w:hAnsi="Times New Roman"/>
                <w:sz w:val="20"/>
                <w:szCs w:val="20"/>
              </w:rPr>
              <w:t>Ответс</w:t>
            </w:r>
            <w:r w:rsidR="00007EEB">
              <w:rPr>
                <w:rFonts w:ascii="Times New Roman" w:hAnsi="Times New Roman"/>
                <w:sz w:val="20"/>
                <w:szCs w:val="20"/>
              </w:rPr>
              <w:t xml:space="preserve">твенный </w:t>
            </w:r>
          </w:p>
          <w:p w:rsidR="00AE5D76" w:rsidRPr="00A82024" w:rsidRDefault="00007EEB" w:rsidP="006045A5">
            <w:pPr>
              <w:ind w:firstLine="0"/>
              <w:jc w:val="center"/>
              <w:rPr>
                <w:rFonts w:ascii="Times New Roman" w:hAnsi="Times New Roman"/>
                <w:sz w:val="20"/>
                <w:szCs w:val="20"/>
              </w:rPr>
            </w:pPr>
            <w:r>
              <w:rPr>
                <w:rFonts w:ascii="Times New Roman" w:hAnsi="Times New Roman"/>
                <w:sz w:val="20"/>
                <w:szCs w:val="20"/>
              </w:rPr>
              <w:t>за достижение показателя</w:t>
            </w:r>
          </w:p>
        </w:tc>
      </w:tr>
      <w:tr w:rsidR="00AE5D76" w:rsidRPr="00A82024" w:rsidTr="00AE5D76">
        <w:tc>
          <w:tcPr>
            <w:tcW w:w="817" w:type="dxa"/>
            <w:vMerge/>
          </w:tcPr>
          <w:p w:rsidR="00AE5D76" w:rsidRPr="00A82024" w:rsidRDefault="00AE5D76" w:rsidP="006045A5">
            <w:pPr>
              <w:ind w:firstLine="0"/>
              <w:jc w:val="center"/>
              <w:rPr>
                <w:rFonts w:ascii="Times New Roman" w:hAnsi="Times New Roman"/>
                <w:sz w:val="20"/>
                <w:szCs w:val="20"/>
              </w:rPr>
            </w:pPr>
          </w:p>
        </w:tc>
        <w:tc>
          <w:tcPr>
            <w:tcW w:w="3827" w:type="dxa"/>
            <w:vMerge/>
          </w:tcPr>
          <w:p w:rsidR="00AE5D76" w:rsidRPr="00A82024" w:rsidRDefault="00AE5D76" w:rsidP="006045A5">
            <w:pPr>
              <w:ind w:firstLine="0"/>
              <w:jc w:val="center"/>
              <w:rPr>
                <w:rFonts w:ascii="Times New Roman" w:hAnsi="Times New Roman"/>
                <w:sz w:val="20"/>
                <w:szCs w:val="20"/>
              </w:rPr>
            </w:pPr>
          </w:p>
        </w:tc>
        <w:tc>
          <w:tcPr>
            <w:tcW w:w="1843" w:type="dxa"/>
            <w:vMerge/>
          </w:tcPr>
          <w:p w:rsidR="00AE5D76" w:rsidRPr="00A82024" w:rsidRDefault="00AE5D76" w:rsidP="006045A5">
            <w:pPr>
              <w:ind w:firstLine="0"/>
              <w:jc w:val="center"/>
              <w:rPr>
                <w:rFonts w:ascii="Times New Roman" w:hAnsi="Times New Roman"/>
                <w:sz w:val="20"/>
                <w:szCs w:val="20"/>
              </w:rPr>
            </w:pPr>
          </w:p>
        </w:tc>
        <w:tc>
          <w:tcPr>
            <w:tcW w:w="1256" w:type="dxa"/>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значение</w:t>
            </w:r>
          </w:p>
        </w:tc>
        <w:tc>
          <w:tcPr>
            <w:tcW w:w="1256" w:type="dxa"/>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год</w:t>
            </w:r>
          </w:p>
        </w:tc>
        <w:tc>
          <w:tcPr>
            <w:tcW w:w="1031" w:type="dxa"/>
          </w:tcPr>
          <w:p w:rsidR="00AE5D76" w:rsidRPr="00641BF3" w:rsidRDefault="00AE5D76" w:rsidP="006045A5">
            <w:pPr>
              <w:ind w:firstLine="0"/>
              <w:jc w:val="center"/>
              <w:rPr>
                <w:rFonts w:ascii="Times New Roman" w:hAnsi="Times New Roman"/>
                <w:sz w:val="20"/>
                <w:szCs w:val="20"/>
                <w:vertAlign w:val="superscript"/>
              </w:rPr>
            </w:pPr>
            <w:r w:rsidRPr="00641BF3">
              <w:rPr>
                <w:rFonts w:ascii="Times New Roman" w:hAnsi="Times New Roman"/>
                <w:sz w:val="20"/>
                <w:szCs w:val="20"/>
              </w:rPr>
              <w:t>№</w:t>
            </w:r>
          </w:p>
        </w:tc>
        <w:tc>
          <w:tcPr>
            <w:tcW w:w="993" w:type="dxa"/>
          </w:tcPr>
          <w:p w:rsidR="00AE5D76" w:rsidRPr="00641BF3" w:rsidRDefault="00AE5D76" w:rsidP="006045A5">
            <w:pPr>
              <w:ind w:firstLine="0"/>
              <w:jc w:val="center"/>
              <w:rPr>
                <w:rFonts w:ascii="Times New Roman" w:hAnsi="Times New Roman"/>
                <w:sz w:val="20"/>
                <w:szCs w:val="20"/>
              </w:rPr>
            </w:pPr>
            <w:r w:rsidRPr="00641BF3">
              <w:rPr>
                <w:rFonts w:ascii="Times New Roman" w:hAnsi="Times New Roman"/>
                <w:sz w:val="20"/>
                <w:szCs w:val="20"/>
              </w:rPr>
              <w:t>№+1</w:t>
            </w:r>
          </w:p>
        </w:tc>
        <w:tc>
          <w:tcPr>
            <w:tcW w:w="992" w:type="dxa"/>
          </w:tcPr>
          <w:p w:rsidR="00AE5D76" w:rsidRPr="00641BF3" w:rsidRDefault="00AE5D76" w:rsidP="006045A5">
            <w:pPr>
              <w:ind w:firstLine="0"/>
              <w:jc w:val="center"/>
              <w:rPr>
                <w:rFonts w:ascii="Times New Roman" w:hAnsi="Times New Roman"/>
                <w:sz w:val="20"/>
                <w:szCs w:val="20"/>
              </w:rPr>
            </w:pPr>
            <w:r w:rsidRPr="00641BF3">
              <w:rPr>
                <w:rFonts w:ascii="Times New Roman" w:hAnsi="Times New Roman"/>
                <w:sz w:val="20"/>
                <w:szCs w:val="20"/>
              </w:rPr>
              <w:t>…</w:t>
            </w:r>
          </w:p>
        </w:tc>
        <w:tc>
          <w:tcPr>
            <w:tcW w:w="992" w:type="dxa"/>
          </w:tcPr>
          <w:p w:rsidR="00AE5D76" w:rsidRPr="00641BF3" w:rsidRDefault="00AE5D76" w:rsidP="006045A5">
            <w:pPr>
              <w:ind w:firstLine="0"/>
              <w:jc w:val="center"/>
              <w:rPr>
                <w:rFonts w:ascii="Times New Roman" w:hAnsi="Times New Roman"/>
                <w:sz w:val="20"/>
                <w:szCs w:val="20"/>
                <w:lang w:val="en-US"/>
              </w:rPr>
            </w:pPr>
            <w:r w:rsidRPr="00641BF3">
              <w:rPr>
                <w:rFonts w:ascii="Times New Roman" w:hAnsi="Times New Roman"/>
                <w:sz w:val="20"/>
                <w:szCs w:val="20"/>
              </w:rPr>
              <w:t>№+</w:t>
            </w:r>
            <w:r w:rsidRPr="00641BF3">
              <w:rPr>
                <w:rFonts w:ascii="Times New Roman" w:hAnsi="Times New Roman"/>
                <w:sz w:val="20"/>
                <w:szCs w:val="20"/>
                <w:lang w:val="en-US"/>
              </w:rPr>
              <w:t>n</w:t>
            </w:r>
          </w:p>
        </w:tc>
        <w:tc>
          <w:tcPr>
            <w:tcW w:w="1985" w:type="dxa"/>
            <w:vMerge/>
          </w:tcPr>
          <w:p w:rsidR="00AE5D76" w:rsidRPr="00A82024" w:rsidRDefault="00AE5D76" w:rsidP="006045A5">
            <w:pPr>
              <w:ind w:firstLine="0"/>
              <w:jc w:val="center"/>
              <w:rPr>
                <w:rFonts w:ascii="Times New Roman" w:hAnsi="Times New Roman"/>
                <w:sz w:val="20"/>
                <w:szCs w:val="20"/>
              </w:rPr>
            </w:pPr>
          </w:p>
        </w:tc>
      </w:tr>
      <w:tr w:rsidR="00AE5D76" w:rsidRPr="00A82024" w:rsidTr="00AE5D76">
        <w:tc>
          <w:tcPr>
            <w:tcW w:w="817" w:type="dxa"/>
          </w:tcPr>
          <w:p w:rsidR="00AE5D76" w:rsidRPr="00A82024" w:rsidRDefault="00AE5D76" w:rsidP="00A82024">
            <w:pPr>
              <w:ind w:firstLine="0"/>
              <w:jc w:val="center"/>
              <w:rPr>
                <w:rFonts w:ascii="Times New Roman" w:hAnsi="Times New Roman"/>
                <w:sz w:val="20"/>
                <w:szCs w:val="20"/>
              </w:rPr>
            </w:pPr>
            <w:r>
              <w:rPr>
                <w:rFonts w:ascii="Times New Roman" w:hAnsi="Times New Roman"/>
                <w:sz w:val="20"/>
                <w:szCs w:val="20"/>
              </w:rPr>
              <w:t>1</w:t>
            </w:r>
          </w:p>
        </w:tc>
        <w:tc>
          <w:tcPr>
            <w:tcW w:w="3827" w:type="dxa"/>
          </w:tcPr>
          <w:p w:rsidR="00AE5D76" w:rsidRPr="00A82024" w:rsidRDefault="00AE5D76" w:rsidP="00A82024">
            <w:pPr>
              <w:ind w:firstLine="0"/>
              <w:jc w:val="center"/>
              <w:rPr>
                <w:rFonts w:ascii="Times New Roman" w:hAnsi="Times New Roman"/>
                <w:sz w:val="20"/>
                <w:szCs w:val="20"/>
              </w:rPr>
            </w:pPr>
            <w:r>
              <w:rPr>
                <w:rFonts w:ascii="Times New Roman" w:hAnsi="Times New Roman"/>
                <w:sz w:val="20"/>
                <w:szCs w:val="20"/>
              </w:rPr>
              <w:t>2</w:t>
            </w:r>
          </w:p>
        </w:tc>
        <w:tc>
          <w:tcPr>
            <w:tcW w:w="1843"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3</w:t>
            </w:r>
          </w:p>
        </w:tc>
        <w:tc>
          <w:tcPr>
            <w:tcW w:w="1256"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4</w:t>
            </w:r>
          </w:p>
        </w:tc>
        <w:tc>
          <w:tcPr>
            <w:tcW w:w="1256"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5</w:t>
            </w:r>
          </w:p>
        </w:tc>
        <w:tc>
          <w:tcPr>
            <w:tcW w:w="1031"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6</w:t>
            </w:r>
          </w:p>
        </w:tc>
        <w:tc>
          <w:tcPr>
            <w:tcW w:w="993"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7</w:t>
            </w:r>
          </w:p>
        </w:tc>
        <w:tc>
          <w:tcPr>
            <w:tcW w:w="992"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8</w:t>
            </w:r>
          </w:p>
        </w:tc>
        <w:tc>
          <w:tcPr>
            <w:tcW w:w="992"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9</w:t>
            </w:r>
          </w:p>
        </w:tc>
        <w:tc>
          <w:tcPr>
            <w:tcW w:w="1985"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10</w:t>
            </w:r>
          </w:p>
        </w:tc>
      </w:tr>
      <w:tr w:rsidR="00AE5D76" w:rsidRPr="00A82024" w:rsidTr="00AE5D76">
        <w:trPr>
          <w:trHeight w:val="418"/>
        </w:trPr>
        <w:tc>
          <w:tcPr>
            <w:tcW w:w="817" w:type="dxa"/>
            <w:vAlign w:val="center"/>
          </w:tcPr>
          <w:p w:rsidR="00AE5D76" w:rsidRDefault="00AE5D76" w:rsidP="00AE5D76">
            <w:pPr>
              <w:ind w:firstLine="0"/>
              <w:jc w:val="center"/>
              <w:rPr>
                <w:rFonts w:ascii="Times New Roman" w:hAnsi="Times New Roman"/>
                <w:sz w:val="20"/>
                <w:szCs w:val="20"/>
              </w:rPr>
            </w:pPr>
          </w:p>
        </w:tc>
        <w:tc>
          <w:tcPr>
            <w:tcW w:w="14175" w:type="dxa"/>
            <w:gridSpan w:val="9"/>
            <w:vAlign w:val="center"/>
          </w:tcPr>
          <w:p w:rsidR="00AE5D76" w:rsidRPr="00B904A0" w:rsidRDefault="00CF50F7" w:rsidP="00AE5D76">
            <w:pPr>
              <w:ind w:firstLine="0"/>
              <w:jc w:val="left"/>
              <w:rPr>
                <w:rFonts w:ascii="Times New Roman" w:hAnsi="Times New Roman"/>
                <w:sz w:val="20"/>
                <w:szCs w:val="20"/>
              </w:rPr>
            </w:pPr>
            <w:r>
              <w:rPr>
                <w:rFonts w:ascii="Times New Roman" w:hAnsi="Times New Roman"/>
                <w:sz w:val="20"/>
                <w:szCs w:val="20"/>
              </w:rPr>
              <w:t>отсутствуют</w:t>
            </w:r>
          </w:p>
        </w:tc>
      </w:tr>
    </w:tbl>
    <w:p w:rsidR="00057AA6" w:rsidRDefault="00057AA6" w:rsidP="0046593D">
      <w:pPr>
        <w:jc w:val="left"/>
        <w:rPr>
          <w:rFonts w:ascii="Times New Roman" w:hAnsi="Times New Roman"/>
          <w:sz w:val="28"/>
          <w:szCs w:val="28"/>
        </w:rPr>
      </w:pPr>
    </w:p>
    <w:p w:rsidR="00982550" w:rsidRDefault="00982550" w:rsidP="0046593D">
      <w:pPr>
        <w:jc w:val="left"/>
        <w:rPr>
          <w:rFonts w:ascii="Times New Roman" w:hAnsi="Times New Roman"/>
          <w:sz w:val="28"/>
          <w:szCs w:val="28"/>
        </w:rPr>
      </w:pPr>
    </w:p>
    <w:p w:rsidR="00982550" w:rsidRDefault="00982550" w:rsidP="0046593D">
      <w:pPr>
        <w:jc w:val="left"/>
        <w:rPr>
          <w:rFonts w:ascii="Times New Roman" w:hAnsi="Times New Roman"/>
          <w:sz w:val="28"/>
          <w:szCs w:val="28"/>
        </w:rPr>
      </w:pPr>
    </w:p>
    <w:p w:rsidR="0046593D" w:rsidRPr="0046593D" w:rsidRDefault="0046593D" w:rsidP="0046593D">
      <w:pPr>
        <w:pStyle w:val="a6"/>
        <w:numPr>
          <w:ilvl w:val="0"/>
          <w:numId w:val="7"/>
        </w:numPr>
        <w:jc w:val="center"/>
        <w:rPr>
          <w:rFonts w:ascii="Times New Roman" w:hAnsi="Times New Roman"/>
          <w:sz w:val="28"/>
          <w:szCs w:val="28"/>
        </w:rPr>
      </w:pPr>
      <w:r>
        <w:rPr>
          <w:rFonts w:ascii="Times New Roman" w:hAnsi="Times New Roman"/>
          <w:sz w:val="28"/>
          <w:szCs w:val="28"/>
        </w:rPr>
        <w:t>Помесячный план достижения показателей муниципальной програм</w:t>
      </w:r>
      <w:r w:rsidR="00982550">
        <w:rPr>
          <w:rFonts w:ascii="Times New Roman" w:hAnsi="Times New Roman"/>
          <w:sz w:val="28"/>
          <w:szCs w:val="28"/>
        </w:rPr>
        <w:t xml:space="preserve">мы в 2024 </w:t>
      </w:r>
      <w:r>
        <w:rPr>
          <w:rFonts w:ascii="Times New Roman" w:hAnsi="Times New Roman"/>
          <w:sz w:val="28"/>
          <w:szCs w:val="28"/>
        </w:rPr>
        <w:t>году</w:t>
      </w:r>
    </w:p>
    <w:p w:rsidR="0046593D" w:rsidRDefault="0046593D" w:rsidP="0046593D">
      <w:pPr>
        <w:jc w:val="center"/>
        <w:rPr>
          <w:rFonts w:ascii="Times New Roman" w:hAnsi="Times New Roman"/>
          <w:sz w:val="28"/>
          <w:szCs w:val="28"/>
        </w:rPr>
      </w:pPr>
    </w:p>
    <w:tbl>
      <w:tblPr>
        <w:tblStyle w:val="a7"/>
        <w:tblW w:w="15231" w:type="dxa"/>
        <w:tblInd w:w="-5" w:type="dxa"/>
        <w:tblLayout w:type="fixed"/>
        <w:tblLook w:val="04A0" w:firstRow="1" w:lastRow="0" w:firstColumn="1" w:lastColumn="0" w:noHBand="0" w:noVBand="1"/>
      </w:tblPr>
      <w:tblGrid>
        <w:gridCol w:w="709"/>
        <w:gridCol w:w="3261"/>
        <w:gridCol w:w="1055"/>
        <w:gridCol w:w="1417"/>
        <w:gridCol w:w="647"/>
        <w:gridCol w:w="673"/>
        <w:gridCol w:w="744"/>
        <w:gridCol w:w="567"/>
        <w:gridCol w:w="709"/>
        <w:gridCol w:w="709"/>
        <w:gridCol w:w="709"/>
        <w:gridCol w:w="661"/>
        <w:gridCol w:w="756"/>
        <w:gridCol w:w="709"/>
        <w:gridCol w:w="716"/>
        <w:gridCol w:w="1189"/>
      </w:tblGrid>
      <w:tr w:rsidR="0047225D" w:rsidRPr="0046593D" w:rsidTr="00016EBD">
        <w:tc>
          <w:tcPr>
            <w:tcW w:w="709"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 п/п</w:t>
            </w:r>
          </w:p>
        </w:tc>
        <w:tc>
          <w:tcPr>
            <w:tcW w:w="3261"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Наименование показателя</w:t>
            </w:r>
          </w:p>
        </w:tc>
        <w:tc>
          <w:tcPr>
            <w:tcW w:w="1055"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Уровень показателя</w:t>
            </w:r>
          </w:p>
        </w:tc>
        <w:tc>
          <w:tcPr>
            <w:tcW w:w="1417" w:type="dxa"/>
          </w:tcPr>
          <w:p w:rsidR="0047225D" w:rsidRDefault="0047225D" w:rsidP="0046593D">
            <w:pPr>
              <w:ind w:firstLine="0"/>
              <w:jc w:val="center"/>
              <w:rPr>
                <w:rFonts w:ascii="Times New Roman" w:hAnsi="Times New Roman"/>
                <w:sz w:val="20"/>
                <w:szCs w:val="20"/>
              </w:rPr>
            </w:pPr>
            <w:r>
              <w:rPr>
                <w:rFonts w:ascii="Times New Roman" w:hAnsi="Times New Roman"/>
                <w:sz w:val="20"/>
                <w:szCs w:val="20"/>
              </w:rPr>
              <w:t>Единица измерения</w:t>
            </w:r>
          </w:p>
          <w:p w:rsidR="0047225D" w:rsidRPr="0046593D" w:rsidRDefault="0047225D" w:rsidP="0046593D">
            <w:pPr>
              <w:ind w:firstLine="0"/>
              <w:jc w:val="center"/>
              <w:rPr>
                <w:rFonts w:ascii="Times New Roman" w:hAnsi="Times New Roman"/>
                <w:sz w:val="20"/>
                <w:szCs w:val="20"/>
              </w:rPr>
            </w:pPr>
            <w:r w:rsidRPr="00BC3DFE">
              <w:rPr>
                <w:rFonts w:ascii="Times New Roman" w:hAnsi="Times New Roman"/>
                <w:sz w:val="20"/>
                <w:szCs w:val="20"/>
              </w:rPr>
              <w:t>(по ОКЕИ)</w:t>
            </w:r>
          </w:p>
        </w:tc>
        <w:tc>
          <w:tcPr>
            <w:tcW w:w="7600" w:type="dxa"/>
            <w:gridSpan w:val="11"/>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Плановые значения по кварталам/месяцам</w:t>
            </w:r>
          </w:p>
        </w:tc>
        <w:tc>
          <w:tcPr>
            <w:tcW w:w="1189" w:type="dxa"/>
          </w:tcPr>
          <w:p w:rsidR="0047225D" w:rsidRPr="0046593D" w:rsidRDefault="0047225D" w:rsidP="00982550">
            <w:pPr>
              <w:ind w:firstLine="0"/>
              <w:jc w:val="center"/>
              <w:rPr>
                <w:rFonts w:ascii="Times New Roman" w:hAnsi="Times New Roman"/>
                <w:sz w:val="20"/>
                <w:szCs w:val="20"/>
              </w:rPr>
            </w:pPr>
            <w:r>
              <w:rPr>
                <w:rFonts w:ascii="Times New Roman" w:hAnsi="Times New Roman"/>
                <w:sz w:val="20"/>
                <w:szCs w:val="20"/>
              </w:rPr>
              <w:t xml:space="preserve">На конец </w:t>
            </w:r>
            <w:r w:rsidR="00982550">
              <w:rPr>
                <w:rFonts w:ascii="Times New Roman" w:hAnsi="Times New Roman"/>
                <w:i/>
                <w:sz w:val="20"/>
                <w:szCs w:val="20"/>
              </w:rPr>
              <w:t>2024</w:t>
            </w:r>
            <w:r>
              <w:rPr>
                <w:rFonts w:ascii="Times New Roman" w:hAnsi="Times New Roman"/>
                <w:sz w:val="20"/>
                <w:szCs w:val="20"/>
              </w:rPr>
              <w:t xml:space="preserve"> года</w:t>
            </w:r>
          </w:p>
        </w:tc>
      </w:tr>
      <w:tr w:rsidR="00BC3DFE" w:rsidRPr="0046593D" w:rsidTr="00016EBD">
        <w:tc>
          <w:tcPr>
            <w:tcW w:w="709" w:type="dxa"/>
          </w:tcPr>
          <w:p w:rsidR="0046593D" w:rsidRPr="0046593D" w:rsidRDefault="0046593D" w:rsidP="0046593D">
            <w:pPr>
              <w:ind w:firstLine="0"/>
              <w:jc w:val="center"/>
              <w:rPr>
                <w:rFonts w:ascii="Times New Roman" w:hAnsi="Times New Roman"/>
                <w:sz w:val="20"/>
                <w:szCs w:val="20"/>
              </w:rPr>
            </w:pPr>
          </w:p>
        </w:tc>
        <w:tc>
          <w:tcPr>
            <w:tcW w:w="3261" w:type="dxa"/>
          </w:tcPr>
          <w:p w:rsidR="0046593D" w:rsidRPr="0046593D" w:rsidRDefault="0046593D" w:rsidP="0046593D">
            <w:pPr>
              <w:ind w:firstLine="0"/>
              <w:jc w:val="center"/>
              <w:rPr>
                <w:rFonts w:ascii="Times New Roman" w:hAnsi="Times New Roman"/>
                <w:sz w:val="20"/>
                <w:szCs w:val="20"/>
              </w:rPr>
            </w:pPr>
          </w:p>
        </w:tc>
        <w:tc>
          <w:tcPr>
            <w:tcW w:w="1055" w:type="dxa"/>
          </w:tcPr>
          <w:p w:rsidR="0046593D" w:rsidRPr="0046593D" w:rsidRDefault="0046593D" w:rsidP="0046593D">
            <w:pPr>
              <w:ind w:firstLine="0"/>
              <w:jc w:val="center"/>
              <w:rPr>
                <w:rFonts w:ascii="Times New Roman" w:hAnsi="Times New Roman"/>
                <w:sz w:val="20"/>
                <w:szCs w:val="20"/>
              </w:rPr>
            </w:pPr>
          </w:p>
        </w:tc>
        <w:tc>
          <w:tcPr>
            <w:tcW w:w="1417" w:type="dxa"/>
          </w:tcPr>
          <w:p w:rsidR="0046593D" w:rsidRPr="0046593D" w:rsidRDefault="0046593D" w:rsidP="0046593D">
            <w:pPr>
              <w:ind w:firstLine="0"/>
              <w:jc w:val="center"/>
              <w:rPr>
                <w:rFonts w:ascii="Times New Roman" w:hAnsi="Times New Roman"/>
                <w:sz w:val="20"/>
                <w:szCs w:val="20"/>
              </w:rPr>
            </w:pPr>
          </w:p>
        </w:tc>
        <w:tc>
          <w:tcPr>
            <w:tcW w:w="647"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янв.</w:t>
            </w:r>
          </w:p>
        </w:tc>
        <w:tc>
          <w:tcPr>
            <w:tcW w:w="673"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фев.</w:t>
            </w:r>
          </w:p>
        </w:tc>
        <w:tc>
          <w:tcPr>
            <w:tcW w:w="744"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март</w:t>
            </w:r>
          </w:p>
        </w:tc>
        <w:tc>
          <w:tcPr>
            <w:tcW w:w="567"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апр.</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май</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июнь</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июль</w:t>
            </w:r>
          </w:p>
        </w:tc>
        <w:tc>
          <w:tcPr>
            <w:tcW w:w="661"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авг.</w:t>
            </w:r>
          </w:p>
        </w:tc>
        <w:tc>
          <w:tcPr>
            <w:tcW w:w="756"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сен.</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окт.</w:t>
            </w:r>
          </w:p>
        </w:tc>
        <w:tc>
          <w:tcPr>
            <w:tcW w:w="716" w:type="dxa"/>
          </w:tcPr>
          <w:p w:rsidR="0046593D" w:rsidRPr="0046593D" w:rsidRDefault="0047225D" w:rsidP="0047225D">
            <w:pPr>
              <w:ind w:firstLine="0"/>
              <w:jc w:val="center"/>
              <w:rPr>
                <w:rFonts w:ascii="Times New Roman" w:hAnsi="Times New Roman"/>
                <w:sz w:val="20"/>
                <w:szCs w:val="20"/>
              </w:rPr>
            </w:pPr>
            <w:r>
              <w:rPr>
                <w:rFonts w:ascii="Times New Roman" w:hAnsi="Times New Roman"/>
                <w:sz w:val="20"/>
                <w:szCs w:val="20"/>
              </w:rPr>
              <w:t>ноя.</w:t>
            </w:r>
          </w:p>
        </w:tc>
        <w:tc>
          <w:tcPr>
            <w:tcW w:w="1189" w:type="dxa"/>
          </w:tcPr>
          <w:p w:rsidR="0046593D" w:rsidRPr="0046593D" w:rsidRDefault="0046593D" w:rsidP="0046593D">
            <w:pPr>
              <w:ind w:firstLine="0"/>
              <w:jc w:val="center"/>
              <w:rPr>
                <w:rFonts w:ascii="Times New Roman" w:hAnsi="Times New Roman"/>
                <w:sz w:val="20"/>
                <w:szCs w:val="20"/>
              </w:rPr>
            </w:pPr>
          </w:p>
        </w:tc>
      </w:tr>
      <w:tr w:rsidR="00BC3DFE" w:rsidRPr="0046593D" w:rsidTr="00016EBD">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w:t>
            </w:r>
          </w:p>
        </w:tc>
        <w:tc>
          <w:tcPr>
            <w:tcW w:w="3261"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2</w:t>
            </w:r>
          </w:p>
        </w:tc>
        <w:tc>
          <w:tcPr>
            <w:tcW w:w="1055"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3</w:t>
            </w:r>
          </w:p>
        </w:tc>
        <w:tc>
          <w:tcPr>
            <w:tcW w:w="141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4</w:t>
            </w:r>
          </w:p>
        </w:tc>
        <w:tc>
          <w:tcPr>
            <w:tcW w:w="64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5</w:t>
            </w:r>
          </w:p>
        </w:tc>
        <w:tc>
          <w:tcPr>
            <w:tcW w:w="673"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6</w:t>
            </w:r>
          </w:p>
        </w:tc>
        <w:tc>
          <w:tcPr>
            <w:tcW w:w="744"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7</w:t>
            </w:r>
          </w:p>
        </w:tc>
        <w:tc>
          <w:tcPr>
            <w:tcW w:w="56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8</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9</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10</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11</w:t>
            </w:r>
          </w:p>
        </w:tc>
        <w:tc>
          <w:tcPr>
            <w:tcW w:w="661"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12</w:t>
            </w:r>
          </w:p>
        </w:tc>
        <w:tc>
          <w:tcPr>
            <w:tcW w:w="756"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13</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14</w:t>
            </w:r>
          </w:p>
        </w:tc>
        <w:tc>
          <w:tcPr>
            <w:tcW w:w="716"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15</w:t>
            </w:r>
          </w:p>
        </w:tc>
        <w:tc>
          <w:tcPr>
            <w:tcW w:w="118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16</w:t>
            </w:r>
          </w:p>
        </w:tc>
      </w:tr>
      <w:tr w:rsidR="0047225D" w:rsidRPr="0046593D" w:rsidTr="00016EBD">
        <w:tc>
          <w:tcPr>
            <w:tcW w:w="709"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1.</w:t>
            </w:r>
          </w:p>
        </w:tc>
        <w:tc>
          <w:tcPr>
            <w:tcW w:w="14522" w:type="dxa"/>
            <w:gridSpan w:val="15"/>
          </w:tcPr>
          <w:tbl>
            <w:tblPr>
              <w:tblStyle w:val="a7"/>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3"/>
            </w:tblGrid>
            <w:tr w:rsidR="00C96ABD" w:rsidRPr="00641BF3" w:rsidTr="00C96ABD">
              <w:trPr>
                <w:trHeight w:val="388"/>
              </w:trPr>
              <w:tc>
                <w:tcPr>
                  <w:tcW w:w="15593" w:type="dxa"/>
                </w:tcPr>
                <w:p w:rsidR="00C96ABD" w:rsidRPr="00261D68" w:rsidRDefault="00C96ABD" w:rsidP="004A28F0">
                  <w:pPr>
                    <w:ind w:firstLine="0"/>
                    <w:jc w:val="center"/>
                    <w:rPr>
                      <w:rFonts w:ascii="Times New Roman" w:hAnsi="Times New Roman"/>
                      <w:sz w:val="20"/>
                      <w:szCs w:val="20"/>
                    </w:rPr>
                  </w:pPr>
                  <w:r w:rsidRPr="00261D68">
                    <w:rPr>
                      <w:rFonts w:ascii="Times New Roman" w:hAnsi="Times New Roman"/>
                      <w:sz w:val="20"/>
                      <w:szCs w:val="20"/>
                    </w:rPr>
                    <w:t xml:space="preserve">Цель </w:t>
                  </w:r>
                  <w:r>
                    <w:rPr>
                      <w:rFonts w:ascii="Times New Roman" w:hAnsi="Times New Roman"/>
                      <w:sz w:val="20"/>
                      <w:szCs w:val="20"/>
                    </w:rPr>
                    <w:t>1</w:t>
                  </w:r>
                  <w:r w:rsidRPr="00261D68">
                    <w:rPr>
                      <w:rFonts w:ascii="Times New Roman" w:hAnsi="Times New Roman"/>
                      <w:sz w:val="20"/>
                      <w:szCs w:val="20"/>
                    </w:rPr>
                    <w:t xml:space="preserve"> </w:t>
                  </w:r>
                  <w:r>
                    <w:rPr>
                      <w:rFonts w:ascii="Times New Roman" w:hAnsi="Times New Roman"/>
                      <w:sz w:val="20"/>
                      <w:szCs w:val="20"/>
                    </w:rPr>
                    <w:t>«</w:t>
                  </w:r>
                  <w:r w:rsidRPr="00C57835">
                    <w:rPr>
                      <w:rFonts w:ascii="Times New Roman" w:hAnsi="Times New Roman"/>
                      <w:color w:val="000000"/>
                      <w:sz w:val="20"/>
                      <w:szCs w:val="20"/>
                    </w:rPr>
                    <w:t>Повышение качества и надежности предоставления жилищно-коммунальных услуг</w:t>
                  </w:r>
                  <w:r w:rsidRPr="00C57835">
                    <w:rPr>
                      <w:rStyle w:val="285pt"/>
                      <w:sz w:val="20"/>
                      <w:szCs w:val="20"/>
                    </w:rPr>
                    <w:t>»</w:t>
                  </w:r>
                </w:p>
              </w:tc>
            </w:tr>
          </w:tbl>
          <w:p w:rsidR="0047225D" w:rsidRPr="008319FE" w:rsidRDefault="0047225D" w:rsidP="0047225D">
            <w:pPr>
              <w:ind w:firstLine="0"/>
              <w:jc w:val="left"/>
              <w:rPr>
                <w:rFonts w:ascii="Times New Roman" w:hAnsi="Times New Roman"/>
                <w:sz w:val="20"/>
                <w:szCs w:val="20"/>
              </w:rPr>
            </w:pPr>
          </w:p>
        </w:tc>
      </w:tr>
      <w:tr w:rsidR="00755D28" w:rsidRPr="0046593D" w:rsidTr="00016EBD">
        <w:tc>
          <w:tcPr>
            <w:tcW w:w="709" w:type="dxa"/>
          </w:tcPr>
          <w:p w:rsidR="00755D28" w:rsidRPr="0046593D" w:rsidRDefault="00755D28" w:rsidP="00755D28">
            <w:pPr>
              <w:ind w:firstLine="0"/>
              <w:jc w:val="center"/>
              <w:rPr>
                <w:rFonts w:ascii="Times New Roman" w:hAnsi="Times New Roman"/>
                <w:sz w:val="20"/>
                <w:szCs w:val="20"/>
              </w:rPr>
            </w:pPr>
            <w:r>
              <w:rPr>
                <w:rFonts w:ascii="Times New Roman" w:hAnsi="Times New Roman"/>
                <w:sz w:val="20"/>
                <w:szCs w:val="20"/>
              </w:rPr>
              <w:t>1.1</w:t>
            </w:r>
          </w:p>
        </w:tc>
        <w:tc>
          <w:tcPr>
            <w:tcW w:w="3261" w:type="dxa"/>
            <w:vAlign w:val="center"/>
          </w:tcPr>
          <w:p w:rsidR="00755D28" w:rsidRDefault="00755D28" w:rsidP="00755D28">
            <w:pPr>
              <w:ind w:firstLine="0"/>
              <w:rPr>
                <w:rFonts w:ascii="Times New Roman" w:hAnsi="Times New Roman"/>
                <w:color w:val="000000"/>
                <w:sz w:val="20"/>
                <w:szCs w:val="20"/>
              </w:rPr>
            </w:pPr>
            <w:r w:rsidRPr="00D23119">
              <w:rPr>
                <w:rFonts w:ascii="Times New Roman" w:hAnsi="Times New Roman"/>
                <w:color w:val="000000"/>
                <w:sz w:val="20"/>
                <w:szCs w:val="20"/>
              </w:rPr>
              <w:t xml:space="preserve">Сокращение количества аварийного жилья в городском поселении Березово, </w:t>
            </w:r>
          </w:p>
          <w:p w:rsidR="00755D28" w:rsidRPr="00D23119" w:rsidRDefault="00755D28" w:rsidP="00755D28">
            <w:pPr>
              <w:ind w:firstLine="0"/>
              <w:rPr>
                <w:rFonts w:ascii="Times New Roman" w:hAnsi="Times New Roman"/>
                <w:color w:val="000000"/>
                <w:sz w:val="20"/>
                <w:szCs w:val="20"/>
              </w:rPr>
            </w:pPr>
          </w:p>
        </w:tc>
        <w:tc>
          <w:tcPr>
            <w:tcW w:w="1055" w:type="dxa"/>
          </w:tcPr>
          <w:p w:rsidR="00755D28" w:rsidRPr="00641BF3" w:rsidRDefault="00D27BE0" w:rsidP="00755D28">
            <w:pPr>
              <w:ind w:firstLine="0"/>
              <w:jc w:val="center"/>
              <w:rPr>
                <w:rFonts w:ascii="Times New Roman" w:hAnsi="Times New Roman"/>
                <w:sz w:val="20"/>
                <w:szCs w:val="20"/>
              </w:rPr>
            </w:pPr>
            <w:r>
              <w:rPr>
                <w:rFonts w:ascii="Times New Roman" w:hAnsi="Times New Roman"/>
                <w:sz w:val="20"/>
                <w:szCs w:val="20"/>
              </w:rPr>
              <w:t>МП</w:t>
            </w:r>
          </w:p>
        </w:tc>
        <w:tc>
          <w:tcPr>
            <w:tcW w:w="1417" w:type="dxa"/>
          </w:tcPr>
          <w:p w:rsidR="00755D28" w:rsidRPr="0046593D" w:rsidRDefault="00755D28" w:rsidP="00755D28">
            <w:pPr>
              <w:ind w:firstLine="0"/>
              <w:jc w:val="center"/>
              <w:rPr>
                <w:rFonts w:ascii="Times New Roman" w:hAnsi="Times New Roman"/>
                <w:sz w:val="20"/>
                <w:szCs w:val="20"/>
              </w:rPr>
            </w:pPr>
            <w:r>
              <w:rPr>
                <w:rFonts w:ascii="Times New Roman" w:hAnsi="Times New Roman"/>
                <w:sz w:val="20"/>
                <w:szCs w:val="20"/>
              </w:rPr>
              <w:t>домов</w:t>
            </w:r>
          </w:p>
        </w:tc>
        <w:tc>
          <w:tcPr>
            <w:tcW w:w="647" w:type="dxa"/>
          </w:tcPr>
          <w:p w:rsidR="00755D28" w:rsidRPr="0046593D" w:rsidRDefault="00755D28" w:rsidP="00755D28">
            <w:pPr>
              <w:ind w:firstLine="0"/>
              <w:jc w:val="center"/>
              <w:rPr>
                <w:rFonts w:ascii="Times New Roman" w:hAnsi="Times New Roman"/>
                <w:sz w:val="20"/>
                <w:szCs w:val="20"/>
              </w:rPr>
            </w:pPr>
          </w:p>
        </w:tc>
        <w:tc>
          <w:tcPr>
            <w:tcW w:w="673" w:type="dxa"/>
          </w:tcPr>
          <w:p w:rsidR="00755D28" w:rsidRPr="0046593D" w:rsidRDefault="00755D28" w:rsidP="00755D28">
            <w:pPr>
              <w:ind w:firstLine="0"/>
              <w:jc w:val="center"/>
              <w:rPr>
                <w:rFonts w:ascii="Times New Roman" w:hAnsi="Times New Roman"/>
                <w:sz w:val="20"/>
                <w:szCs w:val="20"/>
              </w:rPr>
            </w:pPr>
          </w:p>
        </w:tc>
        <w:tc>
          <w:tcPr>
            <w:tcW w:w="744" w:type="dxa"/>
          </w:tcPr>
          <w:p w:rsidR="00755D28" w:rsidRPr="0046593D" w:rsidRDefault="00755D28" w:rsidP="00755D28">
            <w:pPr>
              <w:ind w:firstLine="0"/>
              <w:jc w:val="center"/>
              <w:rPr>
                <w:rFonts w:ascii="Times New Roman" w:hAnsi="Times New Roman"/>
                <w:sz w:val="20"/>
                <w:szCs w:val="20"/>
              </w:rPr>
            </w:pPr>
          </w:p>
        </w:tc>
        <w:tc>
          <w:tcPr>
            <w:tcW w:w="567" w:type="dxa"/>
          </w:tcPr>
          <w:p w:rsidR="00755D28" w:rsidRPr="0046593D" w:rsidRDefault="00755D28" w:rsidP="00755D28">
            <w:pPr>
              <w:ind w:firstLine="0"/>
              <w:jc w:val="center"/>
              <w:rPr>
                <w:rFonts w:ascii="Times New Roman" w:hAnsi="Times New Roman"/>
                <w:sz w:val="20"/>
                <w:szCs w:val="20"/>
              </w:rPr>
            </w:pPr>
          </w:p>
        </w:tc>
        <w:tc>
          <w:tcPr>
            <w:tcW w:w="709" w:type="dxa"/>
          </w:tcPr>
          <w:p w:rsidR="00755D28" w:rsidRPr="0046593D" w:rsidRDefault="00755D28" w:rsidP="00755D28">
            <w:pPr>
              <w:ind w:firstLine="0"/>
              <w:jc w:val="center"/>
              <w:rPr>
                <w:rFonts w:ascii="Times New Roman" w:hAnsi="Times New Roman"/>
                <w:sz w:val="20"/>
                <w:szCs w:val="20"/>
              </w:rPr>
            </w:pPr>
          </w:p>
        </w:tc>
        <w:tc>
          <w:tcPr>
            <w:tcW w:w="709" w:type="dxa"/>
          </w:tcPr>
          <w:p w:rsidR="00755D28" w:rsidRPr="0046593D" w:rsidRDefault="00755D28" w:rsidP="00755D28">
            <w:pPr>
              <w:ind w:firstLine="0"/>
              <w:jc w:val="center"/>
              <w:rPr>
                <w:rFonts w:ascii="Times New Roman" w:hAnsi="Times New Roman"/>
                <w:sz w:val="20"/>
                <w:szCs w:val="20"/>
              </w:rPr>
            </w:pPr>
          </w:p>
        </w:tc>
        <w:tc>
          <w:tcPr>
            <w:tcW w:w="709" w:type="dxa"/>
          </w:tcPr>
          <w:p w:rsidR="00755D28" w:rsidRPr="0046593D" w:rsidRDefault="00755D28" w:rsidP="00755D28">
            <w:pPr>
              <w:ind w:firstLine="0"/>
              <w:jc w:val="center"/>
              <w:rPr>
                <w:rFonts w:ascii="Times New Roman" w:hAnsi="Times New Roman"/>
                <w:sz w:val="20"/>
                <w:szCs w:val="20"/>
              </w:rPr>
            </w:pPr>
          </w:p>
        </w:tc>
        <w:tc>
          <w:tcPr>
            <w:tcW w:w="661" w:type="dxa"/>
          </w:tcPr>
          <w:p w:rsidR="00755D28" w:rsidRPr="0046593D" w:rsidRDefault="00755D28" w:rsidP="00755D28">
            <w:pPr>
              <w:ind w:firstLine="0"/>
              <w:jc w:val="center"/>
              <w:rPr>
                <w:rFonts w:ascii="Times New Roman" w:hAnsi="Times New Roman"/>
                <w:sz w:val="20"/>
                <w:szCs w:val="20"/>
              </w:rPr>
            </w:pPr>
          </w:p>
        </w:tc>
        <w:tc>
          <w:tcPr>
            <w:tcW w:w="756" w:type="dxa"/>
          </w:tcPr>
          <w:p w:rsidR="00755D28" w:rsidRPr="0046593D" w:rsidRDefault="00755D28" w:rsidP="00755D28">
            <w:pPr>
              <w:ind w:firstLine="0"/>
              <w:jc w:val="center"/>
              <w:rPr>
                <w:rFonts w:ascii="Times New Roman" w:hAnsi="Times New Roman"/>
                <w:sz w:val="20"/>
                <w:szCs w:val="20"/>
              </w:rPr>
            </w:pPr>
          </w:p>
        </w:tc>
        <w:tc>
          <w:tcPr>
            <w:tcW w:w="709" w:type="dxa"/>
          </w:tcPr>
          <w:p w:rsidR="00755D28" w:rsidRPr="0046593D" w:rsidRDefault="00755D28" w:rsidP="00755D28">
            <w:pPr>
              <w:ind w:firstLine="0"/>
              <w:jc w:val="center"/>
              <w:rPr>
                <w:rFonts w:ascii="Times New Roman" w:hAnsi="Times New Roman"/>
                <w:sz w:val="20"/>
                <w:szCs w:val="20"/>
              </w:rPr>
            </w:pPr>
          </w:p>
        </w:tc>
        <w:tc>
          <w:tcPr>
            <w:tcW w:w="716" w:type="dxa"/>
          </w:tcPr>
          <w:p w:rsidR="00755D28" w:rsidRPr="0046593D" w:rsidRDefault="00755D28" w:rsidP="00755D28">
            <w:pPr>
              <w:ind w:firstLine="0"/>
              <w:jc w:val="center"/>
              <w:rPr>
                <w:rFonts w:ascii="Times New Roman" w:hAnsi="Times New Roman"/>
                <w:sz w:val="20"/>
                <w:szCs w:val="20"/>
              </w:rPr>
            </w:pPr>
          </w:p>
        </w:tc>
        <w:tc>
          <w:tcPr>
            <w:tcW w:w="1189" w:type="dxa"/>
          </w:tcPr>
          <w:p w:rsidR="00755D28" w:rsidRPr="00641BF3" w:rsidRDefault="00CF50F7" w:rsidP="00755D28">
            <w:pPr>
              <w:ind w:firstLine="0"/>
              <w:jc w:val="center"/>
              <w:rPr>
                <w:rFonts w:ascii="Times New Roman" w:hAnsi="Times New Roman"/>
                <w:sz w:val="20"/>
                <w:szCs w:val="20"/>
              </w:rPr>
            </w:pPr>
            <w:r>
              <w:rPr>
                <w:rFonts w:ascii="Times New Roman" w:hAnsi="Times New Roman"/>
                <w:sz w:val="20"/>
                <w:szCs w:val="20"/>
              </w:rPr>
              <w:t>6</w:t>
            </w:r>
          </w:p>
        </w:tc>
      </w:tr>
      <w:tr w:rsidR="00D27BE0" w:rsidRPr="0046593D" w:rsidTr="00F912B1">
        <w:tc>
          <w:tcPr>
            <w:tcW w:w="709" w:type="dxa"/>
          </w:tcPr>
          <w:p w:rsidR="00D27BE0" w:rsidRPr="0046593D" w:rsidRDefault="00D27BE0" w:rsidP="00D27BE0">
            <w:pPr>
              <w:ind w:firstLine="0"/>
              <w:jc w:val="center"/>
              <w:rPr>
                <w:rFonts w:ascii="Times New Roman" w:hAnsi="Times New Roman"/>
                <w:sz w:val="20"/>
                <w:szCs w:val="20"/>
              </w:rPr>
            </w:pPr>
            <w:r>
              <w:rPr>
                <w:rFonts w:ascii="Times New Roman" w:hAnsi="Times New Roman"/>
                <w:sz w:val="20"/>
                <w:szCs w:val="20"/>
              </w:rPr>
              <w:lastRenderedPageBreak/>
              <w:t>1.2</w:t>
            </w:r>
          </w:p>
        </w:tc>
        <w:tc>
          <w:tcPr>
            <w:tcW w:w="3261" w:type="dxa"/>
            <w:vAlign w:val="bottom"/>
          </w:tcPr>
          <w:p w:rsidR="00D27BE0" w:rsidRDefault="00D27BE0" w:rsidP="00D27BE0">
            <w:pPr>
              <w:ind w:firstLine="0"/>
              <w:rPr>
                <w:rFonts w:ascii="Times New Roman" w:hAnsi="Times New Roman"/>
                <w:color w:val="000000"/>
                <w:sz w:val="20"/>
                <w:szCs w:val="20"/>
              </w:rPr>
            </w:pPr>
            <w:r w:rsidRPr="00D23119">
              <w:rPr>
                <w:rFonts w:ascii="Times New Roman" w:hAnsi="Times New Roman"/>
                <w:color w:val="000000"/>
                <w:sz w:val="20"/>
                <w:szCs w:val="20"/>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D27BE0" w:rsidRPr="00D23119" w:rsidRDefault="00D27BE0" w:rsidP="00D27BE0">
            <w:pPr>
              <w:ind w:firstLine="0"/>
              <w:rPr>
                <w:rFonts w:ascii="Times New Roman" w:hAnsi="Times New Roman"/>
                <w:color w:val="000000"/>
                <w:sz w:val="20"/>
                <w:szCs w:val="20"/>
              </w:rPr>
            </w:pPr>
          </w:p>
        </w:tc>
        <w:tc>
          <w:tcPr>
            <w:tcW w:w="1055" w:type="dxa"/>
          </w:tcPr>
          <w:p w:rsidR="00D27BE0" w:rsidRDefault="00D27BE0" w:rsidP="00D27BE0">
            <w:pPr>
              <w:ind w:firstLine="0"/>
            </w:pPr>
            <w:r>
              <w:rPr>
                <w:rFonts w:ascii="Times New Roman" w:hAnsi="Times New Roman"/>
                <w:sz w:val="20"/>
                <w:szCs w:val="20"/>
              </w:rPr>
              <w:t xml:space="preserve">    </w:t>
            </w:r>
            <w:r w:rsidRPr="00FF36D9">
              <w:rPr>
                <w:rFonts w:ascii="Times New Roman" w:hAnsi="Times New Roman"/>
                <w:sz w:val="20"/>
                <w:szCs w:val="20"/>
              </w:rPr>
              <w:t>МП</w:t>
            </w:r>
          </w:p>
        </w:tc>
        <w:tc>
          <w:tcPr>
            <w:tcW w:w="1417" w:type="dxa"/>
          </w:tcPr>
          <w:p w:rsidR="00D27BE0" w:rsidRPr="0046593D" w:rsidRDefault="00D27BE0" w:rsidP="00D27BE0">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D27BE0" w:rsidRPr="0046593D" w:rsidRDefault="00D27BE0" w:rsidP="00D27BE0">
            <w:pPr>
              <w:ind w:firstLine="0"/>
              <w:jc w:val="center"/>
              <w:rPr>
                <w:rFonts w:ascii="Times New Roman" w:hAnsi="Times New Roman"/>
                <w:sz w:val="20"/>
                <w:szCs w:val="20"/>
              </w:rPr>
            </w:pPr>
          </w:p>
        </w:tc>
        <w:tc>
          <w:tcPr>
            <w:tcW w:w="673" w:type="dxa"/>
          </w:tcPr>
          <w:p w:rsidR="00D27BE0" w:rsidRPr="0046593D" w:rsidRDefault="00D27BE0" w:rsidP="00D27BE0">
            <w:pPr>
              <w:ind w:firstLine="0"/>
              <w:jc w:val="center"/>
              <w:rPr>
                <w:rFonts w:ascii="Times New Roman" w:hAnsi="Times New Roman"/>
                <w:sz w:val="20"/>
                <w:szCs w:val="20"/>
              </w:rPr>
            </w:pPr>
          </w:p>
        </w:tc>
        <w:tc>
          <w:tcPr>
            <w:tcW w:w="744" w:type="dxa"/>
          </w:tcPr>
          <w:p w:rsidR="00D27BE0" w:rsidRPr="0046593D" w:rsidRDefault="00D27BE0" w:rsidP="00D27BE0">
            <w:pPr>
              <w:ind w:firstLine="0"/>
              <w:jc w:val="center"/>
              <w:rPr>
                <w:rFonts w:ascii="Times New Roman" w:hAnsi="Times New Roman"/>
                <w:sz w:val="20"/>
                <w:szCs w:val="20"/>
              </w:rPr>
            </w:pPr>
          </w:p>
        </w:tc>
        <w:tc>
          <w:tcPr>
            <w:tcW w:w="567"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661" w:type="dxa"/>
          </w:tcPr>
          <w:p w:rsidR="00D27BE0" w:rsidRPr="0046593D" w:rsidRDefault="00D27BE0" w:rsidP="00D27BE0">
            <w:pPr>
              <w:ind w:firstLine="0"/>
              <w:jc w:val="center"/>
              <w:rPr>
                <w:rFonts w:ascii="Times New Roman" w:hAnsi="Times New Roman"/>
                <w:sz w:val="20"/>
                <w:szCs w:val="20"/>
              </w:rPr>
            </w:pPr>
          </w:p>
        </w:tc>
        <w:tc>
          <w:tcPr>
            <w:tcW w:w="756"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16" w:type="dxa"/>
          </w:tcPr>
          <w:p w:rsidR="00D27BE0" w:rsidRPr="0046593D" w:rsidRDefault="00D27BE0" w:rsidP="00D27BE0">
            <w:pPr>
              <w:ind w:firstLine="0"/>
              <w:jc w:val="center"/>
              <w:rPr>
                <w:rFonts w:ascii="Times New Roman" w:hAnsi="Times New Roman"/>
                <w:sz w:val="20"/>
                <w:szCs w:val="20"/>
              </w:rPr>
            </w:pPr>
          </w:p>
        </w:tc>
        <w:tc>
          <w:tcPr>
            <w:tcW w:w="1189" w:type="dxa"/>
          </w:tcPr>
          <w:p w:rsidR="00D27BE0" w:rsidRPr="00641BF3" w:rsidRDefault="00D27BE0" w:rsidP="00D27BE0">
            <w:pPr>
              <w:ind w:firstLine="0"/>
              <w:jc w:val="center"/>
              <w:rPr>
                <w:rFonts w:ascii="Times New Roman" w:hAnsi="Times New Roman"/>
                <w:sz w:val="20"/>
                <w:szCs w:val="20"/>
              </w:rPr>
            </w:pPr>
            <w:r>
              <w:rPr>
                <w:rFonts w:ascii="Times New Roman" w:hAnsi="Times New Roman"/>
                <w:sz w:val="20"/>
                <w:szCs w:val="20"/>
              </w:rPr>
              <w:t>5</w:t>
            </w:r>
          </w:p>
        </w:tc>
      </w:tr>
      <w:tr w:rsidR="00D27BE0" w:rsidRPr="0046593D" w:rsidTr="00F912B1">
        <w:tc>
          <w:tcPr>
            <w:tcW w:w="709" w:type="dxa"/>
          </w:tcPr>
          <w:p w:rsidR="00D27BE0" w:rsidRPr="0046593D" w:rsidRDefault="00D27BE0" w:rsidP="00D27BE0">
            <w:pPr>
              <w:ind w:firstLine="0"/>
              <w:jc w:val="center"/>
              <w:rPr>
                <w:rFonts w:ascii="Times New Roman" w:hAnsi="Times New Roman"/>
                <w:sz w:val="20"/>
                <w:szCs w:val="20"/>
              </w:rPr>
            </w:pPr>
            <w:r>
              <w:rPr>
                <w:rFonts w:ascii="Times New Roman" w:hAnsi="Times New Roman"/>
                <w:sz w:val="20"/>
                <w:szCs w:val="20"/>
              </w:rPr>
              <w:t>1.3</w:t>
            </w:r>
          </w:p>
        </w:tc>
        <w:tc>
          <w:tcPr>
            <w:tcW w:w="3261" w:type="dxa"/>
            <w:vAlign w:val="bottom"/>
          </w:tcPr>
          <w:p w:rsidR="00D27BE0" w:rsidRPr="00D23119" w:rsidRDefault="00D27BE0" w:rsidP="00D27BE0">
            <w:pPr>
              <w:ind w:firstLine="0"/>
              <w:rPr>
                <w:rFonts w:ascii="Times New Roman" w:hAnsi="Times New Roman"/>
                <w:color w:val="000000"/>
                <w:sz w:val="20"/>
                <w:szCs w:val="20"/>
              </w:rPr>
            </w:pPr>
            <w:r w:rsidRPr="00D23119">
              <w:rPr>
                <w:rFonts w:ascii="Times New Roman" w:hAnsi="Times New Roman"/>
                <w:color w:val="000000"/>
                <w:sz w:val="20"/>
                <w:szCs w:val="20"/>
              </w:rPr>
              <w:t xml:space="preserve">Количество многоквартирных домов в которых выполнен капитальный ремонт общего имущества многоквартирных домов при возникновении неотложной необходимости в проведении капитального ремонта общего имущества в многоквартирных домах, </w:t>
            </w:r>
          </w:p>
        </w:tc>
        <w:tc>
          <w:tcPr>
            <w:tcW w:w="1055" w:type="dxa"/>
          </w:tcPr>
          <w:p w:rsidR="00D27BE0" w:rsidRDefault="00D27BE0" w:rsidP="00D27BE0">
            <w:pPr>
              <w:ind w:firstLine="0"/>
            </w:pPr>
            <w:r>
              <w:rPr>
                <w:rFonts w:ascii="Times New Roman" w:hAnsi="Times New Roman"/>
                <w:sz w:val="20"/>
                <w:szCs w:val="20"/>
              </w:rPr>
              <w:t xml:space="preserve">    </w:t>
            </w:r>
            <w:r w:rsidRPr="00FF36D9">
              <w:rPr>
                <w:rFonts w:ascii="Times New Roman" w:hAnsi="Times New Roman"/>
                <w:sz w:val="20"/>
                <w:szCs w:val="20"/>
              </w:rPr>
              <w:t>МП</w:t>
            </w:r>
          </w:p>
        </w:tc>
        <w:tc>
          <w:tcPr>
            <w:tcW w:w="1417" w:type="dxa"/>
          </w:tcPr>
          <w:p w:rsidR="00D27BE0" w:rsidRPr="0046593D" w:rsidRDefault="00D27BE0" w:rsidP="00D27BE0">
            <w:pPr>
              <w:ind w:firstLine="0"/>
              <w:jc w:val="center"/>
              <w:rPr>
                <w:rFonts w:ascii="Times New Roman" w:hAnsi="Times New Roman"/>
                <w:sz w:val="20"/>
                <w:szCs w:val="20"/>
              </w:rPr>
            </w:pPr>
            <w:r w:rsidRPr="00D23119">
              <w:rPr>
                <w:rFonts w:ascii="Times New Roman" w:hAnsi="Times New Roman"/>
                <w:color w:val="000000"/>
                <w:sz w:val="20"/>
                <w:szCs w:val="20"/>
              </w:rPr>
              <w:t>единиц</w:t>
            </w:r>
          </w:p>
        </w:tc>
        <w:tc>
          <w:tcPr>
            <w:tcW w:w="647" w:type="dxa"/>
          </w:tcPr>
          <w:p w:rsidR="00D27BE0" w:rsidRPr="0046593D" w:rsidRDefault="00D27BE0" w:rsidP="00D27BE0">
            <w:pPr>
              <w:ind w:firstLine="0"/>
              <w:jc w:val="center"/>
              <w:rPr>
                <w:rFonts w:ascii="Times New Roman" w:hAnsi="Times New Roman"/>
                <w:sz w:val="20"/>
                <w:szCs w:val="20"/>
              </w:rPr>
            </w:pPr>
          </w:p>
        </w:tc>
        <w:tc>
          <w:tcPr>
            <w:tcW w:w="673" w:type="dxa"/>
          </w:tcPr>
          <w:p w:rsidR="00D27BE0" w:rsidRPr="0046593D" w:rsidRDefault="00D27BE0" w:rsidP="00D27BE0">
            <w:pPr>
              <w:ind w:firstLine="0"/>
              <w:jc w:val="center"/>
              <w:rPr>
                <w:rFonts w:ascii="Times New Roman" w:hAnsi="Times New Roman"/>
                <w:sz w:val="20"/>
                <w:szCs w:val="20"/>
              </w:rPr>
            </w:pPr>
          </w:p>
        </w:tc>
        <w:tc>
          <w:tcPr>
            <w:tcW w:w="744" w:type="dxa"/>
          </w:tcPr>
          <w:p w:rsidR="00D27BE0" w:rsidRPr="0046593D" w:rsidRDefault="00D27BE0" w:rsidP="00D27BE0">
            <w:pPr>
              <w:ind w:firstLine="0"/>
              <w:jc w:val="center"/>
              <w:rPr>
                <w:rFonts w:ascii="Times New Roman" w:hAnsi="Times New Roman"/>
                <w:sz w:val="20"/>
                <w:szCs w:val="20"/>
              </w:rPr>
            </w:pPr>
          </w:p>
        </w:tc>
        <w:tc>
          <w:tcPr>
            <w:tcW w:w="567"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661" w:type="dxa"/>
          </w:tcPr>
          <w:p w:rsidR="00D27BE0" w:rsidRPr="0046593D" w:rsidRDefault="00D27BE0" w:rsidP="00D27BE0">
            <w:pPr>
              <w:ind w:firstLine="0"/>
              <w:jc w:val="center"/>
              <w:rPr>
                <w:rFonts w:ascii="Times New Roman" w:hAnsi="Times New Roman"/>
                <w:sz w:val="20"/>
                <w:szCs w:val="20"/>
              </w:rPr>
            </w:pPr>
          </w:p>
        </w:tc>
        <w:tc>
          <w:tcPr>
            <w:tcW w:w="756"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16" w:type="dxa"/>
          </w:tcPr>
          <w:p w:rsidR="00D27BE0" w:rsidRPr="0046593D" w:rsidRDefault="00D27BE0" w:rsidP="00D27BE0">
            <w:pPr>
              <w:ind w:firstLine="0"/>
              <w:jc w:val="center"/>
              <w:rPr>
                <w:rFonts w:ascii="Times New Roman" w:hAnsi="Times New Roman"/>
                <w:sz w:val="20"/>
                <w:szCs w:val="20"/>
              </w:rPr>
            </w:pPr>
          </w:p>
        </w:tc>
        <w:tc>
          <w:tcPr>
            <w:tcW w:w="1189" w:type="dxa"/>
          </w:tcPr>
          <w:p w:rsidR="00D27BE0" w:rsidRPr="00641BF3" w:rsidRDefault="00D27BE0" w:rsidP="00D27BE0">
            <w:pPr>
              <w:ind w:firstLine="0"/>
              <w:jc w:val="center"/>
              <w:rPr>
                <w:rFonts w:ascii="Times New Roman" w:hAnsi="Times New Roman"/>
                <w:sz w:val="20"/>
                <w:szCs w:val="20"/>
              </w:rPr>
            </w:pPr>
            <w:r>
              <w:rPr>
                <w:rFonts w:ascii="Times New Roman" w:hAnsi="Times New Roman"/>
                <w:sz w:val="20"/>
                <w:szCs w:val="20"/>
              </w:rPr>
              <w:t>0</w:t>
            </w:r>
          </w:p>
        </w:tc>
      </w:tr>
      <w:tr w:rsidR="00D27BE0" w:rsidRPr="0046593D" w:rsidTr="00D27BE0">
        <w:tc>
          <w:tcPr>
            <w:tcW w:w="709" w:type="dxa"/>
          </w:tcPr>
          <w:p w:rsidR="00D27BE0" w:rsidRDefault="00D27BE0" w:rsidP="00D27BE0">
            <w:pPr>
              <w:ind w:firstLine="0"/>
              <w:jc w:val="center"/>
              <w:rPr>
                <w:rFonts w:ascii="Times New Roman" w:hAnsi="Times New Roman"/>
                <w:sz w:val="20"/>
                <w:szCs w:val="20"/>
              </w:rPr>
            </w:pPr>
            <w:r>
              <w:rPr>
                <w:rFonts w:ascii="Times New Roman" w:hAnsi="Times New Roman"/>
                <w:sz w:val="20"/>
                <w:szCs w:val="20"/>
              </w:rPr>
              <w:t>1.4</w:t>
            </w:r>
          </w:p>
        </w:tc>
        <w:tc>
          <w:tcPr>
            <w:tcW w:w="3261" w:type="dxa"/>
          </w:tcPr>
          <w:p w:rsidR="00D27BE0" w:rsidRPr="00D23119" w:rsidRDefault="00D27BE0" w:rsidP="00D27BE0">
            <w:pPr>
              <w:ind w:firstLine="0"/>
              <w:rPr>
                <w:rFonts w:ascii="Times New Roman" w:hAnsi="Times New Roman"/>
                <w:color w:val="000000"/>
                <w:sz w:val="20"/>
                <w:szCs w:val="20"/>
              </w:rPr>
            </w:pPr>
            <w:r w:rsidRPr="00D23119">
              <w:rPr>
                <w:rFonts w:ascii="Times New Roman" w:hAnsi="Times New Roman"/>
                <w:color w:val="000000"/>
                <w:sz w:val="20"/>
                <w:szCs w:val="20"/>
              </w:rPr>
              <w:t>Количество предприятий жилищно-коммунального комплекса получающих субсидию на погашение кредиторской задолженности, единиц</w:t>
            </w:r>
          </w:p>
        </w:tc>
        <w:tc>
          <w:tcPr>
            <w:tcW w:w="1055" w:type="dxa"/>
            <w:vAlign w:val="center"/>
          </w:tcPr>
          <w:p w:rsidR="00D27BE0" w:rsidRDefault="00D27BE0" w:rsidP="00D27BE0">
            <w:r w:rsidRPr="000C5FAB">
              <w:rPr>
                <w:rFonts w:ascii="Times New Roman" w:hAnsi="Times New Roman"/>
                <w:sz w:val="20"/>
                <w:szCs w:val="20"/>
              </w:rPr>
              <w:t xml:space="preserve">    </w:t>
            </w:r>
            <w:r>
              <w:rPr>
                <w:rFonts w:ascii="Times New Roman" w:hAnsi="Times New Roman"/>
                <w:sz w:val="20"/>
                <w:szCs w:val="20"/>
              </w:rPr>
              <w:t xml:space="preserve">        </w:t>
            </w:r>
            <w:r w:rsidRPr="000C5FAB">
              <w:rPr>
                <w:rFonts w:ascii="Times New Roman" w:hAnsi="Times New Roman"/>
                <w:sz w:val="20"/>
                <w:szCs w:val="20"/>
              </w:rPr>
              <w:t>МП</w:t>
            </w:r>
          </w:p>
        </w:tc>
        <w:tc>
          <w:tcPr>
            <w:tcW w:w="1417" w:type="dxa"/>
          </w:tcPr>
          <w:p w:rsidR="00D27BE0" w:rsidRPr="0046593D" w:rsidRDefault="00D27BE0" w:rsidP="00D27BE0">
            <w:pPr>
              <w:ind w:firstLine="0"/>
              <w:jc w:val="center"/>
              <w:rPr>
                <w:rFonts w:ascii="Times New Roman" w:hAnsi="Times New Roman"/>
                <w:sz w:val="20"/>
                <w:szCs w:val="20"/>
              </w:rPr>
            </w:pPr>
            <w:r>
              <w:rPr>
                <w:rFonts w:ascii="Times New Roman" w:hAnsi="Times New Roman"/>
                <w:sz w:val="20"/>
                <w:szCs w:val="20"/>
              </w:rPr>
              <w:t>единиц</w:t>
            </w:r>
          </w:p>
        </w:tc>
        <w:tc>
          <w:tcPr>
            <w:tcW w:w="647" w:type="dxa"/>
          </w:tcPr>
          <w:p w:rsidR="00D27BE0" w:rsidRPr="0046593D" w:rsidRDefault="00D27BE0" w:rsidP="00D27BE0">
            <w:pPr>
              <w:ind w:firstLine="0"/>
              <w:jc w:val="center"/>
              <w:rPr>
                <w:rFonts w:ascii="Times New Roman" w:hAnsi="Times New Roman"/>
                <w:sz w:val="20"/>
                <w:szCs w:val="20"/>
              </w:rPr>
            </w:pPr>
          </w:p>
        </w:tc>
        <w:tc>
          <w:tcPr>
            <w:tcW w:w="673" w:type="dxa"/>
          </w:tcPr>
          <w:p w:rsidR="00D27BE0" w:rsidRPr="0046593D" w:rsidRDefault="00D27BE0" w:rsidP="00D27BE0">
            <w:pPr>
              <w:ind w:firstLine="0"/>
              <w:jc w:val="center"/>
              <w:rPr>
                <w:rFonts w:ascii="Times New Roman" w:hAnsi="Times New Roman"/>
                <w:sz w:val="20"/>
                <w:szCs w:val="20"/>
              </w:rPr>
            </w:pPr>
          </w:p>
        </w:tc>
        <w:tc>
          <w:tcPr>
            <w:tcW w:w="744" w:type="dxa"/>
          </w:tcPr>
          <w:p w:rsidR="00D27BE0" w:rsidRPr="0046593D" w:rsidRDefault="00D27BE0" w:rsidP="00D27BE0">
            <w:pPr>
              <w:ind w:firstLine="0"/>
              <w:jc w:val="center"/>
              <w:rPr>
                <w:rFonts w:ascii="Times New Roman" w:hAnsi="Times New Roman"/>
                <w:sz w:val="20"/>
                <w:szCs w:val="20"/>
              </w:rPr>
            </w:pPr>
          </w:p>
        </w:tc>
        <w:tc>
          <w:tcPr>
            <w:tcW w:w="567"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661" w:type="dxa"/>
          </w:tcPr>
          <w:p w:rsidR="00D27BE0" w:rsidRPr="0046593D" w:rsidRDefault="00D27BE0" w:rsidP="00D27BE0">
            <w:pPr>
              <w:ind w:firstLine="0"/>
              <w:jc w:val="center"/>
              <w:rPr>
                <w:rFonts w:ascii="Times New Roman" w:hAnsi="Times New Roman"/>
                <w:sz w:val="20"/>
                <w:szCs w:val="20"/>
              </w:rPr>
            </w:pPr>
          </w:p>
        </w:tc>
        <w:tc>
          <w:tcPr>
            <w:tcW w:w="756"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16" w:type="dxa"/>
          </w:tcPr>
          <w:p w:rsidR="00D27BE0" w:rsidRPr="0046593D" w:rsidRDefault="00D27BE0" w:rsidP="00D27BE0">
            <w:pPr>
              <w:ind w:firstLine="0"/>
              <w:jc w:val="center"/>
              <w:rPr>
                <w:rFonts w:ascii="Times New Roman" w:hAnsi="Times New Roman"/>
                <w:sz w:val="20"/>
                <w:szCs w:val="20"/>
              </w:rPr>
            </w:pPr>
          </w:p>
        </w:tc>
        <w:tc>
          <w:tcPr>
            <w:tcW w:w="1189" w:type="dxa"/>
          </w:tcPr>
          <w:p w:rsidR="00D27BE0" w:rsidRPr="00641BF3" w:rsidRDefault="00D27BE0" w:rsidP="00D27BE0">
            <w:pPr>
              <w:ind w:firstLine="0"/>
              <w:jc w:val="center"/>
              <w:rPr>
                <w:rFonts w:ascii="Times New Roman" w:hAnsi="Times New Roman"/>
                <w:sz w:val="20"/>
                <w:szCs w:val="20"/>
              </w:rPr>
            </w:pPr>
            <w:r>
              <w:rPr>
                <w:rFonts w:ascii="Times New Roman" w:hAnsi="Times New Roman"/>
                <w:sz w:val="20"/>
                <w:szCs w:val="20"/>
              </w:rPr>
              <w:t>1</w:t>
            </w:r>
          </w:p>
        </w:tc>
      </w:tr>
      <w:tr w:rsidR="00D27BE0" w:rsidRPr="0046593D" w:rsidTr="00D27BE0">
        <w:tc>
          <w:tcPr>
            <w:tcW w:w="709" w:type="dxa"/>
          </w:tcPr>
          <w:p w:rsidR="00D27BE0" w:rsidRDefault="00D27BE0" w:rsidP="00D27BE0">
            <w:pPr>
              <w:ind w:firstLine="0"/>
              <w:jc w:val="center"/>
              <w:rPr>
                <w:rFonts w:ascii="Times New Roman" w:hAnsi="Times New Roman"/>
                <w:sz w:val="20"/>
                <w:szCs w:val="20"/>
              </w:rPr>
            </w:pPr>
            <w:r>
              <w:rPr>
                <w:rFonts w:ascii="Times New Roman" w:hAnsi="Times New Roman"/>
                <w:sz w:val="20"/>
                <w:szCs w:val="20"/>
              </w:rPr>
              <w:t>1.5</w:t>
            </w:r>
          </w:p>
        </w:tc>
        <w:tc>
          <w:tcPr>
            <w:tcW w:w="3261" w:type="dxa"/>
          </w:tcPr>
          <w:p w:rsidR="00D27BE0" w:rsidRPr="00D23119" w:rsidRDefault="00D27BE0" w:rsidP="00D27BE0">
            <w:pPr>
              <w:ind w:firstLine="0"/>
              <w:rPr>
                <w:rFonts w:ascii="Times New Roman" w:hAnsi="Times New Roman"/>
                <w:color w:val="000000"/>
                <w:sz w:val="20"/>
                <w:szCs w:val="20"/>
              </w:rPr>
            </w:pPr>
            <w:r w:rsidRPr="00D23119">
              <w:rPr>
                <w:rFonts w:ascii="Times New Roman" w:hAnsi="Times New Roman"/>
                <w:color w:val="000000"/>
                <w:sz w:val="20"/>
                <w:szCs w:val="20"/>
              </w:rPr>
              <w:t>Количество предприятий жилищно-коммунального комплекса получающих субсидию на  возмещени</w:t>
            </w:r>
            <w:r>
              <w:rPr>
                <w:rFonts w:ascii="Times New Roman" w:hAnsi="Times New Roman"/>
                <w:color w:val="000000"/>
                <w:sz w:val="20"/>
                <w:szCs w:val="20"/>
              </w:rPr>
              <w:t>е недополученных доходов</w:t>
            </w:r>
          </w:p>
        </w:tc>
        <w:tc>
          <w:tcPr>
            <w:tcW w:w="1055" w:type="dxa"/>
            <w:vAlign w:val="center"/>
          </w:tcPr>
          <w:p w:rsidR="00D27BE0" w:rsidRDefault="00D27BE0" w:rsidP="00D27BE0">
            <w:r w:rsidRPr="000C5FAB">
              <w:rPr>
                <w:rFonts w:ascii="Times New Roman" w:hAnsi="Times New Roman"/>
                <w:sz w:val="20"/>
                <w:szCs w:val="20"/>
              </w:rPr>
              <w:t xml:space="preserve">    МП</w:t>
            </w:r>
          </w:p>
        </w:tc>
        <w:tc>
          <w:tcPr>
            <w:tcW w:w="1417" w:type="dxa"/>
          </w:tcPr>
          <w:p w:rsidR="00D27BE0" w:rsidRPr="0046593D" w:rsidRDefault="00D27BE0" w:rsidP="00D27BE0">
            <w:pPr>
              <w:ind w:firstLine="0"/>
              <w:jc w:val="center"/>
              <w:rPr>
                <w:rFonts w:ascii="Times New Roman" w:hAnsi="Times New Roman"/>
                <w:sz w:val="20"/>
                <w:szCs w:val="20"/>
              </w:rPr>
            </w:pPr>
            <w:r>
              <w:rPr>
                <w:rFonts w:ascii="Times New Roman" w:hAnsi="Times New Roman"/>
                <w:sz w:val="20"/>
                <w:szCs w:val="20"/>
              </w:rPr>
              <w:t>единиц</w:t>
            </w:r>
          </w:p>
        </w:tc>
        <w:tc>
          <w:tcPr>
            <w:tcW w:w="647" w:type="dxa"/>
          </w:tcPr>
          <w:p w:rsidR="00D27BE0" w:rsidRPr="0046593D" w:rsidRDefault="00D27BE0" w:rsidP="00D27BE0">
            <w:pPr>
              <w:ind w:firstLine="0"/>
              <w:jc w:val="center"/>
              <w:rPr>
                <w:rFonts w:ascii="Times New Roman" w:hAnsi="Times New Roman"/>
                <w:sz w:val="20"/>
                <w:szCs w:val="20"/>
              </w:rPr>
            </w:pPr>
          </w:p>
        </w:tc>
        <w:tc>
          <w:tcPr>
            <w:tcW w:w="673" w:type="dxa"/>
          </w:tcPr>
          <w:p w:rsidR="00D27BE0" w:rsidRPr="0046593D" w:rsidRDefault="00D27BE0" w:rsidP="00D27BE0">
            <w:pPr>
              <w:ind w:firstLine="0"/>
              <w:jc w:val="center"/>
              <w:rPr>
                <w:rFonts w:ascii="Times New Roman" w:hAnsi="Times New Roman"/>
                <w:sz w:val="20"/>
                <w:szCs w:val="20"/>
              </w:rPr>
            </w:pPr>
          </w:p>
        </w:tc>
        <w:tc>
          <w:tcPr>
            <w:tcW w:w="744" w:type="dxa"/>
          </w:tcPr>
          <w:p w:rsidR="00D27BE0" w:rsidRPr="0046593D" w:rsidRDefault="00D27BE0" w:rsidP="00D27BE0">
            <w:pPr>
              <w:ind w:firstLine="0"/>
              <w:jc w:val="center"/>
              <w:rPr>
                <w:rFonts w:ascii="Times New Roman" w:hAnsi="Times New Roman"/>
                <w:sz w:val="20"/>
                <w:szCs w:val="20"/>
              </w:rPr>
            </w:pPr>
          </w:p>
        </w:tc>
        <w:tc>
          <w:tcPr>
            <w:tcW w:w="567"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661" w:type="dxa"/>
          </w:tcPr>
          <w:p w:rsidR="00D27BE0" w:rsidRPr="0046593D" w:rsidRDefault="00D27BE0" w:rsidP="00D27BE0">
            <w:pPr>
              <w:ind w:firstLine="0"/>
              <w:jc w:val="center"/>
              <w:rPr>
                <w:rFonts w:ascii="Times New Roman" w:hAnsi="Times New Roman"/>
                <w:sz w:val="20"/>
                <w:szCs w:val="20"/>
              </w:rPr>
            </w:pPr>
          </w:p>
        </w:tc>
        <w:tc>
          <w:tcPr>
            <w:tcW w:w="756" w:type="dxa"/>
          </w:tcPr>
          <w:p w:rsidR="00D27BE0" w:rsidRPr="0046593D" w:rsidRDefault="00D27BE0" w:rsidP="00D27BE0">
            <w:pPr>
              <w:ind w:firstLine="0"/>
              <w:jc w:val="center"/>
              <w:rPr>
                <w:rFonts w:ascii="Times New Roman" w:hAnsi="Times New Roman"/>
                <w:sz w:val="20"/>
                <w:szCs w:val="20"/>
              </w:rPr>
            </w:pPr>
          </w:p>
        </w:tc>
        <w:tc>
          <w:tcPr>
            <w:tcW w:w="709" w:type="dxa"/>
          </w:tcPr>
          <w:p w:rsidR="00D27BE0" w:rsidRPr="0046593D" w:rsidRDefault="00D27BE0" w:rsidP="00D27BE0">
            <w:pPr>
              <w:ind w:firstLine="0"/>
              <w:jc w:val="center"/>
              <w:rPr>
                <w:rFonts w:ascii="Times New Roman" w:hAnsi="Times New Roman"/>
                <w:sz w:val="20"/>
                <w:szCs w:val="20"/>
              </w:rPr>
            </w:pPr>
          </w:p>
        </w:tc>
        <w:tc>
          <w:tcPr>
            <w:tcW w:w="716" w:type="dxa"/>
          </w:tcPr>
          <w:p w:rsidR="00D27BE0" w:rsidRPr="0046593D" w:rsidRDefault="00D27BE0" w:rsidP="00D27BE0">
            <w:pPr>
              <w:ind w:firstLine="0"/>
              <w:jc w:val="center"/>
              <w:rPr>
                <w:rFonts w:ascii="Times New Roman" w:hAnsi="Times New Roman"/>
                <w:sz w:val="20"/>
                <w:szCs w:val="20"/>
              </w:rPr>
            </w:pPr>
          </w:p>
        </w:tc>
        <w:tc>
          <w:tcPr>
            <w:tcW w:w="1189" w:type="dxa"/>
          </w:tcPr>
          <w:p w:rsidR="00D27BE0" w:rsidRPr="00641BF3" w:rsidRDefault="00D27BE0" w:rsidP="00D27BE0">
            <w:pPr>
              <w:ind w:firstLine="0"/>
              <w:jc w:val="center"/>
              <w:rPr>
                <w:rFonts w:ascii="Times New Roman" w:hAnsi="Times New Roman"/>
                <w:sz w:val="20"/>
                <w:szCs w:val="20"/>
              </w:rPr>
            </w:pPr>
            <w:r>
              <w:rPr>
                <w:rFonts w:ascii="Times New Roman" w:hAnsi="Times New Roman"/>
                <w:sz w:val="20"/>
                <w:szCs w:val="20"/>
              </w:rPr>
              <w:t>2</w:t>
            </w:r>
          </w:p>
        </w:tc>
      </w:tr>
    </w:tbl>
    <w:p w:rsidR="00755D28" w:rsidRDefault="00755D28" w:rsidP="00755D28">
      <w:pPr>
        <w:pStyle w:val="a6"/>
        <w:ind w:left="927" w:firstLine="0"/>
        <w:rPr>
          <w:rFonts w:ascii="Times New Roman" w:hAnsi="Times New Roman"/>
          <w:sz w:val="28"/>
          <w:szCs w:val="28"/>
        </w:rPr>
      </w:pPr>
    </w:p>
    <w:p w:rsidR="00AE2FF0" w:rsidRPr="00755D28" w:rsidRDefault="00755D28" w:rsidP="00755D28">
      <w:pPr>
        <w:ind w:left="567" w:firstLine="0"/>
        <w:jc w:val="center"/>
        <w:rPr>
          <w:rFonts w:ascii="Times New Roman" w:hAnsi="Times New Roman"/>
          <w:sz w:val="28"/>
          <w:szCs w:val="28"/>
        </w:rPr>
      </w:pPr>
      <w:r>
        <w:rPr>
          <w:rFonts w:ascii="Times New Roman" w:hAnsi="Times New Roman"/>
          <w:sz w:val="28"/>
          <w:szCs w:val="28"/>
        </w:rPr>
        <w:t>4.</w:t>
      </w:r>
      <w:r w:rsidR="00AE2FF0" w:rsidRPr="00755D28">
        <w:rPr>
          <w:rFonts w:ascii="Times New Roman" w:hAnsi="Times New Roman"/>
          <w:sz w:val="28"/>
          <w:szCs w:val="28"/>
        </w:rPr>
        <w:t>Структура муниципальной программы</w:t>
      </w:r>
    </w:p>
    <w:p w:rsidR="00AE2FF0" w:rsidRDefault="00AE2FF0" w:rsidP="00AE2FF0">
      <w:pPr>
        <w:jc w:val="center"/>
        <w:rPr>
          <w:rFonts w:ascii="Times New Roman" w:hAnsi="Times New Roman"/>
          <w:sz w:val="28"/>
          <w:szCs w:val="28"/>
        </w:rPr>
      </w:pPr>
    </w:p>
    <w:tbl>
      <w:tblPr>
        <w:tblStyle w:val="a7"/>
        <w:tblW w:w="30154" w:type="dxa"/>
        <w:tblInd w:w="-176" w:type="dxa"/>
        <w:tblLook w:val="04A0" w:firstRow="1" w:lastRow="0" w:firstColumn="1" w:lastColumn="0" w:noHBand="0" w:noVBand="1"/>
      </w:tblPr>
      <w:tblGrid>
        <w:gridCol w:w="738"/>
        <w:gridCol w:w="5387"/>
        <w:gridCol w:w="5331"/>
        <w:gridCol w:w="3996"/>
        <w:gridCol w:w="14702"/>
      </w:tblGrid>
      <w:tr w:rsidR="00AE2FF0" w:rsidRPr="009B6A44" w:rsidTr="00B434C2">
        <w:trPr>
          <w:gridAfter w:val="1"/>
          <w:wAfter w:w="14702" w:type="dxa"/>
        </w:trPr>
        <w:tc>
          <w:tcPr>
            <w:tcW w:w="738" w:type="dxa"/>
          </w:tcPr>
          <w:p w:rsidR="00AE2FF0" w:rsidRPr="009B6A44" w:rsidRDefault="00AE2FF0" w:rsidP="00AE2FF0">
            <w:pPr>
              <w:ind w:firstLine="0"/>
              <w:jc w:val="center"/>
              <w:rPr>
                <w:rFonts w:ascii="Times New Roman" w:hAnsi="Times New Roman"/>
                <w:sz w:val="20"/>
                <w:szCs w:val="20"/>
              </w:rPr>
            </w:pPr>
            <w:r w:rsidRPr="009B6A44">
              <w:rPr>
                <w:rFonts w:ascii="Times New Roman" w:hAnsi="Times New Roman"/>
                <w:sz w:val="20"/>
                <w:szCs w:val="20"/>
              </w:rPr>
              <w:t>№ п/п</w:t>
            </w:r>
          </w:p>
        </w:tc>
        <w:tc>
          <w:tcPr>
            <w:tcW w:w="5387" w:type="dxa"/>
          </w:tcPr>
          <w:p w:rsidR="00AE2FF0" w:rsidRPr="00446911" w:rsidRDefault="00AE2FF0" w:rsidP="00AE2FF0">
            <w:pPr>
              <w:ind w:firstLine="0"/>
              <w:jc w:val="center"/>
              <w:rPr>
                <w:rFonts w:ascii="Times New Roman" w:hAnsi="Times New Roman"/>
                <w:sz w:val="20"/>
                <w:szCs w:val="20"/>
                <w:vertAlign w:val="superscript"/>
                <w:lang w:val="en-US"/>
              </w:rPr>
            </w:pPr>
            <w:r w:rsidRPr="009B6A44">
              <w:rPr>
                <w:rFonts w:ascii="Times New Roman" w:hAnsi="Times New Roman"/>
                <w:sz w:val="20"/>
                <w:szCs w:val="20"/>
              </w:rPr>
              <w:t>Задачи структурного элемента</w:t>
            </w:r>
          </w:p>
        </w:tc>
        <w:tc>
          <w:tcPr>
            <w:tcW w:w="5331" w:type="dxa"/>
          </w:tcPr>
          <w:p w:rsidR="00AE2FF0" w:rsidRPr="00446911" w:rsidRDefault="00AE2FF0" w:rsidP="00AE2FF0">
            <w:pPr>
              <w:ind w:firstLine="0"/>
              <w:jc w:val="center"/>
              <w:rPr>
                <w:rFonts w:ascii="Times New Roman" w:hAnsi="Times New Roman"/>
                <w:sz w:val="20"/>
                <w:szCs w:val="20"/>
                <w:vertAlign w:val="superscript"/>
              </w:rPr>
            </w:pPr>
            <w:r w:rsidRPr="009B6A44">
              <w:rPr>
                <w:rFonts w:ascii="Times New Roman" w:hAnsi="Times New Roman"/>
                <w:sz w:val="20"/>
                <w:szCs w:val="20"/>
              </w:rPr>
              <w:t>Краткое описание ожидаемых эффектов от реализации задачи структурного элемента</w:t>
            </w:r>
          </w:p>
        </w:tc>
        <w:tc>
          <w:tcPr>
            <w:tcW w:w="3996" w:type="dxa"/>
          </w:tcPr>
          <w:p w:rsidR="00AE2FF0" w:rsidRPr="00446911" w:rsidRDefault="005F6DF6" w:rsidP="00AE2FF0">
            <w:pPr>
              <w:ind w:firstLine="0"/>
              <w:jc w:val="center"/>
              <w:rPr>
                <w:rFonts w:ascii="Times New Roman" w:hAnsi="Times New Roman"/>
                <w:sz w:val="20"/>
                <w:szCs w:val="20"/>
                <w:vertAlign w:val="superscript"/>
                <w:lang w:val="en-US"/>
              </w:rPr>
            </w:pPr>
            <w:r>
              <w:rPr>
                <w:rFonts w:ascii="Times New Roman" w:hAnsi="Times New Roman"/>
                <w:sz w:val="20"/>
                <w:szCs w:val="20"/>
              </w:rPr>
              <w:t>Связь с показателями</w:t>
            </w:r>
          </w:p>
        </w:tc>
      </w:tr>
      <w:tr w:rsidR="00AE2FF0" w:rsidRPr="009B6A44" w:rsidTr="00B434C2">
        <w:trPr>
          <w:gridAfter w:val="1"/>
          <w:wAfter w:w="14702" w:type="dxa"/>
        </w:trPr>
        <w:tc>
          <w:tcPr>
            <w:tcW w:w="738"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1</w:t>
            </w:r>
          </w:p>
        </w:tc>
        <w:tc>
          <w:tcPr>
            <w:tcW w:w="5387"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2</w:t>
            </w:r>
          </w:p>
        </w:tc>
        <w:tc>
          <w:tcPr>
            <w:tcW w:w="5331"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3</w:t>
            </w:r>
          </w:p>
        </w:tc>
        <w:tc>
          <w:tcPr>
            <w:tcW w:w="3996"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4</w:t>
            </w:r>
          </w:p>
        </w:tc>
      </w:tr>
      <w:tr w:rsidR="00511864" w:rsidRPr="009B6A44" w:rsidTr="0048790B">
        <w:trPr>
          <w:gridAfter w:val="1"/>
          <w:wAfter w:w="14702" w:type="dxa"/>
        </w:trPr>
        <w:tc>
          <w:tcPr>
            <w:tcW w:w="738" w:type="dxa"/>
          </w:tcPr>
          <w:p w:rsidR="00511864" w:rsidRPr="009B6A44" w:rsidRDefault="00511864" w:rsidP="00AE2FF0">
            <w:pPr>
              <w:ind w:firstLine="0"/>
              <w:jc w:val="center"/>
              <w:rPr>
                <w:rFonts w:ascii="Times New Roman" w:hAnsi="Times New Roman"/>
                <w:sz w:val="20"/>
                <w:szCs w:val="20"/>
              </w:rPr>
            </w:pPr>
            <w:r>
              <w:rPr>
                <w:rFonts w:ascii="Times New Roman" w:hAnsi="Times New Roman"/>
                <w:sz w:val="20"/>
                <w:szCs w:val="20"/>
              </w:rPr>
              <w:t>1.</w:t>
            </w:r>
          </w:p>
        </w:tc>
        <w:tc>
          <w:tcPr>
            <w:tcW w:w="14714" w:type="dxa"/>
            <w:gridSpan w:val="3"/>
            <w:vAlign w:val="center"/>
          </w:tcPr>
          <w:p w:rsidR="00511864" w:rsidRPr="0050221D" w:rsidRDefault="00511864" w:rsidP="0050221D">
            <w:pPr>
              <w:ind w:firstLine="0"/>
              <w:jc w:val="center"/>
              <w:rPr>
                <w:rFonts w:ascii="Times New Roman" w:hAnsi="Times New Roman"/>
                <w:sz w:val="20"/>
                <w:szCs w:val="20"/>
                <w:vertAlign w:val="superscript"/>
              </w:rPr>
            </w:pPr>
            <w:r>
              <w:rPr>
                <w:rFonts w:ascii="Times New Roman" w:hAnsi="Times New Roman"/>
                <w:sz w:val="20"/>
                <w:szCs w:val="20"/>
              </w:rPr>
              <w:t>Направление (подпрограмма) «</w:t>
            </w:r>
            <w:r w:rsidR="00654581" w:rsidRPr="00654581">
              <w:rPr>
                <w:rFonts w:ascii="Times New Roman" w:hAnsi="Times New Roman"/>
                <w:sz w:val="20"/>
                <w:szCs w:val="20"/>
                <w:lang w:eastAsia="en-US"/>
              </w:rPr>
              <w:t>Создание условий для обеспечения качественными коммунальными услугами</w:t>
            </w:r>
            <w:r w:rsidRPr="00654581">
              <w:rPr>
                <w:rFonts w:ascii="Times New Roman" w:hAnsi="Times New Roman"/>
                <w:sz w:val="20"/>
                <w:szCs w:val="20"/>
              </w:rPr>
              <w:t>»</w:t>
            </w:r>
          </w:p>
        </w:tc>
      </w:tr>
      <w:tr w:rsidR="001A4F0D" w:rsidRPr="009B6A44" w:rsidTr="0048790B">
        <w:trPr>
          <w:gridAfter w:val="1"/>
          <w:wAfter w:w="14702" w:type="dxa"/>
        </w:trPr>
        <w:tc>
          <w:tcPr>
            <w:tcW w:w="738" w:type="dxa"/>
          </w:tcPr>
          <w:p w:rsidR="001A4F0D" w:rsidRPr="00D066F0" w:rsidRDefault="001A4F0D" w:rsidP="00AE2FF0">
            <w:pPr>
              <w:ind w:firstLine="0"/>
              <w:jc w:val="center"/>
              <w:rPr>
                <w:rFonts w:ascii="Times New Roman" w:hAnsi="Times New Roman"/>
                <w:sz w:val="20"/>
                <w:szCs w:val="20"/>
                <w:lang w:val="en-US"/>
              </w:rPr>
            </w:pPr>
            <w:r>
              <w:rPr>
                <w:rFonts w:ascii="Times New Roman" w:hAnsi="Times New Roman"/>
                <w:sz w:val="20"/>
                <w:szCs w:val="20"/>
              </w:rPr>
              <w:t>1.1</w:t>
            </w:r>
            <w:r w:rsidR="00746857">
              <w:rPr>
                <w:rFonts w:ascii="Times New Roman" w:hAnsi="Times New Roman"/>
                <w:sz w:val="20"/>
                <w:szCs w:val="20"/>
                <w:lang w:val="en-US"/>
              </w:rPr>
              <w:t>.</w:t>
            </w:r>
          </w:p>
        </w:tc>
        <w:tc>
          <w:tcPr>
            <w:tcW w:w="14714" w:type="dxa"/>
            <w:gridSpan w:val="3"/>
            <w:vAlign w:val="center"/>
          </w:tcPr>
          <w:p w:rsidR="00B52FDA" w:rsidRPr="00685A5E" w:rsidRDefault="00755D28" w:rsidP="0050221D">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w:t>
            </w:r>
            <w:r w:rsidRPr="00755D28">
              <w:rPr>
                <w:rFonts w:ascii="Times New Roman" w:hAnsi="Times New Roman"/>
                <w:color w:val="000000"/>
                <w:sz w:val="20"/>
                <w:szCs w:val="20"/>
              </w:rPr>
              <w:t>Подготовка систем коммунальной инфраструктуры к осенне-зимнему периоду</w:t>
            </w:r>
            <w:r>
              <w:rPr>
                <w:rFonts w:ascii="Times New Roman" w:hAnsi="Times New Roman"/>
                <w:color w:val="000000"/>
                <w:sz w:val="20"/>
                <w:szCs w:val="20"/>
              </w:rPr>
              <w:t>»</w:t>
            </w:r>
          </w:p>
        </w:tc>
      </w:tr>
      <w:tr w:rsidR="00AF53F2" w:rsidRPr="009B6A44" w:rsidTr="00B434C2">
        <w:trPr>
          <w:gridAfter w:val="1"/>
          <w:wAfter w:w="14702" w:type="dxa"/>
        </w:trPr>
        <w:tc>
          <w:tcPr>
            <w:tcW w:w="738" w:type="dxa"/>
          </w:tcPr>
          <w:p w:rsidR="00AF53F2" w:rsidRPr="009B6A44" w:rsidRDefault="00AF53F2" w:rsidP="00AE2FF0">
            <w:pPr>
              <w:ind w:firstLine="0"/>
              <w:jc w:val="center"/>
              <w:rPr>
                <w:rFonts w:ascii="Times New Roman" w:hAnsi="Times New Roman"/>
                <w:sz w:val="20"/>
                <w:szCs w:val="20"/>
              </w:rPr>
            </w:pPr>
          </w:p>
        </w:tc>
        <w:tc>
          <w:tcPr>
            <w:tcW w:w="5387" w:type="dxa"/>
            <w:vAlign w:val="center"/>
          </w:tcPr>
          <w:p w:rsidR="004A28F0"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AF53F2" w:rsidRPr="009B6A44" w:rsidRDefault="00AF53F2" w:rsidP="0050221D">
            <w:pPr>
              <w:ind w:firstLine="0"/>
              <w:jc w:val="center"/>
              <w:rPr>
                <w:rFonts w:ascii="Times New Roman" w:hAnsi="Times New Roman"/>
                <w:sz w:val="20"/>
                <w:szCs w:val="20"/>
              </w:rPr>
            </w:pPr>
          </w:p>
        </w:tc>
        <w:tc>
          <w:tcPr>
            <w:tcW w:w="9327" w:type="dxa"/>
            <w:gridSpan w:val="2"/>
            <w:vAlign w:val="center"/>
          </w:tcPr>
          <w:p w:rsidR="00AF53F2" w:rsidRPr="009B6A44" w:rsidRDefault="00AF53F2" w:rsidP="000B7094">
            <w:pPr>
              <w:ind w:firstLine="0"/>
              <w:jc w:val="center"/>
              <w:rPr>
                <w:rFonts w:ascii="Times New Roman" w:hAnsi="Times New Roman"/>
                <w:sz w:val="20"/>
                <w:szCs w:val="20"/>
              </w:rPr>
            </w:pPr>
            <w:r>
              <w:rPr>
                <w:rFonts w:ascii="Times New Roman" w:hAnsi="Times New Roman"/>
                <w:sz w:val="20"/>
                <w:szCs w:val="20"/>
              </w:rPr>
              <w:t xml:space="preserve">Срок реализации </w:t>
            </w:r>
            <w:r w:rsidR="000B7094">
              <w:rPr>
                <w:rFonts w:ascii="Times New Roman" w:hAnsi="Times New Roman"/>
                <w:sz w:val="20"/>
                <w:szCs w:val="20"/>
              </w:rPr>
              <w:t>2024-2030</w:t>
            </w:r>
          </w:p>
        </w:tc>
      </w:tr>
      <w:tr w:rsidR="00FF03CB" w:rsidRPr="009B6A44" w:rsidTr="00B434C2">
        <w:trPr>
          <w:gridAfter w:val="1"/>
          <w:wAfter w:w="14702" w:type="dxa"/>
        </w:trPr>
        <w:tc>
          <w:tcPr>
            <w:tcW w:w="738" w:type="dxa"/>
          </w:tcPr>
          <w:p w:rsidR="00FF03CB" w:rsidRPr="009B6A44" w:rsidRDefault="00FF03CB" w:rsidP="00FF03CB">
            <w:pPr>
              <w:ind w:firstLine="0"/>
              <w:jc w:val="center"/>
              <w:rPr>
                <w:rFonts w:ascii="Times New Roman" w:hAnsi="Times New Roman"/>
                <w:sz w:val="20"/>
                <w:szCs w:val="20"/>
              </w:rPr>
            </w:pPr>
            <w:r>
              <w:rPr>
                <w:rFonts w:ascii="Times New Roman" w:hAnsi="Times New Roman"/>
                <w:sz w:val="20"/>
                <w:szCs w:val="20"/>
              </w:rPr>
              <w:t>1.1.1</w:t>
            </w:r>
          </w:p>
        </w:tc>
        <w:tc>
          <w:tcPr>
            <w:tcW w:w="5387" w:type="dxa"/>
          </w:tcPr>
          <w:p w:rsidR="00FF03CB" w:rsidRPr="0026339A" w:rsidRDefault="00FF03CB" w:rsidP="00FF03CB">
            <w:pPr>
              <w:ind w:firstLine="0"/>
              <w:jc w:val="center"/>
              <w:rPr>
                <w:rFonts w:ascii="Times New Roman" w:hAnsi="Times New Roman"/>
                <w:sz w:val="20"/>
                <w:szCs w:val="20"/>
              </w:rPr>
            </w:pPr>
            <w:r w:rsidRPr="0026339A">
              <w:rPr>
                <w:rFonts w:ascii="Times New Roman" w:hAnsi="Times New Roman"/>
                <w:sz w:val="20"/>
                <w:szCs w:val="20"/>
              </w:rPr>
              <w:t>Задача 1 «</w:t>
            </w:r>
            <w:r>
              <w:rPr>
                <w:rFonts w:ascii="Times New Roman" w:hAnsi="Times New Roman"/>
                <w:sz w:val="20"/>
                <w:szCs w:val="20"/>
                <w:lang w:eastAsia="en-US"/>
              </w:rPr>
              <w:t xml:space="preserve">Повышение </w:t>
            </w:r>
            <w:r w:rsidRPr="0026339A">
              <w:rPr>
                <w:rFonts w:ascii="Times New Roman" w:hAnsi="Times New Roman"/>
                <w:sz w:val="20"/>
                <w:szCs w:val="20"/>
                <w:lang w:eastAsia="en-US"/>
              </w:rPr>
              <w:t xml:space="preserve"> качества и надежности поставки коммунальных ресурсов»</w:t>
            </w:r>
          </w:p>
        </w:tc>
        <w:tc>
          <w:tcPr>
            <w:tcW w:w="5331" w:type="dxa"/>
          </w:tcPr>
          <w:p w:rsidR="00FF03CB" w:rsidRPr="008F0A85" w:rsidRDefault="008F0A85" w:rsidP="008F0A85">
            <w:pPr>
              <w:spacing w:line="256" w:lineRule="auto"/>
              <w:ind w:firstLine="0"/>
              <w:jc w:val="center"/>
              <w:rPr>
                <w:rFonts w:ascii="Times New Roman" w:hAnsi="Times New Roman"/>
                <w:sz w:val="22"/>
                <w:szCs w:val="22"/>
                <w:lang w:eastAsia="en-US"/>
              </w:rPr>
            </w:pPr>
            <w:r w:rsidRPr="009D6900">
              <w:rPr>
                <w:rFonts w:ascii="Times New Roman" w:hAnsi="Times New Roman"/>
                <w:sz w:val="18"/>
                <w:szCs w:val="18"/>
              </w:rPr>
              <w:t>К 2030 году сокращение количества аварий</w:t>
            </w:r>
            <w:r>
              <w:rPr>
                <w:rFonts w:ascii="Times New Roman" w:hAnsi="Times New Roman"/>
                <w:sz w:val="22"/>
                <w:szCs w:val="22"/>
              </w:rPr>
              <w:t xml:space="preserve"> </w:t>
            </w:r>
            <w:r w:rsidRPr="00FF03CB">
              <w:rPr>
                <w:rFonts w:ascii="Times New Roman" w:hAnsi="Times New Roman"/>
                <w:color w:val="000000"/>
                <w:sz w:val="20"/>
                <w:szCs w:val="20"/>
              </w:rPr>
              <w:t>сетей теплоснабжения, водоснабжения и водоотведения</w:t>
            </w:r>
          </w:p>
        </w:tc>
        <w:tc>
          <w:tcPr>
            <w:tcW w:w="3996" w:type="dxa"/>
            <w:vAlign w:val="bottom"/>
          </w:tcPr>
          <w:p w:rsidR="00FF03CB" w:rsidRDefault="00FF03CB" w:rsidP="00FF03CB">
            <w:pPr>
              <w:ind w:firstLine="0"/>
              <w:rPr>
                <w:rFonts w:ascii="Times New Roman" w:hAnsi="Times New Roman"/>
                <w:color w:val="000000"/>
                <w:sz w:val="20"/>
                <w:szCs w:val="20"/>
              </w:rPr>
            </w:pPr>
            <w:r w:rsidRPr="00FF03CB">
              <w:rPr>
                <w:rFonts w:ascii="Times New Roman" w:hAnsi="Times New Roman"/>
                <w:color w:val="000000"/>
                <w:sz w:val="20"/>
                <w:szCs w:val="20"/>
              </w:rPr>
              <w:t xml:space="preserve">Доля ежегодной замены ветхих муниципальных сетей теплоснабжения, </w:t>
            </w:r>
            <w:r w:rsidRPr="00FF03CB">
              <w:rPr>
                <w:rFonts w:ascii="Times New Roman" w:hAnsi="Times New Roman"/>
                <w:color w:val="000000"/>
                <w:sz w:val="20"/>
                <w:szCs w:val="20"/>
              </w:rPr>
              <w:lastRenderedPageBreak/>
              <w:t>водоснабжения и водоотведения от общей протяженности ветхих инженерных сетей теплоснабжения</w:t>
            </w:r>
            <w:r w:rsidR="008F0A85">
              <w:rPr>
                <w:rFonts w:ascii="Times New Roman" w:hAnsi="Times New Roman"/>
                <w:color w:val="000000"/>
                <w:sz w:val="20"/>
                <w:szCs w:val="20"/>
              </w:rPr>
              <w:t>, водоснабжения и водоотведения</w:t>
            </w:r>
          </w:p>
          <w:p w:rsidR="00FF03CB" w:rsidRPr="00FF03CB" w:rsidRDefault="00FF03CB" w:rsidP="00FF03CB">
            <w:pPr>
              <w:ind w:firstLine="0"/>
              <w:rPr>
                <w:rFonts w:ascii="Times New Roman" w:hAnsi="Times New Roman"/>
                <w:color w:val="000000"/>
                <w:sz w:val="20"/>
                <w:szCs w:val="20"/>
              </w:rPr>
            </w:pPr>
          </w:p>
        </w:tc>
      </w:tr>
      <w:tr w:rsidR="00FF03CB" w:rsidRPr="009B6A44" w:rsidTr="0048790B">
        <w:trPr>
          <w:gridAfter w:val="1"/>
          <w:wAfter w:w="14702" w:type="dxa"/>
        </w:trPr>
        <w:tc>
          <w:tcPr>
            <w:tcW w:w="738" w:type="dxa"/>
          </w:tcPr>
          <w:p w:rsidR="00FF03CB" w:rsidRDefault="00FC7259" w:rsidP="00FF03CB">
            <w:pPr>
              <w:ind w:firstLine="0"/>
              <w:jc w:val="center"/>
              <w:rPr>
                <w:rFonts w:ascii="Times New Roman" w:hAnsi="Times New Roman"/>
                <w:sz w:val="20"/>
                <w:szCs w:val="20"/>
              </w:rPr>
            </w:pPr>
            <w:r>
              <w:rPr>
                <w:rFonts w:ascii="Times New Roman" w:hAnsi="Times New Roman"/>
                <w:sz w:val="20"/>
                <w:szCs w:val="20"/>
              </w:rPr>
              <w:lastRenderedPageBreak/>
              <w:t>1.2</w:t>
            </w:r>
          </w:p>
        </w:tc>
        <w:tc>
          <w:tcPr>
            <w:tcW w:w="14714" w:type="dxa"/>
            <w:gridSpan w:val="3"/>
          </w:tcPr>
          <w:p w:rsidR="00FF03CB" w:rsidRDefault="00FF03CB" w:rsidP="00FF03CB">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w:t>
            </w:r>
            <w:r w:rsidRPr="00FF03CB">
              <w:rPr>
                <w:rFonts w:ascii="Times New Roman" w:hAnsi="Times New Roman"/>
                <w:color w:val="000000"/>
                <w:sz w:val="20"/>
                <w:szCs w:val="20"/>
              </w:rPr>
              <w:t xml:space="preserve">Разработка программы «Комплексное развитие коммунальной инфраструктуры </w:t>
            </w:r>
            <w:proofErr w:type="spellStart"/>
            <w:r w:rsidRPr="00FF03CB">
              <w:rPr>
                <w:rFonts w:ascii="Times New Roman" w:hAnsi="Times New Roman"/>
                <w:color w:val="000000"/>
                <w:sz w:val="20"/>
                <w:szCs w:val="20"/>
              </w:rPr>
              <w:t>г.п</w:t>
            </w:r>
            <w:proofErr w:type="spellEnd"/>
            <w:r w:rsidRPr="00FF03CB">
              <w:rPr>
                <w:rFonts w:ascii="Times New Roman" w:hAnsi="Times New Roman"/>
                <w:color w:val="000000"/>
                <w:sz w:val="20"/>
                <w:szCs w:val="20"/>
              </w:rPr>
              <w:t>. Березово</w:t>
            </w:r>
            <w:r w:rsidRPr="00FF03CB">
              <w:rPr>
                <w:rFonts w:ascii="Times New Roman" w:hAnsi="Times New Roman"/>
                <w:sz w:val="20"/>
                <w:szCs w:val="20"/>
                <w:lang w:eastAsia="en-US"/>
              </w:rPr>
              <w:t>»</w:t>
            </w:r>
          </w:p>
        </w:tc>
      </w:tr>
      <w:tr w:rsidR="008F0A85" w:rsidRPr="009B6A44" w:rsidTr="00B434C2">
        <w:trPr>
          <w:gridAfter w:val="1"/>
          <w:wAfter w:w="14702" w:type="dxa"/>
        </w:trPr>
        <w:tc>
          <w:tcPr>
            <w:tcW w:w="738" w:type="dxa"/>
          </w:tcPr>
          <w:p w:rsidR="008F0A85" w:rsidRPr="009B6A44" w:rsidRDefault="008F0A85" w:rsidP="008F0A85">
            <w:pPr>
              <w:ind w:firstLine="0"/>
              <w:jc w:val="center"/>
              <w:rPr>
                <w:rFonts w:ascii="Times New Roman" w:hAnsi="Times New Roman"/>
                <w:sz w:val="20"/>
                <w:szCs w:val="20"/>
              </w:rPr>
            </w:pPr>
          </w:p>
        </w:tc>
        <w:tc>
          <w:tcPr>
            <w:tcW w:w="5387" w:type="dxa"/>
            <w:vAlign w:val="center"/>
          </w:tcPr>
          <w:p w:rsidR="004A28F0"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0A85" w:rsidRPr="009B6A44" w:rsidRDefault="008F0A85" w:rsidP="008F0A85">
            <w:pPr>
              <w:ind w:firstLine="0"/>
              <w:jc w:val="center"/>
              <w:rPr>
                <w:rFonts w:ascii="Times New Roman" w:hAnsi="Times New Roman"/>
                <w:sz w:val="20"/>
                <w:szCs w:val="20"/>
              </w:rPr>
            </w:pPr>
          </w:p>
        </w:tc>
        <w:tc>
          <w:tcPr>
            <w:tcW w:w="9327" w:type="dxa"/>
            <w:gridSpan w:val="2"/>
            <w:vAlign w:val="center"/>
          </w:tcPr>
          <w:p w:rsidR="008F0A85" w:rsidRPr="009B6A44" w:rsidRDefault="008F0A85" w:rsidP="008F0A85">
            <w:pPr>
              <w:ind w:firstLine="0"/>
              <w:jc w:val="center"/>
              <w:rPr>
                <w:rFonts w:ascii="Times New Roman" w:hAnsi="Times New Roman"/>
                <w:sz w:val="20"/>
                <w:szCs w:val="20"/>
              </w:rPr>
            </w:pPr>
            <w:r>
              <w:rPr>
                <w:rFonts w:ascii="Times New Roman" w:hAnsi="Times New Roman"/>
                <w:sz w:val="20"/>
                <w:szCs w:val="20"/>
              </w:rPr>
              <w:t xml:space="preserve"> Срок реализации 2024-2030</w:t>
            </w:r>
          </w:p>
        </w:tc>
      </w:tr>
      <w:tr w:rsidR="00FF03CB" w:rsidRPr="009B6A44" w:rsidTr="00B434C2">
        <w:trPr>
          <w:gridAfter w:val="1"/>
          <w:wAfter w:w="14702" w:type="dxa"/>
        </w:trPr>
        <w:tc>
          <w:tcPr>
            <w:tcW w:w="738" w:type="dxa"/>
          </w:tcPr>
          <w:p w:rsidR="00FF03CB" w:rsidRPr="009B6A44" w:rsidRDefault="00FF03CB" w:rsidP="00FF03CB">
            <w:pPr>
              <w:ind w:firstLine="0"/>
              <w:jc w:val="center"/>
              <w:rPr>
                <w:rFonts w:ascii="Times New Roman" w:hAnsi="Times New Roman"/>
                <w:sz w:val="20"/>
                <w:szCs w:val="20"/>
              </w:rPr>
            </w:pPr>
          </w:p>
        </w:tc>
        <w:tc>
          <w:tcPr>
            <w:tcW w:w="5387" w:type="dxa"/>
          </w:tcPr>
          <w:p w:rsidR="00FF03CB" w:rsidRPr="009B6A44" w:rsidRDefault="00FF03CB" w:rsidP="00FF03CB">
            <w:pPr>
              <w:ind w:firstLine="0"/>
              <w:jc w:val="center"/>
              <w:rPr>
                <w:rFonts w:ascii="Times New Roman" w:hAnsi="Times New Roman"/>
                <w:sz w:val="20"/>
                <w:szCs w:val="20"/>
              </w:rPr>
            </w:pPr>
            <w:r w:rsidRPr="0026339A">
              <w:rPr>
                <w:rFonts w:ascii="Times New Roman" w:hAnsi="Times New Roman"/>
                <w:sz w:val="20"/>
                <w:szCs w:val="20"/>
              </w:rPr>
              <w:t>Задача 1 «</w:t>
            </w:r>
            <w:r>
              <w:rPr>
                <w:rFonts w:ascii="Times New Roman" w:hAnsi="Times New Roman"/>
                <w:sz w:val="20"/>
                <w:szCs w:val="20"/>
                <w:lang w:eastAsia="en-US"/>
              </w:rPr>
              <w:t xml:space="preserve">Повышение </w:t>
            </w:r>
            <w:r w:rsidRPr="0026339A">
              <w:rPr>
                <w:rFonts w:ascii="Times New Roman" w:hAnsi="Times New Roman"/>
                <w:sz w:val="20"/>
                <w:szCs w:val="20"/>
                <w:lang w:eastAsia="en-US"/>
              </w:rPr>
              <w:t xml:space="preserve"> качества и надежности поставки коммунальных ресурсов»</w:t>
            </w:r>
          </w:p>
        </w:tc>
        <w:tc>
          <w:tcPr>
            <w:tcW w:w="5331" w:type="dxa"/>
            <w:vAlign w:val="center"/>
          </w:tcPr>
          <w:p w:rsidR="00FF03CB" w:rsidRPr="00FF03CB" w:rsidRDefault="008F0A85" w:rsidP="00FF03CB">
            <w:pPr>
              <w:ind w:firstLine="0"/>
              <w:rPr>
                <w:rFonts w:ascii="Times New Roman" w:hAnsi="Times New Roman"/>
                <w:sz w:val="20"/>
                <w:szCs w:val="20"/>
              </w:rPr>
            </w:pPr>
            <w:r>
              <w:rPr>
                <w:rFonts w:ascii="Times New Roman" w:hAnsi="Times New Roman"/>
                <w:sz w:val="20"/>
                <w:szCs w:val="20"/>
              </w:rPr>
              <w:t>К 2030 году улучшение качества теплоснабжения, водоснабжения и водоотведения</w:t>
            </w:r>
          </w:p>
        </w:tc>
        <w:tc>
          <w:tcPr>
            <w:tcW w:w="3996" w:type="dxa"/>
            <w:vAlign w:val="bottom"/>
          </w:tcPr>
          <w:p w:rsidR="00FF03CB" w:rsidRDefault="00FF03CB" w:rsidP="00FF03CB">
            <w:pPr>
              <w:ind w:firstLine="0"/>
              <w:rPr>
                <w:rFonts w:ascii="Times New Roman" w:hAnsi="Times New Roman"/>
                <w:color w:val="000000"/>
                <w:sz w:val="20"/>
                <w:szCs w:val="20"/>
              </w:rPr>
            </w:pPr>
            <w:r w:rsidRPr="00FF03CB">
              <w:rPr>
                <w:rFonts w:ascii="Times New Roman" w:hAnsi="Times New Roman"/>
                <w:color w:val="000000"/>
                <w:sz w:val="20"/>
                <w:szCs w:val="20"/>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FF03CB" w:rsidRPr="00FF03CB" w:rsidRDefault="00FF03CB" w:rsidP="00FF03CB">
            <w:pPr>
              <w:ind w:firstLine="0"/>
              <w:rPr>
                <w:rFonts w:ascii="Times New Roman" w:hAnsi="Times New Roman"/>
                <w:color w:val="000000"/>
                <w:sz w:val="20"/>
                <w:szCs w:val="20"/>
              </w:rPr>
            </w:pPr>
          </w:p>
        </w:tc>
      </w:tr>
      <w:tr w:rsidR="00FF03CB" w:rsidRPr="009B6A44" w:rsidTr="0048790B">
        <w:trPr>
          <w:gridAfter w:val="1"/>
          <w:wAfter w:w="14702" w:type="dxa"/>
        </w:trPr>
        <w:tc>
          <w:tcPr>
            <w:tcW w:w="738" w:type="dxa"/>
          </w:tcPr>
          <w:p w:rsidR="00FF03CB" w:rsidRDefault="00FC7259" w:rsidP="00FF03CB">
            <w:pPr>
              <w:ind w:firstLine="0"/>
              <w:jc w:val="center"/>
              <w:rPr>
                <w:rFonts w:ascii="Times New Roman" w:hAnsi="Times New Roman"/>
                <w:sz w:val="20"/>
                <w:szCs w:val="20"/>
              </w:rPr>
            </w:pPr>
            <w:r>
              <w:rPr>
                <w:rFonts w:ascii="Times New Roman" w:hAnsi="Times New Roman"/>
                <w:sz w:val="20"/>
                <w:szCs w:val="20"/>
              </w:rPr>
              <w:t>1.3</w:t>
            </w:r>
          </w:p>
        </w:tc>
        <w:tc>
          <w:tcPr>
            <w:tcW w:w="14714" w:type="dxa"/>
            <w:gridSpan w:val="3"/>
          </w:tcPr>
          <w:p w:rsidR="00FF03CB" w:rsidRDefault="00FF03CB" w:rsidP="00FF03CB">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w:t>
            </w:r>
            <w:r w:rsidRPr="00FC7259">
              <w:rPr>
                <w:rFonts w:ascii="Times New Roman" w:hAnsi="Times New Roman"/>
                <w:color w:val="000000"/>
                <w:sz w:val="20"/>
                <w:szCs w:val="20"/>
              </w:rPr>
              <w:t>Предоставление субсидий на реализацию полномочий в сфере жилищно-коммунального комплекса</w:t>
            </w:r>
            <w:r>
              <w:rPr>
                <w:rFonts w:ascii="Times New Roman" w:hAnsi="Times New Roman"/>
                <w:sz w:val="20"/>
                <w:szCs w:val="20"/>
              </w:rPr>
              <w:t>»</w:t>
            </w:r>
          </w:p>
        </w:tc>
      </w:tr>
      <w:tr w:rsidR="008F0A85" w:rsidRPr="009B6A44" w:rsidTr="00B434C2">
        <w:trPr>
          <w:gridAfter w:val="1"/>
          <w:wAfter w:w="14702" w:type="dxa"/>
        </w:trPr>
        <w:tc>
          <w:tcPr>
            <w:tcW w:w="738" w:type="dxa"/>
          </w:tcPr>
          <w:p w:rsidR="008F0A85" w:rsidRPr="0048790B" w:rsidRDefault="008F0A85" w:rsidP="008F0A85">
            <w:pPr>
              <w:ind w:firstLine="0"/>
              <w:jc w:val="center"/>
              <w:rPr>
                <w:rFonts w:ascii="Times New Roman" w:hAnsi="Times New Roman"/>
                <w:sz w:val="20"/>
                <w:szCs w:val="20"/>
              </w:rPr>
            </w:pPr>
          </w:p>
        </w:tc>
        <w:tc>
          <w:tcPr>
            <w:tcW w:w="5387" w:type="dxa"/>
            <w:vAlign w:val="center"/>
          </w:tcPr>
          <w:p w:rsidR="004A28F0"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0A85" w:rsidRPr="009B6A44" w:rsidRDefault="008F0A85" w:rsidP="008F0A85">
            <w:pPr>
              <w:ind w:firstLine="0"/>
              <w:jc w:val="center"/>
              <w:rPr>
                <w:rFonts w:ascii="Times New Roman" w:hAnsi="Times New Roman"/>
                <w:sz w:val="20"/>
                <w:szCs w:val="20"/>
              </w:rPr>
            </w:pPr>
          </w:p>
        </w:tc>
        <w:tc>
          <w:tcPr>
            <w:tcW w:w="9327" w:type="dxa"/>
            <w:gridSpan w:val="2"/>
          </w:tcPr>
          <w:p w:rsidR="008F0A85" w:rsidRDefault="008F0A85" w:rsidP="008F0A85">
            <w:pPr>
              <w:ind w:firstLine="0"/>
              <w:jc w:val="center"/>
              <w:rPr>
                <w:rFonts w:ascii="Times New Roman" w:hAnsi="Times New Roman"/>
                <w:sz w:val="20"/>
                <w:szCs w:val="20"/>
              </w:rPr>
            </w:pPr>
          </w:p>
          <w:p w:rsidR="008F0A85" w:rsidRPr="009B6A44" w:rsidRDefault="008F0A85" w:rsidP="008F0A8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FC7259" w:rsidRPr="009B6A44" w:rsidTr="00B434C2">
        <w:trPr>
          <w:gridAfter w:val="1"/>
          <w:wAfter w:w="14702" w:type="dxa"/>
        </w:trPr>
        <w:tc>
          <w:tcPr>
            <w:tcW w:w="738" w:type="dxa"/>
          </w:tcPr>
          <w:p w:rsidR="00FC7259" w:rsidRDefault="00FC7259" w:rsidP="00FC7259">
            <w:pPr>
              <w:ind w:firstLine="0"/>
              <w:jc w:val="center"/>
              <w:rPr>
                <w:rFonts w:ascii="Times New Roman" w:hAnsi="Times New Roman"/>
                <w:sz w:val="20"/>
                <w:szCs w:val="20"/>
              </w:rPr>
            </w:pPr>
          </w:p>
        </w:tc>
        <w:tc>
          <w:tcPr>
            <w:tcW w:w="5387" w:type="dxa"/>
          </w:tcPr>
          <w:p w:rsidR="00FC7259" w:rsidRPr="009B6A44" w:rsidRDefault="00FC7259" w:rsidP="00FC7259">
            <w:pPr>
              <w:ind w:firstLine="0"/>
              <w:jc w:val="center"/>
              <w:rPr>
                <w:rFonts w:ascii="Times New Roman" w:hAnsi="Times New Roman"/>
                <w:sz w:val="20"/>
                <w:szCs w:val="20"/>
              </w:rPr>
            </w:pPr>
            <w:r w:rsidRPr="0026339A">
              <w:rPr>
                <w:rFonts w:ascii="Times New Roman" w:hAnsi="Times New Roman"/>
                <w:sz w:val="20"/>
                <w:szCs w:val="20"/>
              </w:rPr>
              <w:t xml:space="preserve"> «</w:t>
            </w:r>
            <w:r>
              <w:rPr>
                <w:rFonts w:ascii="Times New Roman" w:hAnsi="Times New Roman"/>
                <w:sz w:val="20"/>
                <w:szCs w:val="20"/>
                <w:lang w:eastAsia="en-US"/>
              </w:rPr>
              <w:t xml:space="preserve">Повышение </w:t>
            </w:r>
            <w:r w:rsidRPr="0026339A">
              <w:rPr>
                <w:rFonts w:ascii="Times New Roman" w:hAnsi="Times New Roman"/>
                <w:sz w:val="20"/>
                <w:szCs w:val="20"/>
                <w:lang w:eastAsia="en-US"/>
              </w:rPr>
              <w:t>качества и надежности поставки коммунальных ресурсов»</w:t>
            </w:r>
          </w:p>
        </w:tc>
        <w:tc>
          <w:tcPr>
            <w:tcW w:w="5331" w:type="dxa"/>
          </w:tcPr>
          <w:p w:rsidR="00FC7259" w:rsidRPr="00FC7259" w:rsidRDefault="00FC7259" w:rsidP="00FC7259">
            <w:pPr>
              <w:ind w:firstLine="0"/>
              <w:rPr>
                <w:rFonts w:ascii="Times New Roman" w:hAnsi="Times New Roman"/>
                <w:sz w:val="20"/>
                <w:szCs w:val="20"/>
              </w:rPr>
            </w:pPr>
            <w:r w:rsidRPr="00FC7259">
              <w:rPr>
                <w:rFonts w:ascii="Times New Roman" w:hAnsi="Times New Roman"/>
                <w:sz w:val="20"/>
                <w:szCs w:val="20"/>
              </w:rPr>
              <w:t>Капитальный ремонт систем теплоснабжения водоснабжения и водоотведения</w:t>
            </w:r>
          </w:p>
        </w:tc>
        <w:tc>
          <w:tcPr>
            <w:tcW w:w="3996" w:type="dxa"/>
            <w:vAlign w:val="bottom"/>
          </w:tcPr>
          <w:p w:rsidR="00FC7259" w:rsidRDefault="00FC7259" w:rsidP="00FC7259">
            <w:pPr>
              <w:ind w:firstLine="0"/>
              <w:rPr>
                <w:rFonts w:ascii="Times New Roman" w:hAnsi="Times New Roman"/>
                <w:color w:val="000000"/>
                <w:sz w:val="20"/>
                <w:szCs w:val="20"/>
              </w:rPr>
            </w:pPr>
            <w:r w:rsidRPr="00FF03CB">
              <w:rPr>
                <w:rFonts w:ascii="Times New Roman" w:hAnsi="Times New Roman"/>
                <w:color w:val="000000"/>
                <w:sz w:val="20"/>
                <w:szCs w:val="20"/>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FC7259" w:rsidRPr="00FF03CB" w:rsidRDefault="00FC7259" w:rsidP="00FC7259">
            <w:pPr>
              <w:ind w:firstLine="0"/>
              <w:rPr>
                <w:rFonts w:ascii="Times New Roman" w:hAnsi="Times New Roman"/>
                <w:color w:val="000000"/>
                <w:sz w:val="20"/>
                <w:szCs w:val="20"/>
              </w:rPr>
            </w:pPr>
          </w:p>
        </w:tc>
      </w:tr>
      <w:tr w:rsidR="00FC7259" w:rsidRPr="009B6A44" w:rsidTr="00F912B1">
        <w:tc>
          <w:tcPr>
            <w:tcW w:w="738" w:type="dxa"/>
          </w:tcPr>
          <w:p w:rsidR="00FC7259" w:rsidRDefault="00FC7259" w:rsidP="00FC7259">
            <w:pPr>
              <w:ind w:firstLine="0"/>
              <w:jc w:val="center"/>
              <w:rPr>
                <w:rFonts w:ascii="Times New Roman" w:hAnsi="Times New Roman"/>
                <w:sz w:val="20"/>
                <w:szCs w:val="20"/>
              </w:rPr>
            </w:pPr>
            <w:r>
              <w:rPr>
                <w:rFonts w:ascii="Times New Roman" w:hAnsi="Times New Roman"/>
                <w:sz w:val="20"/>
                <w:szCs w:val="20"/>
              </w:rPr>
              <w:t>1.4</w:t>
            </w:r>
          </w:p>
        </w:tc>
        <w:tc>
          <w:tcPr>
            <w:tcW w:w="14714" w:type="dxa"/>
            <w:gridSpan w:val="3"/>
            <w:tcBorders>
              <w:right w:val="nil"/>
            </w:tcBorders>
          </w:tcPr>
          <w:p w:rsidR="00FC7259" w:rsidRDefault="00FC7259" w:rsidP="00FC7259">
            <w:pPr>
              <w:ind w:firstLine="0"/>
              <w:jc w:val="center"/>
              <w:rPr>
                <w:rFonts w:ascii="Times New Roman" w:hAnsi="Times New Roman"/>
                <w:sz w:val="20"/>
                <w:szCs w:val="20"/>
              </w:rPr>
            </w:pPr>
            <w:r>
              <w:rPr>
                <w:rFonts w:ascii="Times New Roman" w:hAnsi="Times New Roman"/>
                <w:sz w:val="20"/>
                <w:szCs w:val="20"/>
              </w:rPr>
              <w:t xml:space="preserve">Комплекс процессных мероприятий </w:t>
            </w:r>
            <w:r w:rsidRPr="00030C6D">
              <w:rPr>
                <w:rFonts w:ascii="Times New Roman" w:hAnsi="Times New Roman"/>
                <w:sz w:val="20"/>
                <w:szCs w:val="20"/>
              </w:rPr>
              <w:t>«</w:t>
            </w:r>
            <w:r w:rsidRPr="00FC7259">
              <w:rPr>
                <w:rFonts w:ascii="Times New Roman" w:hAnsi="Times New Roman"/>
                <w:sz w:val="20"/>
                <w:szCs w:val="20"/>
              </w:rPr>
              <w:t>Предоставление субсидий на погашение кредиторской задолженности за энергоресурсы предприятий в сфере теплоснабжения</w:t>
            </w:r>
            <w:r w:rsidRPr="00030C6D">
              <w:rPr>
                <w:rFonts w:ascii="Times New Roman" w:hAnsi="Times New Roman"/>
                <w:sz w:val="20"/>
                <w:szCs w:val="20"/>
              </w:rPr>
              <w:t>»</w:t>
            </w:r>
          </w:p>
        </w:tc>
        <w:tc>
          <w:tcPr>
            <w:tcW w:w="14702" w:type="dxa"/>
            <w:tcBorders>
              <w:top w:val="nil"/>
              <w:left w:val="nil"/>
              <w:bottom w:val="nil"/>
              <w:right w:val="nil"/>
            </w:tcBorders>
          </w:tcPr>
          <w:p w:rsidR="00FC7259" w:rsidRDefault="00FC7259" w:rsidP="00FC7259">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«Организация и проведение дезинсекции и дератизации в Березовском районе»</w:t>
            </w:r>
          </w:p>
        </w:tc>
      </w:tr>
      <w:tr w:rsidR="008F0A85" w:rsidRPr="009B6A44" w:rsidTr="004A28F0">
        <w:trPr>
          <w:gridAfter w:val="1"/>
          <w:wAfter w:w="14702" w:type="dxa"/>
        </w:trPr>
        <w:tc>
          <w:tcPr>
            <w:tcW w:w="738" w:type="dxa"/>
          </w:tcPr>
          <w:p w:rsidR="008F0A85" w:rsidRPr="009B6A44" w:rsidRDefault="008F0A85" w:rsidP="008F0A85">
            <w:pPr>
              <w:ind w:firstLine="0"/>
              <w:jc w:val="center"/>
              <w:rPr>
                <w:rFonts w:ascii="Times New Roman" w:hAnsi="Times New Roman"/>
                <w:sz w:val="20"/>
                <w:szCs w:val="20"/>
              </w:rPr>
            </w:pPr>
          </w:p>
        </w:tc>
        <w:tc>
          <w:tcPr>
            <w:tcW w:w="5387" w:type="dxa"/>
            <w:vAlign w:val="center"/>
          </w:tcPr>
          <w:p w:rsidR="004A28F0"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0A85" w:rsidRPr="009B6A44" w:rsidRDefault="008F0A85" w:rsidP="008F0A85">
            <w:pPr>
              <w:ind w:firstLine="0"/>
              <w:jc w:val="center"/>
              <w:rPr>
                <w:rFonts w:ascii="Times New Roman" w:hAnsi="Times New Roman"/>
                <w:sz w:val="20"/>
                <w:szCs w:val="20"/>
              </w:rPr>
            </w:pPr>
          </w:p>
        </w:tc>
        <w:tc>
          <w:tcPr>
            <w:tcW w:w="9327" w:type="dxa"/>
            <w:gridSpan w:val="2"/>
            <w:vAlign w:val="center"/>
          </w:tcPr>
          <w:p w:rsidR="008F0A85" w:rsidRPr="009B6A44" w:rsidRDefault="008F0A85" w:rsidP="008F0A8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27BE0" w:rsidRPr="009B6A44" w:rsidTr="00D27BE0">
        <w:trPr>
          <w:gridAfter w:val="1"/>
          <w:wAfter w:w="14702" w:type="dxa"/>
        </w:trPr>
        <w:tc>
          <w:tcPr>
            <w:tcW w:w="738" w:type="dxa"/>
          </w:tcPr>
          <w:p w:rsidR="00D27BE0" w:rsidRPr="00D066F0" w:rsidRDefault="00D27BE0" w:rsidP="00D27BE0">
            <w:pPr>
              <w:ind w:firstLine="0"/>
              <w:jc w:val="center"/>
              <w:rPr>
                <w:rFonts w:ascii="Times New Roman" w:hAnsi="Times New Roman"/>
                <w:sz w:val="20"/>
                <w:szCs w:val="20"/>
              </w:rPr>
            </w:pPr>
          </w:p>
        </w:tc>
        <w:tc>
          <w:tcPr>
            <w:tcW w:w="5387" w:type="dxa"/>
          </w:tcPr>
          <w:p w:rsidR="00D27BE0" w:rsidRPr="009B6A44" w:rsidRDefault="00D27BE0" w:rsidP="00D27BE0">
            <w:pPr>
              <w:ind w:firstLine="0"/>
              <w:jc w:val="center"/>
              <w:rPr>
                <w:rFonts w:ascii="Times New Roman" w:hAnsi="Times New Roman"/>
                <w:sz w:val="20"/>
                <w:szCs w:val="20"/>
              </w:rPr>
            </w:pPr>
            <w:r w:rsidRPr="0026339A">
              <w:rPr>
                <w:rFonts w:ascii="Times New Roman" w:hAnsi="Times New Roman"/>
                <w:sz w:val="20"/>
                <w:szCs w:val="20"/>
              </w:rPr>
              <w:t>«</w:t>
            </w:r>
            <w:r w:rsidRPr="0026339A">
              <w:rPr>
                <w:rFonts w:ascii="Times New Roman" w:hAnsi="Times New Roman"/>
                <w:sz w:val="20"/>
                <w:szCs w:val="20"/>
                <w:lang w:eastAsia="en-US"/>
              </w:rPr>
              <w:t>Повышение эффективности, качества и надежности поставки коммунальных ресурсов»</w:t>
            </w:r>
            <w:r w:rsidRPr="00030C6D">
              <w:rPr>
                <w:rFonts w:ascii="Times New Roman" w:hAnsi="Times New Roman"/>
                <w:color w:val="000000"/>
                <w:sz w:val="20"/>
                <w:szCs w:val="20"/>
              </w:rPr>
              <w:t>.</w:t>
            </w:r>
          </w:p>
        </w:tc>
        <w:tc>
          <w:tcPr>
            <w:tcW w:w="5331" w:type="dxa"/>
            <w:vAlign w:val="center"/>
          </w:tcPr>
          <w:p w:rsidR="00D27BE0" w:rsidRPr="00FC7259" w:rsidRDefault="008F0A85" w:rsidP="008F0A85">
            <w:pPr>
              <w:ind w:firstLine="0"/>
              <w:rPr>
                <w:rFonts w:ascii="Times New Roman" w:hAnsi="Times New Roman"/>
                <w:sz w:val="20"/>
                <w:szCs w:val="20"/>
              </w:rPr>
            </w:pPr>
            <w:r>
              <w:rPr>
                <w:rFonts w:ascii="Times New Roman" w:hAnsi="Times New Roman"/>
                <w:sz w:val="20"/>
                <w:szCs w:val="20"/>
              </w:rPr>
              <w:t>К 2030 году уменьшение</w:t>
            </w:r>
            <w:r w:rsidR="00D27BE0" w:rsidRPr="00FC7259">
              <w:rPr>
                <w:rFonts w:ascii="Times New Roman" w:hAnsi="Times New Roman"/>
                <w:sz w:val="20"/>
                <w:szCs w:val="20"/>
              </w:rPr>
              <w:t xml:space="preserve"> кредиторской задолженности за энергоресурсы предприятий в сфере теплоснабжения</w:t>
            </w:r>
          </w:p>
        </w:tc>
        <w:tc>
          <w:tcPr>
            <w:tcW w:w="3996" w:type="dxa"/>
          </w:tcPr>
          <w:p w:rsidR="00D27BE0" w:rsidRPr="00D23119" w:rsidRDefault="00D27BE0" w:rsidP="00D27BE0">
            <w:pPr>
              <w:ind w:firstLine="0"/>
              <w:rPr>
                <w:rFonts w:ascii="Times New Roman" w:hAnsi="Times New Roman"/>
                <w:color w:val="000000"/>
                <w:sz w:val="20"/>
                <w:szCs w:val="20"/>
              </w:rPr>
            </w:pPr>
            <w:r w:rsidRPr="00D23119">
              <w:rPr>
                <w:rFonts w:ascii="Times New Roman" w:hAnsi="Times New Roman"/>
                <w:color w:val="000000"/>
                <w:sz w:val="20"/>
                <w:szCs w:val="20"/>
              </w:rPr>
              <w:t>Количество предприятий жилищно-коммунального комплекса получающих субсидию на погашение кредиторской задолженности, единиц</w:t>
            </w:r>
          </w:p>
        </w:tc>
      </w:tr>
      <w:tr w:rsidR="00F912B1" w:rsidRPr="009B6A44" w:rsidTr="00F912B1">
        <w:tc>
          <w:tcPr>
            <w:tcW w:w="738" w:type="dxa"/>
          </w:tcPr>
          <w:p w:rsidR="00F912B1" w:rsidRDefault="00F912B1" w:rsidP="00F912B1">
            <w:pPr>
              <w:ind w:firstLine="0"/>
              <w:jc w:val="center"/>
              <w:rPr>
                <w:rFonts w:ascii="Times New Roman" w:hAnsi="Times New Roman"/>
                <w:sz w:val="20"/>
                <w:szCs w:val="20"/>
              </w:rPr>
            </w:pPr>
            <w:r>
              <w:rPr>
                <w:rFonts w:ascii="Times New Roman" w:hAnsi="Times New Roman"/>
                <w:sz w:val="20"/>
                <w:szCs w:val="20"/>
              </w:rPr>
              <w:t>1.5</w:t>
            </w:r>
          </w:p>
        </w:tc>
        <w:tc>
          <w:tcPr>
            <w:tcW w:w="14714" w:type="dxa"/>
            <w:gridSpan w:val="3"/>
            <w:tcBorders>
              <w:right w:val="nil"/>
            </w:tcBorders>
          </w:tcPr>
          <w:p w:rsidR="00F912B1" w:rsidRDefault="00F912B1" w:rsidP="00F912B1">
            <w:pPr>
              <w:ind w:firstLine="0"/>
              <w:jc w:val="center"/>
              <w:rPr>
                <w:rFonts w:ascii="Times New Roman" w:hAnsi="Times New Roman"/>
                <w:sz w:val="20"/>
                <w:szCs w:val="20"/>
              </w:rPr>
            </w:pPr>
            <w:r>
              <w:rPr>
                <w:rFonts w:ascii="Times New Roman" w:hAnsi="Times New Roman"/>
                <w:sz w:val="20"/>
                <w:szCs w:val="20"/>
              </w:rPr>
              <w:t xml:space="preserve">Комплекс процессных мероприятий </w:t>
            </w:r>
            <w:r w:rsidRPr="00030C6D">
              <w:rPr>
                <w:rFonts w:ascii="Times New Roman" w:hAnsi="Times New Roman"/>
                <w:sz w:val="20"/>
                <w:szCs w:val="20"/>
              </w:rPr>
              <w:t>«</w:t>
            </w:r>
            <w:r>
              <w:rPr>
                <w:rFonts w:ascii="Times New Roman" w:hAnsi="Times New Roman"/>
                <w:sz w:val="20"/>
                <w:szCs w:val="20"/>
              </w:rPr>
              <w:t xml:space="preserve">Капитальный ремонт скважин   центрального водозабора в </w:t>
            </w:r>
            <w:proofErr w:type="spellStart"/>
            <w:r>
              <w:rPr>
                <w:rFonts w:ascii="Times New Roman" w:hAnsi="Times New Roman"/>
                <w:sz w:val="20"/>
                <w:szCs w:val="20"/>
              </w:rPr>
              <w:t>пгт</w:t>
            </w:r>
            <w:proofErr w:type="spellEnd"/>
            <w:r>
              <w:rPr>
                <w:rFonts w:ascii="Times New Roman" w:hAnsi="Times New Roman"/>
                <w:sz w:val="20"/>
                <w:szCs w:val="20"/>
              </w:rPr>
              <w:t>. Березово</w:t>
            </w:r>
            <w:r w:rsidRPr="00030C6D">
              <w:rPr>
                <w:rFonts w:ascii="Times New Roman" w:hAnsi="Times New Roman"/>
                <w:sz w:val="20"/>
                <w:szCs w:val="20"/>
              </w:rPr>
              <w:t>»</w:t>
            </w:r>
          </w:p>
        </w:tc>
        <w:tc>
          <w:tcPr>
            <w:tcW w:w="14702" w:type="dxa"/>
            <w:tcBorders>
              <w:top w:val="nil"/>
              <w:left w:val="nil"/>
              <w:bottom w:val="nil"/>
              <w:right w:val="nil"/>
            </w:tcBorders>
          </w:tcPr>
          <w:p w:rsidR="00F912B1" w:rsidRDefault="00F912B1" w:rsidP="00F912B1">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«Организация и проведение дезинсекции и дератизации в Березовском районе»</w:t>
            </w:r>
          </w:p>
        </w:tc>
      </w:tr>
      <w:tr w:rsidR="008F0A85" w:rsidRPr="009B6A44" w:rsidTr="004A28F0">
        <w:trPr>
          <w:gridAfter w:val="1"/>
          <w:wAfter w:w="14702" w:type="dxa"/>
        </w:trPr>
        <w:tc>
          <w:tcPr>
            <w:tcW w:w="738" w:type="dxa"/>
          </w:tcPr>
          <w:p w:rsidR="008F0A85" w:rsidRPr="00D066F0" w:rsidRDefault="008F0A85" w:rsidP="008F0A85">
            <w:pPr>
              <w:ind w:firstLine="0"/>
              <w:jc w:val="center"/>
              <w:rPr>
                <w:rFonts w:ascii="Times New Roman" w:hAnsi="Times New Roman"/>
                <w:sz w:val="20"/>
                <w:szCs w:val="20"/>
              </w:rPr>
            </w:pPr>
          </w:p>
        </w:tc>
        <w:tc>
          <w:tcPr>
            <w:tcW w:w="5387" w:type="dxa"/>
            <w:vAlign w:val="center"/>
          </w:tcPr>
          <w:p w:rsidR="004A28F0"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0A85" w:rsidRPr="009B6A44" w:rsidRDefault="008F0A85" w:rsidP="008F0A85">
            <w:pPr>
              <w:ind w:firstLine="0"/>
              <w:jc w:val="center"/>
              <w:rPr>
                <w:rFonts w:ascii="Times New Roman" w:hAnsi="Times New Roman"/>
                <w:sz w:val="20"/>
                <w:szCs w:val="20"/>
              </w:rPr>
            </w:pPr>
          </w:p>
        </w:tc>
        <w:tc>
          <w:tcPr>
            <w:tcW w:w="9327" w:type="dxa"/>
            <w:gridSpan w:val="2"/>
            <w:vAlign w:val="center"/>
          </w:tcPr>
          <w:p w:rsidR="008F0A85" w:rsidRPr="009B6A44" w:rsidRDefault="008F0A85" w:rsidP="008F0A85">
            <w:pPr>
              <w:ind w:firstLine="0"/>
              <w:jc w:val="center"/>
              <w:rPr>
                <w:rFonts w:ascii="Times New Roman" w:hAnsi="Times New Roman"/>
                <w:sz w:val="20"/>
                <w:szCs w:val="20"/>
              </w:rPr>
            </w:pPr>
            <w:r>
              <w:rPr>
                <w:rFonts w:ascii="Times New Roman" w:hAnsi="Times New Roman"/>
                <w:sz w:val="20"/>
                <w:szCs w:val="20"/>
              </w:rPr>
              <w:lastRenderedPageBreak/>
              <w:t>Срок реализации 2024-2030</w:t>
            </w:r>
          </w:p>
        </w:tc>
      </w:tr>
      <w:tr w:rsidR="00F912B1" w:rsidRPr="009B6A44" w:rsidTr="00B434C2">
        <w:trPr>
          <w:gridAfter w:val="1"/>
          <w:wAfter w:w="14702" w:type="dxa"/>
        </w:trPr>
        <w:tc>
          <w:tcPr>
            <w:tcW w:w="738" w:type="dxa"/>
          </w:tcPr>
          <w:p w:rsidR="00F912B1" w:rsidRPr="00D066F0" w:rsidRDefault="00F912B1" w:rsidP="00F912B1">
            <w:pPr>
              <w:ind w:firstLine="0"/>
              <w:jc w:val="center"/>
              <w:rPr>
                <w:rFonts w:ascii="Times New Roman" w:hAnsi="Times New Roman"/>
                <w:sz w:val="20"/>
                <w:szCs w:val="20"/>
              </w:rPr>
            </w:pPr>
          </w:p>
        </w:tc>
        <w:tc>
          <w:tcPr>
            <w:tcW w:w="5387" w:type="dxa"/>
          </w:tcPr>
          <w:p w:rsidR="00F912B1" w:rsidRPr="009B6A44" w:rsidRDefault="00F912B1" w:rsidP="00F912B1">
            <w:pPr>
              <w:ind w:firstLine="0"/>
              <w:jc w:val="center"/>
              <w:rPr>
                <w:rFonts w:ascii="Times New Roman" w:hAnsi="Times New Roman"/>
                <w:sz w:val="20"/>
                <w:szCs w:val="20"/>
              </w:rPr>
            </w:pPr>
            <w:r w:rsidRPr="0026339A">
              <w:rPr>
                <w:rFonts w:ascii="Times New Roman" w:hAnsi="Times New Roman"/>
                <w:sz w:val="20"/>
                <w:szCs w:val="20"/>
              </w:rPr>
              <w:t xml:space="preserve"> «</w:t>
            </w:r>
            <w:r w:rsidRPr="0026339A">
              <w:rPr>
                <w:rFonts w:ascii="Times New Roman" w:hAnsi="Times New Roman"/>
                <w:sz w:val="20"/>
                <w:szCs w:val="20"/>
                <w:lang w:eastAsia="en-US"/>
              </w:rPr>
              <w:t>Повышение эффективности, качества и надежности поставки коммунальных ресурсов»</w:t>
            </w:r>
            <w:r w:rsidRPr="00030C6D">
              <w:rPr>
                <w:rFonts w:ascii="Times New Roman" w:hAnsi="Times New Roman"/>
                <w:color w:val="000000"/>
                <w:sz w:val="20"/>
                <w:szCs w:val="20"/>
              </w:rPr>
              <w:t>.</w:t>
            </w:r>
          </w:p>
        </w:tc>
        <w:tc>
          <w:tcPr>
            <w:tcW w:w="5331" w:type="dxa"/>
            <w:vAlign w:val="center"/>
          </w:tcPr>
          <w:p w:rsidR="00F912B1" w:rsidRPr="00FC7259" w:rsidRDefault="00BB3BB8" w:rsidP="00F912B1">
            <w:pPr>
              <w:ind w:firstLine="0"/>
              <w:rPr>
                <w:rFonts w:ascii="Times New Roman" w:hAnsi="Times New Roman"/>
                <w:sz w:val="20"/>
                <w:szCs w:val="20"/>
              </w:rPr>
            </w:pPr>
            <w:r>
              <w:rPr>
                <w:rFonts w:ascii="Times New Roman" w:hAnsi="Times New Roman"/>
                <w:sz w:val="20"/>
                <w:szCs w:val="20"/>
              </w:rPr>
              <w:t xml:space="preserve">                 К 2030 году улучшение качества питьевой воды</w:t>
            </w:r>
          </w:p>
        </w:tc>
        <w:tc>
          <w:tcPr>
            <w:tcW w:w="3996" w:type="dxa"/>
            <w:vAlign w:val="bottom"/>
          </w:tcPr>
          <w:p w:rsidR="00F912B1" w:rsidRDefault="00F912B1" w:rsidP="00F912B1">
            <w:pPr>
              <w:ind w:firstLine="0"/>
              <w:rPr>
                <w:rFonts w:ascii="Times New Roman" w:hAnsi="Times New Roman"/>
                <w:color w:val="000000"/>
                <w:sz w:val="20"/>
                <w:szCs w:val="20"/>
              </w:rPr>
            </w:pPr>
            <w:r w:rsidRPr="00D23119">
              <w:rPr>
                <w:rFonts w:ascii="Times New Roman" w:hAnsi="Times New Roman"/>
                <w:color w:val="000000"/>
                <w:sz w:val="20"/>
                <w:szCs w:val="20"/>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F912B1" w:rsidRPr="00D23119" w:rsidRDefault="00F912B1" w:rsidP="00F912B1">
            <w:pPr>
              <w:ind w:firstLine="0"/>
              <w:rPr>
                <w:rFonts w:ascii="Times New Roman" w:hAnsi="Times New Roman"/>
                <w:color w:val="000000"/>
                <w:sz w:val="20"/>
                <w:szCs w:val="20"/>
              </w:rPr>
            </w:pPr>
          </w:p>
        </w:tc>
      </w:tr>
      <w:tr w:rsidR="00F912B1" w:rsidRPr="009B6A44" w:rsidTr="0048790B">
        <w:trPr>
          <w:gridAfter w:val="1"/>
          <w:wAfter w:w="14702" w:type="dxa"/>
        </w:trPr>
        <w:tc>
          <w:tcPr>
            <w:tcW w:w="738" w:type="dxa"/>
          </w:tcPr>
          <w:p w:rsidR="00F912B1" w:rsidRPr="009B6A44" w:rsidRDefault="00F912B1" w:rsidP="00F912B1">
            <w:pPr>
              <w:ind w:firstLine="0"/>
              <w:jc w:val="center"/>
              <w:rPr>
                <w:rFonts w:ascii="Times New Roman" w:hAnsi="Times New Roman"/>
                <w:sz w:val="20"/>
                <w:szCs w:val="20"/>
              </w:rPr>
            </w:pPr>
            <w:r>
              <w:rPr>
                <w:rFonts w:ascii="Times New Roman" w:hAnsi="Times New Roman"/>
                <w:sz w:val="20"/>
                <w:szCs w:val="20"/>
              </w:rPr>
              <w:t>2.</w:t>
            </w:r>
          </w:p>
        </w:tc>
        <w:tc>
          <w:tcPr>
            <w:tcW w:w="14714" w:type="dxa"/>
            <w:gridSpan w:val="3"/>
            <w:vAlign w:val="center"/>
          </w:tcPr>
          <w:p w:rsidR="00F912B1" w:rsidRPr="0050221D" w:rsidRDefault="00F912B1" w:rsidP="00F912B1">
            <w:pPr>
              <w:ind w:firstLine="0"/>
              <w:jc w:val="center"/>
              <w:rPr>
                <w:rFonts w:ascii="Times New Roman" w:hAnsi="Times New Roman"/>
                <w:sz w:val="20"/>
                <w:szCs w:val="20"/>
                <w:vertAlign w:val="superscript"/>
              </w:rPr>
            </w:pPr>
            <w:r>
              <w:rPr>
                <w:rFonts w:ascii="Times New Roman" w:hAnsi="Times New Roman"/>
                <w:sz w:val="20"/>
                <w:szCs w:val="20"/>
              </w:rPr>
              <w:t>Направление (подпрограмма) «</w:t>
            </w:r>
            <w:r>
              <w:rPr>
                <w:rFonts w:ascii="Times New Roman" w:hAnsi="Times New Roman"/>
                <w:sz w:val="20"/>
                <w:szCs w:val="20"/>
                <w:lang w:eastAsia="en-US"/>
              </w:rPr>
              <w:t>Обеспечение равных прав потребителей на получение коммунальных ресурсов</w:t>
            </w:r>
            <w:r w:rsidRPr="00654581">
              <w:rPr>
                <w:rFonts w:ascii="Times New Roman" w:hAnsi="Times New Roman"/>
                <w:sz w:val="20"/>
                <w:szCs w:val="20"/>
              </w:rPr>
              <w:t>»</w:t>
            </w:r>
          </w:p>
        </w:tc>
      </w:tr>
      <w:tr w:rsidR="00F912B1" w:rsidRPr="009B6A44" w:rsidTr="0048790B">
        <w:trPr>
          <w:gridAfter w:val="1"/>
          <w:wAfter w:w="14702" w:type="dxa"/>
        </w:trPr>
        <w:tc>
          <w:tcPr>
            <w:tcW w:w="738" w:type="dxa"/>
          </w:tcPr>
          <w:p w:rsidR="00F912B1" w:rsidRPr="009B6A44" w:rsidRDefault="00F912B1" w:rsidP="00F912B1">
            <w:pPr>
              <w:ind w:firstLine="0"/>
              <w:jc w:val="center"/>
              <w:rPr>
                <w:rFonts w:ascii="Times New Roman" w:hAnsi="Times New Roman"/>
                <w:sz w:val="20"/>
                <w:szCs w:val="20"/>
              </w:rPr>
            </w:pPr>
            <w:r>
              <w:rPr>
                <w:rFonts w:ascii="Times New Roman" w:hAnsi="Times New Roman"/>
                <w:sz w:val="20"/>
                <w:szCs w:val="20"/>
              </w:rPr>
              <w:t>2.1</w:t>
            </w:r>
          </w:p>
        </w:tc>
        <w:tc>
          <w:tcPr>
            <w:tcW w:w="14714" w:type="dxa"/>
            <w:gridSpan w:val="3"/>
          </w:tcPr>
          <w:p w:rsidR="00F912B1" w:rsidRPr="009B6A44" w:rsidRDefault="00F912B1" w:rsidP="00F912B1">
            <w:pPr>
              <w:ind w:firstLine="0"/>
              <w:jc w:val="center"/>
              <w:rPr>
                <w:rFonts w:ascii="Times New Roman" w:hAnsi="Times New Roman"/>
                <w:sz w:val="20"/>
                <w:szCs w:val="20"/>
              </w:rPr>
            </w:pPr>
            <w:r>
              <w:rPr>
                <w:rFonts w:ascii="Times New Roman" w:hAnsi="Times New Roman"/>
                <w:sz w:val="20"/>
                <w:szCs w:val="20"/>
              </w:rPr>
              <w:t xml:space="preserve">Комплекс процессных мероприятий </w:t>
            </w:r>
            <w:r w:rsidRPr="003D64FD">
              <w:rPr>
                <w:rFonts w:ascii="Times New Roman" w:hAnsi="Times New Roman"/>
                <w:sz w:val="20"/>
                <w:szCs w:val="20"/>
              </w:rPr>
              <w:t>«</w:t>
            </w:r>
            <w:r w:rsidR="000A58BD" w:rsidRPr="000A58BD">
              <w:rPr>
                <w:rFonts w:ascii="Times New Roman" w:hAnsi="Times New Roman"/>
                <w:color w:val="000000"/>
                <w:sz w:val="20"/>
                <w:szCs w:val="20"/>
              </w:rPr>
              <w:t>Предоставление субсидий организациям на возмещение недополученных доходов, при оказании жилищно-коммунальных услуг, услуг бани населению по регулируемым ценам</w:t>
            </w:r>
            <w:r w:rsidRPr="003D64FD">
              <w:rPr>
                <w:rFonts w:ascii="Times New Roman" w:hAnsi="Times New Roman"/>
                <w:sz w:val="20"/>
                <w:szCs w:val="20"/>
              </w:rPr>
              <w:t>»</w:t>
            </w:r>
          </w:p>
        </w:tc>
      </w:tr>
      <w:tr w:rsidR="008F0A85" w:rsidRPr="009B6A44" w:rsidTr="00B434C2">
        <w:trPr>
          <w:gridAfter w:val="1"/>
          <w:wAfter w:w="14702" w:type="dxa"/>
        </w:trPr>
        <w:tc>
          <w:tcPr>
            <w:tcW w:w="738" w:type="dxa"/>
          </w:tcPr>
          <w:p w:rsidR="008F0A85" w:rsidRPr="009B6A44" w:rsidRDefault="008F0A85" w:rsidP="008F0A85">
            <w:pPr>
              <w:ind w:firstLine="0"/>
              <w:jc w:val="center"/>
              <w:rPr>
                <w:rFonts w:ascii="Times New Roman" w:hAnsi="Times New Roman"/>
                <w:sz w:val="20"/>
                <w:szCs w:val="20"/>
              </w:rPr>
            </w:pPr>
          </w:p>
        </w:tc>
        <w:tc>
          <w:tcPr>
            <w:tcW w:w="5387" w:type="dxa"/>
            <w:vAlign w:val="center"/>
          </w:tcPr>
          <w:p w:rsidR="004A28F0"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0A85" w:rsidRPr="009B6A44" w:rsidRDefault="008F0A85" w:rsidP="008F0A85">
            <w:pPr>
              <w:ind w:firstLine="0"/>
              <w:jc w:val="center"/>
              <w:rPr>
                <w:rFonts w:ascii="Times New Roman" w:hAnsi="Times New Roman"/>
                <w:sz w:val="20"/>
                <w:szCs w:val="20"/>
              </w:rPr>
            </w:pPr>
          </w:p>
        </w:tc>
        <w:tc>
          <w:tcPr>
            <w:tcW w:w="9327" w:type="dxa"/>
            <w:gridSpan w:val="2"/>
            <w:vAlign w:val="center"/>
          </w:tcPr>
          <w:p w:rsidR="008F0A85" w:rsidRPr="009B6A44" w:rsidRDefault="008F0A85" w:rsidP="008F0A8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0A58BD" w:rsidRPr="009B6A44" w:rsidTr="00B434C2">
        <w:trPr>
          <w:gridAfter w:val="1"/>
          <w:wAfter w:w="14702" w:type="dxa"/>
        </w:trPr>
        <w:tc>
          <w:tcPr>
            <w:tcW w:w="738" w:type="dxa"/>
          </w:tcPr>
          <w:p w:rsidR="000A58BD" w:rsidRPr="009B6A44" w:rsidRDefault="000A58BD" w:rsidP="000A58BD">
            <w:pPr>
              <w:ind w:firstLine="0"/>
              <w:jc w:val="center"/>
              <w:rPr>
                <w:rFonts w:ascii="Times New Roman" w:hAnsi="Times New Roman"/>
                <w:sz w:val="20"/>
                <w:szCs w:val="20"/>
              </w:rPr>
            </w:pPr>
          </w:p>
        </w:tc>
        <w:tc>
          <w:tcPr>
            <w:tcW w:w="5387" w:type="dxa"/>
          </w:tcPr>
          <w:p w:rsidR="000A58BD" w:rsidRPr="00261BAC" w:rsidRDefault="000A58BD" w:rsidP="000A58BD">
            <w:pPr>
              <w:ind w:firstLine="0"/>
              <w:jc w:val="center"/>
              <w:rPr>
                <w:rFonts w:ascii="Times New Roman" w:hAnsi="Times New Roman"/>
                <w:sz w:val="20"/>
                <w:szCs w:val="20"/>
              </w:rPr>
            </w:pPr>
            <w:r w:rsidRPr="00261BAC">
              <w:rPr>
                <w:rFonts w:ascii="Times New Roman" w:hAnsi="Times New Roman"/>
                <w:sz w:val="20"/>
                <w:szCs w:val="20"/>
                <w:lang w:eastAsia="en-US"/>
              </w:rPr>
              <w:t xml:space="preserve"> «Сдерживание роста тарифов на коммунальные ресурсы»</w:t>
            </w:r>
          </w:p>
        </w:tc>
        <w:tc>
          <w:tcPr>
            <w:tcW w:w="5331" w:type="dxa"/>
          </w:tcPr>
          <w:p w:rsidR="000A58BD" w:rsidRPr="004A28F0" w:rsidRDefault="00BB3BB8" w:rsidP="000A58BD">
            <w:pPr>
              <w:jc w:val="center"/>
              <w:rPr>
                <w:rFonts w:ascii="Times New Roman" w:hAnsi="Times New Roman"/>
                <w:color w:val="000000"/>
                <w:sz w:val="20"/>
                <w:szCs w:val="20"/>
              </w:rPr>
            </w:pPr>
            <w:r w:rsidRPr="004A28F0">
              <w:rPr>
                <w:rFonts w:ascii="Times New Roman" w:hAnsi="Times New Roman"/>
                <w:color w:val="000000"/>
                <w:sz w:val="20"/>
                <w:szCs w:val="20"/>
              </w:rPr>
              <w:t xml:space="preserve">К 2030 году </w:t>
            </w:r>
            <w:r w:rsidR="00C90FB1" w:rsidRPr="004A28F0">
              <w:rPr>
                <w:rFonts w:ascii="Times New Roman" w:hAnsi="Times New Roman"/>
                <w:color w:val="000000"/>
                <w:sz w:val="20"/>
                <w:szCs w:val="20"/>
              </w:rPr>
              <w:t>возмещение недополученных доходов, при оказании жилищно-коммунальных услуг, услуг бани населению по регулируемым ценам</w:t>
            </w:r>
          </w:p>
        </w:tc>
        <w:tc>
          <w:tcPr>
            <w:tcW w:w="3996" w:type="dxa"/>
          </w:tcPr>
          <w:p w:rsidR="000A58BD" w:rsidRPr="00D23119" w:rsidRDefault="000A58BD" w:rsidP="00BB3BB8">
            <w:pPr>
              <w:ind w:firstLine="0"/>
              <w:rPr>
                <w:rFonts w:ascii="Times New Roman" w:hAnsi="Times New Roman"/>
                <w:color w:val="000000"/>
                <w:sz w:val="20"/>
                <w:szCs w:val="20"/>
              </w:rPr>
            </w:pPr>
            <w:r w:rsidRPr="00D23119">
              <w:rPr>
                <w:rFonts w:ascii="Times New Roman" w:hAnsi="Times New Roman"/>
                <w:color w:val="000000"/>
                <w:sz w:val="20"/>
                <w:szCs w:val="20"/>
              </w:rPr>
              <w:t>Количество предприятий жилищно-коммунального комплекса получающих субсидию на  возмещение недополученных доходов</w:t>
            </w:r>
          </w:p>
        </w:tc>
      </w:tr>
      <w:tr w:rsidR="000A58BD" w:rsidRPr="009B6A44" w:rsidTr="0048790B">
        <w:trPr>
          <w:gridAfter w:val="1"/>
          <w:wAfter w:w="14702" w:type="dxa"/>
        </w:trPr>
        <w:tc>
          <w:tcPr>
            <w:tcW w:w="738" w:type="dxa"/>
          </w:tcPr>
          <w:p w:rsidR="000A58BD" w:rsidRPr="009B6A44" w:rsidRDefault="000A58BD" w:rsidP="000A58BD">
            <w:pPr>
              <w:ind w:firstLine="0"/>
              <w:jc w:val="center"/>
              <w:rPr>
                <w:rFonts w:ascii="Times New Roman" w:hAnsi="Times New Roman"/>
                <w:sz w:val="20"/>
                <w:szCs w:val="20"/>
              </w:rPr>
            </w:pPr>
            <w:r>
              <w:rPr>
                <w:rFonts w:ascii="Times New Roman" w:hAnsi="Times New Roman"/>
                <w:sz w:val="20"/>
                <w:szCs w:val="20"/>
              </w:rPr>
              <w:t>2.2</w:t>
            </w:r>
          </w:p>
        </w:tc>
        <w:tc>
          <w:tcPr>
            <w:tcW w:w="14714" w:type="dxa"/>
            <w:gridSpan w:val="3"/>
          </w:tcPr>
          <w:p w:rsidR="000A58BD" w:rsidRPr="004A28F0" w:rsidRDefault="000A58BD" w:rsidP="000A58BD">
            <w:pPr>
              <w:ind w:firstLine="0"/>
              <w:jc w:val="center"/>
              <w:rPr>
                <w:rFonts w:ascii="Times New Roman" w:hAnsi="Times New Roman"/>
                <w:sz w:val="20"/>
                <w:szCs w:val="20"/>
              </w:rPr>
            </w:pPr>
            <w:r w:rsidRPr="004A28F0">
              <w:rPr>
                <w:rFonts w:ascii="Times New Roman" w:hAnsi="Times New Roman"/>
                <w:sz w:val="20"/>
                <w:szCs w:val="20"/>
              </w:rPr>
              <w:t>Комплекс процессных мероприятий «</w:t>
            </w:r>
            <w:r w:rsidRPr="004A28F0">
              <w:rPr>
                <w:rFonts w:ascii="Times New Roman" w:hAnsi="Times New Roman"/>
                <w:color w:val="000000"/>
                <w:sz w:val="20"/>
                <w:szCs w:val="20"/>
              </w:rPr>
              <w:t>Предоставление субсидий организациям на возмещение недополученных доходов,   при оказании коммунальных услуг по результатам деятельности предприятия</w:t>
            </w:r>
            <w:r w:rsidRPr="004A28F0">
              <w:rPr>
                <w:rFonts w:ascii="Times New Roman" w:hAnsi="Times New Roman"/>
                <w:sz w:val="20"/>
                <w:szCs w:val="20"/>
              </w:rPr>
              <w:t>»</w:t>
            </w:r>
          </w:p>
        </w:tc>
      </w:tr>
      <w:tr w:rsidR="008F0A85" w:rsidRPr="009B6A44" w:rsidTr="00B434C2">
        <w:trPr>
          <w:gridAfter w:val="1"/>
          <w:wAfter w:w="14702" w:type="dxa"/>
        </w:trPr>
        <w:tc>
          <w:tcPr>
            <w:tcW w:w="738" w:type="dxa"/>
          </w:tcPr>
          <w:p w:rsidR="008F0A85" w:rsidRPr="009B6A44" w:rsidRDefault="008F0A85" w:rsidP="008F0A85">
            <w:pPr>
              <w:ind w:firstLine="0"/>
              <w:jc w:val="center"/>
              <w:rPr>
                <w:rFonts w:ascii="Times New Roman" w:hAnsi="Times New Roman"/>
                <w:sz w:val="20"/>
                <w:szCs w:val="20"/>
              </w:rPr>
            </w:pPr>
          </w:p>
        </w:tc>
        <w:tc>
          <w:tcPr>
            <w:tcW w:w="5387" w:type="dxa"/>
            <w:vAlign w:val="center"/>
          </w:tcPr>
          <w:p w:rsidR="004A28F0"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0A85" w:rsidRPr="009B6A44" w:rsidRDefault="008F0A85" w:rsidP="008F0A85">
            <w:pPr>
              <w:ind w:firstLine="0"/>
              <w:jc w:val="center"/>
              <w:rPr>
                <w:rFonts w:ascii="Times New Roman" w:hAnsi="Times New Roman"/>
                <w:sz w:val="20"/>
                <w:szCs w:val="20"/>
              </w:rPr>
            </w:pPr>
          </w:p>
        </w:tc>
        <w:tc>
          <w:tcPr>
            <w:tcW w:w="9327" w:type="dxa"/>
            <w:gridSpan w:val="2"/>
            <w:vAlign w:val="center"/>
          </w:tcPr>
          <w:p w:rsidR="008F0A85" w:rsidRPr="004A28F0" w:rsidRDefault="008F0A85" w:rsidP="008F0A85">
            <w:pPr>
              <w:ind w:firstLine="0"/>
              <w:jc w:val="center"/>
              <w:rPr>
                <w:rFonts w:ascii="Times New Roman" w:hAnsi="Times New Roman"/>
                <w:sz w:val="20"/>
                <w:szCs w:val="20"/>
              </w:rPr>
            </w:pPr>
            <w:r w:rsidRPr="004A28F0">
              <w:rPr>
                <w:rFonts w:ascii="Times New Roman" w:hAnsi="Times New Roman"/>
                <w:sz w:val="20"/>
                <w:szCs w:val="20"/>
              </w:rPr>
              <w:t>Срок реализации 2024-2030</w:t>
            </w:r>
          </w:p>
        </w:tc>
      </w:tr>
      <w:tr w:rsidR="000A58BD" w:rsidRPr="009B6A44" w:rsidTr="00B434C2">
        <w:trPr>
          <w:gridAfter w:val="1"/>
          <w:wAfter w:w="14702" w:type="dxa"/>
        </w:trPr>
        <w:tc>
          <w:tcPr>
            <w:tcW w:w="738" w:type="dxa"/>
          </w:tcPr>
          <w:p w:rsidR="000A58BD" w:rsidRPr="009B6A44" w:rsidRDefault="000A58BD" w:rsidP="000A58BD">
            <w:pPr>
              <w:ind w:firstLine="0"/>
              <w:jc w:val="center"/>
              <w:rPr>
                <w:rFonts w:ascii="Times New Roman" w:hAnsi="Times New Roman"/>
                <w:sz w:val="20"/>
                <w:szCs w:val="20"/>
              </w:rPr>
            </w:pPr>
          </w:p>
        </w:tc>
        <w:tc>
          <w:tcPr>
            <w:tcW w:w="5387" w:type="dxa"/>
          </w:tcPr>
          <w:p w:rsidR="000A58BD" w:rsidRPr="00261BAC" w:rsidRDefault="000A58BD" w:rsidP="000A58BD">
            <w:pPr>
              <w:ind w:firstLine="0"/>
              <w:jc w:val="center"/>
              <w:rPr>
                <w:rFonts w:ascii="Times New Roman" w:hAnsi="Times New Roman"/>
                <w:sz w:val="20"/>
                <w:szCs w:val="20"/>
              </w:rPr>
            </w:pPr>
            <w:r w:rsidRPr="00261BAC">
              <w:rPr>
                <w:rFonts w:ascii="Times New Roman" w:hAnsi="Times New Roman"/>
                <w:sz w:val="20"/>
                <w:szCs w:val="20"/>
                <w:lang w:eastAsia="en-US"/>
              </w:rPr>
              <w:t>«Сдерживание роста тарифов на коммунальные ресурсы»</w:t>
            </w:r>
          </w:p>
        </w:tc>
        <w:tc>
          <w:tcPr>
            <w:tcW w:w="5331" w:type="dxa"/>
          </w:tcPr>
          <w:p w:rsidR="000A58BD" w:rsidRPr="004A28F0" w:rsidRDefault="00BB3BB8" w:rsidP="000A58BD">
            <w:pPr>
              <w:ind w:firstLine="0"/>
              <w:jc w:val="center"/>
              <w:rPr>
                <w:rFonts w:ascii="Times New Roman" w:hAnsi="Times New Roman"/>
                <w:sz w:val="20"/>
                <w:szCs w:val="20"/>
              </w:rPr>
            </w:pPr>
            <w:r w:rsidRPr="004A28F0">
              <w:rPr>
                <w:rFonts w:ascii="Times New Roman" w:hAnsi="Times New Roman"/>
                <w:color w:val="000000"/>
                <w:sz w:val="20"/>
                <w:szCs w:val="20"/>
              </w:rPr>
              <w:t xml:space="preserve">К 2030 году </w:t>
            </w:r>
            <w:r w:rsidR="00C90FB1" w:rsidRPr="004A28F0">
              <w:rPr>
                <w:rFonts w:ascii="Times New Roman" w:hAnsi="Times New Roman"/>
                <w:color w:val="000000"/>
                <w:sz w:val="20"/>
                <w:szCs w:val="20"/>
              </w:rPr>
              <w:t>возмещение недополученных доходов,   при оказании коммунальных услуг по результатам деятельности предприятия</w:t>
            </w:r>
            <w:r w:rsidR="00C90FB1" w:rsidRPr="004A28F0">
              <w:rPr>
                <w:rFonts w:ascii="Times New Roman" w:hAnsi="Times New Roman"/>
                <w:sz w:val="20"/>
                <w:szCs w:val="20"/>
              </w:rPr>
              <w:t>»</w:t>
            </w:r>
          </w:p>
        </w:tc>
        <w:tc>
          <w:tcPr>
            <w:tcW w:w="3996" w:type="dxa"/>
          </w:tcPr>
          <w:p w:rsidR="000A58BD" w:rsidRPr="00D23119" w:rsidRDefault="000A58BD" w:rsidP="000A58BD">
            <w:pPr>
              <w:ind w:firstLine="0"/>
              <w:rPr>
                <w:rFonts w:ascii="Times New Roman" w:hAnsi="Times New Roman"/>
                <w:color w:val="000000"/>
                <w:sz w:val="20"/>
                <w:szCs w:val="20"/>
              </w:rPr>
            </w:pPr>
            <w:r w:rsidRPr="00D23119">
              <w:rPr>
                <w:rFonts w:ascii="Times New Roman" w:hAnsi="Times New Roman"/>
                <w:color w:val="000000"/>
                <w:sz w:val="20"/>
                <w:szCs w:val="20"/>
              </w:rPr>
              <w:t>Количество предприятий жилищно-коммунального комплекса получающих субсидию на  возмещение недополученных доходов, единиц</w:t>
            </w:r>
          </w:p>
        </w:tc>
      </w:tr>
      <w:tr w:rsidR="000A58BD" w:rsidRPr="009B6A44" w:rsidTr="0048790B">
        <w:trPr>
          <w:gridAfter w:val="1"/>
          <w:wAfter w:w="14702" w:type="dxa"/>
        </w:trPr>
        <w:tc>
          <w:tcPr>
            <w:tcW w:w="738" w:type="dxa"/>
          </w:tcPr>
          <w:p w:rsidR="000A58BD" w:rsidRPr="009B6A44" w:rsidRDefault="000A58BD" w:rsidP="000A58BD">
            <w:pPr>
              <w:ind w:firstLine="0"/>
              <w:jc w:val="center"/>
              <w:rPr>
                <w:rFonts w:ascii="Times New Roman" w:hAnsi="Times New Roman"/>
                <w:sz w:val="20"/>
                <w:szCs w:val="20"/>
              </w:rPr>
            </w:pPr>
            <w:r>
              <w:rPr>
                <w:rFonts w:ascii="Times New Roman" w:hAnsi="Times New Roman"/>
                <w:sz w:val="20"/>
                <w:szCs w:val="20"/>
              </w:rPr>
              <w:t>3</w:t>
            </w:r>
          </w:p>
        </w:tc>
        <w:tc>
          <w:tcPr>
            <w:tcW w:w="14714" w:type="dxa"/>
            <w:gridSpan w:val="3"/>
            <w:vAlign w:val="center"/>
          </w:tcPr>
          <w:p w:rsidR="000A58BD" w:rsidRPr="0050221D" w:rsidRDefault="000A58BD" w:rsidP="000A58BD">
            <w:pPr>
              <w:ind w:firstLine="0"/>
              <w:jc w:val="center"/>
              <w:rPr>
                <w:rFonts w:ascii="Times New Roman" w:hAnsi="Times New Roman"/>
                <w:sz w:val="20"/>
                <w:szCs w:val="20"/>
                <w:vertAlign w:val="superscript"/>
              </w:rPr>
            </w:pPr>
            <w:r>
              <w:rPr>
                <w:rFonts w:ascii="Times New Roman" w:hAnsi="Times New Roman"/>
                <w:sz w:val="20"/>
                <w:szCs w:val="20"/>
              </w:rPr>
              <w:t xml:space="preserve"> Направление (подпрограмма) «</w:t>
            </w:r>
            <w:r w:rsidRPr="000A58BD">
              <w:rPr>
                <w:rFonts w:ascii="Times New Roman" w:hAnsi="Times New Roman"/>
                <w:color w:val="000000"/>
                <w:sz w:val="20"/>
                <w:szCs w:val="20"/>
              </w:rPr>
              <w:t>Создание условий для качественного содержания муниципального жилищного фонда</w:t>
            </w:r>
          </w:p>
        </w:tc>
      </w:tr>
      <w:tr w:rsidR="000A58BD" w:rsidRPr="009B6A44" w:rsidTr="0048790B">
        <w:trPr>
          <w:gridAfter w:val="1"/>
          <w:wAfter w:w="14702" w:type="dxa"/>
        </w:trPr>
        <w:tc>
          <w:tcPr>
            <w:tcW w:w="738" w:type="dxa"/>
          </w:tcPr>
          <w:p w:rsidR="000A58BD" w:rsidRPr="009B6A44" w:rsidRDefault="000A58BD" w:rsidP="000A58BD">
            <w:pPr>
              <w:ind w:firstLine="0"/>
              <w:jc w:val="center"/>
              <w:rPr>
                <w:rFonts w:ascii="Times New Roman" w:hAnsi="Times New Roman"/>
                <w:sz w:val="20"/>
                <w:szCs w:val="20"/>
              </w:rPr>
            </w:pPr>
            <w:r>
              <w:rPr>
                <w:rFonts w:ascii="Times New Roman" w:hAnsi="Times New Roman"/>
                <w:sz w:val="20"/>
                <w:szCs w:val="20"/>
              </w:rPr>
              <w:t>3.1</w:t>
            </w:r>
          </w:p>
        </w:tc>
        <w:tc>
          <w:tcPr>
            <w:tcW w:w="14714" w:type="dxa"/>
            <w:gridSpan w:val="3"/>
          </w:tcPr>
          <w:p w:rsidR="000A58BD" w:rsidRPr="003D64FD" w:rsidRDefault="000A58BD" w:rsidP="000A58BD">
            <w:pPr>
              <w:ind w:firstLine="0"/>
              <w:jc w:val="center"/>
              <w:rPr>
                <w:rFonts w:ascii="Times New Roman" w:hAnsi="Times New Roman"/>
                <w:color w:val="000000"/>
                <w:sz w:val="20"/>
                <w:szCs w:val="20"/>
              </w:rPr>
            </w:pPr>
            <w:r>
              <w:rPr>
                <w:rFonts w:ascii="Times New Roman" w:hAnsi="Times New Roman"/>
                <w:sz w:val="20"/>
                <w:szCs w:val="20"/>
              </w:rPr>
              <w:t xml:space="preserve"> Комплекс процессных мероприятий </w:t>
            </w:r>
            <w:r w:rsidRPr="003D64FD">
              <w:rPr>
                <w:rFonts w:ascii="Times New Roman" w:hAnsi="Times New Roman"/>
                <w:sz w:val="20"/>
                <w:szCs w:val="20"/>
              </w:rPr>
              <w:t>«</w:t>
            </w:r>
            <w:r w:rsidRPr="000A58BD">
              <w:rPr>
                <w:rFonts w:ascii="Times New Roman" w:hAnsi="Times New Roman"/>
                <w:color w:val="000000"/>
                <w:sz w:val="20"/>
                <w:szCs w:val="20"/>
              </w:rPr>
              <w:t>Содержание муниципального жилищного фонда</w:t>
            </w:r>
            <w:r w:rsidRPr="0097369A">
              <w:rPr>
                <w:rFonts w:ascii="Times New Roman" w:hAnsi="Times New Roman"/>
                <w:color w:val="000000"/>
                <w:sz w:val="20"/>
                <w:szCs w:val="20"/>
              </w:rPr>
              <w:t>»</w:t>
            </w:r>
          </w:p>
        </w:tc>
      </w:tr>
      <w:tr w:rsidR="008F0A85" w:rsidRPr="009B6A44" w:rsidTr="00B434C2">
        <w:trPr>
          <w:gridAfter w:val="1"/>
          <w:wAfter w:w="14702" w:type="dxa"/>
        </w:trPr>
        <w:tc>
          <w:tcPr>
            <w:tcW w:w="738" w:type="dxa"/>
          </w:tcPr>
          <w:p w:rsidR="008F0A85" w:rsidRPr="009B6A44" w:rsidRDefault="008F0A85" w:rsidP="008F0A85">
            <w:pPr>
              <w:ind w:firstLine="0"/>
              <w:jc w:val="center"/>
              <w:rPr>
                <w:rFonts w:ascii="Times New Roman" w:hAnsi="Times New Roman"/>
                <w:sz w:val="20"/>
                <w:szCs w:val="20"/>
              </w:rPr>
            </w:pPr>
          </w:p>
        </w:tc>
        <w:tc>
          <w:tcPr>
            <w:tcW w:w="5387" w:type="dxa"/>
            <w:vAlign w:val="center"/>
          </w:tcPr>
          <w:p w:rsidR="004A28F0"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0A85" w:rsidRPr="009B6A44" w:rsidRDefault="008F0A85" w:rsidP="008F0A85">
            <w:pPr>
              <w:ind w:firstLine="0"/>
              <w:jc w:val="center"/>
              <w:rPr>
                <w:rFonts w:ascii="Times New Roman" w:hAnsi="Times New Roman"/>
                <w:sz w:val="20"/>
                <w:szCs w:val="20"/>
              </w:rPr>
            </w:pPr>
          </w:p>
        </w:tc>
        <w:tc>
          <w:tcPr>
            <w:tcW w:w="9327" w:type="dxa"/>
            <w:gridSpan w:val="2"/>
            <w:vAlign w:val="center"/>
          </w:tcPr>
          <w:p w:rsidR="008F0A85" w:rsidRPr="009B6A44" w:rsidRDefault="008F0A85" w:rsidP="008F0A8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0A58BD" w:rsidRPr="009B6A44" w:rsidTr="00B434C2">
        <w:trPr>
          <w:gridAfter w:val="1"/>
          <w:wAfter w:w="14702" w:type="dxa"/>
        </w:trPr>
        <w:tc>
          <w:tcPr>
            <w:tcW w:w="738" w:type="dxa"/>
          </w:tcPr>
          <w:p w:rsidR="000A58BD" w:rsidRPr="009B6A44" w:rsidRDefault="000A58BD" w:rsidP="000A58BD">
            <w:pPr>
              <w:ind w:firstLine="0"/>
              <w:jc w:val="center"/>
              <w:rPr>
                <w:rFonts w:ascii="Times New Roman" w:hAnsi="Times New Roman"/>
                <w:sz w:val="20"/>
                <w:szCs w:val="20"/>
              </w:rPr>
            </w:pPr>
          </w:p>
        </w:tc>
        <w:tc>
          <w:tcPr>
            <w:tcW w:w="5387" w:type="dxa"/>
          </w:tcPr>
          <w:p w:rsidR="000A58BD" w:rsidRDefault="000A58BD" w:rsidP="000A58BD">
            <w:pPr>
              <w:ind w:firstLine="0"/>
              <w:jc w:val="center"/>
              <w:rPr>
                <w:rFonts w:ascii="Times New Roman" w:hAnsi="Times New Roman"/>
                <w:sz w:val="20"/>
                <w:szCs w:val="20"/>
              </w:rPr>
            </w:pPr>
            <w:r w:rsidRPr="00261BAC">
              <w:rPr>
                <w:rFonts w:ascii="Times New Roman" w:hAnsi="Times New Roman"/>
                <w:sz w:val="20"/>
                <w:szCs w:val="20"/>
                <w:lang w:eastAsia="en-US"/>
              </w:rPr>
              <w:t xml:space="preserve"> «</w:t>
            </w:r>
            <w:r w:rsidRPr="000A58BD">
              <w:rPr>
                <w:rFonts w:ascii="Times New Roman" w:hAnsi="Times New Roman"/>
                <w:color w:val="000000"/>
                <w:sz w:val="20"/>
                <w:szCs w:val="20"/>
              </w:rPr>
              <w:t>Содержание муниципального жилищного фонда</w:t>
            </w:r>
            <w:r w:rsidRPr="000A58BD">
              <w:rPr>
                <w:sz w:val="20"/>
                <w:szCs w:val="20"/>
                <w:lang w:eastAsia="en-US"/>
              </w:rPr>
              <w:t>»</w:t>
            </w:r>
          </w:p>
        </w:tc>
        <w:tc>
          <w:tcPr>
            <w:tcW w:w="5331" w:type="dxa"/>
            <w:vAlign w:val="center"/>
          </w:tcPr>
          <w:p w:rsidR="000A58BD" w:rsidRPr="000A58BD" w:rsidRDefault="00BB3BB8" w:rsidP="00317D14">
            <w:pPr>
              <w:ind w:firstLine="0"/>
              <w:rPr>
                <w:rFonts w:ascii="Times New Roman" w:hAnsi="Times New Roman"/>
                <w:sz w:val="20"/>
                <w:szCs w:val="20"/>
                <w:lang w:eastAsia="en-US"/>
              </w:rPr>
            </w:pPr>
            <w:r>
              <w:rPr>
                <w:rFonts w:ascii="Times New Roman" w:hAnsi="Times New Roman"/>
                <w:color w:val="000000"/>
                <w:sz w:val="20"/>
                <w:szCs w:val="20"/>
              </w:rPr>
              <w:t xml:space="preserve">К 2030 году </w:t>
            </w:r>
            <w:proofErr w:type="spellStart"/>
            <w:r w:rsidR="00317D14">
              <w:rPr>
                <w:rFonts w:ascii="Times New Roman" w:hAnsi="Times New Roman"/>
                <w:color w:val="000000"/>
                <w:sz w:val="20"/>
                <w:szCs w:val="20"/>
              </w:rPr>
              <w:t>ликвидирование</w:t>
            </w:r>
            <w:proofErr w:type="spellEnd"/>
            <w:r w:rsidR="00317D14">
              <w:rPr>
                <w:rFonts w:ascii="Times New Roman" w:hAnsi="Times New Roman"/>
                <w:color w:val="000000"/>
                <w:sz w:val="20"/>
                <w:szCs w:val="20"/>
              </w:rPr>
              <w:t xml:space="preserve"> </w:t>
            </w:r>
            <w:r w:rsidRPr="000A58BD">
              <w:rPr>
                <w:rFonts w:ascii="Times New Roman" w:hAnsi="Times New Roman"/>
                <w:color w:val="000000"/>
                <w:sz w:val="20"/>
                <w:szCs w:val="20"/>
              </w:rPr>
              <w:t xml:space="preserve"> аварийного жилья в городском поселении Березово</w:t>
            </w:r>
          </w:p>
        </w:tc>
        <w:tc>
          <w:tcPr>
            <w:tcW w:w="3996" w:type="dxa"/>
            <w:vAlign w:val="center"/>
          </w:tcPr>
          <w:p w:rsidR="000A58BD" w:rsidRPr="000A58BD" w:rsidRDefault="000A58BD" w:rsidP="000A58BD">
            <w:pPr>
              <w:ind w:firstLine="0"/>
              <w:rPr>
                <w:rFonts w:ascii="Times New Roman" w:hAnsi="Times New Roman"/>
                <w:sz w:val="20"/>
                <w:szCs w:val="20"/>
              </w:rPr>
            </w:pPr>
            <w:r w:rsidRPr="000A58BD">
              <w:rPr>
                <w:rFonts w:ascii="Times New Roman" w:hAnsi="Times New Roman"/>
                <w:color w:val="000000"/>
                <w:sz w:val="20"/>
                <w:szCs w:val="20"/>
              </w:rPr>
              <w:t>Сокращение количества аварийного жилья в городском поселении Березово,  домов</w:t>
            </w:r>
          </w:p>
        </w:tc>
      </w:tr>
      <w:tr w:rsidR="000A58BD" w:rsidRPr="009B6A44" w:rsidTr="0048790B">
        <w:trPr>
          <w:gridAfter w:val="1"/>
          <w:wAfter w:w="14702" w:type="dxa"/>
        </w:trPr>
        <w:tc>
          <w:tcPr>
            <w:tcW w:w="738" w:type="dxa"/>
          </w:tcPr>
          <w:p w:rsidR="000A58BD" w:rsidRPr="009B6A44" w:rsidRDefault="000A58BD" w:rsidP="000A58BD">
            <w:pPr>
              <w:ind w:firstLine="0"/>
              <w:jc w:val="center"/>
              <w:rPr>
                <w:rFonts w:ascii="Times New Roman" w:hAnsi="Times New Roman"/>
                <w:sz w:val="20"/>
                <w:szCs w:val="20"/>
              </w:rPr>
            </w:pPr>
            <w:r>
              <w:rPr>
                <w:rFonts w:ascii="Times New Roman" w:hAnsi="Times New Roman"/>
                <w:sz w:val="20"/>
                <w:szCs w:val="20"/>
              </w:rPr>
              <w:t>3.2</w:t>
            </w:r>
          </w:p>
        </w:tc>
        <w:tc>
          <w:tcPr>
            <w:tcW w:w="14714" w:type="dxa"/>
            <w:gridSpan w:val="3"/>
          </w:tcPr>
          <w:p w:rsidR="000A58BD" w:rsidRPr="003D64FD" w:rsidRDefault="000A58BD" w:rsidP="000A58BD">
            <w:pPr>
              <w:ind w:firstLine="0"/>
              <w:jc w:val="center"/>
              <w:rPr>
                <w:rFonts w:ascii="Times New Roman" w:hAnsi="Times New Roman"/>
                <w:color w:val="000000"/>
                <w:sz w:val="20"/>
                <w:szCs w:val="20"/>
              </w:rPr>
            </w:pPr>
            <w:r>
              <w:rPr>
                <w:rFonts w:ascii="Times New Roman" w:hAnsi="Times New Roman"/>
                <w:sz w:val="20"/>
                <w:szCs w:val="20"/>
              </w:rPr>
              <w:t xml:space="preserve">Комплекс процессных мероприятий </w:t>
            </w:r>
            <w:r w:rsidRPr="003D64FD">
              <w:rPr>
                <w:rFonts w:ascii="Times New Roman" w:hAnsi="Times New Roman"/>
                <w:sz w:val="20"/>
                <w:szCs w:val="20"/>
              </w:rPr>
              <w:t>«</w:t>
            </w:r>
            <w:r w:rsidR="00B434C2" w:rsidRPr="00B434C2">
              <w:rPr>
                <w:rFonts w:ascii="Times New Roman" w:hAnsi="Times New Roman"/>
                <w:color w:val="000000"/>
                <w:sz w:val="20"/>
                <w:szCs w:val="20"/>
              </w:rPr>
              <w:t>Обеспечение условий доступности жилых помещений инвалидов и общего имущества  в многоквартирных домах с учетом потребностей инвалидов средства на приспособление, в соответствии со стандартом  беспрепятственного пользования  жилыми помещениями людьми с инвалидностью, а также стандартом благоустройства дворовых территорий наемных домов, в том числе домов социального использования</w:t>
            </w:r>
            <w:r w:rsidRPr="0097369A">
              <w:rPr>
                <w:rFonts w:ascii="Times New Roman" w:hAnsi="Times New Roman"/>
                <w:color w:val="000000"/>
                <w:sz w:val="20"/>
                <w:szCs w:val="20"/>
              </w:rPr>
              <w:t>»</w:t>
            </w:r>
          </w:p>
        </w:tc>
      </w:tr>
      <w:tr w:rsidR="008F0A85" w:rsidRPr="009B6A44" w:rsidTr="00B434C2">
        <w:trPr>
          <w:gridAfter w:val="1"/>
          <w:wAfter w:w="14702" w:type="dxa"/>
        </w:trPr>
        <w:tc>
          <w:tcPr>
            <w:tcW w:w="738" w:type="dxa"/>
          </w:tcPr>
          <w:p w:rsidR="008F0A85" w:rsidRPr="009B6A44" w:rsidRDefault="008F0A85" w:rsidP="008F0A85">
            <w:pPr>
              <w:ind w:firstLine="0"/>
              <w:jc w:val="center"/>
              <w:rPr>
                <w:rFonts w:ascii="Times New Roman" w:hAnsi="Times New Roman"/>
                <w:sz w:val="20"/>
                <w:szCs w:val="20"/>
              </w:rPr>
            </w:pPr>
          </w:p>
        </w:tc>
        <w:tc>
          <w:tcPr>
            <w:tcW w:w="5387" w:type="dxa"/>
            <w:vAlign w:val="center"/>
          </w:tcPr>
          <w:p w:rsidR="004A28F0"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8F0A85" w:rsidRPr="009B6A44" w:rsidRDefault="008F0A85" w:rsidP="008F0A85">
            <w:pPr>
              <w:ind w:firstLine="0"/>
              <w:jc w:val="center"/>
              <w:rPr>
                <w:rFonts w:ascii="Times New Roman" w:hAnsi="Times New Roman"/>
                <w:sz w:val="20"/>
                <w:szCs w:val="20"/>
              </w:rPr>
            </w:pPr>
          </w:p>
        </w:tc>
        <w:tc>
          <w:tcPr>
            <w:tcW w:w="9327" w:type="dxa"/>
            <w:gridSpan w:val="2"/>
            <w:vAlign w:val="center"/>
          </w:tcPr>
          <w:p w:rsidR="008F0A85" w:rsidRPr="009B6A44" w:rsidRDefault="008F0A85" w:rsidP="008F0A8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D27BE0" w:rsidRPr="009B6A44" w:rsidTr="00D27BE0">
        <w:trPr>
          <w:gridAfter w:val="1"/>
          <w:wAfter w:w="14702" w:type="dxa"/>
        </w:trPr>
        <w:tc>
          <w:tcPr>
            <w:tcW w:w="738" w:type="dxa"/>
          </w:tcPr>
          <w:p w:rsidR="00D27BE0" w:rsidRPr="009B6A44" w:rsidRDefault="00D27BE0" w:rsidP="00D27BE0">
            <w:pPr>
              <w:ind w:firstLine="0"/>
              <w:jc w:val="center"/>
              <w:rPr>
                <w:rFonts w:ascii="Times New Roman" w:hAnsi="Times New Roman"/>
                <w:sz w:val="20"/>
                <w:szCs w:val="20"/>
              </w:rPr>
            </w:pPr>
          </w:p>
        </w:tc>
        <w:tc>
          <w:tcPr>
            <w:tcW w:w="5387" w:type="dxa"/>
          </w:tcPr>
          <w:p w:rsidR="00D27BE0" w:rsidRDefault="00D27BE0" w:rsidP="00D27BE0">
            <w:pPr>
              <w:ind w:firstLine="0"/>
              <w:jc w:val="center"/>
              <w:rPr>
                <w:rFonts w:ascii="Times New Roman" w:hAnsi="Times New Roman"/>
                <w:sz w:val="20"/>
                <w:szCs w:val="20"/>
              </w:rPr>
            </w:pPr>
            <w:r w:rsidRPr="00261BAC">
              <w:rPr>
                <w:rFonts w:ascii="Times New Roman" w:hAnsi="Times New Roman"/>
                <w:sz w:val="20"/>
                <w:szCs w:val="20"/>
                <w:lang w:eastAsia="en-US"/>
              </w:rPr>
              <w:t>«</w:t>
            </w:r>
            <w:r w:rsidRPr="000A58BD">
              <w:rPr>
                <w:rFonts w:ascii="Times New Roman" w:hAnsi="Times New Roman"/>
                <w:color w:val="000000"/>
                <w:sz w:val="20"/>
                <w:szCs w:val="20"/>
              </w:rPr>
              <w:t>Содержание муниципального жилищного фонда</w:t>
            </w:r>
            <w:r w:rsidRPr="000A58BD">
              <w:rPr>
                <w:sz w:val="20"/>
                <w:szCs w:val="20"/>
                <w:lang w:eastAsia="en-US"/>
              </w:rPr>
              <w:t>»</w:t>
            </w:r>
          </w:p>
        </w:tc>
        <w:tc>
          <w:tcPr>
            <w:tcW w:w="5331" w:type="dxa"/>
          </w:tcPr>
          <w:p w:rsidR="00D27BE0" w:rsidRPr="00B434C2" w:rsidRDefault="00605D6B" w:rsidP="00D27BE0">
            <w:pPr>
              <w:ind w:firstLine="0"/>
              <w:jc w:val="center"/>
              <w:rPr>
                <w:rFonts w:ascii="Times New Roman" w:hAnsi="Times New Roman"/>
                <w:sz w:val="20"/>
                <w:szCs w:val="20"/>
              </w:rPr>
            </w:pPr>
            <w:r>
              <w:rPr>
                <w:rFonts w:ascii="Times New Roman" w:hAnsi="Times New Roman"/>
                <w:color w:val="000000"/>
                <w:sz w:val="20"/>
                <w:szCs w:val="20"/>
              </w:rPr>
              <w:t xml:space="preserve">К 2030 году </w:t>
            </w:r>
            <w:r w:rsidR="00C90FB1">
              <w:rPr>
                <w:rFonts w:ascii="Times New Roman" w:hAnsi="Times New Roman"/>
                <w:color w:val="000000"/>
                <w:sz w:val="20"/>
                <w:szCs w:val="20"/>
              </w:rPr>
              <w:t>о</w:t>
            </w:r>
            <w:r w:rsidR="00D27BE0" w:rsidRPr="00B434C2">
              <w:rPr>
                <w:rFonts w:ascii="Times New Roman" w:hAnsi="Times New Roman"/>
                <w:color w:val="000000"/>
                <w:sz w:val="20"/>
                <w:szCs w:val="20"/>
              </w:rPr>
              <w:t>беспечение условий доступности жилых помещений инвалидов и общего имущества  в многоквартирных домах с учетом потребностей инвалидов средства на приспособление, в соответствии со стандартом  беспрепятственного пользования  жилыми помещениями людьми с инвалидностью, а также стандартом благоустройства дворовых территорий наемных домов, в том числе домов социального использования</w:t>
            </w:r>
          </w:p>
        </w:tc>
        <w:tc>
          <w:tcPr>
            <w:tcW w:w="3996" w:type="dxa"/>
            <w:vAlign w:val="bottom"/>
          </w:tcPr>
          <w:p w:rsidR="00D27BE0" w:rsidRPr="00D23119" w:rsidRDefault="00D27BE0" w:rsidP="00D27BE0">
            <w:pPr>
              <w:ind w:firstLine="0"/>
              <w:rPr>
                <w:rFonts w:ascii="Times New Roman" w:hAnsi="Times New Roman"/>
                <w:color w:val="000000"/>
                <w:sz w:val="20"/>
                <w:szCs w:val="20"/>
              </w:rPr>
            </w:pPr>
            <w:r w:rsidRPr="00D23119">
              <w:rPr>
                <w:rFonts w:ascii="Times New Roman" w:hAnsi="Times New Roman"/>
                <w:color w:val="000000"/>
                <w:sz w:val="20"/>
                <w:szCs w:val="20"/>
              </w:rPr>
              <w:t>Количество многоквартирных домов в которых выполнен капитальный ремонт общего имущества многоквартирных домов при возникновении неотложной необходимости в проведении капитального ремонта общего иму</w:t>
            </w:r>
            <w:r w:rsidR="00317D14">
              <w:rPr>
                <w:rFonts w:ascii="Times New Roman" w:hAnsi="Times New Roman"/>
                <w:color w:val="000000"/>
                <w:sz w:val="20"/>
                <w:szCs w:val="20"/>
              </w:rPr>
              <w:t>щества в многоквартирных, домах</w:t>
            </w:r>
          </w:p>
        </w:tc>
      </w:tr>
      <w:tr w:rsidR="00B434C2" w:rsidRPr="009B6A44" w:rsidTr="007E7962">
        <w:trPr>
          <w:gridAfter w:val="1"/>
          <w:wAfter w:w="14702" w:type="dxa"/>
        </w:trPr>
        <w:tc>
          <w:tcPr>
            <w:tcW w:w="738" w:type="dxa"/>
          </w:tcPr>
          <w:p w:rsidR="00B434C2" w:rsidRPr="009B6A44" w:rsidRDefault="00B434C2" w:rsidP="00B434C2">
            <w:pPr>
              <w:ind w:firstLine="0"/>
              <w:jc w:val="center"/>
              <w:rPr>
                <w:rFonts w:ascii="Times New Roman" w:hAnsi="Times New Roman"/>
                <w:sz w:val="20"/>
                <w:szCs w:val="20"/>
              </w:rPr>
            </w:pPr>
            <w:r>
              <w:rPr>
                <w:rFonts w:ascii="Times New Roman" w:hAnsi="Times New Roman"/>
                <w:sz w:val="20"/>
                <w:szCs w:val="20"/>
              </w:rPr>
              <w:t>3.3</w:t>
            </w:r>
          </w:p>
        </w:tc>
        <w:tc>
          <w:tcPr>
            <w:tcW w:w="14714" w:type="dxa"/>
            <w:gridSpan w:val="3"/>
          </w:tcPr>
          <w:p w:rsidR="00B434C2" w:rsidRPr="003D64FD" w:rsidRDefault="00B434C2" w:rsidP="00317D14">
            <w:pPr>
              <w:ind w:firstLine="0"/>
              <w:jc w:val="center"/>
              <w:rPr>
                <w:rFonts w:ascii="Times New Roman" w:hAnsi="Times New Roman"/>
                <w:color w:val="000000"/>
                <w:sz w:val="20"/>
                <w:szCs w:val="20"/>
              </w:rPr>
            </w:pPr>
            <w:r>
              <w:rPr>
                <w:rFonts w:ascii="Times New Roman" w:hAnsi="Times New Roman"/>
                <w:sz w:val="20"/>
                <w:szCs w:val="20"/>
              </w:rPr>
              <w:t xml:space="preserve">Комплекс процессных мероприятий </w:t>
            </w:r>
            <w:r w:rsidRPr="003D64FD">
              <w:rPr>
                <w:rFonts w:ascii="Times New Roman" w:hAnsi="Times New Roman"/>
                <w:sz w:val="20"/>
                <w:szCs w:val="20"/>
              </w:rPr>
              <w:t>«</w:t>
            </w:r>
            <w:r w:rsidRPr="00B434C2">
              <w:rPr>
                <w:rFonts w:ascii="Times New Roman" w:hAnsi="Times New Roman"/>
                <w:color w:val="000000"/>
                <w:sz w:val="20"/>
                <w:szCs w:val="20"/>
              </w:rPr>
              <w:t>Предоставление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r>
              <w:rPr>
                <w:rFonts w:ascii="Times New Roman" w:hAnsi="Times New Roman"/>
                <w:color w:val="000000"/>
              </w:rPr>
              <w:t>»</w:t>
            </w:r>
          </w:p>
        </w:tc>
      </w:tr>
      <w:tr w:rsidR="008F0A85" w:rsidRPr="009B6A44" w:rsidTr="007E7962">
        <w:trPr>
          <w:gridAfter w:val="1"/>
          <w:wAfter w:w="14702" w:type="dxa"/>
        </w:trPr>
        <w:tc>
          <w:tcPr>
            <w:tcW w:w="738" w:type="dxa"/>
          </w:tcPr>
          <w:p w:rsidR="008F0A85" w:rsidRPr="009B6A44" w:rsidRDefault="008F0A85" w:rsidP="008F0A85">
            <w:pPr>
              <w:ind w:firstLine="0"/>
              <w:jc w:val="center"/>
              <w:rPr>
                <w:rFonts w:ascii="Times New Roman" w:hAnsi="Times New Roman"/>
                <w:sz w:val="20"/>
                <w:szCs w:val="20"/>
              </w:rPr>
            </w:pPr>
          </w:p>
        </w:tc>
        <w:tc>
          <w:tcPr>
            <w:tcW w:w="5387" w:type="dxa"/>
            <w:vAlign w:val="center"/>
          </w:tcPr>
          <w:p w:rsidR="008F0A85" w:rsidRPr="009B6A44" w:rsidRDefault="008F0A85" w:rsidP="008F0A85">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жилищно-коммунального хозяйства администрации Березовского района</w:t>
            </w:r>
          </w:p>
        </w:tc>
        <w:tc>
          <w:tcPr>
            <w:tcW w:w="9327" w:type="dxa"/>
            <w:gridSpan w:val="2"/>
            <w:vAlign w:val="center"/>
          </w:tcPr>
          <w:p w:rsidR="008F0A85" w:rsidRPr="009B6A44" w:rsidRDefault="008F0A85" w:rsidP="008F0A85">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B434C2" w:rsidRPr="009B6A44" w:rsidTr="007E7962">
        <w:trPr>
          <w:gridAfter w:val="1"/>
          <w:wAfter w:w="14702" w:type="dxa"/>
        </w:trPr>
        <w:tc>
          <w:tcPr>
            <w:tcW w:w="738" w:type="dxa"/>
          </w:tcPr>
          <w:p w:rsidR="00B434C2" w:rsidRPr="009B6A44" w:rsidRDefault="00B434C2" w:rsidP="00B434C2">
            <w:pPr>
              <w:ind w:firstLine="0"/>
              <w:jc w:val="center"/>
              <w:rPr>
                <w:rFonts w:ascii="Times New Roman" w:hAnsi="Times New Roman"/>
                <w:sz w:val="20"/>
                <w:szCs w:val="20"/>
              </w:rPr>
            </w:pPr>
          </w:p>
        </w:tc>
        <w:tc>
          <w:tcPr>
            <w:tcW w:w="5387" w:type="dxa"/>
          </w:tcPr>
          <w:p w:rsidR="00B434C2" w:rsidRDefault="00B434C2" w:rsidP="00B434C2">
            <w:pPr>
              <w:ind w:firstLine="0"/>
              <w:jc w:val="center"/>
              <w:rPr>
                <w:rFonts w:ascii="Times New Roman" w:hAnsi="Times New Roman"/>
                <w:sz w:val="20"/>
                <w:szCs w:val="20"/>
              </w:rPr>
            </w:pPr>
            <w:r w:rsidRPr="00261BAC">
              <w:rPr>
                <w:rFonts w:ascii="Times New Roman" w:hAnsi="Times New Roman"/>
                <w:sz w:val="20"/>
                <w:szCs w:val="20"/>
                <w:lang w:eastAsia="en-US"/>
              </w:rPr>
              <w:t xml:space="preserve"> «</w:t>
            </w:r>
            <w:r w:rsidRPr="000A58BD">
              <w:rPr>
                <w:rFonts w:ascii="Times New Roman" w:hAnsi="Times New Roman"/>
                <w:color w:val="000000"/>
                <w:sz w:val="20"/>
                <w:szCs w:val="20"/>
              </w:rPr>
              <w:t>Содержание муниципального жилищного фонда</w:t>
            </w:r>
            <w:r w:rsidRPr="000A58BD">
              <w:rPr>
                <w:sz w:val="20"/>
                <w:szCs w:val="20"/>
                <w:lang w:eastAsia="en-US"/>
              </w:rPr>
              <w:t>»</w:t>
            </w:r>
          </w:p>
        </w:tc>
        <w:tc>
          <w:tcPr>
            <w:tcW w:w="5331" w:type="dxa"/>
          </w:tcPr>
          <w:p w:rsidR="00B434C2" w:rsidRPr="00B434C2" w:rsidRDefault="00C93B88" w:rsidP="00B434C2">
            <w:pPr>
              <w:ind w:firstLine="0"/>
              <w:jc w:val="center"/>
              <w:rPr>
                <w:rFonts w:ascii="Times New Roman" w:hAnsi="Times New Roman"/>
                <w:sz w:val="20"/>
                <w:szCs w:val="20"/>
              </w:rPr>
            </w:pPr>
            <w:r>
              <w:rPr>
                <w:rFonts w:ascii="Times New Roman" w:hAnsi="Times New Roman"/>
                <w:color w:val="000000"/>
                <w:sz w:val="20"/>
                <w:szCs w:val="20"/>
              </w:rPr>
              <w:t xml:space="preserve">К 2030 году </w:t>
            </w:r>
            <w:r w:rsidR="00B434C2" w:rsidRPr="00B434C2">
              <w:rPr>
                <w:rFonts w:ascii="Times New Roman" w:hAnsi="Times New Roman"/>
                <w:color w:val="000000"/>
                <w:sz w:val="20"/>
                <w:szCs w:val="20"/>
              </w:rPr>
              <w:t>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w:t>
            </w:r>
          </w:p>
        </w:tc>
        <w:tc>
          <w:tcPr>
            <w:tcW w:w="3996" w:type="dxa"/>
            <w:vAlign w:val="center"/>
          </w:tcPr>
          <w:p w:rsidR="00B434C2" w:rsidRPr="00B434C2" w:rsidRDefault="00B434C2" w:rsidP="0021512A">
            <w:pPr>
              <w:ind w:firstLine="0"/>
              <w:rPr>
                <w:rFonts w:ascii="Times New Roman" w:hAnsi="Times New Roman"/>
                <w:color w:val="000000"/>
                <w:sz w:val="20"/>
                <w:szCs w:val="20"/>
              </w:rPr>
            </w:pPr>
            <w:r w:rsidRPr="00B434C2">
              <w:rPr>
                <w:rFonts w:ascii="Times New Roman" w:hAnsi="Times New Roman"/>
                <w:sz w:val="20"/>
                <w:szCs w:val="20"/>
              </w:rPr>
              <w:t>Количество многоквартирных домов в которых выполнен капитальный ремонт общего имущества многоквартирных домов при возникновении неотложной необходимости в проведении капитального ремонта общего имущества в многоквартирных домах, единиц</w:t>
            </w:r>
          </w:p>
        </w:tc>
      </w:tr>
      <w:tr w:rsidR="004A28F0" w:rsidRPr="009B6A44" w:rsidTr="004A28F0">
        <w:trPr>
          <w:gridAfter w:val="1"/>
          <w:wAfter w:w="14702" w:type="dxa"/>
        </w:trPr>
        <w:tc>
          <w:tcPr>
            <w:tcW w:w="738" w:type="dxa"/>
          </w:tcPr>
          <w:p w:rsidR="004A28F0" w:rsidRPr="009B6A44" w:rsidRDefault="004A28F0" w:rsidP="004A28F0">
            <w:pPr>
              <w:ind w:firstLine="0"/>
              <w:jc w:val="center"/>
              <w:rPr>
                <w:rFonts w:ascii="Times New Roman" w:hAnsi="Times New Roman"/>
                <w:sz w:val="20"/>
                <w:szCs w:val="20"/>
              </w:rPr>
            </w:pPr>
            <w:r>
              <w:rPr>
                <w:rFonts w:ascii="Times New Roman" w:hAnsi="Times New Roman"/>
                <w:sz w:val="20"/>
                <w:szCs w:val="20"/>
              </w:rPr>
              <w:t>3.4</w:t>
            </w:r>
          </w:p>
        </w:tc>
        <w:tc>
          <w:tcPr>
            <w:tcW w:w="14714" w:type="dxa"/>
            <w:gridSpan w:val="3"/>
          </w:tcPr>
          <w:p w:rsidR="004A28F0" w:rsidRPr="003D64FD" w:rsidRDefault="004A28F0" w:rsidP="004A28F0">
            <w:pPr>
              <w:ind w:firstLine="0"/>
              <w:jc w:val="center"/>
              <w:rPr>
                <w:rFonts w:ascii="Times New Roman" w:hAnsi="Times New Roman"/>
                <w:color w:val="000000"/>
                <w:sz w:val="20"/>
                <w:szCs w:val="20"/>
              </w:rPr>
            </w:pPr>
            <w:r>
              <w:rPr>
                <w:rFonts w:ascii="Times New Roman" w:hAnsi="Times New Roman"/>
                <w:sz w:val="20"/>
                <w:szCs w:val="20"/>
              </w:rPr>
              <w:t xml:space="preserve">Комплекс процессных мероприятий </w:t>
            </w:r>
            <w:r w:rsidRPr="003D64FD">
              <w:rPr>
                <w:rFonts w:ascii="Times New Roman" w:hAnsi="Times New Roman"/>
                <w:sz w:val="20"/>
                <w:szCs w:val="20"/>
              </w:rPr>
              <w:t>«</w:t>
            </w:r>
            <w:r>
              <w:rPr>
                <w:rFonts w:ascii="Times New Roman" w:hAnsi="Times New Roman"/>
                <w:color w:val="000000"/>
                <w:sz w:val="20"/>
                <w:szCs w:val="20"/>
              </w:rPr>
              <w:t>Расчетно-кассовое обслуживание лицевых счетов</w:t>
            </w:r>
            <w:r>
              <w:rPr>
                <w:rFonts w:ascii="Times New Roman" w:hAnsi="Times New Roman"/>
                <w:color w:val="000000"/>
              </w:rPr>
              <w:t>»</w:t>
            </w:r>
          </w:p>
        </w:tc>
      </w:tr>
      <w:tr w:rsidR="004A28F0" w:rsidRPr="009B6A44" w:rsidTr="004A28F0">
        <w:trPr>
          <w:gridAfter w:val="1"/>
          <w:wAfter w:w="14702" w:type="dxa"/>
        </w:trPr>
        <w:tc>
          <w:tcPr>
            <w:tcW w:w="738" w:type="dxa"/>
          </w:tcPr>
          <w:p w:rsidR="004A28F0" w:rsidRPr="009B6A44" w:rsidRDefault="004A28F0" w:rsidP="004A28F0">
            <w:pPr>
              <w:ind w:firstLine="0"/>
              <w:jc w:val="center"/>
              <w:rPr>
                <w:rFonts w:ascii="Times New Roman" w:hAnsi="Times New Roman"/>
                <w:sz w:val="20"/>
                <w:szCs w:val="20"/>
              </w:rPr>
            </w:pPr>
          </w:p>
        </w:tc>
        <w:tc>
          <w:tcPr>
            <w:tcW w:w="5387" w:type="dxa"/>
            <w:vAlign w:val="center"/>
          </w:tcPr>
          <w:p w:rsidR="004A28F0" w:rsidRPr="009B6A44" w:rsidRDefault="004A28F0" w:rsidP="004A28F0">
            <w:pPr>
              <w:ind w:firstLine="0"/>
              <w:jc w:val="center"/>
              <w:rPr>
                <w:rFonts w:ascii="Times New Roman" w:hAnsi="Times New Roman"/>
                <w:sz w:val="20"/>
                <w:szCs w:val="20"/>
              </w:rPr>
            </w:pPr>
            <w:r>
              <w:rPr>
                <w:rFonts w:ascii="Times New Roman" w:hAnsi="Times New Roman"/>
                <w:sz w:val="20"/>
                <w:szCs w:val="20"/>
              </w:rPr>
              <w:t>Ответственный исполнитель: отдел жилищных программ администрации Березовского района</w:t>
            </w:r>
          </w:p>
        </w:tc>
        <w:tc>
          <w:tcPr>
            <w:tcW w:w="9327" w:type="dxa"/>
            <w:gridSpan w:val="2"/>
            <w:vAlign w:val="center"/>
          </w:tcPr>
          <w:p w:rsidR="004A28F0" w:rsidRPr="009B6A44" w:rsidRDefault="004A28F0" w:rsidP="004A28F0">
            <w:pPr>
              <w:ind w:firstLine="0"/>
              <w:jc w:val="center"/>
              <w:rPr>
                <w:rFonts w:ascii="Times New Roman" w:hAnsi="Times New Roman"/>
                <w:sz w:val="20"/>
                <w:szCs w:val="20"/>
              </w:rPr>
            </w:pPr>
            <w:r>
              <w:rPr>
                <w:rFonts w:ascii="Times New Roman" w:hAnsi="Times New Roman"/>
                <w:sz w:val="20"/>
                <w:szCs w:val="20"/>
              </w:rPr>
              <w:t>Срок реализации 2024-2030</w:t>
            </w:r>
          </w:p>
        </w:tc>
      </w:tr>
      <w:tr w:rsidR="00C93B88" w:rsidRPr="009B6A44" w:rsidTr="004A28F0">
        <w:trPr>
          <w:gridAfter w:val="1"/>
          <w:wAfter w:w="14702" w:type="dxa"/>
        </w:trPr>
        <w:tc>
          <w:tcPr>
            <w:tcW w:w="738" w:type="dxa"/>
          </w:tcPr>
          <w:p w:rsidR="00C93B88" w:rsidRPr="009B6A44" w:rsidRDefault="00C93B88" w:rsidP="00C93B88">
            <w:pPr>
              <w:ind w:firstLine="0"/>
              <w:jc w:val="center"/>
              <w:rPr>
                <w:rFonts w:ascii="Times New Roman" w:hAnsi="Times New Roman"/>
                <w:sz w:val="20"/>
                <w:szCs w:val="20"/>
              </w:rPr>
            </w:pPr>
          </w:p>
        </w:tc>
        <w:tc>
          <w:tcPr>
            <w:tcW w:w="5387" w:type="dxa"/>
          </w:tcPr>
          <w:p w:rsidR="00C93B88" w:rsidRDefault="00C93B88" w:rsidP="00C93B88">
            <w:pPr>
              <w:ind w:firstLine="0"/>
              <w:jc w:val="center"/>
              <w:rPr>
                <w:rFonts w:ascii="Times New Roman" w:hAnsi="Times New Roman"/>
                <w:sz w:val="20"/>
                <w:szCs w:val="20"/>
              </w:rPr>
            </w:pPr>
            <w:r w:rsidRPr="00261BAC">
              <w:rPr>
                <w:rFonts w:ascii="Times New Roman" w:hAnsi="Times New Roman"/>
                <w:sz w:val="20"/>
                <w:szCs w:val="20"/>
                <w:lang w:eastAsia="en-US"/>
              </w:rPr>
              <w:t xml:space="preserve"> «</w:t>
            </w:r>
            <w:r w:rsidRPr="000A58BD">
              <w:rPr>
                <w:rFonts w:ascii="Times New Roman" w:hAnsi="Times New Roman"/>
                <w:color w:val="000000"/>
                <w:sz w:val="20"/>
                <w:szCs w:val="20"/>
              </w:rPr>
              <w:t>Содержание муниципального жилищного фонда</w:t>
            </w:r>
            <w:r w:rsidRPr="000A58BD">
              <w:rPr>
                <w:sz w:val="20"/>
                <w:szCs w:val="20"/>
                <w:lang w:eastAsia="en-US"/>
              </w:rPr>
              <w:t>»</w:t>
            </w:r>
          </w:p>
        </w:tc>
        <w:tc>
          <w:tcPr>
            <w:tcW w:w="5331" w:type="dxa"/>
          </w:tcPr>
          <w:p w:rsidR="00C93B88" w:rsidRPr="00B434C2" w:rsidRDefault="00C93B88" w:rsidP="00C93B88">
            <w:pPr>
              <w:ind w:firstLine="0"/>
              <w:jc w:val="center"/>
              <w:rPr>
                <w:rFonts w:ascii="Times New Roman" w:hAnsi="Times New Roman"/>
                <w:sz w:val="20"/>
                <w:szCs w:val="20"/>
              </w:rPr>
            </w:pPr>
            <w:r>
              <w:rPr>
                <w:rFonts w:ascii="Times New Roman" w:hAnsi="Times New Roman"/>
                <w:color w:val="000000"/>
                <w:sz w:val="20"/>
                <w:szCs w:val="20"/>
              </w:rPr>
              <w:t>Расчетно-кассовое обслуживание лицевых счетов</w:t>
            </w:r>
          </w:p>
        </w:tc>
        <w:tc>
          <w:tcPr>
            <w:tcW w:w="3996" w:type="dxa"/>
            <w:vAlign w:val="center"/>
          </w:tcPr>
          <w:p w:rsidR="00C93B88" w:rsidRPr="000A58BD" w:rsidRDefault="00C93B88" w:rsidP="00C93B88">
            <w:pPr>
              <w:ind w:firstLine="0"/>
              <w:rPr>
                <w:rFonts w:ascii="Times New Roman" w:hAnsi="Times New Roman"/>
                <w:sz w:val="20"/>
                <w:szCs w:val="20"/>
              </w:rPr>
            </w:pPr>
            <w:r w:rsidRPr="000A58BD">
              <w:rPr>
                <w:rFonts w:ascii="Times New Roman" w:hAnsi="Times New Roman"/>
                <w:color w:val="000000"/>
                <w:sz w:val="20"/>
                <w:szCs w:val="20"/>
              </w:rPr>
              <w:t>Сокращение количества аварийного жилья в городском поселении Березово,  домов</w:t>
            </w:r>
          </w:p>
        </w:tc>
      </w:tr>
    </w:tbl>
    <w:p w:rsidR="00446911" w:rsidRPr="003D64FD" w:rsidRDefault="00446911" w:rsidP="00742946">
      <w:pPr>
        <w:ind w:firstLine="0"/>
        <w:rPr>
          <w:rFonts w:ascii="Times New Roman" w:hAnsi="Times New Roman"/>
          <w:sz w:val="28"/>
          <w:szCs w:val="28"/>
        </w:rPr>
      </w:pPr>
    </w:p>
    <w:p w:rsidR="000A58BD" w:rsidRPr="000A58BD" w:rsidRDefault="000A58BD" w:rsidP="000A58BD">
      <w:pPr>
        <w:ind w:left="567" w:firstLine="0"/>
        <w:jc w:val="center"/>
        <w:rPr>
          <w:rFonts w:ascii="Times New Roman" w:hAnsi="Times New Roman"/>
          <w:sz w:val="28"/>
          <w:szCs w:val="28"/>
        </w:rPr>
      </w:pPr>
    </w:p>
    <w:p w:rsidR="000A58BD" w:rsidRPr="000A58BD" w:rsidRDefault="000A58BD" w:rsidP="000A58BD">
      <w:pPr>
        <w:ind w:left="567" w:firstLine="0"/>
        <w:jc w:val="center"/>
        <w:rPr>
          <w:rFonts w:ascii="Times New Roman" w:hAnsi="Times New Roman"/>
          <w:sz w:val="28"/>
          <w:szCs w:val="28"/>
        </w:rPr>
      </w:pPr>
    </w:p>
    <w:p w:rsidR="00632C6B" w:rsidRPr="000A58BD" w:rsidRDefault="00D86E46" w:rsidP="000A58BD">
      <w:pPr>
        <w:ind w:left="567" w:firstLine="0"/>
        <w:jc w:val="center"/>
        <w:rPr>
          <w:rFonts w:ascii="Times New Roman" w:hAnsi="Times New Roman"/>
          <w:sz w:val="28"/>
          <w:szCs w:val="28"/>
        </w:rPr>
      </w:pPr>
      <w:r>
        <w:rPr>
          <w:rFonts w:ascii="Times New Roman" w:hAnsi="Times New Roman"/>
          <w:sz w:val="28"/>
          <w:szCs w:val="28"/>
        </w:rPr>
        <w:t>5</w:t>
      </w:r>
      <w:r w:rsidR="000A58BD">
        <w:rPr>
          <w:rFonts w:ascii="Times New Roman" w:hAnsi="Times New Roman"/>
          <w:sz w:val="28"/>
          <w:szCs w:val="28"/>
        </w:rPr>
        <w:t>.</w:t>
      </w:r>
      <w:r w:rsidR="00632C6B" w:rsidRPr="000A58BD">
        <w:rPr>
          <w:rFonts w:ascii="Times New Roman" w:hAnsi="Times New Roman"/>
          <w:sz w:val="28"/>
          <w:szCs w:val="28"/>
        </w:rPr>
        <w:t>Финансовое обеспечение муниципальной программы</w:t>
      </w:r>
    </w:p>
    <w:p w:rsidR="00632C6B" w:rsidRDefault="00274929" w:rsidP="00274929">
      <w:pPr>
        <w:tabs>
          <w:tab w:val="left" w:pos="13770"/>
        </w:tabs>
        <w:jc w:val="left"/>
        <w:rPr>
          <w:rFonts w:ascii="Times New Roman" w:hAnsi="Times New Roman"/>
          <w:sz w:val="28"/>
          <w:szCs w:val="28"/>
        </w:rPr>
      </w:pPr>
      <w:r>
        <w:rPr>
          <w:rFonts w:ascii="Times New Roman" w:hAnsi="Times New Roman"/>
          <w:sz w:val="28"/>
          <w:szCs w:val="28"/>
        </w:rPr>
        <w:tab/>
      </w:r>
    </w:p>
    <w:tbl>
      <w:tblPr>
        <w:tblStyle w:val="a7"/>
        <w:tblW w:w="15304" w:type="dxa"/>
        <w:tblLook w:val="04A0" w:firstRow="1" w:lastRow="0" w:firstColumn="1" w:lastColumn="0" w:noHBand="0" w:noVBand="1"/>
      </w:tblPr>
      <w:tblGrid>
        <w:gridCol w:w="3693"/>
        <w:gridCol w:w="1377"/>
        <w:gridCol w:w="1317"/>
        <w:gridCol w:w="1394"/>
        <w:gridCol w:w="1434"/>
        <w:gridCol w:w="1434"/>
        <w:gridCol w:w="1434"/>
        <w:gridCol w:w="1434"/>
        <w:gridCol w:w="1787"/>
      </w:tblGrid>
      <w:tr w:rsidR="008C1712" w:rsidRPr="008D0206" w:rsidTr="00901CC1">
        <w:trPr>
          <w:trHeight w:val="355"/>
        </w:trPr>
        <w:tc>
          <w:tcPr>
            <w:tcW w:w="3693" w:type="dxa"/>
            <w:vMerge w:val="restart"/>
            <w:vAlign w:val="center"/>
          </w:tcPr>
          <w:p w:rsidR="008C1712" w:rsidRPr="00A56ECB" w:rsidRDefault="008C1712" w:rsidP="008D0206">
            <w:pPr>
              <w:ind w:firstLine="0"/>
              <w:jc w:val="center"/>
              <w:rPr>
                <w:rFonts w:ascii="Times New Roman" w:hAnsi="Times New Roman"/>
                <w:sz w:val="20"/>
                <w:szCs w:val="20"/>
                <w:vertAlign w:val="superscript"/>
              </w:rPr>
            </w:pPr>
            <w:r>
              <w:rPr>
                <w:rFonts w:ascii="Times New Roman" w:hAnsi="Times New Roman"/>
                <w:sz w:val="20"/>
                <w:szCs w:val="20"/>
              </w:rPr>
              <w:t>Наименование муниципальной программы, структурного элемента, источник финансового обеспечения</w:t>
            </w:r>
            <w:r w:rsidRPr="00A56ECB">
              <w:rPr>
                <w:rFonts w:ascii="Times New Roman" w:hAnsi="Times New Roman"/>
                <w:sz w:val="20"/>
                <w:szCs w:val="20"/>
                <w:vertAlign w:val="superscript"/>
              </w:rPr>
              <w:t>&lt;26&gt;</w:t>
            </w:r>
          </w:p>
        </w:tc>
        <w:tc>
          <w:tcPr>
            <w:tcW w:w="11611" w:type="dxa"/>
            <w:gridSpan w:val="8"/>
            <w:vAlign w:val="center"/>
          </w:tcPr>
          <w:p w:rsidR="008C1712" w:rsidRPr="008D0206" w:rsidRDefault="00A22038" w:rsidP="008D0206">
            <w:pPr>
              <w:ind w:firstLine="0"/>
              <w:jc w:val="center"/>
              <w:rPr>
                <w:rFonts w:ascii="Times New Roman" w:hAnsi="Times New Roman"/>
                <w:sz w:val="20"/>
                <w:szCs w:val="20"/>
              </w:rPr>
            </w:pPr>
            <w:r>
              <w:rPr>
                <w:rFonts w:ascii="Times New Roman" w:hAnsi="Times New Roman"/>
                <w:sz w:val="20"/>
                <w:szCs w:val="20"/>
              </w:rPr>
              <w:t>Объем финансового обеспечения по годам, тыс. рублей</w:t>
            </w:r>
          </w:p>
        </w:tc>
      </w:tr>
      <w:tr w:rsidR="00D758BE" w:rsidRPr="008D0206" w:rsidTr="00901CC1">
        <w:trPr>
          <w:trHeight w:val="274"/>
        </w:trPr>
        <w:tc>
          <w:tcPr>
            <w:tcW w:w="3693" w:type="dxa"/>
            <w:vMerge/>
            <w:vAlign w:val="center"/>
          </w:tcPr>
          <w:p w:rsidR="008C1712" w:rsidRPr="008D0206" w:rsidRDefault="008C1712" w:rsidP="008D0206">
            <w:pPr>
              <w:ind w:firstLine="0"/>
              <w:jc w:val="center"/>
              <w:rPr>
                <w:rFonts w:ascii="Times New Roman" w:hAnsi="Times New Roman"/>
                <w:sz w:val="20"/>
                <w:szCs w:val="20"/>
              </w:rPr>
            </w:pPr>
          </w:p>
        </w:tc>
        <w:tc>
          <w:tcPr>
            <w:tcW w:w="137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2024</w:t>
            </w:r>
          </w:p>
        </w:tc>
        <w:tc>
          <w:tcPr>
            <w:tcW w:w="131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2025</w:t>
            </w:r>
          </w:p>
        </w:tc>
        <w:tc>
          <w:tcPr>
            <w:tcW w:w="139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2026</w:t>
            </w:r>
          </w:p>
        </w:tc>
        <w:tc>
          <w:tcPr>
            <w:tcW w:w="14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2027</w:t>
            </w:r>
          </w:p>
        </w:tc>
        <w:tc>
          <w:tcPr>
            <w:tcW w:w="1434" w:type="dxa"/>
            <w:vAlign w:val="center"/>
          </w:tcPr>
          <w:p w:rsidR="008C1712" w:rsidRPr="008D0206" w:rsidRDefault="00A22038" w:rsidP="008D0206">
            <w:pPr>
              <w:ind w:firstLine="0"/>
              <w:jc w:val="center"/>
              <w:rPr>
                <w:rFonts w:ascii="Times New Roman" w:hAnsi="Times New Roman"/>
                <w:sz w:val="20"/>
                <w:szCs w:val="20"/>
              </w:rPr>
            </w:pPr>
            <w:r>
              <w:rPr>
                <w:rFonts w:ascii="Times New Roman" w:hAnsi="Times New Roman"/>
                <w:sz w:val="20"/>
                <w:szCs w:val="20"/>
              </w:rPr>
              <w:t>2028</w:t>
            </w:r>
          </w:p>
        </w:tc>
        <w:tc>
          <w:tcPr>
            <w:tcW w:w="14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2029</w:t>
            </w:r>
          </w:p>
        </w:tc>
        <w:tc>
          <w:tcPr>
            <w:tcW w:w="14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2030</w:t>
            </w:r>
          </w:p>
        </w:tc>
        <w:tc>
          <w:tcPr>
            <w:tcW w:w="1787"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Всего</w:t>
            </w:r>
          </w:p>
        </w:tc>
      </w:tr>
      <w:tr w:rsidR="00D758BE" w:rsidRPr="008D0206" w:rsidTr="00901CC1">
        <w:tc>
          <w:tcPr>
            <w:tcW w:w="3693"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1</w:t>
            </w:r>
          </w:p>
        </w:tc>
        <w:tc>
          <w:tcPr>
            <w:tcW w:w="137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w:t>
            </w:r>
          </w:p>
        </w:tc>
        <w:tc>
          <w:tcPr>
            <w:tcW w:w="131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3</w:t>
            </w:r>
          </w:p>
        </w:tc>
        <w:tc>
          <w:tcPr>
            <w:tcW w:w="139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4</w:t>
            </w:r>
          </w:p>
        </w:tc>
        <w:tc>
          <w:tcPr>
            <w:tcW w:w="14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5</w:t>
            </w:r>
          </w:p>
        </w:tc>
        <w:tc>
          <w:tcPr>
            <w:tcW w:w="14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6</w:t>
            </w:r>
          </w:p>
        </w:tc>
        <w:tc>
          <w:tcPr>
            <w:tcW w:w="14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7</w:t>
            </w:r>
          </w:p>
        </w:tc>
        <w:tc>
          <w:tcPr>
            <w:tcW w:w="14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8</w:t>
            </w:r>
          </w:p>
        </w:tc>
        <w:tc>
          <w:tcPr>
            <w:tcW w:w="1787"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9</w:t>
            </w:r>
          </w:p>
        </w:tc>
      </w:tr>
      <w:tr w:rsidR="0024658F" w:rsidRPr="008D0206" w:rsidTr="00901CC1">
        <w:trPr>
          <w:trHeight w:val="352"/>
        </w:trPr>
        <w:tc>
          <w:tcPr>
            <w:tcW w:w="3693" w:type="dxa"/>
            <w:vAlign w:val="center"/>
          </w:tcPr>
          <w:p w:rsidR="0024658F" w:rsidRPr="008D0206" w:rsidRDefault="0024658F" w:rsidP="0024658F">
            <w:pPr>
              <w:ind w:firstLine="0"/>
              <w:jc w:val="left"/>
              <w:rPr>
                <w:rFonts w:ascii="Times New Roman" w:hAnsi="Times New Roman"/>
                <w:sz w:val="20"/>
                <w:szCs w:val="20"/>
              </w:rPr>
            </w:pPr>
            <w:r>
              <w:rPr>
                <w:rFonts w:ascii="Times New Roman" w:hAnsi="Times New Roman"/>
                <w:sz w:val="20"/>
                <w:szCs w:val="20"/>
              </w:rPr>
              <w:lastRenderedPageBreak/>
              <w:t>Муниципальная программа (всего), в том числе:</w:t>
            </w:r>
          </w:p>
        </w:tc>
        <w:tc>
          <w:tcPr>
            <w:tcW w:w="137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r>
      <w:tr w:rsidR="0024658F" w:rsidRPr="008D0206" w:rsidTr="00901CC1">
        <w:trPr>
          <w:trHeight w:val="352"/>
        </w:trPr>
        <w:tc>
          <w:tcPr>
            <w:tcW w:w="3693" w:type="dxa"/>
            <w:vAlign w:val="center"/>
          </w:tcPr>
          <w:p w:rsidR="0024658F" w:rsidRPr="008D0206" w:rsidRDefault="0024658F" w:rsidP="0024658F">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r>
      <w:tr w:rsidR="0024658F" w:rsidRPr="008D0206" w:rsidTr="00901CC1">
        <w:trPr>
          <w:trHeight w:val="352"/>
        </w:trPr>
        <w:tc>
          <w:tcPr>
            <w:tcW w:w="3693" w:type="dxa"/>
            <w:vAlign w:val="center"/>
          </w:tcPr>
          <w:p w:rsidR="0024658F" w:rsidRPr="008D0206" w:rsidRDefault="0024658F" w:rsidP="0024658F">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r>
      <w:tr w:rsidR="0024658F" w:rsidRPr="008D0206" w:rsidTr="00901CC1">
        <w:trPr>
          <w:trHeight w:val="352"/>
        </w:trPr>
        <w:tc>
          <w:tcPr>
            <w:tcW w:w="3693" w:type="dxa"/>
            <w:vAlign w:val="center"/>
          </w:tcPr>
          <w:p w:rsidR="0024658F" w:rsidRPr="008D0206" w:rsidRDefault="0024658F" w:rsidP="0024658F">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r>
      <w:tr w:rsidR="0024658F" w:rsidRPr="008D0206" w:rsidTr="00901CC1">
        <w:trPr>
          <w:trHeight w:val="352"/>
        </w:trPr>
        <w:tc>
          <w:tcPr>
            <w:tcW w:w="3693" w:type="dxa"/>
            <w:vAlign w:val="center"/>
          </w:tcPr>
          <w:p w:rsidR="0024658F" w:rsidRDefault="0024658F" w:rsidP="0024658F">
            <w:pPr>
              <w:ind w:firstLine="0"/>
              <w:jc w:val="left"/>
              <w:rPr>
                <w:rFonts w:ascii="Times New Roman" w:hAnsi="Times New Roman"/>
                <w:sz w:val="20"/>
                <w:szCs w:val="20"/>
              </w:rPr>
            </w:pPr>
            <w:r>
              <w:rPr>
                <w:rFonts w:ascii="Times New Roman" w:hAnsi="Times New Roman"/>
                <w:sz w:val="20"/>
                <w:szCs w:val="20"/>
              </w:rPr>
              <w:t xml:space="preserve">В том числе </w:t>
            </w:r>
            <w:proofErr w:type="spellStart"/>
            <w:r>
              <w:rPr>
                <w:rFonts w:ascii="Times New Roman" w:hAnsi="Times New Roman"/>
                <w:sz w:val="20"/>
                <w:szCs w:val="20"/>
              </w:rPr>
              <w:t>софинансирование</w:t>
            </w:r>
            <w:proofErr w:type="spellEnd"/>
          </w:p>
        </w:tc>
        <w:tc>
          <w:tcPr>
            <w:tcW w:w="137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r>
      <w:tr w:rsidR="00DB3633" w:rsidRPr="008D0206" w:rsidTr="00901CC1">
        <w:trPr>
          <w:trHeight w:val="352"/>
        </w:trPr>
        <w:tc>
          <w:tcPr>
            <w:tcW w:w="3693"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B3633" w:rsidRPr="008D0206" w:rsidTr="00901CC1">
        <w:trPr>
          <w:trHeight w:val="352"/>
        </w:trPr>
        <w:tc>
          <w:tcPr>
            <w:tcW w:w="3693"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B3633" w:rsidRPr="008D0206" w:rsidTr="00901CC1">
        <w:trPr>
          <w:trHeight w:val="352"/>
        </w:trPr>
        <w:tc>
          <w:tcPr>
            <w:tcW w:w="3693" w:type="dxa"/>
            <w:vAlign w:val="center"/>
          </w:tcPr>
          <w:p w:rsidR="00DB3633" w:rsidRPr="00A56ECB" w:rsidRDefault="00DB3633" w:rsidP="00DB3633">
            <w:pPr>
              <w:ind w:firstLine="0"/>
              <w:jc w:val="left"/>
              <w:rPr>
                <w:rFonts w:ascii="Times New Roman" w:hAnsi="Times New Roman"/>
                <w:sz w:val="20"/>
                <w:szCs w:val="20"/>
                <w:vertAlign w:val="superscript"/>
              </w:rPr>
            </w:pPr>
            <w:r>
              <w:rPr>
                <w:rFonts w:ascii="Times New Roman" w:hAnsi="Times New Roman"/>
                <w:sz w:val="20"/>
                <w:szCs w:val="20"/>
              </w:rPr>
              <w:t>Объем налоговых расходов Березовского района</w:t>
            </w:r>
            <w:r w:rsidRPr="00A56ECB">
              <w:rPr>
                <w:rFonts w:ascii="Times New Roman" w:hAnsi="Times New Roman"/>
                <w:sz w:val="20"/>
                <w:szCs w:val="20"/>
                <w:vertAlign w:val="superscript"/>
              </w:rPr>
              <w:t>&lt;27&gt;</w:t>
            </w:r>
          </w:p>
        </w:tc>
        <w:tc>
          <w:tcPr>
            <w:tcW w:w="137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24658F" w:rsidRPr="008D0206" w:rsidTr="00901CC1">
        <w:trPr>
          <w:trHeight w:val="352"/>
        </w:trPr>
        <w:tc>
          <w:tcPr>
            <w:tcW w:w="3693" w:type="dxa"/>
            <w:vAlign w:val="center"/>
          </w:tcPr>
          <w:p w:rsidR="0024658F" w:rsidRPr="00C26E82" w:rsidRDefault="00D86E46" w:rsidP="0024658F">
            <w:pPr>
              <w:pStyle w:val="a6"/>
              <w:numPr>
                <w:ilvl w:val="0"/>
                <w:numId w:val="10"/>
              </w:numPr>
              <w:ind w:left="29" w:firstLine="331"/>
              <w:rPr>
                <w:rFonts w:ascii="Times New Roman" w:hAnsi="Times New Roman"/>
                <w:b/>
                <w:sz w:val="20"/>
                <w:szCs w:val="20"/>
              </w:rPr>
            </w:pPr>
            <w:r>
              <w:rPr>
                <w:rFonts w:ascii="Times New Roman" w:hAnsi="Times New Roman"/>
                <w:b/>
                <w:sz w:val="20"/>
                <w:szCs w:val="20"/>
              </w:rPr>
              <w:t>Комплекс процессных мероприятий</w:t>
            </w:r>
            <w:r w:rsidR="0024658F" w:rsidRPr="00C26E82">
              <w:rPr>
                <w:rFonts w:ascii="Times New Roman" w:hAnsi="Times New Roman"/>
                <w:b/>
                <w:sz w:val="20"/>
                <w:szCs w:val="20"/>
              </w:rPr>
              <w:t xml:space="preserve"> </w:t>
            </w:r>
            <w:r w:rsidR="0024658F" w:rsidRPr="007E7962">
              <w:rPr>
                <w:rFonts w:ascii="Times New Roman" w:hAnsi="Times New Roman"/>
                <w:b/>
                <w:sz w:val="20"/>
                <w:szCs w:val="20"/>
              </w:rPr>
              <w:t>«</w:t>
            </w:r>
            <w:r w:rsidR="0024658F" w:rsidRPr="007E7962">
              <w:rPr>
                <w:rFonts w:ascii="Times New Roman" w:hAnsi="Times New Roman"/>
                <w:b/>
                <w:color w:val="000000"/>
                <w:sz w:val="20"/>
                <w:szCs w:val="20"/>
              </w:rPr>
              <w:t>Подготовка систем коммунальной инфраструктуры к осенне-зимнему периоду»</w:t>
            </w:r>
            <w:r w:rsidR="0024658F" w:rsidRPr="00C26E82">
              <w:rPr>
                <w:rFonts w:ascii="Times New Roman" w:hAnsi="Times New Roman"/>
                <w:b/>
                <w:sz w:val="20"/>
                <w:szCs w:val="20"/>
              </w:rPr>
              <w:t xml:space="preserve"> (всего), в том числе:</w:t>
            </w:r>
          </w:p>
        </w:tc>
        <w:tc>
          <w:tcPr>
            <w:tcW w:w="137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24658F" w:rsidRPr="008D0206" w:rsidRDefault="0024658F" w:rsidP="0024658F">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901CC1">
        <w:trPr>
          <w:trHeight w:val="352"/>
        </w:trPr>
        <w:tc>
          <w:tcPr>
            <w:tcW w:w="3693"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901CC1" w:rsidRPr="008D0206" w:rsidTr="00901CC1">
        <w:trPr>
          <w:trHeight w:val="352"/>
        </w:trPr>
        <w:tc>
          <w:tcPr>
            <w:tcW w:w="3693" w:type="dxa"/>
            <w:vAlign w:val="center"/>
          </w:tcPr>
          <w:p w:rsidR="00901CC1" w:rsidRPr="008D0206" w:rsidRDefault="00901CC1" w:rsidP="00901CC1">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r>
      <w:tr w:rsidR="00901CC1" w:rsidRPr="008D0206" w:rsidTr="00901CC1">
        <w:trPr>
          <w:trHeight w:val="352"/>
        </w:trPr>
        <w:tc>
          <w:tcPr>
            <w:tcW w:w="3693" w:type="dxa"/>
            <w:vAlign w:val="center"/>
          </w:tcPr>
          <w:p w:rsidR="00901CC1" w:rsidRPr="008D0206" w:rsidRDefault="00901CC1" w:rsidP="00901CC1">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901CC1" w:rsidRPr="008D0206" w:rsidRDefault="00901CC1" w:rsidP="00901CC1">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901CC1">
        <w:trPr>
          <w:trHeight w:val="352"/>
        </w:trPr>
        <w:tc>
          <w:tcPr>
            <w:tcW w:w="3693"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901CC1">
        <w:trPr>
          <w:trHeight w:val="352"/>
        </w:trPr>
        <w:tc>
          <w:tcPr>
            <w:tcW w:w="3693"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C26E82" w:rsidRDefault="007E7962" w:rsidP="007E7962">
            <w:pPr>
              <w:ind w:firstLine="0"/>
              <w:rPr>
                <w:rFonts w:ascii="Times New Roman" w:hAnsi="Times New Roman"/>
                <w:b/>
                <w:sz w:val="20"/>
                <w:szCs w:val="20"/>
              </w:rPr>
            </w:pPr>
            <w:r w:rsidRPr="00C26E82">
              <w:rPr>
                <w:rFonts w:ascii="Times New Roman" w:hAnsi="Times New Roman"/>
                <w:b/>
                <w:sz w:val="20"/>
                <w:szCs w:val="20"/>
              </w:rPr>
              <w:t>2.</w:t>
            </w:r>
            <w:r w:rsidR="00D86E46">
              <w:rPr>
                <w:rFonts w:ascii="Times New Roman" w:hAnsi="Times New Roman"/>
                <w:b/>
                <w:sz w:val="20"/>
                <w:szCs w:val="20"/>
              </w:rPr>
              <w:t xml:space="preserve"> Комплекс процессных мероприятий</w:t>
            </w:r>
            <w:r w:rsidR="00D86E46"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w:t>
            </w:r>
            <w:r w:rsidRPr="007E7962">
              <w:rPr>
                <w:rFonts w:ascii="Times New Roman" w:hAnsi="Times New Roman"/>
                <w:b/>
                <w:color w:val="000000"/>
                <w:sz w:val="20"/>
                <w:szCs w:val="20"/>
              </w:rPr>
              <w:t xml:space="preserve">Разработка программы «Комплексное развитие коммунальной инфраструктуры </w:t>
            </w:r>
            <w:proofErr w:type="spellStart"/>
            <w:r w:rsidRPr="007E7962">
              <w:rPr>
                <w:rFonts w:ascii="Times New Roman" w:hAnsi="Times New Roman"/>
                <w:b/>
                <w:color w:val="000000"/>
                <w:sz w:val="20"/>
                <w:szCs w:val="20"/>
              </w:rPr>
              <w:t>г.п</w:t>
            </w:r>
            <w:proofErr w:type="spellEnd"/>
            <w:r w:rsidRPr="007E7962">
              <w:rPr>
                <w:rFonts w:ascii="Times New Roman" w:hAnsi="Times New Roman"/>
                <w:b/>
                <w:color w:val="000000"/>
                <w:sz w:val="20"/>
                <w:szCs w:val="20"/>
              </w:rPr>
              <w:t>. Березово</w:t>
            </w:r>
            <w:r w:rsidRPr="007E7962">
              <w:rPr>
                <w:rFonts w:ascii="Times New Roman" w:hAnsi="Times New Roman"/>
                <w:b/>
                <w:color w:val="000000"/>
                <w:sz w:val="20"/>
                <w:szCs w:val="20"/>
                <w:lang w:bidi="ru-RU"/>
              </w:rPr>
              <w:t>»</w:t>
            </w:r>
            <w:r w:rsidRPr="00C26E82">
              <w:rPr>
                <w:rFonts w:ascii="Times New Roman" w:hAnsi="Times New Roman"/>
                <w:b/>
                <w:sz w:val="20"/>
                <w:szCs w:val="20"/>
              </w:rPr>
              <w:t xml:space="preserve"> (всего), в том числе:</w:t>
            </w:r>
          </w:p>
        </w:tc>
        <w:tc>
          <w:tcPr>
            <w:tcW w:w="137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r>
      <w:tr w:rsidR="007E7962" w:rsidRPr="008D0206" w:rsidTr="00901CC1">
        <w:trPr>
          <w:trHeight w:val="352"/>
        </w:trPr>
        <w:tc>
          <w:tcPr>
            <w:tcW w:w="3693" w:type="dxa"/>
            <w:vAlign w:val="center"/>
          </w:tcPr>
          <w:p w:rsidR="007E7962" w:rsidRDefault="007E7962" w:rsidP="007E7962">
            <w:pPr>
              <w:ind w:firstLine="0"/>
              <w:jc w:val="left"/>
              <w:rPr>
                <w:rFonts w:ascii="Times New Roman" w:hAnsi="Times New Roman"/>
                <w:sz w:val="20"/>
                <w:szCs w:val="20"/>
              </w:rPr>
            </w:pPr>
            <w:r>
              <w:rPr>
                <w:rFonts w:ascii="Times New Roman" w:hAnsi="Times New Roman"/>
                <w:sz w:val="20"/>
                <w:szCs w:val="20"/>
              </w:rPr>
              <w:t xml:space="preserve">В том числе </w:t>
            </w:r>
            <w:proofErr w:type="spellStart"/>
            <w:r>
              <w:rPr>
                <w:rFonts w:ascii="Times New Roman" w:hAnsi="Times New Roman"/>
                <w:sz w:val="20"/>
                <w:szCs w:val="20"/>
              </w:rPr>
              <w:t>софинансирование</w:t>
            </w:r>
            <w:proofErr w:type="spellEnd"/>
          </w:p>
        </w:tc>
        <w:tc>
          <w:tcPr>
            <w:tcW w:w="137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1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39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434"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c>
          <w:tcPr>
            <w:tcW w:w="1787" w:type="dxa"/>
            <w:vAlign w:val="center"/>
          </w:tcPr>
          <w:p w:rsidR="007E7962" w:rsidRPr="00D0090E" w:rsidRDefault="007E7962" w:rsidP="007E7962">
            <w:pPr>
              <w:ind w:firstLine="0"/>
              <w:jc w:val="center"/>
              <w:rPr>
                <w:rFonts w:ascii="Times New Roman" w:hAnsi="Times New Roman"/>
                <w:sz w:val="20"/>
                <w:szCs w:val="20"/>
              </w:rPr>
            </w:pPr>
            <w:r w:rsidRPr="00D0090E">
              <w:rPr>
                <w:rFonts w:ascii="Times New Roman" w:hAnsi="Times New Roman"/>
                <w:sz w:val="20"/>
                <w:szCs w:val="20"/>
              </w:rPr>
              <w:t>0</w:t>
            </w:r>
          </w:p>
        </w:tc>
      </w:tr>
      <w:tr w:rsidR="007E7962" w:rsidRPr="008D0206" w:rsidTr="00901CC1">
        <w:trPr>
          <w:trHeight w:val="352"/>
        </w:trPr>
        <w:tc>
          <w:tcPr>
            <w:tcW w:w="3693" w:type="dxa"/>
            <w:vAlign w:val="center"/>
          </w:tcPr>
          <w:p w:rsidR="007E7962" w:rsidRPr="00C26E82" w:rsidRDefault="007E7962" w:rsidP="007E7962">
            <w:pPr>
              <w:ind w:firstLine="0"/>
              <w:jc w:val="left"/>
              <w:rPr>
                <w:rFonts w:ascii="Times New Roman" w:hAnsi="Times New Roman"/>
                <w:b/>
                <w:sz w:val="20"/>
                <w:szCs w:val="20"/>
              </w:rPr>
            </w:pPr>
            <w:r w:rsidRPr="00C26E82">
              <w:rPr>
                <w:rFonts w:ascii="Times New Roman" w:hAnsi="Times New Roman"/>
                <w:b/>
                <w:sz w:val="20"/>
                <w:szCs w:val="20"/>
              </w:rPr>
              <w:lastRenderedPageBreak/>
              <w:t>3.</w:t>
            </w:r>
            <w:r w:rsidR="00D86E46">
              <w:rPr>
                <w:rFonts w:ascii="Times New Roman" w:hAnsi="Times New Roman"/>
                <w:b/>
                <w:sz w:val="20"/>
                <w:szCs w:val="20"/>
              </w:rPr>
              <w:t xml:space="preserve"> Комплекс процессных мероприятий</w:t>
            </w:r>
            <w:r w:rsidR="00D86E46"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w:t>
            </w:r>
            <w:r w:rsidRPr="007E7962">
              <w:rPr>
                <w:rFonts w:ascii="Times New Roman" w:hAnsi="Times New Roman"/>
                <w:b/>
                <w:color w:val="000000"/>
                <w:sz w:val="20"/>
                <w:szCs w:val="20"/>
              </w:rPr>
              <w:t>Предоставление субсидий на реализацию полномочий в сфере жилищно-коммунального комплекса</w:t>
            </w:r>
            <w:r w:rsidRPr="007E7962">
              <w:rPr>
                <w:rFonts w:ascii="Times New Roman" w:hAnsi="Times New Roman"/>
                <w:b/>
                <w:sz w:val="20"/>
                <w:szCs w:val="20"/>
              </w:rPr>
              <w:t>»</w:t>
            </w:r>
            <w:r w:rsidRPr="00C26E82">
              <w:rPr>
                <w:rFonts w:ascii="Times New Roman" w:hAnsi="Times New Roman"/>
                <w:b/>
                <w:sz w:val="20"/>
                <w:szCs w:val="20"/>
              </w:rPr>
              <w:t xml:space="preserve"> (всего), в том числе:</w:t>
            </w:r>
          </w:p>
        </w:tc>
        <w:tc>
          <w:tcPr>
            <w:tcW w:w="1377"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317"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39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787"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C26E82" w:rsidRDefault="007E7962" w:rsidP="004D3C5E">
            <w:pPr>
              <w:ind w:firstLine="0"/>
              <w:rPr>
                <w:rFonts w:ascii="Times New Roman" w:hAnsi="Times New Roman"/>
                <w:b/>
                <w:sz w:val="20"/>
                <w:szCs w:val="20"/>
              </w:rPr>
            </w:pPr>
            <w:r w:rsidRPr="00C26E82">
              <w:rPr>
                <w:rFonts w:ascii="Times New Roman" w:hAnsi="Times New Roman"/>
                <w:b/>
                <w:sz w:val="20"/>
                <w:szCs w:val="20"/>
              </w:rPr>
              <w:t xml:space="preserve">4.Структурный элемент </w:t>
            </w:r>
            <w:r w:rsidRPr="00997CB3">
              <w:rPr>
                <w:rFonts w:ascii="Times New Roman" w:hAnsi="Times New Roman"/>
                <w:b/>
                <w:sz w:val="20"/>
                <w:szCs w:val="20"/>
              </w:rPr>
              <w:t>«</w:t>
            </w:r>
            <w:r w:rsidR="004D3C5E" w:rsidRPr="004D3C5E">
              <w:rPr>
                <w:rFonts w:ascii="Times New Roman" w:hAnsi="Times New Roman"/>
                <w:b/>
                <w:sz w:val="20"/>
                <w:szCs w:val="20"/>
              </w:rPr>
              <w:t>Предоставление субсидий на погашение кредиторской задолженности за энергоресурсы предприятий в сфере теплоснабжения</w:t>
            </w:r>
            <w:r w:rsidRPr="00997CB3">
              <w:rPr>
                <w:rFonts w:ascii="Times New Roman" w:hAnsi="Times New Roman"/>
                <w:b/>
                <w:color w:val="000000"/>
                <w:sz w:val="20"/>
                <w:szCs w:val="20"/>
                <w:lang w:bidi="ru-RU"/>
              </w:rPr>
              <w:t>»</w:t>
            </w:r>
            <w:r w:rsidRPr="00997CB3">
              <w:rPr>
                <w:rFonts w:ascii="Times New Roman" w:hAnsi="Times New Roman"/>
                <w:b/>
                <w:sz w:val="20"/>
                <w:szCs w:val="20"/>
              </w:rPr>
              <w:t>, в</w:t>
            </w:r>
            <w:r w:rsidRPr="00C26E82">
              <w:rPr>
                <w:rFonts w:ascii="Times New Roman" w:hAnsi="Times New Roman"/>
                <w:b/>
                <w:sz w:val="20"/>
                <w:szCs w:val="20"/>
              </w:rPr>
              <w:t xml:space="preserve"> том числе:</w:t>
            </w:r>
          </w:p>
        </w:tc>
        <w:tc>
          <w:tcPr>
            <w:tcW w:w="1377"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317"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39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434"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c>
          <w:tcPr>
            <w:tcW w:w="1787" w:type="dxa"/>
            <w:vAlign w:val="center"/>
          </w:tcPr>
          <w:p w:rsidR="007E7962" w:rsidRPr="00D758BE" w:rsidRDefault="007E7962" w:rsidP="007E7962">
            <w:pPr>
              <w:ind w:firstLine="0"/>
              <w:jc w:val="center"/>
              <w:rPr>
                <w:rFonts w:ascii="Times New Roman" w:hAnsi="Times New Roman"/>
                <w:b/>
                <w:sz w:val="20"/>
                <w:szCs w:val="20"/>
              </w:rPr>
            </w:pPr>
            <w:r w:rsidRPr="00D758BE">
              <w:rPr>
                <w:rFonts w:ascii="Times New Roman" w:hAnsi="Times New Roman"/>
                <w:b/>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4D3C5E" w:rsidRPr="008D0206" w:rsidTr="00F24B1B">
        <w:trPr>
          <w:trHeight w:val="352"/>
        </w:trPr>
        <w:tc>
          <w:tcPr>
            <w:tcW w:w="3693" w:type="dxa"/>
            <w:vAlign w:val="center"/>
          </w:tcPr>
          <w:p w:rsidR="004D3C5E" w:rsidRPr="00C26E82" w:rsidRDefault="004D3C5E" w:rsidP="004D3C5E">
            <w:pPr>
              <w:ind w:firstLine="0"/>
              <w:rPr>
                <w:rFonts w:ascii="Times New Roman" w:hAnsi="Times New Roman"/>
                <w:b/>
                <w:sz w:val="20"/>
                <w:szCs w:val="20"/>
              </w:rPr>
            </w:pPr>
            <w:r w:rsidRPr="00C26E82">
              <w:rPr>
                <w:rFonts w:ascii="Times New Roman" w:hAnsi="Times New Roman"/>
                <w:b/>
                <w:sz w:val="20"/>
                <w:szCs w:val="20"/>
              </w:rPr>
              <w:t>5.</w:t>
            </w:r>
            <w:r w:rsidR="00D86E46">
              <w:rPr>
                <w:rFonts w:ascii="Times New Roman" w:hAnsi="Times New Roman"/>
                <w:b/>
                <w:sz w:val="20"/>
                <w:szCs w:val="20"/>
              </w:rPr>
              <w:t xml:space="preserve"> Комплекс процессных мероприятий</w:t>
            </w:r>
            <w:r w:rsidR="00D86E46" w:rsidRPr="004D3C5E">
              <w:rPr>
                <w:rFonts w:ascii="Times New Roman" w:hAnsi="Times New Roman"/>
                <w:b/>
                <w:sz w:val="20"/>
                <w:szCs w:val="20"/>
              </w:rPr>
              <w:t xml:space="preserve"> </w:t>
            </w:r>
            <w:r w:rsidR="00C93B88">
              <w:rPr>
                <w:rFonts w:ascii="Times New Roman" w:hAnsi="Times New Roman"/>
                <w:b/>
                <w:sz w:val="20"/>
                <w:szCs w:val="20"/>
              </w:rPr>
              <w:t xml:space="preserve">Капитальный ремонт </w:t>
            </w:r>
            <w:r w:rsidRPr="004D3C5E">
              <w:rPr>
                <w:rFonts w:ascii="Times New Roman" w:hAnsi="Times New Roman"/>
                <w:b/>
                <w:sz w:val="20"/>
                <w:szCs w:val="20"/>
              </w:rPr>
              <w:t xml:space="preserve">центрального водозабора в </w:t>
            </w:r>
            <w:proofErr w:type="spellStart"/>
            <w:r w:rsidRPr="004D3C5E">
              <w:rPr>
                <w:rFonts w:ascii="Times New Roman" w:hAnsi="Times New Roman"/>
                <w:b/>
                <w:sz w:val="20"/>
                <w:szCs w:val="20"/>
              </w:rPr>
              <w:t>пгт</w:t>
            </w:r>
            <w:proofErr w:type="spellEnd"/>
            <w:r w:rsidRPr="004D3C5E">
              <w:rPr>
                <w:rFonts w:ascii="Times New Roman" w:hAnsi="Times New Roman"/>
                <w:b/>
                <w:sz w:val="20"/>
                <w:szCs w:val="20"/>
              </w:rPr>
              <w:t>. Березово»</w:t>
            </w:r>
            <w:r w:rsidRPr="00C26E82">
              <w:rPr>
                <w:rFonts w:ascii="Times New Roman" w:hAnsi="Times New Roman"/>
                <w:b/>
                <w:sz w:val="20"/>
                <w:szCs w:val="20"/>
              </w:rPr>
              <w:t xml:space="preserve"> (всего), в том числе:</w:t>
            </w:r>
          </w:p>
        </w:tc>
        <w:tc>
          <w:tcPr>
            <w:tcW w:w="1377"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r>
      <w:tr w:rsidR="004D3C5E" w:rsidRPr="008D0206" w:rsidTr="00901CC1">
        <w:trPr>
          <w:trHeight w:val="352"/>
        </w:trPr>
        <w:tc>
          <w:tcPr>
            <w:tcW w:w="3693" w:type="dxa"/>
            <w:vAlign w:val="center"/>
          </w:tcPr>
          <w:p w:rsidR="004D3C5E" w:rsidRPr="008D0206" w:rsidRDefault="004D3C5E" w:rsidP="004D3C5E">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r>
      <w:tr w:rsidR="004D3C5E" w:rsidRPr="008D0206" w:rsidTr="00D27BE0">
        <w:trPr>
          <w:trHeight w:val="352"/>
        </w:trPr>
        <w:tc>
          <w:tcPr>
            <w:tcW w:w="3693" w:type="dxa"/>
            <w:vAlign w:val="center"/>
          </w:tcPr>
          <w:p w:rsidR="004D3C5E" w:rsidRPr="008D0206" w:rsidRDefault="004D3C5E" w:rsidP="004D3C5E">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4D3C5E" w:rsidRPr="008D0206" w:rsidRDefault="004D3C5E" w:rsidP="004D3C5E">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C26E82" w:rsidRDefault="00BC1D7A" w:rsidP="00BC1D7A">
            <w:pPr>
              <w:ind w:firstLine="0"/>
              <w:rPr>
                <w:rFonts w:ascii="Times New Roman" w:hAnsi="Times New Roman"/>
                <w:b/>
                <w:sz w:val="20"/>
                <w:szCs w:val="20"/>
              </w:rPr>
            </w:pPr>
            <w:r>
              <w:rPr>
                <w:rFonts w:ascii="Times New Roman" w:hAnsi="Times New Roman"/>
                <w:b/>
                <w:sz w:val="20"/>
                <w:szCs w:val="20"/>
              </w:rPr>
              <w:t>6</w:t>
            </w:r>
            <w:r w:rsidR="00D86E46">
              <w:rPr>
                <w:rFonts w:ascii="Times New Roman" w:hAnsi="Times New Roman"/>
                <w:b/>
                <w:sz w:val="20"/>
                <w:szCs w:val="20"/>
              </w:rPr>
              <w:t xml:space="preserve"> Комплекс процессных мероприятий</w:t>
            </w:r>
            <w:r>
              <w:rPr>
                <w:rFonts w:ascii="Times New Roman" w:hAnsi="Times New Roman"/>
                <w:b/>
                <w:sz w:val="20"/>
                <w:szCs w:val="20"/>
              </w:rPr>
              <w:t xml:space="preserve"> </w:t>
            </w:r>
            <w:r w:rsidRPr="00362578">
              <w:rPr>
                <w:rFonts w:cs="Arial"/>
                <w:color w:val="000000"/>
                <w:sz w:val="20"/>
                <w:szCs w:val="20"/>
              </w:rPr>
              <w:t xml:space="preserve"> «</w:t>
            </w:r>
            <w:r w:rsidRPr="0024658F">
              <w:rPr>
                <w:rFonts w:ascii="Times New Roman" w:hAnsi="Times New Roman"/>
                <w:b/>
                <w:color w:val="000000"/>
                <w:sz w:val="20"/>
                <w:szCs w:val="20"/>
              </w:rPr>
              <w:t xml:space="preserve">Предоставление субсидий </w:t>
            </w:r>
            <w:r w:rsidRPr="0024658F">
              <w:rPr>
                <w:rFonts w:ascii="Times New Roman" w:hAnsi="Times New Roman"/>
                <w:b/>
                <w:color w:val="000000"/>
                <w:sz w:val="20"/>
                <w:szCs w:val="20"/>
              </w:rPr>
              <w:lastRenderedPageBreak/>
              <w:t>организациям на возмещение недополученных доходов, при оказании жилищно-коммунальных услуг, услуг бани населению по регулируемым ценам</w:t>
            </w:r>
            <w:r w:rsidRPr="00C26E82">
              <w:rPr>
                <w:rFonts w:ascii="Times New Roman" w:hAnsi="Times New Roman"/>
                <w:b/>
                <w:sz w:val="20"/>
                <w:szCs w:val="20"/>
              </w:rPr>
              <w:t xml:space="preserve"> (всего), в том числе:</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lastRenderedPageBreak/>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lastRenderedPageBreak/>
              <w:t>Федеральный бюджет</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D27BE0">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C26E82" w:rsidRDefault="00BC1D7A" w:rsidP="00BC1D7A">
            <w:pPr>
              <w:ind w:firstLine="0"/>
              <w:rPr>
                <w:rFonts w:ascii="Times New Roman" w:hAnsi="Times New Roman"/>
                <w:b/>
                <w:sz w:val="20"/>
                <w:szCs w:val="20"/>
              </w:rPr>
            </w:pPr>
            <w:r>
              <w:rPr>
                <w:rFonts w:ascii="Times New Roman" w:hAnsi="Times New Roman"/>
                <w:b/>
                <w:sz w:val="20"/>
                <w:szCs w:val="20"/>
              </w:rPr>
              <w:t>7</w:t>
            </w:r>
            <w:r w:rsidRPr="00C26E82">
              <w:rPr>
                <w:rFonts w:ascii="Times New Roman" w:hAnsi="Times New Roman"/>
                <w:b/>
                <w:sz w:val="20"/>
                <w:szCs w:val="20"/>
              </w:rPr>
              <w:t>.</w:t>
            </w:r>
            <w:r w:rsidR="00D86E46">
              <w:rPr>
                <w:rFonts w:ascii="Times New Roman" w:hAnsi="Times New Roman"/>
                <w:b/>
                <w:sz w:val="20"/>
                <w:szCs w:val="20"/>
              </w:rPr>
              <w:t xml:space="preserve"> Комплекс процессных мероприятий</w:t>
            </w:r>
            <w:r w:rsidR="00D86E46"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w:t>
            </w:r>
            <w:r w:rsidRPr="00BC1D7A">
              <w:rPr>
                <w:rFonts w:ascii="Times New Roman" w:hAnsi="Times New Roman"/>
                <w:b/>
                <w:sz w:val="20"/>
                <w:szCs w:val="20"/>
              </w:rPr>
              <w:t>«</w:t>
            </w:r>
            <w:r w:rsidRPr="00BC1D7A">
              <w:rPr>
                <w:rFonts w:ascii="Times New Roman" w:hAnsi="Times New Roman"/>
                <w:b/>
                <w:color w:val="000000"/>
                <w:sz w:val="20"/>
                <w:szCs w:val="20"/>
              </w:rPr>
              <w:t>Предоставление субсидий организациям на возмещение недополученных доходов, при оказании жилищно-коммунальных услуг, услуг бани</w:t>
            </w:r>
            <w:r w:rsidRPr="000A58BD">
              <w:rPr>
                <w:rFonts w:ascii="Times New Roman" w:hAnsi="Times New Roman"/>
                <w:color w:val="000000"/>
                <w:sz w:val="20"/>
                <w:szCs w:val="20"/>
              </w:rPr>
              <w:t xml:space="preserve"> </w:t>
            </w:r>
            <w:r w:rsidRPr="00BC1D7A">
              <w:rPr>
                <w:rFonts w:ascii="Times New Roman" w:hAnsi="Times New Roman"/>
                <w:b/>
                <w:color w:val="000000"/>
                <w:sz w:val="20"/>
                <w:szCs w:val="20"/>
              </w:rPr>
              <w:t>населению по регулируемым ценам</w:t>
            </w:r>
            <w:r w:rsidRPr="00BC1D7A">
              <w:rPr>
                <w:rFonts w:ascii="Times New Roman" w:hAnsi="Times New Roman"/>
                <w:b/>
                <w:sz w:val="20"/>
                <w:szCs w:val="20"/>
              </w:rPr>
              <w:t>»</w:t>
            </w:r>
            <w:r w:rsidRPr="00514F5C">
              <w:rPr>
                <w:rFonts w:ascii="Times New Roman" w:hAnsi="Times New Roman"/>
                <w:b/>
                <w:sz w:val="20"/>
                <w:szCs w:val="20"/>
              </w:rPr>
              <w:t xml:space="preserve"> </w:t>
            </w:r>
            <w:r w:rsidRPr="00C26E82">
              <w:rPr>
                <w:rFonts w:ascii="Times New Roman" w:hAnsi="Times New Roman"/>
                <w:b/>
                <w:sz w:val="20"/>
                <w:szCs w:val="20"/>
              </w:rPr>
              <w:t>(всего), в том числе:</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D27BE0">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C26E82" w:rsidRDefault="007E7962" w:rsidP="007E7962">
            <w:pPr>
              <w:ind w:firstLine="0"/>
              <w:rPr>
                <w:rFonts w:ascii="Times New Roman" w:hAnsi="Times New Roman"/>
                <w:b/>
                <w:sz w:val="20"/>
                <w:szCs w:val="20"/>
              </w:rPr>
            </w:pPr>
            <w:r>
              <w:rPr>
                <w:rFonts w:ascii="Times New Roman" w:hAnsi="Times New Roman"/>
                <w:b/>
                <w:sz w:val="20"/>
                <w:szCs w:val="20"/>
              </w:rPr>
              <w:t>8</w:t>
            </w:r>
            <w:r w:rsidRPr="00C26E82">
              <w:rPr>
                <w:rFonts w:ascii="Times New Roman" w:hAnsi="Times New Roman"/>
                <w:b/>
                <w:sz w:val="20"/>
                <w:szCs w:val="20"/>
              </w:rPr>
              <w:t>.</w:t>
            </w:r>
            <w:r w:rsidR="00D86E46">
              <w:rPr>
                <w:rFonts w:ascii="Times New Roman" w:hAnsi="Times New Roman"/>
                <w:b/>
                <w:sz w:val="20"/>
                <w:szCs w:val="20"/>
              </w:rPr>
              <w:t xml:space="preserve"> Комплекс процессных мероприятий</w:t>
            </w:r>
            <w:r w:rsidR="00D86E46"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w:t>
            </w:r>
            <w:r w:rsidRPr="00514F5C">
              <w:rPr>
                <w:rFonts w:ascii="Times New Roman" w:hAnsi="Times New Roman"/>
                <w:b/>
                <w:sz w:val="20"/>
                <w:szCs w:val="20"/>
              </w:rPr>
              <w:t>«</w:t>
            </w:r>
            <w:r w:rsidR="00BC1D7A" w:rsidRPr="00BC1D7A">
              <w:rPr>
                <w:rFonts w:ascii="Times New Roman" w:hAnsi="Times New Roman"/>
                <w:b/>
                <w:color w:val="000000"/>
                <w:sz w:val="20"/>
                <w:szCs w:val="20"/>
              </w:rPr>
              <w:t>Предоставление субсидий организациям на возмещение недополученных доходов,   при оказании коммунальных услуг по результатам деятельности</w:t>
            </w:r>
            <w:r w:rsidR="00BC1D7A" w:rsidRPr="000A58BD">
              <w:rPr>
                <w:rFonts w:ascii="Times New Roman" w:hAnsi="Times New Roman"/>
                <w:color w:val="000000"/>
                <w:sz w:val="20"/>
                <w:szCs w:val="20"/>
              </w:rPr>
              <w:t xml:space="preserve"> предприятия</w:t>
            </w:r>
            <w:r w:rsidRPr="00514F5C">
              <w:rPr>
                <w:rFonts w:ascii="Times New Roman" w:hAnsi="Times New Roman"/>
                <w:b/>
                <w:sz w:val="20"/>
                <w:szCs w:val="20"/>
              </w:rPr>
              <w:t xml:space="preserve">» </w:t>
            </w:r>
            <w:r w:rsidRPr="00C26E82">
              <w:rPr>
                <w:rFonts w:ascii="Times New Roman" w:hAnsi="Times New Roman"/>
                <w:b/>
                <w:sz w:val="20"/>
                <w:szCs w:val="20"/>
              </w:rPr>
              <w:t>(всего), в том числе:</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lastRenderedPageBreak/>
              <w:t>Бюджет городских и сельских поселений</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C26E82" w:rsidRDefault="00BC1D7A" w:rsidP="00BC1D7A">
            <w:pPr>
              <w:ind w:firstLine="0"/>
              <w:rPr>
                <w:rFonts w:ascii="Times New Roman" w:hAnsi="Times New Roman"/>
                <w:b/>
                <w:sz w:val="20"/>
                <w:szCs w:val="20"/>
              </w:rPr>
            </w:pPr>
            <w:r>
              <w:rPr>
                <w:rFonts w:ascii="Times New Roman" w:hAnsi="Times New Roman"/>
                <w:b/>
                <w:sz w:val="20"/>
                <w:szCs w:val="20"/>
              </w:rPr>
              <w:t>9</w:t>
            </w:r>
            <w:r w:rsidRPr="00C26E82">
              <w:rPr>
                <w:rFonts w:ascii="Times New Roman" w:hAnsi="Times New Roman"/>
                <w:b/>
                <w:sz w:val="20"/>
                <w:szCs w:val="20"/>
              </w:rPr>
              <w:t>.</w:t>
            </w:r>
            <w:r w:rsidR="00D86E46">
              <w:rPr>
                <w:rFonts w:ascii="Times New Roman" w:hAnsi="Times New Roman"/>
                <w:b/>
                <w:sz w:val="20"/>
                <w:szCs w:val="20"/>
              </w:rPr>
              <w:t xml:space="preserve"> Комплекс процессных мероприятий</w:t>
            </w:r>
            <w:r w:rsidR="00D86E46"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w:t>
            </w:r>
            <w:r w:rsidRPr="00514F5C">
              <w:rPr>
                <w:rFonts w:ascii="Times New Roman" w:hAnsi="Times New Roman"/>
                <w:b/>
                <w:sz w:val="20"/>
                <w:szCs w:val="20"/>
              </w:rPr>
              <w:t>«</w:t>
            </w:r>
            <w:r w:rsidRPr="00BC1D7A">
              <w:rPr>
                <w:rFonts w:ascii="Times New Roman" w:hAnsi="Times New Roman"/>
                <w:b/>
                <w:color w:val="000000"/>
                <w:sz w:val="20"/>
                <w:szCs w:val="20"/>
              </w:rPr>
              <w:t>Содержание муниципального жилищного фонда</w:t>
            </w:r>
            <w:r w:rsidRPr="00BC1D7A">
              <w:rPr>
                <w:rFonts w:ascii="Times New Roman" w:hAnsi="Times New Roman"/>
                <w:b/>
                <w:sz w:val="20"/>
                <w:szCs w:val="20"/>
              </w:rPr>
              <w:t>»</w:t>
            </w:r>
            <w:r w:rsidRPr="00514F5C">
              <w:rPr>
                <w:rFonts w:ascii="Times New Roman" w:hAnsi="Times New Roman"/>
                <w:b/>
                <w:sz w:val="20"/>
                <w:szCs w:val="20"/>
              </w:rPr>
              <w:t xml:space="preserve"> </w:t>
            </w:r>
            <w:r w:rsidRPr="00C26E82">
              <w:rPr>
                <w:rFonts w:ascii="Times New Roman" w:hAnsi="Times New Roman"/>
                <w:b/>
                <w:sz w:val="20"/>
                <w:szCs w:val="20"/>
              </w:rPr>
              <w:t>(всего), в том числе:</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BC1D7A" w:rsidRPr="008D0206" w:rsidTr="00901CC1">
        <w:trPr>
          <w:trHeight w:val="352"/>
        </w:trPr>
        <w:tc>
          <w:tcPr>
            <w:tcW w:w="3693" w:type="dxa"/>
            <w:vAlign w:val="center"/>
          </w:tcPr>
          <w:p w:rsidR="00BC1D7A" w:rsidRPr="008D0206" w:rsidRDefault="00BC1D7A" w:rsidP="00BC1D7A">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BC1D7A" w:rsidRPr="008D0206" w:rsidRDefault="00BC1D7A" w:rsidP="00BC1D7A">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C26E82" w:rsidRDefault="007E7962" w:rsidP="007E7962">
            <w:pPr>
              <w:ind w:firstLine="0"/>
              <w:rPr>
                <w:rFonts w:ascii="Times New Roman" w:hAnsi="Times New Roman"/>
                <w:b/>
                <w:sz w:val="20"/>
                <w:szCs w:val="20"/>
              </w:rPr>
            </w:pPr>
            <w:r>
              <w:rPr>
                <w:rFonts w:ascii="Times New Roman" w:hAnsi="Times New Roman"/>
                <w:b/>
                <w:sz w:val="20"/>
                <w:szCs w:val="20"/>
              </w:rPr>
              <w:t>10</w:t>
            </w:r>
            <w:r w:rsidRPr="00C26E82">
              <w:rPr>
                <w:rFonts w:ascii="Times New Roman" w:hAnsi="Times New Roman"/>
                <w:b/>
                <w:sz w:val="20"/>
                <w:szCs w:val="20"/>
              </w:rPr>
              <w:t>.Структурный элемент</w:t>
            </w:r>
            <w:r w:rsidRPr="00C26E82">
              <w:rPr>
                <w:rFonts w:ascii="Times New Roman" w:hAnsi="Times New Roman"/>
                <w:b/>
                <w:sz w:val="20"/>
                <w:szCs w:val="20"/>
                <w:vertAlign w:val="superscript"/>
              </w:rPr>
              <w:t>&lt;28&gt;</w:t>
            </w:r>
            <w:r w:rsidRPr="00C26E82">
              <w:rPr>
                <w:rFonts w:ascii="Times New Roman" w:hAnsi="Times New Roman"/>
                <w:b/>
                <w:sz w:val="20"/>
                <w:szCs w:val="20"/>
              </w:rPr>
              <w:t xml:space="preserve"> </w:t>
            </w:r>
            <w:r w:rsidRPr="00514F5C">
              <w:rPr>
                <w:rFonts w:ascii="Times New Roman" w:hAnsi="Times New Roman"/>
                <w:b/>
                <w:sz w:val="20"/>
                <w:szCs w:val="20"/>
              </w:rPr>
              <w:t>«</w:t>
            </w:r>
            <w:r w:rsidR="00BC1D7A" w:rsidRPr="00BC1D7A">
              <w:rPr>
                <w:rFonts w:ascii="Times New Roman" w:hAnsi="Times New Roman"/>
                <w:b/>
                <w:color w:val="000000"/>
                <w:sz w:val="20"/>
                <w:szCs w:val="20"/>
              </w:rPr>
              <w:t>Обеспечение условий доступности жилых помещений инвалидов и общего имущества  в многоквартирных домах с учетом потребностей инвалидов средства на приспособление, в соответствии со стандартом  беспрепятственного пользования  жилыми помещениями людьми с инвалидностью, а также стандартом благоустройства дворовых территорий наемных домов, в том числе домов социального использования</w:t>
            </w:r>
            <w:r w:rsidRPr="00C0749D">
              <w:rPr>
                <w:rFonts w:ascii="Times New Roman" w:hAnsi="Times New Roman"/>
                <w:b/>
                <w:sz w:val="20"/>
                <w:szCs w:val="20"/>
              </w:rPr>
              <w:t>»</w:t>
            </w:r>
            <w:r w:rsidRPr="00514F5C">
              <w:rPr>
                <w:rFonts w:ascii="Times New Roman" w:hAnsi="Times New Roman"/>
                <w:b/>
                <w:sz w:val="20"/>
                <w:szCs w:val="20"/>
              </w:rPr>
              <w:t xml:space="preserve"> </w:t>
            </w:r>
            <w:r w:rsidRPr="00C26E82">
              <w:rPr>
                <w:rFonts w:ascii="Times New Roman" w:hAnsi="Times New Roman"/>
                <w:b/>
                <w:sz w:val="20"/>
                <w:szCs w:val="20"/>
              </w:rPr>
              <w:t>(всего), в том числе:</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C26E82" w:rsidRDefault="007E7962" w:rsidP="007E7962">
            <w:pPr>
              <w:ind w:firstLine="0"/>
              <w:rPr>
                <w:rFonts w:ascii="Times New Roman" w:hAnsi="Times New Roman"/>
                <w:b/>
                <w:sz w:val="20"/>
                <w:szCs w:val="20"/>
              </w:rPr>
            </w:pPr>
            <w:r>
              <w:rPr>
                <w:rFonts w:ascii="Times New Roman" w:hAnsi="Times New Roman"/>
                <w:b/>
                <w:sz w:val="20"/>
                <w:szCs w:val="20"/>
              </w:rPr>
              <w:t>11</w:t>
            </w:r>
            <w:r w:rsidRPr="00C26E82">
              <w:rPr>
                <w:rFonts w:ascii="Times New Roman" w:hAnsi="Times New Roman"/>
                <w:b/>
                <w:sz w:val="20"/>
                <w:szCs w:val="20"/>
              </w:rPr>
              <w:t>.</w:t>
            </w:r>
            <w:r w:rsidR="00D86E46">
              <w:rPr>
                <w:rFonts w:ascii="Times New Roman" w:hAnsi="Times New Roman"/>
                <w:b/>
                <w:sz w:val="20"/>
                <w:szCs w:val="20"/>
              </w:rPr>
              <w:t xml:space="preserve"> Комплекс процессных мероприятий</w:t>
            </w:r>
            <w:r w:rsidRPr="00C26E82">
              <w:rPr>
                <w:rFonts w:ascii="Times New Roman" w:hAnsi="Times New Roman"/>
                <w:b/>
                <w:sz w:val="20"/>
                <w:szCs w:val="20"/>
              </w:rPr>
              <w:t xml:space="preserve"> </w:t>
            </w:r>
            <w:r w:rsidRPr="00154EBE">
              <w:rPr>
                <w:rFonts w:ascii="Times New Roman" w:hAnsi="Times New Roman"/>
                <w:b/>
                <w:sz w:val="20"/>
                <w:szCs w:val="20"/>
              </w:rPr>
              <w:t>«</w:t>
            </w:r>
            <w:r w:rsidR="00BC1D7A" w:rsidRPr="00BC1D7A">
              <w:rPr>
                <w:rFonts w:ascii="Times New Roman" w:hAnsi="Times New Roman"/>
                <w:b/>
                <w:color w:val="000000"/>
                <w:sz w:val="20"/>
                <w:szCs w:val="20"/>
              </w:rPr>
              <w:t xml:space="preserve">Предоставление субсидии на капитальный ремонт многоквартирных домов при </w:t>
            </w:r>
            <w:r w:rsidR="00BC1D7A" w:rsidRPr="00BC1D7A">
              <w:rPr>
                <w:rFonts w:ascii="Times New Roman" w:hAnsi="Times New Roman"/>
                <w:b/>
                <w:color w:val="000000"/>
                <w:sz w:val="20"/>
                <w:szCs w:val="20"/>
              </w:rPr>
              <w:lastRenderedPageBreak/>
              <w:t>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r w:rsidRPr="00154EBE">
              <w:rPr>
                <w:rFonts w:ascii="Times New Roman" w:hAnsi="Times New Roman"/>
                <w:b/>
                <w:sz w:val="20"/>
                <w:szCs w:val="20"/>
              </w:rPr>
              <w:t>» (всего), в том числе:</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lastRenderedPageBreak/>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lastRenderedPageBreak/>
              <w:t>Федеральный бюджет</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7E7962" w:rsidRPr="008D0206" w:rsidTr="00901CC1">
        <w:trPr>
          <w:trHeight w:val="352"/>
        </w:trPr>
        <w:tc>
          <w:tcPr>
            <w:tcW w:w="3693" w:type="dxa"/>
            <w:vAlign w:val="center"/>
          </w:tcPr>
          <w:p w:rsidR="007E7962" w:rsidRPr="008D0206" w:rsidRDefault="007E7962" w:rsidP="007E7962">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1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39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434"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c>
          <w:tcPr>
            <w:tcW w:w="1787" w:type="dxa"/>
            <w:vAlign w:val="center"/>
          </w:tcPr>
          <w:p w:rsidR="007E7962" w:rsidRPr="008D0206" w:rsidRDefault="007E7962" w:rsidP="007E7962">
            <w:pPr>
              <w:ind w:firstLine="0"/>
              <w:jc w:val="center"/>
              <w:rPr>
                <w:rFonts w:ascii="Times New Roman" w:hAnsi="Times New Roman"/>
                <w:sz w:val="20"/>
                <w:szCs w:val="20"/>
              </w:rPr>
            </w:pPr>
            <w:r>
              <w:rPr>
                <w:rFonts w:ascii="Times New Roman" w:hAnsi="Times New Roman"/>
                <w:sz w:val="20"/>
                <w:szCs w:val="20"/>
              </w:rPr>
              <w:t>0</w:t>
            </w:r>
          </w:p>
        </w:tc>
      </w:tr>
      <w:tr w:rsidR="00C93B88" w:rsidRPr="008D0206" w:rsidTr="00901CC1">
        <w:trPr>
          <w:trHeight w:val="352"/>
        </w:trPr>
        <w:tc>
          <w:tcPr>
            <w:tcW w:w="3693" w:type="dxa"/>
            <w:vAlign w:val="center"/>
          </w:tcPr>
          <w:p w:rsidR="00C93B88" w:rsidRPr="00C26E82" w:rsidRDefault="00C93B88" w:rsidP="00C93B88">
            <w:pPr>
              <w:ind w:firstLine="0"/>
              <w:rPr>
                <w:rFonts w:ascii="Times New Roman" w:hAnsi="Times New Roman"/>
                <w:b/>
                <w:sz w:val="20"/>
                <w:szCs w:val="20"/>
              </w:rPr>
            </w:pPr>
            <w:r>
              <w:rPr>
                <w:rFonts w:ascii="Times New Roman" w:hAnsi="Times New Roman"/>
                <w:b/>
                <w:sz w:val="20"/>
                <w:szCs w:val="20"/>
              </w:rPr>
              <w:t>12</w:t>
            </w:r>
            <w:r w:rsidRPr="00C26E82">
              <w:rPr>
                <w:rFonts w:ascii="Times New Roman" w:hAnsi="Times New Roman"/>
                <w:b/>
                <w:sz w:val="20"/>
                <w:szCs w:val="20"/>
              </w:rPr>
              <w:t>.</w:t>
            </w:r>
            <w:r>
              <w:rPr>
                <w:rFonts w:ascii="Times New Roman" w:hAnsi="Times New Roman"/>
                <w:b/>
                <w:sz w:val="20"/>
                <w:szCs w:val="20"/>
              </w:rPr>
              <w:t xml:space="preserve"> Комплекс процессных мероприятий</w:t>
            </w:r>
            <w:r w:rsidRPr="004D3C5E">
              <w:rPr>
                <w:rFonts w:ascii="Times New Roman" w:hAnsi="Times New Roman"/>
                <w:b/>
                <w:sz w:val="20"/>
                <w:szCs w:val="20"/>
              </w:rPr>
              <w:t xml:space="preserve"> </w:t>
            </w:r>
            <w:r>
              <w:rPr>
                <w:rFonts w:ascii="Times New Roman" w:hAnsi="Times New Roman"/>
                <w:b/>
                <w:sz w:val="20"/>
                <w:szCs w:val="20"/>
              </w:rPr>
              <w:t>«Расчетно-кассовое обслуживание лицевых счетов</w:t>
            </w:r>
            <w:r w:rsidRPr="004D3C5E">
              <w:rPr>
                <w:rFonts w:ascii="Times New Roman" w:hAnsi="Times New Roman"/>
                <w:b/>
                <w:sz w:val="20"/>
                <w:szCs w:val="20"/>
              </w:rPr>
              <w:t>»</w:t>
            </w:r>
            <w:r w:rsidRPr="00C26E82">
              <w:rPr>
                <w:rFonts w:ascii="Times New Roman" w:hAnsi="Times New Roman"/>
                <w:b/>
                <w:sz w:val="20"/>
                <w:szCs w:val="20"/>
              </w:rPr>
              <w:t xml:space="preserve"> (всего), в том числе:</w:t>
            </w:r>
          </w:p>
        </w:tc>
        <w:tc>
          <w:tcPr>
            <w:tcW w:w="1377" w:type="dxa"/>
            <w:vAlign w:val="center"/>
          </w:tcPr>
          <w:p w:rsidR="00C93B88" w:rsidRDefault="00C93B88" w:rsidP="00C93B88">
            <w:pPr>
              <w:ind w:firstLine="0"/>
              <w:jc w:val="center"/>
              <w:rPr>
                <w:rFonts w:ascii="Times New Roman" w:hAnsi="Times New Roman"/>
                <w:sz w:val="20"/>
                <w:szCs w:val="20"/>
              </w:rPr>
            </w:pPr>
          </w:p>
        </w:tc>
        <w:tc>
          <w:tcPr>
            <w:tcW w:w="1317" w:type="dxa"/>
            <w:vAlign w:val="center"/>
          </w:tcPr>
          <w:p w:rsidR="00C93B88" w:rsidRDefault="00C93B88" w:rsidP="00C93B88">
            <w:pPr>
              <w:ind w:firstLine="0"/>
              <w:jc w:val="center"/>
              <w:rPr>
                <w:rFonts w:ascii="Times New Roman" w:hAnsi="Times New Roman"/>
                <w:sz w:val="20"/>
                <w:szCs w:val="20"/>
              </w:rPr>
            </w:pPr>
          </w:p>
        </w:tc>
        <w:tc>
          <w:tcPr>
            <w:tcW w:w="139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787" w:type="dxa"/>
            <w:vAlign w:val="center"/>
          </w:tcPr>
          <w:p w:rsidR="00C93B88" w:rsidRDefault="00C93B88" w:rsidP="00C93B88">
            <w:pPr>
              <w:ind w:firstLine="0"/>
              <w:jc w:val="center"/>
              <w:rPr>
                <w:rFonts w:ascii="Times New Roman" w:hAnsi="Times New Roman"/>
                <w:sz w:val="20"/>
                <w:szCs w:val="20"/>
              </w:rPr>
            </w:pPr>
          </w:p>
        </w:tc>
      </w:tr>
      <w:tr w:rsidR="00C93B88" w:rsidRPr="008D0206" w:rsidTr="00901CC1">
        <w:trPr>
          <w:trHeight w:val="352"/>
        </w:trPr>
        <w:tc>
          <w:tcPr>
            <w:tcW w:w="3693" w:type="dxa"/>
            <w:vAlign w:val="center"/>
          </w:tcPr>
          <w:p w:rsidR="00C93B88" w:rsidRPr="008D0206" w:rsidRDefault="00C93B88" w:rsidP="00C93B88">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77" w:type="dxa"/>
            <w:vAlign w:val="center"/>
          </w:tcPr>
          <w:p w:rsidR="00C93B88" w:rsidRDefault="00C93B88" w:rsidP="00C93B88">
            <w:pPr>
              <w:ind w:firstLine="0"/>
              <w:jc w:val="center"/>
              <w:rPr>
                <w:rFonts w:ascii="Times New Roman" w:hAnsi="Times New Roman"/>
                <w:sz w:val="20"/>
                <w:szCs w:val="20"/>
              </w:rPr>
            </w:pPr>
          </w:p>
        </w:tc>
        <w:tc>
          <w:tcPr>
            <w:tcW w:w="1317" w:type="dxa"/>
            <w:vAlign w:val="center"/>
          </w:tcPr>
          <w:p w:rsidR="00C93B88" w:rsidRDefault="00C93B88" w:rsidP="00C93B88">
            <w:pPr>
              <w:ind w:firstLine="0"/>
              <w:jc w:val="center"/>
              <w:rPr>
                <w:rFonts w:ascii="Times New Roman" w:hAnsi="Times New Roman"/>
                <w:sz w:val="20"/>
                <w:szCs w:val="20"/>
              </w:rPr>
            </w:pPr>
          </w:p>
        </w:tc>
        <w:tc>
          <w:tcPr>
            <w:tcW w:w="139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787" w:type="dxa"/>
            <w:vAlign w:val="center"/>
          </w:tcPr>
          <w:p w:rsidR="00C93B88" w:rsidRDefault="00C93B88" w:rsidP="00C93B88">
            <w:pPr>
              <w:ind w:firstLine="0"/>
              <w:jc w:val="center"/>
              <w:rPr>
                <w:rFonts w:ascii="Times New Roman" w:hAnsi="Times New Roman"/>
                <w:sz w:val="20"/>
                <w:szCs w:val="20"/>
              </w:rPr>
            </w:pPr>
          </w:p>
        </w:tc>
      </w:tr>
      <w:tr w:rsidR="00C93B88" w:rsidRPr="008D0206" w:rsidTr="00901CC1">
        <w:trPr>
          <w:trHeight w:val="352"/>
        </w:trPr>
        <w:tc>
          <w:tcPr>
            <w:tcW w:w="3693" w:type="dxa"/>
            <w:vAlign w:val="center"/>
          </w:tcPr>
          <w:p w:rsidR="00C93B88" w:rsidRPr="008D0206" w:rsidRDefault="00C93B88" w:rsidP="00C93B88">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77" w:type="dxa"/>
            <w:vAlign w:val="center"/>
          </w:tcPr>
          <w:p w:rsidR="00C93B88" w:rsidRDefault="00C93B88" w:rsidP="00C93B88">
            <w:pPr>
              <w:ind w:firstLine="0"/>
              <w:jc w:val="center"/>
              <w:rPr>
                <w:rFonts w:ascii="Times New Roman" w:hAnsi="Times New Roman"/>
                <w:sz w:val="20"/>
                <w:szCs w:val="20"/>
              </w:rPr>
            </w:pPr>
          </w:p>
        </w:tc>
        <w:tc>
          <w:tcPr>
            <w:tcW w:w="1317" w:type="dxa"/>
            <w:vAlign w:val="center"/>
          </w:tcPr>
          <w:p w:rsidR="00C93B88" w:rsidRDefault="00C93B88" w:rsidP="00C93B88">
            <w:pPr>
              <w:ind w:firstLine="0"/>
              <w:jc w:val="center"/>
              <w:rPr>
                <w:rFonts w:ascii="Times New Roman" w:hAnsi="Times New Roman"/>
                <w:sz w:val="20"/>
                <w:szCs w:val="20"/>
              </w:rPr>
            </w:pPr>
          </w:p>
        </w:tc>
        <w:tc>
          <w:tcPr>
            <w:tcW w:w="139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787" w:type="dxa"/>
            <w:vAlign w:val="center"/>
          </w:tcPr>
          <w:p w:rsidR="00C93B88" w:rsidRDefault="00C93B88" w:rsidP="00C93B88">
            <w:pPr>
              <w:ind w:firstLine="0"/>
              <w:jc w:val="center"/>
              <w:rPr>
                <w:rFonts w:ascii="Times New Roman" w:hAnsi="Times New Roman"/>
                <w:sz w:val="20"/>
                <w:szCs w:val="20"/>
              </w:rPr>
            </w:pPr>
          </w:p>
        </w:tc>
      </w:tr>
      <w:tr w:rsidR="00C93B88" w:rsidRPr="008D0206" w:rsidTr="00901CC1">
        <w:trPr>
          <w:trHeight w:val="352"/>
        </w:trPr>
        <w:tc>
          <w:tcPr>
            <w:tcW w:w="3693" w:type="dxa"/>
            <w:vAlign w:val="center"/>
          </w:tcPr>
          <w:p w:rsidR="00C93B88" w:rsidRPr="008D0206" w:rsidRDefault="00C93B88" w:rsidP="00C93B88">
            <w:pPr>
              <w:ind w:firstLine="0"/>
              <w:jc w:val="left"/>
              <w:rPr>
                <w:rFonts w:ascii="Times New Roman" w:hAnsi="Times New Roman"/>
                <w:sz w:val="20"/>
                <w:szCs w:val="20"/>
              </w:rPr>
            </w:pPr>
            <w:r>
              <w:rPr>
                <w:rFonts w:ascii="Times New Roman" w:hAnsi="Times New Roman"/>
                <w:sz w:val="20"/>
                <w:szCs w:val="20"/>
              </w:rPr>
              <w:t>Бюджет района</w:t>
            </w:r>
          </w:p>
        </w:tc>
        <w:tc>
          <w:tcPr>
            <w:tcW w:w="1377" w:type="dxa"/>
            <w:vAlign w:val="center"/>
          </w:tcPr>
          <w:p w:rsidR="00C93B88" w:rsidRDefault="00C93B88" w:rsidP="00C93B88">
            <w:pPr>
              <w:ind w:firstLine="0"/>
              <w:jc w:val="center"/>
              <w:rPr>
                <w:rFonts w:ascii="Times New Roman" w:hAnsi="Times New Roman"/>
                <w:sz w:val="20"/>
                <w:szCs w:val="20"/>
              </w:rPr>
            </w:pPr>
          </w:p>
        </w:tc>
        <w:tc>
          <w:tcPr>
            <w:tcW w:w="1317" w:type="dxa"/>
            <w:vAlign w:val="center"/>
          </w:tcPr>
          <w:p w:rsidR="00C93B88" w:rsidRDefault="00C93B88" w:rsidP="00C93B88">
            <w:pPr>
              <w:ind w:firstLine="0"/>
              <w:jc w:val="center"/>
              <w:rPr>
                <w:rFonts w:ascii="Times New Roman" w:hAnsi="Times New Roman"/>
                <w:sz w:val="20"/>
                <w:szCs w:val="20"/>
              </w:rPr>
            </w:pPr>
          </w:p>
        </w:tc>
        <w:tc>
          <w:tcPr>
            <w:tcW w:w="139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787" w:type="dxa"/>
            <w:vAlign w:val="center"/>
          </w:tcPr>
          <w:p w:rsidR="00C93B88" w:rsidRDefault="00C93B88" w:rsidP="00C93B88">
            <w:pPr>
              <w:ind w:firstLine="0"/>
              <w:jc w:val="center"/>
              <w:rPr>
                <w:rFonts w:ascii="Times New Roman" w:hAnsi="Times New Roman"/>
                <w:sz w:val="20"/>
                <w:szCs w:val="20"/>
              </w:rPr>
            </w:pPr>
          </w:p>
        </w:tc>
      </w:tr>
      <w:tr w:rsidR="00C93B88" w:rsidRPr="008D0206" w:rsidTr="00901CC1">
        <w:trPr>
          <w:trHeight w:val="352"/>
        </w:trPr>
        <w:tc>
          <w:tcPr>
            <w:tcW w:w="3693" w:type="dxa"/>
            <w:vAlign w:val="center"/>
          </w:tcPr>
          <w:p w:rsidR="00C93B88" w:rsidRPr="008D0206" w:rsidRDefault="00C93B88" w:rsidP="00C93B88">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77" w:type="dxa"/>
            <w:vAlign w:val="center"/>
          </w:tcPr>
          <w:p w:rsidR="00C93B88" w:rsidRDefault="00C93B88" w:rsidP="00C93B88">
            <w:pPr>
              <w:ind w:firstLine="0"/>
              <w:jc w:val="center"/>
              <w:rPr>
                <w:rFonts w:ascii="Times New Roman" w:hAnsi="Times New Roman"/>
                <w:sz w:val="20"/>
                <w:szCs w:val="20"/>
              </w:rPr>
            </w:pPr>
          </w:p>
        </w:tc>
        <w:tc>
          <w:tcPr>
            <w:tcW w:w="1317" w:type="dxa"/>
            <w:vAlign w:val="center"/>
          </w:tcPr>
          <w:p w:rsidR="00C93B88" w:rsidRDefault="00C93B88" w:rsidP="00C93B88">
            <w:pPr>
              <w:ind w:firstLine="0"/>
              <w:jc w:val="center"/>
              <w:rPr>
                <w:rFonts w:ascii="Times New Roman" w:hAnsi="Times New Roman"/>
                <w:sz w:val="20"/>
                <w:szCs w:val="20"/>
              </w:rPr>
            </w:pPr>
          </w:p>
        </w:tc>
        <w:tc>
          <w:tcPr>
            <w:tcW w:w="139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787" w:type="dxa"/>
            <w:vAlign w:val="center"/>
          </w:tcPr>
          <w:p w:rsidR="00C93B88" w:rsidRDefault="00C93B88" w:rsidP="00C93B88">
            <w:pPr>
              <w:ind w:firstLine="0"/>
              <w:jc w:val="center"/>
              <w:rPr>
                <w:rFonts w:ascii="Times New Roman" w:hAnsi="Times New Roman"/>
                <w:sz w:val="20"/>
                <w:szCs w:val="20"/>
              </w:rPr>
            </w:pPr>
          </w:p>
        </w:tc>
      </w:tr>
      <w:tr w:rsidR="00C93B88" w:rsidRPr="008D0206" w:rsidTr="00901CC1">
        <w:trPr>
          <w:trHeight w:val="352"/>
        </w:trPr>
        <w:tc>
          <w:tcPr>
            <w:tcW w:w="3693" w:type="dxa"/>
            <w:vAlign w:val="center"/>
          </w:tcPr>
          <w:p w:rsidR="00C93B88" w:rsidRPr="008D0206" w:rsidRDefault="00C93B88" w:rsidP="00C93B88">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77" w:type="dxa"/>
            <w:vAlign w:val="center"/>
          </w:tcPr>
          <w:p w:rsidR="00C93B88" w:rsidRDefault="00C93B88" w:rsidP="00C93B88">
            <w:pPr>
              <w:ind w:firstLine="0"/>
              <w:jc w:val="center"/>
              <w:rPr>
                <w:rFonts w:ascii="Times New Roman" w:hAnsi="Times New Roman"/>
                <w:sz w:val="20"/>
                <w:szCs w:val="20"/>
              </w:rPr>
            </w:pPr>
          </w:p>
        </w:tc>
        <w:tc>
          <w:tcPr>
            <w:tcW w:w="1317" w:type="dxa"/>
            <w:vAlign w:val="center"/>
          </w:tcPr>
          <w:p w:rsidR="00C93B88" w:rsidRDefault="00C93B88" w:rsidP="00C93B88">
            <w:pPr>
              <w:ind w:firstLine="0"/>
              <w:jc w:val="center"/>
              <w:rPr>
                <w:rFonts w:ascii="Times New Roman" w:hAnsi="Times New Roman"/>
                <w:sz w:val="20"/>
                <w:szCs w:val="20"/>
              </w:rPr>
            </w:pPr>
          </w:p>
        </w:tc>
        <w:tc>
          <w:tcPr>
            <w:tcW w:w="139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434" w:type="dxa"/>
            <w:vAlign w:val="center"/>
          </w:tcPr>
          <w:p w:rsidR="00C93B88" w:rsidRDefault="00C93B88" w:rsidP="00C93B88">
            <w:pPr>
              <w:ind w:firstLine="0"/>
              <w:jc w:val="center"/>
              <w:rPr>
                <w:rFonts w:ascii="Times New Roman" w:hAnsi="Times New Roman"/>
                <w:sz w:val="20"/>
                <w:szCs w:val="20"/>
              </w:rPr>
            </w:pPr>
          </w:p>
        </w:tc>
        <w:tc>
          <w:tcPr>
            <w:tcW w:w="1787" w:type="dxa"/>
            <w:vAlign w:val="center"/>
          </w:tcPr>
          <w:p w:rsidR="00C93B88" w:rsidRDefault="00C93B88" w:rsidP="00C93B88">
            <w:pPr>
              <w:ind w:firstLine="0"/>
              <w:jc w:val="center"/>
              <w:rPr>
                <w:rFonts w:ascii="Times New Roman" w:hAnsi="Times New Roman"/>
                <w:sz w:val="20"/>
                <w:szCs w:val="20"/>
              </w:rPr>
            </w:pPr>
          </w:p>
        </w:tc>
      </w:tr>
    </w:tbl>
    <w:p w:rsidR="0098756F" w:rsidRDefault="0098756F" w:rsidP="0098756F">
      <w:pPr>
        <w:jc w:val="right"/>
        <w:rPr>
          <w:rFonts w:ascii="Times New Roman" w:hAnsi="Times New Roman"/>
          <w:sz w:val="28"/>
          <w:szCs w:val="28"/>
        </w:rPr>
      </w:pPr>
    </w:p>
    <w:p w:rsidR="00F76E3F" w:rsidRDefault="00F76E3F" w:rsidP="0098756F">
      <w:pPr>
        <w:jc w:val="right"/>
        <w:rPr>
          <w:rFonts w:ascii="Times New Roman" w:hAnsi="Times New Roman"/>
          <w:sz w:val="28"/>
          <w:szCs w:val="28"/>
        </w:rPr>
      </w:pPr>
    </w:p>
    <w:p w:rsidR="00C93B88" w:rsidRPr="009228F9" w:rsidRDefault="00C93B88" w:rsidP="00C93B88">
      <w:pPr>
        <w:jc w:val="right"/>
        <w:rPr>
          <w:rFonts w:ascii="Times New Roman" w:hAnsi="Times New Roman"/>
          <w:sz w:val="28"/>
          <w:szCs w:val="28"/>
        </w:rPr>
      </w:pPr>
      <w:r w:rsidRPr="009228F9">
        <w:rPr>
          <w:rFonts w:ascii="Times New Roman" w:hAnsi="Times New Roman"/>
          <w:sz w:val="28"/>
          <w:szCs w:val="28"/>
        </w:rPr>
        <w:t>Приложение</w:t>
      </w:r>
      <w:r>
        <w:rPr>
          <w:rFonts w:ascii="Times New Roman" w:hAnsi="Times New Roman"/>
          <w:sz w:val="28"/>
          <w:szCs w:val="28"/>
        </w:rPr>
        <w:t xml:space="preserve"> 2</w:t>
      </w:r>
    </w:p>
    <w:p w:rsidR="00C93B88" w:rsidRPr="009228F9" w:rsidRDefault="00C93B88" w:rsidP="00C93B88">
      <w:pPr>
        <w:jc w:val="right"/>
        <w:rPr>
          <w:rFonts w:ascii="Times New Roman" w:hAnsi="Times New Roman"/>
          <w:sz w:val="28"/>
          <w:szCs w:val="28"/>
        </w:rPr>
      </w:pPr>
      <w:r w:rsidRPr="009228F9">
        <w:rPr>
          <w:rFonts w:ascii="Times New Roman" w:hAnsi="Times New Roman"/>
          <w:sz w:val="28"/>
          <w:szCs w:val="28"/>
        </w:rPr>
        <w:t>к постановлению администрации</w:t>
      </w:r>
    </w:p>
    <w:p w:rsidR="00C93B88" w:rsidRPr="009228F9" w:rsidRDefault="00C93B88" w:rsidP="00C93B88">
      <w:pPr>
        <w:jc w:val="right"/>
        <w:rPr>
          <w:rFonts w:ascii="Times New Roman" w:hAnsi="Times New Roman"/>
          <w:sz w:val="28"/>
          <w:szCs w:val="28"/>
        </w:rPr>
      </w:pPr>
      <w:r w:rsidRPr="009228F9">
        <w:rPr>
          <w:rFonts w:ascii="Times New Roman" w:hAnsi="Times New Roman"/>
          <w:sz w:val="28"/>
          <w:szCs w:val="28"/>
        </w:rPr>
        <w:t xml:space="preserve"> Березовского района</w:t>
      </w:r>
    </w:p>
    <w:p w:rsidR="00C93B88" w:rsidRPr="000D3B9D" w:rsidRDefault="00C93B88" w:rsidP="00C93B88">
      <w:pPr>
        <w:jc w:val="center"/>
        <w:rPr>
          <w:rFonts w:ascii="Times New Roman" w:hAnsi="Times New Roman"/>
          <w:sz w:val="28"/>
          <w:szCs w:val="28"/>
        </w:rPr>
      </w:pPr>
      <w:r>
        <w:rPr>
          <w:rFonts w:ascii="Times New Roman" w:hAnsi="Times New Roman"/>
          <w:sz w:val="28"/>
          <w:szCs w:val="28"/>
        </w:rPr>
        <w:t xml:space="preserve">                                                                                                                                                           </w:t>
      </w:r>
      <w:r w:rsidRPr="009228F9">
        <w:rPr>
          <w:rFonts w:ascii="Times New Roman" w:hAnsi="Times New Roman"/>
          <w:sz w:val="28"/>
          <w:szCs w:val="28"/>
        </w:rPr>
        <w:t xml:space="preserve">от </w:t>
      </w:r>
      <w:r>
        <w:rPr>
          <w:rFonts w:ascii="Times New Roman" w:hAnsi="Times New Roman"/>
          <w:sz w:val="28"/>
          <w:szCs w:val="28"/>
        </w:rPr>
        <w:t xml:space="preserve">                    </w:t>
      </w:r>
      <w:r w:rsidRPr="009228F9">
        <w:rPr>
          <w:rFonts w:ascii="Times New Roman" w:hAnsi="Times New Roman"/>
          <w:sz w:val="28"/>
          <w:szCs w:val="28"/>
        </w:rPr>
        <w:t xml:space="preserve">№ </w:t>
      </w:r>
      <w:r>
        <w:rPr>
          <w:rFonts w:ascii="Times New Roman" w:hAnsi="Times New Roman"/>
          <w:sz w:val="28"/>
          <w:szCs w:val="28"/>
        </w:rPr>
        <w:t xml:space="preserve">   </w:t>
      </w:r>
      <w:r w:rsidRPr="000D3B9D">
        <w:rPr>
          <w:rFonts w:ascii="Times New Roman" w:hAnsi="Times New Roman"/>
          <w:sz w:val="28"/>
          <w:szCs w:val="28"/>
        </w:rPr>
        <w:t xml:space="preserve"> </w:t>
      </w:r>
    </w:p>
    <w:p w:rsidR="00CC05AF" w:rsidRDefault="00CC05AF" w:rsidP="008F72C2">
      <w:pPr>
        <w:ind w:firstLine="0"/>
        <w:jc w:val="right"/>
        <w:rPr>
          <w:rFonts w:ascii="Times New Roman" w:hAnsi="Times New Roman"/>
          <w:b/>
          <w:sz w:val="28"/>
          <w:szCs w:val="28"/>
        </w:rPr>
      </w:pPr>
    </w:p>
    <w:p w:rsidR="00215719" w:rsidRPr="00215719" w:rsidRDefault="00CC05AF" w:rsidP="00CC05AF">
      <w:pPr>
        <w:ind w:firstLine="0"/>
        <w:jc w:val="center"/>
        <w:rPr>
          <w:rFonts w:ascii="Times New Roman" w:hAnsi="Times New Roman"/>
          <w:sz w:val="28"/>
          <w:szCs w:val="28"/>
        </w:rPr>
      </w:pPr>
      <w:r w:rsidRPr="00215719">
        <w:rPr>
          <w:rFonts w:ascii="Times New Roman" w:hAnsi="Times New Roman"/>
          <w:sz w:val="28"/>
          <w:szCs w:val="28"/>
        </w:rPr>
        <w:t>Пере</w:t>
      </w:r>
      <w:r w:rsidR="00D86E46">
        <w:rPr>
          <w:rFonts w:ascii="Times New Roman" w:hAnsi="Times New Roman"/>
          <w:sz w:val="28"/>
          <w:szCs w:val="28"/>
        </w:rPr>
        <w:t xml:space="preserve">чень создаваемых объектов на </w:t>
      </w:r>
      <w:r w:rsidRPr="00215719">
        <w:rPr>
          <w:rFonts w:ascii="Times New Roman" w:hAnsi="Times New Roman"/>
          <w:sz w:val="28"/>
          <w:szCs w:val="28"/>
        </w:rPr>
        <w:t xml:space="preserve"> </w:t>
      </w:r>
      <w:r w:rsidR="00605D6B">
        <w:rPr>
          <w:rFonts w:ascii="Times New Roman" w:hAnsi="Times New Roman"/>
          <w:sz w:val="28"/>
          <w:szCs w:val="28"/>
        </w:rPr>
        <w:t xml:space="preserve">2024 </w:t>
      </w:r>
      <w:r w:rsidRPr="00215719">
        <w:rPr>
          <w:rFonts w:ascii="Times New Roman" w:hAnsi="Times New Roman"/>
          <w:sz w:val="28"/>
          <w:szCs w:val="28"/>
        </w:rPr>
        <w:t xml:space="preserve">год и </w:t>
      </w:r>
    </w:p>
    <w:p w:rsidR="00802885" w:rsidRDefault="00605D6B" w:rsidP="00D86E46">
      <w:pPr>
        <w:ind w:firstLine="0"/>
        <w:jc w:val="center"/>
        <w:rPr>
          <w:rFonts w:ascii="Times New Roman" w:hAnsi="Times New Roman"/>
          <w:sz w:val="28"/>
          <w:szCs w:val="28"/>
        </w:rPr>
      </w:pPr>
      <w:r>
        <w:rPr>
          <w:rFonts w:ascii="Times New Roman" w:hAnsi="Times New Roman"/>
          <w:sz w:val="28"/>
          <w:szCs w:val="28"/>
        </w:rPr>
        <w:lastRenderedPageBreak/>
        <w:t>на плановый период 2025-2026</w:t>
      </w:r>
      <w:r w:rsidR="00CC05AF" w:rsidRPr="00215719">
        <w:rPr>
          <w:rFonts w:ascii="Times New Roman" w:hAnsi="Times New Roman"/>
          <w:sz w:val="28"/>
          <w:szCs w:val="28"/>
        </w:rPr>
        <w:t xml:space="preserve"> годов, включая приобретение объектов недвижимого имущества</w:t>
      </w:r>
      <w:r w:rsidR="00215719">
        <w:rPr>
          <w:rFonts w:ascii="Times New Roman" w:hAnsi="Times New Roman"/>
          <w:sz w:val="28"/>
          <w:szCs w:val="28"/>
        </w:rPr>
        <w:t xml:space="preserve">, объектов, создаваемых в </w:t>
      </w:r>
      <w:r w:rsidR="00802885">
        <w:rPr>
          <w:rFonts w:ascii="Times New Roman" w:hAnsi="Times New Roman"/>
          <w:sz w:val="28"/>
          <w:szCs w:val="28"/>
        </w:rPr>
        <w:t>соответствии</w:t>
      </w:r>
      <w:r w:rsidR="00215719">
        <w:rPr>
          <w:rFonts w:ascii="Times New Roman" w:hAnsi="Times New Roman"/>
          <w:sz w:val="28"/>
          <w:szCs w:val="28"/>
        </w:rPr>
        <w:t xml:space="preserve"> с соглашениями о государственно-частном партнёрстве, </w:t>
      </w:r>
    </w:p>
    <w:p w:rsidR="00CC05AF" w:rsidRDefault="00802885" w:rsidP="00215719">
      <w:pPr>
        <w:ind w:firstLine="0"/>
        <w:jc w:val="center"/>
        <w:rPr>
          <w:rFonts w:ascii="Times New Roman" w:hAnsi="Times New Roman"/>
          <w:sz w:val="28"/>
          <w:szCs w:val="28"/>
        </w:rPr>
      </w:pPr>
      <w:proofErr w:type="spellStart"/>
      <w:r>
        <w:rPr>
          <w:rFonts w:ascii="Times New Roman" w:hAnsi="Times New Roman"/>
          <w:sz w:val="28"/>
          <w:szCs w:val="28"/>
        </w:rPr>
        <w:t>муниципально</w:t>
      </w:r>
      <w:proofErr w:type="spellEnd"/>
      <w:r w:rsidR="00215719">
        <w:rPr>
          <w:rFonts w:ascii="Times New Roman" w:hAnsi="Times New Roman"/>
          <w:sz w:val="28"/>
          <w:szCs w:val="28"/>
        </w:rPr>
        <w:t xml:space="preserve">-частном </w:t>
      </w:r>
      <w:r>
        <w:rPr>
          <w:rFonts w:ascii="Times New Roman" w:hAnsi="Times New Roman"/>
          <w:sz w:val="28"/>
          <w:szCs w:val="28"/>
        </w:rPr>
        <w:t>партнёрстве и концессионными соглашениями</w:t>
      </w:r>
    </w:p>
    <w:p w:rsidR="00D27BE0" w:rsidRDefault="00D27BE0" w:rsidP="00215719">
      <w:pPr>
        <w:ind w:firstLine="0"/>
        <w:jc w:val="center"/>
        <w:rPr>
          <w:rFonts w:ascii="Times New Roman" w:hAnsi="Times New Roman"/>
          <w:sz w:val="28"/>
          <w:szCs w:val="28"/>
        </w:rPr>
      </w:pPr>
    </w:p>
    <w:p w:rsidR="00D27BE0" w:rsidRDefault="00D27BE0" w:rsidP="00215719">
      <w:pPr>
        <w:ind w:firstLine="0"/>
        <w:jc w:val="center"/>
        <w:rPr>
          <w:rFonts w:ascii="Times New Roman" w:hAnsi="Times New Roman"/>
          <w:sz w:val="28"/>
          <w:szCs w:val="28"/>
        </w:rPr>
      </w:pPr>
      <w:r>
        <w:rPr>
          <w:rFonts w:ascii="Times New Roman" w:hAnsi="Times New Roman"/>
          <w:sz w:val="28"/>
          <w:szCs w:val="28"/>
        </w:rPr>
        <w:t>*не заполняется в</w:t>
      </w:r>
      <w:r w:rsidR="00D86E46">
        <w:rPr>
          <w:rFonts w:ascii="Times New Roman" w:hAnsi="Times New Roman"/>
          <w:sz w:val="28"/>
          <w:szCs w:val="28"/>
        </w:rPr>
        <w:t xml:space="preserve"> </w:t>
      </w:r>
      <w:r>
        <w:rPr>
          <w:rFonts w:ascii="Times New Roman" w:hAnsi="Times New Roman"/>
          <w:sz w:val="28"/>
          <w:szCs w:val="28"/>
        </w:rPr>
        <w:t>виду отсутс</w:t>
      </w:r>
      <w:r w:rsidR="00D86E46">
        <w:rPr>
          <w:rFonts w:ascii="Times New Roman" w:hAnsi="Times New Roman"/>
          <w:sz w:val="28"/>
          <w:szCs w:val="28"/>
        </w:rPr>
        <w:t>т</w:t>
      </w:r>
      <w:r>
        <w:rPr>
          <w:rFonts w:ascii="Times New Roman" w:hAnsi="Times New Roman"/>
          <w:sz w:val="28"/>
          <w:szCs w:val="28"/>
        </w:rPr>
        <w:t>вия данных объектов</w:t>
      </w:r>
    </w:p>
    <w:p w:rsidR="00680DBD" w:rsidRDefault="00680DBD" w:rsidP="00215719">
      <w:pPr>
        <w:ind w:firstLine="0"/>
        <w:jc w:val="center"/>
        <w:rPr>
          <w:rFonts w:ascii="Times New Roman" w:hAnsi="Times New Roman"/>
          <w:sz w:val="28"/>
          <w:szCs w:val="28"/>
        </w:rPr>
      </w:pPr>
    </w:p>
    <w:p w:rsidR="00F85BCE" w:rsidRPr="00F85BCE" w:rsidRDefault="00F85BCE" w:rsidP="00B0733C">
      <w:pPr>
        <w:ind w:firstLine="0"/>
        <w:rPr>
          <w:rFonts w:eastAsia="Century Schoolbook"/>
          <w:color w:val="000000"/>
          <w:szCs w:val="28"/>
          <w:lang w:bidi="ru-RU"/>
        </w:rPr>
      </w:pPr>
    </w:p>
    <w:sectPr w:rsidR="00F85BCE" w:rsidRPr="00F85BCE" w:rsidSect="00490D55">
      <w:pgSz w:w="16838" w:h="11906" w:orient="landscape"/>
      <w:pgMar w:top="1134" w:right="1134" w:bottom="851" w:left="1134" w:header="39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DE" w:rsidRDefault="00B66BDE" w:rsidP="000B1075">
      <w:r>
        <w:separator/>
      </w:r>
    </w:p>
  </w:endnote>
  <w:endnote w:type="continuationSeparator" w:id="0">
    <w:p w:rsidR="00B66BDE" w:rsidRDefault="00B66BDE" w:rsidP="000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DE" w:rsidRDefault="00B66BDE" w:rsidP="000B1075">
      <w:r>
        <w:separator/>
      </w:r>
    </w:p>
  </w:footnote>
  <w:footnote w:type="continuationSeparator" w:id="0">
    <w:p w:rsidR="00B66BDE" w:rsidRDefault="00B66BDE" w:rsidP="000B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90A" w:rsidRDefault="003B190A">
    <w:pPr>
      <w:pStyle w:val="a3"/>
      <w:jc w:val="center"/>
    </w:pPr>
  </w:p>
  <w:p w:rsidR="003B190A" w:rsidRDefault="003B190A">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90A" w:rsidRDefault="003B190A">
    <w:pPr>
      <w:pStyle w:val="a3"/>
      <w:jc w:val="center"/>
    </w:pPr>
  </w:p>
  <w:p w:rsidR="003B190A" w:rsidRDefault="003B190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F0" w:rsidRDefault="004A28F0">
    <w:pPr>
      <w:pStyle w:val="a3"/>
      <w:jc w:val="center"/>
    </w:pPr>
  </w:p>
  <w:p w:rsidR="004A28F0" w:rsidRDefault="004A28F0">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F0" w:rsidRDefault="004A28F0">
    <w:pPr>
      <w:pStyle w:val="a3"/>
      <w:jc w:val="center"/>
    </w:pPr>
  </w:p>
  <w:p w:rsidR="004A28F0" w:rsidRDefault="004A28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6">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3"/>
  </w:num>
  <w:num w:numId="4">
    <w:abstractNumId w:val="4"/>
  </w:num>
  <w:num w:numId="5">
    <w:abstractNumId w:val="2"/>
  </w:num>
  <w:num w:numId="6">
    <w:abstractNumId w:val="5"/>
  </w:num>
  <w:num w:numId="7">
    <w:abstractNumId w:val="8"/>
  </w:num>
  <w:num w:numId="8">
    <w:abstractNumId w:val="7"/>
  </w:num>
  <w:num w:numId="9">
    <w:abstractNumId w:val="11"/>
  </w:num>
  <w:num w:numId="10">
    <w:abstractNumId w:val="0"/>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23"/>
    <w:rsid w:val="00000F59"/>
    <w:rsid w:val="000047B5"/>
    <w:rsid w:val="00005FD1"/>
    <w:rsid w:val="00007EEB"/>
    <w:rsid w:val="000132EF"/>
    <w:rsid w:val="0001506B"/>
    <w:rsid w:val="00016162"/>
    <w:rsid w:val="00016EBD"/>
    <w:rsid w:val="00024B26"/>
    <w:rsid w:val="00030C6D"/>
    <w:rsid w:val="0003139E"/>
    <w:rsid w:val="000421F8"/>
    <w:rsid w:val="00046F79"/>
    <w:rsid w:val="00051841"/>
    <w:rsid w:val="00057AA6"/>
    <w:rsid w:val="000630F5"/>
    <w:rsid w:val="00064C2B"/>
    <w:rsid w:val="000656AF"/>
    <w:rsid w:val="00067FD9"/>
    <w:rsid w:val="00073B88"/>
    <w:rsid w:val="0007605D"/>
    <w:rsid w:val="00076D9B"/>
    <w:rsid w:val="000860E2"/>
    <w:rsid w:val="00091039"/>
    <w:rsid w:val="0009774F"/>
    <w:rsid w:val="000A1069"/>
    <w:rsid w:val="000A2DE6"/>
    <w:rsid w:val="000A58BD"/>
    <w:rsid w:val="000B1075"/>
    <w:rsid w:val="000B33AE"/>
    <w:rsid w:val="000B7094"/>
    <w:rsid w:val="000C02ED"/>
    <w:rsid w:val="000C12DF"/>
    <w:rsid w:val="000C21B3"/>
    <w:rsid w:val="000C4A0A"/>
    <w:rsid w:val="000C50BF"/>
    <w:rsid w:val="000D1724"/>
    <w:rsid w:val="000D3B9D"/>
    <w:rsid w:val="000D407C"/>
    <w:rsid w:val="000D578C"/>
    <w:rsid w:val="000D601A"/>
    <w:rsid w:val="000E0857"/>
    <w:rsid w:val="000E4C0E"/>
    <w:rsid w:val="000E7EB1"/>
    <w:rsid w:val="000F678F"/>
    <w:rsid w:val="00100363"/>
    <w:rsid w:val="00110534"/>
    <w:rsid w:val="00114BAE"/>
    <w:rsid w:val="00117462"/>
    <w:rsid w:val="00121C0C"/>
    <w:rsid w:val="00122BA3"/>
    <w:rsid w:val="001250E3"/>
    <w:rsid w:val="00127095"/>
    <w:rsid w:val="0013004A"/>
    <w:rsid w:val="00130D01"/>
    <w:rsid w:val="00131908"/>
    <w:rsid w:val="00136B8E"/>
    <w:rsid w:val="00136BD5"/>
    <w:rsid w:val="00140E00"/>
    <w:rsid w:val="00153E1D"/>
    <w:rsid w:val="00154DE9"/>
    <w:rsid w:val="00154EBE"/>
    <w:rsid w:val="001620F8"/>
    <w:rsid w:val="00163ACA"/>
    <w:rsid w:val="00164AE1"/>
    <w:rsid w:val="00167A64"/>
    <w:rsid w:val="00172880"/>
    <w:rsid w:val="00173819"/>
    <w:rsid w:val="001848EE"/>
    <w:rsid w:val="00193798"/>
    <w:rsid w:val="0019713A"/>
    <w:rsid w:val="001A27D6"/>
    <w:rsid w:val="001A4E8D"/>
    <w:rsid w:val="001A4F0D"/>
    <w:rsid w:val="001B1FEA"/>
    <w:rsid w:val="001D1886"/>
    <w:rsid w:val="001D567D"/>
    <w:rsid w:val="001E0BFC"/>
    <w:rsid w:val="001E2F16"/>
    <w:rsid w:val="001E30DE"/>
    <w:rsid w:val="001E58BE"/>
    <w:rsid w:val="001F07A3"/>
    <w:rsid w:val="0020365D"/>
    <w:rsid w:val="00203663"/>
    <w:rsid w:val="0020531A"/>
    <w:rsid w:val="00206E12"/>
    <w:rsid w:val="0021512A"/>
    <w:rsid w:val="0021566D"/>
    <w:rsid w:val="00215719"/>
    <w:rsid w:val="002221AA"/>
    <w:rsid w:val="002234E4"/>
    <w:rsid w:val="00227151"/>
    <w:rsid w:val="002422D6"/>
    <w:rsid w:val="002436A0"/>
    <w:rsid w:val="00245731"/>
    <w:rsid w:val="0024658F"/>
    <w:rsid w:val="002477D1"/>
    <w:rsid w:val="00247E56"/>
    <w:rsid w:val="002508FD"/>
    <w:rsid w:val="00250FBB"/>
    <w:rsid w:val="002556EF"/>
    <w:rsid w:val="00256E23"/>
    <w:rsid w:val="00256E2F"/>
    <w:rsid w:val="00261BAC"/>
    <w:rsid w:val="00261D68"/>
    <w:rsid w:val="00261F61"/>
    <w:rsid w:val="0026339A"/>
    <w:rsid w:val="002714CA"/>
    <w:rsid w:val="0027378A"/>
    <w:rsid w:val="00274929"/>
    <w:rsid w:val="00274B30"/>
    <w:rsid w:val="00276664"/>
    <w:rsid w:val="00276A91"/>
    <w:rsid w:val="00280385"/>
    <w:rsid w:val="002816AA"/>
    <w:rsid w:val="002816F4"/>
    <w:rsid w:val="0028200F"/>
    <w:rsid w:val="00282854"/>
    <w:rsid w:val="00284028"/>
    <w:rsid w:val="002905A9"/>
    <w:rsid w:val="0029186A"/>
    <w:rsid w:val="00293AE8"/>
    <w:rsid w:val="00295415"/>
    <w:rsid w:val="002A36ED"/>
    <w:rsid w:val="002A446E"/>
    <w:rsid w:val="002A4EDB"/>
    <w:rsid w:val="002A5F69"/>
    <w:rsid w:val="002A770D"/>
    <w:rsid w:val="002A7BC1"/>
    <w:rsid w:val="002B2356"/>
    <w:rsid w:val="002B416B"/>
    <w:rsid w:val="002C00ED"/>
    <w:rsid w:val="002C531B"/>
    <w:rsid w:val="002C5F06"/>
    <w:rsid w:val="002C7224"/>
    <w:rsid w:val="002D6BD0"/>
    <w:rsid w:val="002D7A99"/>
    <w:rsid w:val="002E2543"/>
    <w:rsid w:val="002E5BB8"/>
    <w:rsid w:val="002F06E9"/>
    <w:rsid w:val="002F0CB1"/>
    <w:rsid w:val="002F163F"/>
    <w:rsid w:val="002F4DFC"/>
    <w:rsid w:val="002F7AE0"/>
    <w:rsid w:val="002F7D3F"/>
    <w:rsid w:val="00300675"/>
    <w:rsid w:val="0030229B"/>
    <w:rsid w:val="00302C29"/>
    <w:rsid w:val="00303742"/>
    <w:rsid w:val="00305108"/>
    <w:rsid w:val="00310955"/>
    <w:rsid w:val="00311630"/>
    <w:rsid w:val="00314C38"/>
    <w:rsid w:val="00317D14"/>
    <w:rsid w:val="00324F5F"/>
    <w:rsid w:val="00333810"/>
    <w:rsid w:val="003405CA"/>
    <w:rsid w:val="00341D99"/>
    <w:rsid w:val="003422B6"/>
    <w:rsid w:val="00342F42"/>
    <w:rsid w:val="00343A25"/>
    <w:rsid w:val="00346A17"/>
    <w:rsid w:val="00350C05"/>
    <w:rsid w:val="00352D38"/>
    <w:rsid w:val="00353AD6"/>
    <w:rsid w:val="00356D66"/>
    <w:rsid w:val="003574E6"/>
    <w:rsid w:val="003635BF"/>
    <w:rsid w:val="003650BD"/>
    <w:rsid w:val="00366F74"/>
    <w:rsid w:val="00367ED8"/>
    <w:rsid w:val="00374933"/>
    <w:rsid w:val="0037555E"/>
    <w:rsid w:val="00375834"/>
    <w:rsid w:val="00382313"/>
    <w:rsid w:val="00392150"/>
    <w:rsid w:val="003929D2"/>
    <w:rsid w:val="00392FBA"/>
    <w:rsid w:val="0039343E"/>
    <w:rsid w:val="00395002"/>
    <w:rsid w:val="003A5AE1"/>
    <w:rsid w:val="003A7C80"/>
    <w:rsid w:val="003B0045"/>
    <w:rsid w:val="003B190A"/>
    <w:rsid w:val="003D6277"/>
    <w:rsid w:val="003D64FD"/>
    <w:rsid w:val="003D75CE"/>
    <w:rsid w:val="003D7EB1"/>
    <w:rsid w:val="003E6496"/>
    <w:rsid w:val="003F6370"/>
    <w:rsid w:val="003F728C"/>
    <w:rsid w:val="00400659"/>
    <w:rsid w:val="00401D96"/>
    <w:rsid w:val="00403DE9"/>
    <w:rsid w:val="004068B0"/>
    <w:rsid w:val="00406B56"/>
    <w:rsid w:val="00411111"/>
    <w:rsid w:val="0041244A"/>
    <w:rsid w:val="004142DE"/>
    <w:rsid w:val="004144DF"/>
    <w:rsid w:val="004161FB"/>
    <w:rsid w:val="00417C7B"/>
    <w:rsid w:val="00421BA3"/>
    <w:rsid w:val="00426EF2"/>
    <w:rsid w:val="004321AD"/>
    <w:rsid w:val="00437D6F"/>
    <w:rsid w:val="00444538"/>
    <w:rsid w:val="004445BD"/>
    <w:rsid w:val="00446911"/>
    <w:rsid w:val="004521F0"/>
    <w:rsid w:val="00454D03"/>
    <w:rsid w:val="00456166"/>
    <w:rsid w:val="0046593D"/>
    <w:rsid w:val="00470FD3"/>
    <w:rsid w:val="0047225D"/>
    <w:rsid w:val="0047452D"/>
    <w:rsid w:val="0048309D"/>
    <w:rsid w:val="00483612"/>
    <w:rsid w:val="00487878"/>
    <w:rsid w:val="0048790B"/>
    <w:rsid w:val="00490D55"/>
    <w:rsid w:val="004975D8"/>
    <w:rsid w:val="004A28F0"/>
    <w:rsid w:val="004A6099"/>
    <w:rsid w:val="004A6AF3"/>
    <w:rsid w:val="004B7942"/>
    <w:rsid w:val="004C0398"/>
    <w:rsid w:val="004C0FFF"/>
    <w:rsid w:val="004C1616"/>
    <w:rsid w:val="004D2FA1"/>
    <w:rsid w:val="004D30BA"/>
    <w:rsid w:val="004D3C5E"/>
    <w:rsid w:val="004D699F"/>
    <w:rsid w:val="004D70CA"/>
    <w:rsid w:val="004F13EE"/>
    <w:rsid w:val="004F2BF4"/>
    <w:rsid w:val="004F2D13"/>
    <w:rsid w:val="004F443C"/>
    <w:rsid w:val="004F48C3"/>
    <w:rsid w:val="004F60DE"/>
    <w:rsid w:val="0050221D"/>
    <w:rsid w:val="00505620"/>
    <w:rsid w:val="0050645B"/>
    <w:rsid w:val="00511864"/>
    <w:rsid w:val="00514F5C"/>
    <w:rsid w:val="00514FF3"/>
    <w:rsid w:val="00516862"/>
    <w:rsid w:val="00536567"/>
    <w:rsid w:val="005420AD"/>
    <w:rsid w:val="00543C1C"/>
    <w:rsid w:val="00553AD0"/>
    <w:rsid w:val="0055589F"/>
    <w:rsid w:val="005606B6"/>
    <w:rsid w:val="0056440B"/>
    <w:rsid w:val="005646E8"/>
    <w:rsid w:val="00577A14"/>
    <w:rsid w:val="00587404"/>
    <w:rsid w:val="00587803"/>
    <w:rsid w:val="00587844"/>
    <w:rsid w:val="005916F7"/>
    <w:rsid w:val="005A36E0"/>
    <w:rsid w:val="005A53E1"/>
    <w:rsid w:val="005A550F"/>
    <w:rsid w:val="005B19A8"/>
    <w:rsid w:val="005B7BDB"/>
    <w:rsid w:val="005C62FB"/>
    <w:rsid w:val="005E6931"/>
    <w:rsid w:val="005F6234"/>
    <w:rsid w:val="005F6DF6"/>
    <w:rsid w:val="005F700B"/>
    <w:rsid w:val="00601EDC"/>
    <w:rsid w:val="00603C75"/>
    <w:rsid w:val="006045A5"/>
    <w:rsid w:val="00605D6B"/>
    <w:rsid w:val="00606F46"/>
    <w:rsid w:val="00610F95"/>
    <w:rsid w:val="00613005"/>
    <w:rsid w:val="006225D2"/>
    <w:rsid w:val="00626325"/>
    <w:rsid w:val="00632870"/>
    <w:rsid w:val="00632C6B"/>
    <w:rsid w:val="006350BF"/>
    <w:rsid w:val="00636118"/>
    <w:rsid w:val="00640D9C"/>
    <w:rsid w:val="00641BF3"/>
    <w:rsid w:val="006462A1"/>
    <w:rsid w:val="0064746A"/>
    <w:rsid w:val="00654581"/>
    <w:rsid w:val="006617B9"/>
    <w:rsid w:val="00661E79"/>
    <w:rsid w:val="006641A4"/>
    <w:rsid w:val="006728A9"/>
    <w:rsid w:val="00673B09"/>
    <w:rsid w:val="00673EF1"/>
    <w:rsid w:val="00677B46"/>
    <w:rsid w:val="00680DBD"/>
    <w:rsid w:val="006829F3"/>
    <w:rsid w:val="00682B47"/>
    <w:rsid w:val="006833E3"/>
    <w:rsid w:val="00685A5E"/>
    <w:rsid w:val="00686566"/>
    <w:rsid w:val="00686619"/>
    <w:rsid w:val="00691C54"/>
    <w:rsid w:val="00692DE1"/>
    <w:rsid w:val="00696B25"/>
    <w:rsid w:val="006A0D17"/>
    <w:rsid w:val="006A1927"/>
    <w:rsid w:val="006A4E4F"/>
    <w:rsid w:val="006B5EB7"/>
    <w:rsid w:val="006B6795"/>
    <w:rsid w:val="006B6C26"/>
    <w:rsid w:val="006C48EC"/>
    <w:rsid w:val="006C67BA"/>
    <w:rsid w:val="006D5E0B"/>
    <w:rsid w:val="006E022C"/>
    <w:rsid w:val="006E1486"/>
    <w:rsid w:val="006E414C"/>
    <w:rsid w:val="006E41DC"/>
    <w:rsid w:val="006F53E9"/>
    <w:rsid w:val="006F78A7"/>
    <w:rsid w:val="00700E7E"/>
    <w:rsid w:val="00710298"/>
    <w:rsid w:val="00712586"/>
    <w:rsid w:val="00713BB1"/>
    <w:rsid w:val="0072005A"/>
    <w:rsid w:val="00722574"/>
    <w:rsid w:val="00724A08"/>
    <w:rsid w:val="00725588"/>
    <w:rsid w:val="0073048A"/>
    <w:rsid w:val="007327B3"/>
    <w:rsid w:val="00736579"/>
    <w:rsid w:val="007376D2"/>
    <w:rsid w:val="007414F6"/>
    <w:rsid w:val="00742946"/>
    <w:rsid w:val="0074413E"/>
    <w:rsid w:val="00744941"/>
    <w:rsid w:val="007449A5"/>
    <w:rsid w:val="00746857"/>
    <w:rsid w:val="00750AF9"/>
    <w:rsid w:val="00755D28"/>
    <w:rsid w:val="00764D78"/>
    <w:rsid w:val="00767FCB"/>
    <w:rsid w:val="00770D11"/>
    <w:rsid w:val="00771A99"/>
    <w:rsid w:val="0077203E"/>
    <w:rsid w:val="007824A4"/>
    <w:rsid w:val="00787999"/>
    <w:rsid w:val="0079233C"/>
    <w:rsid w:val="00793BA7"/>
    <w:rsid w:val="00794000"/>
    <w:rsid w:val="00795A66"/>
    <w:rsid w:val="007A4F91"/>
    <w:rsid w:val="007A559D"/>
    <w:rsid w:val="007A62CD"/>
    <w:rsid w:val="007A7B78"/>
    <w:rsid w:val="007B3821"/>
    <w:rsid w:val="007B42D3"/>
    <w:rsid w:val="007B5B54"/>
    <w:rsid w:val="007B6707"/>
    <w:rsid w:val="007B7BC9"/>
    <w:rsid w:val="007D01AB"/>
    <w:rsid w:val="007D7E9C"/>
    <w:rsid w:val="007E3B69"/>
    <w:rsid w:val="007E483E"/>
    <w:rsid w:val="007E5BCA"/>
    <w:rsid w:val="007E7962"/>
    <w:rsid w:val="007F126F"/>
    <w:rsid w:val="007F621D"/>
    <w:rsid w:val="007F6EA6"/>
    <w:rsid w:val="007F7E55"/>
    <w:rsid w:val="00800878"/>
    <w:rsid w:val="008021D7"/>
    <w:rsid w:val="00802885"/>
    <w:rsid w:val="0080315D"/>
    <w:rsid w:val="008111D3"/>
    <w:rsid w:val="00815BBB"/>
    <w:rsid w:val="0081736A"/>
    <w:rsid w:val="00822D08"/>
    <w:rsid w:val="0083129A"/>
    <w:rsid w:val="0083161A"/>
    <w:rsid w:val="008319FE"/>
    <w:rsid w:val="00836F1A"/>
    <w:rsid w:val="00837CBF"/>
    <w:rsid w:val="00837FF3"/>
    <w:rsid w:val="008458E7"/>
    <w:rsid w:val="00850801"/>
    <w:rsid w:val="008526EF"/>
    <w:rsid w:val="00852750"/>
    <w:rsid w:val="00853575"/>
    <w:rsid w:val="00853B49"/>
    <w:rsid w:val="00854C4B"/>
    <w:rsid w:val="00855E00"/>
    <w:rsid w:val="00860053"/>
    <w:rsid w:val="0086129F"/>
    <w:rsid w:val="00880FCB"/>
    <w:rsid w:val="008826CD"/>
    <w:rsid w:val="00882D5C"/>
    <w:rsid w:val="0088543A"/>
    <w:rsid w:val="0089475D"/>
    <w:rsid w:val="00894ACE"/>
    <w:rsid w:val="008A7B03"/>
    <w:rsid w:val="008B5DF0"/>
    <w:rsid w:val="008C0598"/>
    <w:rsid w:val="008C1712"/>
    <w:rsid w:val="008C2420"/>
    <w:rsid w:val="008C51EE"/>
    <w:rsid w:val="008D0206"/>
    <w:rsid w:val="008D32BC"/>
    <w:rsid w:val="008D6542"/>
    <w:rsid w:val="008E327B"/>
    <w:rsid w:val="008E3CB5"/>
    <w:rsid w:val="008F028D"/>
    <w:rsid w:val="008F0A85"/>
    <w:rsid w:val="008F13C6"/>
    <w:rsid w:val="008F2862"/>
    <w:rsid w:val="008F552D"/>
    <w:rsid w:val="008F6E97"/>
    <w:rsid w:val="008F72C2"/>
    <w:rsid w:val="00901CC1"/>
    <w:rsid w:val="00901E9F"/>
    <w:rsid w:val="00903EE1"/>
    <w:rsid w:val="009170BD"/>
    <w:rsid w:val="00920815"/>
    <w:rsid w:val="00930D7E"/>
    <w:rsid w:val="009312B9"/>
    <w:rsid w:val="00934237"/>
    <w:rsid w:val="00934717"/>
    <w:rsid w:val="00934A72"/>
    <w:rsid w:val="009411E8"/>
    <w:rsid w:val="00942001"/>
    <w:rsid w:val="009450C2"/>
    <w:rsid w:val="00945C82"/>
    <w:rsid w:val="00954549"/>
    <w:rsid w:val="009625D4"/>
    <w:rsid w:val="00963646"/>
    <w:rsid w:val="00963998"/>
    <w:rsid w:val="00967711"/>
    <w:rsid w:val="00972F4C"/>
    <w:rsid w:val="00973283"/>
    <w:rsid w:val="0097369A"/>
    <w:rsid w:val="009778EC"/>
    <w:rsid w:val="00982550"/>
    <w:rsid w:val="00982838"/>
    <w:rsid w:val="009831BA"/>
    <w:rsid w:val="0098487F"/>
    <w:rsid w:val="0098756F"/>
    <w:rsid w:val="009904B1"/>
    <w:rsid w:val="00993641"/>
    <w:rsid w:val="009970F9"/>
    <w:rsid w:val="00997CB3"/>
    <w:rsid w:val="009A5F98"/>
    <w:rsid w:val="009B6A44"/>
    <w:rsid w:val="009C056E"/>
    <w:rsid w:val="009D4904"/>
    <w:rsid w:val="009D6267"/>
    <w:rsid w:val="009D6900"/>
    <w:rsid w:val="009E04C1"/>
    <w:rsid w:val="009E1666"/>
    <w:rsid w:val="009E242D"/>
    <w:rsid w:val="009E5A1B"/>
    <w:rsid w:val="009F35D2"/>
    <w:rsid w:val="00A01EEA"/>
    <w:rsid w:val="00A15856"/>
    <w:rsid w:val="00A17638"/>
    <w:rsid w:val="00A212C7"/>
    <w:rsid w:val="00A22038"/>
    <w:rsid w:val="00A24931"/>
    <w:rsid w:val="00A325AC"/>
    <w:rsid w:val="00A32CCB"/>
    <w:rsid w:val="00A351E2"/>
    <w:rsid w:val="00A4344F"/>
    <w:rsid w:val="00A43ABF"/>
    <w:rsid w:val="00A44946"/>
    <w:rsid w:val="00A44B23"/>
    <w:rsid w:val="00A451EF"/>
    <w:rsid w:val="00A5579A"/>
    <w:rsid w:val="00A56ECB"/>
    <w:rsid w:val="00A62C3D"/>
    <w:rsid w:val="00A702BE"/>
    <w:rsid w:val="00A750DF"/>
    <w:rsid w:val="00A80806"/>
    <w:rsid w:val="00A82024"/>
    <w:rsid w:val="00A84AB2"/>
    <w:rsid w:val="00A86523"/>
    <w:rsid w:val="00A87736"/>
    <w:rsid w:val="00A90CD7"/>
    <w:rsid w:val="00A91F99"/>
    <w:rsid w:val="00AA13CA"/>
    <w:rsid w:val="00AA4046"/>
    <w:rsid w:val="00AA558C"/>
    <w:rsid w:val="00AB1B8F"/>
    <w:rsid w:val="00AB46F4"/>
    <w:rsid w:val="00AC199F"/>
    <w:rsid w:val="00AC39BB"/>
    <w:rsid w:val="00AC4052"/>
    <w:rsid w:val="00AC4A00"/>
    <w:rsid w:val="00AD1FEF"/>
    <w:rsid w:val="00AD208F"/>
    <w:rsid w:val="00AD7571"/>
    <w:rsid w:val="00AE2FF0"/>
    <w:rsid w:val="00AE5D76"/>
    <w:rsid w:val="00AF34C5"/>
    <w:rsid w:val="00AF4A83"/>
    <w:rsid w:val="00AF53F2"/>
    <w:rsid w:val="00AF5520"/>
    <w:rsid w:val="00AF5E3C"/>
    <w:rsid w:val="00B00CCF"/>
    <w:rsid w:val="00B0231D"/>
    <w:rsid w:val="00B03D72"/>
    <w:rsid w:val="00B04556"/>
    <w:rsid w:val="00B0733C"/>
    <w:rsid w:val="00B14EAE"/>
    <w:rsid w:val="00B24EE9"/>
    <w:rsid w:val="00B25AF8"/>
    <w:rsid w:val="00B34132"/>
    <w:rsid w:val="00B353F9"/>
    <w:rsid w:val="00B36153"/>
    <w:rsid w:val="00B37E28"/>
    <w:rsid w:val="00B42427"/>
    <w:rsid w:val="00B434C2"/>
    <w:rsid w:val="00B44009"/>
    <w:rsid w:val="00B44C3B"/>
    <w:rsid w:val="00B51094"/>
    <w:rsid w:val="00B52FDA"/>
    <w:rsid w:val="00B53365"/>
    <w:rsid w:val="00B60A38"/>
    <w:rsid w:val="00B61111"/>
    <w:rsid w:val="00B616EB"/>
    <w:rsid w:val="00B652EA"/>
    <w:rsid w:val="00B66BDE"/>
    <w:rsid w:val="00B679E4"/>
    <w:rsid w:val="00B70AE7"/>
    <w:rsid w:val="00B7124F"/>
    <w:rsid w:val="00B76945"/>
    <w:rsid w:val="00B77B88"/>
    <w:rsid w:val="00B82BA2"/>
    <w:rsid w:val="00B82E7D"/>
    <w:rsid w:val="00B904A0"/>
    <w:rsid w:val="00B90A04"/>
    <w:rsid w:val="00B93527"/>
    <w:rsid w:val="00B93D0C"/>
    <w:rsid w:val="00B94695"/>
    <w:rsid w:val="00B95363"/>
    <w:rsid w:val="00BA105A"/>
    <w:rsid w:val="00BA2120"/>
    <w:rsid w:val="00BA29E3"/>
    <w:rsid w:val="00BA5C39"/>
    <w:rsid w:val="00BA63D5"/>
    <w:rsid w:val="00BB0E5D"/>
    <w:rsid w:val="00BB3BB8"/>
    <w:rsid w:val="00BB7D1C"/>
    <w:rsid w:val="00BC1D7A"/>
    <w:rsid w:val="00BC1E70"/>
    <w:rsid w:val="00BC3465"/>
    <w:rsid w:val="00BC3DFE"/>
    <w:rsid w:val="00BD0199"/>
    <w:rsid w:val="00BD01AE"/>
    <w:rsid w:val="00BD3444"/>
    <w:rsid w:val="00BD6251"/>
    <w:rsid w:val="00BE17D9"/>
    <w:rsid w:val="00BE5242"/>
    <w:rsid w:val="00BF4C14"/>
    <w:rsid w:val="00BF5CB7"/>
    <w:rsid w:val="00BF7FE8"/>
    <w:rsid w:val="00C0006F"/>
    <w:rsid w:val="00C01C0B"/>
    <w:rsid w:val="00C04804"/>
    <w:rsid w:val="00C0749D"/>
    <w:rsid w:val="00C10624"/>
    <w:rsid w:val="00C1095D"/>
    <w:rsid w:val="00C12007"/>
    <w:rsid w:val="00C128CA"/>
    <w:rsid w:val="00C13A81"/>
    <w:rsid w:val="00C253EB"/>
    <w:rsid w:val="00C264D1"/>
    <w:rsid w:val="00C26E82"/>
    <w:rsid w:val="00C27347"/>
    <w:rsid w:val="00C33259"/>
    <w:rsid w:val="00C44827"/>
    <w:rsid w:val="00C523AB"/>
    <w:rsid w:val="00C5397B"/>
    <w:rsid w:val="00C554CD"/>
    <w:rsid w:val="00C55FF9"/>
    <w:rsid w:val="00C57835"/>
    <w:rsid w:val="00C602FA"/>
    <w:rsid w:val="00C6247F"/>
    <w:rsid w:val="00C70DA4"/>
    <w:rsid w:val="00C81F3B"/>
    <w:rsid w:val="00C90FB1"/>
    <w:rsid w:val="00C93B88"/>
    <w:rsid w:val="00C952FE"/>
    <w:rsid w:val="00C96ABD"/>
    <w:rsid w:val="00CA2642"/>
    <w:rsid w:val="00CA3C4D"/>
    <w:rsid w:val="00CA5AC3"/>
    <w:rsid w:val="00CA64D4"/>
    <w:rsid w:val="00CB21BA"/>
    <w:rsid w:val="00CB48C2"/>
    <w:rsid w:val="00CB48C8"/>
    <w:rsid w:val="00CC05AF"/>
    <w:rsid w:val="00CC1B3D"/>
    <w:rsid w:val="00CC67BC"/>
    <w:rsid w:val="00CD1BE3"/>
    <w:rsid w:val="00CD3C98"/>
    <w:rsid w:val="00CD6419"/>
    <w:rsid w:val="00CD643B"/>
    <w:rsid w:val="00CD7CE4"/>
    <w:rsid w:val="00CE37D8"/>
    <w:rsid w:val="00CE5AFC"/>
    <w:rsid w:val="00CF4823"/>
    <w:rsid w:val="00CF4846"/>
    <w:rsid w:val="00CF50F7"/>
    <w:rsid w:val="00CF7CF9"/>
    <w:rsid w:val="00D0090E"/>
    <w:rsid w:val="00D017C6"/>
    <w:rsid w:val="00D02428"/>
    <w:rsid w:val="00D05FBB"/>
    <w:rsid w:val="00D066F0"/>
    <w:rsid w:val="00D23119"/>
    <w:rsid w:val="00D27BE0"/>
    <w:rsid w:val="00D31FC3"/>
    <w:rsid w:val="00D3329A"/>
    <w:rsid w:val="00D42E83"/>
    <w:rsid w:val="00D473F3"/>
    <w:rsid w:val="00D505B8"/>
    <w:rsid w:val="00D526CF"/>
    <w:rsid w:val="00D526DD"/>
    <w:rsid w:val="00D52E89"/>
    <w:rsid w:val="00D548E4"/>
    <w:rsid w:val="00D57163"/>
    <w:rsid w:val="00D57CEB"/>
    <w:rsid w:val="00D60FD9"/>
    <w:rsid w:val="00D64370"/>
    <w:rsid w:val="00D67B73"/>
    <w:rsid w:val="00D75620"/>
    <w:rsid w:val="00D758BE"/>
    <w:rsid w:val="00D76A51"/>
    <w:rsid w:val="00D7754C"/>
    <w:rsid w:val="00D82258"/>
    <w:rsid w:val="00D84C05"/>
    <w:rsid w:val="00D86E46"/>
    <w:rsid w:val="00D91102"/>
    <w:rsid w:val="00D91479"/>
    <w:rsid w:val="00DA0278"/>
    <w:rsid w:val="00DA3C35"/>
    <w:rsid w:val="00DA551A"/>
    <w:rsid w:val="00DB3633"/>
    <w:rsid w:val="00DB4C14"/>
    <w:rsid w:val="00DC1AB2"/>
    <w:rsid w:val="00DD06D4"/>
    <w:rsid w:val="00DD0C6E"/>
    <w:rsid w:val="00DD0D30"/>
    <w:rsid w:val="00DE010D"/>
    <w:rsid w:val="00DE0210"/>
    <w:rsid w:val="00DE0E97"/>
    <w:rsid w:val="00DE0F38"/>
    <w:rsid w:val="00DE343E"/>
    <w:rsid w:val="00DE52D0"/>
    <w:rsid w:val="00DE5B36"/>
    <w:rsid w:val="00DF26E8"/>
    <w:rsid w:val="00DF733D"/>
    <w:rsid w:val="00E00353"/>
    <w:rsid w:val="00E005A4"/>
    <w:rsid w:val="00E00BDA"/>
    <w:rsid w:val="00E00C1B"/>
    <w:rsid w:val="00E13883"/>
    <w:rsid w:val="00E16755"/>
    <w:rsid w:val="00E20410"/>
    <w:rsid w:val="00E239CD"/>
    <w:rsid w:val="00E23F9C"/>
    <w:rsid w:val="00E310F7"/>
    <w:rsid w:val="00E33005"/>
    <w:rsid w:val="00E33BB2"/>
    <w:rsid w:val="00E41E4B"/>
    <w:rsid w:val="00E4707D"/>
    <w:rsid w:val="00E534E1"/>
    <w:rsid w:val="00E547E3"/>
    <w:rsid w:val="00E54B7D"/>
    <w:rsid w:val="00E60265"/>
    <w:rsid w:val="00E608C9"/>
    <w:rsid w:val="00E631A3"/>
    <w:rsid w:val="00E74835"/>
    <w:rsid w:val="00E8214A"/>
    <w:rsid w:val="00E86DDA"/>
    <w:rsid w:val="00E918B1"/>
    <w:rsid w:val="00E93636"/>
    <w:rsid w:val="00E93A65"/>
    <w:rsid w:val="00EA18A1"/>
    <w:rsid w:val="00EA41B7"/>
    <w:rsid w:val="00EA5655"/>
    <w:rsid w:val="00EB33D6"/>
    <w:rsid w:val="00EB35CA"/>
    <w:rsid w:val="00EB5C01"/>
    <w:rsid w:val="00EC27A8"/>
    <w:rsid w:val="00EC3A26"/>
    <w:rsid w:val="00ED1665"/>
    <w:rsid w:val="00ED6BE5"/>
    <w:rsid w:val="00EE5FF3"/>
    <w:rsid w:val="00EF5773"/>
    <w:rsid w:val="00EF7731"/>
    <w:rsid w:val="00F012AE"/>
    <w:rsid w:val="00F026CC"/>
    <w:rsid w:val="00F05070"/>
    <w:rsid w:val="00F0781A"/>
    <w:rsid w:val="00F10632"/>
    <w:rsid w:val="00F22D59"/>
    <w:rsid w:val="00F23632"/>
    <w:rsid w:val="00F24441"/>
    <w:rsid w:val="00F24B1B"/>
    <w:rsid w:val="00F2565B"/>
    <w:rsid w:val="00F270CB"/>
    <w:rsid w:val="00F32B7F"/>
    <w:rsid w:val="00F36182"/>
    <w:rsid w:val="00F40850"/>
    <w:rsid w:val="00F42277"/>
    <w:rsid w:val="00F47084"/>
    <w:rsid w:val="00F47C4A"/>
    <w:rsid w:val="00F56784"/>
    <w:rsid w:val="00F569F4"/>
    <w:rsid w:val="00F56D9B"/>
    <w:rsid w:val="00F6374F"/>
    <w:rsid w:val="00F66836"/>
    <w:rsid w:val="00F7018A"/>
    <w:rsid w:val="00F70E22"/>
    <w:rsid w:val="00F73BA5"/>
    <w:rsid w:val="00F75D06"/>
    <w:rsid w:val="00F76E3F"/>
    <w:rsid w:val="00F77339"/>
    <w:rsid w:val="00F77EEF"/>
    <w:rsid w:val="00F85BCE"/>
    <w:rsid w:val="00F86865"/>
    <w:rsid w:val="00F912B1"/>
    <w:rsid w:val="00F948C3"/>
    <w:rsid w:val="00FA008C"/>
    <w:rsid w:val="00FA0CD3"/>
    <w:rsid w:val="00FA3957"/>
    <w:rsid w:val="00FA4B34"/>
    <w:rsid w:val="00FA4D54"/>
    <w:rsid w:val="00FA6B25"/>
    <w:rsid w:val="00FB6EBA"/>
    <w:rsid w:val="00FC2CCD"/>
    <w:rsid w:val="00FC6371"/>
    <w:rsid w:val="00FC7259"/>
    <w:rsid w:val="00FD0C17"/>
    <w:rsid w:val="00FD7934"/>
    <w:rsid w:val="00FD7F2D"/>
    <w:rsid w:val="00FE12A1"/>
    <w:rsid w:val="00FE22EA"/>
    <w:rsid w:val="00FE3346"/>
    <w:rsid w:val="00FE6D9D"/>
    <w:rsid w:val="00FF03CB"/>
    <w:rsid w:val="00FF0F0C"/>
    <w:rsid w:val="00FF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6CC728E-1AAE-480B-9DB6-61FE686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1506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06B"/>
    <w:pPr>
      <w:jc w:val="center"/>
      <w:outlineLvl w:val="0"/>
    </w:pPr>
    <w:rPr>
      <w:rFonts w:cs="Arial"/>
      <w:b/>
      <w:bCs/>
      <w:kern w:val="32"/>
      <w:sz w:val="32"/>
      <w:szCs w:val="32"/>
    </w:rPr>
  </w:style>
  <w:style w:type="paragraph" w:styleId="2">
    <w:name w:val="heading 2"/>
    <w:aliases w:val="!Разделы документа"/>
    <w:basedOn w:val="a"/>
    <w:link w:val="20"/>
    <w:qFormat/>
    <w:rsid w:val="0001506B"/>
    <w:pPr>
      <w:jc w:val="center"/>
      <w:outlineLvl w:val="1"/>
    </w:pPr>
    <w:rPr>
      <w:rFonts w:cs="Arial"/>
      <w:b/>
      <w:bCs/>
      <w:iCs/>
      <w:sz w:val="30"/>
      <w:szCs w:val="28"/>
    </w:rPr>
  </w:style>
  <w:style w:type="paragraph" w:styleId="3">
    <w:name w:val="heading 3"/>
    <w:aliases w:val="!Главы документа"/>
    <w:basedOn w:val="a"/>
    <w:link w:val="30"/>
    <w:qFormat/>
    <w:rsid w:val="0001506B"/>
    <w:pPr>
      <w:outlineLvl w:val="2"/>
    </w:pPr>
    <w:rPr>
      <w:rFonts w:cs="Arial"/>
      <w:b/>
      <w:bCs/>
      <w:sz w:val="28"/>
      <w:szCs w:val="26"/>
    </w:rPr>
  </w:style>
  <w:style w:type="paragraph" w:styleId="4">
    <w:name w:val="heading 4"/>
    <w:aliases w:val="!Параграфы/Статьи документа"/>
    <w:basedOn w:val="a"/>
    <w:link w:val="40"/>
    <w:qFormat/>
    <w:rsid w:val="000150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01506B"/>
    <w:rPr>
      <w:color w:val="0000FF"/>
      <w:u w:val="none"/>
    </w:rPr>
  </w:style>
  <w:style w:type="paragraph" w:styleId="a6">
    <w:name w:val="List Paragraph"/>
    <w:basedOn w:val="a"/>
    <w:uiPriority w:val="34"/>
    <w:qFormat/>
    <w:rsid w:val="00A44B23"/>
    <w:pPr>
      <w:ind w:left="720"/>
      <w:contextualSpacing/>
    </w:pPr>
  </w:style>
  <w:style w:type="character" w:customStyle="1" w:styleId="21">
    <w:name w:val="Основной текст (2)_"/>
    <w:link w:val="22"/>
    <w:rsid w:val="00A44B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44B23"/>
    <w:pPr>
      <w:widowControl w:val="0"/>
      <w:shd w:val="clear" w:color="auto" w:fill="FFFFFF"/>
      <w:spacing w:before="480" w:after="280" w:line="310" w:lineRule="exact"/>
    </w:pPr>
    <w:rPr>
      <w:rFonts w:ascii="Times New Roman" w:hAnsi="Times New Roman"/>
      <w:sz w:val="28"/>
      <w:szCs w:val="28"/>
    </w:rPr>
  </w:style>
  <w:style w:type="table" w:styleId="a7">
    <w:name w:val="Table Grid"/>
    <w:basedOn w:val="a1"/>
    <w:uiPriority w:val="59"/>
    <w:rsid w:val="00A4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pPr>
  </w:style>
  <w:style w:type="character" w:customStyle="1" w:styleId="a9">
    <w:name w:val="Нижний колонтитул Знак"/>
    <w:basedOn w:val="a0"/>
    <w:link w:val="a8"/>
    <w:uiPriority w:val="99"/>
    <w:rsid w:val="000B1075"/>
  </w:style>
  <w:style w:type="character" w:customStyle="1" w:styleId="aa">
    <w:name w:val="Подпись к таблице_"/>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line="244" w:lineRule="exact"/>
    </w:pPr>
    <w:rPr>
      <w:rFonts w:ascii="Times New Roman" w:hAnsi="Times New Roman"/>
    </w:rPr>
  </w:style>
  <w:style w:type="paragraph" w:customStyle="1" w:styleId="ConsPlusTitle">
    <w:name w:val="ConsPlusTitle"/>
    <w:qFormat/>
    <w:rsid w:val="004D70CA"/>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F2565B"/>
    <w:rPr>
      <w:rFonts w:ascii="Tahoma" w:hAnsi="Tahoma" w:cs="Tahoma"/>
      <w:sz w:val="16"/>
      <w:szCs w:val="16"/>
    </w:rPr>
  </w:style>
  <w:style w:type="character" w:customStyle="1" w:styleId="ad">
    <w:name w:val="Текст выноски Знак"/>
    <w:link w:val="ac"/>
    <w:uiPriority w:val="99"/>
    <w:semiHidden/>
    <w:rsid w:val="00F2565B"/>
    <w:rPr>
      <w:rFonts w:ascii="Tahoma" w:hAnsi="Tahoma" w:cs="Tahoma"/>
      <w:sz w:val="16"/>
      <w:szCs w:val="16"/>
    </w:rPr>
  </w:style>
  <w:style w:type="character" w:customStyle="1" w:styleId="10">
    <w:name w:val="Заголовок 1 Знак"/>
    <w:aliases w:val="!Части документа Знак"/>
    <w:link w:val="1"/>
    <w:rsid w:val="00F85BC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85BC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85BC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85BCE"/>
    <w:rPr>
      <w:rFonts w:ascii="Arial" w:eastAsia="Times New Roman" w:hAnsi="Arial"/>
      <w:b/>
      <w:bCs/>
      <w:sz w:val="26"/>
      <w:szCs w:val="28"/>
    </w:rPr>
  </w:style>
  <w:style w:type="character" w:styleId="HTML">
    <w:name w:val="HTML Variable"/>
    <w:aliases w:val="!Ссылки в документе"/>
    <w:basedOn w:val="a0"/>
    <w:rsid w:val="0001506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1506B"/>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85BCE"/>
    <w:rPr>
      <w:rFonts w:ascii="Courier" w:eastAsia="Times New Roman" w:hAnsi="Courier"/>
      <w:sz w:val="22"/>
    </w:rPr>
  </w:style>
  <w:style w:type="paragraph" w:customStyle="1" w:styleId="Title">
    <w:name w:val="Title!Название НПА"/>
    <w:basedOn w:val="a"/>
    <w:rsid w:val="0001506B"/>
    <w:pPr>
      <w:spacing w:before="240" w:after="60"/>
      <w:jc w:val="center"/>
      <w:outlineLvl w:val="0"/>
    </w:pPr>
    <w:rPr>
      <w:rFonts w:cs="Arial"/>
      <w:b/>
      <w:bCs/>
      <w:kern w:val="28"/>
      <w:sz w:val="32"/>
      <w:szCs w:val="32"/>
    </w:rPr>
  </w:style>
  <w:style w:type="paragraph" w:customStyle="1" w:styleId="Application">
    <w:name w:val="Application!Приложение"/>
    <w:rsid w:val="0001506B"/>
    <w:pPr>
      <w:spacing w:before="120" w:after="120"/>
      <w:jc w:val="right"/>
    </w:pPr>
    <w:rPr>
      <w:rFonts w:ascii="Arial" w:eastAsia="Times New Roman" w:hAnsi="Arial" w:cs="Arial"/>
      <w:b/>
      <w:bCs/>
      <w:kern w:val="28"/>
      <w:sz w:val="32"/>
      <w:szCs w:val="32"/>
    </w:rPr>
  </w:style>
  <w:style w:type="paragraph" w:customStyle="1" w:styleId="Table">
    <w:name w:val="Table!Таблица"/>
    <w:rsid w:val="0001506B"/>
    <w:rPr>
      <w:rFonts w:ascii="Arial" w:eastAsia="Times New Roman" w:hAnsi="Arial" w:cs="Arial"/>
      <w:bCs/>
      <w:kern w:val="28"/>
      <w:sz w:val="24"/>
      <w:szCs w:val="32"/>
    </w:rPr>
  </w:style>
  <w:style w:type="paragraph" w:customStyle="1" w:styleId="Table0">
    <w:name w:val="Table!"/>
    <w:next w:val="Table"/>
    <w:rsid w:val="0001506B"/>
    <w:pPr>
      <w:jc w:val="center"/>
    </w:pPr>
    <w:rPr>
      <w:rFonts w:ascii="Arial" w:eastAsia="Times New Roman" w:hAnsi="Arial" w:cs="Arial"/>
      <w:b/>
      <w:bCs/>
      <w:kern w:val="28"/>
      <w:sz w:val="24"/>
      <w:szCs w:val="32"/>
    </w:rPr>
  </w:style>
  <w:style w:type="character" w:styleId="af0">
    <w:name w:val="FollowedHyperlink"/>
    <w:uiPriority w:val="99"/>
    <w:semiHidden/>
    <w:unhideWhenUsed/>
    <w:rsid w:val="006A1927"/>
    <w:rPr>
      <w:color w:val="800080"/>
      <w:u w:val="single"/>
    </w:rPr>
  </w:style>
  <w:style w:type="character" w:customStyle="1" w:styleId="af1">
    <w:name w:val="Сноска_"/>
    <w:basedOn w:val="a0"/>
    <w:link w:val="af2"/>
    <w:rsid w:val="00F36182"/>
    <w:rPr>
      <w:rFonts w:ascii="Times New Roman" w:eastAsia="Times New Roman" w:hAnsi="Times New Roman"/>
      <w:sz w:val="15"/>
      <w:szCs w:val="15"/>
      <w:shd w:val="clear" w:color="auto" w:fill="FFFFFF"/>
    </w:rPr>
  </w:style>
  <w:style w:type="character" w:customStyle="1" w:styleId="285pt">
    <w:name w:val="Основной текст (2) + 8;5 pt"/>
    <w:basedOn w:val="21"/>
    <w:rsid w:val="00F3618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2">
    <w:name w:val="Сноска"/>
    <w:basedOn w:val="a"/>
    <w:link w:val="af1"/>
    <w:rsid w:val="00F36182"/>
    <w:pPr>
      <w:widowControl w:val="0"/>
      <w:shd w:val="clear" w:color="auto" w:fill="FFFFFF"/>
      <w:spacing w:line="182" w:lineRule="exact"/>
      <w:ind w:firstLine="0"/>
    </w:pPr>
    <w:rPr>
      <w:rFonts w:ascii="Times New Roman" w:hAnsi="Times New Roman"/>
      <w:sz w:val="15"/>
      <w:szCs w:val="15"/>
    </w:rPr>
  </w:style>
  <w:style w:type="paragraph" w:styleId="af3">
    <w:name w:val="Plain Text"/>
    <w:basedOn w:val="a"/>
    <w:link w:val="af4"/>
    <w:uiPriority w:val="99"/>
    <w:semiHidden/>
    <w:unhideWhenUsed/>
    <w:rsid w:val="002A446E"/>
    <w:pPr>
      <w:ind w:firstLine="0"/>
      <w:jc w:val="left"/>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2A446E"/>
    <w:rPr>
      <w:rFonts w:eastAsiaTheme="minorHAnsi" w:cstheme="minorBidi"/>
      <w:sz w:val="22"/>
      <w:szCs w:val="21"/>
      <w:lang w:eastAsia="en-US"/>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3B190A"/>
    <w:pPr>
      <w:ind w:firstLine="0"/>
    </w:pPr>
    <w:rPr>
      <w:rFonts w:ascii="Times New Roman" w:hAnsi="Times New Roman"/>
      <w:sz w:val="28"/>
      <w:szCs w:val="20"/>
    </w:rPr>
  </w:style>
  <w:style w:type="paragraph" w:customStyle="1" w:styleId="af6">
    <w:name w:val="БланкАДМ"/>
    <w:basedOn w:val="a"/>
    <w:uiPriority w:val="99"/>
    <w:qFormat/>
    <w:rsid w:val="003B190A"/>
    <w:pPr>
      <w:ind w:firstLine="720"/>
      <w:jc w:val="left"/>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6481">
      <w:bodyDiv w:val="1"/>
      <w:marLeft w:val="0"/>
      <w:marRight w:val="0"/>
      <w:marTop w:val="0"/>
      <w:marBottom w:val="0"/>
      <w:divBdr>
        <w:top w:val="none" w:sz="0" w:space="0" w:color="auto"/>
        <w:left w:val="none" w:sz="0" w:space="0" w:color="auto"/>
        <w:bottom w:val="none" w:sz="0" w:space="0" w:color="auto"/>
        <w:right w:val="none" w:sz="0" w:space="0" w:color="auto"/>
      </w:divBdr>
    </w:div>
    <w:div w:id="141848577">
      <w:bodyDiv w:val="1"/>
      <w:marLeft w:val="0"/>
      <w:marRight w:val="0"/>
      <w:marTop w:val="0"/>
      <w:marBottom w:val="0"/>
      <w:divBdr>
        <w:top w:val="none" w:sz="0" w:space="0" w:color="auto"/>
        <w:left w:val="none" w:sz="0" w:space="0" w:color="auto"/>
        <w:bottom w:val="none" w:sz="0" w:space="0" w:color="auto"/>
        <w:right w:val="none" w:sz="0" w:space="0" w:color="auto"/>
      </w:divBdr>
    </w:div>
    <w:div w:id="156269439">
      <w:bodyDiv w:val="1"/>
      <w:marLeft w:val="0"/>
      <w:marRight w:val="0"/>
      <w:marTop w:val="0"/>
      <w:marBottom w:val="0"/>
      <w:divBdr>
        <w:top w:val="none" w:sz="0" w:space="0" w:color="auto"/>
        <w:left w:val="none" w:sz="0" w:space="0" w:color="auto"/>
        <w:bottom w:val="none" w:sz="0" w:space="0" w:color="auto"/>
        <w:right w:val="none" w:sz="0" w:space="0" w:color="auto"/>
      </w:divBdr>
    </w:div>
    <w:div w:id="418716307">
      <w:bodyDiv w:val="1"/>
      <w:marLeft w:val="0"/>
      <w:marRight w:val="0"/>
      <w:marTop w:val="0"/>
      <w:marBottom w:val="0"/>
      <w:divBdr>
        <w:top w:val="none" w:sz="0" w:space="0" w:color="auto"/>
        <w:left w:val="none" w:sz="0" w:space="0" w:color="auto"/>
        <w:bottom w:val="none" w:sz="0" w:space="0" w:color="auto"/>
        <w:right w:val="none" w:sz="0" w:space="0" w:color="auto"/>
      </w:divBdr>
    </w:div>
    <w:div w:id="700787154">
      <w:bodyDiv w:val="1"/>
      <w:marLeft w:val="0"/>
      <w:marRight w:val="0"/>
      <w:marTop w:val="0"/>
      <w:marBottom w:val="0"/>
      <w:divBdr>
        <w:top w:val="none" w:sz="0" w:space="0" w:color="auto"/>
        <w:left w:val="none" w:sz="0" w:space="0" w:color="auto"/>
        <w:bottom w:val="none" w:sz="0" w:space="0" w:color="auto"/>
        <w:right w:val="none" w:sz="0" w:space="0" w:color="auto"/>
      </w:divBdr>
    </w:div>
    <w:div w:id="854075128">
      <w:bodyDiv w:val="1"/>
      <w:marLeft w:val="0"/>
      <w:marRight w:val="0"/>
      <w:marTop w:val="0"/>
      <w:marBottom w:val="0"/>
      <w:divBdr>
        <w:top w:val="none" w:sz="0" w:space="0" w:color="auto"/>
        <w:left w:val="none" w:sz="0" w:space="0" w:color="auto"/>
        <w:bottom w:val="none" w:sz="0" w:space="0" w:color="auto"/>
        <w:right w:val="none" w:sz="0" w:space="0" w:color="auto"/>
      </w:divBdr>
    </w:div>
    <w:div w:id="859781165">
      <w:bodyDiv w:val="1"/>
      <w:marLeft w:val="0"/>
      <w:marRight w:val="0"/>
      <w:marTop w:val="0"/>
      <w:marBottom w:val="0"/>
      <w:divBdr>
        <w:top w:val="none" w:sz="0" w:space="0" w:color="auto"/>
        <w:left w:val="none" w:sz="0" w:space="0" w:color="auto"/>
        <w:bottom w:val="none" w:sz="0" w:space="0" w:color="auto"/>
        <w:right w:val="none" w:sz="0" w:space="0" w:color="auto"/>
      </w:divBdr>
    </w:div>
    <w:div w:id="1099524394">
      <w:bodyDiv w:val="1"/>
      <w:marLeft w:val="0"/>
      <w:marRight w:val="0"/>
      <w:marTop w:val="0"/>
      <w:marBottom w:val="0"/>
      <w:divBdr>
        <w:top w:val="none" w:sz="0" w:space="0" w:color="auto"/>
        <w:left w:val="none" w:sz="0" w:space="0" w:color="auto"/>
        <w:bottom w:val="none" w:sz="0" w:space="0" w:color="auto"/>
        <w:right w:val="none" w:sz="0" w:space="0" w:color="auto"/>
      </w:divBdr>
    </w:div>
    <w:div w:id="1270159347">
      <w:bodyDiv w:val="1"/>
      <w:marLeft w:val="0"/>
      <w:marRight w:val="0"/>
      <w:marTop w:val="0"/>
      <w:marBottom w:val="0"/>
      <w:divBdr>
        <w:top w:val="none" w:sz="0" w:space="0" w:color="auto"/>
        <w:left w:val="none" w:sz="0" w:space="0" w:color="auto"/>
        <w:bottom w:val="none" w:sz="0" w:space="0" w:color="auto"/>
        <w:right w:val="none" w:sz="0" w:space="0" w:color="auto"/>
      </w:divBdr>
    </w:div>
    <w:div w:id="1748460419">
      <w:bodyDiv w:val="1"/>
      <w:marLeft w:val="0"/>
      <w:marRight w:val="0"/>
      <w:marTop w:val="0"/>
      <w:marBottom w:val="0"/>
      <w:divBdr>
        <w:top w:val="none" w:sz="0" w:space="0" w:color="auto"/>
        <w:left w:val="none" w:sz="0" w:space="0" w:color="auto"/>
        <w:bottom w:val="none" w:sz="0" w:space="0" w:color="auto"/>
        <w:right w:val="none" w:sz="0" w:space="0" w:color="auto"/>
      </w:divBdr>
    </w:div>
    <w:div w:id="1758987617">
      <w:bodyDiv w:val="1"/>
      <w:marLeft w:val="0"/>
      <w:marRight w:val="0"/>
      <w:marTop w:val="0"/>
      <w:marBottom w:val="0"/>
      <w:divBdr>
        <w:top w:val="none" w:sz="0" w:space="0" w:color="auto"/>
        <w:left w:val="none" w:sz="0" w:space="0" w:color="auto"/>
        <w:bottom w:val="none" w:sz="0" w:space="0" w:color="auto"/>
        <w:right w:val="none" w:sz="0" w:space="0" w:color="auto"/>
      </w:divBdr>
    </w:div>
    <w:div w:id="1829129899">
      <w:bodyDiv w:val="1"/>
      <w:marLeft w:val="0"/>
      <w:marRight w:val="0"/>
      <w:marTop w:val="0"/>
      <w:marBottom w:val="0"/>
      <w:divBdr>
        <w:top w:val="none" w:sz="0" w:space="0" w:color="auto"/>
        <w:left w:val="none" w:sz="0" w:space="0" w:color="auto"/>
        <w:bottom w:val="none" w:sz="0" w:space="0" w:color="auto"/>
        <w:right w:val="none" w:sz="0" w:space="0" w:color="auto"/>
      </w:divBdr>
    </w:div>
    <w:div w:id="21449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content\act\e6b4a62a-869f-4141-a89f-e87df378a77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aaa1cc8a-d523-4eed-8bf6-e2238a738176.html" TargetMode="External"/><Relationship Id="rId17" Type="http://schemas.openxmlformats.org/officeDocument/2006/relationships/hyperlink" Target="file:///C:\content\act\21844c00-6173-4893-afac-b65c94ea6443.docx" TargetMode="External"/><Relationship Id="rId2" Type="http://schemas.openxmlformats.org/officeDocument/2006/relationships/numbering" Target="numbering.xml"/><Relationship Id="rId16" Type="http://schemas.openxmlformats.org/officeDocument/2006/relationships/hyperlink" Target="file:///C:\content\act\acef6160-91a9-4de3-a459-78001a006db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C:\content\act\5a22bc49-1cdc-44cc-99b3-55a40660f266.docx"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content\act\1286e8cf-317a-47ba-aa4b-fe62c0ea87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91F9-E36A-43B9-887C-B40780C2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1219</TotalTime>
  <Pages>23</Pages>
  <Words>3681</Words>
  <Characters>20985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24617</CharactersWithSpaces>
  <SharedDoc>false</SharedDoc>
  <HLinks>
    <vt:vector size="120" baseType="variant">
      <vt:variant>
        <vt:i4>3407925</vt:i4>
      </vt:variant>
      <vt:variant>
        <vt:i4>57</vt:i4>
      </vt:variant>
      <vt:variant>
        <vt:i4>0</vt:i4>
      </vt:variant>
      <vt:variant>
        <vt:i4>5</vt:i4>
      </vt:variant>
      <vt:variant>
        <vt:lpwstr>/content/act/abad10ab-351d-4bfa-96b4-dcce7300b486.html</vt:lpwstr>
      </vt:variant>
      <vt:variant>
        <vt:lpwstr/>
      </vt:variant>
      <vt:variant>
        <vt:i4>7143530</vt:i4>
      </vt:variant>
      <vt:variant>
        <vt:i4>54</vt:i4>
      </vt:variant>
      <vt:variant>
        <vt:i4>0</vt:i4>
      </vt:variant>
      <vt:variant>
        <vt:i4>5</vt:i4>
      </vt:variant>
      <vt:variant>
        <vt:lpwstr>/content/act/aa27933c-bef8-4e28-a904-9c07b97f071d.html</vt:lpwstr>
      </vt:variant>
      <vt:variant>
        <vt:lpwstr/>
      </vt:variant>
      <vt:variant>
        <vt:i4>6881387</vt:i4>
      </vt:variant>
      <vt:variant>
        <vt:i4>51</vt:i4>
      </vt:variant>
      <vt:variant>
        <vt:i4>0</vt:i4>
      </vt:variant>
      <vt:variant>
        <vt:i4>5</vt:i4>
      </vt:variant>
      <vt:variant>
        <vt:lpwstr>/content/act/a6de62ff-6eb3-4f62-a784-c52a05819a48.html</vt:lpwstr>
      </vt:variant>
      <vt:variant>
        <vt:lpwstr/>
      </vt:variant>
      <vt:variant>
        <vt:i4>3539052</vt:i4>
      </vt:variant>
      <vt:variant>
        <vt:i4>48</vt:i4>
      </vt:variant>
      <vt:variant>
        <vt:i4>0</vt:i4>
      </vt:variant>
      <vt:variant>
        <vt:i4>5</vt:i4>
      </vt:variant>
      <vt:variant>
        <vt:lpwstr>/content/act/bd5169c9-212d-4a9c-b7f9-37468228d941.html</vt:lpwstr>
      </vt:variant>
      <vt:variant>
        <vt:lpwstr/>
      </vt:variant>
      <vt:variant>
        <vt:i4>7274551</vt:i4>
      </vt:variant>
      <vt:variant>
        <vt:i4>45</vt:i4>
      </vt:variant>
      <vt:variant>
        <vt:i4>0</vt:i4>
      </vt:variant>
      <vt:variant>
        <vt:i4>5</vt:i4>
      </vt:variant>
      <vt:variant>
        <vt:lpwstr>/content/act/c9024c66-7f99-4868-83eb-9ea556af8d9b.html</vt:lpwstr>
      </vt:variant>
      <vt:variant>
        <vt:lpwstr/>
      </vt:variant>
      <vt:variant>
        <vt:i4>3145787</vt:i4>
      </vt:variant>
      <vt:variant>
        <vt:i4>42</vt:i4>
      </vt:variant>
      <vt:variant>
        <vt:i4>0</vt:i4>
      </vt:variant>
      <vt:variant>
        <vt:i4>5</vt:i4>
      </vt:variant>
      <vt:variant>
        <vt:lpwstr>/content/act/8f21b21c-a408-42c4-b9fe-a939b863c84a.html</vt:lpwstr>
      </vt:variant>
      <vt:variant>
        <vt:lpwstr/>
      </vt:variant>
      <vt:variant>
        <vt:i4>4063282</vt:i4>
      </vt:variant>
      <vt:variant>
        <vt:i4>39</vt:i4>
      </vt:variant>
      <vt:variant>
        <vt:i4>0</vt:i4>
      </vt:variant>
      <vt:variant>
        <vt:i4>5</vt:i4>
      </vt:variant>
      <vt:variant>
        <vt:lpwstr>/content/act/111863d6-b7f1-481b-9bdf-5a9eff92f0aa.html</vt:lpwstr>
      </vt:variant>
      <vt:variant>
        <vt:lpwstr/>
      </vt:variant>
      <vt:variant>
        <vt:i4>5177347</vt:i4>
      </vt:variant>
      <vt:variant>
        <vt:i4>36</vt:i4>
      </vt:variant>
      <vt:variant>
        <vt:i4>0</vt:i4>
      </vt:variant>
      <vt:variant>
        <vt:i4>5</vt:i4>
      </vt:variant>
      <vt:variant>
        <vt:lpwstr>/content/act/c0f343dc-9f34-4e90-999e-a539d549b71e.doc</vt:lpwstr>
      </vt:variant>
      <vt:variant>
        <vt:lpwstr/>
      </vt:variant>
      <vt:variant>
        <vt:i4>3539052</vt:i4>
      </vt:variant>
      <vt:variant>
        <vt:i4>33</vt:i4>
      </vt:variant>
      <vt:variant>
        <vt:i4>0</vt:i4>
      </vt:variant>
      <vt:variant>
        <vt:i4>5</vt:i4>
      </vt:variant>
      <vt:variant>
        <vt:lpwstr>/content/act/bd5169c9-212d-4a9c-b7f9-37468228d941.html</vt:lpwstr>
      </vt:variant>
      <vt:variant>
        <vt:lpwstr/>
      </vt:variant>
      <vt:variant>
        <vt:i4>7274551</vt:i4>
      </vt:variant>
      <vt:variant>
        <vt:i4>30</vt:i4>
      </vt:variant>
      <vt:variant>
        <vt:i4>0</vt:i4>
      </vt:variant>
      <vt:variant>
        <vt:i4>5</vt:i4>
      </vt:variant>
      <vt:variant>
        <vt:lpwstr>/content/act/c9024c66-7f99-4868-83eb-9ea556af8d9b.html</vt:lpwstr>
      </vt:variant>
      <vt:variant>
        <vt:lpwstr/>
      </vt:variant>
      <vt:variant>
        <vt:i4>3407925</vt:i4>
      </vt:variant>
      <vt:variant>
        <vt:i4>27</vt:i4>
      </vt:variant>
      <vt:variant>
        <vt:i4>0</vt:i4>
      </vt:variant>
      <vt:variant>
        <vt:i4>5</vt:i4>
      </vt:variant>
      <vt:variant>
        <vt:lpwstr>/content/act/abad10ab-351d-4bfa-96b4-dcce7300b486.html</vt:lpwstr>
      </vt:variant>
      <vt:variant>
        <vt:lpwstr/>
      </vt:variant>
      <vt:variant>
        <vt:i4>3342392</vt:i4>
      </vt:variant>
      <vt:variant>
        <vt:i4>24</vt:i4>
      </vt:variant>
      <vt:variant>
        <vt:i4>0</vt:i4>
      </vt:variant>
      <vt:variant>
        <vt:i4>5</vt:i4>
      </vt:variant>
      <vt:variant>
        <vt:lpwstr>/content/act/391a2981-b1dd-4ce7-a917-5c6ae3b0d4aa.docx</vt:lpwstr>
      </vt:variant>
      <vt:variant>
        <vt:lpwstr/>
      </vt:variant>
      <vt:variant>
        <vt:i4>4521998</vt:i4>
      </vt:variant>
      <vt:variant>
        <vt:i4>21</vt:i4>
      </vt:variant>
      <vt:variant>
        <vt:i4>0</vt:i4>
      </vt:variant>
      <vt:variant>
        <vt:i4>5</vt:i4>
      </vt:variant>
      <vt:variant>
        <vt:lpwstr>/content/act/c896a2c0-2f79-475a-8f56-c2d2cb52802a.doc</vt:lpwstr>
      </vt:variant>
      <vt:variant>
        <vt:lpwstr/>
      </vt:variant>
      <vt:variant>
        <vt:i4>3342392</vt:i4>
      </vt:variant>
      <vt:variant>
        <vt:i4>18</vt:i4>
      </vt:variant>
      <vt:variant>
        <vt:i4>0</vt:i4>
      </vt:variant>
      <vt:variant>
        <vt:i4>5</vt:i4>
      </vt:variant>
      <vt:variant>
        <vt:lpwstr>/content/act/391a2981-b1dd-4ce7-a917-5c6ae3b0d4aa.docx</vt:lpwstr>
      </vt:variant>
      <vt:variant>
        <vt:lpwstr/>
      </vt:variant>
      <vt:variant>
        <vt:i4>1441803</vt:i4>
      </vt:variant>
      <vt:variant>
        <vt:i4>15</vt:i4>
      </vt:variant>
      <vt:variant>
        <vt:i4>0</vt:i4>
      </vt:variant>
      <vt:variant>
        <vt:i4>5</vt:i4>
      </vt:variant>
      <vt:variant>
        <vt:lpwstr>/content/act/cac58e4c-bf06-4e72-99f4-b44b4d699ca6.doc</vt:lpwstr>
      </vt:variant>
      <vt:variant>
        <vt:lpwstr/>
      </vt:variant>
      <vt:variant>
        <vt:i4>3342392</vt:i4>
      </vt:variant>
      <vt:variant>
        <vt:i4>12</vt:i4>
      </vt:variant>
      <vt:variant>
        <vt:i4>0</vt:i4>
      </vt:variant>
      <vt:variant>
        <vt:i4>5</vt:i4>
      </vt:variant>
      <vt:variant>
        <vt:lpwstr>/content/act/391a2981-b1dd-4ce7-a917-5c6ae3b0d4aa.docx</vt:lpwstr>
      </vt:variant>
      <vt:variant>
        <vt:lpwstr/>
      </vt:variant>
      <vt:variant>
        <vt:i4>3801144</vt:i4>
      </vt:variant>
      <vt:variant>
        <vt:i4>9</vt:i4>
      </vt:variant>
      <vt:variant>
        <vt:i4>0</vt:i4>
      </vt:variant>
      <vt:variant>
        <vt:i4>5</vt:i4>
      </vt:variant>
      <vt:variant>
        <vt:lpwstr>/content/act/28ecd71b-07d2-406a-ae8b-bd40545fa60f.html</vt:lpwstr>
      </vt:variant>
      <vt:variant>
        <vt:lpwstr/>
      </vt:variant>
      <vt:variant>
        <vt:i4>3539052</vt:i4>
      </vt:variant>
      <vt:variant>
        <vt:i4>6</vt:i4>
      </vt:variant>
      <vt:variant>
        <vt:i4>0</vt:i4>
      </vt:variant>
      <vt:variant>
        <vt:i4>5</vt:i4>
      </vt:variant>
      <vt:variant>
        <vt:lpwstr>/content/act/bd5169c9-212d-4a9c-b7f9-37468228d941.html</vt:lpwstr>
      </vt:variant>
      <vt:variant>
        <vt:lpwstr/>
      </vt:variant>
      <vt:variant>
        <vt:i4>7274551</vt:i4>
      </vt:variant>
      <vt:variant>
        <vt:i4>3</vt:i4>
      </vt:variant>
      <vt:variant>
        <vt:i4>0</vt:i4>
      </vt:variant>
      <vt:variant>
        <vt:i4>5</vt:i4>
      </vt:variant>
      <vt:variant>
        <vt:lpwstr>/content/act/c9024c66-7f99-4868-83eb-9ea556af8d9b.html</vt:lpwstr>
      </vt:variant>
      <vt:variant>
        <vt:lpwstr/>
      </vt:variant>
      <vt:variant>
        <vt:i4>4063282</vt:i4>
      </vt:variant>
      <vt:variant>
        <vt:i4>0</vt:i4>
      </vt:variant>
      <vt:variant>
        <vt:i4>0</vt:i4>
      </vt:variant>
      <vt:variant>
        <vt:i4>5</vt:i4>
      </vt:variant>
      <vt:variant>
        <vt:lpwstr>/content/act/111863d6-b7f1-481b-9bdf-5a9eff92f0aa.html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Тумашенко Анжелика Владимировна</cp:lastModifiedBy>
  <cp:revision>23</cp:revision>
  <cp:lastPrinted>2023-10-25T09:51:00Z</cp:lastPrinted>
  <dcterms:created xsi:type="dcterms:W3CDTF">2023-10-19T11:28:00Z</dcterms:created>
  <dcterms:modified xsi:type="dcterms:W3CDTF">2023-11-13T09:42:00Z</dcterms:modified>
</cp:coreProperties>
</file>