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6BE" w:rsidRPr="00727DBD" w:rsidRDefault="008156BE" w:rsidP="008156BE"/>
    <w:p w:rsidR="008156BE" w:rsidRPr="009C3CED" w:rsidRDefault="008156BE" w:rsidP="008156BE">
      <w:pPr>
        <w:tabs>
          <w:tab w:val="left" w:pos="4962"/>
        </w:tabs>
        <w:jc w:val="center"/>
        <w:outlineLvl w:val="0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2781300</wp:posOffset>
            </wp:positionH>
            <wp:positionV relativeFrom="paragraph">
              <wp:posOffset>114300</wp:posOffset>
            </wp:positionV>
            <wp:extent cx="709295" cy="721995"/>
            <wp:effectExtent l="19050" t="0" r="0" b="0"/>
            <wp:wrapTopAndBottom/>
            <wp:docPr id="4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156BE" w:rsidRPr="009C3CED" w:rsidRDefault="008156BE" w:rsidP="008156BE">
      <w:pPr>
        <w:jc w:val="center"/>
        <w:outlineLvl w:val="0"/>
        <w:rPr>
          <w:b/>
          <w:bCs/>
          <w:sz w:val="36"/>
          <w:szCs w:val="36"/>
        </w:rPr>
      </w:pPr>
      <w:r w:rsidRPr="009C3CED">
        <w:rPr>
          <w:b/>
          <w:bCs/>
          <w:sz w:val="36"/>
          <w:szCs w:val="36"/>
        </w:rPr>
        <w:t>АДМИНИСТРАЦИЯ БЕРЕЗОВСКОГО РАЙОНА</w:t>
      </w:r>
    </w:p>
    <w:p w:rsidR="008156BE" w:rsidRPr="009C3CED" w:rsidRDefault="008156BE" w:rsidP="008156BE">
      <w:pPr>
        <w:jc w:val="center"/>
        <w:rPr>
          <w:b/>
          <w:bCs/>
          <w:sz w:val="20"/>
          <w:szCs w:val="20"/>
        </w:rPr>
      </w:pPr>
    </w:p>
    <w:p w:rsidR="008156BE" w:rsidRPr="009C3CED" w:rsidRDefault="008156BE" w:rsidP="008156BE">
      <w:pPr>
        <w:jc w:val="center"/>
        <w:outlineLvl w:val="0"/>
        <w:rPr>
          <w:b/>
          <w:bCs/>
          <w:sz w:val="20"/>
          <w:szCs w:val="20"/>
        </w:rPr>
      </w:pPr>
      <w:r w:rsidRPr="009C3CED">
        <w:rPr>
          <w:b/>
          <w:bCs/>
          <w:sz w:val="20"/>
          <w:szCs w:val="20"/>
        </w:rPr>
        <w:t>ХАНТЫ-МАНСИЙСКОГО АВТОНОМНОГО ОКРУГА - ЮГРЫ</w:t>
      </w:r>
    </w:p>
    <w:p w:rsidR="008156BE" w:rsidRPr="009C3CED" w:rsidRDefault="008156BE" w:rsidP="008156BE">
      <w:pPr>
        <w:jc w:val="center"/>
        <w:rPr>
          <w:b/>
          <w:bCs/>
        </w:rPr>
      </w:pPr>
    </w:p>
    <w:p w:rsidR="008156BE" w:rsidRPr="009C3CED" w:rsidRDefault="008156BE" w:rsidP="008156BE">
      <w:pPr>
        <w:jc w:val="center"/>
        <w:outlineLvl w:val="0"/>
        <w:rPr>
          <w:b/>
          <w:bCs/>
          <w:sz w:val="36"/>
          <w:szCs w:val="36"/>
        </w:rPr>
      </w:pPr>
      <w:r w:rsidRPr="009C3CED">
        <w:rPr>
          <w:b/>
          <w:bCs/>
          <w:sz w:val="36"/>
          <w:szCs w:val="36"/>
        </w:rPr>
        <w:t>ПОСТАНОВЛЕНИЕ</w:t>
      </w:r>
    </w:p>
    <w:p w:rsidR="00C218FE" w:rsidRPr="008E7021" w:rsidRDefault="00C218FE" w:rsidP="00C218FE">
      <w:pPr>
        <w:tabs>
          <w:tab w:val="left" w:pos="4962"/>
        </w:tabs>
        <w:rPr>
          <w:sz w:val="28"/>
          <w:szCs w:val="28"/>
        </w:rPr>
      </w:pPr>
    </w:p>
    <w:p w:rsidR="00C218FE" w:rsidRPr="00632322" w:rsidRDefault="00577925" w:rsidP="00C218FE">
      <w:pPr>
        <w:tabs>
          <w:tab w:val="left" w:pos="8931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  08.08.</w:t>
      </w:r>
      <w:r w:rsidR="00C218FE" w:rsidRPr="00632322">
        <w:rPr>
          <w:sz w:val="28"/>
          <w:szCs w:val="28"/>
        </w:rPr>
        <w:t>201</w:t>
      </w:r>
      <w:r>
        <w:rPr>
          <w:sz w:val="28"/>
          <w:szCs w:val="28"/>
        </w:rPr>
        <w:t xml:space="preserve">8 </w:t>
      </w:r>
      <w:r w:rsidR="00C218FE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ab/>
        <w:t xml:space="preserve">   № 711</w:t>
      </w:r>
    </w:p>
    <w:p w:rsidR="00C218FE" w:rsidRPr="00632322" w:rsidRDefault="00C218FE" w:rsidP="00C218FE">
      <w:pPr>
        <w:spacing w:line="480" w:lineRule="auto"/>
        <w:rPr>
          <w:sz w:val="28"/>
          <w:szCs w:val="28"/>
        </w:rPr>
      </w:pPr>
      <w:r w:rsidRPr="00632322">
        <w:rPr>
          <w:sz w:val="28"/>
          <w:szCs w:val="28"/>
        </w:rPr>
        <w:t>пгт.</w:t>
      </w:r>
      <w:r>
        <w:rPr>
          <w:sz w:val="28"/>
          <w:szCs w:val="28"/>
        </w:rPr>
        <w:t xml:space="preserve"> </w:t>
      </w:r>
      <w:r w:rsidRPr="00632322">
        <w:rPr>
          <w:sz w:val="28"/>
          <w:szCs w:val="28"/>
        </w:rPr>
        <w:t>Березово</w:t>
      </w:r>
    </w:p>
    <w:p w:rsidR="0023139B" w:rsidRDefault="002B6AD1" w:rsidP="002B6AD1">
      <w:pPr>
        <w:ind w:right="4960"/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перечня</w:t>
      </w:r>
      <w:r w:rsidRPr="002B6AD1">
        <w:rPr>
          <w:sz w:val="28"/>
          <w:szCs w:val="28"/>
        </w:rPr>
        <w:t xml:space="preserve"> нормативных правовых актов или их отдельных частей, содержащих обязательные </w:t>
      </w:r>
      <w:r w:rsidR="00B13CB9">
        <w:rPr>
          <w:sz w:val="28"/>
          <w:szCs w:val="28"/>
        </w:rPr>
        <w:t>требования, требования, установленные муниципальными правовыми актами, оценка соблюдения которых является предметом муниципального жилищного контроля на территории городского поселения Березово</w:t>
      </w:r>
    </w:p>
    <w:p w:rsidR="00B13CB9" w:rsidRPr="0012307F" w:rsidRDefault="00B13CB9" w:rsidP="00B13CB9">
      <w:pPr>
        <w:autoSpaceDE w:val="0"/>
        <w:autoSpaceDN w:val="0"/>
        <w:adjustRightInd w:val="0"/>
        <w:ind w:right="5385" w:firstLine="708"/>
        <w:jc w:val="both"/>
        <w:rPr>
          <w:bCs/>
          <w:i/>
          <w:sz w:val="28"/>
          <w:szCs w:val="28"/>
        </w:rPr>
      </w:pPr>
      <w:r w:rsidRPr="0012307F">
        <w:rPr>
          <w:bCs/>
          <w:i/>
          <w:sz w:val="28"/>
          <w:szCs w:val="28"/>
        </w:rPr>
        <w:t>(</w:t>
      </w:r>
      <w:r>
        <w:rPr>
          <w:bCs/>
          <w:i/>
          <w:sz w:val="28"/>
          <w:szCs w:val="28"/>
        </w:rPr>
        <w:t>в</w:t>
      </w:r>
      <w:r w:rsidRPr="0012307F">
        <w:rPr>
          <w:bCs/>
          <w:i/>
          <w:sz w:val="28"/>
          <w:szCs w:val="28"/>
        </w:rPr>
        <w:t xml:space="preserve"> заголовок </w:t>
      </w:r>
      <w:r>
        <w:rPr>
          <w:bCs/>
          <w:i/>
          <w:sz w:val="28"/>
          <w:szCs w:val="28"/>
        </w:rPr>
        <w:t xml:space="preserve">внесены изменения </w:t>
      </w:r>
      <w:r w:rsidRPr="0012307F">
        <w:rPr>
          <w:bCs/>
          <w:i/>
          <w:sz w:val="28"/>
          <w:szCs w:val="28"/>
        </w:rPr>
        <w:t xml:space="preserve">постановлением администрации от </w:t>
      </w:r>
      <w:r w:rsidRPr="0012307F">
        <w:rPr>
          <w:bCs/>
          <w:i/>
          <w:color w:val="0070C0"/>
          <w:sz w:val="28"/>
          <w:szCs w:val="28"/>
        </w:rPr>
        <w:t>09.04.2019 № 42</w:t>
      </w:r>
      <w:r>
        <w:rPr>
          <w:bCs/>
          <w:i/>
          <w:color w:val="0070C0"/>
          <w:sz w:val="28"/>
          <w:szCs w:val="28"/>
        </w:rPr>
        <w:t>3</w:t>
      </w:r>
      <w:r w:rsidRPr="0012307F">
        <w:rPr>
          <w:bCs/>
          <w:i/>
          <w:sz w:val="28"/>
          <w:szCs w:val="28"/>
        </w:rPr>
        <w:t>)</w:t>
      </w:r>
    </w:p>
    <w:p w:rsidR="00B13CB9" w:rsidRPr="0012307F" w:rsidRDefault="00B13CB9" w:rsidP="00B13CB9">
      <w:pPr>
        <w:autoSpaceDE w:val="0"/>
        <w:autoSpaceDN w:val="0"/>
        <w:adjustRightInd w:val="0"/>
        <w:ind w:right="5385" w:firstLine="708"/>
        <w:jc w:val="both"/>
        <w:rPr>
          <w:bCs/>
          <w:i/>
          <w:sz w:val="28"/>
          <w:szCs w:val="28"/>
        </w:rPr>
      </w:pPr>
      <w:r w:rsidRPr="0012307F">
        <w:rPr>
          <w:bCs/>
          <w:i/>
          <w:sz w:val="28"/>
          <w:szCs w:val="28"/>
        </w:rPr>
        <w:t xml:space="preserve">(с изменениями, внесенными постановлением администрации от </w:t>
      </w:r>
      <w:r w:rsidRPr="0012307F">
        <w:rPr>
          <w:bCs/>
          <w:i/>
          <w:color w:val="0070C0"/>
          <w:sz w:val="28"/>
          <w:szCs w:val="28"/>
        </w:rPr>
        <w:t>09.04.2019 № 42</w:t>
      </w:r>
      <w:r>
        <w:rPr>
          <w:bCs/>
          <w:i/>
          <w:color w:val="0070C0"/>
          <w:sz w:val="28"/>
          <w:szCs w:val="28"/>
        </w:rPr>
        <w:t>3</w:t>
      </w:r>
      <w:r w:rsidRPr="0012307F">
        <w:rPr>
          <w:bCs/>
          <w:i/>
          <w:sz w:val="28"/>
          <w:szCs w:val="28"/>
        </w:rPr>
        <w:t>)</w:t>
      </w:r>
    </w:p>
    <w:p w:rsidR="008D0B2B" w:rsidRPr="000B13CD" w:rsidRDefault="008D0B2B" w:rsidP="008D0B2B">
      <w:pPr>
        <w:widowControl w:val="0"/>
        <w:autoSpaceDE w:val="0"/>
        <w:autoSpaceDN w:val="0"/>
        <w:adjustRightInd w:val="0"/>
        <w:ind w:right="4959"/>
        <w:contextualSpacing/>
        <w:jc w:val="both"/>
        <w:outlineLvl w:val="0"/>
        <w:rPr>
          <w:i/>
          <w:color w:val="FF0000"/>
          <w:sz w:val="28"/>
          <w:szCs w:val="28"/>
        </w:rPr>
      </w:pPr>
      <w:r w:rsidRPr="000B13CD">
        <w:rPr>
          <w:i/>
          <w:color w:val="FF0000"/>
          <w:sz w:val="28"/>
          <w:szCs w:val="28"/>
        </w:rPr>
        <w:t xml:space="preserve">(утратило силу постановлением Администрации от </w:t>
      </w:r>
      <w:r>
        <w:rPr>
          <w:i/>
          <w:color w:val="FF0000"/>
          <w:sz w:val="28"/>
          <w:szCs w:val="28"/>
        </w:rPr>
        <w:t>21.12.2021</w:t>
      </w:r>
      <w:r w:rsidRPr="000B13CD">
        <w:rPr>
          <w:i/>
          <w:color w:val="FF0000"/>
          <w:sz w:val="28"/>
          <w:szCs w:val="28"/>
        </w:rPr>
        <w:t xml:space="preserve"> № </w:t>
      </w:r>
      <w:r>
        <w:rPr>
          <w:i/>
          <w:color w:val="FF0000"/>
          <w:sz w:val="28"/>
          <w:szCs w:val="28"/>
        </w:rPr>
        <w:t>1506</w:t>
      </w:r>
      <w:r w:rsidRPr="000B13CD">
        <w:rPr>
          <w:i/>
          <w:color w:val="FF0000"/>
          <w:sz w:val="28"/>
          <w:szCs w:val="28"/>
        </w:rPr>
        <w:t>)</w:t>
      </w:r>
    </w:p>
    <w:p w:rsidR="00C3651D" w:rsidRDefault="00C3651D" w:rsidP="002B6AD1">
      <w:pPr>
        <w:ind w:right="4960"/>
        <w:jc w:val="both"/>
        <w:rPr>
          <w:sz w:val="28"/>
          <w:szCs w:val="28"/>
        </w:rPr>
      </w:pPr>
      <w:bookmarkStart w:id="0" w:name="_GoBack"/>
      <w:bookmarkEnd w:id="0"/>
    </w:p>
    <w:p w:rsidR="008156BE" w:rsidRPr="002B6AD1" w:rsidRDefault="008156BE" w:rsidP="002B6AD1">
      <w:pPr>
        <w:ind w:right="4960"/>
        <w:jc w:val="both"/>
        <w:rPr>
          <w:sz w:val="28"/>
          <w:szCs w:val="28"/>
        </w:rPr>
      </w:pPr>
    </w:p>
    <w:p w:rsidR="002B6AD1" w:rsidRPr="002B6AD1" w:rsidRDefault="002B6AD1" w:rsidP="00C218F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B6AD1">
        <w:rPr>
          <w:sz w:val="28"/>
          <w:szCs w:val="28"/>
        </w:rPr>
        <w:t xml:space="preserve">В соответствии с </w:t>
      </w:r>
      <w:hyperlink r:id="rId9" w:history="1">
        <w:r w:rsidRPr="002B6AD1">
          <w:rPr>
            <w:rStyle w:val="a3"/>
            <w:color w:val="000000" w:themeColor="text1"/>
            <w:sz w:val="28"/>
            <w:szCs w:val="28"/>
            <w:u w:val="none"/>
          </w:rPr>
          <w:t> пунктом 1 части 2 статьи 8.2</w:t>
        </w:r>
      </w:hyperlink>
      <w:r w:rsidRPr="002B6AD1">
        <w:rPr>
          <w:sz w:val="28"/>
          <w:szCs w:val="28"/>
        </w:rPr>
        <w:t xml:space="preserve">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контроля»:</w:t>
      </w:r>
    </w:p>
    <w:p w:rsidR="002B6AD1" w:rsidRDefault="00C218FE" w:rsidP="002B6A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64B8">
        <w:rPr>
          <w:sz w:val="28"/>
          <w:szCs w:val="28"/>
        </w:rPr>
        <w:t xml:space="preserve">1. </w:t>
      </w:r>
      <w:r w:rsidR="002B6AD1">
        <w:rPr>
          <w:sz w:val="28"/>
          <w:szCs w:val="28"/>
        </w:rPr>
        <w:t xml:space="preserve">Утвердить </w:t>
      </w:r>
      <w:r w:rsidR="008156BE">
        <w:rPr>
          <w:sz w:val="28"/>
          <w:szCs w:val="28"/>
        </w:rPr>
        <w:t xml:space="preserve">Перечень нормативных </w:t>
      </w:r>
      <w:r w:rsidR="002B6AD1" w:rsidRPr="002B6AD1">
        <w:rPr>
          <w:sz w:val="28"/>
          <w:szCs w:val="28"/>
        </w:rPr>
        <w:t>правовых актов</w:t>
      </w:r>
      <w:r w:rsidR="008156BE">
        <w:rPr>
          <w:sz w:val="28"/>
          <w:szCs w:val="28"/>
        </w:rPr>
        <w:t xml:space="preserve"> или их отдельных частей</w:t>
      </w:r>
      <w:r w:rsidR="002B6AD1" w:rsidRPr="002B6AD1">
        <w:rPr>
          <w:sz w:val="28"/>
          <w:szCs w:val="28"/>
        </w:rPr>
        <w:t xml:space="preserve">, содержащих обязательные </w:t>
      </w:r>
      <w:r w:rsidR="00B13CB9" w:rsidRPr="00B13CB9">
        <w:rPr>
          <w:sz w:val="28"/>
          <w:szCs w:val="28"/>
        </w:rPr>
        <w:t>требования, требования, установленные муниципальными правовыми актами, оценка соблюдения которых является предметом муниципального жилищного контроля на территории городского поселения Березово</w:t>
      </w:r>
      <w:r w:rsidR="008156BE">
        <w:rPr>
          <w:sz w:val="28"/>
          <w:szCs w:val="28"/>
        </w:rPr>
        <w:t>,</w:t>
      </w:r>
      <w:r w:rsidR="002B6AD1" w:rsidRPr="002B6AD1">
        <w:rPr>
          <w:sz w:val="28"/>
          <w:szCs w:val="28"/>
        </w:rPr>
        <w:t xml:space="preserve"> согласно приложению   к настоящему постановлению.</w:t>
      </w:r>
    </w:p>
    <w:p w:rsidR="00B13CB9" w:rsidRDefault="00B13CB9" w:rsidP="00B13CB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2307F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 xml:space="preserve">в </w:t>
      </w:r>
      <w:r w:rsidRPr="0012307F">
        <w:rPr>
          <w:i/>
          <w:sz w:val="28"/>
          <w:szCs w:val="28"/>
        </w:rPr>
        <w:t xml:space="preserve">пункт 1 </w:t>
      </w:r>
      <w:r>
        <w:rPr>
          <w:i/>
          <w:sz w:val="28"/>
          <w:szCs w:val="28"/>
        </w:rPr>
        <w:t>внесены изменения</w:t>
      </w:r>
      <w:r w:rsidRPr="0012307F">
        <w:rPr>
          <w:i/>
          <w:sz w:val="28"/>
          <w:szCs w:val="28"/>
        </w:rPr>
        <w:t xml:space="preserve"> постановлением администрации от </w:t>
      </w:r>
      <w:r w:rsidRPr="0012307F">
        <w:rPr>
          <w:i/>
          <w:color w:val="0070C0"/>
          <w:sz w:val="28"/>
          <w:szCs w:val="28"/>
        </w:rPr>
        <w:t>09.04.2019 № 42</w:t>
      </w:r>
      <w:r>
        <w:rPr>
          <w:i/>
          <w:color w:val="0070C0"/>
          <w:sz w:val="28"/>
          <w:szCs w:val="28"/>
        </w:rPr>
        <w:t>3</w:t>
      </w:r>
      <w:r w:rsidRPr="0012307F">
        <w:rPr>
          <w:i/>
          <w:sz w:val="28"/>
          <w:szCs w:val="28"/>
        </w:rPr>
        <w:t>)</w:t>
      </w:r>
    </w:p>
    <w:p w:rsidR="00C218FE" w:rsidRPr="003014C2" w:rsidRDefault="00C218FE" w:rsidP="002B6A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lastRenderedPageBreak/>
        <w:t xml:space="preserve">2. </w:t>
      </w:r>
      <w:r>
        <w:rPr>
          <w:sz w:val="28"/>
          <w:szCs w:val="28"/>
        </w:rPr>
        <w:t>Р</w:t>
      </w:r>
      <w:r w:rsidRPr="003014C2">
        <w:rPr>
          <w:sz w:val="28"/>
          <w:szCs w:val="28"/>
        </w:rPr>
        <w:t>азместить</w:t>
      </w:r>
      <w:r>
        <w:rPr>
          <w:sz w:val="28"/>
          <w:szCs w:val="28"/>
        </w:rPr>
        <w:t xml:space="preserve"> настоящее </w:t>
      </w:r>
      <w:r w:rsidR="004C5D06">
        <w:rPr>
          <w:sz w:val="28"/>
          <w:szCs w:val="28"/>
        </w:rPr>
        <w:t>постановление</w:t>
      </w:r>
      <w:r w:rsidR="008156BE">
        <w:rPr>
          <w:sz w:val="28"/>
          <w:szCs w:val="28"/>
        </w:rPr>
        <w:t xml:space="preserve"> на официальных</w:t>
      </w:r>
      <w:r w:rsidRPr="003014C2">
        <w:rPr>
          <w:sz w:val="28"/>
          <w:szCs w:val="28"/>
        </w:rPr>
        <w:t xml:space="preserve"> </w:t>
      </w:r>
      <w:r>
        <w:rPr>
          <w:sz w:val="28"/>
          <w:szCs w:val="28"/>
        </w:rPr>
        <w:t>веб-</w:t>
      </w:r>
      <w:r w:rsidR="008156BE">
        <w:rPr>
          <w:sz w:val="28"/>
          <w:szCs w:val="28"/>
        </w:rPr>
        <w:t>сайтах</w:t>
      </w:r>
      <w:r w:rsidRPr="003014C2">
        <w:rPr>
          <w:sz w:val="28"/>
          <w:szCs w:val="28"/>
        </w:rPr>
        <w:t xml:space="preserve"> органов местного сам</w:t>
      </w:r>
      <w:r w:rsidR="008156BE">
        <w:rPr>
          <w:sz w:val="28"/>
          <w:szCs w:val="28"/>
        </w:rPr>
        <w:t>оуправления Березовского района, городского поселения Березово.</w:t>
      </w:r>
    </w:p>
    <w:p w:rsidR="00C218FE" w:rsidRDefault="00C218FE" w:rsidP="00C218FE">
      <w:pPr>
        <w:pStyle w:val="1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3014C2">
        <w:rPr>
          <w:sz w:val="28"/>
          <w:szCs w:val="28"/>
        </w:rPr>
        <w:t>3.</w:t>
      </w:r>
      <w:r w:rsidRPr="003014C2">
        <w:rPr>
          <w:sz w:val="28"/>
          <w:szCs w:val="28"/>
        </w:rPr>
        <w:tab/>
        <w:t xml:space="preserve">Настоящее </w:t>
      </w:r>
      <w:r w:rsidR="004C5D06">
        <w:rPr>
          <w:sz w:val="28"/>
          <w:szCs w:val="28"/>
        </w:rPr>
        <w:t>постановление</w:t>
      </w:r>
      <w:r w:rsidRPr="003014C2">
        <w:rPr>
          <w:sz w:val="28"/>
          <w:szCs w:val="28"/>
        </w:rPr>
        <w:t xml:space="preserve"> вступает в силу после его </w:t>
      </w:r>
      <w:r>
        <w:rPr>
          <w:sz w:val="28"/>
          <w:szCs w:val="28"/>
        </w:rPr>
        <w:t>подписания</w:t>
      </w:r>
      <w:r w:rsidRPr="003014C2">
        <w:rPr>
          <w:sz w:val="28"/>
          <w:szCs w:val="28"/>
        </w:rPr>
        <w:t>.</w:t>
      </w:r>
    </w:p>
    <w:p w:rsidR="00C218FE" w:rsidRDefault="00C218FE" w:rsidP="00C218FE">
      <w:pPr>
        <w:pStyle w:val="1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за исполнением настоящего </w:t>
      </w:r>
      <w:r w:rsidR="008156BE"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возложить на заместителя главы Березовского района, </w:t>
      </w:r>
      <w:r w:rsidR="008156BE">
        <w:rPr>
          <w:sz w:val="28"/>
          <w:szCs w:val="28"/>
        </w:rPr>
        <w:t>председателя к</w:t>
      </w:r>
      <w:r w:rsidR="004C5D06">
        <w:rPr>
          <w:sz w:val="28"/>
          <w:szCs w:val="28"/>
        </w:rPr>
        <w:t>омитета</w:t>
      </w:r>
      <w:r>
        <w:rPr>
          <w:sz w:val="28"/>
          <w:szCs w:val="28"/>
        </w:rPr>
        <w:t xml:space="preserve"> </w:t>
      </w:r>
      <w:r w:rsidR="004C5D06">
        <w:rPr>
          <w:sz w:val="28"/>
          <w:szCs w:val="28"/>
        </w:rPr>
        <w:t>С.Н. Титова.</w:t>
      </w:r>
    </w:p>
    <w:p w:rsidR="00C218FE" w:rsidRDefault="00C218FE" w:rsidP="00C218FE">
      <w:pPr>
        <w:pStyle w:val="1"/>
        <w:tabs>
          <w:tab w:val="left" w:pos="1134"/>
        </w:tabs>
        <w:jc w:val="both"/>
        <w:rPr>
          <w:sz w:val="28"/>
          <w:szCs w:val="28"/>
        </w:rPr>
      </w:pPr>
    </w:p>
    <w:p w:rsidR="00C218FE" w:rsidRDefault="00C218FE" w:rsidP="00C218FE">
      <w:pPr>
        <w:pStyle w:val="1"/>
        <w:tabs>
          <w:tab w:val="left" w:pos="1134"/>
        </w:tabs>
        <w:jc w:val="both"/>
        <w:rPr>
          <w:sz w:val="18"/>
          <w:szCs w:val="18"/>
        </w:rPr>
      </w:pPr>
    </w:p>
    <w:p w:rsidR="00171CA3" w:rsidRDefault="00171CA3" w:rsidP="00C218FE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И.о главы</w:t>
      </w:r>
      <w:r w:rsidR="00C218FE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>,</w:t>
      </w:r>
    </w:p>
    <w:p w:rsidR="00C218FE" w:rsidRPr="00312C14" w:rsidRDefault="00171CA3" w:rsidP="00C218FE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заместитель главы района</w:t>
      </w:r>
      <w:r w:rsidR="00C218FE" w:rsidRPr="00312C14">
        <w:rPr>
          <w:sz w:val="28"/>
          <w:szCs w:val="28"/>
        </w:rPr>
        <w:t xml:space="preserve"> </w:t>
      </w:r>
      <w:r w:rsidR="00C218FE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</w:t>
      </w:r>
      <w:r w:rsidR="00C218FE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     И.В. Чечеткина</w:t>
      </w:r>
    </w:p>
    <w:p w:rsidR="00C218FE" w:rsidRDefault="00C218FE" w:rsidP="00C218FE">
      <w:pPr>
        <w:pStyle w:val="3"/>
        <w:spacing w:after="0"/>
        <w:ind w:firstLine="687"/>
        <w:jc w:val="both"/>
        <w:rPr>
          <w:sz w:val="28"/>
          <w:szCs w:val="28"/>
        </w:rPr>
      </w:pPr>
    </w:p>
    <w:p w:rsidR="002C2851" w:rsidRDefault="002C2851"/>
    <w:p w:rsidR="002B6AD1" w:rsidRDefault="002B6AD1"/>
    <w:p w:rsidR="002B6AD1" w:rsidRDefault="002B6AD1"/>
    <w:p w:rsidR="002B6AD1" w:rsidRDefault="002B6AD1"/>
    <w:p w:rsidR="002B6AD1" w:rsidRDefault="002B6AD1"/>
    <w:p w:rsidR="00B13CB9" w:rsidRDefault="00B13CB9"/>
    <w:p w:rsidR="00B13CB9" w:rsidRDefault="00B13CB9"/>
    <w:p w:rsidR="00B13CB9" w:rsidRDefault="00B13CB9"/>
    <w:p w:rsidR="00B13CB9" w:rsidRDefault="00B13CB9"/>
    <w:p w:rsidR="00B13CB9" w:rsidRDefault="00B13CB9"/>
    <w:p w:rsidR="00B13CB9" w:rsidRDefault="00B13CB9"/>
    <w:p w:rsidR="00B13CB9" w:rsidRDefault="00B13CB9"/>
    <w:p w:rsidR="00B13CB9" w:rsidRDefault="00B13CB9"/>
    <w:p w:rsidR="00B13CB9" w:rsidRDefault="00B13CB9"/>
    <w:p w:rsidR="00B13CB9" w:rsidRDefault="00B13CB9"/>
    <w:p w:rsidR="00B13CB9" w:rsidRDefault="00B13CB9"/>
    <w:p w:rsidR="00B13CB9" w:rsidRDefault="00B13CB9"/>
    <w:p w:rsidR="00B13CB9" w:rsidRDefault="00B13CB9"/>
    <w:p w:rsidR="00B13CB9" w:rsidRDefault="00B13CB9"/>
    <w:p w:rsidR="00B13CB9" w:rsidRDefault="00B13CB9"/>
    <w:p w:rsidR="00B13CB9" w:rsidRDefault="00B13CB9"/>
    <w:p w:rsidR="00B13CB9" w:rsidRDefault="00B13CB9"/>
    <w:p w:rsidR="00B13CB9" w:rsidRDefault="00B13CB9"/>
    <w:p w:rsidR="00B13CB9" w:rsidRDefault="00B13CB9"/>
    <w:p w:rsidR="00B13CB9" w:rsidRDefault="00B13CB9"/>
    <w:p w:rsidR="00B13CB9" w:rsidRDefault="00B13CB9"/>
    <w:p w:rsidR="00B13CB9" w:rsidRDefault="00B13CB9"/>
    <w:p w:rsidR="00B13CB9" w:rsidRDefault="00B13CB9"/>
    <w:p w:rsidR="00B13CB9" w:rsidRDefault="00B13CB9"/>
    <w:p w:rsidR="00B13CB9" w:rsidRDefault="00B13CB9"/>
    <w:p w:rsidR="00B13CB9" w:rsidRDefault="00B13CB9"/>
    <w:p w:rsidR="00B13CB9" w:rsidRDefault="00B13CB9"/>
    <w:p w:rsidR="00B13CB9" w:rsidRDefault="00B13CB9"/>
    <w:p w:rsidR="00B13CB9" w:rsidRDefault="00B13CB9"/>
    <w:p w:rsidR="00B13CB9" w:rsidRDefault="00B13CB9"/>
    <w:p w:rsidR="00B13CB9" w:rsidRDefault="00B13CB9"/>
    <w:p w:rsidR="00B13CB9" w:rsidRDefault="00B13CB9"/>
    <w:p w:rsidR="00B13CB9" w:rsidRDefault="00B13CB9"/>
    <w:p w:rsidR="00B13CB9" w:rsidRDefault="00B13CB9"/>
    <w:p w:rsidR="00B13CB9" w:rsidRDefault="00B13CB9"/>
    <w:p w:rsidR="00B13CB9" w:rsidRDefault="00B13CB9"/>
    <w:p w:rsidR="00B13CB9" w:rsidRDefault="00B13CB9"/>
    <w:p w:rsidR="00B13CB9" w:rsidRDefault="00B13CB9"/>
    <w:p w:rsidR="004C5D06" w:rsidRDefault="004C5D06" w:rsidP="00171CA3">
      <w:pPr>
        <w:tabs>
          <w:tab w:val="left" w:pos="10080"/>
        </w:tabs>
        <w:suppressAutoHyphens/>
        <w:rPr>
          <w:rFonts w:cs="Calibri"/>
          <w:sz w:val="28"/>
          <w:szCs w:val="28"/>
        </w:rPr>
      </w:pPr>
    </w:p>
    <w:p w:rsidR="00B13CB9" w:rsidRDefault="00B13CB9" w:rsidP="0023139B">
      <w:pPr>
        <w:tabs>
          <w:tab w:val="left" w:pos="10080"/>
        </w:tabs>
        <w:suppressAutoHyphens/>
        <w:jc w:val="right"/>
        <w:rPr>
          <w:rFonts w:cs="Calibri"/>
          <w:sz w:val="28"/>
          <w:szCs w:val="28"/>
        </w:rPr>
        <w:sectPr w:rsidR="00B13CB9" w:rsidSect="004C5D06">
          <w:headerReference w:type="default" r:id="rId10"/>
          <w:pgSz w:w="11906" w:h="16838"/>
          <w:pgMar w:top="851" w:right="566" w:bottom="1134" w:left="1418" w:header="708" w:footer="708" w:gutter="0"/>
          <w:pgNumType w:start="1"/>
          <w:cols w:space="708"/>
          <w:titlePg/>
          <w:docGrid w:linePitch="360"/>
        </w:sectPr>
      </w:pPr>
    </w:p>
    <w:p w:rsidR="0023139B" w:rsidRPr="0023139B" w:rsidRDefault="0023139B" w:rsidP="0023139B">
      <w:pPr>
        <w:tabs>
          <w:tab w:val="left" w:pos="10080"/>
        </w:tabs>
        <w:suppressAutoHyphens/>
        <w:jc w:val="right"/>
        <w:rPr>
          <w:rFonts w:cs="Calibri"/>
          <w:sz w:val="28"/>
          <w:szCs w:val="28"/>
        </w:rPr>
      </w:pPr>
      <w:r w:rsidRPr="0023139B">
        <w:rPr>
          <w:rFonts w:cs="Calibri"/>
          <w:sz w:val="28"/>
          <w:szCs w:val="28"/>
        </w:rPr>
        <w:lastRenderedPageBreak/>
        <w:t xml:space="preserve">Приложение </w:t>
      </w:r>
    </w:p>
    <w:p w:rsidR="0023139B" w:rsidRPr="0023139B" w:rsidRDefault="0023139B" w:rsidP="0023139B">
      <w:pPr>
        <w:tabs>
          <w:tab w:val="left" w:pos="851"/>
        </w:tabs>
        <w:jc w:val="right"/>
        <w:rPr>
          <w:rFonts w:cs="Calibri"/>
          <w:sz w:val="28"/>
          <w:szCs w:val="28"/>
        </w:rPr>
      </w:pPr>
      <w:r w:rsidRPr="0023139B">
        <w:rPr>
          <w:rFonts w:cs="Calibri"/>
          <w:sz w:val="28"/>
          <w:szCs w:val="28"/>
        </w:rPr>
        <w:t>к постановлению администрации Березовского района</w:t>
      </w:r>
    </w:p>
    <w:p w:rsidR="002B6AD1" w:rsidRDefault="00577925" w:rsidP="004C5D06">
      <w:pPr>
        <w:jc w:val="right"/>
        <w:rPr>
          <w:sz w:val="28"/>
          <w:szCs w:val="28"/>
        </w:rPr>
      </w:pPr>
      <w:r>
        <w:rPr>
          <w:sz w:val="28"/>
          <w:szCs w:val="28"/>
        </w:rPr>
        <w:t>от 08.08.2018 № 711</w:t>
      </w:r>
    </w:p>
    <w:p w:rsidR="00B13CB9" w:rsidRPr="0012307F" w:rsidRDefault="00B13CB9" w:rsidP="00B13CB9">
      <w:pPr>
        <w:jc w:val="right"/>
        <w:rPr>
          <w:i/>
          <w:sz w:val="28"/>
          <w:szCs w:val="28"/>
        </w:rPr>
      </w:pPr>
      <w:r w:rsidRPr="0012307F">
        <w:rPr>
          <w:i/>
          <w:sz w:val="28"/>
          <w:szCs w:val="28"/>
        </w:rPr>
        <w:t xml:space="preserve">(приложение изложено в редакции постановления администрации </w:t>
      </w:r>
      <w:r w:rsidRPr="0012307F">
        <w:rPr>
          <w:i/>
          <w:color w:val="0070C0"/>
          <w:sz w:val="28"/>
          <w:szCs w:val="28"/>
        </w:rPr>
        <w:t>от 09.04.2019 № 42</w:t>
      </w:r>
      <w:r>
        <w:rPr>
          <w:i/>
          <w:color w:val="0070C0"/>
          <w:sz w:val="28"/>
          <w:szCs w:val="28"/>
        </w:rPr>
        <w:t>3</w:t>
      </w:r>
      <w:r w:rsidRPr="0012307F">
        <w:rPr>
          <w:i/>
          <w:sz w:val="28"/>
          <w:szCs w:val="28"/>
        </w:rPr>
        <w:t>)</w:t>
      </w:r>
    </w:p>
    <w:p w:rsidR="00B13CB9" w:rsidRPr="004C5D06" w:rsidRDefault="00B13CB9" w:rsidP="004C5D06">
      <w:pPr>
        <w:jc w:val="right"/>
        <w:rPr>
          <w:sz w:val="28"/>
          <w:szCs w:val="28"/>
        </w:rPr>
      </w:pPr>
    </w:p>
    <w:p w:rsidR="00B13CB9" w:rsidRDefault="00B13CB9" w:rsidP="00B13CB9">
      <w:pPr>
        <w:ind w:hanging="180"/>
        <w:jc w:val="center"/>
      </w:pPr>
      <w:r>
        <w:t>ПЕРЕЧЕНЬ</w:t>
      </w:r>
    </w:p>
    <w:p w:rsidR="00B13CB9" w:rsidRDefault="00B13CB9" w:rsidP="00B13CB9">
      <w:pPr>
        <w:ind w:hanging="180"/>
        <w:jc w:val="center"/>
      </w:pPr>
      <w:r>
        <w:t xml:space="preserve">нормативных правовых актов или их отдельных частей, содержащих обязательные требования, требования, установленные </w:t>
      </w:r>
    </w:p>
    <w:p w:rsidR="00B13CB9" w:rsidRDefault="00B13CB9" w:rsidP="00B13CB9">
      <w:pPr>
        <w:ind w:hanging="180"/>
        <w:jc w:val="center"/>
        <w:rPr>
          <w:b/>
        </w:rPr>
      </w:pPr>
      <w:r>
        <w:t>муниципальными правовыми актами, оценка соблюдения которых является предметом</w:t>
      </w:r>
      <w:r>
        <w:rPr>
          <w:b/>
        </w:rPr>
        <w:t xml:space="preserve"> муниципального жилищного </w:t>
      </w:r>
    </w:p>
    <w:p w:rsidR="00B13CB9" w:rsidRDefault="00B13CB9" w:rsidP="00B13CB9">
      <w:pPr>
        <w:ind w:hanging="180"/>
        <w:jc w:val="center"/>
      </w:pPr>
      <w:r>
        <w:rPr>
          <w:b/>
        </w:rPr>
        <w:t xml:space="preserve">контроля на территории городского поселения Березово, </w:t>
      </w:r>
      <w:r>
        <w:t>а так же текстов нормативно правовых актов</w:t>
      </w:r>
    </w:p>
    <w:p w:rsidR="00B13CB9" w:rsidRDefault="00B13CB9" w:rsidP="00B13CB9">
      <w:pPr>
        <w:ind w:hanging="180"/>
        <w:jc w:val="center"/>
      </w:pPr>
    </w:p>
    <w:tbl>
      <w:tblPr>
        <w:tblW w:w="15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111"/>
        <w:gridCol w:w="2267"/>
        <w:gridCol w:w="2104"/>
        <w:gridCol w:w="7248"/>
      </w:tblGrid>
      <w:tr w:rsidR="00B13CB9" w:rsidTr="00B13CB9">
        <w:trPr>
          <w:trHeight w:val="504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Наименование, реквизиты нормативного правового акта, иного документа (с указанием наименования и реквизитов нормативного правового акта, его статьи, части или иной структурной единицы, которыми установлена обязательность соблюдения такого иного документа)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Указание на конкретные статьи, части или иные структурные единицы нормативного правового акта, иного документа, содержащие обязательные требования, требования, установленные муниципальными правовыми актами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Описание круга лиц, и (или) видов деятельности, и (или) перечня объектов, в отношении которых применяются обязательные требования, требования, установленные муниципальными правовыми актами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Текст (ссылка на текст) нормативно правового акта, иного документа или их отдельных частей </w:t>
            </w:r>
          </w:p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(с указанием даты его последней актуализации)</w:t>
            </w:r>
          </w:p>
        </w:tc>
      </w:tr>
      <w:tr w:rsidR="00B13CB9" w:rsidTr="00B13CB9">
        <w:tc>
          <w:tcPr>
            <w:tcW w:w="15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 Международные договоры Российской Федерации</w:t>
            </w:r>
          </w:p>
        </w:tc>
      </w:tr>
      <w:tr w:rsidR="00B13CB9" w:rsidTr="00B13CB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B13CB9" w:rsidTr="00B13CB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B13CB9" w:rsidTr="00B13CB9">
        <w:tc>
          <w:tcPr>
            <w:tcW w:w="15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 Акты органов Евразийского экономического союза</w:t>
            </w:r>
          </w:p>
        </w:tc>
      </w:tr>
      <w:tr w:rsidR="00B13CB9" w:rsidTr="00B13CB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B13CB9" w:rsidTr="00B13CB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B13CB9" w:rsidTr="00B13CB9">
        <w:tc>
          <w:tcPr>
            <w:tcW w:w="15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 Федеральные конституционные законы и федеральные законы</w:t>
            </w:r>
          </w:p>
        </w:tc>
      </w:tr>
      <w:tr w:rsidR="00B13CB9" w:rsidTr="00B13CB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1. 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Жилищный кодекс Российской Федерации от 29.12.2004 № 188-ФЗ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статья 20, статьи 44-48, статья 112, статья 113,  статья 135, части  1, 2  статьи 136, часть  2 статьи 147, части 1, 1.1 статьи  161, части 1, 11 статьи 162,  часть 1 статьи 164, часть 1 статьи 192.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Юридические лица, индивидуальные предприниматели, объект муниципального контроля – муниципальный жилищный фонд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rPr>
                <w:lang w:eastAsia="en-US"/>
              </w:rPr>
            </w:pPr>
          </w:p>
          <w:p w:rsidR="00B13CB9" w:rsidRDefault="00A31E3D">
            <w:pPr>
              <w:spacing w:line="276" w:lineRule="auto"/>
              <w:rPr>
                <w:lang w:eastAsia="en-US"/>
              </w:rPr>
            </w:pPr>
            <w:hyperlink r:id="rId11" w:history="1">
              <w:r w:rsidR="00B13CB9">
                <w:rPr>
                  <w:rStyle w:val="a3"/>
                  <w:lang w:eastAsia="en-US"/>
                </w:rPr>
                <w:t>http://pravo.gov.ru/proxy/ips/?docbody=&amp;nd=102090645&amp;intelsearch=</w:t>
              </w:r>
            </w:hyperlink>
          </w:p>
          <w:p w:rsidR="00B13CB9" w:rsidRDefault="00B13CB9">
            <w:pPr>
              <w:spacing w:line="276" w:lineRule="auto"/>
              <w:rPr>
                <w:lang w:eastAsia="en-US"/>
              </w:rPr>
            </w:pPr>
          </w:p>
        </w:tc>
      </w:tr>
      <w:tr w:rsidR="00B13CB9" w:rsidTr="00B13CB9">
        <w:trPr>
          <w:trHeight w:val="13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Кодекс Российской Федерации об административных правонарушениях от 30.12.2001 N 195-ФЗ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статьи 7.21,7.22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юридические лица,</w:t>
            </w:r>
          </w:p>
          <w:p w:rsidR="00B13CB9" w:rsidRDefault="00B13CB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индивидуальные предприниматели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A31E3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hyperlink r:id="rId12" w:history="1">
              <w:r w:rsidR="00B13CB9">
                <w:rPr>
                  <w:rStyle w:val="a3"/>
                  <w:lang w:eastAsia="en-US"/>
                </w:rPr>
                <w:t>http://pravo.gov.ru/proxy/ips/?docbody=&amp;nd=102074277&amp;intelsearch=</w:t>
              </w:r>
            </w:hyperlink>
          </w:p>
          <w:p w:rsidR="00B13CB9" w:rsidRDefault="00B13CB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</w:tr>
      <w:tr w:rsidR="00B13CB9" w:rsidTr="00B13CB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Федеральный закон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часть 1 статьи 9,</w:t>
            </w:r>
          </w:p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часть 1 статьи 10,</w:t>
            </w:r>
          </w:p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часть 1 статьи 11,</w:t>
            </w:r>
          </w:p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часть 1 статьи 12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юридические лица, индивидуальные предприниматели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autoSpaceDE w:val="0"/>
              <w:autoSpaceDN w:val="0"/>
              <w:adjustRightInd w:val="0"/>
              <w:spacing w:line="276" w:lineRule="auto"/>
              <w:ind w:firstLine="540"/>
              <w:jc w:val="both"/>
              <w:outlineLvl w:val="0"/>
              <w:rPr>
                <w:b/>
                <w:bCs/>
                <w:lang w:eastAsia="en-US"/>
              </w:rPr>
            </w:pPr>
          </w:p>
          <w:p w:rsidR="00B13CB9" w:rsidRDefault="00A31E3D">
            <w:pPr>
              <w:autoSpaceDE w:val="0"/>
              <w:autoSpaceDN w:val="0"/>
              <w:adjustRightInd w:val="0"/>
              <w:spacing w:line="276" w:lineRule="auto"/>
              <w:jc w:val="both"/>
              <w:outlineLvl w:val="0"/>
              <w:rPr>
                <w:bCs/>
                <w:lang w:eastAsia="en-US"/>
              </w:rPr>
            </w:pPr>
            <w:hyperlink r:id="rId13" w:history="1">
              <w:r w:rsidR="00B13CB9">
                <w:rPr>
                  <w:rStyle w:val="a3"/>
                  <w:bCs/>
                  <w:lang w:eastAsia="en-US"/>
                </w:rPr>
                <w:t>http://pravo.gov.ru/proxy/ips/?docbody=&amp;nd=102126836&amp;intelsearch=</w:t>
              </w:r>
            </w:hyperlink>
          </w:p>
          <w:p w:rsidR="00B13CB9" w:rsidRDefault="00B13CB9">
            <w:pPr>
              <w:autoSpaceDE w:val="0"/>
              <w:autoSpaceDN w:val="0"/>
              <w:adjustRightInd w:val="0"/>
              <w:spacing w:line="276" w:lineRule="auto"/>
              <w:ind w:firstLine="540"/>
              <w:jc w:val="both"/>
              <w:outlineLvl w:val="0"/>
              <w:rPr>
                <w:b/>
                <w:bCs/>
                <w:lang w:eastAsia="en-US"/>
              </w:rPr>
            </w:pPr>
          </w:p>
          <w:p w:rsidR="00B13CB9" w:rsidRDefault="00B13CB9">
            <w:pPr>
              <w:autoSpaceDE w:val="0"/>
              <w:autoSpaceDN w:val="0"/>
              <w:adjustRightInd w:val="0"/>
              <w:spacing w:line="276" w:lineRule="auto"/>
              <w:ind w:firstLine="540"/>
              <w:jc w:val="both"/>
              <w:outlineLvl w:val="0"/>
              <w:rPr>
                <w:b/>
                <w:bCs/>
                <w:lang w:eastAsia="en-US"/>
              </w:rPr>
            </w:pPr>
          </w:p>
        </w:tc>
      </w:tr>
      <w:tr w:rsidR="00B13CB9" w:rsidTr="00B13CB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Федеральный закон от 23 </w:t>
            </w:r>
            <w:r>
              <w:rPr>
                <w:rFonts w:eastAsia="Calibri"/>
                <w:lang w:eastAsia="en-US"/>
              </w:rPr>
              <w:lastRenderedPageBreak/>
              <w:t>ноября 2009 года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ч. 5 статьи 8,</w:t>
            </w:r>
          </w:p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п. 4 ч. 4 ст. 11,</w:t>
            </w:r>
          </w:p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ч. 9 ст. 11,</w:t>
            </w:r>
          </w:p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юридические </w:t>
            </w:r>
            <w:r>
              <w:rPr>
                <w:lang w:eastAsia="en-US"/>
              </w:rPr>
              <w:lastRenderedPageBreak/>
              <w:t>лица, индивидуальные предприниматели, граждане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A31E3D">
            <w:pPr>
              <w:autoSpaceDE w:val="0"/>
              <w:autoSpaceDN w:val="0"/>
              <w:adjustRightInd w:val="0"/>
              <w:spacing w:line="276" w:lineRule="auto"/>
              <w:jc w:val="both"/>
              <w:outlineLvl w:val="0"/>
              <w:rPr>
                <w:bCs/>
                <w:lang w:eastAsia="en-US"/>
              </w:rPr>
            </w:pPr>
            <w:hyperlink r:id="rId14" w:history="1">
              <w:r w:rsidR="00B13CB9">
                <w:rPr>
                  <w:rStyle w:val="a3"/>
                  <w:bCs/>
                  <w:lang w:eastAsia="en-US"/>
                </w:rPr>
                <w:t>http://pravo.gov.ru/proxy/ips/?docbody=&amp;nd=102133970&amp;intelsearch=</w:t>
              </w:r>
            </w:hyperlink>
            <w:r w:rsidR="00B13CB9">
              <w:rPr>
                <w:bCs/>
                <w:lang w:eastAsia="en-US"/>
              </w:rPr>
              <w:t xml:space="preserve"> </w:t>
            </w:r>
          </w:p>
          <w:p w:rsidR="00B13CB9" w:rsidRDefault="00B13CB9">
            <w:pPr>
              <w:autoSpaceDE w:val="0"/>
              <w:autoSpaceDN w:val="0"/>
              <w:adjustRightInd w:val="0"/>
              <w:spacing w:line="276" w:lineRule="auto"/>
              <w:ind w:firstLine="540"/>
              <w:jc w:val="both"/>
              <w:outlineLvl w:val="0"/>
              <w:rPr>
                <w:b/>
                <w:bCs/>
                <w:lang w:eastAsia="en-US"/>
              </w:rPr>
            </w:pPr>
          </w:p>
        </w:tc>
      </w:tr>
      <w:tr w:rsidR="00B13CB9" w:rsidTr="00B13CB9">
        <w:tc>
          <w:tcPr>
            <w:tcW w:w="15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4.Указы и распоряжения Президента Российской Федерации, постановления и распоряжения Правительства Российской Федерации</w:t>
            </w:r>
          </w:p>
        </w:tc>
      </w:tr>
      <w:tr w:rsidR="00B13CB9" w:rsidTr="00B13CB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B13CB9" w:rsidTr="00B13CB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B13CB9" w:rsidTr="00B13CB9">
        <w:tc>
          <w:tcPr>
            <w:tcW w:w="15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 Нормативные правовые акты федеральных органов исполнительной власти</w:t>
            </w:r>
          </w:p>
        </w:tc>
      </w:tr>
      <w:tr w:rsidR="00B13CB9" w:rsidTr="00B13CB9">
        <w:trPr>
          <w:trHeight w:val="26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1. 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Постановление Правительства Российской Федерации от 06.05.2011 № 354 «О предоставлении коммунальных услуг собственникам и пользователям помещений в многоквартирных домах и жилых домов»</w:t>
            </w:r>
          </w:p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</w:p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 полном объеме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Юридические лица и индивидуальные предприниматели,</w:t>
            </w:r>
          </w:p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объект муниципального контроля – муниципальный жилищный фонд</w:t>
            </w:r>
          </w:p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A31E3D">
            <w:pPr>
              <w:spacing w:line="276" w:lineRule="auto"/>
              <w:jc w:val="both"/>
              <w:rPr>
                <w:lang w:eastAsia="en-US"/>
              </w:rPr>
            </w:pPr>
            <w:hyperlink r:id="rId15" w:history="1">
              <w:r w:rsidR="00B13CB9">
                <w:rPr>
                  <w:rStyle w:val="a3"/>
                  <w:lang w:eastAsia="en-US"/>
                </w:rPr>
                <w:t>http://pravo.gov.ru/proxy/ips/?docbody=&amp;nd=102147807&amp;intelsearch=</w:t>
              </w:r>
            </w:hyperlink>
          </w:p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B13CB9" w:rsidTr="00B13CB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Постановление Госстроя РФ от 27.09.2003 N 170 "Об утверждении Правил и норм технической эксплуатации жилищного </w:t>
            </w:r>
            <w:r>
              <w:rPr>
                <w:lang w:eastAsia="en-US"/>
              </w:rPr>
              <w:lastRenderedPageBreak/>
              <w:t>фонда" (Зарегистрировано в Минюсте РФ 15.10.2003 N 5176)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В полном объеме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Юридические лица и индивидуальные предприниматели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hyperlink r:id="rId16" w:history="1">
              <w:r>
                <w:rPr>
                  <w:rStyle w:val="a3"/>
                  <w:lang w:eastAsia="en-US"/>
                </w:rPr>
                <w:t>https://www.berezovo.ru/activity/munitsipalnyy-kontrol/perechen-pravovykh-aktov-reguliruyushchikh-osushchestvlenie-munitsipalnogo-kontrolya/</w:t>
              </w:r>
            </w:hyperlink>
          </w:p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B13CB9" w:rsidTr="00B13CB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Постановление Правительства РФ от 13.08.2006 N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A31E3D">
            <w:pPr>
              <w:spacing w:line="276" w:lineRule="auto"/>
              <w:jc w:val="both"/>
              <w:rPr>
                <w:lang w:eastAsia="en-US"/>
              </w:rPr>
            </w:pPr>
            <w:hyperlink r:id="rId17" w:tgtFrame="_blank" w:history="1">
              <w:r w:rsidR="00B13CB9">
                <w:rPr>
                  <w:rStyle w:val="a3"/>
                  <w:lang w:eastAsia="en-US"/>
                </w:rPr>
                <w:t>Разделы I</w:t>
              </w:r>
            </w:hyperlink>
            <w:r w:rsidR="00B13CB9">
              <w:rPr>
                <w:lang w:eastAsia="en-US"/>
              </w:rPr>
              <w:t xml:space="preserve">, </w:t>
            </w:r>
            <w:hyperlink r:id="rId18" w:tgtFrame="_blank" w:history="1">
              <w:r w:rsidR="00B13CB9">
                <w:rPr>
                  <w:rStyle w:val="a3"/>
                  <w:lang w:eastAsia="en-US"/>
                </w:rPr>
                <w:t>I(1)</w:t>
              </w:r>
            </w:hyperlink>
            <w:r w:rsidR="00B13CB9">
              <w:rPr>
                <w:lang w:eastAsia="en-US"/>
              </w:rPr>
              <w:t xml:space="preserve">, </w:t>
            </w:r>
            <w:hyperlink r:id="rId19" w:tgtFrame="_blank" w:history="1">
              <w:r w:rsidR="00B13CB9">
                <w:rPr>
                  <w:rStyle w:val="a3"/>
                  <w:lang w:eastAsia="en-US"/>
                </w:rPr>
                <w:t>II</w:t>
              </w:r>
            </w:hyperlink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</w:p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Юридические лица и индивидуальные предприниматели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</w:p>
          <w:p w:rsidR="00B13CB9" w:rsidRDefault="00A31E3D">
            <w:pPr>
              <w:spacing w:line="276" w:lineRule="auto"/>
              <w:jc w:val="both"/>
              <w:rPr>
                <w:lang w:eastAsia="en-US"/>
              </w:rPr>
            </w:pPr>
            <w:hyperlink r:id="rId20" w:history="1">
              <w:r w:rsidR="00B13CB9">
                <w:rPr>
                  <w:rStyle w:val="a3"/>
                  <w:lang w:eastAsia="en-US"/>
                </w:rPr>
                <w:t>http://pravo.gov.ru/proxy/ips/?docbody=&amp;nd=102108472&amp;intelsearch=</w:t>
              </w:r>
            </w:hyperlink>
          </w:p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</w:p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</w:p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B13CB9" w:rsidTr="00B13CB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Постановление Правительства РФ от 03.04.2013 N 290 «О минимальном перечне услуг и работ, </w:t>
            </w:r>
            <w:r>
              <w:rPr>
                <w:lang w:eastAsia="en-US"/>
              </w:rPr>
              <w:lastRenderedPageBreak/>
              <w:t>необходимых для обеспечения надлежащего содержания общего имущества в многоквартирном доме, и порядке их оказания и выполнения»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</w:p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в полном объеме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Юридические лица и индивидуальные предприниматели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A31E3D">
            <w:pPr>
              <w:spacing w:line="276" w:lineRule="auto"/>
              <w:jc w:val="both"/>
              <w:rPr>
                <w:lang w:eastAsia="en-US"/>
              </w:rPr>
            </w:pPr>
            <w:hyperlink r:id="rId21" w:history="1">
              <w:r w:rsidR="00B13CB9">
                <w:rPr>
                  <w:rStyle w:val="a3"/>
                  <w:lang w:eastAsia="en-US"/>
                </w:rPr>
                <w:t>http://pravo.gov.ru/proxy/ips/?docbody=&amp;nd=102164374&amp;intelsearch=</w:t>
              </w:r>
            </w:hyperlink>
          </w:p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</w:p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</w:p>
          <w:p w:rsidR="00B13CB9" w:rsidRDefault="00B13CB9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B13CB9" w:rsidTr="00B13CB9">
        <w:tc>
          <w:tcPr>
            <w:tcW w:w="15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6. Законы и иные нормативные правовые акты субъектов Российской Федерации</w:t>
            </w:r>
          </w:p>
        </w:tc>
      </w:tr>
      <w:tr w:rsidR="00B13CB9" w:rsidTr="00B13CB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B13CB9" w:rsidTr="00B13CB9">
        <w:tc>
          <w:tcPr>
            <w:tcW w:w="15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7. Муниципальные правовые акты</w:t>
            </w:r>
          </w:p>
        </w:tc>
      </w:tr>
      <w:tr w:rsidR="00B13CB9" w:rsidTr="00B13CB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B13CB9" w:rsidTr="00B13CB9">
        <w:tc>
          <w:tcPr>
            <w:tcW w:w="15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8. иные документы, обязательность соблюдения которых установлена законодательством Российской Федерации</w:t>
            </w:r>
          </w:p>
        </w:tc>
      </w:tr>
      <w:tr w:rsidR="00B13CB9" w:rsidTr="00B13CB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9" w:rsidRDefault="00B13CB9">
            <w:pPr>
              <w:spacing w:line="276" w:lineRule="auto"/>
              <w:jc w:val="right"/>
              <w:rPr>
                <w:lang w:eastAsia="en-US"/>
              </w:rPr>
            </w:pPr>
          </w:p>
        </w:tc>
      </w:tr>
    </w:tbl>
    <w:p w:rsidR="004C5D06" w:rsidRDefault="004C5D06" w:rsidP="00B13CB9">
      <w:pPr>
        <w:spacing w:before="100" w:beforeAutospacing="1" w:after="100" w:afterAutospacing="1"/>
        <w:jc w:val="center"/>
      </w:pPr>
    </w:p>
    <w:sectPr w:rsidR="004C5D06" w:rsidSect="00B13CB9">
      <w:pgSz w:w="16838" w:h="11906" w:orient="landscape"/>
      <w:pgMar w:top="567" w:right="1134" w:bottom="1418" w:left="85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E3D" w:rsidRDefault="00A31E3D" w:rsidP="004C5D06">
      <w:r>
        <w:separator/>
      </w:r>
    </w:p>
  </w:endnote>
  <w:endnote w:type="continuationSeparator" w:id="0">
    <w:p w:rsidR="00A31E3D" w:rsidRDefault="00A31E3D" w:rsidP="004C5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E3D" w:rsidRDefault="00A31E3D" w:rsidP="004C5D06">
      <w:r>
        <w:separator/>
      </w:r>
    </w:p>
  </w:footnote>
  <w:footnote w:type="continuationSeparator" w:id="0">
    <w:p w:rsidR="00A31E3D" w:rsidRDefault="00A31E3D" w:rsidP="004C5D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635364"/>
      <w:docPartObj>
        <w:docPartGallery w:val="Page Numbers (Top of Page)"/>
        <w:docPartUnique/>
      </w:docPartObj>
    </w:sdtPr>
    <w:sdtEndPr/>
    <w:sdtContent>
      <w:p w:rsidR="004C5D06" w:rsidRDefault="00775625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0B2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C5D06" w:rsidRDefault="004C5D0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8FE"/>
    <w:rsid w:val="00021987"/>
    <w:rsid w:val="00171CA3"/>
    <w:rsid w:val="0023139B"/>
    <w:rsid w:val="002B6AD1"/>
    <w:rsid w:val="002C2851"/>
    <w:rsid w:val="004778EF"/>
    <w:rsid w:val="004C5D06"/>
    <w:rsid w:val="00577925"/>
    <w:rsid w:val="00644472"/>
    <w:rsid w:val="0065648F"/>
    <w:rsid w:val="00696A55"/>
    <w:rsid w:val="00775625"/>
    <w:rsid w:val="008156BE"/>
    <w:rsid w:val="008D0B2B"/>
    <w:rsid w:val="00A31E3D"/>
    <w:rsid w:val="00A85D33"/>
    <w:rsid w:val="00AF4095"/>
    <w:rsid w:val="00B13CB9"/>
    <w:rsid w:val="00B42A8F"/>
    <w:rsid w:val="00C03150"/>
    <w:rsid w:val="00C218FE"/>
    <w:rsid w:val="00C3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C218F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C218FE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rsid w:val="00C218F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C218F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1">
    <w:name w:val="Без интервала1"/>
    <w:uiPriority w:val="99"/>
    <w:rsid w:val="00C218F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B6AD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B6AD1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B6AD1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2B6A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4C5D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C5D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4C5D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C5D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C5D0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Cell">
    <w:name w:val="ConsPlusCell"/>
    <w:rsid w:val="004C5D0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57792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7792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C218F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C218FE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rsid w:val="00C218F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C218F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1">
    <w:name w:val="Без интервала1"/>
    <w:uiPriority w:val="99"/>
    <w:rsid w:val="00C218F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B6AD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B6AD1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B6AD1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2B6A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4C5D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C5D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4C5D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C5D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C5D0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Cell">
    <w:name w:val="ConsPlusCell"/>
    <w:rsid w:val="004C5D0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57792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7792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12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pravo.gov.ru/proxy/ips/?docbody=&amp;nd=102126836&amp;intelsearch=%D4%E5%E4%E5%F0%E0%EB%FC%ED%FB%E9+%E7%E0%EA%EE%ED+%EE%F2+26.12.2008+N+294-%D4%C7" TargetMode="External"/><Relationship Id="rId18" Type="http://schemas.openxmlformats.org/officeDocument/2006/relationships/hyperlink" Target="consultantplus://offline/ref=DEA950E91C6B743621EF49F302E6B6A7E40B06C6C83FED11C079C9ECED9F0FBB276C42C3A3C75D45AC211D029B8303F35722FAADs1J4M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pravo.gov.ru/proxy/ips/?docbody=&amp;nd=102164374&amp;intelsearch=%CF%EE%F1%F2%E0%ED%EE%E2%EB%E5%ED%E8%E5+%CF%F0%E0%E2%E8%F2%E5%EB%FC%F1%F2%E2%E0+%D0%EE%F1%F1%E8%E9%F1%EA%EE%E9+%D4%E5%E4%E5%F0%E0%F6%E8%E8+%EE%F2+03.04.2013+N+290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pravo.gov.ru/proxy/ips/?docbody=&amp;nd=102074277&amp;intelsearch=%CA%EE%E4%E5%EA%F1+%D0%EE%F1%F1%E8%E9%F1%EA%EE%E9+%D4%E5%E4%E5%F0%E0%F6%E8%E8+%EE%E1+%E0%E4%EC%E8%ED%E8%F1%F2%F0%E0%F2%E8%E2%ED%FB%F5+%EF%F0%E0%E2%EE%ED%E0%F0%F3%F8%E5%ED%E8%FF%F5+%EE%F2+30.12.2001+N+195-%D4%C7" TargetMode="External"/><Relationship Id="rId17" Type="http://schemas.openxmlformats.org/officeDocument/2006/relationships/hyperlink" Target="consultantplus://offline/ref=DEA950E91C6B743621EF49F302E6B6A7E40B06C6C83FED11C079C9ECED9F0FBB276C42C3A3CC0916EB7F4452DAC80EF14C3EFAAF032C8433s4JE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berezovo.ru/activity/munitsipalnyy-kontrol/perechen-pravovykh-aktov-reguliruyushchikh-osushchestvlenie-munitsipalnogo-kontrolya/" TargetMode="External"/><Relationship Id="rId20" Type="http://schemas.openxmlformats.org/officeDocument/2006/relationships/hyperlink" Target="http://pravo.gov.ru/proxy/ips/?docbody=&amp;nd=102108472&amp;intelsearch=%CF%EE%F1%F2%E0%ED%EE%E2%EB%E5%ED%E8%E5%EC+%CF%F0%E0%E2%E8%F2%E5%EB%FC%F1%F2%E2%E0+%D0%EE%F1%F1%E8%E9%F1%EA%EE%E9+%D4%E5%E4%E5%F0%E0%F6%E8%E8+%EE%F2+13.08.2006+N+49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ravo.gov.ru/proxy/ips/?docbody=&amp;nd=102090645&amp;intelsearch=%E6%E8%EB%E8%F9%ED%FB%E9+%EA%EE%E4%E5%EA%F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ravo.gov.ru/proxy/ips/?docbody=&amp;nd=102147807&amp;intelsearch=%EF%F0%E0%E2%E8%EB%E0+%EF%F0%E5%E4%EE%F1%F2%E0%E2%EB%E5%ED%E8%FF+%EA%EE%EC%EC%F3%ED%E0%EB%FC%ED%FB%F5+%F3%F1%EB%F3%E3" TargetMode="Externa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yperlink" Target="consultantplus://offline/ref=DEA950E91C6B743621EF49F302E6B6A7E40B06C6C83FED11C079C9ECED9F0FBB276C42C3A3CC0910EB7F4452DAC80EF14C3EFAAF032C8433s4JE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45A13974C4FD2F1BBDB987D72F4D929D9408D64B84B61DCA3128BBAD69F0EB99A7BBC527Bx0mAE" TargetMode="External"/><Relationship Id="rId14" Type="http://schemas.openxmlformats.org/officeDocument/2006/relationships/hyperlink" Target="http://pravo.gov.ru/proxy/ips/?docbody=&amp;nd=102133970&amp;intelsearch=%D4%E5%E4%E5%F0%E0%EB%FC%ED%FB%E9+%E7%E0%EA%EE%ED+%EE%F2+23+%ED%EE%FF%E1%F0%FF+2009+%E3%EE%E4%E0+%B9+261-E8+%E8%E7%EC%E5%ED%E5%ED%E8%E9+%E2+%EE%F2%E4%E5%EB%FC%ED%FB%E5+%E7%E0%EA%EE%ED%EE%E4%E0%F2%E5%EB%FC%ED%FB%E5+%E0%EA%F2%FB+%D0%EE%F1%F1%E8%E9%F1%EA%EE%E9+%D4%E5%E4%E5%F0%E0%F6%E8%E8%BB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ED654-496E-4DF1-86CB-8AF44D67C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1398</Words>
  <Characters>7972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 Березово</dc:creator>
  <cp:lastModifiedBy>Салихова Мария Васильевна</cp:lastModifiedBy>
  <cp:revision>2</cp:revision>
  <cp:lastPrinted>2018-08-09T07:20:00Z</cp:lastPrinted>
  <dcterms:created xsi:type="dcterms:W3CDTF">2023-12-26T09:54:00Z</dcterms:created>
  <dcterms:modified xsi:type="dcterms:W3CDTF">2023-12-26T09:54:00Z</dcterms:modified>
</cp:coreProperties>
</file>