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B13" w:rsidRPr="00AA1DA2" w:rsidRDefault="009307B7" w:rsidP="00601B13">
      <w:pPr>
        <w:tabs>
          <w:tab w:val="left" w:pos="4395"/>
          <w:tab w:val="left" w:pos="5529"/>
        </w:tabs>
        <w:jc w:val="center"/>
      </w:pPr>
      <w:bookmarkStart w:id="0" w:name="_GoBack"/>
      <w:bookmarkEnd w:id="0"/>
      <w:r w:rsidRPr="00AA1DA2">
        <w:rPr>
          <w:noProof/>
          <w:lang w:eastAsia="ru-RU"/>
        </w:rPr>
        <w:drawing>
          <wp:inline distT="0" distB="0" distL="0" distR="0">
            <wp:extent cx="672713" cy="799591"/>
            <wp:effectExtent l="19050" t="0" r="0" b="0"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75" cy="80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1B13" w:rsidRPr="00AA1DA2">
        <w:t xml:space="preserve">    </w:t>
      </w:r>
    </w:p>
    <w:p w:rsidR="00403455" w:rsidRPr="00AA1DA2" w:rsidRDefault="00403455" w:rsidP="00601B13">
      <w:pPr>
        <w:tabs>
          <w:tab w:val="left" w:pos="4395"/>
          <w:tab w:val="left" w:pos="552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A1DA2">
        <w:rPr>
          <w:rFonts w:ascii="Times New Roman" w:hAnsi="Times New Roman" w:cs="Times New Roman"/>
          <w:sz w:val="28"/>
          <w:szCs w:val="28"/>
        </w:rPr>
        <w:t xml:space="preserve">Ханты-Мансийский автономный округ - </w:t>
      </w:r>
      <w:proofErr w:type="spellStart"/>
      <w:r w:rsidRPr="00AA1DA2">
        <w:rPr>
          <w:rFonts w:ascii="Times New Roman" w:hAnsi="Times New Roman" w:cs="Times New Roman"/>
          <w:sz w:val="28"/>
          <w:szCs w:val="28"/>
        </w:rPr>
        <w:t>Югра</w:t>
      </w:r>
      <w:proofErr w:type="spellEnd"/>
    </w:p>
    <w:p w:rsidR="006870F4" w:rsidRPr="00AA1DA2" w:rsidRDefault="006870F4" w:rsidP="006870F4">
      <w:pPr>
        <w:pStyle w:val="a3"/>
        <w:ind w:firstLine="0"/>
        <w:jc w:val="center"/>
        <w:rPr>
          <w:rFonts w:ascii="Times New Roman" w:hAnsi="Times New Roman"/>
          <w:b/>
          <w:sz w:val="32"/>
          <w:szCs w:val="32"/>
        </w:rPr>
      </w:pPr>
      <w:r w:rsidRPr="00AA1DA2">
        <w:rPr>
          <w:rFonts w:ascii="Times New Roman" w:hAnsi="Times New Roman"/>
          <w:b/>
          <w:sz w:val="32"/>
          <w:szCs w:val="32"/>
        </w:rPr>
        <w:t>ПРЕДСЕДАТЕЛЬ КОНТРОЛЬНО-СЧЕТНОЙ ПАЛАТЫ</w:t>
      </w:r>
    </w:p>
    <w:p w:rsidR="006870F4" w:rsidRPr="00AA1DA2" w:rsidRDefault="006870F4" w:rsidP="00403455">
      <w:pPr>
        <w:pStyle w:val="a3"/>
        <w:ind w:firstLine="0"/>
        <w:jc w:val="center"/>
        <w:rPr>
          <w:rFonts w:ascii="Times New Roman" w:hAnsi="Times New Roman"/>
          <w:b/>
          <w:sz w:val="32"/>
          <w:szCs w:val="32"/>
        </w:rPr>
      </w:pPr>
      <w:r w:rsidRPr="00AA1DA2">
        <w:rPr>
          <w:rFonts w:ascii="Times New Roman" w:hAnsi="Times New Roman"/>
          <w:b/>
          <w:sz w:val="32"/>
          <w:szCs w:val="32"/>
        </w:rPr>
        <w:t xml:space="preserve"> БЕРЕЗОВСКОГО РАЙОНА</w:t>
      </w:r>
    </w:p>
    <w:p w:rsidR="00403455" w:rsidRPr="00AA1DA2" w:rsidRDefault="00403455" w:rsidP="0040345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6870F4" w:rsidRPr="00AA1DA2" w:rsidRDefault="006870F4" w:rsidP="0040345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AA1DA2">
        <w:rPr>
          <w:rFonts w:ascii="Times New Roman" w:hAnsi="Times New Roman"/>
          <w:b/>
          <w:sz w:val="32"/>
          <w:szCs w:val="32"/>
        </w:rPr>
        <w:t>РАСПОРЯЖЕНИЕ</w:t>
      </w:r>
    </w:p>
    <w:p w:rsidR="006870F4" w:rsidRPr="00AA1DA2" w:rsidRDefault="006870F4" w:rsidP="006870F4">
      <w:pPr>
        <w:rPr>
          <w:rFonts w:ascii="Times New Roman" w:hAnsi="Times New Roman"/>
          <w:szCs w:val="28"/>
        </w:rPr>
      </w:pPr>
    </w:p>
    <w:p w:rsidR="006870F4" w:rsidRPr="00AA1DA2" w:rsidRDefault="00403455" w:rsidP="004034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A1DA2">
        <w:rPr>
          <w:rFonts w:ascii="Times New Roman" w:hAnsi="Times New Roman"/>
          <w:sz w:val="28"/>
          <w:szCs w:val="28"/>
        </w:rPr>
        <w:t>о</w:t>
      </w:r>
      <w:r w:rsidR="006870F4" w:rsidRPr="00AA1DA2">
        <w:rPr>
          <w:rFonts w:ascii="Times New Roman" w:hAnsi="Times New Roman"/>
          <w:sz w:val="28"/>
          <w:szCs w:val="28"/>
        </w:rPr>
        <w:t>т</w:t>
      </w:r>
      <w:r w:rsidRPr="00AA1DA2">
        <w:rPr>
          <w:rFonts w:ascii="Times New Roman" w:hAnsi="Times New Roman"/>
          <w:sz w:val="28"/>
          <w:szCs w:val="28"/>
        </w:rPr>
        <w:t xml:space="preserve"> </w:t>
      </w:r>
      <w:r w:rsidR="002C608E">
        <w:rPr>
          <w:rFonts w:ascii="Times New Roman" w:hAnsi="Times New Roman"/>
          <w:sz w:val="28"/>
          <w:szCs w:val="28"/>
        </w:rPr>
        <w:t>13</w:t>
      </w:r>
      <w:r w:rsidRPr="00AA1DA2">
        <w:rPr>
          <w:rFonts w:ascii="Times New Roman" w:hAnsi="Times New Roman"/>
          <w:sz w:val="28"/>
          <w:szCs w:val="28"/>
        </w:rPr>
        <w:t xml:space="preserve"> </w:t>
      </w:r>
      <w:r w:rsidR="002C608E">
        <w:rPr>
          <w:rFonts w:ascii="Times New Roman" w:hAnsi="Times New Roman"/>
          <w:sz w:val="28"/>
          <w:szCs w:val="28"/>
        </w:rPr>
        <w:t>апреля</w:t>
      </w:r>
      <w:r w:rsidRPr="00AA1DA2">
        <w:rPr>
          <w:rFonts w:ascii="Times New Roman" w:hAnsi="Times New Roman"/>
          <w:sz w:val="28"/>
          <w:szCs w:val="28"/>
        </w:rPr>
        <w:t xml:space="preserve"> 2026 года</w:t>
      </w:r>
      <w:r w:rsidR="006870F4" w:rsidRPr="00AA1DA2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Pr="00AA1DA2">
        <w:rPr>
          <w:rFonts w:ascii="Times New Roman" w:hAnsi="Times New Roman"/>
          <w:sz w:val="28"/>
          <w:szCs w:val="28"/>
        </w:rPr>
        <w:t xml:space="preserve">                </w:t>
      </w:r>
      <w:r w:rsidR="006870F4" w:rsidRPr="00AA1DA2">
        <w:rPr>
          <w:rFonts w:ascii="Times New Roman" w:hAnsi="Times New Roman"/>
          <w:sz w:val="28"/>
          <w:szCs w:val="28"/>
        </w:rPr>
        <w:t xml:space="preserve">        № </w:t>
      </w:r>
      <w:r w:rsidR="009301DB">
        <w:rPr>
          <w:rFonts w:ascii="Times New Roman" w:hAnsi="Times New Roman"/>
          <w:sz w:val="28"/>
          <w:szCs w:val="28"/>
        </w:rPr>
        <w:t>6</w:t>
      </w:r>
      <w:r w:rsidRPr="00AA1DA2">
        <w:rPr>
          <w:rFonts w:ascii="Times New Roman" w:hAnsi="Times New Roman"/>
          <w:sz w:val="28"/>
          <w:szCs w:val="28"/>
        </w:rPr>
        <w:t>-р</w:t>
      </w:r>
    </w:p>
    <w:p w:rsidR="00403455" w:rsidRPr="00AA1DA2" w:rsidRDefault="00403455" w:rsidP="0040345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6870F4" w:rsidRPr="00AA1DA2" w:rsidRDefault="006870F4" w:rsidP="00403455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AA1DA2">
        <w:rPr>
          <w:rFonts w:ascii="Times New Roman" w:hAnsi="Times New Roman"/>
          <w:sz w:val="28"/>
          <w:szCs w:val="28"/>
        </w:rPr>
        <w:t>пгт</w:t>
      </w:r>
      <w:proofErr w:type="spellEnd"/>
      <w:r w:rsidRPr="00AA1DA2">
        <w:rPr>
          <w:rFonts w:ascii="Times New Roman" w:hAnsi="Times New Roman"/>
          <w:sz w:val="28"/>
          <w:szCs w:val="28"/>
        </w:rPr>
        <w:t>. Березово</w:t>
      </w:r>
    </w:p>
    <w:p w:rsidR="00403455" w:rsidRPr="0017300F" w:rsidRDefault="00403455" w:rsidP="0017300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644"/>
      </w:tblGrid>
      <w:tr w:rsidR="006870F4" w:rsidRPr="009301DB" w:rsidTr="009301DB">
        <w:tc>
          <w:tcPr>
            <w:tcW w:w="4644" w:type="dxa"/>
          </w:tcPr>
          <w:p w:rsidR="00403455" w:rsidRPr="009301DB" w:rsidRDefault="009301DB" w:rsidP="009301D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01DB">
              <w:rPr>
                <w:rFonts w:ascii="Times New Roman" w:hAnsi="Times New Roman" w:cs="Times New Roman"/>
                <w:sz w:val="28"/>
                <w:szCs w:val="28"/>
              </w:rPr>
              <w:t>Об утверждении положения о порядке представления сведений об адресах сайтов и (или) страниц сайтов  информационно-телекоммуникационной сети «Интернет», на которых муниципальным служащим Контрольно-счетной палаты  Березовского района, гражданином Российской Федерации, претендующим на замещение должности муниципальной службы в Контрольно-счетной палате Березовского района,  размещались общедоступная  информация, а также данные, позволяющие его идентифицировать</w:t>
            </w:r>
            <w:r w:rsidR="006870F4" w:rsidRPr="009301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71F7A" w:rsidRPr="009301DB" w:rsidRDefault="00771F7A" w:rsidP="009301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01DB" w:rsidRPr="009301DB" w:rsidRDefault="009301DB" w:rsidP="00930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01DB">
        <w:rPr>
          <w:rFonts w:ascii="Times New Roman" w:hAnsi="Times New Roman" w:cs="Times New Roman"/>
          <w:sz w:val="28"/>
          <w:szCs w:val="28"/>
        </w:rPr>
        <w:t xml:space="preserve">В соответствии со статьей 15.1 Федерального закона от 02 марта 2007 года № 25-ФЗ «О муниципальной службе в Российской Федерации», распоряжением Правительства Российской Федерации от 28 декабря 2016 года № 2867-р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«Об утверждении формы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</w:t>
      </w:r>
      <w:proofErr w:type="gramEnd"/>
      <w:r w:rsidRPr="009301DB">
        <w:rPr>
          <w:rFonts w:ascii="Times New Roman" w:hAnsi="Times New Roman" w:cs="Times New Roman"/>
          <w:color w:val="212121"/>
          <w:sz w:val="28"/>
          <w:szCs w:val="28"/>
        </w:rPr>
        <w:t xml:space="preserve">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идентифицировать»</w:t>
      </w:r>
      <w:r w:rsidRPr="009301DB">
        <w:rPr>
          <w:rFonts w:ascii="Times New Roman" w:hAnsi="Times New Roman" w:cs="Times New Roman"/>
          <w:sz w:val="28"/>
          <w:szCs w:val="28"/>
        </w:rPr>
        <w:t>:</w:t>
      </w:r>
    </w:p>
    <w:p w:rsidR="009301DB" w:rsidRPr="009301DB" w:rsidRDefault="009301DB" w:rsidP="009301DB">
      <w:pPr>
        <w:numPr>
          <w:ilvl w:val="0"/>
          <w:numId w:val="1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представления сведений об адресах сайтов и (или) страниц сайтов информационно-телекоммуникационной сети </w:t>
      </w:r>
      <w:r w:rsidRPr="009301DB">
        <w:rPr>
          <w:rFonts w:ascii="Times New Roman" w:hAnsi="Times New Roman" w:cs="Times New Roman"/>
          <w:sz w:val="28"/>
          <w:szCs w:val="28"/>
        </w:rPr>
        <w:lastRenderedPageBreak/>
        <w:t xml:space="preserve">«Интернет», на которых муниципальным служащим Контрольно-счетной палаты  Березовского района,  гражданином Российской Федерации, претендующим на замещение должности муниципальной службы в Контрольно-счетной палате Березовского района,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размещались общедоступная информация, а также данные, позволяющие его идентифицировать.</w:t>
      </w:r>
    </w:p>
    <w:p w:rsidR="009301DB" w:rsidRPr="009301DB" w:rsidRDefault="009301DB" w:rsidP="009301DB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DB">
        <w:rPr>
          <w:rFonts w:ascii="Times New Roman" w:hAnsi="Times New Roman" w:cs="Times New Roman"/>
          <w:sz w:val="28"/>
          <w:szCs w:val="28"/>
        </w:rPr>
        <w:t xml:space="preserve">Уполномочить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работников отдела кадров и муниципальной службы управления делами администрации Березовского района,</w:t>
      </w:r>
      <w:r w:rsidRPr="009301DB">
        <w:rPr>
          <w:rFonts w:ascii="Times New Roman" w:hAnsi="Times New Roman" w:cs="Times New Roman"/>
          <w:sz w:val="28"/>
          <w:szCs w:val="28"/>
        </w:rPr>
        <w:t xml:space="preserve">  на осуществление обработки общедоступной информации, размещенной претендентами на замещение должности муниципальной службы и муниципальными служащими в информационно-телекоммуникационной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 xml:space="preserve"> сети «Интернет», а также проверку достоверности и полноты Сведений, предусмотренных пунктом 1 настоящего постановления.</w:t>
      </w:r>
    </w:p>
    <w:p w:rsidR="009301DB" w:rsidRPr="009301DB" w:rsidRDefault="009301DB" w:rsidP="00930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DB">
        <w:rPr>
          <w:rFonts w:ascii="Times New Roman" w:hAnsi="Times New Roman" w:cs="Times New Roman"/>
          <w:sz w:val="28"/>
          <w:szCs w:val="28"/>
        </w:rPr>
        <w:tab/>
        <w:t xml:space="preserve">3. Опубликовать настоящее распоряжение в газете «Жизнь </w:t>
      </w:r>
      <w:proofErr w:type="spellStart"/>
      <w:r w:rsidRPr="009301DB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9301DB">
        <w:rPr>
          <w:rFonts w:ascii="Times New Roman" w:hAnsi="Times New Roman" w:cs="Times New Roman"/>
          <w:sz w:val="28"/>
          <w:szCs w:val="28"/>
        </w:rPr>
        <w:t xml:space="preserve">» и разместить на </w:t>
      </w:r>
      <w:proofErr w:type="gramStart"/>
      <w:r w:rsidRPr="009301DB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930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1DB">
        <w:rPr>
          <w:rFonts w:ascii="Times New Roman" w:hAnsi="Times New Roman" w:cs="Times New Roman"/>
          <w:sz w:val="28"/>
          <w:szCs w:val="28"/>
        </w:rPr>
        <w:t>веб-сайте</w:t>
      </w:r>
      <w:proofErr w:type="spellEnd"/>
      <w:r w:rsidRPr="009301DB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Березовского района.</w:t>
      </w:r>
    </w:p>
    <w:p w:rsidR="009301DB" w:rsidRPr="009301DB" w:rsidRDefault="009301DB" w:rsidP="00930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DB">
        <w:rPr>
          <w:rFonts w:ascii="Times New Roman" w:hAnsi="Times New Roman" w:cs="Times New Roman"/>
          <w:sz w:val="28"/>
          <w:szCs w:val="28"/>
        </w:rPr>
        <w:tab/>
        <w:t>4. Настоящее распоряжение вступает в силу после его официального опубликования.</w:t>
      </w:r>
    </w:p>
    <w:p w:rsidR="00187349" w:rsidRPr="009301DB" w:rsidRDefault="009301DB" w:rsidP="009301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01DB">
        <w:rPr>
          <w:rFonts w:ascii="Times New Roman" w:hAnsi="Times New Roman" w:cs="Times New Roman"/>
          <w:sz w:val="28"/>
          <w:szCs w:val="28"/>
        </w:rPr>
        <w:t xml:space="preserve">5.   </w:t>
      </w:r>
      <w:proofErr w:type="gramStart"/>
      <w:r w:rsidRPr="009301D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301DB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</w:t>
      </w:r>
      <w:r w:rsidR="00187349" w:rsidRPr="009301DB">
        <w:rPr>
          <w:rFonts w:ascii="Times New Roman" w:hAnsi="Times New Roman" w:cs="Times New Roman"/>
          <w:sz w:val="28"/>
          <w:szCs w:val="28"/>
        </w:rPr>
        <w:t>.</w:t>
      </w:r>
    </w:p>
    <w:p w:rsidR="00095827" w:rsidRPr="009301DB" w:rsidRDefault="00095827" w:rsidP="00930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5827" w:rsidRPr="00187349" w:rsidRDefault="00095827" w:rsidP="00187349">
      <w:pPr>
        <w:pStyle w:val="4"/>
        <w:ind w:firstLine="0"/>
        <w:rPr>
          <w:rFonts w:ascii="Times New Roman" w:hAnsi="Times New Roman"/>
          <w:b w:val="0"/>
          <w:sz w:val="28"/>
        </w:rPr>
      </w:pPr>
    </w:p>
    <w:p w:rsidR="00095827" w:rsidRPr="00187349" w:rsidRDefault="00095827" w:rsidP="00187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5827" w:rsidRPr="0017300F" w:rsidRDefault="00095827" w:rsidP="00187349">
      <w:pPr>
        <w:pStyle w:val="4"/>
        <w:ind w:firstLine="0"/>
        <w:rPr>
          <w:rFonts w:ascii="Times New Roman" w:hAnsi="Times New Roman"/>
          <w:b w:val="0"/>
          <w:sz w:val="28"/>
        </w:rPr>
      </w:pPr>
      <w:r w:rsidRPr="00187349">
        <w:rPr>
          <w:rFonts w:ascii="Times New Roman" w:hAnsi="Times New Roman"/>
          <w:b w:val="0"/>
          <w:sz w:val="28"/>
        </w:rPr>
        <w:t>Пр</w:t>
      </w:r>
      <w:r w:rsidRPr="0017300F">
        <w:rPr>
          <w:rFonts w:ascii="Times New Roman" w:hAnsi="Times New Roman"/>
          <w:b w:val="0"/>
          <w:sz w:val="28"/>
        </w:rPr>
        <w:t xml:space="preserve">едседатель </w:t>
      </w:r>
      <w:proofErr w:type="gramStart"/>
      <w:r w:rsidRPr="0017300F">
        <w:rPr>
          <w:rFonts w:ascii="Times New Roman" w:hAnsi="Times New Roman"/>
          <w:b w:val="0"/>
          <w:sz w:val="28"/>
        </w:rPr>
        <w:t>Контрольно-счетной</w:t>
      </w:r>
      <w:proofErr w:type="gramEnd"/>
      <w:r w:rsidRPr="0017300F">
        <w:rPr>
          <w:rFonts w:ascii="Times New Roman" w:hAnsi="Times New Roman"/>
          <w:b w:val="0"/>
          <w:sz w:val="28"/>
        </w:rPr>
        <w:t xml:space="preserve"> </w:t>
      </w:r>
    </w:p>
    <w:p w:rsidR="00095827" w:rsidRPr="0017300F" w:rsidRDefault="00095827" w:rsidP="0017300F">
      <w:pPr>
        <w:pStyle w:val="4"/>
        <w:ind w:firstLine="0"/>
        <w:rPr>
          <w:rFonts w:ascii="Times New Roman" w:hAnsi="Times New Roman"/>
          <w:b w:val="0"/>
          <w:sz w:val="28"/>
        </w:rPr>
      </w:pPr>
      <w:r w:rsidRPr="0017300F">
        <w:rPr>
          <w:rFonts w:ascii="Times New Roman" w:hAnsi="Times New Roman"/>
          <w:b w:val="0"/>
          <w:sz w:val="28"/>
        </w:rPr>
        <w:t>палаты Березовского  района</w:t>
      </w:r>
      <w:r w:rsidRPr="0017300F">
        <w:rPr>
          <w:rFonts w:ascii="Times New Roman" w:hAnsi="Times New Roman"/>
          <w:b w:val="0"/>
          <w:sz w:val="28"/>
        </w:rPr>
        <w:tab/>
      </w:r>
      <w:r w:rsidRPr="0017300F">
        <w:rPr>
          <w:rFonts w:ascii="Times New Roman" w:hAnsi="Times New Roman"/>
          <w:b w:val="0"/>
          <w:sz w:val="28"/>
        </w:rPr>
        <w:tab/>
      </w:r>
      <w:r w:rsidRPr="0017300F">
        <w:rPr>
          <w:rFonts w:ascii="Times New Roman" w:hAnsi="Times New Roman"/>
          <w:b w:val="0"/>
          <w:sz w:val="28"/>
        </w:rPr>
        <w:tab/>
        <w:t xml:space="preserve">                                 </w:t>
      </w:r>
      <w:r w:rsidR="00AA1DA2" w:rsidRPr="0017300F">
        <w:rPr>
          <w:rFonts w:ascii="Times New Roman" w:hAnsi="Times New Roman"/>
          <w:b w:val="0"/>
          <w:sz w:val="28"/>
        </w:rPr>
        <w:t xml:space="preserve">       </w:t>
      </w:r>
      <w:r w:rsidRPr="0017300F">
        <w:rPr>
          <w:rFonts w:ascii="Times New Roman" w:hAnsi="Times New Roman"/>
          <w:b w:val="0"/>
          <w:sz w:val="28"/>
        </w:rPr>
        <w:t xml:space="preserve"> В.В. Максимов</w:t>
      </w:r>
    </w:p>
    <w:p w:rsidR="00095827" w:rsidRPr="00AA1DA2" w:rsidRDefault="00095827" w:rsidP="000958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5827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1DB" w:rsidRDefault="009301DB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1DB" w:rsidRDefault="009301DB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1DB" w:rsidRDefault="009301DB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1DB" w:rsidRDefault="009301DB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1DB" w:rsidRDefault="009301DB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1DB" w:rsidRDefault="009301DB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1DB" w:rsidRDefault="009301DB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1DB" w:rsidRDefault="009301DB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1DB" w:rsidRDefault="009301DB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1DB" w:rsidRDefault="009301DB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1DB" w:rsidRDefault="009301DB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1DB" w:rsidRDefault="009301DB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23EC" w:rsidRDefault="00CF23EC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23EC" w:rsidRDefault="00CF23EC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23EC" w:rsidRDefault="00CF23EC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23EC" w:rsidRDefault="00CF23EC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23EC" w:rsidRDefault="00CF23EC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23EC" w:rsidRDefault="00CF23EC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1DB" w:rsidRDefault="009301DB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1DB" w:rsidRDefault="009301DB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1DB" w:rsidRDefault="009301DB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1DB" w:rsidRDefault="009301DB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23EC" w:rsidRDefault="009301DB" w:rsidP="000F78CE">
      <w:pPr>
        <w:pStyle w:val="ab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9301DB">
        <w:rPr>
          <w:rFonts w:ascii="Times New Roman" w:hAnsi="Times New Roman" w:cs="Times New Roman"/>
          <w:b/>
          <w:bCs/>
          <w:color w:val="0263B2"/>
          <w:kern w:val="36"/>
          <w:sz w:val="28"/>
          <w:szCs w:val="28"/>
        </w:rPr>
        <w:t> </w:t>
      </w:r>
      <w:r w:rsidR="000F78CE" w:rsidRPr="009301DB">
        <w:rPr>
          <w:rFonts w:ascii="Times New Roman" w:hAnsi="Times New Roman" w:cs="Times New Roman"/>
          <w:sz w:val="28"/>
          <w:szCs w:val="28"/>
        </w:rPr>
        <w:t>Приложение к распоряжению</w:t>
      </w:r>
    </w:p>
    <w:p w:rsidR="000F78CE" w:rsidRPr="009301DB" w:rsidRDefault="000F78CE" w:rsidP="000F78CE">
      <w:pPr>
        <w:pStyle w:val="ab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9301DB">
        <w:rPr>
          <w:rFonts w:ascii="Times New Roman" w:hAnsi="Times New Roman" w:cs="Times New Roman"/>
          <w:sz w:val="28"/>
          <w:szCs w:val="28"/>
        </w:rPr>
        <w:t>Контрольно-счетной  пал</w:t>
      </w:r>
      <w:r w:rsidRPr="000F78CE">
        <w:rPr>
          <w:rFonts w:ascii="Times New Roman" w:hAnsi="Times New Roman" w:cs="Times New Roman"/>
          <w:b/>
          <w:sz w:val="28"/>
          <w:szCs w:val="28"/>
        </w:rPr>
        <w:t>а</w:t>
      </w:r>
      <w:r w:rsidRPr="009301DB">
        <w:rPr>
          <w:rFonts w:ascii="Times New Roman" w:hAnsi="Times New Roman" w:cs="Times New Roman"/>
          <w:sz w:val="28"/>
          <w:szCs w:val="28"/>
        </w:rPr>
        <w:t>ты Березовского района</w:t>
      </w:r>
    </w:p>
    <w:p w:rsidR="000F78CE" w:rsidRPr="009301DB" w:rsidRDefault="000F78CE" w:rsidP="000F78CE">
      <w:pPr>
        <w:pStyle w:val="ab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9301D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13.04.2026</w:t>
      </w:r>
      <w:r w:rsidRPr="009301D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6-р</w:t>
      </w:r>
    </w:p>
    <w:p w:rsidR="009301DB" w:rsidRDefault="009301DB" w:rsidP="009301DB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/>
          <w:bCs/>
          <w:color w:val="0263B2"/>
          <w:kern w:val="36"/>
          <w:sz w:val="28"/>
          <w:szCs w:val="28"/>
        </w:rPr>
      </w:pPr>
    </w:p>
    <w:p w:rsidR="00CF23EC" w:rsidRPr="009301DB" w:rsidRDefault="00CF23EC" w:rsidP="009301DB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/>
          <w:bCs/>
          <w:color w:val="0263B2"/>
          <w:kern w:val="36"/>
          <w:sz w:val="28"/>
          <w:szCs w:val="28"/>
        </w:rPr>
      </w:pPr>
    </w:p>
    <w:p w:rsidR="009301DB" w:rsidRPr="009301DB" w:rsidRDefault="009301DB" w:rsidP="009301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b/>
          <w:bCs/>
          <w:color w:val="212121"/>
          <w:sz w:val="28"/>
          <w:szCs w:val="28"/>
        </w:rPr>
        <w:t xml:space="preserve">Положение 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b/>
          <w:bCs/>
          <w:color w:val="212121"/>
          <w:sz w:val="28"/>
          <w:szCs w:val="28"/>
        </w:rPr>
        <w:t>о порядке представления сведений об адресах сайтов и (или) страниц сайтов информационно-телекоммуникационной сети «Интернет», на которых муниципальным служащим Контрольно-счетной палаты Березовского  района,  гражданином Российской   Федерации, претендующим на замещение должности муниципальной службы в Контрольно-счетной палате Березовского района, размещались общедоступная информация, а также данные, позволяющие его идентифицировать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b/>
          <w:color w:val="212121"/>
          <w:sz w:val="28"/>
          <w:szCs w:val="28"/>
        </w:rPr>
        <w:t>(далее – Порядок)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12121"/>
          <w:sz w:val="28"/>
          <w:szCs w:val="28"/>
        </w:rPr>
      </w:pPr>
    </w:p>
    <w:p w:rsidR="009301DB" w:rsidRPr="009301DB" w:rsidRDefault="009301DB" w:rsidP="009301DB">
      <w:pPr>
        <w:numPr>
          <w:ilvl w:val="0"/>
          <w:numId w:val="1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ОБЩИЕ ПОЛОЖЕНИЯ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 </w:t>
      </w:r>
    </w:p>
    <w:p w:rsidR="009301DB" w:rsidRPr="009301DB" w:rsidRDefault="009301DB" w:rsidP="009301D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1. Настоящий Порядок разработан в соответствии со статьей 15.1</w:t>
      </w:r>
      <w:r w:rsidRPr="009301DB">
        <w:rPr>
          <w:rFonts w:ascii="Times New Roman" w:hAnsi="Times New Roman" w:cs="Times New Roman"/>
          <w:color w:val="212121"/>
          <w:sz w:val="28"/>
          <w:szCs w:val="28"/>
          <w:vertAlign w:val="superscript"/>
        </w:rPr>
        <w:t> 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Федерального закона от 2 марта 2007 года № 25-ФЗ «О муниципальной службе в Российской Федерации», </w:t>
      </w:r>
      <w:hyperlink r:id="rId7" w:history="1">
        <w:r w:rsidRPr="009301DB">
          <w:rPr>
            <w:rFonts w:ascii="Times New Roman" w:hAnsi="Times New Roman" w:cs="Times New Roman"/>
            <w:sz w:val="28"/>
            <w:szCs w:val="28"/>
          </w:rPr>
          <w:t>распоряжением</w:t>
        </w:r>
      </w:hyperlink>
      <w:r w:rsidRPr="009301DB">
        <w:rPr>
          <w:rFonts w:ascii="Times New Roman" w:hAnsi="Times New Roman" w:cs="Times New Roman"/>
          <w:sz w:val="28"/>
          <w:szCs w:val="28"/>
        </w:rPr>
        <w:t> П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 xml:space="preserve">равительства Российской Федерации от 28 декабря 2016 года № 2867-р «Об утверждении формы представления сведений </w:t>
      </w:r>
      <w:proofErr w:type="gramStart"/>
      <w:r w:rsidRPr="009301DB">
        <w:rPr>
          <w:rFonts w:ascii="Times New Roman" w:hAnsi="Times New Roman" w:cs="Times New Roman"/>
          <w:color w:val="212121"/>
          <w:sz w:val="28"/>
          <w:szCs w:val="28"/>
        </w:rPr>
        <w:t>о</w:t>
      </w:r>
      <w:proofErr w:type="gramEnd"/>
      <w:r w:rsidRPr="009301DB">
        <w:rPr>
          <w:rFonts w:ascii="Times New Roman" w:hAnsi="Times New Roman" w:cs="Times New Roman"/>
          <w:color w:val="212121"/>
          <w:sz w:val="28"/>
          <w:szCs w:val="28"/>
        </w:rPr>
        <w:t xml:space="preserve"> адресах сайтов и (или) страниц сайтов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 xml:space="preserve">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</w:t>
      </w:r>
      <w:proofErr w:type="gramStart"/>
      <w:r w:rsidRPr="009301DB">
        <w:rPr>
          <w:rFonts w:ascii="Times New Roman" w:hAnsi="Times New Roman" w:cs="Times New Roman"/>
          <w:color w:val="212121"/>
          <w:sz w:val="28"/>
          <w:szCs w:val="28"/>
        </w:rPr>
        <w:t>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идентифицировать» (далее -</w:t>
      </w:r>
      <w:hyperlink r:id="rId8" w:history="1">
        <w:r w:rsidRPr="009301DB">
          <w:rPr>
            <w:rFonts w:ascii="Times New Roman" w:hAnsi="Times New Roman" w:cs="Times New Roman"/>
            <w:sz w:val="28"/>
            <w:szCs w:val="28"/>
          </w:rPr>
          <w:t>распоряжение</w:t>
        </w:r>
      </w:hyperlink>
      <w:r w:rsidRPr="009301DB">
        <w:rPr>
          <w:rFonts w:ascii="Times New Roman" w:hAnsi="Times New Roman" w:cs="Times New Roman"/>
          <w:color w:val="212121"/>
          <w:sz w:val="28"/>
          <w:szCs w:val="28"/>
        </w:rPr>
        <w:t> Правительства Российской Федерации от 28 декабря 2016 года № 2867-р), и устанавливает процедуру представления муниципальными служащими и гражданами, претендующими на замещение должностей муниципальной службы в Контрольно-счетной палате Березовского района, сведений об адресах сайтов и (или) страниц сайтов в информационно-телекоммуникационной</w:t>
      </w:r>
      <w:proofErr w:type="gramEnd"/>
      <w:r w:rsidRPr="009301DB">
        <w:rPr>
          <w:rFonts w:ascii="Times New Roman" w:hAnsi="Times New Roman" w:cs="Times New Roman"/>
          <w:color w:val="212121"/>
          <w:sz w:val="28"/>
          <w:szCs w:val="28"/>
        </w:rPr>
        <w:t xml:space="preserve"> сети «Интернет», на которых указанные лица размещали общедоступную информацию, а также данные, позволяющие их идентифицировать </w:t>
      </w:r>
      <w:r w:rsidRPr="009301DB">
        <w:rPr>
          <w:rFonts w:ascii="Times New Roman" w:hAnsi="Times New Roman" w:cs="Times New Roman"/>
          <w:iCs/>
          <w:color w:val="212121"/>
          <w:sz w:val="28"/>
          <w:szCs w:val="28"/>
        </w:rPr>
        <w:t>(далее — Сведения).</w:t>
      </w:r>
    </w:p>
    <w:p w:rsidR="009301DB" w:rsidRPr="009301DB" w:rsidRDefault="009301DB" w:rsidP="009301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 xml:space="preserve">2. Для целей настоящего Положения понятия «общедоступная информация», «сайт в информационно-телекоммуникационной сети «Интернет», «страница сайта в информационно-телекоммуникационной сети «Интернет» используются в значениях, определенных </w:t>
      </w:r>
      <w:r w:rsidRPr="009301DB">
        <w:rPr>
          <w:rFonts w:ascii="Times New Roman" w:hAnsi="Times New Roman" w:cs="Times New Roman"/>
          <w:sz w:val="28"/>
          <w:szCs w:val="28"/>
        </w:rPr>
        <w:t>Федеральным </w:t>
      </w:r>
      <w:hyperlink r:id="rId9" w:history="1">
        <w:r w:rsidRPr="009301D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301DB">
        <w:rPr>
          <w:rFonts w:ascii="Times New Roman" w:hAnsi="Times New Roman" w:cs="Times New Roman"/>
          <w:color w:val="212121"/>
          <w:sz w:val="28"/>
          <w:szCs w:val="28"/>
        </w:rPr>
        <w:t> от 27 июля 2006 года № 149-ФЗ «Об информации, информационных технологиях и о защите информации».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 </w:t>
      </w:r>
    </w:p>
    <w:p w:rsidR="009301DB" w:rsidRPr="009301DB" w:rsidRDefault="009301DB" w:rsidP="009301DB">
      <w:pPr>
        <w:numPr>
          <w:ilvl w:val="0"/>
          <w:numId w:val="1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ПРЕДСТАВЛЕНИЕ СВЕДЕНИЙ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 </w:t>
      </w:r>
    </w:p>
    <w:p w:rsidR="009301DB" w:rsidRPr="009301DB" w:rsidRDefault="009301DB" w:rsidP="009301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lastRenderedPageBreak/>
        <w:t xml:space="preserve">1. Обязанность по представлению Сведений возложена </w:t>
      </w:r>
      <w:proofErr w:type="gramStart"/>
      <w:r w:rsidRPr="009301DB">
        <w:rPr>
          <w:rFonts w:ascii="Times New Roman" w:hAnsi="Times New Roman" w:cs="Times New Roman"/>
          <w:color w:val="212121"/>
          <w:sz w:val="28"/>
          <w:szCs w:val="28"/>
        </w:rPr>
        <w:t>на</w:t>
      </w:r>
      <w:proofErr w:type="gramEnd"/>
      <w:r w:rsidRPr="009301DB">
        <w:rPr>
          <w:rFonts w:ascii="Times New Roman" w:hAnsi="Times New Roman" w:cs="Times New Roman"/>
          <w:color w:val="212121"/>
          <w:sz w:val="28"/>
          <w:szCs w:val="28"/>
        </w:rPr>
        <w:t>:</w:t>
      </w:r>
    </w:p>
    <w:p w:rsidR="009301DB" w:rsidRPr="009301DB" w:rsidRDefault="009301DB" w:rsidP="009301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- граждан, претендующих на замещение должности муниципальной службы, — при поступлении на службу за три календарных года, предшествующих году поступления на муниципальную службу (календарный год исчисляется с 1 января по 31 декабря включительно);</w:t>
      </w:r>
    </w:p>
    <w:p w:rsidR="009301DB" w:rsidRPr="009301DB" w:rsidRDefault="009301DB" w:rsidP="009301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- муниципальных служащих — ежегодно не позднее 1 апреля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:rsidR="009301DB" w:rsidRDefault="009301DB" w:rsidP="009301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В случае невозможности по каким-либо причинам представить Сведения лицу, ответственному за ведение кадровой работы в Контрольно-счетной палате Березовского района, лично, гражданин, претендующий на замещение должности муниципальной службы, муниципальный служащий должны направить их в Контрольно-счетную палату Березовского района, посредством почтовой связи.</w:t>
      </w:r>
    </w:p>
    <w:p w:rsidR="009301DB" w:rsidRDefault="009301DB" w:rsidP="009301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Сведения, направленные через организацию почтовой связи, считаются представленными в срок, если были сданы в организацию почтовой связи до 24 часов 1 апреля.</w:t>
      </w:r>
    </w:p>
    <w:p w:rsidR="009301DB" w:rsidRPr="009301DB" w:rsidRDefault="009301DB" w:rsidP="009301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2.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hyperlink r:id="rId10" w:anchor="Par77" w:history="1">
        <w:r w:rsidRPr="009301DB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представляются гражданами, претендующими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 xml:space="preserve">на замещение должности муниципальной службы, и муниципальными служащими </w:t>
      </w:r>
      <w:r w:rsidRPr="009301DB">
        <w:rPr>
          <w:rFonts w:ascii="Times New Roman" w:hAnsi="Times New Roman" w:cs="Times New Roman"/>
          <w:sz w:val="28"/>
          <w:szCs w:val="28"/>
        </w:rPr>
        <w:t>в отдел кадров и муниципальной службы управления делами администрации Березовского района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, по форме, утвержденной </w:t>
      </w:r>
      <w:hyperlink r:id="rId11" w:history="1">
        <w:r w:rsidRPr="009301DB">
          <w:rPr>
            <w:rFonts w:ascii="Times New Roman" w:hAnsi="Times New Roman" w:cs="Times New Roman"/>
            <w:sz w:val="28"/>
            <w:szCs w:val="28"/>
          </w:rPr>
          <w:t>распоряжением</w:t>
        </w:r>
      </w:hyperlink>
      <w:r w:rsidRPr="009301DB">
        <w:rPr>
          <w:rFonts w:ascii="Times New Roman" w:hAnsi="Times New Roman" w:cs="Times New Roman"/>
          <w:sz w:val="28"/>
          <w:szCs w:val="28"/>
        </w:rPr>
        <w:t> 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Правительства Российской Федерации от 28 декабря 2016 года № 2867-р.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 </w:t>
      </w:r>
    </w:p>
    <w:p w:rsidR="009301DB" w:rsidRPr="009301DB" w:rsidRDefault="009301DB" w:rsidP="009301DB">
      <w:pPr>
        <w:numPr>
          <w:ilvl w:val="0"/>
          <w:numId w:val="1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ЗАПОЛНЕНИЕ ФОРМЫ ПРЕДСТАВЛЕНИЯ СВЕДЕНИЙ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 </w:t>
      </w:r>
    </w:p>
    <w:p w:rsidR="009301DB" w:rsidRPr="009301DB" w:rsidRDefault="009301DB" w:rsidP="009301DB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1.   Форма может заполняться печатным или рукописным способом.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ab/>
        <w:t>2. На титульном листе формы в отведенных для заполнения местах указываются:</w:t>
      </w:r>
    </w:p>
    <w:p w:rsidR="009301DB" w:rsidRPr="009301DB" w:rsidRDefault="009301DB" w:rsidP="009301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1) фамилия, имя и отчество (при наличии) лица, заполняющего форму,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в именительном падеже полностью, без сокращений в соответствии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с паспортом;</w:t>
      </w:r>
    </w:p>
    <w:p w:rsidR="009301DB" w:rsidRPr="009301DB" w:rsidRDefault="009301DB" w:rsidP="009301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9301DB" w:rsidRPr="009301DB" w:rsidRDefault="009301DB" w:rsidP="009301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3) должность, замещаемая муниципальным служащим по состоянию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на дату представления Сведений в соответствии с распоряжением о назначении (трудовым договором (контрактом)), или должность муниципальной службы, на замещение которой претендует гражданин;</w:t>
      </w:r>
    </w:p>
    <w:p w:rsidR="009301DB" w:rsidRPr="009301DB" w:rsidRDefault="009301DB" w:rsidP="009301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4) отчетный период, указанный в пункте 1 раздела 2 настоящего Порядка.</w:t>
      </w:r>
    </w:p>
    <w:p w:rsidR="009301DB" w:rsidRPr="009301DB" w:rsidRDefault="009301DB" w:rsidP="009301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3. Не подлежат представлению муниципальным служащим сведения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об адресах сайтов и (или) страниц сайтов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в информационно-телекоммуникационной сети «Интернет», на которых общедоступная информация была размещена в рамках исполнения должностных обязанностей муниципального служащего.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lastRenderedPageBreak/>
        <w:tab/>
        <w:t>4. При указании сайта или страницы сайта в форму вносится адрес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в информационно-телекоммуникационной сети «Интернет» в соответствии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с тем, как он указан в адресной строке.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ab/>
        <w:t xml:space="preserve">5. Адреса электронной почты, сервисов мгновенных сообщений (например, ICQ, </w:t>
      </w:r>
      <w:proofErr w:type="spellStart"/>
      <w:r w:rsidRPr="009301DB">
        <w:rPr>
          <w:rFonts w:ascii="Times New Roman" w:hAnsi="Times New Roman" w:cs="Times New Roman"/>
          <w:color w:val="212121"/>
          <w:sz w:val="28"/>
          <w:szCs w:val="28"/>
        </w:rPr>
        <w:t>WhatsApp</w:t>
      </w:r>
      <w:proofErr w:type="spellEnd"/>
      <w:r w:rsidRPr="009301DB">
        <w:rPr>
          <w:rFonts w:ascii="Times New Roman" w:hAnsi="Times New Roman" w:cs="Times New Roman"/>
          <w:color w:val="212121"/>
          <w:sz w:val="28"/>
          <w:szCs w:val="28"/>
        </w:rPr>
        <w:t xml:space="preserve">, </w:t>
      </w:r>
      <w:proofErr w:type="spellStart"/>
      <w:r w:rsidRPr="009301DB">
        <w:rPr>
          <w:rFonts w:ascii="Times New Roman" w:hAnsi="Times New Roman" w:cs="Times New Roman"/>
          <w:sz w:val="28"/>
          <w:szCs w:val="28"/>
        </w:rPr>
        <w:t>Viber</w:t>
      </w:r>
      <w:proofErr w:type="spellEnd"/>
      <w:r w:rsidRPr="009301DB">
        <w:rPr>
          <w:rFonts w:ascii="Times New Roman" w:hAnsi="Times New Roman" w:cs="Times New Roman"/>
          <w:sz w:val="28"/>
          <w:szCs w:val="28"/>
        </w:rPr>
        <w:t>,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proofErr w:type="spellStart"/>
      <w:r w:rsidRPr="009301DB">
        <w:rPr>
          <w:rFonts w:ascii="Times New Roman" w:hAnsi="Times New Roman" w:cs="Times New Roman"/>
          <w:color w:val="212121"/>
          <w:sz w:val="28"/>
          <w:szCs w:val="28"/>
        </w:rPr>
        <w:t>Skype</w:t>
      </w:r>
      <w:proofErr w:type="spellEnd"/>
      <w:r w:rsidRPr="009301DB">
        <w:rPr>
          <w:rFonts w:ascii="Times New Roman" w:hAnsi="Times New Roman" w:cs="Times New Roman"/>
          <w:color w:val="212121"/>
          <w:sz w:val="28"/>
          <w:szCs w:val="28"/>
        </w:rPr>
        <w:t>), а также сайтов, связанных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с приобретением товаров и услуг, не указываются при заполнении формы.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ab/>
        <w:t>6. Сайт и (или) страница сайта подлежи</w:t>
      </w:r>
      <w:proofErr w:type="gramStart"/>
      <w:r w:rsidRPr="009301DB">
        <w:rPr>
          <w:rFonts w:ascii="Times New Roman" w:hAnsi="Times New Roman" w:cs="Times New Roman"/>
          <w:color w:val="212121"/>
          <w:sz w:val="28"/>
          <w:szCs w:val="28"/>
        </w:rPr>
        <w:t>т(</w:t>
      </w:r>
      <w:proofErr w:type="gramEnd"/>
      <w:r w:rsidRPr="009301DB">
        <w:rPr>
          <w:rFonts w:ascii="Times New Roman" w:hAnsi="Times New Roman" w:cs="Times New Roman"/>
          <w:color w:val="212121"/>
          <w:sz w:val="28"/>
          <w:szCs w:val="28"/>
        </w:rPr>
        <w:t>-</w:t>
      </w:r>
      <w:proofErr w:type="spellStart"/>
      <w:r w:rsidRPr="009301DB">
        <w:rPr>
          <w:rFonts w:ascii="Times New Roman" w:hAnsi="Times New Roman" w:cs="Times New Roman"/>
          <w:color w:val="212121"/>
          <w:sz w:val="28"/>
          <w:szCs w:val="28"/>
        </w:rPr>
        <w:t>ат</w:t>
      </w:r>
      <w:proofErr w:type="spellEnd"/>
      <w:r w:rsidRPr="009301DB">
        <w:rPr>
          <w:rFonts w:ascii="Times New Roman" w:hAnsi="Times New Roman" w:cs="Times New Roman"/>
          <w:color w:val="212121"/>
          <w:sz w:val="28"/>
          <w:szCs w:val="28"/>
        </w:rPr>
        <w:t>) отражению в форме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при соблюдении одновременно следующих условий:</w:t>
      </w:r>
    </w:p>
    <w:p w:rsidR="009301DB" w:rsidRPr="009301DB" w:rsidRDefault="009301DB" w:rsidP="009301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1) на сайте и (или) странице сайта размещалась общедоступная информация;</w:t>
      </w:r>
    </w:p>
    <w:p w:rsidR="009301DB" w:rsidRPr="009301DB" w:rsidRDefault="009301DB" w:rsidP="009301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2) на сайте и (или) странице сайта размещались данные, позволяющие идентифицировать личность муниципального служащего или гражданина;</w:t>
      </w:r>
    </w:p>
    <w:p w:rsidR="009301DB" w:rsidRPr="009301DB" w:rsidRDefault="009301DB" w:rsidP="009301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3) общедоступная информация размещалась на сайте и (или) странице сайта непосредственно муниципальным служащим или гражданином, претендующим на замещение должности муниципальной службы;</w:t>
      </w:r>
    </w:p>
    <w:p w:rsidR="009301DB" w:rsidRPr="009301DB" w:rsidRDefault="009301DB" w:rsidP="009301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4) указанная информация размещалась на сайте и (или) странице сайта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в течение отчетного периода, указанного в пункте 1 раздела 2 настоящего Порядка.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ab/>
        <w:t>7. В качестве данных, позволяющих идентифицировать личность муниципального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9301DB" w:rsidRPr="009301DB" w:rsidRDefault="009301DB" w:rsidP="001634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 xml:space="preserve">К сайтам и (или) страницам сайтов в информационно-телекоммуникационной сети «Интернет», подлежащим включению в форму, относятся персональные страницы сайтов социальных сетей, а также </w:t>
      </w:r>
      <w:proofErr w:type="spellStart"/>
      <w:r w:rsidRPr="009301DB">
        <w:rPr>
          <w:rFonts w:ascii="Times New Roman" w:hAnsi="Times New Roman" w:cs="Times New Roman"/>
          <w:color w:val="212121"/>
          <w:sz w:val="28"/>
          <w:szCs w:val="28"/>
        </w:rPr>
        <w:t>блогов</w:t>
      </w:r>
      <w:proofErr w:type="spellEnd"/>
      <w:r w:rsidRPr="009301DB">
        <w:rPr>
          <w:rFonts w:ascii="Times New Roman" w:hAnsi="Times New Roman" w:cs="Times New Roman"/>
          <w:color w:val="212121"/>
          <w:sz w:val="28"/>
          <w:szCs w:val="28"/>
        </w:rPr>
        <w:t xml:space="preserve">, </w:t>
      </w:r>
      <w:proofErr w:type="spellStart"/>
      <w:r w:rsidRPr="009301DB">
        <w:rPr>
          <w:rFonts w:ascii="Times New Roman" w:hAnsi="Times New Roman" w:cs="Times New Roman"/>
          <w:color w:val="212121"/>
          <w:sz w:val="28"/>
          <w:szCs w:val="28"/>
        </w:rPr>
        <w:t>микроблогов</w:t>
      </w:r>
      <w:proofErr w:type="spellEnd"/>
      <w:r w:rsidRPr="009301DB">
        <w:rPr>
          <w:rFonts w:ascii="Times New Roman" w:hAnsi="Times New Roman" w:cs="Times New Roman"/>
          <w:color w:val="212121"/>
          <w:sz w:val="28"/>
          <w:szCs w:val="28"/>
        </w:rPr>
        <w:t>, персональные сайты.</w:t>
      </w:r>
    </w:p>
    <w:p w:rsidR="009301DB" w:rsidRPr="009301DB" w:rsidRDefault="009301DB" w:rsidP="001634A2">
      <w:pPr>
        <w:tabs>
          <w:tab w:val="left" w:pos="0"/>
        </w:tabs>
        <w:spacing w:after="0" w:line="240" w:lineRule="auto"/>
        <w:ind w:right="-16" w:firstLine="72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 xml:space="preserve">8. </w:t>
      </w:r>
      <w:proofErr w:type="gramStart"/>
      <w:r w:rsidRPr="009301DB">
        <w:rPr>
          <w:rFonts w:ascii="Times New Roman" w:hAnsi="Times New Roman" w:cs="Times New Roman"/>
          <w:color w:val="212121"/>
          <w:sz w:val="28"/>
          <w:szCs w:val="28"/>
        </w:rPr>
        <w:t>В случае если в течение календарного года, предшествующего году представления сведений, на персональной странице сайтов социальных сетей, доступ к которым не был ограничен, гражданином, претендующим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br/>
        <w:t>на замещение должности муниципальной службы, и муниципальным служащим не размещалась общедоступная информация, позволяющая его идентифицировать, </w:t>
      </w:r>
      <w:hyperlink r:id="rId12" w:history="1">
        <w:r w:rsidRPr="009301DB">
          <w:rPr>
            <w:rFonts w:ascii="Times New Roman" w:hAnsi="Times New Roman" w:cs="Times New Roman"/>
            <w:sz w:val="28"/>
            <w:szCs w:val="28"/>
          </w:rPr>
          <w:t>форма</w:t>
        </w:r>
      </w:hyperlink>
      <w:r w:rsidRPr="009301DB">
        <w:rPr>
          <w:rFonts w:ascii="Times New Roman" w:hAnsi="Times New Roman" w:cs="Times New Roman"/>
          <w:sz w:val="28"/>
          <w:szCs w:val="28"/>
        </w:rPr>
        <w:t> пре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дставляется с указанием того, что гражданином, претендующим на замещение должности муниципальной службы, и муниципальным служащим общедоступная информация, а также</w:t>
      </w:r>
      <w:proofErr w:type="gramEnd"/>
      <w:r w:rsidRPr="009301DB">
        <w:rPr>
          <w:rFonts w:ascii="Times New Roman" w:hAnsi="Times New Roman" w:cs="Times New Roman"/>
          <w:color w:val="212121"/>
          <w:sz w:val="28"/>
          <w:szCs w:val="28"/>
        </w:rPr>
        <w:t xml:space="preserve"> данные, позволяющие его идентифицировать, в соответствующий период</w:t>
      </w:r>
      <w:r w:rsidR="001634A2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не размещались.</w:t>
      </w:r>
      <w:r w:rsidRPr="009301D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9301DB" w:rsidRPr="009301DB" w:rsidRDefault="009301DB" w:rsidP="009301DB">
      <w:pPr>
        <w:spacing w:after="0" w:line="240" w:lineRule="auto"/>
        <w:ind w:right="-1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01D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9. Представленные гражданином, муниципальным служащим сведения содержат подпись гражданина, муниципального служащего и дату представления сведений. </w:t>
      </w:r>
    </w:p>
    <w:p w:rsidR="009301DB" w:rsidRPr="009301DB" w:rsidRDefault="009301DB" w:rsidP="009301DB">
      <w:pPr>
        <w:spacing w:after="0" w:line="240" w:lineRule="auto"/>
        <w:ind w:right="-16" w:firstLine="72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9301D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10. На сведениях ставится отметка о дате и времени их поступления к уполномоченному должностному лицу, подпись уполномоченного должностного лица.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12121"/>
          <w:sz w:val="28"/>
          <w:szCs w:val="28"/>
        </w:rPr>
      </w:pPr>
    </w:p>
    <w:p w:rsidR="009301DB" w:rsidRPr="009301DB" w:rsidRDefault="009301DB" w:rsidP="009301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4. ПРОВЕРКА СВЕДЕНИЙ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 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ab/>
        <w:t xml:space="preserve">1. </w:t>
      </w:r>
      <w:r w:rsidRPr="009301DB">
        <w:rPr>
          <w:rFonts w:ascii="Times New Roman" w:hAnsi="Times New Roman" w:cs="Times New Roman"/>
          <w:sz w:val="28"/>
          <w:szCs w:val="28"/>
        </w:rPr>
        <w:t xml:space="preserve">Полномочия на обработку общедоступной информации, размещенной гражданами, претендующими на замещение должности муниципальной службы, и муниципальными служащими в информационно-телекоммуникационной сети </w:t>
      </w:r>
      <w:r w:rsidRPr="009301DB">
        <w:rPr>
          <w:rFonts w:ascii="Times New Roman" w:hAnsi="Times New Roman" w:cs="Times New Roman"/>
          <w:sz w:val="28"/>
          <w:szCs w:val="28"/>
        </w:rPr>
        <w:lastRenderedPageBreak/>
        <w:t>«Интернет», а также проверка достоверности и полноты Сведений (далее — уполномоченное лицо) возлагаются на работников отдела кадров и муниципальной службы управления делами администрации Березовского района.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ab/>
        <w:t>2. Уполномоченное лицо осуществляет обработку общедоступной информации, размещенной гражданами, претендующими на замещение должности муниципальной службы, и муниципальными служащими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br/>
        <w:t>в информационно-телекоммуникационной сети «Интернет», а также проверку достоверности и полноты Сведений.</w:t>
      </w:r>
    </w:p>
    <w:p w:rsidR="009301DB" w:rsidRPr="009301DB" w:rsidRDefault="009301DB" w:rsidP="009301DB">
      <w:pPr>
        <w:pStyle w:val="ConsPlusNormal"/>
        <w:ind w:right="-1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01DB">
        <w:rPr>
          <w:rFonts w:ascii="Times New Roman" w:hAnsi="Times New Roman" w:cs="Times New Roman"/>
          <w:sz w:val="28"/>
          <w:szCs w:val="28"/>
        </w:rPr>
        <w:t>3. У</w:t>
      </w:r>
      <w:r w:rsidRPr="009301D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полномоченное должностное лицо</w:t>
      </w:r>
      <w:r w:rsidRPr="009301DB">
        <w:rPr>
          <w:rFonts w:ascii="Times New Roman" w:hAnsi="Times New Roman" w:cs="Times New Roman"/>
          <w:sz w:val="28"/>
          <w:szCs w:val="28"/>
        </w:rPr>
        <w:t xml:space="preserve"> проводит предварительный анализ сведений.</w:t>
      </w:r>
    </w:p>
    <w:p w:rsidR="009301DB" w:rsidRPr="009301DB" w:rsidRDefault="009301DB" w:rsidP="009301DB">
      <w:pPr>
        <w:pStyle w:val="ConsPlusNormal"/>
        <w:ind w:right="-1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01DB">
        <w:rPr>
          <w:rFonts w:ascii="Times New Roman" w:hAnsi="Times New Roman" w:cs="Times New Roman"/>
          <w:sz w:val="28"/>
          <w:szCs w:val="28"/>
        </w:rPr>
        <w:t xml:space="preserve">4. В случае если по результатам проведенного предварительного анализа была выявлена достаточная информация, свидетельствующая о представлении недостоверных или неполных сведений, конфликте интересов, иных нарушениях положений </w:t>
      </w:r>
      <w:proofErr w:type="spellStart"/>
      <w:r w:rsidRPr="009301DB"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 w:rsidRPr="009301DB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Федерации, информация в форме доклада направляется председателю Контрольно-счетной палаты Березовского района.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ab/>
        <w:t>5. В случае если гражданин, претендующий на замещение должности муниципальной службы, или муниципальный служащий обнаружили, что</w:t>
      </w:r>
      <w:r w:rsidR="008B41B5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в представленных ими Сведениях не отражены или не полностью отражены какие-либо Сведения либо имеются ошибки, они вправе представить уточненные Сведения в следующие сроки:</w:t>
      </w:r>
    </w:p>
    <w:p w:rsidR="009301DB" w:rsidRPr="009301DB" w:rsidRDefault="009301DB" w:rsidP="008B41B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1) муниципальный служащий может представить уточненные Сведения</w:t>
      </w:r>
      <w:r w:rsidR="008B41B5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в течение одного месяца после окончания срока, указанного в пункте 1 раздела 2 настоящего Порядка;</w:t>
      </w:r>
    </w:p>
    <w:p w:rsidR="009301DB" w:rsidRPr="009301DB" w:rsidRDefault="009301DB" w:rsidP="008B41B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2) гражданин, претендующий на замещение должности муниципальной службы, может представить уточненные Сведения в течение одного месяца</w:t>
      </w:r>
      <w:r w:rsidR="008B41B5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со дня представления Сведений.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 </w:t>
      </w:r>
    </w:p>
    <w:p w:rsidR="009301DB" w:rsidRPr="009301DB" w:rsidRDefault="009301DB" w:rsidP="009301DB">
      <w:pPr>
        <w:numPr>
          <w:ilvl w:val="0"/>
          <w:numId w:val="14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ХРАНЕНИЕ И УНИЧТОЖЕНИЕ СВЕДЕНИЙ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 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ab/>
        <w:t>1.  Сведения, представляемые муниципальными служащими, а также информация о результатах проверки достоверности и полноты этих Сведений приобщаются к личному делу муниципального служащего.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ab/>
        <w:t>2.  Сведения, представляемые гражданами, претендующими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br/>
        <w:t>на замещение должности муниципальной службы, а также информация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br/>
        <w:t>о результатах проверки достоверности и полноты этих Сведений после приема их на муниципальную службу приобщаются к формируемым личным делам муниципальных служащих. В случае если гражданин не был принят</w:t>
      </w:r>
      <w:r w:rsidR="008B41B5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на муниципальную службу, поданные им Сведения подлежат уничтожению</w:t>
      </w:r>
      <w:r w:rsidR="008B41B5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в соответствии с правилами делопроизводства.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  </w:t>
      </w:r>
    </w:p>
    <w:p w:rsidR="009301DB" w:rsidRPr="009301DB" w:rsidRDefault="009301DB" w:rsidP="009301DB">
      <w:pPr>
        <w:numPr>
          <w:ilvl w:val="0"/>
          <w:numId w:val="13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ОТВЕТСТВЕННОСТЬ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 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ab/>
        <w:t xml:space="preserve">1. Непредставление гражданином, претендующим на замещение должности муниципальной службы, при поступлении на муниципальную службу либо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lastRenderedPageBreak/>
        <w:t>представление заведомо ложных Сведений являются основанием для отказа в приеме указанного гражданина на муниципальную службу.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ab/>
        <w:t>2. Непредставление муниципальным служащим либо представление заведомо ложных Сведений являются основанием для увольнения его</w:t>
      </w:r>
      <w:r w:rsidR="008B41B5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9301DB">
        <w:rPr>
          <w:rFonts w:ascii="Times New Roman" w:hAnsi="Times New Roman" w:cs="Times New Roman"/>
          <w:color w:val="212121"/>
          <w:sz w:val="28"/>
          <w:szCs w:val="28"/>
        </w:rPr>
        <w:t>с муниципальной службы.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ab/>
        <w:t xml:space="preserve">3. </w:t>
      </w:r>
      <w:proofErr w:type="gramStart"/>
      <w:r w:rsidRPr="009301DB">
        <w:rPr>
          <w:rFonts w:ascii="Times New Roman" w:hAnsi="Times New Roman" w:cs="Times New Roman"/>
          <w:color w:val="212121"/>
          <w:sz w:val="28"/>
          <w:szCs w:val="28"/>
        </w:rPr>
        <w:t>В случае непредставления Сведений муниципальным служащим, гражданином, претендующим на замещение должности муниципальной службы, либо обнаружения уполномоченным лицом недостоверности и/или неполноты Сведений, уполномоченное лицо в срок не позднее 3 дней соответственно со дня, когда в соответствии с пунктом 1 раздела 2 настоящего Порядка представление таких Сведений является обязательным, либо обнаружения недостоверности и/или неполноты таких Сведений уведомляет об этом в</w:t>
      </w:r>
      <w:proofErr w:type="gramEnd"/>
      <w:r w:rsidRPr="009301DB">
        <w:rPr>
          <w:rFonts w:ascii="Times New Roman" w:hAnsi="Times New Roman" w:cs="Times New Roman"/>
          <w:color w:val="212121"/>
          <w:sz w:val="28"/>
          <w:szCs w:val="28"/>
        </w:rPr>
        <w:t xml:space="preserve"> письменном </w:t>
      </w:r>
      <w:proofErr w:type="gramStart"/>
      <w:r w:rsidRPr="009301DB">
        <w:rPr>
          <w:rFonts w:ascii="Times New Roman" w:hAnsi="Times New Roman" w:cs="Times New Roman"/>
          <w:color w:val="212121"/>
          <w:sz w:val="28"/>
          <w:szCs w:val="28"/>
        </w:rPr>
        <w:t>виде</w:t>
      </w:r>
      <w:proofErr w:type="gramEnd"/>
      <w:r w:rsidRPr="009301DB">
        <w:rPr>
          <w:rFonts w:ascii="Times New Roman" w:hAnsi="Times New Roman" w:cs="Times New Roman"/>
          <w:color w:val="212121"/>
          <w:sz w:val="28"/>
          <w:szCs w:val="28"/>
        </w:rPr>
        <w:t xml:space="preserve"> представителя нанимателя (работодателя).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ab/>
        <w:t>4. Уполномоченное лицо, виновное в разглашении Сведений или их использовании в целях, не предусмотренных законодательством Российской Федерации, несет ответственность в соответствии с законодательством Российской Федерации.</w:t>
      </w:r>
    </w:p>
    <w:p w:rsidR="009301DB" w:rsidRPr="009301DB" w:rsidRDefault="009301DB" w:rsidP="009301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9301DB">
        <w:rPr>
          <w:rFonts w:ascii="Times New Roman" w:hAnsi="Times New Roman" w:cs="Times New Roman"/>
          <w:color w:val="212121"/>
          <w:sz w:val="28"/>
          <w:szCs w:val="28"/>
        </w:rPr>
        <w:t> </w:t>
      </w:r>
    </w:p>
    <w:p w:rsidR="00095827" w:rsidRPr="009301DB" w:rsidRDefault="00095827" w:rsidP="009301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095827" w:rsidRPr="009301DB" w:rsidSect="00403455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C14D5"/>
    <w:multiLevelType w:val="multilevel"/>
    <w:tmpl w:val="C48A5F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E61551"/>
    <w:multiLevelType w:val="hybridMultilevel"/>
    <w:tmpl w:val="261A3BEC"/>
    <w:lvl w:ilvl="0" w:tplc="B5A4EB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50F32EE"/>
    <w:multiLevelType w:val="multilevel"/>
    <w:tmpl w:val="018EF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C7471B"/>
    <w:multiLevelType w:val="hybridMultilevel"/>
    <w:tmpl w:val="0596BB58"/>
    <w:lvl w:ilvl="0" w:tplc="A8007E4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E1A0A7F"/>
    <w:multiLevelType w:val="hybridMultilevel"/>
    <w:tmpl w:val="227441A6"/>
    <w:lvl w:ilvl="0" w:tplc="44B42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2F4B80"/>
    <w:multiLevelType w:val="hybridMultilevel"/>
    <w:tmpl w:val="1D9AFF98"/>
    <w:lvl w:ilvl="0" w:tplc="8DA476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732D85"/>
    <w:multiLevelType w:val="hybridMultilevel"/>
    <w:tmpl w:val="131672A8"/>
    <w:lvl w:ilvl="0" w:tplc="1652CFC4">
      <w:start w:val="5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FB0319C"/>
    <w:multiLevelType w:val="hybridMultilevel"/>
    <w:tmpl w:val="8D7C6E28"/>
    <w:lvl w:ilvl="0" w:tplc="94F859E2">
      <w:start w:val="1"/>
      <w:numFmt w:val="decimal"/>
      <w:lvlText w:val="%1."/>
      <w:lvlJc w:val="left"/>
      <w:pPr>
        <w:ind w:left="1813" w:hanging="110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371E1E"/>
    <w:multiLevelType w:val="hybridMultilevel"/>
    <w:tmpl w:val="53F07D9E"/>
    <w:lvl w:ilvl="0" w:tplc="6A746830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CC46551"/>
    <w:multiLevelType w:val="hybridMultilevel"/>
    <w:tmpl w:val="1968177E"/>
    <w:lvl w:ilvl="0" w:tplc="6234D7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F904132"/>
    <w:multiLevelType w:val="multilevel"/>
    <w:tmpl w:val="98EAE8E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1">
    <w:nsid w:val="70890187"/>
    <w:multiLevelType w:val="hybridMultilevel"/>
    <w:tmpl w:val="9AC4D742"/>
    <w:lvl w:ilvl="0" w:tplc="79F64C2C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4F40F8A"/>
    <w:multiLevelType w:val="hybridMultilevel"/>
    <w:tmpl w:val="B6882A9A"/>
    <w:lvl w:ilvl="0" w:tplc="DB028E02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9E17C55"/>
    <w:multiLevelType w:val="hybridMultilevel"/>
    <w:tmpl w:val="B04A7726"/>
    <w:lvl w:ilvl="0" w:tplc="D21C3C5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"/>
  </w:num>
  <w:num w:numId="4">
    <w:abstractNumId w:val="9"/>
  </w:num>
  <w:num w:numId="5">
    <w:abstractNumId w:val="10"/>
  </w:num>
  <w:num w:numId="6">
    <w:abstractNumId w:val="8"/>
  </w:num>
  <w:num w:numId="7">
    <w:abstractNumId w:val="12"/>
  </w:num>
  <w:num w:numId="8">
    <w:abstractNumId w:val="5"/>
  </w:num>
  <w:num w:numId="9">
    <w:abstractNumId w:val="4"/>
  </w:num>
  <w:num w:numId="10">
    <w:abstractNumId w:val="11"/>
  </w:num>
  <w:num w:numId="11">
    <w:abstractNumId w:val="7"/>
  </w:num>
  <w:num w:numId="12">
    <w:abstractNumId w:val="2"/>
  </w:num>
  <w:num w:numId="13">
    <w:abstractNumId w:val="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B505A"/>
    <w:rsid w:val="0004180C"/>
    <w:rsid w:val="00051E7F"/>
    <w:rsid w:val="00055C27"/>
    <w:rsid w:val="0005655E"/>
    <w:rsid w:val="00064265"/>
    <w:rsid w:val="00067A5D"/>
    <w:rsid w:val="00070050"/>
    <w:rsid w:val="00084CDE"/>
    <w:rsid w:val="00085079"/>
    <w:rsid w:val="000872D9"/>
    <w:rsid w:val="00095827"/>
    <w:rsid w:val="00095E6B"/>
    <w:rsid w:val="000974AB"/>
    <w:rsid w:val="00097BBD"/>
    <w:rsid w:val="000A27DD"/>
    <w:rsid w:val="000A5CC7"/>
    <w:rsid w:val="000B0B8B"/>
    <w:rsid w:val="000C349B"/>
    <w:rsid w:val="000D67B4"/>
    <w:rsid w:val="000D6F16"/>
    <w:rsid w:val="000E1137"/>
    <w:rsid w:val="000F1955"/>
    <w:rsid w:val="000F3075"/>
    <w:rsid w:val="000F52A5"/>
    <w:rsid w:val="000F78CE"/>
    <w:rsid w:val="00104ADB"/>
    <w:rsid w:val="00112FB7"/>
    <w:rsid w:val="00121AB9"/>
    <w:rsid w:val="00152BB4"/>
    <w:rsid w:val="00153344"/>
    <w:rsid w:val="00161678"/>
    <w:rsid w:val="001634A2"/>
    <w:rsid w:val="00170E8C"/>
    <w:rsid w:val="00172ADB"/>
    <w:rsid w:val="0017300F"/>
    <w:rsid w:val="00174851"/>
    <w:rsid w:val="00187349"/>
    <w:rsid w:val="00190A1B"/>
    <w:rsid w:val="001B038B"/>
    <w:rsid w:val="001B7222"/>
    <w:rsid w:val="001B7DC9"/>
    <w:rsid w:val="001C752A"/>
    <w:rsid w:val="001D392D"/>
    <w:rsid w:val="001D3F50"/>
    <w:rsid w:val="001F364F"/>
    <w:rsid w:val="001F43DF"/>
    <w:rsid w:val="002006E6"/>
    <w:rsid w:val="002149A7"/>
    <w:rsid w:val="00217E17"/>
    <w:rsid w:val="002311AC"/>
    <w:rsid w:val="00235F2A"/>
    <w:rsid w:val="0023708C"/>
    <w:rsid w:val="00247CA9"/>
    <w:rsid w:val="0025256B"/>
    <w:rsid w:val="0025264F"/>
    <w:rsid w:val="00254DB5"/>
    <w:rsid w:val="00261BEA"/>
    <w:rsid w:val="00263E9C"/>
    <w:rsid w:val="0026593D"/>
    <w:rsid w:val="00275391"/>
    <w:rsid w:val="00276566"/>
    <w:rsid w:val="00276F71"/>
    <w:rsid w:val="00285407"/>
    <w:rsid w:val="00287A56"/>
    <w:rsid w:val="00293AE7"/>
    <w:rsid w:val="002A2D5A"/>
    <w:rsid w:val="002A31B9"/>
    <w:rsid w:val="002B0B87"/>
    <w:rsid w:val="002B55AD"/>
    <w:rsid w:val="002C575C"/>
    <w:rsid w:val="002C608E"/>
    <w:rsid w:val="002C72A5"/>
    <w:rsid w:val="002F32BC"/>
    <w:rsid w:val="002F38F1"/>
    <w:rsid w:val="003200D8"/>
    <w:rsid w:val="00320207"/>
    <w:rsid w:val="003238B4"/>
    <w:rsid w:val="003319BF"/>
    <w:rsid w:val="00334B85"/>
    <w:rsid w:val="00335DDA"/>
    <w:rsid w:val="003407CF"/>
    <w:rsid w:val="003553E6"/>
    <w:rsid w:val="0036450B"/>
    <w:rsid w:val="003735D8"/>
    <w:rsid w:val="00377F33"/>
    <w:rsid w:val="00380038"/>
    <w:rsid w:val="0038723B"/>
    <w:rsid w:val="00387C0F"/>
    <w:rsid w:val="0039086F"/>
    <w:rsid w:val="003A0B47"/>
    <w:rsid w:val="003B1A36"/>
    <w:rsid w:val="003B3F8E"/>
    <w:rsid w:val="003B78D9"/>
    <w:rsid w:val="003D3364"/>
    <w:rsid w:val="003F7A2F"/>
    <w:rsid w:val="00403455"/>
    <w:rsid w:val="00410B09"/>
    <w:rsid w:val="004153D0"/>
    <w:rsid w:val="00423B8A"/>
    <w:rsid w:val="00430C5D"/>
    <w:rsid w:val="00433E50"/>
    <w:rsid w:val="00447BE9"/>
    <w:rsid w:val="00451423"/>
    <w:rsid w:val="0045445D"/>
    <w:rsid w:val="0048305E"/>
    <w:rsid w:val="00485CB2"/>
    <w:rsid w:val="00486494"/>
    <w:rsid w:val="004866D4"/>
    <w:rsid w:val="00494542"/>
    <w:rsid w:val="0049566E"/>
    <w:rsid w:val="004B3B6C"/>
    <w:rsid w:val="004C15BA"/>
    <w:rsid w:val="004C5702"/>
    <w:rsid w:val="004E2D79"/>
    <w:rsid w:val="004E519C"/>
    <w:rsid w:val="004E56E2"/>
    <w:rsid w:val="004E6561"/>
    <w:rsid w:val="004E7901"/>
    <w:rsid w:val="004F5543"/>
    <w:rsid w:val="0050260B"/>
    <w:rsid w:val="00513AE4"/>
    <w:rsid w:val="00524543"/>
    <w:rsid w:val="005318BF"/>
    <w:rsid w:val="00566F30"/>
    <w:rsid w:val="005726FC"/>
    <w:rsid w:val="00572771"/>
    <w:rsid w:val="00572891"/>
    <w:rsid w:val="00574CB7"/>
    <w:rsid w:val="00581A90"/>
    <w:rsid w:val="0058256A"/>
    <w:rsid w:val="005825E1"/>
    <w:rsid w:val="00582B1D"/>
    <w:rsid w:val="005932A1"/>
    <w:rsid w:val="005A0911"/>
    <w:rsid w:val="005B47EC"/>
    <w:rsid w:val="005C1292"/>
    <w:rsid w:val="005C2705"/>
    <w:rsid w:val="005D0826"/>
    <w:rsid w:val="005E29C9"/>
    <w:rsid w:val="005E5093"/>
    <w:rsid w:val="005F51CF"/>
    <w:rsid w:val="00601B13"/>
    <w:rsid w:val="00622120"/>
    <w:rsid w:val="00625C7B"/>
    <w:rsid w:val="0062673A"/>
    <w:rsid w:val="006332AC"/>
    <w:rsid w:val="00635A12"/>
    <w:rsid w:val="00635A50"/>
    <w:rsid w:val="00656BA5"/>
    <w:rsid w:val="0066258A"/>
    <w:rsid w:val="006750C4"/>
    <w:rsid w:val="006870F4"/>
    <w:rsid w:val="00694BDC"/>
    <w:rsid w:val="006A0B89"/>
    <w:rsid w:val="006B5C18"/>
    <w:rsid w:val="006C43E3"/>
    <w:rsid w:val="006D69BF"/>
    <w:rsid w:val="006E0C97"/>
    <w:rsid w:val="006F685A"/>
    <w:rsid w:val="006F725A"/>
    <w:rsid w:val="006F7BC4"/>
    <w:rsid w:val="007005A2"/>
    <w:rsid w:val="00711370"/>
    <w:rsid w:val="00727BDB"/>
    <w:rsid w:val="00743415"/>
    <w:rsid w:val="007455A0"/>
    <w:rsid w:val="007549DA"/>
    <w:rsid w:val="00771B54"/>
    <w:rsid w:val="00771F7A"/>
    <w:rsid w:val="00772E91"/>
    <w:rsid w:val="00781BC9"/>
    <w:rsid w:val="007B2F3F"/>
    <w:rsid w:val="007C35B6"/>
    <w:rsid w:val="007E336F"/>
    <w:rsid w:val="007F2383"/>
    <w:rsid w:val="007F50D6"/>
    <w:rsid w:val="007F69FE"/>
    <w:rsid w:val="007F77B1"/>
    <w:rsid w:val="00805150"/>
    <w:rsid w:val="00815C1C"/>
    <w:rsid w:val="008236DE"/>
    <w:rsid w:val="00841030"/>
    <w:rsid w:val="00841107"/>
    <w:rsid w:val="00842D46"/>
    <w:rsid w:val="00846C9F"/>
    <w:rsid w:val="00850EF7"/>
    <w:rsid w:val="00883BC9"/>
    <w:rsid w:val="008939BA"/>
    <w:rsid w:val="008B3E01"/>
    <w:rsid w:val="008B41B5"/>
    <w:rsid w:val="008C681B"/>
    <w:rsid w:val="008D1D80"/>
    <w:rsid w:val="008F5F45"/>
    <w:rsid w:val="00906298"/>
    <w:rsid w:val="00913176"/>
    <w:rsid w:val="0091548A"/>
    <w:rsid w:val="009236F2"/>
    <w:rsid w:val="009301DB"/>
    <w:rsid w:val="009307B7"/>
    <w:rsid w:val="0094130B"/>
    <w:rsid w:val="009476D9"/>
    <w:rsid w:val="0095796B"/>
    <w:rsid w:val="00975AF3"/>
    <w:rsid w:val="0099084F"/>
    <w:rsid w:val="009B34B0"/>
    <w:rsid w:val="009C309F"/>
    <w:rsid w:val="009E062B"/>
    <w:rsid w:val="009E27E1"/>
    <w:rsid w:val="009E2941"/>
    <w:rsid w:val="009F1A05"/>
    <w:rsid w:val="00A0604B"/>
    <w:rsid w:val="00A0634E"/>
    <w:rsid w:val="00A16B41"/>
    <w:rsid w:val="00A31323"/>
    <w:rsid w:val="00A32216"/>
    <w:rsid w:val="00A34D4A"/>
    <w:rsid w:val="00A43547"/>
    <w:rsid w:val="00A7240B"/>
    <w:rsid w:val="00A7364A"/>
    <w:rsid w:val="00A738B0"/>
    <w:rsid w:val="00A75448"/>
    <w:rsid w:val="00A80693"/>
    <w:rsid w:val="00A8224A"/>
    <w:rsid w:val="00A8668C"/>
    <w:rsid w:val="00A87F64"/>
    <w:rsid w:val="00A91214"/>
    <w:rsid w:val="00AA1DA2"/>
    <w:rsid w:val="00AA543A"/>
    <w:rsid w:val="00AA5E06"/>
    <w:rsid w:val="00AB3385"/>
    <w:rsid w:val="00AB505A"/>
    <w:rsid w:val="00AC3D74"/>
    <w:rsid w:val="00AD17C3"/>
    <w:rsid w:val="00AD3CF8"/>
    <w:rsid w:val="00AD4E28"/>
    <w:rsid w:val="00AD70BD"/>
    <w:rsid w:val="00B07D92"/>
    <w:rsid w:val="00B11E12"/>
    <w:rsid w:val="00B1513A"/>
    <w:rsid w:val="00B2155C"/>
    <w:rsid w:val="00B249B7"/>
    <w:rsid w:val="00B2565E"/>
    <w:rsid w:val="00B354CC"/>
    <w:rsid w:val="00B36212"/>
    <w:rsid w:val="00B40069"/>
    <w:rsid w:val="00B5397F"/>
    <w:rsid w:val="00B54E0B"/>
    <w:rsid w:val="00B66BC2"/>
    <w:rsid w:val="00B73899"/>
    <w:rsid w:val="00B74F4C"/>
    <w:rsid w:val="00B75880"/>
    <w:rsid w:val="00B75FCE"/>
    <w:rsid w:val="00B80DF9"/>
    <w:rsid w:val="00B827B6"/>
    <w:rsid w:val="00B97CDF"/>
    <w:rsid w:val="00BA2621"/>
    <w:rsid w:val="00BA386C"/>
    <w:rsid w:val="00BB1789"/>
    <w:rsid w:val="00BB73FC"/>
    <w:rsid w:val="00BC60C7"/>
    <w:rsid w:val="00BC7146"/>
    <w:rsid w:val="00BD38D2"/>
    <w:rsid w:val="00BD4F12"/>
    <w:rsid w:val="00BE0101"/>
    <w:rsid w:val="00BF12A0"/>
    <w:rsid w:val="00BF216B"/>
    <w:rsid w:val="00C04579"/>
    <w:rsid w:val="00C071F8"/>
    <w:rsid w:val="00C10783"/>
    <w:rsid w:val="00C2172F"/>
    <w:rsid w:val="00C223E3"/>
    <w:rsid w:val="00C31DE5"/>
    <w:rsid w:val="00C35920"/>
    <w:rsid w:val="00C405DA"/>
    <w:rsid w:val="00C61BA5"/>
    <w:rsid w:val="00C870A0"/>
    <w:rsid w:val="00CA4D26"/>
    <w:rsid w:val="00CA7CFD"/>
    <w:rsid w:val="00CB392D"/>
    <w:rsid w:val="00CB48CC"/>
    <w:rsid w:val="00CB571B"/>
    <w:rsid w:val="00CB7E17"/>
    <w:rsid w:val="00CC33C4"/>
    <w:rsid w:val="00CC5F7E"/>
    <w:rsid w:val="00CD37E2"/>
    <w:rsid w:val="00CD6395"/>
    <w:rsid w:val="00CE08D2"/>
    <w:rsid w:val="00CE646C"/>
    <w:rsid w:val="00CE6EC0"/>
    <w:rsid w:val="00CF23EC"/>
    <w:rsid w:val="00CF6BAC"/>
    <w:rsid w:val="00D04275"/>
    <w:rsid w:val="00D12414"/>
    <w:rsid w:val="00D26DB1"/>
    <w:rsid w:val="00D27800"/>
    <w:rsid w:val="00D447C1"/>
    <w:rsid w:val="00D57C80"/>
    <w:rsid w:val="00D618A2"/>
    <w:rsid w:val="00D61CF7"/>
    <w:rsid w:val="00D65209"/>
    <w:rsid w:val="00D67705"/>
    <w:rsid w:val="00D70B04"/>
    <w:rsid w:val="00D77C11"/>
    <w:rsid w:val="00D826A0"/>
    <w:rsid w:val="00D83A23"/>
    <w:rsid w:val="00D941EB"/>
    <w:rsid w:val="00D96285"/>
    <w:rsid w:val="00D963A9"/>
    <w:rsid w:val="00DA032D"/>
    <w:rsid w:val="00DA2BFF"/>
    <w:rsid w:val="00DA39D1"/>
    <w:rsid w:val="00DA5EB5"/>
    <w:rsid w:val="00DB0319"/>
    <w:rsid w:val="00DB0AC1"/>
    <w:rsid w:val="00DC2812"/>
    <w:rsid w:val="00DE15B3"/>
    <w:rsid w:val="00DE7BB6"/>
    <w:rsid w:val="00DF5E54"/>
    <w:rsid w:val="00E04EF0"/>
    <w:rsid w:val="00E058BF"/>
    <w:rsid w:val="00E10577"/>
    <w:rsid w:val="00E3129A"/>
    <w:rsid w:val="00E34261"/>
    <w:rsid w:val="00E52E5B"/>
    <w:rsid w:val="00E57A25"/>
    <w:rsid w:val="00E61959"/>
    <w:rsid w:val="00E6570C"/>
    <w:rsid w:val="00E65FBD"/>
    <w:rsid w:val="00E85651"/>
    <w:rsid w:val="00E86771"/>
    <w:rsid w:val="00EA23B9"/>
    <w:rsid w:val="00EB1ED7"/>
    <w:rsid w:val="00EC0529"/>
    <w:rsid w:val="00ED2829"/>
    <w:rsid w:val="00F06429"/>
    <w:rsid w:val="00F12DF9"/>
    <w:rsid w:val="00F144C3"/>
    <w:rsid w:val="00F2094F"/>
    <w:rsid w:val="00F3654B"/>
    <w:rsid w:val="00F371D5"/>
    <w:rsid w:val="00F44185"/>
    <w:rsid w:val="00F505F7"/>
    <w:rsid w:val="00F51863"/>
    <w:rsid w:val="00F52E18"/>
    <w:rsid w:val="00F744CE"/>
    <w:rsid w:val="00F766FF"/>
    <w:rsid w:val="00F80553"/>
    <w:rsid w:val="00F87537"/>
    <w:rsid w:val="00FA201E"/>
    <w:rsid w:val="00FA387A"/>
    <w:rsid w:val="00FB3A74"/>
    <w:rsid w:val="00FB45AB"/>
    <w:rsid w:val="00FC4621"/>
    <w:rsid w:val="00FD3BF5"/>
    <w:rsid w:val="00FD4759"/>
    <w:rsid w:val="00FE3C7A"/>
    <w:rsid w:val="00FE6937"/>
    <w:rsid w:val="00FE7287"/>
    <w:rsid w:val="00FF178D"/>
    <w:rsid w:val="00FF191C"/>
    <w:rsid w:val="00FF28E0"/>
    <w:rsid w:val="00FF3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079"/>
  </w:style>
  <w:style w:type="paragraph" w:styleId="4">
    <w:name w:val="heading 4"/>
    <w:aliases w:val="!Параграфы/Статьи документа"/>
    <w:basedOn w:val="a"/>
    <w:link w:val="40"/>
    <w:qFormat/>
    <w:rsid w:val="0007005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uiPriority w:val="99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customStyle="1" w:styleId="HEADERTEXT">
    <w:name w:val=".HEADERTEXT"/>
    <w:uiPriority w:val="99"/>
    <w:rsid w:val="005C2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70050"/>
    <w:rPr>
      <w:rFonts w:ascii="Arial" w:eastAsia="Times New Roman" w:hAnsi="Arial" w:cs="Times New Roman"/>
      <w:b/>
      <w:bCs/>
      <w:sz w:val="26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customStyle="1" w:styleId="HEADERTEXT">
    <w:name w:val=".HEADERTEXT"/>
    <w:uiPriority w:val="99"/>
    <w:rsid w:val="005C2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7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F1430C01898A496E70B0A850B3FE888E6440BBB5B1D3CF3542E4C233189E87294FB647AC11EE519E9C283AE5C0EA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7F1430C01898A496E70B0A850B3FE888E6440BBB5B1D3CF3542E4C233189E87294FB647AC11EE519E9C283AE5C0EAG" TargetMode="External"/><Relationship Id="rId12" Type="http://schemas.openxmlformats.org/officeDocument/2006/relationships/hyperlink" Target="consultantplus://offline/ref=F0295100071F4CBCD548207E5F69A11D9AB2E4E284BCD9ADE9F29C7B9A35388AC2C1E7023A399F3B83312F93FBFA7BB224F409F266E75F0Db069O" TargetMode="Externa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E7F1430C01898A496E70B0A850B3FE888E6440BBB5B1D3CF3542E4C233189E87294FB647AC11EE519E9C283AE5C0EA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dmvoskresenka.ru/documents/decision/detail.php?id=134466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F0FDC70C34B9F1579F772E9D21FFE0B2E7EEDEE2C7F122A7B0E2707ABA3CBE77FAF379535AD8A22754F9ABB735B28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C1796-5DAF-4D2E-BD0B-E56881FFD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2125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Марина Александровна</dc:creator>
  <cp:lastModifiedBy>voronkovaob</cp:lastModifiedBy>
  <cp:revision>6</cp:revision>
  <cp:lastPrinted>2026-04-13T09:10:00Z</cp:lastPrinted>
  <dcterms:created xsi:type="dcterms:W3CDTF">2026-04-13T12:15:00Z</dcterms:created>
  <dcterms:modified xsi:type="dcterms:W3CDTF">2026-04-13T12:27:00Z</dcterms:modified>
</cp:coreProperties>
</file>