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EE3FC2" w:rsidRDefault="00906CF6" w:rsidP="00EE3FC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bookmarkStart w:id="0" w:name="_GoBack"/>
      <w:bookmarkEnd w:id="0"/>
      <w:r w:rsidRPr="00EE3FC2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EE3FC2" w:rsidRDefault="00906CF6" w:rsidP="00EE3FC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E3FC2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EE3FC2" w:rsidRDefault="00906CF6" w:rsidP="00EE3FC2">
      <w:pPr>
        <w:ind w:left="567" w:firstLine="0"/>
      </w:pPr>
    </w:p>
    <w:p w:rsidR="00906CF6" w:rsidRPr="00EE3FC2" w:rsidRDefault="00906CF6" w:rsidP="00EE3FC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E3FC2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EE3FC2" w:rsidRDefault="00906CF6" w:rsidP="00EE3FC2">
      <w:pPr>
        <w:ind w:left="567" w:firstLine="0"/>
      </w:pPr>
    </w:p>
    <w:p w:rsidR="00AD619E" w:rsidRPr="00EE3FC2" w:rsidRDefault="00AD619E" w:rsidP="00EE3FC2">
      <w:pPr>
        <w:ind w:left="567" w:firstLine="0"/>
      </w:pPr>
    </w:p>
    <w:p w:rsidR="00906CF6" w:rsidRPr="00EE3FC2" w:rsidRDefault="00906CF6" w:rsidP="009921B0">
      <w:pPr>
        <w:tabs>
          <w:tab w:val="left" w:pos="8505"/>
        </w:tabs>
        <w:ind w:firstLine="0"/>
      </w:pPr>
      <w:r w:rsidRPr="00EE3FC2">
        <w:t xml:space="preserve">от </w:t>
      </w:r>
      <w:r w:rsidR="00520190" w:rsidRPr="00EE3FC2">
        <w:t>31.12.2013</w:t>
      </w:r>
      <w:r w:rsidR="00AD619E" w:rsidRPr="00EE3FC2">
        <w:t xml:space="preserve"> </w:t>
      </w:r>
      <w:r w:rsidR="009921B0">
        <w:tab/>
      </w:r>
      <w:r w:rsidRPr="00EE3FC2">
        <w:t xml:space="preserve">№ </w:t>
      </w:r>
      <w:r w:rsidR="00520190" w:rsidRPr="00EE3FC2">
        <w:t>1947</w:t>
      </w:r>
    </w:p>
    <w:p w:rsidR="00906CF6" w:rsidRPr="00EE3FC2" w:rsidRDefault="00906CF6" w:rsidP="009921B0">
      <w:pPr>
        <w:ind w:firstLine="0"/>
      </w:pPr>
      <w:proofErr w:type="spellStart"/>
      <w:r w:rsidRPr="00EE3FC2">
        <w:t>пгт</w:t>
      </w:r>
      <w:proofErr w:type="spellEnd"/>
      <w:r w:rsidRPr="00EE3FC2">
        <w:t>. Березово</w:t>
      </w:r>
    </w:p>
    <w:p w:rsidR="00AD619E" w:rsidRPr="00EE3FC2" w:rsidRDefault="00AD619E" w:rsidP="00EE3FC2">
      <w:pPr>
        <w:ind w:left="567" w:firstLine="0"/>
      </w:pPr>
    </w:p>
    <w:p w:rsidR="00520190" w:rsidRPr="00EE3FC2" w:rsidRDefault="00520190" w:rsidP="00EE3FC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06 марта 2013 года № 284 «Об утверждении целевой Программы Березовского района «Развитие туризма на территории Березовского района на 2013 и</w:t>
      </w:r>
      <w:r w:rsidR="00AD619E" w:rsidRPr="00EE3FC2">
        <w:rPr>
          <w:rFonts w:cs="Arial"/>
          <w:b/>
          <w:bCs/>
          <w:kern w:val="28"/>
          <w:sz w:val="32"/>
          <w:szCs w:val="32"/>
        </w:rPr>
        <w:t xml:space="preserve"> </w:t>
      </w:r>
      <w:r w:rsidRPr="00EE3FC2">
        <w:rPr>
          <w:rFonts w:cs="Arial"/>
          <w:b/>
          <w:bCs/>
          <w:kern w:val="28"/>
          <w:sz w:val="32"/>
          <w:szCs w:val="32"/>
        </w:rPr>
        <w:t xml:space="preserve">плановый период 2014 - 2017 годов» </w:t>
      </w:r>
    </w:p>
    <w:p w:rsidR="00520190" w:rsidRDefault="00520190" w:rsidP="00EE3FC2"/>
    <w:p w:rsidR="009921B0" w:rsidRDefault="009921B0" w:rsidP="009921B0">
      <w:r>
        <w:t xml:space="preserve">(утратило силу постановлением Администрации </w:t>
      </w:r>
      <w:hyperlink r:id="rId8" w:tooltip="постановление от 24.03.2023 0:00:00 №182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6"/>
          </w:rPr>
          <w:t>от 24.03.2023 № 182</w:t>
        </w:r>
      </w:hyperlink>
      <w:r>
        <w:t>)</w:t>
      </w:r>
    </w:p>
    <w:p w:rsidR="009921B0" w:rsidRDefault="009921B0" w:rsidP="009921B0"/>
    <w:p w:rsidR="00520190" w:rsidRPr="00EE3FC2" w:rsidRDefault="00520190" w:rsidP="00EE3FC2">
      <w:r w:rsidRPr="00EE3FC2">
        <w:t xml:space="preserve">На основании постановления администрации Березовского района </w:t>
      </w:r>
      <w:r w:rsidR="009921B0">
        <w:t xml:space="preserve">                    </w:t>
      </w:r>
      <w:r w:rsidRPr="00EE3FC2">
        <w:t>«Об утверждении порядков разработки, утверждения и реализации целевых и ведомственных целевых программ Березовского района, порядка проведения</w:t>
      </w:r>
      <w:r w:rsidR="00AD619E" w:rsidRPr="00EE3FC2">
        <w:t xml:space="preserve"> </w:t>
      </w:r>
      <w:r w:rsidRPr="00EE3FC2">
        <w:t>и критериев ежегодной оценки эффективности реализации целевой программы Березовского района» от 29 июля 2013 года № 1075, в связи с уменьшением объема финансирования программных мероприятий в 2013 году:</w:t>
      </w:r>
    </w:p>
    <w:p w:rsidR="00520190" w:rsidRPr="00EE3FC2" w:rsidRDefault="00AD619E" w:rsidP="00EE3FC2">
      <w:r w:rsidRPr="00EE3FC2">
        <w:t xml:space="preserve">1. </w:t>
      </w:r>
      <w:r w:rsidR="00520190" w:rsidRPr="00EE3FC2">
        <w:t>Внести в приложение к постановлению администрации Березовского района</w:t>
      </w:r>
      <w:r w:rsidR="009921B0">
        <w:t xml:space="preserve">             </w:t>
      </w:r>
      <w:r w:rsidR="00520190" w:rsidRPr="00EE3FC2">
        <w:t xml:space="preserve"> </w:t>
      </w:r>
      <w:hyperlink r:id="rId9" w:tgtFrame="ChangingDocument" w:tooltip="Об утверждении целевой Программы Березовского района " w:history="1">
        <w:r w:rsidR="00520190" w:rsidRPr="00EE3FC2">
          <w:rPr>
            <w:rStyle w:val="a6"/>
          </w:rPr>
          <w:t>от 06 марта 2013 года № 284</w:t>
        </w:r>
      </w:hyperlink>
      <w:r w:rsidR="00520190" w:rsidRPr="00EE3FC2">
        <w:t xml:space="preserve"> «Об утверждении целевой Программы «Развитие туризма на территории Березовского районе на 2013 и плановый период 2014 - 2017 годов» (далее – Программа) следующие изменения:</w:t>
      </w:r>
    </w:p>
    <w:p w:rsidR="00520190" w:rsidRPr="00EE3FC2" w:rsidRDefault="00AD619E" w:rsidP="00EE3FC2">
      <w:r w:rsidRPr="00EE3FC2">
        <w:t xml:space="preserve">1.1. </w:t>
      </w:r>
      <w:r w:rsidR="00520190" w:rsidRPr="00EE3FC2">
        <w:t>Строку «Объемы и источники финансирования Программы» паспорта</w:t>
      </w:r>
      <w:r w:rsidRPr="00EE3FC2">
        <w:t xml:space="preserve"> </w:t>
      </w:r>
      <w:r w:rsidR="00520190" w:rsidRPr="00EE3FC2">
        <w:t>Программы изложить в следующей редакции:</w:t>
      </w:r>
    </w:p>
    <w:p w:rsidR="00520190" w:rsidRPr="00EE3FC2" w:rsidRDefault="00520190" w:rsidP="00EE3FC2">
      <w:r w:rsidRPr="00EE3FC2">
        <w:t>«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632"/>
      </w:tblGrid>
      <w:tr w:rsidR="00520190" w:rsidRPr="00AD619E" w:rsidTr="00EE3FC2">
        <w:trPr>
          <w:jc w:val="center"/>
        </w:trPr>
        <w:tc>
          <w:tcPr>
            <w:tcW w:w="2268" w:type="dxa"/>
          </w:tcPr>
          <w:p w:rsidR="00520190" w:rsidRPr="00AD619E" w:rsidRDefault="00520190" w:rsidP="00EE3FC2">
            <w:pPr>
              <w:pStyle w:val="Table0"/>
            </w:pPr>
            <w:r w:rsidRPr="00AD619E">
              <w:t>Объемы и источники финансирования Программы</w:t>
            </w:r>
          </w:p>
        </w:tc>
        <w:tc>
          <w:tcPr>
            <w:tcW w:w="7632" w:type="dxa"/>
          </w:tcPr>
          <w:p w:rsidR="00AD619E" w:rsidRPr="00AD619E" w:rsidRDefault="00520190" w:rsidP="00EE3FC2">
            <w:pPr>
              <w:pStyle w:val="Table0"/>
            </w:pPr>
            <w:r w:rsidRPr="00AD619E">
              <w:t>Общий объем финансирования Программы на 2013-2017 годы – 11</w:t>
            </w:r>
            <w:r w:rsidR="00AD619E" w:rsidRPr="00AD619E">
              <w:t xml:space="preserve"> </w:t>
            </w:r>
            <w:r w:rsidRPr="00AD619E">
              <w:t>874,8 тыс. рублей, в том числе: за счет средств районного бюджета составляет 8</w:t>
            </w:r>
            <w:r w:rsidR="00AD619E" w:rsidRPr="00AD619E">
              <w:t xml:space="preserve"> </w:t>
            </w:r>
            <w:r w:rsidRPr="00AD619E">
              <w:t>624,8 тыс. рублей и внебюджетные источники – 3</w:t>
            </w:r>
            <w:r w:rsidR="00AD619E" w:rsidRPr="00AD619E">
              <w:t xml:space="preserve"> </w:t>
            </w:r>
            <w:r w:rsidRPr="00AD619E">
              <w:t>250,0 тыс. рублей</w:t>
            </w:r>
            <w:r w:rsidR="00AD619E" w:rsidRPr="00AD619E">
              <w:t xml:space="preserve"> </w:t>
            </w:r>
            <w:r w:rsidRPr="00AD619E">
              <w:t>в том числе:</w:t>
            </w:r>
          </w:p>
          <w:p w:rsidR="00AD619E" w:rsidRPr="00AD619E" w:rsidRDefault="00520190" w:rsidP="00EE3FC2">
            <w:pPr>
              <w:pStyle w:val="Table"/>
            </w:pPr>
            <w:r w:rsidRPr="00AD619E">
              <w:t>2013 год – 424,8 тыс. рублей,</w:t>
            </w:r>
            <w:r w:rsidR="00AD619E" w:rsidRPr="00AD619E">
              <w:t xml:space="preserve"> </w:t>
            </w:r>
            <w:r w:rsidRPr="00AD619E">
              <w:t>внебюджетные источники –</w:t>
            </w:r>
            <w:r w:rsidR="00AD619E" w:rsidRPr="00AD619E">
              <w:t xml:space="preserve"> </w:t>
            </w:r>
            <w:r w:rsidRPr="00AD619E">
              <w:t>650,0</w:t>
            </w:r>
            <w:r w:rsidR="00AD619E" w:rsidRPr="00AD619E">
              <w:t xml:space="preserve"> </w:t>
            </w:r>
            <w:r w:rsidRPr="00AD619E">
              <w:t>тыс. рублей.</w:t>
            </w:r>
          </w:p>
          <w:p w:rsidR="00AD619E" w:rsidRPr="00AD619E" w:rsidRDefault="00520190" w:rsidP="00EE3FC2">
            <w:pPr>
              <w:pStyle w:val="Table"/>
            </w:pPr>
            <w:r w:rsidRPr="00AD619E">
              <w:t>2014 год – 2</w:t>
            </w:r>
            <w:r w:rsidR="00AD619E" w:rsidRPr="00AD619E">
              <w:t xml:space="preserve"> </w:t>
            </w:r>
            <w:r w:rsidRPr="00AD619E">
              <w:t>050,0 тыс. рублей, внебюджетные источники – 650,0 тыс. рублей.</w:t>
            </w:r>
          </w:p>
          <w:p w:rsidR="00AD619E" w:rsidRPr="00AD619E" w:rsidRDefault="00520190" w:rsidP="00EE3FC2">
            <w:pPr>
              <w:pStyle w:val="Table"/>
            </w:pPr>
            <w:r w:rsidRPr="00AD619E">
              <w:t>2015 год – 2</w:t>
            </w:r>
            <w:r w:rsidR="00AD619E" w:rsidRPr="00AD619E">
              <w:t xml:space="preserve"> </w:t>
            </w:r>
            <w:r w:rsidRPr="00AD619E">
              <w:t>050,0 тыс. рублей,</w:t>
            </w:r>
            <w:r w:rsidR="00AD619E" w:rsidRPr="00AD619E">
              <w:t xml:space="preserve"> </w:t>
            </w:r>
            <w:r w:rsidRPr="00AD619E">
              <w:t>внебюджетные источники – 650,0</w:t>
            </w:r>
            <w:r w:rsidR="00AD619E" w:rsidRPr="00AD619E">
              <w:t xml:space="preserve"> </w:t>
            </w:r>
            <w:proofErr w:type="spellStart"/>
            <w:r w:rsidRPr="00AD619E">
              <w:t>тыс</w:t>
            </w:r>
            <w:proofErr w:type="gramStart"/>
            <w:r w:rsidRPr="00AD619E">
              <w:t>.р</w:t>
            </w:r>
            <w:proofErr w:type="gramEnd"/>
            <w:r w:rsidRPr="00AD619E">
              <w:t>ублей</w:t>
            </w:r>
            <w:proofErr w:type="spellEnd"/>
          </w:p>
          <w:p w:rsidR="00AD619E" w:rsidRPr="00AD619E" w:rsidRDefault="00520190" w:rsidP="00EE3FC2">
            <w:pPr>
              <w:pStyle w:val="Table"/>
            </w:pPr>
            <w:r w:rsidRPr="00AD619E">
              <w:t>2016 год -</w:t>
            </w:r>
            <w:r w:rsidR="00AD619E" w:rsidRPr="00AD619E">
              <w:t xml:space="preserve"> </w:t>
            </w:r>
            <w:r w:rsidRPr="00AD619E">
              <w:t>2</w:t>
            </w:r>
            <w:r w:rsidR="00AD619E" w:rsidRPr="00AD619E">
              <w:t xml:space="preserve"> </w:t>
            </w:r>
            <w:r w:rsidRPr="00AD619E">
              <w:t>050,0 тыс. рублей, внебюджетные источники – 650,0 тыс. рублей.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2017 год</w:t>
            </w:r>
            <w:r w:rsidR="00AD619E" w:rsidRPr="00AD619E">
              <w:t xml:space="preserve"> </w:t>
            </w:r>
            <w:r w:rsidRPr="00AD619E">
              <w:t>- 2</w:t>
            </w:r>
            <w:r w:rsidR="00AD619E" w:rsidRPr="00AD619E">
              <w:t xml:space="preserve"> </w:t>
            </w:r>
            <w:r w:rsidRPr="00AD619E">
              <w:t xml:space="preserve">050,0 тыс. рублей, внебюджетные источники – 650,0 тыс. рублей. 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Ежегодные объемы финансирования Программы за счет бюджета Березовского района определяются в соответствии с утвержденным бюджетом на соответствующий финансовый</w:t>
            </w:r>
            <w:r w:rsidR="00AD619E" w:rsidRPr="00AD619E">
              <w:t xml:space="preserve"> </w:t>
            </w:r>
            <w:r w:rsidRPr="00AD619E">
              <w:t xml:space="preserve">год. </w:t>
            </w:r>
          </w:p>
        </w:tc>
      </w:tr>
    </w:tbl>
    <w:p w:rsidR="00520190" w:rsidRPr="00AD619E" w:rsidRDefault="00520190" w:rsidP="00520190">
      <w:pPr>
        <w:pStyle w:val="11"/>
        <w:ind w:left="0"/>
        <w:jc w:val="right"/>
        <w:rPr>
          <w:rFonts w:cs="Arial"/>
          <w:szCs w:val="28"/>
        </w:rPr>
      </w:pPr>
      <w:r w:rsidRPr="00AD619E">
        <w:rPr>
          <w:rFonts w:cs="Arial"/>
          <w:szCs w:val="28"/>
        </w:rPr>
        <w:t>.».</w:t>
      </w:r>
    </w:p>
    <w:p w:rsidR="00520190" w:rsidRPr="00AD619E" w:rsidRDefault="00520190" w:rsidP="00520190">
      <w:pPr>
        <w:pStyle w:val="11"/>
        <w:ind w:left="0"/>
        <w:jc w:val="right"/>
        <w:rPr>
          <w:rFonts w:cs="Arial"/>
          <w:szCs w:val="28"/>
        </w:rPr>
      </w:pPr>
    </w:p>
    <w:p w:rsidR="00520190" w:rsidRPr="00EE3FC2" w:rsidRDefault="00AD619E" w:rsidP="00EE3FC2">
      <w:r w:rsidRPr="00EE3FC2">
        <w:lastRenderedPageBreak/>
        <w:t xml:space="preserve">1.2. </w:t>
      </w:r>
      <w:r w:rsidR="00520190" w:rsidRPr="00EE3FC2">
        <w:t>Строку «Ожидаемые конечные результаты реализации Программы» паспорта Программы изложить в следующей редакции:</w:t>
      </w:r>
    </w:p>
    <w:p w:rsidR="00520190" w:rsidRPr="00AD619E" w:rsidRDefault="00520190" w:rsidP="00520190">
      <w:pPr>
        <w:ind w:right="-2"/>
        <w:contextualSpacing/>
        <w:rPr>
          <w:rFonts w:cs="Arial"/>
          <w:szCs w:val="28"/>
        </w:rPr>
      </w:pPr>
      <w:r w:rsidRPr="00AD619E">
        <w:rPr>
          <w:rFonts w:cs="Arial"/>
          <w:szCs w:val="28"/>
        </w:rPr>
        <w:t>«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23"/>
      </w:tblGrid>
      <w:tr w:rsidR="00520190" w:rsidRPr="00AD619E" w:rsidTr="00662BF2">
        <w:tc>
          <w:tcPr>
            <w:tcW w:w="2977" w:type="dxa"/>
          </w:tcPr>
          <w:p w:rsidR="00520190" w:rsidRPr="00AD619E" w:rsidRDefault="00520190" w:rsidP="00EE3FC2">
            <w:pPr>
              <w:pStyle w:val="Table0"/>
            </w:pPr>
            <w:r w:rsidRPr="00AD619E">
              <w:t>Ожидаемые конечные результаты реализации Программы</w:t>
            </w:r>
          </w:p>
        </w:tc>
        <w:tc>
          <w:tcPr>
            <w:tcW w:w="6923" w:type="dxa"/>
          </w:tcPr>
          <w:p w:rsidR="00520190" w:rsidRPr="00AD619E" w:rsidRDefault="00520190" w:rsidP="00EE3FC2">
            <w:pPr>
              <w:pStyle w:val="Table0"/>
            </w:pPr>
            <w:r w:rsidRPr="00AD619E">
              <w:rPr>
                <w:color w:val="000000"/>
              </w:rPr>
              <w:t>Ожидаемые результаты реализации</w:t>
            </w:r>
            <w:r w:rsidR="00AD619E" w:rsidRPr="00AD619E">
              <w:rPr>
                <w:color w:val="000000"/>
              </w:rPr>
              <w:t xml:space="preserve"> </w:t>
            </w:r>
            <w:r w:rsidRPr="00AD619E">
              <w:t>целевой программы Березовского района «Развитие туризма на территории Березовского района на 2013 и плановый период 2014- 2017 годов»:</w:t>
            </w:r>
            <w:r w:rsidR="00AD619E" w:rsidRPr="00AD619E">
              <w:t xml:space="preserve"> </w:t>
            </w:r>
            <w:proofErr w:type="gramStart"/>
            <w:r w:rsidRPr="00AD619E">
              <w:t>-У</w:t>
            </w:r>
            <w:proofErr w:type="gramEnd"/>
            <w:r w:rsidRPr="00AD619E">
              <w:t>величение численности субъектов предпринимательства, занимающихся внутренним туризмом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D619E">
                <w:t>2013 г</w:t>
              </w:r>
            </w:smartTag>
            <w:r w:rsidRPr="00AD619E">
              <w:t xml:space="preserve">.-6,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D619E">
                <w:t>2014 г</w:t>
              </w:r>
            </w:smartTag>
            <w:r w:rsidRPr="00AD619E">
              <w:t xml:space="preserve">. – 8,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AD619E">
                <w:t>2015 г</w:t>
              </w:r>
            </w:smartTag>
            <w:r w:rsidRPr="00AD619E">
              <w:t>. – 9,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D619E">
                <w:t>2016 г</w:t>
              </w:r>
            </w:smartTag>
            <w:r w:rsidRPr="00AD619E">
              <w:t>. – 10,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D619E">
                <w:t>2017 г</w:t>
              </w:r>
            </w:smartTag>
            <w:r w:rsidRPr="00AD619E">
              <w:t>. – 11).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 xml:space="preserve">-Развитие туристической инфраструктуры на территории района (гранты </w:t>
            </w:r>
            <w:smartTag w:uri="urn:schemas-microsoft-com:office:smarttags" w:element="metricconverter">
              <w:smartTagPr>
                <w:attr w:name="ProductID" w:val="-2013 г"/>
              </w:smartTagPr>
              <w:r w:rsidRPr="00AD619E">
                <w:t>-2013 г</w:t>
              </w:r>
            </w:smartTag>
            <w:r w:rsidRPr="00AD619E">
              <w:t xml:space="preserve">.-0,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D619E">
                <w:t>2014 г</w:t>
              </w:r>
            </w:smartTag>
            <w:r w:rsidRPr="00AD619E">
              <w:t xml:space="preserve">. – 3,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AD619E">
                <w:t>2015 г</w:t>
              </w:r>
            </w:smartTag>
            <w:r w:rsidRPr="00AD619E">
              <w:t>. – 3,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D619E">
                <w:t>2016 г</w:t>
              </w:r>
            </w:smartTag>
            <w:r w:rsidRPr="00AD619E">
              <w:t>. – 3,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D619E">
                <w:t>2017 г</w:t>
              </w:r>
            </w:smartTag>
            <w:r w:rsidRPr="00AD619E">
              <w:t>. – 3).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-Число субъектов предпринимательства, принявших участие в туристических выставках, форумах, презентациях и других специальных мероприятиях</w:t>
            </w:r>
          </w:p>
          <w:p w:rsidR="00520190" w:rsidRPr="00AD619E" w:rsidRDefault="00520190" w:rsidP="00EE3FC2">
            <w:pPr>
              <w:pStyle w:val="Table"/>
              <w:rPr>
                <w:color w:val="000000"/>
              </w:rPr>
            </w:pPr>
            <w:r w:rsidRPr="00AD619E">
              <w:rPr>
                <w:color w:val="000000"/>
              </w:rPr>
              <w:t>(</w:t>
            </w:r>
            <w:r w:rsidRPr="00AD619E"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D619E">
                <w:t>2013 г</w:t>
              </w:r>
            </w:smartTag>
            <w:r w:rsidRPr="00AD619E">
              <w:t xml:space="preserve">.-6,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D619E">
                <w:t>2014 г</w:t>
              </w:r>
            </w:smartTag>
            <w:r w:rsidRPr="00AD619E">
              <w:t xml:space="preserve">. – 8,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AD619E">
                <w:t>2015 г</w:t>
              </w:r>
            </w:smartTag>
            <w:r w:rsidRPr="00AD619E">
              <w:t>. – 9,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D619E">
                <w:t>2016 г</w:t>
              </w:r>
            </w:smartTag>
            <w:r w:rsidRPr="00AD619E">
              <w:t>. – 10,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D619E">
                <w:t>2017 г</w:t>
              </w:r>
            </w:smartTag>
            <w:r w:rsidRPr="00AD619E">
              <w:t>. – 11)</w:t>
            </w:r>
            <w:r w:rsidRPr="00AD619E">
              <w:rPr>
                <w:color w:val="000000"/>
              </w:rPr>
              <w:t xml:space="preserve">; 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-создание и развитие новых направлений в предоставлении туристических услуг (этнографический, спортивный, историко-культурный, событийный и т.д.),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D619E">
                <w:t>2013 г</w:t>
              </w:r>
            </w:smartTag>
            <w:r w:rsidRPr="00AD619E">
              <w:t xml:space="preserve">.-0,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D619E">
                <w:t>2014 г</w:t>
              </w:r>
            </w:smartTag>
            <w:r w:rsidRPr="00AD619E">
              <w:t xml:space="preserve">. – 3,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AD619E">
                <w:t>2015 г</w:t>
              </w:r>
            </w:smartTag>
            <w:r w:rsidRPr="00AD619E">
              <w:t>. – 3,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D619E">
                <w:t>2016 г</w:t>
              </w:r>
            </w:smartTag>
            <w:r w:rsidRPr="00AD619E">
              <w:t>. – 3,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D619E">
                <w:t>2017 г</w:t>
              </w:r>
            </w:smartTag>
            <w:r w:rsidRPr="00AD619E">
              <w:t xml:space="preserve">. – 3); </w:t>
            </w:r>
          </w:p>
          <w:p w:rsidR="00AD619E" w:rsidRPr="00AD619E" w:rsidRDefault="00520190" w:rsidP="00EE3FC2">
            <w:pPr>
              <w:pStyle w:val="Table"/>
            </w:pPr>
            <w:r w:rsidRPr="00AD619E">
              <w:rPr>
                <w:color w:val="000000"/>
              </w:rPr>
              <w:t>-</w:t>
            </w:r>
            <w:r w:rsidRPr="00AD619E">
              <w:t>улучшение качества туристского обслуживания, создание новых рабочих мест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D619E">
                <w:t>2013 г</w:t>
              </w:r>
            </w:smartTag>
            <w:r w:rsidRPr="00AD619E">
              <w:t xml:space="preserve">.- 0,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D619E">
                <w:t>2014 г</w:t>
              </w:r>
            </w:smartTag>
            <w:r w:rsidRPr="00AD619E">
              <w:t>. – 40,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AD619E">
                <w:t>2015 г</w:t>
              </w:r>
            </w:smartTag>
            <w:r w:rsidRPr="00AD619E">
              <w:t>. – 60,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D619E">
                <w:t>2016 г</w:t>
              </w:r>
            </w:smartTag>
            <w:r w:rsidRPr="00AD619E">
              <w:t>. – 80,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D619E">
                <w:t>2017 г</w:t>
              </w:r>
            </w:smartTag>
            <w:r w:rsidRPr="00AD619E">
              <w:t>. – 92);</w:t>
            </w:r>
          </w:p>
          <w:p w:rsidR="00520190" w:rsidRDefault="00520190" w:rsidP="00EE3FC2">
            <w:pPr>
              <w:pStyle w:val="Table"/>
              <w:rPr>
                <w:color w:val="FF0000"/>
              </w:rPr>
            </w:pPr>
            <w:r w:rsidRPr="00AD619E">
              <w:t>- количество туристов (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D619E">
                <w:t>2013 г</w:t>
              </w:r>
            </w:smartTag>
            <w:r w:rsidRPr="00AD619E">
              <w:t xml:space="preserve">.-350,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AD619E">
                <w:t>2014 г</w:t>
              </w:r>
            </w:smartTag>
            <w:r w:rsidRPr="00AD619E">
              <w:t xml:space="preserve">. – 500,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AD619E">
                <w:t>2015 г</w:t>
              </w:r>
            </w:smartTag>
            <w:r w:rsidRPr="00AD619E">
              <w:t>. – 650,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D619E">
                <w:t>2016 г</w:t>
              </w:r>
            </w:smartTag>
            <w:r w:rsidRPr="00AD619E">
              <w:t>. – 800,</w:t>
            </w:r>
            <w:r w:rsidR="00AD619E" w:rsidRPr="00AD619E"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D619E">
                <w:t>2017 г</w:t>
              </w:r>
            </w:smartTag>
            <w:r w:rsidRPr="00AD619E">
              <w:t>. – 950).</w:t>
            </w:r>
            <w:r w:rsidR="00AD619E" w:rsidRPr="00AD619E">
              <w:rPr>
                <w:color w:val="FF0000"/>
              </w:rPr>
              <w:t xml:space="preserve"> </w:t>
            </w:r>
          </w:p>
          <w:p w:rsidR="00EE3FC2" w:rsidRPr="00AD619E" w:rsidRDefault="00EE3FC2" w:rsidP="00EE3FC2">
            <w:pPr>
              <w:pStyle w:val="Table"/>
            </w:pPr>
          </w:p>
        </w:tc>
      </w:tr>
    </w:tbl>
    <w:p w:rsidR="00AD619E" w:rsidRPr="00AD619E" w:rsidRDefault="00520190" w:rsidP="00520190">
      <w:pPr>
        <w:ind w:right="-2"/>
        <w:contextualSpacing/>
        <w:jc w:val="right"/>
        <w:rPr>
          <w:rFonts w:cs="Arial"/>
          <w:szCs w:val="28"/>
        </w:rPr>
      </w:pPr>
      <w:r w:rsidRPr="00AD619E">
        <w:rPr>
          <w:rFonts w:cs="Arial"/>
          <w:szCs w:val="28"/>
        </w:rPr>
        <w:t>.».</w:t>
      </w:r>
    </w:p>
    <w:p w:rsidR="00AD619E" w:rsidRPr="00AD619E" w:rsidRDefault="00AD619E" w:rsidP="00520190">
      <w:pPr>
        <w:ind w:right="-2"/>
        <w:contextualSpacing/>
        <w:jc w:val="right"/>
        <w:rPr>
          <w:rFonts w:cs="Arial"/>
          <w:szCs w:val="28"/>
        </w:rPr>
      </w:pPr>
    </w:p>
    <w:p w:rsidR="00520190" w:rsidRPr="00EE3FC2" w:rsidRDefault="00520190" w:rsidP="00EE3FC2">
      <w:r w:rsidRPr="00EE3FC2">
        <w:t>1.3.</w:t>
      </w:r>
      <w:r w:rsidR="00AD619E" w:rsidRPr="00EE3FC2">
        <w:t xml:space="preserve"> </w:t>
      </w:r>
      <w:r w:rsidRPr="00EE3FC2">
        <w:t>Раздел 4. «Обоснование ресурсного обеспечения целевой Программы» изложить в следующей редакции:</w:t>
      </w:r>
    </w:p>
    <w:p w:rsidR="00520190" w:rsidRPr="00EE3FC2" w:rsidRDefault="00520190" w:rsidP="00EE3FC2">
      <w:pPr>
        <w:ind w:left="567" w:firstLine="0"/>
      </w:pPr>
      <w:r w:rsidRPr="00EE3FC2">
        <w:t>« Раздел 4. Обоснование ресурсного обеспечения целевой программы</w:t>
      </w:r>
    </w:p>
    <w:p w:rsidR="00AD619E" w:rsidRPr="00EE3FC2" w:rsidRDefault="00AD619E" w:rsidP="00EE3FC2">
      <w:pPr>
        <w:ind w:left="567" w:firstLine="0"/>
      </w:pPr>
    </w:p>
    <w:p w:rsidR="00AD619E" w:rsidRPr="00EE3FC2" w:rsidRDefault="00520190" w:rsidP="00EE3FC2">
      <w:r w:rsidRPr="00EE3FC2">
        <w:t>Общий объем финансирования целевой программы за счет средств бюджета района – 8</w:t>
      </w:r>
      <w:r w:rsidR="00AD619E" w:rsidRPr="00EE3FC2">
        <w:t xml:space="preserve"> </w:t>
      </w:r>
      <w:r w:rsidRPr="00EE3FC2">
        <w:t>624,8 тыс. рублей и внебюджетные источники – 3</w:t>
      </w:r>
      <w:r w:rsidR="00AD619E" w:rsidRPr="00EE3FC2">
        <w:t xml:space="preserve"> </w:t>
      </w:r>
      <w:r w:rsidRPr="00EE3FC2">
        <w:t>250,0 тыс. рублей</w:t>
      </w:r>
      <w:r w:rsidR="00AD619E" w:rsidRPr="00EE3FC2">
        <w:t xml:space="preserve"> </w:t>
      </w:r>
      <w:r w:rsidRPr="00EE3FC2">
        <w:t>в том числе:</w:t>
      </w:r>
    </w:p>
    <w:p w:rsidR="00520190" w:rsidRPr="00EE3FC2" w:rsidRDefault="00EE3FC2" w:rsidP="00EE3FC2">
      <w:pPr>
        <w:ind w:left="567" w:firstLine="0"/>
      </w:pPr>
      <w:r w:rsidRPr="00EE3FC2">
        <w:t xml:space="preserve">1. </w:t>
      </w:r>
      <w:r w:rsidR="00520190" w:rsidRPr="00EE3FC2">
        <w:t>2013 год – 424,8 тыс. рублей,</w:t>
      </w:r>
      <w:r w:rsidR="00AD619E" w:rsidRPr="00EE3FC2">
        <w:t xml:space="preserve"> </w:t>
      </w:r>
      <w:r w:rsidR="00520190" w:rsidRPr="00EE3FC2">
        <w:t xml:space="preserve">внебюджетные источники – 650,0 тыс. рублей </w:t>
      </w:r>
    </w:p>
    <w:p w:rsidR="00520190" w:rsidRPr="00EE3FC2" w:rsidRDefault="00AD619E" w:rsidP="00EE3FC2">
      <w:pPr>
        <w:ind w:left="567" w:firstLine="0"/>
      </w:pPr>
      <w:r w:rsidRPr="00EE3FC2">
        <w:t xml:space="preserve">2. </w:t>
      </w:r>
      <w:r w:rsidR="00520190" w:rsidRPr="00EE3FC2">
        <w:t>2014 год – 2</w:t>
      </w:r>
      <w:r w:rsidRPr="00EE3FC2">
        <w:t xml:space="preserve"> </w:t>
      </w:r>
      <w:r w:rsidR="00520190" w:rsidRPr="00EE3FC2">
        <w:t>050,0 тыс. рублей, внебюджетные источники – 650,0 тыс. рублей</w:t>
      </w:r>
    </w:p>
    <w:p w:rsidR="00520190" w:rsidRPr="00EE3FC2" w:rsidRDefault="00AD619E" w:rsidP="00EE3FC2">
      <w:pPr>
        <w:ind w:left="567" w:firstLine="0"/>
      </w:pPr>
      <w:r w:rsidRPr="00EE3FC2">
        <w:t xml:space="preserve">3. </w:t>
      </w:r>
      <w:r w:rsidR="00520190" w:rsidRPr="00EE3FC2">
        <w:t>2015 год – 2</w:t>
      </w:r>
      <w:r w:rsidRPr="00EE3FC2">
        <w:t xml:space="preserve"> </w:t>
      </w:r>
      <w:r w:rsidR="00520190" w:rsidRPr="00EE3FC2">
        <w:t>050,0 тыс. рублей, внебюджетные источники – 650,0 тыс. рублей</w:t>
      </w:r>
    </w:p>
    <w:p w:rsidR="00520190" w:rsidRPr="00EE3FC2" w:rsidRDefault="00AD619E" w:rsidP="00EE3FC2">
      <w:pPr>
        <w:ind w:left="567" w:firstLine="0"/>
      </w:pPr>
      <w:r w:rsidRPr="00EE3FC2">
        <w:t xml:space="preserve">4. </w:t>
      </w:r>
      <w:r w:rsidR="00520190" w:rsidRPr="00EE3FC2">
        <w:t>2016 год -</w:t>
      </w:r>
      <w:r w:rsidRPr="00EE3FC2">
        <w:t xml:space="preserve"> </w:t>
      </w:r>
      <w:r w:rsidR="00520190" w:rsidRPr="00EE3FC2">
        <w:t>2</w:t>
      </w:r>
      <w:r w:rsidRPr="00EE3FC2">
        <w:t xml:space="preserve"> </w:t>
      </w:r>
      <w:r w:rsidR="00520190" w:rsidRPr="00EE3FC2">
        <w:t>050,0 тыс. рублей, внебюджетные источники – 650,0 тыс. рублей</w:t>
      </w:r>
    </w:p>
    <w:p w:rsidR="00520190" w:rsidRPr="00EE3FC2" w:rsidRDefault="00AD619E" w:rsidP="00EE3FC2">
      <w:pPr>
        <w:ind w:left="567" w:firstLine="0"/>
      </w:pPr>
      <w:r w:rsidRPr="00EE3FC2">
        <w:t xml:space="preserve">5. </w:t>
      </w:r>
      <w:r w:rsidR="00520190" w:rsidRPr="00EE3FC2">
        <w:t>2017 год</w:t>
      </w:r>
      <w:r w:rsidRPr="00EE3FC2">
        <w:t xml:space="preserve"> </w:t>
      </w:r>
      <w:r w:rsidR="00520190" w:rsidRPr="00EE3FC2">
        <w:t>- 2</w:t>
      </w:r>
      <w:r w:rsidRPr="00EE3FC2">
        <w:t xml:space="preserve"> </w:t>
      </w:r>
      <w:r w:rsidR="00520190" w:rsidRPr="00EE3FC2">
        <w:t>050,0 тыс. рублей, внебюджетные источники – 650,0 тыс. рублей</w:t>
      </w:r>
    </w:p>
    <w:p w:rsidR="00AD619E" w:rsidRPr="00EE3FC2" w:rsidRDefault="00520190" w:rsidP="00EE3FC2">
      <w:r w:rsidRPr="00EE3FC2">
        <w:t>Источником финансирования целевой программы является бюджет района, кроме того возможно участие в финансировании и внебюджетных источников. Ежегодные объемы финансирования целевой программы уточняются при составлении и уточнении бюджета района на соответствующий финансовый год и плановый период.».</w:t>
      </w:r>
    </w:p>
    <w:p w:rsidR="00AD619E" w:rsidRPr="00EE3FC2" w:rsidRDefault="00520190" w:rsidP="00EE3FC2">
      <w:r w:rsidRPr="00EE3FC2">
        <w:t>2. Приложение 1 к целевой Программе «Развитие туризма на территории Березовского районе на 2013 и плановый период 2014 - 2017 годов» изложить в следующей редакции, согласно приложению 1 к настоящему постановлению.</w:t>
      </w:r>
      <w:r w:rsidR="00AD619E" w:rsidRPr="00EE3FC2">
        <w:t xml:space="preserve"> </w:t>
      </w:r>
    </w:p>
    <w:p w:rsidR="00AD619E" w:rsidRPr="00EE3FC2" w:rsidRDefault="00520190" w:rsidP="00EE3FC2">
      <w:r w:rsidRPr="00EE3FC2">
        <w:t>3. Приложение 2 к целевой Программе «Развитие туризма на территории Березовского районе на 2013 и плановый период 2014 - 2017 годов» изложить в следующей редакции, согласно приложению 2 к настоящему постановлению.</w:t>
      </w:r>
    </w:p>
    <w:p w:rsidR="00AD619E" w:rsidRPr="00EE3FC2" w:rsidRDefault="00520190" w:rsidP="00EE3FC2">
      <w:r w:rsidRPr="00EE3FC2">
        <w:lastRenderedPageBreak/>
        <w:t>4. Опубликовать настоящее постановление в газете «Жизнь Югры» и разместить на официальном сайте органа местного самоуправления Березовского района.</w:t>
      </w:r>
    </w:p>
    <w:p w:rsidR="00520190" w:rsidRPr="00EE3FC2" w:rsidRDefault="00520190" w:rsidP="00EE3FC2">
      <w:r w:rsidRPr="00EE3FC2">
        <w:t>5. Настоящее постановление вступает в силу после его официального опубликования.</w:t>
      </w:r>
    </w:p>
    <w:p w:rsidR="00520190" w:rsidRPr="00EE3FC2" w:rsidRDefault="00520190" w:rsidP="00EE3FC2">
      <w:pPr>
        <w:ind w:left="567" w:firstLine="0"/>
      </w:pPr>
    </w:p>
    <w:p w:rsidR="00AD619E" w:rsidRPr="00EE3FC2" w:rsidRDefault="00AD619E" w:rsidP="00EE3FC2">
      <w:pPr>
        <w:ind w:left="567" w:firstLine="0"/>
      </w:pPr>
    </w:p>
    <w:p w:rsidR="00AD619E" w:rsidRPr="00EE3FC2" w:rsidRDefault="00AD619E" w:rsidP="00EE3FC2">
      <w:pPr>
        <w:ind w:left="567" w:firstLine="0"/>
      </w:pPr>
    </w:p>
    <w:p w:rsidR="00AD619E" w:rsidRPr="00EE3FC2" w:rsidRDefault="00520190" w:rsidP="009921B0">
      <w:pPr>
        <w:tabs>
          <w:tab w:val="center" w:pos="8505"/>
        </w:tabs>
        <w:ind w:firstLine="0"/>
      </w:pPr>
      <w:r w:rsidRPr="00EE3FC2">
        <w:t>Глава администрации района</w:t>
      </w:r>
      <w:r w:rsidR="009921B0">
        <w:tab/>
        <w:t xml:space="preserve"> </w:t>
      </w:r>
      <w:proofErr w:type="spellStart"/>
      <w:r w:rsidRPr="00EE3FC2">
        <w:t>Л.К.Коротун</w:t>
      </w:r>
      <w:proofErr w:type="spellEnd"/>
    </w:p>
    <w:p w:rsidR="00AD619E" w:rsidRPr="00EE3FC2" w:rsidRDefault="00AD619E" w:rsidP="00EE3FC2">
      <w:pPr>
        <w:ind w:left="567" w:firstLine="0"/>
      </w:pPr>
    </w:p>
    <w:p w:rsidR="00520190" w:rsidRPr="00AD619E" w:rsidRDefault="00520190" w:rsidP="00520190">
      <w:pPr>
        <w:rPr>
          <w:rFonts w:cs="Arial"/>
        </w:rPr>
        <w:sectPr w:rsidR="00520190" w:rsidRPr="00AD619E" w:rsidSect="0052019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418" w:header="709" w:footer="709" w:gutter="0"/>
          <w:cols w:space="720"/>
          <w:docGrid w:linePitch="299"/>
        </w:sectPr>
      </w:pP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520190" w:rsidRP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520190" w:rsidRP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520190" w:rsidRP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от 31.12.2013г. № 1947</w:t>
      </w: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20190" w:rsidRPr="00EE3FC2" w:rsidRDefault="00520190" w:rsidP="00EE3FC2">
      <w:pPr>
        <w:ind w:left="567" w:firstLine="0"/>
      </w:pPr>
    </w:p>
    <w:p w:rsidR="00520190" w:rsidRPr="00EE3FC2" w:rsidRDefault="00520190" w:rsidP="00EE3FC2">
      <w:pPr>
        <w:pStyle w:val="12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EE3FC2">
        <w:rPr>
          <w:rFonts w:ascii="Arial" w:hAnsi="Arial" w:cs="Arial"/>
          <w:b/>
          <w:bCs/>
          <w:iCs/>
          <w:sz w:val="30"/>
          <w:szCs w:val="28"/>
        </w:rPr>
        <w:t>Перечень основных программных мероприятий целевой программы района</w:t>
      </w:r>
    </w:p>
    <w:p w:rsidR="00520190" w:rsidRPr="00EE3FC2" w:rsidRDefault="00520190" w:rsidP="00EE3FC2"/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959"/>
        <w:gridCol w:w="1700"/>
        <w:gridCol w:w="1180"/>
        <w:gridCol w:w="42"/>
        <w:gridCol w:w="99"/>
        <w:gridCol w:w="144"/>
        <w:gridCol w:w="1155"/>
        <w:gridCol w:w="141"/>
        <w:gridCol w:w="1119"/>
        <w:gridCol w:w="143"/>
        <w:gridCol w:w="943"/>
        <w:gridCol w:w="142"/>
        <w:gridCol w:w="143"/>
        <w:gridCol w:w="802"/>
        <w:gridCol w:w="283"/>
        <w:gridCol w:w="143"/>
        <w:gridCol w:w="686"/>
        <w:gridCol w:w="332"/>
        <w:gridCol w:w="142"/>
        <w:gridCol w:w="561"/>
        <w:gridCol w:w="348"/>
        <w:gridCol w:w="12"/>
        <w:gridCol w:w="120"/>
        <w:gridCol w:w="589"/>
        <w:gridCol w:w="180"/>
        <w:gridCol w:w="11"/>
        <w:gridCol w:w="1080"/>
      </w:tblGrid>
      <w:tr w:rsidR="00520190" w:rsidRPr="00AD619E" w:rsidTr="00662BF2">
        <w:trPr>
          <w:trHeight w:val="625"/>
        </w:trPr>
        <w:tc>
          <w:tcPr>
            <w:tcW w:w="561" w:type="dxa"/>
            <w:vMerge w:val="restart"/>
          </w:tcPr>
          <w:p w:rsidR="00520190" w:rsidRPr="00AD619E" w:rsidRDefault="00520190" w:rsidP="00EE3FC2">
            <w:pPr>
              <w:pStyle w:val="Table0"/>
            </w:pPr>
            <w:r w:rsidRPr="00AD619E">
              <w:t>№</w:t>
            </w:r>
          </w:p>
          <w:p w:rsidR="00520190" w:rsidRPr="00AD619E" w:rsidRDefault="00520190" w:rsidP="00EE3FC2">
            <w:pPr>
              <w:pStyle w:val="Table0"/>
            </w:pPr>
            <w:r w:rsidRPr="00AD619E">
              <w:t>п/п</w:t>
            </w:r>
          </w:p>
        </w:tc>
        <w:tc>
          <w:tcPr>
            <w:tcW w:w="1959" w:type="dxa"/>
            <w:vMerge w:val="restart"/>
          </w:tcPr>
          <w:p w:rsidR="00520190" w:rsidRPr="00AD619E" w:rsidRDefault="00520190" w:rsidP="00EE3FC2">
            <w:pPr>
              <w:pStyle w:val="Table0"/>
            </w:pPr>
            <w:r w:rsidRPr="00AD619E">
              <w:t>Мероприятия Программы</w:t>
            </w:r>
          </w:p>
        </w:tc>
        <w:tc>
          <w:tcPr>
            <w:tcW w:w="1700" w:type="dxa"/>
            <w:vMerge w:val="restart"/>
          </w:tcPr>
          <w:p w:rsidR="00520190" w:rsidRPr="00AD619E" w:rsidRDefault="00520190" w:rsidP="00EE3FC2">
            <w:pPr>
              <w:pStyle w:val="Table0"/>
            </w:pPr>
            <w:r w:rsidRPr="00AD619E">
              <w:t>Исполнитель</w:t>
            </w:r>
            <w:r w:rsidR="00AD619E" w:rsidRPr="00AD619E">
              <w:t xml:space="preserve"> </w:t>
            </w:r>
          </w:p>
        </w:tc>
        <w:tc>
          <w:tcPr>
            <w:tcW w:w="1180" w:type="dxa"/>
            <w:vMerge w:val="restart"/>
          </w:tcPr>
          <w:p w:rsidR="00520190" w:rsidRPr="00AD619E" w:rsidRDefault="00520190" w:rsidP="00EE3FC2">
            <w:pPr>
              <w:pStyle w:val="Table0"/>
            </w:pPr>
            <w:r w:rsidRPr="00AD619E">
              <w:t>Источники финансирования</w:t>
            </w:r>
          </w:p>
        </w:tc>
        <w:tc>
          <w:tcPr>
            <w:tcW w:w="7380" w:type="dxa"/>
            <w:gridSpan w:val="19"/>
          </w:tcPr>
          <w:p w:rsidR="00520190" w:rsidRPr="00AD619E" w:rsidRDefault="00520190" w:rsidP="00EE3FC2">
            <w:pPr>
              <w:pStyle w:val="Table0"/>
            </w:pPr>
            <w:r w:rsidRPr="00AD619E">
              <w:t>Финансовые затраты на реализацию ( тыс. руб.)</w:t>
            </w:r>
          </w:p>
        </w:tc>
        <w:tc>
          <w:tcPr>
            <w:tcW w:w="900" w:type="dxa"/>
            <w:gridSpan w:val="4"/>
            <w:vMerge w:val="restart"/>
          </w:tcPr>
          <w:p w:rsidR="00520190" w:rsidRPr="00AD619E" w:rsidRDefault="00520190" w:rsidP="00EE3FC2">
            <w:pPr>
              <w:pStyle w:val="Table0"/>
            </w:pPr>
            <w:r w:rsidRPr="00AD619E">
              <w:t>Срок выполнения</w:t>
            </w:r>
          </w:p>
        </w:tc>
        <w:tc>
          <w:tcPr>
            <w:tcW w:w="1080" w:type="dxa"/>
            <w:vMerge w:val="restart"/>
          </w:tcPr>
          <w:p w:rsidR="00520190" w:rsidRPr="00AD619E" w:rsidRDefault="00520190" w:rsidP="00EE3FC2">
            <w:pPr>
              <w:pStyle w:val="Table0"/>
            </w:pPr>
            <w:r w:rsidRPr="00AD619E">
              <w:t>Ожидаемые результаты</w:t>
            </w:r>
          </w:p>
        </w:tc>
      </w:tr>
      <w:tr w:rsidR="00520190" w:rsidRPr="00AD619E" w:rsidTr="00662BF2">
        <w:trPr>
          <w:tblHeader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0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0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0"/>
            </w:pPr>
          </w:p>
        </w:tc>
        <w:tc>
          <w:tcPr>
            <w:tcW w:w="11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40" w:type="dxa"/>
            <w:gridSpan w:val="4"/>
            <w:vMerge w:val="restart"/>
          </w:tcPr>
          <w:p w:rsidR="00520190" w:rsidRPr="00AD619E" w:rsidRDefault="00520190" w:rsidP="00EE3FC2">
            <w:pPr>
              <w:pStyle w:val="Table"/>
            </w:pPr>
            <w:r w:rsidRPr="00AD619E">
              <w:t>всего</w:t>
            </w:r>
          </w:p>
        </w:tc>
        <w:tc>
          <w:tcPr>
            <w:tcW w:w="5940" w:type="dxa"/>
            <w:gridSpan w:val="15"/>
            <w:tcBorders>
              <w:top w:val="single" w:sz="2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в том числе</w:t>
            </w:r>
          </w:p>
        </w:tc>
        <w:tc>
          <w:tcPr>
            <w:tcW w:w="900" w:type="dxa"/>
            <w:gridSpan w:val="4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1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40" w:type="dxa"/>
            <w:gridSpan w:val="4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60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2013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год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2014 год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2015 год</w:t>
            </w:r>
          </w:p>
        </w:tc>
        <w:tc>
          <w:tcPr>
            <w:tcW w:w="1161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2016 год</w:t>
            </w:r>
          </w:p>
        </w:tc>
        <w:tc>
          <w:tcPr>
            <w:tcW w:w="1063" w:type="dxa"/>
            <w:gridSpan w:val="4"/>
          </w:tcPr>
          <w:p w:rsidR="00AD619E" w:rsidRPr="00AD619E" w:rsidRDefault="00520190" w:rsidP="00EE3FC2">
            <w:pPr>
              <w:pStyle w:val="Table"/>
            </w:pPr>
            <w:r w:rsidRPr="00AD619E">
              <w:t>2017 год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900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</w:p>
        </w:tc>
        <w:tc>
          <w:tcPr>
            <w:tcW w:w="1959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</w:p>
        </w:tc>
        <w:tc>
          <w:tcPr>
            <w:tcW w:w="1700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  <w:tc>
          <w:tcPr>
            <w:tcW w:w="1180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  <w:tc>
          <w:tcPr>
            <w:tcW w:w="1440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</w:t>
            </w:r>
          </w:p>
        </w:tc>
        <w:tc>
          <w:tcPr>
            <w:tcW w:w="1260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7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</w:t>
            </w:r>
          </w:p>
        </w:tc>
        <w:tc>
          <w:tcPr>
            <w:tcW w:w="1161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</w:t>
            </w:r>
          </w:p>
        </w:tc>
        <w:tc>
          <w:tcPr>
            <w:tcW w:w="1063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</w:t>
            </w:r>
          </w:p>
        </w:tc>
        <w:tc>
          <w:tcPr>
            <w:tcW w:w="900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11</w:t>
            </w:r>
          </w:p>
        </w:tc>
        <w:tc>
          <w:tcPr>
            <w:tcW w:w="1080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12</w:t>
            </w:r>
          </w:p>
        </w:tc>
      </w:tr>
      <w:tr w:rsidR="00520190" w:rsidRPr="00AD619E" w:rsidTr="00662BF2">
        <w:trPr>
          <w:trHeight w:val="255"/>
        </w:trPr>
        <w:tc>
          <w:tcPr>
            <w:tcW w:w="561" w:type="dxa"/>
            <w:vMerge w:val="restart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 w:val="restart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 w:val="restart"/>
          </w:tcPr>
          <w:p w:rsidR="00520190" w:rsidRPr="00AD619E" w:rsidRDefault="00520190" w:rsidP="00EE3FC2">
            <w:pPr>
              <w:pStyle w:val="Table"/>
            </w:pPr>
            <w:r w:rsidRPr="00AD619E">
              <w:t>Комитет по вопросам малочисленных народов Севера, природополь</w:t>
            </w:r>
            <w:r w:rsidRPr="00AD619E">
              <w:lastRenderedPageBreak/>
              <w:t>зованию, сельскому хозяйству и экологии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180" w:type="dxa"/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Всего:</w:t>
            </w:r>
          </w:p>
        </w:tc>
        <w:tc>
          <w:tcPr>
            <w:tcW w:w="1440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11</w:t>
            </w:r>
            <w:r w:rsidR="00AD619E" w:rsidRPr="00AD619E">
              <w:t xml:space="preserve"> </w:t>
            </w:r>
            <w:r w:rsidRPr="00AD619E">
              <w:t>874,8</w:t>
            </w:r>
          </w:p>
        </w:tc>
        <w:tc>
          <w:tcPr>
            <w:tcW w:w="1260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074,8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700,0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700,0</w:t>
            </w:r>
          </w:p>
        </w:tc>
        <w:tc>
          <w:tcPr>
            <w:tcW w:w="1161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700,0</w:t>
            </w:r>
          </w:p>
        </w:tc>
        <w:tc>
          <w:tcPr>
            <w:tcW w:w="1063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700,0</w:t>
            </w:r>
          </w:p>
        </w:tc>
        <w:tc>
          <w:tcPr>
            <w:tcW w:w="900" w:type="dxa"/>
            <w:gridSpan w:val="4"/>
            <w:vMerge w:val="restart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 xml:space="preserve">На 2013 и плановый </w:t>
            </w:r>
            <w:r w:rsidRPr="00AD619E">
              <w:lastRenderedPageBreak/>
              <w:t>период 2014- 2017 годов</w:t>
            </w:r>
          </w:p>
        </w:tc>
        <w:tc>
          <w:tcPr>
            <w:tcW w:w="1080" w:type="dxa"/>
            <w:vMerge w:val="restart"/>
          </w:tcPr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1380"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180" w:type="dxa"/>
          </w:tcPr>
          <w:p w:rsidR="00520190" w:rsidRPr="00AD619E" w:rsidRDefault="00520190" w:rsidP="00EE3FC2">
            <w:pPr>
              <w:pStyle w:val="Table"/>
            </w:pPr>
            <w:r w:rsidRPr="00AD619E">
              <w:t>Бюджет района</w:t>
            </w:r>
          </w:p>
        </w:tc>
        <w:tc>
          <w:tcPr>
            <w:tcW w:w="1440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</w:t>
            </w:r>
            <w:r w:rsidR="00AD619E" w:rsidRPr="00AD619E">
              <w:t xml:space="preserve"> </w:t>
            </w:r>
            <w:r w:rsidRPr="00AD619E">
              <w:t>624,8</w:t>
            </w:r>
          </w:p>
        </w:tc>
        <w:tc>
          <w:tcPr>
            <w:tcW w:w="1260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424,8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050,0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050,0</w:t>
            </w:r>
          </w:p>
        </w:tc>
        <w:tc>
          <w:tcPr>
            <w:tcW w:w="1161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050,0</w:t>
            </w:r>
          </w:p>
        </w:tc>
        <w:tc>
          <w:tcPr>
            <w:tcW w:w="1063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050,0</w:t>
            </w:r>
          </w:p>
        </w:tc>
        <w:tc>
          <w:tcPr>
            <w:tcW w:w="900" w:type="dxa"/>
            <w:gridSpan w:val="4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1930"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180" w:type="dxa"/>
          </w:tcPr>
          <w:p w:rsidR="00520190" w:rsidRPr="00AD619E" w:rsidRDefault="00520190" w:rsidP="00EE3FC2">
            <w:pPr>
              <w:pStyle w:val="Table"/>
            </w:pPr>
            <w:r w:rsidRPr="00AD619E">
              <w:t xml:space="preserve">Вне бюджетные источники </w:t>
            </w:r>
          </w:p>
        </w:tc>
        <w:tc>
          <w:tcPr>
            <w:tcW w:w="1440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  <w:r w:rsidR="00AD619E" w:rsidRPr="00AD619E">
              <w:t xml:space="preserve"> </w:t>
            </w:r>
            <w:r w:rsidRPr="00AD619E">
              <w:t>250,0</w:t>
            </w:r>
          </w:p>
        </w:tc>
        <w:tc>
          <w:tcPr>
            <w:tcW w:w="1260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650,0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650,0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650,0</w:t>
            </w:r>
          </w:p>
        </w:tc>
        <w:tc>
          <w:tcPr>
            <w:tcW w:w="1161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650,0</w:t>
            </w:r>
          </w:p>
        </w:tc>
        <w:tc>
          <w:tcPr>
            <w:tcW w:w="1063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650,0</w:t>
            </w:r>
          </w:p>
        </w:tc>
        <w:tc>
          <w:tcPr>
            <w:tcW w:w="900" w:type="dxa"/>
            <w:gridSpan w:val="4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69"/>
        </w:trPr>
        <w:tc>
          <w:tcPr>
            <w:tcW w:w="14760" w:type="dxa"/>
            <w:gridSpan w:val="28"/>
          </w:tcPr>
          <w:p w:rsidR="00520190" w:rsidRDefault="00520190" w:rsidP="00EE3FC2">
            <w:pPr>
              <w:pStyle w:val="Table"/>
            </w:pPr>
            <w:r w:rsidRPr="00AD619E">
              <w:lastRenderedPageBreak/>
              <w:t>Цель 1</w:t>
            </w:r>
            <w:r w:rsidRPr="00AD619E">
              <w:rPr>
                <w:szCs w:val="24"/>
              </w:rPr>
              <w:t xml:space="preserve"> </w:t>
            </w:r>
            <w:r w:rsidRPr="00AD619E">
              <w:t>Создание благоприятных условий для развития туризма в Березовском районе, формирование отрасли туризма на основе конкурентоспособных преимуществ рекреационного потенциала Березовского района (природные ресурсы, этнография, историко-культурное наследие, экология).</w:t>
            </w:r>
          </w:p>
          <w:p w:rsidR="00EE3FC2" w:rsidRPr="00AD619E" w:rsidRDefault="00EE3FC2" w:rsidP="00EE3FC2">
            <w:pPr>
              <w:pStyle w:val="Table"/>
              <w:rPr>
                <w:szCs w:val="24"/>
              </w:rPr>
            </w:pPr>
          </w:p>
        </w:tc>
      </w:tr>
      <w:tr w:rsidR="00520190" w:rsidRPr="00AD619E" w:rsidTr="00662BF2">
        <w:trPr>
          <w:trHeight w:val="330"/>
        </w:trPr>
        <w:tc>
          <w:tcPr>
            <w:tcW w:w="14760" w:type="dxa"/>
            <w:gridSpan w:val="28"/>
          </w:tcPr>
          <w:p w:rsidR="00AD619E" w:rsidRPr="00AD619E" w:rsidRDefault="00AD619E" w:rsidP="00EE3FC2">
            <w:pPr>
              <w:pStyle w:val="Table"/>
            </w:pP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Задача 1 Содействие развитию туристической инфраструктуры на территории района</w:t>
            </w: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  <w:r w:rsidRPr="00AD619E">
              <w:t>1.1</w:t>
            </w: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Организация и проведение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на конкурсной основе Гранты: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1.«Лучший проект по развитию инфраструктуры для въездного туризма»;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2. «Лучший проект по развитию туризма в муниципальном образовании»;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 xml:space="preserve">3. «Лучший проект по развитию </w:t>
            </w:r>
            <w:proofErr w:type="spellStart"/>
            <w:r w:rsidRPr="00AD619E">
              <w:t>этнотуризма</w:t>
            </w:r>
            <w:proofErr w:type="spellEnd"/>
            <w:r w:rsidRPr="00AD619E">
              <w:t>»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Комитет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321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Бюджет района</w:t>
            </w:r>
          </w:p>
        </w:tc>
        <w:tc>
          <w:tcPr>
            <w:tcW w:w="1299" w:type="dxa"/>
            <w:gridSpan w:val="2"/>
          </w:tcPr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</w:t>
            </w:r>
            <w:r w:rsidR="00AD619E" w:rsidRPr="00AD619E">
              <w:t xml:space="preserve"> </w:t>
            </w:r>
            <w:r w:rsidRPr="00AD619E">
              <w:t>600,0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200,0</w:t>
            </w:r>
          </w:p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200,0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200,0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260" w:type="dxa"/>
            <w:gridSpan w:val="2"/>
          </w:tcPr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0</w:t>
            </w:r>
          </w:p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 xml:space="preserve">900,0 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228" w:type="dxa"/>
            <w:gridSpan w:val="3"/>
          </w:tcPr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900,0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300,0</w:t>
            </w:r>
          </w:p>
        </w:tc>
        <w:tc>
          <w:tcPr>
            <w:tcW w:w="1161" w:type="dxa"/>
            <w:gridSpan w:val="3"/>
          </w:tcPr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900,0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300,0</w:t>
            </w:r>
          </w:p>
        </w:tc>
        <w:tc>
          <w:tcPr>
            <w:tcW w:w="1051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 xml:space="preserve">900,0 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AD619E" w:rsidRPr="00AD619E" w:rsidRDefault="00520190" w:rsidP="00EE3FC2">
            <w:pPr>
              <w:pStyle w:val="Table"/>
            </w:pPr>
            <w:r w:rsidRPr="00AD619E">
              <w:t>300,0</w:t>
            </w:r>
          </w:p>
          <w:p w:rsidR="00AD619E" w:rsidRPr="00AD619E" w:rsidRDefault="00AD619E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300,0</w:t>
            </w:r>
          </w:p>
        </w:tc>
        <w:tc>
          <w:tcPr>
            <w:tcW w:w="901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2013 – 2017 года</w:t>
            </w:r>
          </w:p>
        </w:tc>
        <w:tc>
          <w:tcPr>
            <w:tcW w:w="1091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12 грантов</w:t>
            </w:r>
          </w:p>
        </w:tc>
      </w:tr>
      <w:tr w:rsidR="00520190" w:rsidRPr="00AD619E" w:rsidTr="00662BF2">
        <w:trPr>
          <w:trHeight w:val="330"/>
        </w:trPr>
        <w:tc>
          <w:tcPr>
            <w:tcW w:w="14760" w:type="dxa"/>
            <w:gridSpan w:val="28"/>
          </w:tcPr>
          <w:p w:rsidR="00520190" w:rsidRDefault="00520190" w:rsidP="00EE3FC2">
            <w:pPr>
              <w:pStyle w:val="Table"/>
            </w:pPr>
            <w:r w:rsidRPr="00AD619E">
              <w:lastRenderedPageBreak/>
              <w:t>Задача 2 Популяризация туризма в Березовском районе, как привлекательной территории для туристического отдыха.</w:t>
            </w:r>
          </w:p>
          <w:p w:rsidR="00EE3FC2" w:rsidRPr="00AD619E" w:rsidRDefault="00EE3FC2" w:rsidP="00EE3FC2">
            <w:pPr>
              <w:pStyle w:val="Table"/>
            </w:pP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  <w:r w:rsidRPr="00AD619E">
              <w:t>2.1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</w:tcPr>
          <w:p w:rsidR="00520190" w:rsidRPr="00AD619E" w:rsidRDefault="00AD619E" w:rsidP="00EE3FC2">
            <w:pPr>
              <w:pStyle w:val="Table"/>
            </w:pPr>
            <w:r w:rsidRPr="00AD619E">
              <w:t xml:space="preserve"> </w:t>
            </w:r>
            <w:r w:rsidR="00520190" w:rsidRPr="00AD619E">
              <w:t>Изготовление</w:t>
            </w:r>
            <w:r w:rsidRPr="00AD619E">
              <w:t xml:space="preserve"> </w:t>
            </w:r>
            <w:r w:rsidR="00520190" w:rsidRPr="00AD619E">
              <w:t>буклетов, каталогов, брошюр по туризму, сувенирной продукции,</w:t>
            </w:r>
            <w:r w:rsidRPr="00AD619E">
              <w:t xml:space="preserve"> </w:t>
            </w:r>
            <w:r w:rsidR="00520190" w:rsidRPr="00AD619E">
              <w:t>рекламных плакатов, баннеров, открыток, буклетов и др.</w:t>
            </w:r>
            <w:r w:rsidRPr="00AD619E">
              <w:t xml:space="preserve"> </w:t>
            </w:r>
            <w:r w:rsidR="00520190" w:rsidRPr="00AD619E">
              <w:t>организация работ по созданию и продвижению туристской символики района;</w:t>
            </w:r>
            <w:r w:rsidRPr="00AD619E">
              <w:t xml:space="preserve"> 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  <w:r w:rsidRPr="00AD619E">
              <w:t>Комитет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222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Бюджет района</w:t>
            </w:r>
          </w:p>
        </w:tc>
        <w:tc>
          <w:tcPr>
            <w:tcW w:w="139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450,8</w:t>
            </w:r>
          </w:p>
        </w:tc>
        <w:tc>
          <w:tcPr>
            <w:tcW w:w="1260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50,8</w:t>
            </w:r>
          </w:p>
        </w:tc>
        <w:tc>
          <w:tcPr>
            <w:tcW w:w="108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87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112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35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69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2013 – 2017 года</w:t>
            </w:r>
          </w:p>
        </w:tc>
        <w:tc>
          <w:tcPr>
            <w:tcW w:w="1271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1 300 экз.</w:t>
            </w:r>
          </w:p>
        </w:tc>
      </w:tr>
      <w:tr w:rsidR="00520190" w:rsidRPr="00AD619E" w:rsidTr="00662BF2">
        <w:trPr>
          <w:trHeight w:val="330"/>
        </w:trPr>
        <w:tc>
          <w:tcPr>
            <w:tcW w:w="14760" w:type="dxa"/>
            <w:gridSpan w:val="28"/>
          </w:tcPr>
          <w:p w:rsidR="00520190" w:rsidRDefault="00520190" w:rsidP="00EE3FC2">
            <w:pPr>
              <w:pStyle w:val="Table"/>
            </w:pPr>
            <w:r w:rsidRPr="00AD619E">
              <w:t>Задача 3 Вовлечение жителей района в формирование и развитие туристической отрасли</w:t>
            </w:r>
          </w:p>
          <w:p w:rsidR="00EE3FC2" w:rsidRPr="00AD619E" w:rsidRDefault="00EE3FC2" w:rsidP="00EE3FC2">
            <w:pPr>
              <w:pStyle w:val="Table"/>
            </w:pPr>
          </w:p>
        </w:tc>
      </w:tr>
      <w:tr w:rsidR="00520190" w:rsidRPr="00AD619E" w:rsidTr="00662BF2">
        <w:trPr>
          <w:trHeight w:val="285"/>
        </w:trPr>
        <w:tc>
          <w:tcPr>
            <w:tcW w:w="561" w:type="dxa"/>
            <w:vMerge w:val="restart"/>
          </w:tcPr>
          <w:p w:rsidR="00AD619E" w:rsidRPr="00AD619E" w:rsidRDefault="00520190" w:rsidP="00EE3FC2">
            <w:pPr>
              <w:pStyle w:val="Table"/>
            </w:pPr>
            <w:r w:rsidRPr="00AD619E">
              <w:t>3.1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 w:val="restart"/>
          </w:tcPr>
          <w:p w:rsidR="00520190" w:rsidRPr="00AD619E" w:rsidRDefault="00520190" w:rsidP="00EE3FC2">
            <w:pPr>
              <w:pStyle w:val="Table"/>
            </w:pPr>
            <w:r w:rsidRPr="00AD619E">
              <w:t xml:space="preserve">Организация соревнований, фестивалей, конкурсов </w:t>
            </w:r>
            <w:r w:rsidRPr="00AD619E">
              <w:lastRenderedPageBreak/>
              <w:t>туристической тематики</w:t>
            </w:r>
            <w:r w:rsidR="00AD619E" w:rsidRPr="00AD619E">
              <w:t xml:space="preserve"> </w:t>
            </w:r>
            <w:r w:rsidRPr="00AD619E">
              <w:t>(спортивно-любительской рыбалке, спортивный туризм, сплавы по рекам</w:t>
            </w:r>
            <w:r w:rsidR="00AD619E" w:rsidRPr="00AD619E">
              <w:t xml:space="preserve"> </w:t>
            </w:r>
            <w:r w:rsidRPr="00AD619E">
              <w:t>и др.) .</w:t>
            </w:r>
          </w:p>
        </w:tc>
        <w:tc>
          <w:tcPr>
            <w:tcW w:w="1700" w:type="dxa"/>
            <w:vMerge w:val="restart"/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 xml:space="preserve">Комитет по вопросам малочисленных народов </w:t>
            </w:r>
            <w:r w:rsidRPr="00AD619E">
              <w:lastRenderedPageBreak/>
              <w:t>Севера, природопользованию, сельскому хозяйству и экологии</w:t>
            </w: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Итого:</w:t>
            </w:r>
          </w:p>
        </w:tc>
        <w:tc>
          <w:tcPr>
            <w:tcW w:w="129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999,9</w:t>
            </w:r>
          </w:p>
        </w:tc>
        <w:tc>
          <w:tcPr>
            <w:tcW w:w="1119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199,9</w:t>
            </w:r>
          </w:p>
        </w:tc>
        <w:tc>
          <w:tcPr>
            <w:tcW w:w="108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200,0</w:t>
            </w:r>
          </w:p>
        </w:tc>
        <w:tc>
          <w:tcPr>
            <w:tcW w:w="1087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200,0</w:t>
            </w:r>
          </w:p>
        </w:tc>
        <w:tc>
          <w:tcPr>
            <w:tcW w:w="1112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200,0</w:t>
            </w:r>
          </w:p>
        </w:tc>
        <w:tc>
          <w:tcPr>
            <w:tcW w:w="1515" w:type="dxa"/>
            <w:gridSpan w:val="6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200,0</w:t>
            </w:r>
          </w:p>
        </w:tc>
        <w:tc>
          <w:tcPr>
            <w:tcW w:w="780" w:type="dxa"/>
            <w:gridSpan w:val="3"/>
            <w:vMerge w:val="restart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 xml:space="preserve">2013 – 2017 </w:t>
            </w:r>
            <w:r w:rsidRPr="00AD619E">
              <w:lastRenderedPageBreak/>
              <w:t>года</w:t>
            </w:r>
          </w:p>
        </w:tc>
        <w:tc>
          <w:tcPr>
            <w:tcW w:w="1080" w:type="dxa"/>
            <w:vMerge w:val="restart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9</w:t>
            </w:r>
          </w:p>
        </w:tc>
      </w:tr>
      <w:tr w:rsidR="00520190" w:rsidRPr="00AD619E" w:rsidTr="00662BF2">
        <w:trPr>
          <w:trHeight w:val="705"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Бюджет района</w:t>
            </w:r>
          </w:p>
        </w:tc>
        <w:tc>
          <w:tcPr>
            <w:tcW w:w="129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499,9</w:t>
            </w:r>
          </w:p>
        </w:tc>
        <w:tc>
          <w:tcPr>
            <w:tcW w:w="1119" w:type="dxa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99,9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08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87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112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515" w:type="dxa"/>
            <w:gridSpan w:val="6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780" w:type="dxa"/>
            <w:gridSpan w:val="3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1755"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Вне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бюджетные источники</w:t>
            </w:r>
          </w:p>
        </w:tc>
        <w:tc>
          <w:tcPr>
            <w:tcW w:w="129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500,0</w:t>
            </w:r>
          </w:p>
        </w:tc>
        <w:tc>
          <w:tcPr>
            <w:tcW w:w="1119" w:type="dxa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08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87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112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515" w:type="dxa"/>
            <w:gridSpan w:val="6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780" w:type="dxa"/>
            <w:gridSpan w:val="3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30"/>
        </w:trPr>
        <w:tc>
          <w:tcPr>
            <w:tcW w:w="14760" w:type="dxa"/>
            <w:gridSpan w:val="28"/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Задача 4 Развитие этнографического туризма на основе традиционной культуры</w:t>
            </w:r>
          </w:p>
          <w:p w:rsidR="00520190" w:rsidRDefault="00520190" w:rsidP="00EE3FC2">
            <w:pPr>
              <w:pStyle w:val="Table"/>
            </w:pPr>
            <w:r w:rsidRPr="00AD619E">
              <w:t>и традиционной хозяйственной деятельности коренных малочисленных народов Севера</w:t>
            </w:r>
          </w:p>
          <w:p w:rsidR="00EE3FC2" w:rsidRPr="00AD619E" w:rsidRDefault="00EE3FC2" w:rsidP="00EE3FC2">
            <w:pPr>
              <w:pStyle w:val="Table"/>
            </w:pPr>
          </w:p>
        </w:tc>
      </w:tr>
      <w:tr w:rsidR="00520190" w:rsidRPr="00AD619E" w:rsidTr="00662BF2">
        <w:trPr>
          <w:trHeight w:val="315"/>
        </w:trPr>
        <w:tc>
          <w:tcPr>
            <w:tcW w:w="561" w:type="dxa"/>
            <w:vMerge w:val="restart"/>
          </w:tcPr>
          <w:p w:rsidR="00520190" w:rsidRPr="00AD619E" w:rsidRDefault="00520190" w:rsidP="00EE3FC2">
            <w:pPr>
              <w:pStyle w:val="Table"/>
            </w:pPr>
            <w:r w:rsidRPr="00AD619E">
              <w:t>4.1</w:t>
            </w:r>
          </w:p>
        </w:tc>
        <w:tc>
          <w:tcPr>
            <w:tcW w:w="1959" w:type="dxa"/>
            <w:vMerge w:val="restart"/>
          </w:tcPr>
          <w:p w:rsidR="00520190" w:rsidRPr="00AD619E" w:rsidRDefault="00520190" w:rsidP="00EE3FC2">
            <w:pPr>
              <w:pStyle w:val="Table"/>
              <w:rPr>
                <w:b/>
                <w:u w:val="single"/>
              </w:rPr>
            </w:pPr>
            <w:r w:rsidRPr="00AD619E">
              <w:t>Проведение на территории Березовского района традиционных праздников:</w:t>
            </w:r>
          </w:p>
        </w:tc>
        <w:tc>
          <w:tcPr>
            <w:tcW w:w="1700" w:type="dxa"/>
            <w:vMerge w:val="restart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  <w:rPr>
                <w:b/>
              </w:rPr>
            </w:pPr>
            <w:r w:rsidRPr="00AD619E">
              <w:t>Комитет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Итого:</w:t>
            </w:r>
          </w:p>
        </w:tc>
        <w:tc>
          <w:tcPr>
            <w:tcW w:w="129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  <w:r w:rsidR="00AD619E" w:rsidRPr="00AD619E">
              <w:t xml:space="preserve"> </w:t>
            </w:r>
            <w:r w:rsidRPr="00AD619E">
              <w:t>400,0</w:t>
            </w:r>
          </w:p>
        </w:tc>
        <w:tc>
          <w:tcPr>
            <w:tcW w:w="1262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800,0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400,0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400,0</w:t>
            </w:r>
          </w:p>
        </w:tc>
        <w:tc>
          <w:tcPr>
            <w:tcW w:w="1160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400,0</w:t>
            </w:r>
          </w:p>
        </w:tc>
        <w:tc>
          <w:tcPr>
            <w:tcW w:w="1041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400,0</w:t>
            </w:r>
          </w:p>
        </w:tc>
        <w:tc>
          <w:tcPr>
            <w:tcW w:w="780" w:type="dxa"/>
            <w:gridSpan w:val="3"/>
            <w:vMerge w:val="restart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2013 – 2017 года</w:t>
            </w:r>
          </w:p>
        </w:tc>
        <w:tc>
          <w:tcPr>
            <w:tcW w:w="1080" w:type="dxa"/>
            <w:vMerge w:val="restart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21</w:t>
            </w:r>
          </w:p>
        </w:tc>
      </w:tr>
      <w:tr w:rsidR="00520190" w:rsidRPr="00AD619E" w:rsidTr="00662BF2">
        <w:trPr>
          <w:trHeight w:val="585"/>
        </w:trPr>
        <w:tc>
          <w:tcPr>
            <w:tcW w:w="561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Бюджет района</w:t>
            </w:r>
          </w:p>
        </w:tc>
        <w:tc>
          <w:tcPr>
            <w:tcW w:w="129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  <w:r w:rsidR="00AD619E" w:rsidRPr="00AD619E">
              <w:t xml:space="preserve"> </w:t>
            </w:r>
            <w:r w:rsidRPr="00AD619E">
              <w:t>650,0</w:t>
            </w:r>
          </w:p>
        </w:tc>
        <w:tc>
          <w:tcPr>
            <w:tcW w:w="1262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250,0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850,0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850,0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160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850,0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1041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850,0</w:t>
            </w: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780" w:type="dxa"/>
            <w:gridSpan w:val="3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60"/>
        </w:trPr>
        <w:tc>
          <w:tcPr>
            <w:tcW w:w="561" w:type="dxa"/>
            <w:vMerge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Вне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бюджетные источники</w:t>
            </w:r>
          </w:p>
        </w:tc>
        <w:tc>
          <w:tcPr>
            <w:tcW w:w="1296" w:type="dxa"/>
            <w:gridSpan w:val="2"/>
            <w:tcBorders>
              <w:top w:val="nil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</w:t>
            </w:r>
            <w:r w:rsidR="00AD619E" w:rsidRPr="00AD619E">
              <w:t xml:space="preserve"> </w:t>
            </w:r>
            <w:r w:rsidRPr="00AD619E">
              <w:t>750,0</w:t>
            </w:r>
          </w:p>
        </w:tc>
        <w:tc>
          <w:tcPr>
            <w:tcW w:w="1262" w:type="dxa"/>
            <w:gridSpan w:val="2"/>
            <w:tcBorders>
              <w:top w:val="nil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550,0</w:t>
            </w:r>
          </w:p>
        </w:tc>
        <w:tc>
          <w:tcPr>
            <w:tcW w:w="1228" w:type="dxa"/>
            <w:gridSpan w:val="3"/>
            <w:tcBorders>
              <w:top w:val="nil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550,0</w:t>
            </w:r>
          </w:p>
        </w:tc>
        <w:tc>
          <w:tcPr>
            <w:tcW w:w="1228" w:type="dxa"/>
            <w:gridSpan w:val="3"/>
            <w:tcBorders>
              <w:top w:val="nil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550,0</w:t>
            </w:r>
          </w:p>
        </w:tc>
        <w:tc>
          <w:tcPr>
            <w:tcW w:w="1160" w:type="dxa"/>
            <w:gridSpan w:val="3"/>
            <w:tcBorders>
              <w:top w:val="nil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550,0</w:t>
            </w:r>
          </w:p>
        </w:tc>
        <w:tc>
          <w:tcPr>
            <w:tcW w:w="1041" w:type="dxa"/>
            <w:gridSpan w:val="4"/>
            <w:tcBorders>
              <w:top w:val="nil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550,0</w:t>
            </w:r>
          </w:p>
        </w:tc>
        <w:tc>
          <w:tcPr>
            <w:tcW w:w="780" w:type="dxa"/>
            <w:gridSpan w:val="3"/>
            <w:vMerge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  <w:vMerge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2100"/>
        </w:trPr>
        <w:tc>
          <w:tcPr>
            <w:tcW w:w="561" w:type="dxa"/>
            <w:vMerge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96" w:type="dxa"/>
            <w:gridSpan w:val="2"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62" w:type="dxa"/>
            <w:gridSpan w:val="2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16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41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78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  <w:tcBorders>
              <w:top w:val="nil"/>
            </w:tcBorders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«День оленевода»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96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400,0</w:t>
            </w:r>
          </w:p>
        </w:tc>
        <w:tc>
          <w:tcPr>
            <w:tcW w:w="1262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 xml:space="preserve"> 350,0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350,0</w:t>
            </w:r>
          </w:p>
        </w:tc>
        <w:tc>
          <w:tcPr>
            <w:tcW w:w="1160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350,0</w:t>
            </w:r>
          </w:p>
        </w:tc>
        <w:tc>
          <w:tcPr>
            <w:tcW w:w="1041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350,0</w:t>
            </w:r>
          </w:p>
        </w:tc>
        <w:tc>
          <w:tcPr>
            <w:tcW w:w="78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</w:tcPr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«Вороний день»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96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400,0</w:t>
            </w:r>
          </w:p>
        </w:tc>
        <w:tc>
          <w:tcPr>
            <w:tcW w:w="1262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160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41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78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</w:tcPr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«Слет охотника»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96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400,0</w:t>
            </w:r>
          </w:p>
        </w:tc>
        <w:tc>
          <w:tcPr>
            <w:tcW w:w="1262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160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41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78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</w:tcPr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«День рыбака»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96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1</w:t>
            </w:r>
            <w:r w:rsidR="00AD619E" w:rsidRPr="00AD619E">
              <w:t xml:space="preserve"> </w:t>
            </w:r>
            <w:r w:rsidRPr="00AD619E">
              <w:t>250,0</w:t>
            </w:r>
          </w:p>
        </w:tc>
        <w:tc>
          <w:tcPr>
            <w:tcW w:w="1262" w:type="dxa"/>
            <w:gridSpan w:val="2"/>
          </w:tcPr>
          <w:p w:rsidR="00520190" w:rsidRPr="00AD619E" w:rsidRDefault="00520190" w:rsidP="00EE3FC2">
            <w:pPr>
              <w:pStyle w:val="Table"/>
            </w:pPr>
            <w:r w:rsidRPr="00AD619E">
              <w:t>250,0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250,0</w:t>
            </w:r>
          </w:p>
        </w:tc>
        <w:tc>
          <w:tcPr>
            <w:tcW w:w="1228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250,0</w:t>
            </w:r>
          </w:p>
        </w:tc>
        <w:tc>
          <w:tcPr>
            <w:tcW w:w="1160" w:type="dxa"/>
            <w:gridSpan w:val="3"/>
          </w:tcPr>
          <w:p w:rsidR="00520190" w:rsidRPr="00AD619E" w:rsidRDefault="00520190" w:rsidP="00EE3FC2">
            <w:pPr>
              <w:pStyle w:val="Table"/>
            </w:pPr>
            <w:r w:rsidRPr="00AD619E">
              <w:t>250,0</w:t>
            </w:r>
          </w:p>
        </w:tc>
        <w:tc>
          <w:tcPr>
            <w:tcW w:w="1041" w:type="dxa"/>
            <w:gridSpan w:val="4"/>
          </w:tcPr>
          <w:p w:rsidR="00520190" w:rsidRPr="00AD619E" w:rsidRDefault="00520190" w:rsidP="00EE3FC2">
            <w:pPr>
              <w:pStyle w:val="Table"/>
            </w:pPr>
            <w:r w:rsidRPr="00AD619E">
              <w:t>250,0</w:t>
            </w:r>
          </w:p>
        </w:tc>
        <w:tc>
          <w:tcPr>
            <w:tcW w:w="78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</w:tcPr>
          <w:p w:rsidR="00520190" w:rsidRPr="00AD619E" w:rsidRDefault="00520190" w:rsidP="00EE3FC2">
            <w:pPr>
              <w:pStyle w:val="Table"/>
            </w:pPr>
            <w:r w:rsidRPr="00AD619E">
              <w:t>5</w:t>
            </w: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Международный день коренных народов мира»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29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200,0</w:t>
            </w:r>
          </w:p>
        </w:tc>
        <w:tc>
          <w:tcPr>
            <w:tcW w:w="1262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50,0</w:t>
            </w:r>
          </w:p>
        </w:tc>
        <w:tc>
          <w:tcPr>
            <w:tcW w:w="1228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50,0</w:t>
            </w:r>
          </w:p>
        </w:tc>
        <w:tc>
          <w:tcPr>
            <w:tcW w:w="1160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50,0</w:t>
            </w:r>
          </w:p>
        </w:tc>
        <w:tc>
          <w:tcPr>
            <w:tcW w:w="1041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50,0</w:t>
            </w:r>
          </w:p>
        </w:tc>
        <w:tc>
          <w:tcPr>
            <w:tcW w:w="780" w:type="dxa"/>
            <w:gridSpan w:val="3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1080" w:type="dxa"/>
          </w:tcPr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</w:tr>
      <w:tr w:rsidR="00520190" w:rsidRPr="00AD619E" w:rsidTr="00662BF2">
        <w:trPr>
          <w:trHeight w:val="330"/>
        </w:trPr>
        <w:tc>
          <w:tcPr>
            <w:tcW w:w="14760" w:type="dxa"/>
            <w:gridSpan w:val="28"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rPr>
          <w:trHeight w:val="330"/>
        </w:trPr>
        <w:tc>
          <w:tcPr>
            <w:tcW w:w="14760" w:type="dxa"/>
            <w:gridSpan w:val="28"/>
          </w:tcPr>
          <w:p w:rsidR="00520190" w:rsidRPr="00AD619E" w:rsidRDefault="00520190" w:rsidP="00EE3FC2">
            <w:pPr>
              <w:pStyle w:val="Table"/>
            </w:pPr>
            <w:r w:rsidRPr="00AD619E">
              <w:t>Задача 5</w:t>
            </w:r>
            <w:r w:rsidR="00AD619E" w:rsidRPr="00AD619E">
              <w:t xml:space="preserve"> </w:t>
            </w:r>
            <w:r w:rsidRPr="00AD619E">
              <w:t>Международное и межрегиональное сотрудничество в развитии внутреннего и въездного туризма</w:t>
            </w:r>
          </w:p>
        </w:tc>
      </w:tr>
      <w:tr w:rsidR="00520190" w:rsidRPr="00AD619E" w:rsidTr="00662BF2">
        <w:trPr>
          <w:trHeight w:val="330"/>
        </w:trPr>
        <w:tc>
          <w:tcPr>
            <w:tcW w:w="561" w:type="dxa"/>
          </w:tcPr>
          <w:p w:rsidR="00520190" w:rsidRPr="00AD619E" w:rsidRDefault="00520190" w:rsidP="00EE3FC2">
            <w:pPr>
              <w:pStyle w:val="Table"/>
            </w:pPr>
            <w:r w:rsidRPr="00AD619E">
              <w:t>5.1</w:t>
            </w:r>
          </w:p>
        </w:tc>
        <w:tc>
          <w:tcPr>
            <w:tcW w:w="1959" w:type="dxa"/>
          </w:tcPr>
          <w:p w:rsidR="00520190" w:rsidRPr="00AD619E" w:rsidRDefault="00520190" w:rsidP="00EE3FC2">
            <w:pPr>
              <w:pStyle w:val="Table"/>
            </w:pPr>
            <w:r w:rsidRPr="00AD619E">
              <w:t>Продвижение туристских возможностей Березовского района на российском и международном рынках.</w:t>
            </w:r>
            <w:r w:rsidR="00AD619E" w:rsidRPr="00AD619E">
              <w:t xml:space="preserve"> </w:t>
            </w:r>
          </w:p>
        </w:tc>
        <w:tc>
          <w:tcPr>
            <w:tcW w:w="1700" w:type="dxa"/>
          </w:tcPr>
          <w:p w:rsidR="00520190" w:rsidRPr="00AD619E" w:rsidRDefault="00520190" w:rsidP="00EE3FC2">
            <w:pPr>
              <w:pStyle w:val="Table"/>
            </w:pPr>
            <w:r w:rsidRPr="00AD619E">
              <w:t>Комитет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465" w:type="dxa"/>
            <w:gridSpan w:val="4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Бюджет района</w:t>
            </w:r>
          </w:p>
        </w:tc>
        <w:tc>
          <w:tcPr>
            <w:tcW w:w="1155" w:type="dxa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424,1</w:t>
            </w:r>
          </w:p>
        </w:tc>
        <w:tc>
          <w:tcPr>
            <w:tcW w:w="1260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24,1</w:t>
            </w:r>
          </w:p>
        </w:tc>
        <w:tc>
          <w:tcPr>
            <w:tcW w:w="1086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087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112" w:type="dxa"/>
            <w:gridSpan w:val="3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1395" w:type="dxa"/>
            <w:gridSpan w:val="5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100,0</w:t>
            </w:r>
          </w:p>
        </w:tc>
        <w:tc>
          <w:tcPr>
            <w:tcW w:w="900" w:type="dxa"/>
            <w:gridSpan w:val="4"/>
            <w:vAlign w:val="center"/>
          </w:tcPr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2013 – 2017 года</w:t>
            </w:r>
          </w:p>
        </w:tc>
        <w:tc>
          <w:tcPr>
            <w:tcW w:w="1080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</w:t>
            </w:r>
          </w:p>
        </w:tc>
      </w:tr>
    </w:tbl>
    <w:p w:rsidR="00AD619E" w:rsidRPr="00AD619E" w:rsidRDefault="00AD619E" w:rsidP="00520190">
      <w:pPr>
        <w:pStyle w:val="12"/>
        <w:rPr>
          <w:rFonts w:ascii="Arial" w:hAnsi="Arial" w:cs="Arial"/>
          <w:sz w:val="24"/>
          <w:szCs w:val="28"/>
        </w:rPr>
      </w:pPr>
    </w:p>
    <w:p w:rsidR="00520190" w:rsidRPr="00AD619E" w:rsidRDefault="00520190" w:rsidP="00520190">
      <w:pPr>
        <w:pStyle w:val="ConsPlusTitle"/>
        <w:ind w:left="11199"/>
        <w:rPr>
          <w:b w:val="0"/>
          <w:bCs w:val="0"/>
          <w:sz w:val="24"/>
          <w:szCs w:val="28"/>
        </w:rPr>
        <w:sectPr w:rsidR="00520190" w:rsidRPr="00AD619E" w:rsidSect="00662BF2">
          <w:pgSz w:w="16838" w:h="11906" w:orient="landscape"/>
          <w:pgMar w:top="1134" w:right="851" w:bottom="1134" w:left="1418" w:header="709" w:footer="709" w:gutter="0"/>
          <w:cols w:space="708"/>
          <w:docGrid w:linePitch="360"/>
        </w:sectPr>
      </w:pP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520190" w:rsidRP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520190" w:rsidRP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AD619E" w:rsidRPr="00EE3FC2" w:rsidRDefault="00520190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3FC2">
        <w:rPr>
          <w:rFonts w:cs="Arial"/>
          <w:b/>
          <w:bCs/>
          <w:kern w:val="28"/>
          <w:sz w:val="32"/>
          <w:szCs w:val="32"/>
        </w:rPr>
        <w:t>от 31.12.2013г. № 1947</w:t>
      </w:r>
    </w:p>
    <w:p w:rsidR="00EE3FC2" w:rsidRPr="00EE3FC2" w:rsidRDefault="00EE3FC2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D619E" w:rsidRPr="00EE3FC2" w:rsidRDefault="00AD619E" w:rsidP="00EE3FC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20190" w:rsidRPr="00EE3FC2" w:rsidRDefault="00520190" w:rsidP="00EE3FC2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EE3FC2">
        <w:rPr>
          <w:b/>
          <w:bCs/>
          <w:iCs/>
          <w:sz w:val="30"/>
          <w:szCs w:val="28"/>
        </w:rPr>
        <w:t>Целевые показатели</w:t>
      </w:r>
      <w:r w:rsidR="00AD619E" w:rsidRPr="00EE3FC2">
        <w:rPr>
          <w:b/>
          <w:bCs/>
          <w:iCs/>
          <w:sz w:val="30"/>
          <w:szCs w:val="28"/>
        </w:rPr>
        <w:t xml:space="preserve"> </w:t>
      </w:r>
      <w:r w:rsidRPr="00EE3FC2">
        <w:rPr>
          <w:b/>
          <w:bCs/>
          <w:iCs/>
          <w:sz w:val="30"/>
          <w:szCs w:val="28"/>
        </w:rPr>
        <w:t>целевой программы</w:t>
      </w:r>
    </w:p>
    <w:p w:rsidR="00520190" w:rsidRPr="00EE3FC2" w:rsidRDefault="00520190" w:rsidP="00EE3FC2">
      <w:pPr>
        <w:jc w:val="center"/>
        <w:rPr>
          <w:rFonts w:cs="Arial"/>
          <w:b/>
          <w:bCs/>
          <w:iCs/>
          <w:sz w:val="30"/>
          <w:szCs w:val="28"/>
        </w:rPr>
      </w:pPr>
      <w:r w:rsidRPr="00EE3FC2">
        <w:rPr>
          <w:rFonts w:cs="Arial"/>
          <w:b/>
          <w:bCs/>
          <w:iCs/>
          <w:sz w:val="30"/>
          <w:szCs w:val="28"/>
        </w:rPr>
        <w:t>«Развитие туризма на территории Березовского района на 2013 и плановый период 2014- 2017 годов»</w:t>
      </w:r>
    </w:p>
    <w:p w:rsidR="00520190" w:rsidRDefault="00520190" w:rsidP="00EE3FC2"/>
    <w:p w:rsidR="00EE3FC2" w:rsidRPr="00EE3FC2" w:rsidRDefault="00EE3FC2" w:rsidP="00EE3FC2"/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014"/>
        <w:gridCol w:w="3420"/>
        <w:gridCol w:w="900"/>
        <w:gridCol w:w="774"/>
        <w:gridCol w:w="34"/>
        <w:gridCol w:w="755"/>
        <w:gridCol w:w="957"/>
        <w:gridCol w:w="788"/>
        <w:gridCol w:w="71"/>
        <w:gridCol w:w="169"/>
        <w:gridCol w:w="1312"/>
      </w:tblGrid>
      <w:tr w:rsidR="00520190" w:rsidRPr="00AD619E" w:rsidTr="00662BF2">
        <w:trPr>
          <w:trHeight w:val="550"/>
        </w:trPr>
        <w:tc>
          <w:tcPr>
            <w:tcW w:w="566" w:type="dxa"/>
            <w:vMerge w:val="restart"/>
            <w:vAlign w:val="center"/>
          </w:tcPr>
          <w:p w:rsidR="00520190" w:rsidRPr="00AD619E" w:rsidRDefault="00520190" w:rsidP="00EE3FC2">
            <w:pPr>
              <w:pStyle w:val="Table0"/>
            </w:pPr>
            <w:r w:rsidRPr="00AD619E">
              <w:t>№ п/п</w:t>
            </w:r>
          </w:p>
        </w:tc>
        <w:tc>
          <w:tcPr>
            <w:tcW w:w="5014" w:type="dxa"/>
            <w:vMerge w:val="restart"/>
            <w:vAlign w:val="center"/>
          </w:tcPr>
          <w:p w:rsidR="00520190" w:rsidRPr="00AD619E" w:rsidRDefault="00520190" w:rsidP="00EE3FC2">
            <w:pPr>
              <w:pStyle w:val="Table0"/>
            </w:pPr>
            <w:r w:rsidRPr="00AD619E">
              <w:t>Наименование показателей результатов</w:t>
            </w:r>
          </w:p>
        </w:tc>
        <w:tc>
          <w:tcPr>
            <w:tcW w:w="3420" w:type="dxa"/>
            <w:vMerge w:val="restart"/>
            <w:vAlign w:val="center"/>
          </w:tcPr>
          <w:p w:rsidR="00520190" w:rsidRPr="00AD619E" w:rsidRDefault="00520190" w:rsidP="00EE3FC2">
            <w:pPr>
              <w:pStyle w:val="Table0"/>
            </w:pPr>
            <w:r w:rsidRPr="00AD619E">
              <w:t>Фактическое значение показателя на момент разработки программы</w:t>
            </w:r>
          </w:p>
        </w:tc>
        <w:tc>
          <w:tcPr>
            <w:tcW w:w="4279" w:type="dxa"/>
            <w:gridSpan w:val="7"/>
            <w:vAlign w:val="center"/>
          </w:tcPr>
          <w:p w:rsidR="00520190" w:rsidRPr="00AD619E" w:rsidRDefault="00520190" w:rsidP="00EE3FC2">
            <w:pPr>
              <w:pStyle w:val="Table0"/>
            </w:pPr>
            <w:r w:rsidRPr="00AD619E">
              <w:t>Значение показателя по годам</w:t>
            </w:r>
          </w:p>
        </w:tc>
        <w:tc>
          <w:tcPr>
            <w:tcW w:w="1481" w:type="dxa"/>
            <w:gridSpan w:val="2"/>
            <w:vMerge w:val="restart"/>
            <w:vAlign w:val="center"/>
          </w:tcPr>
          <w:p w:rsidR="00520190" w:rsidRPr="00AD619E" w:rsidRDefault="00520190" w:rsidP="00EE3FC2">
            <w:pPr>
              <w:pStyle w:val="Table0"/>
            </w:pPr>
            <w:r w:rsidRPr="00AD619E">
              <w:t>Целевое значение</w:t>
            </w:r>
          </w:p>
          <w:p w:rsidR="00520190" w:rsidRDefault="00520190" w:rsidP="00EE3FC2">
            <w:pPr>
              <w:pStyle w:val="Table0"/>
            </w:pPr>
            <w:r w:rsidRPr="00AD619E">
              <w:t>показателя на момент окончания действия Программы</w:t>
            </w:r>
          </w:p>
          <w:p w:rsidR="00EE3FC2" w:rsidRPr="00EE3FC2" w:rsidRDefault="00EE3FC2" w:rsidP="00EE3FC2">
            <w:pPr>
              <w:pStyle w:val="Table"/>
            </w:pPr>
          </w:p>
        </w:tc>
      </w:tr>
      <w:tr w:rsidR="00520190" w:rsidRPr="00AD619E" w:rsidTr="00662BF2">
        <w:trPr>
          <w:trHeight w:val="137"/>
        </w:trPr>
        <w:tc>
          <w:tcPr>
            <w:tcW w:w="566" w:type="dxa"/>
            <w:vMerge/>
            <w:vAlign w:val="center"/>
          </w:tcPr>
          <w:p w:rsidR="00520190" w:rsidRPr="00AD619E" w:rsidRDefault="00520190" w:rsidP="00EE3FC2">
            <w:pPr>
              <w:pStyle w:val="Table0"/>
            </w:pPr>
          </w:p>
        </w:tc>
        <w:tc>
          <w:tcPr>
            <w:tcW w:w="5014" w:type="dxa"/>
            <w:vMerge/>
            <w:vAlign w:val="center"/>
          </w:tcPr>
          <w:p w:rsidR="00520190" w:rsidRPr="00AD619E" w:rsidRDefault="00520190" w:rsidP="00EE3FC2">
            <w:pPr>
              <w:pStyle w:val="Table0"/>
            </w:pPr>
          </w:p>
        </w:tc>
        <w:tc>
          <w:tcPr>
            <w:tcW w:w="3420" w:type="dxa"/>
            <w:vMerge/>
            <w:vAlign w:val="center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900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2013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год</w:t>
            </w:r>
          </w:p>
        </w:tc>
        <w:tc>
          <w:tcPr>
            <w:tcW w:w="808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2014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год</w:t>
            </w:r>
          </w:p>
        </w:tc>
        <w:tc>
          <w:tcPr>
            <w:tcW w:w="755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2015 год</w:t>
            </w:r>
          </w:p>
        </w:tc>
        <w:tc>
          <w:tcPr>
            <w:tcW w:w="957" w:type="dxa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2016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год</w:t>
            </w:r>
          </w:p>
        </w:tc>
        <w:tc>
          <w:tcPr>
            <w:tcW w:w="859" w:type="dxa"/>
            <w:gridSpan w:val="2"/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2017 год</w:t>
            </w:r>
          </w:p>
        </w:tc>
        <w:tc>
          <w:tcPr>
            <w:tcW w:w="1481" w:type="dxa"/>
            <w:gridSpan w:val="2"/>
            <w:vMerge/>
            <w:vAlign w:val="center"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85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1.</w:t>
            </w:r>
          </w:p>
        </w:tc>
        <w:tc>
          <w:tcPr>
            <w:tcW w:w="1419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Default="00520190" w:rsidP="00EE3FC2">
            <w:pPr>
              <w:pStyle w:val="Table"/>
            </w:pPr>
            <w:r w:rsidRPr="00AD619E">
              <w:t>Показатели непосредственных результатов</w:t>
            </w:r>
          </w:p>
          <w:p w:rsidR="00EE3FC2" w:rsidRPr="00AD619E" w:rsidRDefault="00EE3FC2" w:rsidP="00EE3FC2">
            <w:pPr>
              <w:pStyle w:val="Table"/>
            </w:pP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85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1.1.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Default="00520190" w:rsidP="00EE3FC2">
            <w:pPr>
              <w:pStyle w:val="Table"/>
            </w:pPr>
            <w:r w:rsidRPr="00AD619E">
              <w:t>Увеличение численности субъектов предпринимательства, занимающихся внутренним туризмом</w:t>
            </w:r>
            <w:r w:rsidR="00AD619E" w:rsidRPr="00AD619E">
              <w:t xml:space="preserve"> 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число работающих</w:t>
            </w:r>
            <w:r w:rsidR="00AD619E" w:rsidRPr="00AD619E">
              <w:t xml:space="preserve"> </w:t>
            </w:r>
            <w:r w:rsidRPr="00AD619E">
              <w:t>субъектов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8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11</w:t>
            </w:r>
          </w:p>
        </w:tc>
        <w:tc>
          <w:tcPr>
            <w:tcW w:w="1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11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922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1.2.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19E" w:rsidRPr="00AD619E" w:rsidRDefault="00520190" w:rsidP="00EE3FC2">
            <w:pPr>
              <w:pStyle w:val="Table"/>
            </w:pPr>
            <w:r w:rsidRPr="00AD619E">
              <w:t>Количество предоставленных муниципальных грантов за лучший проект: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1.«Лучший проект по развитию инфраструктуры для въездного туризма»;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  <w:r w:rsidRPr="00AD619E">
              <w:t>2. «Лучший проект по развитию туризма в муниципальном образовании»;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Default="00520190" w:rsidP="00EE3FC2">
            <w:pPr>
              <w:pStyle w:val="Table"/>
            </w:pPr>
            <w:r w:rsidRPr="00AD619E">
              <w:t xml:space="preserve">3. «Лучший проект по развитию </w:t>
            </w:r>
            <w:proofErr w:type="spellStart"/>
            <w:r w:rsidRPr="00AD619E">
              <w:t>этнотуризма</w:t>
            </w:r>
            <w:proofErr w:type="spellEnd"/>
            <w:r w:rsidRPr="00AD619E">
              <w:t>»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предоставленных муниципальных грантов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0</w:t>
            </w:r>
          </w:p>
        </w:tc>
        <w:tc>
          <w:tcPr>
            <w:tcW w:w="8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  <w:tc>
          <w:tcPr>
            <w:tcW w:w="1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922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1.3.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AD619E" w:rsidP="00EE3FC2">
            <w:pPr>
              <w:pStyle w:val="Table"/>
            </w:pPr>
            <w:r w:rsidRPr="00AD619E">
              <w:t xml:space="preserve"> </w:t>
            </w:r>
            <w:r w:rsidR="00520190" w:rsidRPr="00AD619E">
              <w:t xml:space="preserve">Число субъектов предпринимательства, принявших участие в туристических выставках, выставках-ярмарках, форумах, конкурсах, презентациях и других специальных общественных мероприятиях 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принявших участие в туристических выставках, выставках-ярмарках, форумах, конкурсах, презентациях и других специальных общественных мероприятиях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  <w:p w:rsidR="00520190" w:rsidRPr="00AD619E" w:rsidRDefault="00520190" w:rsidP="00EE3FC2">
            <w:pPr>
              <w:pStyle w:val="Table"/>
            </w:pPr>
          </w:p>
          <w:p w:rsidR="00520190" w:rsidRPr="00AD619E" w:rsidRDefault="00520190" w:rsidP="00EE3FC2">
            <w:pPr>
              <w:pStyle w:val="Table"/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8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11</w:t>
            </w:r>
          </w:p>
        </w:tc>
        <w:tc>
          <w:tcPr>
            <w:tcW w:w="1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rPr>
                <w:lang w:val="en-US"/>
              </w:rPr>
              <w:t>1</w:t>
            </w:r>
            <w:r w:rsidRPr="00AD619E">
              <w:t>1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183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2.</w:t>
            </w:r>
          </w:p>
        </w:tc>
        <w:tc>
          <w:tcPr>
            <w:tcW w:w="1010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Default="00520190" w:rsidP="00EE3FC2">
            <w:pPr>
              <w:pStyle w:val="Table"/>
            </w:pPr>
            <w:r w:rsidRPr="00AD619E">
              <w:t>Показатели конечных результатов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17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</w:p>
        </w:tc>
        <w:tc>
          <w:tcPr>
            <w:tcW w:w="23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34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2.1.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Увеличение количества предоставляемых туров и маршрутов на территории района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туров и маршрутов, предоставляемых на территории района</w:t>
            </w:r>
          </w:p>
          <w:p w:rsidR="00520190" w:rsidRDefault="00520190" w:rsidP="00EE3FC2">
            <w:pPr>
              <w:pStyle w:val="Table"/>
            </w:pPr>
            <w:r w:rsidRPr="00AD619E">
              <w:t>4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10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18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20</w:t>
            </w:r>
          </w:p>
        </w:tc>
        <w:tc>
          <w:tcPr>
            <w:tcW w:w="1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22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22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34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2.2.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Увеличение</w:t>
            </w:r>
            <w:r w:rsidR="00AD619E" w:rsidRPr="00AD619E">
              <w:t xml:space="preserve"> </w:t>
            </w:r>
            <w:r w:rsidRPr="00AD619E">
              <w:t xml:space="preserve">новых видов туризма в районе 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новых видов туризма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4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1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34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2.3.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Default="00520190" w:rsidP="00EE3FC2">
            <w:pPr>
              <w:pStyle w:val="Table"/>
            </w:pPr>
            <w:r w:rsidRPr="00AD619E">
              <w:t>Улучшением</w:t>
            </w:r>
            <w:r w:rsidR="00AD619E" w:rsidRPr="00AD619E">
              <w:t xml:space="preserve"> </w:t>
            </w:r>
            <w:r w:rsidRPr="00AD619E">
              <w:t xml:space="preserve">качества туристского обслуживания, создание новых рабочих </w:t>
            </w:r>
            <w:r w:rsidRPr="00AD619E">
              <w:lastRenderedPageBreak/>
              <w:t>мест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количества дополнительных рабочих мест</w:t>
            </w:r>
          </w:p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25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0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40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60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80</w:t>
            </w:r>
          </w:p>
        </w:tc>
        <w:tc>
          <w:tcPr>
            <w:tcW w:w="1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92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92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lastRenderedPageBreak/>
              <w:t>2.4.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произведенной рекламно-информационной продукции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продукции (экземпляров)</w:t>
            </w:r>
          </w:p>
          <w:p w:rsidR="00520190" w:rsidRDefault="00520190" w:rsidP="00EE3FC2">
            <w:pPr>
              <w:pStyle w:val="Table"/>
            </w:pPr>
            <w:r w:rsidRPr="00AD619E">
              <w:t>0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12</w:t>
            </w:r>
          </w:p>
        </w:tc>
        <w:tc>
          <w:tcPr>
            <w:tcW w:w="1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15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15</w:t>
            </w:r>
          </w:p>
        </w:tc>
      </w:tr>
      <w:tr w:rsidR="00520190" w:rsidRPr="00AD619E" w:rsidTr="00662BF2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2.5.</w:t>
            </w:r>
          </w:p>
        </w:tc>
        <w:tc>
          <w:tcPr>
            <w:tcW w:w="5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туристов (человек)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Количество туристов</w:t>
            </w:r>
          </w:p>
          <w:p w:rsidR="00520190" w:rsidRDefault="00520190" w:rsidP="00EE3FC2">
            <w:pPr>
              <w:pStyle w:val="Table"/>
            </w:pPr>
            <w:r w:rsidRPr="00AD619E">
              <w:t>250</w:t>
            </w:r>
          </w:p>
          <w:p w:rsidR="00EE3FC2" w:rsidRPr="00AD619E" w:rsidRDefault="00EE3FC2" w:rsidP="00EE3FC2">
            <w:pPr>
              <w:pStyle w:val="Table"/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350</w:t>
            </w:r>
          </w:p>
        </w:tc>
        <w:tc>
          <w:tcPr>
            <w:tcW w:w="7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500</w:t>
            </w:r>
          </w:p>
        </w:tc>
        <w:tc>
          <w:tcPr>
            <w:tcW w:w="7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650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800</w:t>
            </w:r>
          </w:p>
        </w:tc>
        <w:tc>
          <w:tcPr>
            <w:tcW w:w="1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950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90" w:rsidRPr="00AD619E" w:rsidRDefault="00520190" w:rsidP="00EE3FC2">
            <w:pPr>
              <w:pStyle w:val="Table"/>
            </w:pPr>
            <w:r w:rsidRPr="00AD619E">
              <w:t>950</w:t>
            </w:r>
          </w:p>
        </w:tc>
      </w:tr>
    </w:tbl>
    <w:p w:rsidR="00520190" w:rsidRPr="00EE3FC2" w:rsidRDefault="00520190" w:rsidP="00EE3FC2">
      <w:pPr>
        <w:ind w:left="567" w:firstLine="0"/>
      </w:pPr>
    </w:p>
    <w:p w:rsidR="00906CF6" w:rsidRPr="00EE3FC2" w:rsidRDefault="00906CF6" w:rsidP="00EE3FC2">
      <w:pPr>
        <w:ind w:left="567" w:firstLine="0"/>
      </w:pPr>
    </w:p>
    <w:sectPr w:rsidR="00906CF6" w:rsidRPr="00EE3FC2" w:rsidSect="00520190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B0" w:rsidRDefault="009921B0" w:rsidP="009921B0">
      <w:r>
        <w:separator/>
      </w:r>
    </w:p>
  </w:endnote>
  <w:endnote w:type="continuationSeparator" w:id="0">
    <w:p w:rsidR="009921B0" w:rsidRDefault="009921B0" w:rsidP="0099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B0" w:rsidRDefault="009921B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B0" w:rsidRDefault="009921B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B0" w:rsidRDefault="009921B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B0" w:rsidRDefault="009921B0" w:rsidP="009921B0">
      <w:r>
        <w:separator/>
      </w:r>
    </w:p>
  </w:footnote>
  <w:footnote w:type="continuationSeparator" w:id="0">
    <w:p w:rsidR="009921B0" w:rsidRDefault="009921B0" w:rsidP="00992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B0" w:rsidRDefault="009921B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B0" w:rsidRDefault="009921B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B0" w:rsidRDefault="009921B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2A85"/>
    <w:multiLevelType w:val="hybridMultilevel"/>
    <w:tmpl w:val="EFFC5BE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AC14C99"/>
    <w:multiLevelType w:val="multilevel"/>
    <w:tmpl w:val="EC02A014"/>
    <w:lvl w:ilvl="0">
      <w:start w:val="1"/>
      <w:numFmt w:val="decimal"/>
      <w:lvlText w:val="%1."/>
      <w:lvlJc w:val="left"/>
      <w:pPr>
        <w:ind w:left="1774" w:hanging="1065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2">
    <w:nsid w:val="79A46E10"/>
    <w:multiLevelType w:val="hybridMultilevel"/>
    <w:tmpl w:val="5706E9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520190"/>
    <w:rsid w:val="00662BF2"/>
    <w:rsid w:val="00906CF6"/>
    <w:rsid w:val="009921B0"/>
    <w:rsid w:val="00AD619E"/>
    <w:rsid w:val="00EE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E3FC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E3FC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E3FC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E3FC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E3FC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520190"/>
    <w:pPr>
      <w:ind w:left="720"/>
      <w:contextualSpacing/>
    </w:pPr>
  </w:style>
  <w:style w:type="paragraph" w:customStyle="1" w:styleId="ConsPlusTitle">
    <w:name w:val="ConsPlusTitle"/>
    <w:rsid w:val="0052019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rsid w:val="00520190"/>
    <w:pPr>
      <w:spacing w:before="100" w:beforeAutospacing="1" w:after="100" w:afterAutospacing="1"/>
    </w:pPr>
  </w:style>
  <w:style w:type="paragraph" w:customStyle="1" w:styleId="ConsPlusNonformat">
    <w:name w:val="ConsPlusNonformat"/>
    <w:rsid w:val="005201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rsid w:val="00520190"/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5201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Абзац списка2"/>
    <w:basedOn w:val="a"/>
    <w:rsid w:val="005201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520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E3FC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E3FC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E3FC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E3FC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E3FC2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EE3FC2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EE3FC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E3FC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EE3FC2"/>
    <w:rPr>
      <w:color w:val="0000FF"/>
      <w:u w:val="none"/>
    </w:rPr>
  </w:style>
  <w:style w:type="paragraph" w:customStyle="1" w:styleId="Application">
    <w:name w:val="Application!Приложение"/>
    <w:rsid w:val="00EE3FC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E3FC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E3FC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E3FC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7">
    <w:name w:val="header"/>
    <w:basedOn w:val="a"/>
    <w:link w:val="a8"/>
    <w:rsid w:val="009921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921B0"/>
    <w:rPr>
      <w:rFonts w:ascii="Arial" w:hAnsi="Arial"/>
      <w:sz w:val="24"/>
      <w:szCs w:val="24"/>
    </w:rPr>
  </w:style>
  <w:style w:type="paragraph" w:styleId="a9">
    <w:name w:val="footer"/>
    <w:basedOn w:val="a"/>
    <w:link w:val="aa"/>
    <w:rsid w:val="009921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921B0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E3FC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E3FC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E3FC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E3FC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E3FC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520190"/>
    <w:pPr>
      <w:ind w:left="720"/>
      <w:contextualSpacing/>
    </w:pPr>
  </w:style>
  <w:style w:type="paragraph" w:customStyle="1" w:styleId="ConsPlusTitle">
    <w:name w:val="ConsPlusTitle"/>
    <w:rsid w:val="0052019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rsid w:val="00520190"/>
    <w:pPr>
      <w:spacing w:before="100" w:beforeAutospacing="1" w:after="100" w:afterAutospacing="1"/>
    </w:pPr>
  </w:style>
  <w:style w:type="paragraph" w:customStyle="1" w:styleId="ConsPlusNonformat">
    <w:name w:val="ConsPlusNonformat"/>
    <w:rsid w:val="005201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rsid w:val="00520190"/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5201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Абзац списка2"/>
    <w:basedOn w:val="a"/>
    <w:rsid w:val="005201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520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E3FC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E3FC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E3FC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E3FC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E3FC2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EE3FC2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EE3FC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E3FC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EE3FC2"/>
    <w:rPr>
      <w:color w:val="0000FF"/>
      <w:u w:val="none"/>
    </w:rPr>
  </w:style>
  <w:style w:type="paragraph" w:customStyle="1" w:styleId="Application">
    <w:name w:val="Application!Приложение"/>
    <w:rsid w:val="00EE3FC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E3FC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E3FC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E3FC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7">
    <w:name w:val="header"/>
    <w:basedOn w:val="a"/>
    <w:link w:val="a8"/>
    <w:rsid w:val="009921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921B0"/>
    <w:rPr>
      <w:rFonts w:ascii="Arial" w:hAnsi="Arial"/>
      <w:sz w:val="24"/>
      <w:szCs w:val="24"/>
    </w:rPr>
  </w:style>
  <w:style w:type="paragraph" w:styleId="a9">
    <w:name w:val="footer"/>
    <w:basedOn w:val="a"/>
    <w:link w:val="aa"/>
    <w:rsid w:val="009921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921B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ed4e63c1-af3e-4612-aa17-8b688dea184e.docx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1fdb3db9-c714-4346-8b19-76f13f678223.doc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11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Пользователь</cp:lastModifiedBy>
  <cp:revision>2</cp:revision>
  <cp:lastPrinted>2014-01-10T08:01:00Z</cp:lastPrinted>
  <dcterms:created xsi:type="dcterms:W3CDTF">2023-03-28T07:29:00Z</dcterms:created>
  <dcterms:modified xsi:type="dcterms:W3CDTF">2023-03-28T07:29:00Z</dcterms:modified>
</cp:coreProperties>
</file>