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FE1" w:rsidRDefault="003A1A95" w:rsidP="003A1A95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76FFAF" wp14:editId="0C3BC8D9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A95" w:rsidRPr="00150C03" w:rsidRDefault="003A1A95" w:rsidP="003A1A95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0A0FE1" w:rsidRPr="00150C03" w:rsidRDefault="000A0FE1" w:rsidP="000A0FE1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0A0FE1" w:rsidRPr="003A1A95" w:rsidRDefault="000A0FE1" w:rsidP="000A0FE1">
      <w:pPr>
        <w:contextualSpacing/>
        <w:jc w:val="center"/>
        <w:rPr>
          <w:b/>
          <w:color w:val="000000" w:themeColor="text1"/>
          <w:sz w:val="20"/>
          <w:szCs w:val="20"/>
        </w:rPr>
      </w:pPr>
    </w:p>
    <w:p w:rsidR="000A0FE1" w:rsidRPr="00150C03" w:rsidRDefault="000A0FE1" w:rsidP="000A0FE1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0A0FE1" w:rsidRPr="003A1A95" w:rsidRDefault="000A0FE1" w:rsidP="000A0FE1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0A0FE1" w:rsidRDefault="000A0FE1" w:rsidP="003A1A95">
      <w:pPr>
        <w:pStyle w:val="a3"/>
        <w:spacing w:after="0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3A1A95" w:rsidRPr="003A1A95" w:rsidRDefault="003A1A95" w:rsidP="003A1A95">
      <w:pPr>
        <w:pStyle w:val="a3"/>
        <w:spacing w:after="0"/>
        <w:contextualSpacing/>
        <w:jc w:val="center"/>
        <w:rPr>
          <w:b/>
          <w:color w:val="000000" w:themeColor="text1"/>
          <w:sz w:val="28"/>
          <w:szCs w:val="36"/>
        </w:rPr>
      </w:pPr>
    </w:p>
    <w:p w:rsidR="00F53395" w:rsidRPr="008A29B0" w:rsidRDefault="003A1A95" w:rsidP="003A1A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8A29B0">
        <w:rPr>
          <w:sz w:val="28"/>
          <w:szCs w:val="28"/>
        </w:rPr>
        <w:t>т</w:t>
      </w:r>
      <w:r>
        <w:rPr>
          <w:sz w:val="28"/>
          <w:szCs w:val="28"/>
        </w:rPr>
        <w:t xml:space="preserve"> 03.12.2025</w:t>
      </w:r>
      <w:r w:rsidR="00F53395" w:rsidRPr="008A29B0">
        <w:rPr>
          <w:sz w:val="28"/>
          <w:szCs w:val="28"/>
        </w:rPr>
        <w:t xml:space="preserve">                                                                           </w:t>
      </w:r>
      <w:r w:rsidR="0037325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</w:t>
      </w:r>
      <w:r w:rsidR="00373259">
        <w:rPr>
          <w:sz w:val="28"/>
          <w:szCs w:val="28"/>
        </w:rPr>
        <w:t xml:space="preserve"> </w:t>
      </w:r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926</w:t>
      </w:r>
    </w:p>
    <w:p w:rsidR="00F53395" w:rsidRPr="008A29B0" w:rsidRDefault="00F53395" w:rsidP="003A1A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3A1A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0812B8" w:rsidRPr="00654EB1" w:rsidRDefault="000812B8" w:rsidP="003A1A95">
      <w:pPr>
        <w:ind w:right="5101"/>
        <w:jc w:val="both"/>
        <w:rPr>
          <w:sz w:val="28"/>
          <w:szCs w:val="28"/>
          <w:lang w:bidi="ru-RU"/>
        </w:rPr>
      </w:pPr>
      <w:r w:rsidRPr="00654EB1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в постановление администрации Б</w:t>
      </w:r>
      <w:r w:rsidRPr="00654EB1">
        <w:rPr>
          <w:sz w:val="28"/>
          <w:szCs w:val="28"/>
        </w:rPr>
        <w:t xml:space="preserve">ерезовского района от 14.06.2022 № 855 «Об утверждении административного </w:t>
      </w:r>
      <w:hyperlink r:id="rId10" w:history="1">
        <w:r w:rsidRPr="00654EB1">
          <w:rPr>
            <w:sz w:val="28"/>
            <w:szCs w:val="28"/>
          </w:rPr>
          <w:t>регламент</w:t>
        </w:r>
      </w:hyperlink>
      <w:r w:rsidRPr="00654EB1">
        <w:rPr>
          <w:sz w:val="28"/>
          <w:szCs w:val="28"/>
        </w:rPr>
        <w:t xml:space="preserve">а предоставления муниципальной услуги </w:t>
      </w:r>
      <w:r w:rsidRPr="00654EB1">
        <w:rPr>
          <w:sz w:val="28"/>
          <w:szCs w:val="28"/>
          <w:lang w:bidi="ru-RU"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</w:p>
    <w:p w:rsidR="000812B8" w:rsidRPr="00654EB1" w:rsidRDefault="000812B8" w:rsidP="000812B8">
      <w:pPr>
        <w:ind w:right="3826"/>
        <w:rPr>
          <w:rFonts w:eastAsia="font408"/>
          <w:sz w:val="28"/>
          <w:szCs w:val="28"/>
        </w:rPr>
      </w:pPr>
    </w:p>
    <w:p w:rsidR="00697D9C" w:rsidRDefault="00697D9C" w:rsidP="00697D9C">
      <w:pPr>
        <w:pStyle w:val="ConsPlusNormal"/>
        <w:tabs>
          <w:tab w:val="left" w:pos="709"/>
        </w:tabs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0812B8" w:rsidRPr="00A163A9" w:rsidRDefault="000812B8" w:rsidP="000812B8">
      <w:pPr>
        <w:ind w:right="-2" w:firstLine="708"/>
        <w:jc w:val="both"/>
        <w:rPr>
          <w:sz w:val="28"/>
          <w:szCs w:val="28"/>
        </w:rPr>
      </w:pPr>
      <w:r w:rsidRPr="00A163A9">
        <w:rPr>
          <w:sz w:val="28"/>
          <w:szCs w:val="28"/>
        </w:rPr>
        <w:t xml:space="preserve">1. Внести в </w:t>
      </w:r>
      <w:r w:rsidR="00CB402F">
        <w:rPr>
          <w:sz w:val="28"/>
          <w:szCs w:val="28"/>
        </w:rPr>
        <w:t xml:space="preserve">приложение к </w:t>
      </w:r>
      <w:r w:rsidRPr="00A163A9">
        <w:rPr>
          <w:sz w:val="28"/>
          <w:szCs w:val="28"/>
        </w:rPr>
        <w:t>постановлени</w:t>
      </w:r>
      <w:r w:rsidR="00CB402F">
        <w:rPr>
          <w:sz w:val="28"/>
          <w:szCs w:val="28"/>
        </w:rPr>
        <w:t>ю</w:t>
      </w:r>
      <w:r w:rsidRPr="00A163A9">
        <w:rPr>
          <w:sz w:val="28"/>
          <w:szCs w:val="28"/>
        </w:rPr>
        <w:t xml:space="preserve"> администрации Березовского района от 14.06.2022 № 855 «</w:t>
      </w:r>
      <w:r w:rsidRPr="00A163A9"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A163A9">
        <w:rPr>
          <w:sz w:val="28"/>
          <w:szCs w:val="28"/>
          <w:lang w:bidi="ru-RU"/>
        </w:rPr>
        <w:t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  <w:r w:rsidR="000141A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</w:t>
      </w:r>
      <w:r w:rsidRPr="00A163A9">
        <w:rPr>
          <w:sz w:val="28"/>
          <w:szCs w:val="28"/>
        </w:rPr>
        <w:t>:</w:t>
      </w:r>
    </w:p>
    <w:p w:rsidR="00457789" w:rsidRPr="00FF63F0" w:rsidRDefault="00373259" w:rsidP="0045778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57789" w:rsidRPr="00FF63F0">
        <w:rPr>
          <w:rFonts w:ascii="Times New Roman" w:hAnsi="Times New Roman" w:cs="Times New Roman"/>
          <w:iCs/>
          <w:sz w:val="28"/>
          <w:szCs w:val="28"/>
        </w:rPr>
        <w:t xml:space="preserve">заголовок пункта </w:t>
      </w:r>
      <w:r w:rsidR="00457789">
        <w:rPr>
          <w:rFonts w:ascii="Times New Roman" w:hAnsi="Times New Roman" w:cs="Times New Roman"/>
          <w:iCs/>
          <w:sz w:val="28"/>
          <w:szCs w:val="28"/>
        </w:rPr>
        <w:t>4</w:t>
      </w:r>
      <w:r w:rsidR="00457789" w:rsidRPr="00FF63F0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457789" w:rsidRPr="00FF63F0" w:rsidRDefault="00457789" w:rsidP="00457789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F63F0">
        <w:rPr>
          <w:rFonts w:ascii="Times New Roman" w:hAnsi="Times New Roman" w:cs="Times New Roman"/>
          <w:iCs/>
          <w:sz w:val="28"/>
          <w:szCs w:val="28"/>
        </w:rPr>
        <w:t>«Требования к порядку информирования о предоставлении муниципальной услуги»;</w:t>
      </w:r>
    </w:p>
    <w:p w:rsidR="00457789" w:rsidRPr="00FF63F0" w:rsidRDefault="00457789" w:rsidP="00457789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F63F0">
        <w:rPr>
          <w:rFonts w:ascii="Times New Roman" w:hAnsi="Times New Roman" w:cs="Times New Roman"/>
          <w:iCs/>
          <w:sz w:val="28"/>
          <w:szCs w:val="28"/>
        </w:rPr>
        <w:t xml:space="preserve">1.2. </w:t>
      </w:r>
      <w:r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 w:rsidRPr="00FF63F0">
        <w:rPr>
          <w:rFonts w:ascii="Times New Roman" w:hAnsi="Times New Roman" w:cs="Times New Roman"/>
          <w:iCs/>
          <w:sz w:val="28"/>
          <w:szCs w:val="28"/>
        </w:rPr>
        <w:t>пункт</w:t>
      </w:r>
      <w:r>
        <w:rPr>
          <w:rFonts w:ascii="Times New Roman" w:hAnsi="Times New Roman" w:cs="Times New Roman"/>
          <w:iCs/>
          <w:sz w:val="28"/>
          <w:szCs w:val="28"/>
        </w:rPr>
        <w:t xml:space="preserve">а </w:t>
      </w:r>
      <w:r w:rsidRPr="00FF63F0"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FF63F0"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457789" w:rsidRPr="00FF63F0" w:rsidRDefault="00457789" w:rsidP="00457789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F63F0">
        <w:rPr>
          <w:rFonts w:ascii="Times New Roman" w:hAnsi="Times New Roman" w:cs="Times New Roman"/>
          <w:iCs/>
          <w:sz w:val="28"/>
          <w:szCs w:val="28"/>
        </w:rPr>
        <w:t>«1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FF63F0">
        <w:rPr>
          <w:rFonts w:ascii="Times New Roman" w:hAnsi="Times New Roman" w:cs="Times New Roman"/>
          <w:iCs/>
          <w:sz w:val="28"/>
          <w:szCs w:val="28"/>
        </w:rPr>
        <w:t>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</w:t>
      </w:r>
      <w:r w:rsidR="00251913">
        <w:rPr>
          <w:rFonts w:ascii="Times New Roman" w:hAnsi="Times New Roman" w:cs="Times New Roman"/>
          <w:iCs/>
          <w:sz w:val="28"/>
          <w:szCs w:val="28"/>
        </w:rPr>
        <w:t>»</w:t>
      </w:r>
      <w:r>
        <w:rPr>
          <w:rFonts w:ascii="Times New Roman" w:hAnsi="Times New Roman" w:cs="Times New Roman"/>
          <w:iCs/>
          <w:sz w:val="28"/>
          <w:szCs w:val="28"/>
        </w:rPr>
        <w:t>;</w:t>
      </w:r>
    </w:p>
    <w:p w:rsidR="00457789" w:rsidRPr="00FF63F0" w:rsidRDefault="00457789" w:rsidP="004C0CCF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FF63F0">
        <w:rPr>
          <w:rFonts w:ascii="Times New Roman" w:hAnsi="Times New Roman" w:cs="Times New Roman"/>
          <w:iCs/>
          <w:sz w:val="28"/>
          <w:szCs w:val="28"/>
        </w:rPr>
        <w:t>заголовок пункта 14 изложить в следующей редакции:</w:t>
      </w:r>
    </w:p>
    <w:p w:rsidR="00457789" w:rsidRPr="00FF63F0" w:rsidRDefault="00457789" w:rsidP="00457789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F63F0">
        <w:rPr>
          <w:rFonts w:ascii="Times New Roman" w:hAnsi="Times New Roman" w:cs="Times New Roman"/>
          <w:iCs/>
          <w:sz w:val="28"/>
          <w:szCs w:val="28"/>
        </w:rPr>
        <w:t>«</w:t>
      </w:r>
      <w:r w:rsidRPr="00FF63F0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услугу.»;</w:t>
      </w:r>
    </w:p>
    <w:p w:rsidR="00457789" w:rsidRPr="00FF63F0" w:rsidRDefault="00457789" w:rsidP="00457789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FF63F0">
        <w:rPr>
          <w:iCs/>
          <w:sz w:val="28"/>
          <w:szCs w:val="28"/>
        </w:rPr>
        <w:t>1.</w:t>
      </w:r>
      <w:r w:rsidR="00D1672A">
        <w:rPr>
          <w:iCs/>
          <w:sz w:val="28"/>
          <w:szCs w:val="28"/>
        </w:rPr>
        <w:t>4</w:t>
      </w:r>
      <w:r w:rsidRPr="00FF63F0">
        <w:rPr>
          <w:iCs/>
          <w:sz w:val="28"/>
          <w:szCs w:val="28"/>
        </w:rPr>
        <w:t xml:space="preserve">.  </w:t>
      </w:r>
      <w:r w:rsidR="00D1672A" w:rsidRPr="00FF63F0">
        <w:rPr>
          <w:iCs/>
          <w:sz w:val="28"/>
          <w:szCs w:val="28"/>
        </w:rPr>
        <w:t>заголов</w:t>
      </w:r>
      <w:r w:rsidR="00251913">
        <w:rPr>
          <w:iCs/>
          <w:sz w:val="28"/>
          <w:szCs w:val="28"/>
        </w:rPr>
        <w:t xml:space="preserve">ок </w:t>
      </w:r>
      <w:r w:rsidR="00251913" w:rsidRPr="00FF63F0">
        <w:rPr>
          <w:iCs/>
          <w:sz w:val="28"/>
          <w:szCs w:val="28"/>
        </w:rPr>
        <w:t>пункт</w:t>
      </w:r>
      <w:r w:rsidR="00251913">
        <w:rPr>
          <w:iCs/>
          <w:sz w:val="28"/>
          <w:szCs w:val="28"/>
        </w:rPr>
        <w:t xml:space="preserve">а </w:t>
      </w:r>
      <w:r w:rsidR="00251913" w:rsidRPr="00FF63F0">
        <w:rPr>
          <w:iCs/>
          <w:sz w:val="28"/>
          <w:szCs w:val="28"/>
        </w:rPr>
        <w:t>2</w:t>
      </w:r>
      <w:r w:rsidR="00251913">
        <w:rPr>
          <w:iCs/>
          <w:sz w:val="28"/>
          <w:szCs w:val="28"/>
        </w:rPr>
        <w:t xml:space="preserve">8 </w:t>
      </w:r>
      <w:r w:rsidRPr="00FF63F0">
        <w:rPr>
          <w:iCs/>
          <w:sz w:val="28"/>
          <w:szCs w:val="28"/>
        </w:rPr>
        <w:t>изложить в следующей редакции:</w:t>
      </w:r>
    </w:p>
    <w:p w:rsidR="00457789" w:rsidRDefault="00457789" w:rsidP="0045778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3F0">
        <w:rPr>
          <w:iCs/>
          <w:sz w:val="28"/>
          <w:szCs w:val="28"/>
        </w:rPr>
        <w:lastRenderedPageBreak/>
        <w:t>«</w:t>
      </w:r>
      <w:r w:rsidRPr="00FF63F0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 w:rsidR="00062CF2">
        <w:rPr>
          <w:sz w:val="28"/>
          <w:szCs w:val="28"/>
        </w:rPr>
        <w:t>.</w:t>
      </w:r>
      <w:r w:rsidR="00251913">
        <w:rPr>
          <w:sz w:val="28"/>
          <w:szCs w:val="28"/>
        </w:rPr>
        <w:t>»;</w:t>
      </w:r>
    </w:p>
    <w:p w:rsidR="00251913" w:rsidRDefault="00251913" w:rsidP="00B92E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абзац первый пункта 28 изложить в следующей редакции:</w:t>
      </w:r>
    </w:p>
    <w:p w:rsidR="00B92E07" w:rsidRPr="00FF63F0" w:rsidRDefault="00251913" w:rsidP="00B92E0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="00B92E07" w:rsidRPr="00FF63F0">
        <w:rPr>
          <w:sz w:val="28"/>
          <w:szCs w:val="28"/>
        </w:rPr>
        <w:t>2</w:t>
      </w:r>
      <w:r w:rsidR="00B92E07">
        <w:rPr>
          <w:sz w:val="28"/>
          <w:szCs w:val="28"/>
        </w:rPr>
        <w:t>8</w:t>
      </w:r>
      <w:r w:rsidR="00B92E07" w:rsidRPr="00FF63F0">
        <w:rPr>
          <w:sz w:val="28"/>
          <w:szCs w:val="28"/>
        </w:rPr>
        <w:t xml:space="preserve">. Основания для приостановления предоставления муниципальной услуги, 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 </w:t>
      </w:r>
      <w:r w:rsidR="00B92E07">
        <w:rPr>
          <w:sz w:val="28"/>
          <w:szCs w:val="28"/>
        </w:rPr>
        <w:t xml:space="preserve">не </w:t>
      </w:r>
      <w:r w:rsidR="00B92E07" w:rsidRPr="00FF63F0">
        <w:rPr>
          <w:sz w:val="28"/>
          <w:szCs w:val="28"/>
        </w:rPr>
        <w:t>предусмотрены</w:t>
      </w:r>
      <w:proofErr w:type="gramStart"/>
      <w:r w:rsidR="00B92E07" w:rsidRPr="00FF63F0">
        <w:rPr>
          <w:sz w:val="28"/>
          <w:szCs w:val="28"/>
        </w:rPr>
        <w:t>.»;</w:t>
      </w:r>
      <w:proofErr w:type="gramEnd"/>
    </w:p>
    <w:p w:rsidR="00B92E07" w:rsidRDefault="00B92E07" w:rsidP="00B92E07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51913">
        <w:rPr>
          <w:sz w:val="28"/>
          <w:szCs w:val="28"/>
        </w:rPr>
        <w:t>6</w:t>
      </w:r>
      <w:r>
        <w:rPr>
          <w:sz w:val="28"/>
          <w:szCs w:val="28"/>
        </w:rPr>
        <w:t>. заголовок пункта 30 изложить в следующей редакции:</w:t>
      </w:r>
    </w:p>
    <w:p w:rsidR="00B92E07" w:rsidRPr="0000216F" w:rsidRDefault="00B92E07" w:rsidP="00B92E07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0216F">
        <w:rPr>
          <w:rFonts w:cs="Arial"/>
          <w:sz w:val="28"/>
          <w:szCs w:val="28"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</w:t>
      </w:r>
      <w:r>
        <w:rPr>
          <w:rFonts w:cs="Arial"/>
          <w:sz w:val="28"/>
          <w:szCs w:val="28"/>
        </w:rPr>
        <w:t>»;</w:t>
      </w:r>
    </w:p>
    <w:p w:rsidR="00457789" w:rsidRPr="00FF63F0" w:rsidRDefault="0000216F" w:rsidP="00457789">
      <w:pPr>
        <w:ind w:right="-2"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251913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 xml:space="preserve">. </w:t>
      </w:r>
      <w:r w:rsidR="00457789" w:rsidRPr="00FF63F0">
        <w:rPr>
          <w:iCs/>
          <w:sz w:val="28"/>
          <w:szCs w:val="28"/>
        </w:rPr>
        <w:t>пункт</w:t>
      </w:r>
      <w:r w:rsidR="0003539E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31 </w:t>
      </w:r>
      <w:r w:rsidR="0003539E">
        <w:rPr>
          <w:iCs/>
          <w:sz w:val="28"/>
          <w:szCs w:val="28"/>
        </w:rPr>
        <w:t xml:space="preserve">с </w:t>
      </w:r>
      <w:r w:rsidR="0003539E" w:rsidRPr="00FF63F0">
        <w:rPr>
          <w:iCs/>
          <w:sz w:val="28"/>
          <w:szCs w:val="28"/>
        </w:rPr>
        <w:t>заголов</w:t>
      </w:r>
      <w:r w:rsidR="0003539E">
        <w:rPr>
          <w:iCs/>
          <w:sz w:val="28"/>
          <w:szCs w:val="28"/>
        </w:rPr>
        <w:t>ком</w:t>
      </w:r>
      <w:r w:rsidR="0003539E" w:rsidRPr="00FF63F0">
        <w:rPr>
          <w:iCs/>
          <w:sz w:val="28"/>
          <w:szCs w:val="28"/>
        </w:rPr>
        <w:t xml:space="preserve"> </w:t>
      </w:r>
      <w:r w:rsidR="00457789" w:rsidRPr="00FF63F0">
        <w:rPr>
          <w:iCs/>
          <w:sz w:val="28"/>
          <w:szCs w:val="28"/>
        </w:rPr>
        <w:t>изложить в следующей редакции:</w:t>
      </w:r>
    </w:p>
    <w:p w:rsidR="00457789" w:rsidRDefault="00457789" w:rsidP="00457789">
      <w:pPr>
        <w:ind w:right="-2" w:firstLine="708"/>
        <w:jc w:val="both"/>
        <w:rPr>
          <w:bCs/>
          <w:kern w:val="32"/>
          <w:sz w:val="28"/>
          <w:szCs w:val="28"/>
        </w:rPr>
      </w:pPr>
      <w:r w:rsidRPr="00FF63F0">
        <w:rPr>
          <w:sz w:val="28"/>
          <w:szCs w:val="28"/>
        </w:rPr>
        <w:t>«</w:t>
      </w:r>
      <w:r w:rsidRPr="00FF63F0">
        <w:rPr>
          <w:bCs/>
          <w:kern w:val="32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03539E" w:rsidRDefault="0003539E" w:rsidP="0003539E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31. 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предусмотрено.»;</w:t>
      </w:r>
    </w:p>
    <w:p w:rsidR="00457789" w:rsidRPr="001D30BD" w:rsidRDefault="0000216F" w:rsidP="0000216F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1.</w:t>
      </w:r>
      <w:r w:rsidR="00251913">
        <w:rPr>
          <w:bCs/>
          <w:kern w:val="32"/>
          <w:sz w:val="28"/>
          <w:szCs w:val="28"/>
        </w:rPr>
        <w:t>8</w:t>
      </w:r>
      <w:r>
        <w:rPr>
          <w:bCs/>
          <w:kern w:val="32"/>
          <w:sz w:val="28"/>
          <w:szCs w:val="28"/>
        </w:rPr>
        <w:t xml:space="preserve">. </w:t>
      </w:r>
      <w:r w:rsidR="00457789" w:rsidRPr="00FF63F0">
        <w:rPr>
          <w:iCs/>
          <w:sz w:val="28"/>
          <w:szCs w:val="28"/>
        </w:rPr>
        <w:t>заголовок пункта 3</w:t>
      </w:r>
      <w:r>
        <w:rPr>
          <w:iCs/>
          <w:sz w:val="28"/>
          <w:szCs w:val="28"/>
        </w:rPr>
        <w:t>4</w:t>
      </w:r>
      <w:r w:rsidR="00457789" w:rsidRPr="00FF63F0">
        <w:rPr>
          <w:iCs/>
          <w:sz w:val="28"/>
          <w:szCs w:val="28"/>
        </w:rPr>
        <w:t xml:space="preserve"> изложить в следующей редакции:</w:t>
      </w:r>
    </w:p>
    <w:p w:rsidR="00457789" w:rsidRDefault="00457789" w:rsidP="00457789">
      <w:pPr>
        <w:ind w:right="-2" w:firstLine="708"/>
        <w:jc w:val="both"/>
        <w:rPr>
          <w:bCs/>
          <w:kern w:val="32"/>
          <w:sz w:val="28"/>
          <w:szCs w:val="28"/>
        </w:rPr>
      </w:pPr>
      <w:r w:rsidRPr="00FF63F0">
        <w:rPr>
          <w:sz w:val="28"/>
          <w:szCs w:val="28"/>
        </w:rPr>
        <w:t>«</w:t>
      </w:r>
      <w:r w:rsidRPr="00FF63F0"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услуги»;</w:t>
      </w:r>
    </w:p>
    <w:p w:rsidR="004C0CCF" w:rsidRPr="00FF63F0" w:rsidRDefault="004C0CCF" w:rsidP="00457789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1.</w:t>
      </w:r>
      <w:r w:rsidR="00251913">
        <w:rPr>
          <w:bCs/>
          <w:kern w:val="32"/>
          <w:sz w:val="28"/>
          <w:szCs w:val="28"/>
        </w:rPr>
        <w:t>9</w:t>
      </w:r>
      <w:r>
        <w:rPr>
          <w:bCs/>
          <w:kern w:val="32"/>
          <w:sz w:val="28"/>
          <w:szCs w:val="28"/>
        </w:rPr>
        <w:t xml:space="preserve">. пункт 48 признать утратившим силу; </w:t>
      </w:r>
    </w:p>
    <w:p w:rsidR="00457789" w:rsidRPr="00FF63F0" w:rsidRDefault="00457789" w:rsidP="00457789">
      <w:pPr>
        <w:ind w:right="-2" w:firstLine="708"/>
        <w:jc w:val="both"/>
        <w:rPr>
          <w:bCs/>
          <w:kern w:val="32"/>
          <w:sz w:val="28"/>
          <w:szCs w:val="28"/>
        </w:rPr>
      </w:pPr>
      <w:r w:rsidRPr="00FF63F0">
        <w:rPr>
          <w:iCs/>
          <w:sz w:val="28"/>
          <w:szCs w:val="28"/>
        </w:rPr>
        <w:t>1.</w:t>
      </w:r>
      <w:r w:rsidR="00251913">
        <w:rPr>
          <w:iCs/>
          <w:sz w:val="28"/>
          <w:szCs w:val="28"/>
        </w:rPr>
        <w:t>10</w:t>
      </w:r>
      <w:r w:rsidRPr="00FF63F0">
        <w:rPr>
          <w:iCs/>
          <w:sz w:val="28"/>
          <w:szCs w:val="28"/>
        </w:rPr>
        <w:t xml:space="preserve">. дополнить разделом </w:t>
      </w:r>
      <w:r w:rsidRPr="00FF63F0">
        <w:rPr>
          <w:sz w:val="28"/>
          <w:szCs w:val="28"/>
        </w:rPr>
        <w:t>V</w:t>
      </w:r>
      <w:r w:rsidR="004C0CCF" w:rsidRPr="00FF63F0">
        <w:rPr>
          <w:sz w:val="28"/>
          <w:szCs w:val="28"/>
        </w:rPr>
        <w:t>I</w:t>
      </w:r>
      <w:r w:rsidRPr="00FF63F0">
        <w:rPr>
          <w:iCs/>
          <w:sz w:val="28"/>
          <w:szCs w:val="28"/>
        </w:rPr>
        <w:t xml:space="preserve"> следующего содержания:</w:t>
      </w:r>
    </w:p>
    <w:p w:rsidR="00457789" w:rsidRPr="00FF63F0" w:rsidRDefault="00457789" w:rsidP="00457789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F63F0">
        <w:rPr>
          <w:rFonts w:ascii="Times New Roman" w:hAnsi="Times New Roman" w:cs="Times New Roman"/>
          <w:iCs/>
          <w:sz w:val="28"/>
          <w:szCs w:val="28"/>
        </w:rPr>
        <w:t>«</w:t>
      </w:r>
    </w:p>
    <w:p w:rsidR="00457789" w:rsidRPr="00FF63F0" w:rsidRDefault="00457789" w:rsidP="00457789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FF63F0">
        <w:rPr>
          <w:sz w:val="28"/>
          <w:szCs w:val="28"/>
        </w:rPr>
        <w:t>V</w:t>
      </w:r>
      <w:r w:rsidR="004C0CCF" w:rsidRPr="00FF63F0">
        <w:rPr>
          <w:sz w:val="28"/>
          <w:szCs w:val="28"/>
          <w:lang w:val="en-US"/>
        </w:rPr>
        <w:t>I</w:t>
      </w:r>
      <w:r w:rsidRPr="00FF63F0"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803012" w:rsidRDefault="00457789" w:rsidP="0080301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F63F0"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457789" w:rsidRPr="00FF63F0" w:rsidRDefault="00251913" w:rsidP="00803012">
      <w:pPr>
        <w:widowControl w:val="0"/>
        <w:autoSpaceDE w:val="0"/>
        <w:autoSpaceDN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60</w:t>
      </w:r>
      <w:r w:rsidR="00457789" w:rsidRPr="00FF63F0">
        <w:rPr>
          <w:iCs/>
          <w:sz w:val="28"/>
          <w:szCs w:val="28"/>
        </w:rPr>
        <w:t>. Иные положения, предусмотренные нормативным правовым актом Правительства Российской Федерации, отсутствуют</w:t>
      </w:r>
      <w:r w:rsidR="00803012">
        <w:rPr>
          <w:iCs/>
          <w:sz w:val="28"/>
          <w:szCs w:val="28"/>
        </w:rPr>
        <w:t>.</w:t>
      </w:r>
      <w:r w:rsidR="00457789" w:rsidRPr="00FF63F0">
        <w:rPr>
          <w:iCs/>
          <w:sz w:val="28"/>
          <w:szCs w:val="28"/>
        </w:rPr>
        <w:t>».</w:t>
      </w:r>
    </w:p>
    <w:p w:rsidR="00373259" w:rsidRPr="00F92E59" w:rsidRDefault="00373259" w:rsidP="003732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373259" w:rsidRPr="00F92E59" w:rsidRDefault="00373259" w:rsidP="003732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373259" w:rsidRPr="00F92E59" w:rsidRDefault="00373259" w:rsidP="003732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373259" w:rsidRDefault="00373259" w:rsidP="003732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3A1A95" w:rsidRPr="00F92E59" w:rsidRDefault="003A1A95" w:rsidP="003732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373259" w:rsidRPr="00C96A08" w:rsidRDefault="00373259" w:rsidP="000A0FE1">
      <w:pPr>
        <w:autoSpaceDE w:val="0"/>
        <w:autoSpaceDN w:val="0"/>
        <w:adjustRightInd w:val="0"/>
        <w:contextualSpacing/>
        <w:rPr>
          <w:rFonts w:eastAsiaTheme="minorHAnsi"/>
          <w:sz w:val="28"/>
          <w:szCs w:val="28"/>
          <w:lang w:eastAsia="en-US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373259" w:rsidRPr="00C96A08" w:rsidSect="003A1A95">
      <w:headerReference w:type="default" r:id="rId11"/>
      <w:pgSz w:w="11906" w:h="16838"/>
      <w:pgMar w:top="1134" w:right="567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3A1A95" w:rsidRDefault="008075A0">
        <w:pPr>
          <w:pStyle w:val="a6"/>
          <w:jc w:val="center"/>
          <w:rPr>
            <w:sz w:val="28"/>
          </w:rPr>
        </w:pPr>
        <w:r w:rsidRPr="003A1A95">
          <w:rPr>
            <w:sz w:val="28"/>
          </w:rPr>
          <w:fldChar w:fldCharType="begin"/>
        </w:r>
        <w:r w:rsidRPr="003A1A95">
          <w:rPr>
            <w:sz w:val="28"/>
          </w:rPr>
          <w:instrText xml:space="preserve"> PAGE   \* MERGEFORMAT </w:instrText>
        </w:r>
        <w:r w:rsidRPr="003A1A95">
          <w:rPr>
            <w:sz w:val="28"/>
          </w:rPr>
          <w:fldChar w:fldCharType="separate"/>
        </w:r>
        <w:r w:rsidR="003A1A95">
          <w:rPr>
            <w:noProof/>
            <w:sz w:val="28"/>
          </w:rPr>
          <w:t>2</w:t>
        </w:r>
        <w:r w:rsidRPr="003A1A95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16F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41A8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3539E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2CF2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2B8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0FE1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2EED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3F83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A681F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162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1913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2352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6B8"/>
    <w:rsid w:val="00364C65"/>
    <w:rsid w:val="003654C5"/>
    <w:rsid w:val="00365DD8"/>
    <w:rsid w:val="00366E58"/>
    <w:rsid w:val="00367517"/>
    <w:rsid w:val="00367ADF"/>
    <w:rsid w:val="00373259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1A95"/>
    <w:rsid w:val="003A50FD"/>
    <w:rsid w:val="003A68EA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85F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57789"/>
    <w:rsid w:val="004579B2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0CCF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0CF9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D9C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CB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33F5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01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56E5"/>
    <w:rsid w:val="008B618C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D7203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0D9D"/>
    <w:rsid w:val="00941F0E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66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58EE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06ABA"/>
    <w:rsid w:val="00A07266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8C9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0C8"/>
    <w:rsid w:val="00A86C58"/>
    <w:rsid w:val="00A87173"/>
    <w:rsid w:val="00A879A7"/>
    <w:rsid w:val="00A918DE"/>
    <w:rsid w:val="00A92A52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932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16B7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2E07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5E88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402F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EA5"/>
    <w:rsid w:val="00CD4891"/>
    <w:rsid w:val="00CD4F30"/>
    <w:rsid w:val="00CD5FAB"/>
    <w:rsid w:val="00CD6349"/>
    <w:rsid w:val="00CD75E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274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672A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96C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259A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2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D72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2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D720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6A975-A3DB-4590-847F-C9B9CB402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2025-12-04T06:29:00Z</cp:lastPrinted>
  <dcterms:created xsi:type="dcterms:W3CDTF">2025-12-04T06:29:00Z</dcterms:created>
  <dcterms:modified xsi:type="dcterms:W3CDTF">2025-12-04T06:29:00Z</dcterms:modified>
</cp:coreProperties>
</file>