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5" w:rsidRPr="00A81C48" w:rsidRDefault="00A77805" w:rsidP="00A81C48">
      <w:pPr>
        <w:ind w:left="567" w:firstLine="0"/>
      </w:pPr>
      <w:bookmarkStart w:id="0" w:name="_GoBack"/>
      <w:bookmarkEnd w:id="0"/>
    </w:p>
    <w:p w:rsidR="00A77805" w:rsidRPr="00A81C48" w:rsidRDefault="00A77805" w:rsidP="00A81C48">
      <w:pPr>
        <w:pStyle w:val="a4"/>
        <w:ind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81C48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77805" w:rsidRPr="00A81C48" w:rsidRDefault="00A77805" w:rsidP="00A81C48"/>
    <w:p w:rsidR="00A77805" w:rsidRPr="00A81C48" w:rsidRDefault="00A77805" w:rsidP="00A81C48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1C48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A77805" w:rsidRPr="00A81C48" w:rsidRDefault="00A77805" w:rsidP="00A81C48"/>
    <w:p w:rsidR="00A77805" w:rsidRPr="00A81C48" w:rsidRDefault="00470171" w:rsidP="00A81C48">
      <w:pPr>
        <w:pStyle w:val="a3"/>
        <w:ind w:right="-1"/>
        <w:jc w:val="center"/>
        <w:rPr>
          <w:rFonts w:cs="Arial"/>
          <w:b/>
          <w:bCs/>
          <w:kern w:val="32"/>
          <w:sz w:val="32"/>
          <w:szCs w:val="32"/>
        </w:rPr>
      </w:pPr>
      <w:r w:rsidRPr="00A81C48">
        <w:rPr>
          <w:rFonts w:cs="Arial"/>
          <w:b/>
          <w:bCs/>
          <w:kern w:val="32"/>
          <w:sz w:val="32"/>
          <w:szCs w:val="32"/>
        </w:rPr>
        <w:t>ПОСТАНОВЛЕ</w:t>
      </w:r>
      <w:r w:rsidR="00A77805" w:rsidRPr="00A81C48">
        <w:rPr>
          <w:rFonts w:cs="Arial"/>
          <w:b/>
          <w:bCs/>
          <w:kern w:val="32"/>
          <w:sz w:val="32"/>
          <w:szCs w:val="32"/>
        </w:rPr>
        <w:t xml:space="preserve">НИЕ </w:t>
      </w:r>
    </w:p>
    <w:p w:rsidR="007A587B" w:rsidRPr="00A81C48" w:rsidRDefault="007A587B" w:rsidP="00A81C48"/>
    <w:p w:rsidR="00FD6A46" w:rsidRPr="00A81C48" w:rsidRDefault="00235BEB" w:rsidP="00A81C48">
      <w:r w:rsidRPr="00A81C48">
        <w:t>от 03.05.2012</w:t>
      </w:r>
      <w:r w:rsidR="00A81C48" w:rsidRPr="00A81C48">
        <w:t xml:space="preserve"> </w:t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A81C48">
        <w:tab/>
      </w:r>
      <w:r w:rsidRPr="00A81C48">
        <w:t>№601</w:t>
      </w:r>
    </w:p>
    <w:p w:rsidR="00A81C48" w:rsidRPr="00A81C48" w:rsidRDefault="008E35EA" w:rsidP="00A81C48">
      <w:r w:rsidRPr="00A81C48">
        <w:t>пгт</w:t>
      </w:r>
      <w:proofErr w:type="gramStart"/>
      <w:r w:rsidRPr="00A81C48">
        <w:t>.</w:t>
      </w:r>
      <w:r w:rsidR="00A77805" w:rsidRPr="00A81C48">
        <w:t>Б</w:t>
      </w:r>
      <w:proofErr w:type="gramEnd"/>
      <w:r w:rsidR="00A77805" w:rsidRPr="00A81C48">
        <w:t>ерезово</w:t>
      </w:r>
    </w:p>
    <w:p w:rsidR="00A81C48" w:rsidRPr="00A81C48" w:rsidRDefault="00A81C48" w:rsidP="00A81C48"/>
    <w:p w:rsidR="00A81C48" w:rsidRPr="00A81C48" w:rsidRDefault="009C515B" w:rsidP="00A81C48">
      <w:pPr>
        <w:ind w:right="-2"/>
        <w:jc w:val="center"/>
        <w:rPr>
          <w:rFonts w:cs="Arial"/>
          <w:szCs w:val="28"/>
        </w:rPr>
      </w:pPr>
      <w:r w:rsidRPr="00A81C48">
        <w:rPr>
          <w:rFonts w:cs="Arial"/>
          <w:b/>
          <w:bCs/>
          <w:kern w:val="28"/>
          <w:sz w:val="32"/>
          <w:szCs w:val="32"/>
        </w:rPr>
        <w:t>Об утверждении целевой прог</w:t>
      </w:r>
      <w:r w:rsidR="007A587B" w:rsidRPr="00A81C48">
        <w:rPr>
          <w:rFonts w:cs="Arial"/>
          <w:b/>
          <w:bCs/>
          <w:kern w:val="28"/>
          <w:sz w:val="32"/>
          <w:szCs w:val="32"/>
        </w:rPr>
        <w:t>раммы «Информационное общество -</w:t>
      </w:r>
      <w:r w:rsidRPr="00A81C48">
        <w:rPr>
          <w:rFonts w:cs="Arial"/>
          <w:b/>
          <w:bCs/>
          <w:kern w:val="28"/>
          <w:sz w:val="32"/>
          <w:szCs w:val="32"/>
        </w:rPr>
        <w:t xml:space="preserve"> Югра на 2012-2015гг. на территории Березовского района»</w:t>
      </w:r>
    </w:p>
    <w:p w:rsidR="00A81C48" w:rsidRDefault="00A81C48" w:rsidP="00A81C48">
      <w:pPr>
        <w:ind w:right="-2"/>
      </w:pPr>
    </w:p>
    <w:p w:rsidR="00A3498B" w:rsidRDefault="00A3498B" w:rsidP="00A81C48">
      <w:pPr>
        <w:ind w:right="-2"/>
      </w:pPr>
      <w:r>
        <w:t xml:space="preserve">(с изменениями внесенными постановлением Администрации </w:t>
      </w:r>
      <w:hyperlink r:id="rId5" w:tgtFrame="ChangingDocument" w:tooltip="О внесении изменений в приложение к постановлению администрации Березовского района от 03 мая 2012 года №601 " w:history="1">
        <w:r w:rsidRPr="00A3498B">
          <w:rPr>
            <w:rStyle w:val="a8"/>
          </w:rPr>
          <w:t>от 15.08.2012 № 1126</w:t>
        </w:r>
      </w:hyperlink>
      <w:r>
        <w:t>)</w:t>
      </w:r>
    </w:p>
    <w:p w:rsidR="003C4AB9" w:rsidRDefault="003C4AB9" w:rsidP="00A81C48">
      <w:pPr>
        <w:ind w:right="-2"/>
      </w:pPr>
    </w:p>
    <w:p w:rsidR="003C4AB9" w:rsidRDefault="003C4AB9" w:rsidP="00A81C48">
      <w:pPr>
        <w:ind w:right="-2"/>
      </w:pPr>
      <w:r>
        <w:t xml:space="preserve">(утратил силу постановлением Администрации </w:t>
      </w:r>
      <w:hyperlink r:id="rId6" w:tgtFrame="Cancelling" w:tooltip="Об утверждении Муниципальной программы " w:history="1">
        <w:r w:rsidRPr="003C4AB9">
          <w:rPr>
            <w:rStyle w:val="a8"/>
          </w:rPr>
          <w:t>от 13.01.2014 № 28</w:t>
        </w:r>
      </w:hyperlink>
      <w:r>
        <w:t>)</w:t>
      </w:r>
    </w:p>
    <w:p w:rsidR="00A3498B" w:rsidRPr="00A81C48" w:rsidRDefault="00A3498B" w:rsidP="00A81C48">
      <w:pPr>
        <w:ind w:right="-2"/>
      </w:pPr>
    </w:p>
    <w:p w:rsidR="009C515B" w:rsidRPr="00A81C48" w:rsidRDefault="009C515B" w:rsidP="00A81C48">
      <w:r w:rsidRPr="00A81C48">
        <w:t>В целях реализации федеральных законов от 06 октября 2003 года</w:t>
      </w:r>
      <w:r w:rsidR="00550807" w:rsidRPr="00A81C48">
        <w:t xml:space="preserve"> </w:t>
      </w:r>
      <w:hyperlink r:id="rId7" w:history="1">
        <w:r w:rsidR="007A587B" w:rsidRPr="00A4619E">
          <w:rPr>
            <w:rStyle w:val="a8"/>
          </w:rPr>
          <w:t>№</w:t>
        </w:r>
        <w:r w:rsidRPr="00A4619E">
          <w:rPr>
            <w:rStyle w:val="a8"/>
          </w:rPr>
          <w:t>131-ФЗ</w:t>
        </w:r>
      </w:hyperlink>
      <w:r w:rsidRPr="00A81C48">
        <w:t xml:space="preserve"> «Об общих принципах организации местного самоуправления</w:t>
      </w:r>
      <w:r w:rsidR="00550807" w:rsidRPr="00A81C48">
        <w:t xml:space="preserve"> </w:t>
      </w:r>
      <w:proofErr w:type="gramStart"/>
      <w:r w:rsidRPr="00A81C48">
        <w:t>в</w:t>
      </w:r>
      <w:proofErr w:type="gramEnd"/>
      <w:r w:rsidRPr="00A81C48">
        <w:t xml:space="preserve"> Российской </w:t>
      </w:r>
      <w:proofErr w:type="gramStart"/>
      <w:r w:rsidRPr="00A81C48">
        <w:t>Федерации», от 27 июля 2010 г</w:t>
      </w:r>
      <w:r w:rsidR="007A587B" w:rsidRPr="00A81C48">
        <w:t>ода №</w:t>
      </w:r>
      <w:r w:rsidRPr="00A81C48">
        <w:t>210-ФЗ «Об организации предоставления государственных и муниципальных услуг», от 9 февраля 2009 г</w:t>
      </w:r>
      <w:r w:rsidR="00743650" w:rsidRPr="00A81C48">
        <w:t xml:space="preserve">ода </w:t>
      </w:r>
      <w:hyperlink r:id="rId8" w:history="1">
        <w:r w:rsidR="00743650" w:rsidRPr="00A4619E">
          <w:rPr>
            <w:rStyle w:val="a8"/>
          </w:rPr>
          <w:t>№</w:t>
        </w:r>
        <w:r w:rsidRPr="00A4619E">
          <w:rPr>
            <w:rStyle w:val="a8"/>
          </w:rPr>
          <w:t>8-ФЗ</w:t>
        </w:r>
      </w:hyperlink>
      <w:r w:rsidRPr="00A81C48">
        <w:t xml:space="preserve"> «Об обеспечении доступа к информации о деятельности государственных органов и органов местного самоуправления»,</w:t>
      </w:r>
      <w:r w:rsidR="00550807" w:rsidRPr="00A81C48">
        <w:t xml:space="preserve"> </w:t>
      </w:r>
      <w:r w:rsidRPr="00A81C48">
        <w:t>в соответствии с постановлением администрации Березовского района</w:t>
      </w:r>
      <w:r w:rsidR="00550807" w:rsidRPr="00A81C48">
        <w:t xml:space="preserve"> </w:t>
      </w:r>
      <w:r w:rsidRPr="00A81C48">
        <w:t>от 14.09.2011 №1306 «Об утверждении порядков разработки, утверждения, реализации и оценки эффективности целевых и ведомственных целевых программ Березовского района», и</w:t>
      </w:r>
      <w:proofErr w:type="gramEnd"/>
      <w:r w:rsidRPr="00A81C48">
        <w:t xml:space="preserve"> в целях совершенствования системы государственного и муниципального управления на основе использования информационно-коммуникационных технологий:</w:t>
      </w:r>
    </w:p>
    <w:p w:rsidR="009C515B" w:rsidRPr="00A81C48" w:rsidRDefault="009C515B" w:rsidP="00A81C48"/>
    <w:p w:rsidR="009C515B" w:rsidRPr="00A81C48" w:rsidRDefault="007A587B" w:rsidP="00A81C48">
      <w:r w:rsidRPr="00A81C48">
        <w:t xml:space="preserve">1. </w:t>
      </w:r>
      <w:r w:rsidR="009C515B" w:rsidRPr="00A81C48">
        <w:t>Утвердить целевую прог</w:t>
      </w:r>
      <w:r w:rsidRPr="00A81C48">
        <w:t>рамму «Информационное общество -</w:t>
      </w:r>
      <w:r w:rsidR="009C515B" w:rsidRPr="00A81C48">
        <w:t xml:space="preserve"> Югра на 2012-2015гг. на территории Березовского района» согласно </w:t>
      </w:r>
      <w:hyperlink r:id="rId9" w:anchor="приложение" w:tgtFrame="Logical" w:tooltip="Об утверждении целевой программы " w:history="1">
        <w:r w:rsidR="009C515B" w:rsidRPr="005B6AD6">
          <w:rPr>
            <w:rStyle w:val="a8"/>
          </w:rPr>
          <w:t>приложению</w:t>
        </w:r>
      </w:hyperlink>
      <w:r w:rsidR="009C515B" w:rsidRPr="00A81C48">
        <w:t>.</w:t>
      </w:r>
    </w:p>
    <w:p w:rsidR="009C515B" w:rsidRPr="00A81C48" w:rsidRDefault="007A587B" w:rsidP="00A81C48">
      <w:r w:rsidRPr="00A81C48">
        <w:t xml:space="preserve">2. </w:t>
      </w:r>
      <w:r w:rsidR="009C515B" w:rsidRPr="00A81C48">
        <w:t xml:space="preserve">Настоящее постановление опубликовать в районной газете «Жизнь Югры» и на </w:t>
      </w:r>
      <w:proofErr w:type="gramStart"/>
      <w:r w:rsidR="009C515B" w:rsidRPr="00A81C48">
        <w:t>официальном</w:t>
      </w:r>
      <w:proofErr w:type="gramEnd"/>
      <w:r w:rsidR="009C515B" w:rsidRPr="00A81C48">
        <w:t xml:space="preserve"> веб-сайте органов местного самоуправления Березовского района.</w:t>
      </w:r>
    </w:p>
    <w:p w:rsidR="009C515B" w:rsidRPr="00A81C48" w:rsidRDefault="007A587B" w:rsidP="00A81C48">
      <w:r w:rsidRPr="00A81C48">
        <w:t xml:space="preserve">3. </w:t>
      </w:r>
      <w:r w:rsidR="009C515B" w:rsidRPr="00A81C48">
        <w:t>Настоящее постановление вступает в силу после его официального опубликования и распространяется на правоотношения, возникшие</w:t>
      </w:r>
      <w:r w:rsidR="00550807" w:rsidRPr="00A81C48">
        <w:t xml:space="preserve"> </w:t>
      </w:r>
      <w:r w:rsidR="009C515B" w:rsidRPr="00A81C48">
        <w:t>с 01 января 2012 года.</w:t>
      </w:r>
    </w:p>
    <w:p w:rsidR="00A81C48" w:rsidRPr="00A81C48" w:rsidRDefault="007A587B" w:rsidP="00A81C48">
      <w:r w:rsidRPr="00A81C48">
        <w:t xml:space="preserve">4. </w:t>
      </w:r>
      <w:proofErr w:type="gramStart"/>
      <w:r w:rsidRPr="00A81C48">
        <w:t>Контроль за</w:t>
      </w:r>
      <w:proofErr w:type="gramEnd"/>
      <w:r w:rsidRPr="00A81C48">
        <w:t xml:space="preserve"> вы</w:t>
      </w:r>
      <w:r w:rsidR="009C515B" w:rsidRPr="00A81C48">
        <w:t>полнением постановления возложить на управляющую делами администрации Березовского района Есетову</w:t>
      </w:r>
      <w:r w:rsidRPr="00A81C48">
        <w:t xml:space="preserve"> О.Г.</w:t>
      </w:r>
    </w:p>
    <w:p w:rsidR="00A81C48" w:rsidRDefault="00A81C48" w:rsidP="00A81C48"/>
    <w:p w:rsidR="00A81C48" w:rsidRDefault="00A81C48" w:rsidP="00A81C48"/>
    <w:p w:rsidR="00A81C48" w:rsidRPr="00A81C48" w:rsidRDefault="00A81C48" w:rsidP="00A81C48"/>
    <w:p w:rsidR="009C515B" w:rsidRPr="00A81C48" w:rsidRDefault="009C515B" w:rsidP="00A81C48">
      <w:r w:rsidRPr="00A81C48">
        <w:t>И.о. главы администрации</w:t>
      </w:r>
      <w:r w:rsidR="007A587B" w:rsidRPr="00A81C48">
        <w:t xml:space="preserve"> </w:t>
      </w:r>
      <w:r w:rsidRPr="00A81C48">
        <w:t>района</w:t>
      </w:r>
      <w:r w:rsidR="00A81C48" w:rsidRPr="00A81C48">
        <w:t xml:space="preserve"> </w:t>
      </w:r>
      <w:r w:rsidR="00A81C48">
        <w:tab/>
      </w:r>
      <w:r w:rsidR="00A81C48">
        <w:tab/>
      </w:r>
      <w:r w:rsidR="00A81C48">
        <w:tab/>
      </w:r>
      <w:r w:rsidR="00A81C48">
        <w:tab/>
      </w:r>
      <w:r w:rsidR="007A587B" w:rsidRPr="00A81C48">
        <w:t>И.В.</w:t>
      </w:r>
      <w:r w:rsidRPr="00A81C48">
        <w:t>Чечеткина</w:t>
      </w:r>
    </w:p>
    <w:p w:rsidR="009C515B" w:rsidRDefault="009C515B" w:rsidP="00A81C48"/>
    <w:p w:rsidR="00A81C48" w:rsidRPr="00A81C48" w:rsidRDefault="00A81C48" w:rsidP="00A81C48">
      <w:pPr>
        <w:ind w:left="567" w:firstLine="0"/>
      </w:pPr>
    </w:p>
    <w:p w:rsidR="00A81C48" w:rsidRPr="00A81C48" w:rsidRDefault="00A81C48" w:rsidP="00A81C48">
      <w:pPr>
        <w:ind w:left="567" w:firstLine="0"/>
      </w:pPr>
    </w:p>
    <w:p w:rsidR="00A81C48" w:rsidRPr="00A81C48" w:rsidRDefault="007A587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br w:type="page"/>
      </w: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81C48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A81C48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7A587B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9C515B" w:rsidRPr="00A81C48" w:rsidRDefault="007A587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>а</w:t>
      </w:r>
      <w:r w:rsidR="009C515B" w:rsidRPr="00A81C48">
        <w:rPr>
          <w:rFonts w:cs="Arial"/>
          <w:b/>
          <w:bCs/>
          <w:kern w:val="28"/>
          <w:sz w:val="32"/>
          <w:szCs w:val="32"/>
        </w:rPr>
        <w:t>дминистрации</w:t>
      </w:r>
      <w:r w:rsidRPr="00A81C48">
        <w:rPr>
          <w:rFonts w:cs="Arial"/>
          <w:b/>
          <w:bCs/>
          <w:kern w:val="28"/>
          <w:sz w:val="32"/>
          <w:szCs w:val="32"/>
        </w:rPr>
        <w:t xml:space="preserve"> </w:t>
      </w:r>
      <w:r w:rsidR="009C515B" w:rsidRPr="00A81C48">
        <w:rPr>
          <w:rFonts w:cs="Arial"/>
          <w:b/>
          <w:bCs/>
          <w:kern w:val="28"/>
          <w:sz w:val="32"/>
          <w:szCs w:val="32"/>
        </w:rPr>
        <w:t>Березовского района</w:t>
      </w:r>
    </w:p>
    <w:p w:rsidR="00A81C48" w:rsidRPr="00A81C48" w:rsidRDefault="007A587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 xml:space="preserve">от </w:t>
      </w:r>
      <w:r w:rsidR="00235BEB" w:rsidRPr="00A81C48">
        <w:rPr>
          <w:rFonts w:cs="Arial"/>
          <w:b/>
          <w:bCs/>
          <w:kern w:val="28"/>
          <w:sz w:val="32"/>
          <w:szCs w:val="32"/>
        </w:rPr>
        <w:t>03.05.2012</w:t>
      </w:r>
      <w:r w:rsidR="00550807" w:rsidRPr="00A81C48">
        <w:rPr>
          <w:rFonts w:cs="Arial"/>
          <w:b/>
          <w:bCs/>
          <w:kern w:val="28"/>
          <w:sz w:val="32"/>
          <w:szCs w:val="32"/>
        </w:rPr>
        <w:t xml:space="preserve"> </w:t>
      </w:r>
      <w:r w:rsidR="00235BEB" w:rsidRPr="00A81C48">
        <w:rPr>
          <w:rFonts w:cs="Arial"/>
          <w:b/>
          <w:bCs/>
          <w:kern w:val="28"/>
          <w:sz w:val="32"/>
          <w:szCs w:val="32"/>
        </w:rPr>
        <w:t>№601</w:t>
      </w: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ПАСПОРТ</w:t>
      </w:r>
    </w:p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целевой программы Березовского района</w:t>
      </w:r>
    </w:p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«</w:t>
      </w:r>
      <w:r w:rsidR="007A587B" w:rsidRPr="00A81C48">
        <w:rPr>
          <w:rFonts w:cs="Arial"/>
          <w:b/>
          <w:bCs/>
          <w:iCs/>
          <w:sz w:val="30"/>
          <w:szCs w:val="28"/>
          <w:lang w:val="x-none"/>
        </w:rPr>
        <w:t xml:space="preserve">Информационное общество </w:t>
      </w:r>
      <w:r w:rsidR="007A587B" w:rsidRPr="00A81C48">
        <w:rPr>
          <w:rFonts w:cs="Arial"/>
          <w:b/>
          <w:bCs/>
          <w:iCs/>
          <w:sz w:val="30"/>
          <w:szCs w:val="28"/>
        </w:rPr>
        <w:t>-</w:t>
      </w:r>
      <w:r w:rsidRPr="00A81C48">
        <w:rPr>
          <w:rFonts w:cs="Arial"/>
          <w:b/>
          <w:bCs/>
          <w:iCs/>
          <w:sz w:val="30"/>
          <w:szCs w:val="28"/>
          <w:lang w:val="x-none"/>
        </w:rPr>
        <w:t xml:space="preserve"> Югра</w:t>
      </w:r>
      <w:r w:rsidRPr="00A81C48">
        <w:rPr>
          <w:rFonts w:cs="Arial"/>
          <w:b/>
          <w:bCs/>
          <w:iCs/>
          <w:sz w:val="30"/>
          <w:szCs w:val="28"/>
        </w:rPr>
        <w:t>»</w:t>
      </w:r>
      <w:r w:rsidRPr="00A81C48">
        <w:rPr>
          <w:rFonts w:cs="Arial"/>
          <w:b/>
          <w:bCs/>
          <w:iCs/>
          <w:sz w:val="30"/>
          <w:szCs w:val="28"/>
          <w:lang w:val="x-none"/>
        </w:rPr>
        <w:t xml:space="preserve"> на 2012-2015гг</w:t>
      </w:r>
      <w:r w:rsidRPr="00A81C48">
        <w:rPr>
          <w:rFonts w:cs="Arial"/>
          <w:b/>
          <w:bCs/>
          <w:iCs/>
          <w:sz w:val="30"/>
          <w:szCs w:val="28"/>
        </w:rPr>
        <w:t>.</w:t>
      </w:r>
    </w:p>
    <w:p w:rsidR="009C515B" w:rsidRPr="00A81C48" w:rsidRDefault="009C515B" w:rsidP="00A81C48">
      <w:pPr>
        <w:jc w:val="center"/>
        <w:rPr>
          <w:rFonts w:cs="Arial"/>
          <w:b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на территории Березовского района</w:t>
      </w:r>
      <w:r w:rsidRPr="00A81C48">
        <w:rPr>
          <w:rFonts w:cs="Arial"/>
          <w:b/>
          <w:iCs/>
          <w:sz w:val="30"/>
          <w:szCs w:val="28"/>
        </w:rPr>
        <w:t>»</w:t>
      </w:r>
    </w:p>
    <w:p w:rsidR="009C515B" w:rsidRPr="00A81C48" w:rsidRDefault="009C515B" w:rsidP="00A81C48"/>
    <w:p w:rsidR="00DC6B29" w:rsidRPr="00A81C48" w:rsidRDefault="00DC6B29" w:rsidP="00A81C48"/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3"/>
      </w:tblGrid>
      <w:tr w:rsidR="009C515B" w:rsidRPr="00A81C48" w:rsidTr="00A81C48">
        <w:trPr>
          <w:jc w:val="center"/>
        </w:trPr>
        <w:tc>
          <w:tcPr>
            <w:tcW w:w="4788" w:type="dxa"/>
            <w:vAlign w:val="center"/>
          </w:tcPr>
          <w:p w:rsidR="007A587B" w:rsidRPr="00A81C48" w:rsidRDefault="009C515B" w:rsidP="00A81C48">
            <w:pPr>
              <w:pStyle w:val="Table0"/>
            </w:pPr>
            <w:r w:rsidRPr="00A81C48">
              <w:t xml:space="preserve">Наименование </w:t>
            </w:r>
          </w:p>
          <w:p w:rsidR="009C515B" w:rsidRPr="00A81C48" w:rsidRDefault="009C515B" w:rsidP="00A81C48">
            <w:pPr>
              <w:pStyle w:val="Table0"/>
            </w:pPr>
            <w:r w:rsidRPr="00A81C48">
              <w:t>программы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235BEB" w:rsidRPr="00A81C48" w:rsidRDefault="009C515B" w:rsidP="00A81C48">
            <w:pPr>
              <w:pStyle w:val="Table"/>
            </w:pPr>
            <w:r w:rsidRPr="00A81C48">
              <w:t>«</w:t>
            </w:r>
            <w:r w:rsidR="007A587B" w:rsidRPr="00A81C48">
              <w:t>Информационное общество -</w:t>
            </w:r>
            <w:r w:rsidRPr="00A81C48">
              <w:t xml:space="preserve"> Югра» </w:t>
            </w:r>
          </w:p>
          <w:p w:rsidR="00235BEB" w:rsidRPr="00A81C48" w:rsidRDefault="009C515B" w:rsidP="00A81C48">
            <w:pPr>
              <w:pStyle w:val="Table"/>
            </w:pPr>
            <w:r w:rsidRPr="00A81C48">
              <w:t xml:space="preserve">на 2012-2015 гг. </w:t>
            </w:r>
          </w:p>
          <w:p w:rsidR="009C515B" w:rsidRDefault="009C515B" w:rsidP="00A81C48">
            <w:pPr>
              <w:pStyle w:val="Table"/>
            </w:pPr>
            <w:r w:rsidRPr="00A81C48">
              <w:t>на территории Березовского района»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"/>
            </w:pPr>
            <w:r w:rsidRPr="00A81C48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Распоряжение администрации Березовского района от 22.03.2012</w:t>
            </w:r>
            <w:r w:rsidR="00550807" w:rsidRPr="00A81C48">
              <w:t xml:space="preserve"> </w:t>
            </w:r>
            <w:r w:rsidR="007A587B" w:rsidRPr="00A81C48">
              <w:t>№</w:t>
            </w:r>
            <w:r w:rsidRPr="00A81C48">
              <w:t>135-р «О разработке целевой программы «</w:t>
            </w:r>
            <w:r w:rsidR="007A587B" w:rsidRPr="00A81C48">
              <w:rPr>
                <w:lang w:val="x-none"/>
              </w:rPr>
              <w:t xml:space="preserve">Информационное общество </w:t>
            </w:r>
            <w:r w:rsidR="007A587B" w:rsidRPr="00A81C48">
              <w:t>-</w:t>
            </w:r>
            <w:r w:rsidRPr="00A81C48">
              <w:rPr>
                <w:lang w:val="x-none"/>
              </w:rPr>
              <w:t xml:space="preserve"> Югра</w:t>
            </w:r>
            <w:r w:rsidRPr="00A81C48">
              <w:t>»</w:t>
            </w:r>
            <w:r w:rsidR="00550807" w:rsidRPr="00A81C48">
              <w:rPr>
                <w:lang w:val="x-none"/>
              </w:rPr>
              <w:t xml:space="preserve"> </w:t>
            </w:r>
            <w:r w:rsidRPr="00A81C48">
              <w:rPr>
                <w:lang w:val="x-none"/>
              </w:rPr>
              <w:t>на 2012-2015</w:t>
            </w:r>
            <w:r w:rsidRPr="00A81C48">
              <w:t xml:space="preserve"> </w:t>
            </w:r>
            <w:r w:rsidRPr="00A81C48">
              <w:rPr>
                <w:lang w:val="x-none"/>
              </w:rPr>
              <w:t>гг</w:t>
            </w:r>
            <w:r w:rsidRPr="00A81C48">
              <w:t xml:space="preserve">. </w:t>
            </w:r>
            <w:r w:rsidRPr="00A81C48">
              <w:rPr>
                <w:lang w:val="x-none"/>
              </w:rPr>
              <w:t>на территории Березовского района</w:t>
            </w:r>
            <w:r w:rsidRPr="00A81C48">
              <w:t>»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"/>
            </w:pPr>
            <w:r w:rsidRPr="00A81C48">
              <w:t>Дата утверждения программы (наименование и номер соответствующего нормативного акта)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Default="009C515B" w:rsidP="00A81C48">
            <w:pPr>
              <w:pStyle w:val="Table"/>
            </w:pPr>
            <w:r w:rsidRPr="00A81C48">
              <w:t xml:space="preserve">Постановление администрации Березовского района </w:t>
            </w:r>
            <w:proofErr w:type="gramStart"/>
            <w:r w:rsidRPr="00A81C48">
              <w:t>от</w:t>
            </w:r>
            <w:proofErr w:type="gramEnd"/>
            <w:r w:rsidRPr="00A81C48">
              <w:t xml:space="preserve"> ____________</w:t>
            </w:r>
            <w:r w:rsidR="00550807" w:rsidRPr="00A81C48">
              <w:t xml:space="preserve"> </w:t>
            </w:r>
            <w:r w:rsidRPr="00A81C48">
              <w:t>№ _____ «</w:t>
            </w:r>
            <w:proofErr w:type="gramStart"/>
            <w:r w:rsidRPr="00A81C48">
              <w:t>Об</w:t>
            </w:r>
            <w:proofErr w:type="gramEnd"/>
            <w:r w:rsidRPr="00A81C48">
              <w:t xml:space="preserve"> утверждении целевой программы «</w:t>
            </w:r>
            <w:r w:rsidR="00DC6B29" w:rsidRPr="00A81C48">
              <w:rPr>
                <w:lang w:val="x-none"/>
              </w:rPr>
              <w:t xml:space="preserve">Информационное общество </w:t>
            </w:r>
            <w:r w:rsidR="00DC6B29" w:rsidRPr="00A81C48">
              <w:t>-</w:t>
            </w:r>
            <w:r w:rsidRPr="00A81C48">
              <w:rPr>
                <w:lang w:val="x-none"/>
              </w:rPr>
              <w:t xml:space="preserve"> Югра</w:t>
            </w:r>
            <w:r w:rsidRPr="00A81C48">
              <w:t>»</w:t>
            </w:r>
            <w:r w:rsidRPr="00A81C48">
              <w:rPr>
                <w:lang w:val="x-none"/>
              </w:rPr>
              <w:t xml:space="preserve"> на 2012-2015</w:t>
            </w:r>
            <w:r w:rsidRPr="00A81C48">
              <w:t xml:space="preserve"> </w:t>
            </w:r>
            <w:r w:rsidRPr="00A81C48">
              <w:rPr>
                <w:lang w:val="x-none"/>
              </w:rPr>
              <w:t>гг</w:t>
            </w:r>
            <w:r w:rsidRPr="00A81C48">
              <w:t xml:space="preserve">. </w:t>
            </w:r>
            <w:r w:rsidRPr="00A81C48">
              <w:rPr>
                <w:lang w:val="x-none"/>
              </w:rPr>
              <w:t>на территории Березовского района</w:t>
            </w:r>
            <w:r w:rsidRPr="00A81C48">
              <w:t>»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Default="009C515B" w:rsidP="00A81C48">
            <w:pPr>
              <w:pStyle w:val="Table"/>
            </w:pPr>
            <w:r w:rsidRPr="00A81C48">
              <w:t>Муниципальный заказчик – координатор целевой программы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администрация Березовского района</w:t>
            </w: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"/>
            </w:pPr>
            <w:r w:rsidRPr="00A81C48">
              <w:t>Цель программы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Повышение качества жизни населения Березовского района, развитие экономической, социально-политической, культурной и духовной сфер жизни общества и совершенствование системы государственного и муниципального управления на основе использования информационно-коммуникационных технологий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"/>
            </w:pPr>
            <w:r w:rsidRPr="00A81C48">
              <w:t>Задачи программы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- Формирование телекоммуникациионной инфраструктуры и обеспечение доступности населению современных информационно-коммуникационных услуг;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lastRenderedPageBreak/>
              <w:t>- Использование информационно-коммуникационных технологий для обеспечения безопасности жизнедеятельности населения;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- Участие в формировании электронного правительства;</w:t>
            </w:r>
          </w:p>
          <w:p w:rsidR="009C515B" w:rsidRDefault="009C515B" w:rsidP="00A81C48">
            <w:pPr>
              <w:pStyle w:val="Table"/>
            </w:pPr>
            <w:r w:rsidRPr="00A81C48">
              <w:t>- Модернизация парка оргтехники органов местного самоуправления и учреждений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Default="009C515B" w:rsidP="00A81C48">
            <w:pPr>
              <w:pStyle w:val="Table"/>
            </w:pPr>
            <w:r w:rsidRPr="00A81C48">
              <w:lastRenderedPageBreak/>
              <w:t>Важнейшие целевые индикаторы и показатели (непосредственные результаты реализации программы)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"/>
            </w:pPr>
            <w:proofErr w:type="gramStart"/>
            <w:r w:rsidRPr="00A81C48">
              <w:t>Указаны</w:t>
            </w:r>
            <w:proofErr w:type="gramEnd"/>
            <w:r w:rsidRPr="00A81C48">
              <w:t xml:space="preserve"> в Приложении 1</w:t>
            </w: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Default="009C515B" w:rsidP="00A81C48">
            <w:pPr>
              <w:pStyle w:val="Table"/>
            </w:pPr>
            <w:r w:rsidRPr="00A81C48">
              <w:t>Сроки и этапы реализации программы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2012-2015 гг.</w:t>
            </w:r>
          </w:p>
        </w:tc>
      </w:tr>
    </w:tbl>
    <w:p w:rsidR="00A81C48" w:rsidRPr="00A81C48" w:rsidRDefault="00A81C48" w:rsidP="00A81C48">
      <w:pPr>
        <w:ind w:left="567" w:firstLine="0"/>
      </w:pPr>
    </w:p>
    <w:p w:rsidR="00A81C48" w:rsidRPr="00A81C48" w:rsidRDefault="00A81C48" w:rsidP="00A81C48">
      <w:pPr>
        <w:ind w:left="567" w:firstLine="0"/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3"/>
      </w:tblGrid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0"/>
            </w:pPr>
            <w:r w:rsidRPr="00A81C48">
              <w:t>Перечень подпрограмм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0"/>
            </w:pPr>
            <w:r w:rsidRPr="00A81C48">
              <w:t>Отсутствуют</w:t>
            </w: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DC6B29" w:rsidRPr="00A81C48" w:rsidRDefault="009C515B" w:rsidP="00A81C48">
            <w:pPr>
              <w:pStyle w:val="Table"/>
            </w:pPr>
            <w:r w:rsidRPr="00A81C48">
              <w:t xml:space="preserve">Объемы и источники 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финансирования программы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A3498B" w:rsidRPr="000D009F" w:rsidRDefault="00A3498B" w:rsidP="00A3498B">
            <w:r w:rsidRPr="000D009F">
              <w:t>общий объем финансирования Программы за счет средств бюджета Березовского района на 2012-2015 годы составляет 8 433,67 тыс. рублей, из них: 2012 год – 4 595,67 тыс. рублей;</w:t>
            </w:r>
          </w:p>
          <w:p w:rsidR="00A3498B" w:rsidRPr="000D009F" w:rsidRDefault="00A3498B" w:rsidP="00A3498B">
            <w:pPr>
              <w:ind w:left="567" w:firstLine="0"/>
            </w:pPr>
            <w:r w:rsidRPr="000D009F">
              <w:t>2013 год – 1 919,00 тыс. рублей;</w:t>
            </w:r>
          </w:p>
          <w:p w:rsidR="00A3498B" w:rsidRPr="000D009F" w:rsidRDefault="00A3498B" w:rsidP="00A3498B">
            <w:pPr>
              <w:ind w:left="567" w:firstLine="0"/>
            </w:pPr>
            <w:r w:rsidRPr="000D009F">
              <w:t>2014 год – 1 919,00 тыс. рублей;</w:t>
            </w:r>
          </w:p>
          <w:p w:rsidR="009C515B" w:rsidRDefault="00A3498B" w:rsidP="00A3498B">
            <w:pPr>
              <w:pStyle w:val="Table"/>
            </w:pPr>
            <w:r w:rsidRPr="000D009F">
              <w:t>2015 год – 0,00 тыс. рублей.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4788" w:type="dxa"/>
          </w:tcPr>
          <w:p w:rsidR="009C515B" w:rsidRPr="00A81C48" w:rsidRDefault="009C515B" w:rsidP="00A81C48">
            <w:pPr>
              <w:pStyle w:val="Table"/>
            </w:pPr>
            <w:r w:rsidRPr="00A81C48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- увеличение уровня использования линий широкополосного доступа за счет всех технологий до 40 процентов от общего количества жителей района;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- увеличение количества специалистов структурных подразделений администрации Березовского района, владеющих навыками в сфере размещения заказа на поставки товаров, выполнение работ и оказание услуг для государственных и муниципальных нужд</w:t>
            </w:r>
            <w:r w:rsidR="00550807" w:rsidRPr="00A81C48">
              <w:t xml:space="preserve"> </w:t>
            </w:r>
            <w:r w:rsidRPr="00A81C48">
              <w:t>с использованием электронных торговых площадок, до 70 процентов от общего количества специалистов;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- увеличение доли домашних хозяйств, имеющих доступ к интернету, в общем числе домашних хозяйств до 60 процентов от общего количества домашних хозяйств;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- увеличение доли государственных и муниципальных услуг, оказываемых населению Березовского района</w:t>
            </w:r>
            <w:r w:rsidR="00550807" w:rsidRPr="00A81C48">
              <w:t xml:space="preserve"> </w:t>
            </w:r>
            <w:r w:rsidRPr="00A81C48">
              <w:t>с использованием информационных</w:t>
            </w:r>
            <w:r w:rsidR="00550807" w:rsidRPr="00A81C48">
              <w:t xml:space="preserve"> </w:t>
            </w:r>
            <w:r w:rsidRPr="00A81C48">
              <w:t>и телекоммуникационных технологий,</w:t>
            </w:r>
            <w:r w:rsidR="00550807" w:rsidRPr="00A81C48">
              <w:t xml:space="preserve"> </w:t>
            </w:r>
            <w:r w:rsidRPr="00A81C48">
              <w:t>в общем объеме государственных</w:t>
            </w:r>
            <w:r w:rsidR="00550807" w:rsidRPr="00A81C48">
              <w:t xml:space="preserve"> </w:t>
            </w:r>
            <w:r w:rsidRPr="00A81C48">
              <w:t xml:space="preserve">и муниципальных услуг Ханты-Мансийского автономного округа – </w:t>
            </w:r>
            <w:r w:rsidRPr="00A81C48">
              <w:lastRenderedPageBreak/>
              <w:t>Югры до 90 процентов от общего количества государственных и муниципальных услуг, оказываемых населению Березовского района;</w:t>
            </w:r>
          </w:p>
          <w:p w:rsidR="009C515B" w:rsidRPr="00A81C48" w:rsidRDefault="009C515B" w:rsidP="00A81C48">
            <w:pPr>
              <w:pStyle w:val="Table"/>
            </w:pPr>
            <w:r w:rsidRPr="00A81C48">
              <w:t>- улучшение компьютерной грамотности населения Березовского района;</w:t>
            </w:r>
          </w:p>
          <w:p w:rsidR="009C515B" w:rsidRDefault="009C515B" w:rsidP="00A81C48">
            <w:pPr>
              <w:pStyle w:val="Table"/>
            </w:pPr>
            <w:r w:rsidRPr="00A81C48">
              <w:t>- модернизация автоматизированных рабочих мест в органах местного самоуправления, до 80 процентов</w:t>
            </w:r>
            <w:r w:rsidR="00550807" w:rsidRPr="00A81C48">
              <w:t xml:space="preserve"> </w:t>
            </w:r>
            <w:r w:rsidRPr="00A81C48">
              <w:t>от общего количества автоматизированных рабочих мест</w:t>
            </w:r>
          </w:p>
          <w:p w:rsidR="00A81C48" w:rsidRPr="00A81C48" w:rsidRDefault="00A81C48" w:rsidP="00A81C48">
            <w:pPr>
              <w:pStyle w:val="Table"/>
            </w:pPr>
          </w:p>
        </w:tc>
      </w:tr>
    </w:tbl>
    <w:p w:rsidR="009C515B" w:rsidRPr="00A81C48" w:rsidRDefault="00A3498B" w:rsidP="00A3498B">
      <w:r>
        <w:lastRenderedPageBreak/>
        <w:t>(с</w:t>
      </w:r>
      <w:r w:rsidRPr="000D009F">
        <w:t>трок</w:t>
      </w:r>
      <w:r>
        <w:t>а</w:t>
      </w:r>
      <w:r w:rsidRPr="000D009F">
        <w:t xml:space="preserve"> «Объемы и источники финансирования программы»</w:t>
      </w:r>
      <w:r>
        <w:t xml:space="preserve"> изложена в редакции постановления Администрации </w:t>
      </w:r>
      <w:hyperlink r:id="rId10" w:tgtFrame="ChangingDocument" w:tooltip="О внесении изменений в приложение к постановлению администрации Березовского района от 03 мая 2012 года №601 " w:history="1">
        <w:r w:rsidRPr="00A3498B">
          <w:rPr>
            <w:rStyle w:val="a8"/>
          </w:rPr>
          <w:t>от 15.08.2012 № 1126</w:t>
        </w:r>
      </w:hyperlink>
      <w:r>
        <w:t>)</w:t>
      </w:r>
    </w:p>
    <w:p w:rsidR="009C515B" w:rsidRPr="00A81C48" w:rsidRDefault="009C515B" w:rsidP="00A81C48">
      <w:pPr>
        <w:ind w:left="567" w:firstLine="0"/>
      </w:pPr>
      <w:bookmarkStart w:id="2" w:name="_Toc259456794"/>
      <w:bookmarkStart w:id="3" w:name="_Toc271562197"/>
    </w:p>
    <w:bookmarkEnd w:id="2"/>
    <w:bookmarkEnd w:id="3"/>
    <w:p w:rsidR="009C515B" w:rsidRPr="00A81C48" w:rsidRDefault="00DC6B29" w:rsidP="00A81C48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br w:type="page"/>
      </w:r>
      <w:r w:rsidR="00FA70F6" w:rsidRPr="00A81C48">
        <w:rPr>
          <w:rFonts w:cs="Arial"/>
          <w:b/>
          <w:bCs/>
          <w:iCs/>
          <w:sz w:val="30"/>
          <w:szCs w:val="28"/>
        </w:rPr>
        <w:lastRenderedPageBreak/>
        <w:t xml:space="preserve">I. </w:t>
      </w:r>
      <w:r w:rsidR="009C515B" w:rsidRPr="00A81C48">
        <w:rPr>
          <w:rFonts w:cs="Arial"/>
          <w:b/>
          <w:bCs/>
          <w:iCs/>
          <w:sz w:val="30"/>
          <w:szCs w:val="28"/>
        </w:rPr>
        <w:t>Характеристика проблемы,</w:t>
      </w:r>
      <w:r w:rsidR="00A81C48" w:rsidRPr="00A81C48">
        <w:rPr>
          <w:rFonts w:cs="Arial"/>
          <w:b/>
          <w:bCs/>
          <w:iCs/>
          <w:sz w:val="30"/>
          <w:szCs w:val="28"/>
        </w:rPr>
        <w:t xml:space="preserve"> </w:t>
      </w:r>
      <w:r w:rsidR="009C515B" w:rsidRPr="00A81C48">
        <w:rPr>
          <w:rFonts w:cs="Arial"/>
          <w:b/>
          <w:bCs/>
          <w:iCs/>
          <w:sz w:val="30"/>
          <w:szCs w:val="28"/>
        </w:rPr>
        <w:t xml:space="preserve">на решение которой направлена целевая </w:t>
      </w:r>
      <w:r w:rsidR="00FA70F6" w:rsidRPr="00A81C48">
        <w:rPr>
          <w:rFonts w:cs="Arial"/>
          <w:b/>
          <w:bCs/>
          <w:iCs/>
          <w:sz w:val="30"/>
          <w:szCs w:val="28"/>
        </w:rPr>
        <w:t>п</w:t>
      </w:r>
      <w:r w:rsidR="009C515B" w:rsidRPr="00A81C48">
        <w:rPr>
          <w:rFonts w:cs="Arial"/>
          <w:b/>
          <w:bCs/>
          <w:iCs/>
          <w:sz w:val="30"/>
          <w:szCs w:val="28"/>
        </w:rPr>
        <w:t>рограмма</w:t>
      </w:r>
    </w:p>
    <w:p w:rsidR="00FA70F6" w:rsidRPr="00A81C48" w:rsidRDefault="00FA70F6" w:rsidP="00A81C48"/>
    <w:p w:rsidR="009C515B" w:rsidRPr="00A81C48" w:rsidRDefault="009C515B" w:rsidP="00A81C48">
      <w:r w:rsidRPr="00A81C48">
        <w:t>Развитие информационного общества и электронного правительства предоставляет широкие возможности для повышения качества жизни жителей Березовского района (далее – район), эффективности местного самоуправления в районе, повышения качества услуг, оказываемых</w:t>
      </w:r>
      <w:r w:rsidR="00550807" w:rsidRPr="00A81C48">
        <w:t xml:space="preserve"> </w:t>
      </w:r>
      <w:r w:rsidRPr="00A81C48">
        <w:t>в электронном виде, а также создание условий для дальнейшего успешного социально-экономического развития района.</w:t>
      </w:r>
    </w:p>
    <w:p w:rsidR="009C515B" w:rsidRPr="00A81C48" w:rsidRDefault="009C515B" w:rsidP="00A81C48">
      <w:r w:rsidRPr="00A81C48">
        <w:t>Главный фактор, негативно влияющий на уровень распространения информационных и телекоммуникационных технологий (далее – ИКТ) и, соответственно, развитие информационного общества в районе является недостаточный уровень широкополосного доступа для конечных пользователей. Имеющиеся в наличии каналы связи не обеспечивают потребности в Интернете населения района. В некоторых отдаленных населенных пунктах доступ в Интернет вовсе отсутствует, либо является дорогостоящим и низкоскоростным.</w:t>
      </w:r>
    </w:p>
    <w:p w:rsidR="009C515B" w:rsidRPr="00A81C48" w:rsidRDefault="009C515B" w:rsidP="00A81C48">
      <w:proofErr w:type="gramStart"/>
      <w:r w:rsidRPr="00A81C48">
        <w:t>Количество подключенных пользователей к широкополосной Интернет-связи жителей Березовского района по состоянию на начало года составляла 8% от количества жителей района, по состоянию на конец 2011 года – 9%. Все чаще поступают вопросы от жителей населенных пунктов Березовского района, изолированных, в части доступа к услугам связи, о необходимости проведения в дома телефонов для получения доступа, в частности, к выходу в сеть Интернет.</w:t>
      </w:r>
      <w:proofErr w:type="gramEnd"/>
    </w:p>
    <w:p w:rsidR="009C515B" w:rsidRPr="00A81C48" w:rsidRDefault="009C515B" w:rsidP="00A81C48">
      <w:r w:rsidRPr="00A81C48">
        <w:t>Необходима реализация на территории Березовского района транспортной сети передачи данных на основе волоконно-оптических линий связи (ВОЛС), которые позволят: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Предоставлять услуги связи на более высоком уровне;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Обеспечить доступ жителей к современным услугам связи;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Расширить спектр предоставляемых услуг;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Снизить себестоимость услуг связи.</w:t>
      </w:r>
    </w:p>
    <w:p w:rsidR="009C515B" w:rsidRPr="00A81C48" w:rsidRDefault="009C515B" w:rsidP="00A81C48">
      <w:r w:rsidRPr="00A81C48">
        <w:t>Для ускоренного развития в районе информационного общества необходимо обеспечить значительное снижение стоимости предоставляемых услуг в сфере ИКТ населению с одновременным повышением их качества и пропускной способности. Все это возможно только при наличии магистральной широкополосной линии передачи данных до центрально распределительного узла.</w:t>
      </w:r>
    </w:p>
    <w:p w:rsidR="009C515B" w:rsidRPr="00A81C48" w:rsidRDefault="009C515B" w:rsidP="00A81C48">
      <w:r w:rsidRPr="00A81C48">
        <w:t>Еще одним фактором, препятствующим ускоренному развитию в районе информационного общества, является недостаточный уровень распространения в обществе базовых навыков использования ИКТ. Это касается как населения, так и муниципальных служащих, и работников бюджетной сферы.</w:t>
      </w:r>
    </w:p>
    <w:p w:rsidR="009C515B" w:rsidRPr="00A81C48" w:rsidRDefault="009C515B" w:rsidP="00A81C48">
      <w:r w:rsidRPr="00A81C48">
        <w:t>Существенным препятствием ускоренному развитию информационного общества в районе является отсутствие массового интерактивного взаимодействия граждан и организаций c государственными и муниципальными органами власти при оказании последними государственных и муниципальных услуг.</w:t>
      </w:r>
    </w:p>
    <w:p w:rsidR="009C515B" w:rsidRPr="00A81C48" w:rsidRDefault="009C515B" w:rsidP="00A81C48">
      <w:r w:rsidRPr="00A81C48">
        <w:t>На начальной стадии развития находятся информационные системы, комплексного электронного документооборота. Недостаточными темпами развивается инфраструктура публичного (общественного) доступа населения к сайтам органов государственной власти и другие средства информационно-справочной поддержки и обслуживания населения.</w:t>
      </w:r>
    </w:p>
    <w:p w:rsidR="00FA70F6" w:rsidRPr="00A81C48" w:rsidRDefault="009C515B" w:rsidP="00A81C48">
      <w:r w:rsidRPr="00A81C48">
        <w:t xml:space="preserve">Одним из главных этапов создания электронного правительства является внедрение информационных технологий в процесс оказания государственных и муниципальных услуг. Важной составляющей технологии предоставления услуг в электронном виде является минимизация количества документов, которые заявитель должен предоставлять в орган власти для принятия решения. Это достигается построением развитой инфраструктуры эффективного межведомственного электронного взаимодействия, причём как на одном уровне </w:t>
      </w:r>
      <w:r w:rsidRPr="00A81C48">
        <w:lastRenderedPageBreak/>
        <w:t>власти, так и межуровневого взаимодействия. Для этого автоматизированные рабочие места лиц, ответственных за межведомственное взаимодействие, должны быть подключены к защищенной сети передачи данных с использованием сре</w:t>
      </w:r>
      <w:proofErr w:type="gramStart"/>
      <w:r w:rsidRPr="00A81C48">
        <w:t>дств кр</w:t>
      </w:r>
      <w:proofErr w:type="gramEnd"/>
      <w:r w:rsidRPr="00A81C48">
        <w:t xml:space="preserve">иптографической защиты информации. </w:t>
      </w:r>
    </w:p>
    <w:p w:rsidR="009C515B" w:rsidRPr="00A81C48" w:rsidRDefault="009C515B" w:rsidP="00A81C48">
      <w:r w:rsidRPr="00A81C48">
        <w:t>На сегодняшний день не все необходимые рабочие места оборудованы в соответствии с конкретными требованиями.</w:t>
      </w:r>
    </w:p>
    <w:p w:rsidR="009C515B" w:rsidRPr="00A81C48" w:rsidRDefault="009C515B" w:rsidP="00A81C48">
      <w:r w:rsidRPr="00A81C48">
        <w:t>Обеспеченность муниципальных служащих средствами вычислительной техники в органах местного самоуправления Березовского района близка к 100 процентам.</w:t>
      </w:r>
    </w:p>
    <w:p w:rsidR="009C515B" w:rsidRPr="00A81C48" w:rsidRDefault="009C515B" w:rsidP="00A81C48">
      <w:r w:rsidRPr="00A81C48">
        <w:t>Из общего числа муниципальных служащих органов местного самоуправления района (174) количество муниципальных служащих, имеющих персональный компьютер (далее - ПК) с процессором не ниже Pentium III или его аналога, составляет 150 человек или 90 процентов от общей численности муниципальных служащих.</w:t>
      </w:r>
    </w:p>
    <w:p w:rsidR="009C515B" w:rsidRPr="00A81C48" w:rsidRDefault="009C515B" w:rsidP="00A81C48">
      <w:r w:rsidRPr="00A81C48">
        <w:t>По состоянию на 01.01.2012 в целом по органам местного самоуправления района доля устаревших моделей компьютеров составляет 35 процентов, в их числе:</w:t>
      </w:r>
    </w:p>
    <w:p w:rsidR="009C515B" w:rsidRPr="00A81C48" w:rsidRDefault="009C515B" w:rsidP="00A81C48">
      <w:r w:rsidRPr="00A81C48">
        <w:t>с износом более 90 процентов (требует немедленной замены) - 10 едениц,</w:t>
      </w:r>
      <w:r w:rsidR="00550807" w:rsidRPr="00A81C48">
        <w:t xml:space="preserve"> </w:t>
      </w:r>
      <w:r w:rsidRPr="00A81C48">
        <w:t>6 процентов;</w:t>
      </w:r>
    </w:p>
    <w:p w:rsidR="009C515B" w:rsidRPr="00A81C48" w:rsidRDefault="009C515B" w:rsidP="00A81C48">
      <w:r w:rsidRPr="00A81C48">
        <w:t>с износом от 50 до 90 процентов (требует замены в течение 2012 года) -</w:t>
      </w:r>
      <w:r w:rsidR="00550807" w:rsidRPr="00A81C48">
        <w:t xml:space="preserve"> </w:t>
      </w:r>
      <w:r w:rsidRPr="00A81C48">
        <w:t>17 единиц, 9 процентов;</w:t>
      </w:r>
    </w:p>
    <w:p w:rsidR="009C515B" w:rsidRPr="00A81C48" w:rsidRDefault="009C515B" w:rsidP="00A81C48">
      <w:r w:rsidRPr="00A81C48">
        <w:t>с износом менее 50 процентов (требует замены в течение 2013-2014 годов) - 40 единиц, 22 процента.</w:t>
      </w:r>
    </w:p>
    <w:p w:rsidR="009C515B" w:rsidRPr="00A81C48" w:rsidRDefault="009C515B" w:rsidP="00A81C48">
      <w:r w:rsidRPr="00A81C48">
        <w:t xml:space="preserve">Исходя из </w:t>
      </w:r>
      <w:proofErr w:type="gramStart"/>
      <w:r w:rsidRPr="00A81C48">
        <w:t>вышеизложенного</w:t>
      </w:r>
      <w:proofErr w:type="gramEnd"/>
      <w:r w:rsidRPr="00A81C48">
        <w:t>, существует необходимость модернизации отдельных рабочих мест.</w:t>
      </w:r>
    </w:p>
    <w:p w:rsidR="009C515B" w:rsidRPr="00A81C48" w:rsidRDefault="009C515B" w:rsidP="00A81C48"/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II. Цели и задачи Программы, целевые показатели</w:t>
      </w:r>
    </w:p>
    <w:p w:rsidR="009C515B" w:rsidRPr="00A81C48" w:rsidRDefault="009C515B" w:rsidP="00A81C48"/>
    <w:p w:rsidR="009C515B" w:rsidRPr="00A81C48" w:rsidRDefault="009C515B" w:rsidP="00A81C48">
      <w:r w:rsidRPr="00A81C48">
        <w:t>1. Целью реализации Программы является повышение качества жизни населения Березовского района, развитие экономической, социально-политической, культурной и духовной сфер жизни общества и совершенствование системы государственного и муниципального управления на основе использования информационно-коммуникационных технологий.</w:t>
      </w:r>
    </w:p>
    <w:p w:rsidR="009C515B" w:rsidRPr="00A81C48" w:rsidRDefault="009C515B" w:rsidP="00A81C48"/>
    <w:p w:rsidR="009C515B" w:rsidRPr="00A81C48" w:rsidRDefault="009C515B" w:rsidP="00A81C48">
      <w:pPr>
        <w:ind w:left="567" w:firstLine="0"/>
      </w:pPr>
      <w:r w:rsidRPr="00A81C48">
        <w:t>2. Задачи Программы: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формирование телекоммуникационной инфраструктуры и обеспечение доступности населению современных информационно-коммуникационных услуг;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использование информационно-коммуникационных технологий для обеспечения безопасности жизнедеятельности населения;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участие в формировании электронного правительства;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модернизация</w:t>
      </w:r>
      <w:r w:rsidR="00550807" w:rsidRPr="00A81C48">
        <w:t xml:space="preserve"> </w:t>
      </w:r>
      <w:r w:rsidR="009C515B" w:rsidRPr="00A81C48">
        <w:t>парка оргтехники органов местного самоуправления</w:t>
      </w:r>
      <w:r w:rsidR="00550807" w:rsidRPr="00A81C48">
        <w:t xml:space="preserve"> </w:t>
      </w:r>
      <w:r w:rsidR="009C515B" w:rsidRPr="00A81C48">
        <w:t>и учреждений.</w:t>
      </w:r>
    </w:p>
    <w:p w:rsidR="009C515B" w:rsidRPr="00A81C48" w:rsidRDefault="009C515B" w:rsidP="00A81C48">
      <w:r w:rsidRPr="00A81C48">
        <w:t>3. Срок реализации Программы: 2012-2015 годы. Условиями прекращения реализации Программы являются досрочное достижение целей и задач Программы, а также изменение механизмов реализации Программы.</w:t>
      </w:r>
    </w:p>
    <w:p w:rsidR="009C515B" w:rsidRPr="00A81C48" w:rsidRDefault="009C515B" w:rsidP="00A81C48"/>
    <w:p w:rsidR="009C515B" w:rsidRPr="00A81C48" w:rsidRDefault="009C515B" w:rsidP="00A81C48">
      <w:r w:rsidRPr="00A81C48">
        <w:t>Целевые показатели приведены в Приложении 1 к настоящей Программе.</w:t>
      </w:r>
    </w:p>
    <w:p w:rsidR="00FA70F6" w:rsidRPr="00A81C48" w:rsidRDefault="00FA70F6" w:rsidP="00A81C48"/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III. Основные мероприятия, предусмотренные Программой</w:t>
      </w:r>
    </w:p>
    <w:p w:rsidR="009C515B" w:rsidRPr="00A81C48" w:rsidRDefault="009C515B" w:rsidP="00A81C48"/>
    <w:p w:rsidR="009C515B" w:rsidRPr="00A81C48" w:rsidRDefault="009C515B" w:rsidP="00A81C48">
      <w:r w:rsidRPr="00A81C48">
        <w:t>Выполнением программных мероприятий (согласно Приложению 2</w:t>
      </w:r>
      <w:r w:rsidR="00550807" w:rsidRPr="00A81C48">
        <w:t xml:space="preserve"> </w:t>
      </w:r>
      <w:r w:rsidRPr="00A81C48">
        <w:t>к настоящей Программе) предусматривается: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Развитие телекоммуникационной инфраструктуры широкополосного доступа в сеть Интернет населенных пунктов Березовского района;</w:t>
      </w:r>
    </w:p>
    <w:p w:rsidR="009C515B" w:rsidRPr="00A81C48" w:rsidRDefault="00FA70F6" w:rsidP="00A81C48">
      <w:r w:rsidRPr="00A81C48">
        <w:lastRenderedPageBreak/>
        <w:t xml:space="preserve">- </w:t>
      </w:r>
      <w:r w:rsidR="009C515B" w:rsidRPr="00A81C48">
        <w:t>Развитие сети центров (пунктов) общественного доступа к информации, государственным и муниципальным услугам, предоставляемым в электронной форме на территории Березовского района;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Создание и развитие автоматизированной информационно-управляющей системы территориальной подсистемы Ханты-Мансийского автономного округа - Югры единой государственной системы предупреждения и ликвидации чрезвычайных ситуаций РФ в рамках антикризисного управления;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Обучение (переподготовка) специалистов Центра Управления Кризисных Ситуаций и Единой Дежурно-Диспетчерской Службы (далее - ЕДДС) муниципального образования в специализированных учебных учреждениях на право работы по специальности;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Использование электронного документооборота в деятельности органов государственной власти и муниципальных образований;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Развитие системы непрерывного обучения муниципальных служащих, работников бюджетной сферы в области информационных технологий;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Развитие и модернизация системы оказания государственных</w:t>
      </w:r>
      <w:r w:rsidR="00550807" w:rsidRPr="00A81C48">
        <w:t xml:space="preserve"> </w:t>
      </w:r>
      <w:r w:rsidR="009C515B" w:rsidRPr="00A81C48">
        <w:t>и муниципальных услуг в электронном виде;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Модернизация, развитие и поддержка корпоративной сети органов государственной власти Ханты-Мансийского автономного округа – Югры,</w:t>
      </w:r>
      <w:r w:rsidR="00550807" w:rsidRPr="00A81C48">
        <w:t xml:space="preserve"> </w:t>
      </w:r>
      <w:r w:rsidR="009C515B" w:rsidRPr="00A81C48">
        <w:t>в том числе включение в сеть муниципальных образований Березовского района;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 xml:space="preserve">Повышение </w:t>
      </w:r>
      <w:proofErr w:type="gramStart"/>
      <w:r w:rsidR="009C515B" w:rsidRPr="00A81C48">
        <w:t>квалификации специалистов структурных подразделений администрации Березовского района</w:t>
      </w:r>
      <w:proofErr w:type="gramEnd"/>
      <w:r w:rsidR="009C515B" w:rsidRPr="00A81C48">
        <w:t xml:space="preserve"> в сфере размещения заказа на поставки товаров, выполнение работ и оказание услуг для государственных и муниципальных нужд с использованием электронных торговых площадок;</w:t>
      </w:r>
    </w:p>
    <w:p w:rsidR="00A81C48" w:rsidRPr="00A81C48" w:rsidRDefault="00FA70F6" w:rsidP="00A81C48">
      <w:pPr>
        <w:ind w:left="567" w:firstLine="0"/>
      </w:pPr>
      <w:r w:rsidRPr="00A81C48">
        <w:t xml:space="preserve">- </w:t>
      </w:r>
      <w:r w:rsidR="009C515B" w:rsidRPr="00A81C48">
        <w:t>Обновление парка оргтехники администрации Березовского района;</w:t>
      </w:r>
    </w:p>
    <w:p w:rsidR="00A81C48" w:rsidRPr="00A81C48" w:rsidRDefault="00FA70F6" w:rsidP="00A81C48">
      <w:r w:rsidRPr="00A81C48">
        <w:t xml:space="preserve">- </w:t>
      </w:r>
      <w:r w:rsidR="009C515B" w:rsidRPr="00A81C48">
        <w:t>Обновление парка оргтехники Комитета по финансам администрации Березовского района;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Обновление парка оргтехники Комитета по молодежной политике, туризму и спорту администрации Березовского района;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Приобретение расходных материалов для оргтехники для нужд администрации Березовского района;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Приобретение расходных материалов для оргтехники на нужды Комитета по молодежной политике, туризму и спорту администрации Березовского района</w:t>
      </w:r>
      <w:r w:rsidRPr="00A81C48">
        <w:t>;</w:t>
      </w:r>
    </w:p>
    <w:p w:rsidR="009C515B" w:rsidRPr="00A81C48" w:rsidRDefault="00FA70F6" w:rsidP="00A81C48">
      <w:r w:rsidRPr="00A81C48">
        <w:t xml:space="preserve">- </w:t>
      </w:r>
      <w:r w:rsidR="009C515B" w:rsidRPr="00A81C48">
        <w:t>Приобретение прикладного программного обеспечения на нужды администрации Березовского района</w:t>
      </w:r>
      <w:r w:rsidRPr="00A81C48">
        <w:t>;</w:t>
      </w:r>
    </w:p>
    <w:p w:rsidR="009C515B" w:rsidRPr="00A81C48" w:rsidRDefault="009C515B" w:rsidP="00A81C48">
      <w:r w:rsidRPr="00A81C48">
        <w:t>Приобретение прикладного программного обеспечения на нужды Комитета по финансам администрации Березовского района</w:t>
      </w:r>
      <w:r w:rsidR="00FA70F6" w:rsidRPr="00A81C48">
        <w:t>;</w:t>
      </w:r>
    </w:p>
    <w:p w:rsidR="009C515B" w:rsidRPr="00A81C48" w:rsidRDefault="009C515B" w:rsidP="00A81C48">
      <w:r w:rsidRPr="00A81C48">
        <w:t>Приобретение прикладного программного обеспечения на нужды Комитета по молодежной политике, туризму и спорту администрации Березовского района;</w:t>
      </w:r>
    </w:p>
    <w:p w:rsidR="009C515B" w:rsidRPr="00A81C48" w:rsidRDefault="009C515B" w:rsidP="00A81C48">
      <w:r w:rsidRPr="00A81C48">
        <w:t>Обеспечение доступа в сеть Интернет с автоматизированных рабочих мест администрации Березовского района.</w:t>
      </w:r>
    </w:p>
    <w:p w:rsidR="00A3498B" w:rsidRPr="004D2CCB" w:rsidRDefault="00A3498B" w:rsidP="00A3498B">
      <w:pPr>
        <w:tabs>
          <w:tab w:val="left" w:pos="900"/>
          <w:tab w:val="left" w:pos="1080"/>
        </w:tabs>
        <w:ind w:firstLine="709"/>
        <w:rPr>
          <w:rFonts w:cs="Arial"/>
          <w:szCs w:val="28"/>
        </w:rPr>
      </w:pPr>
      <w:r w:rsidRPr="004D2CCB">
        <w:rPr>
          <w:rFonts w:cs="Arial"/>
          <w:szCs w:val="28"/>
        </w:rPr>
        <w:t>- Обновление парка оргтехники контрольно-счетной палаты Березовского района;</w:t>
      </w:r>
    </w:p>
    <w:p w:rsidR="00A3498B" w:rsidRPr="000D009F" w:rsidRDefault="00A3498B" w:rsidP="00A3498B">
      <w:r w:rsidRPr="000D009F">
        <w:t>- Приобретение расходных материалов для оргтехники для нужд контрольно-счетной палаты Березовского района;</w:t>
      </w:r>
    </w:p>
    <w:p w:rsidR="009C515B" w:rsidRDefault="00A3498B" w:rsidP="00A3498B">
      <w:r w:rsidRPr="000D009F">
        <w:t>- Приобретение прикладного программного обеспечения для нужд контрольно-счетной палаты Березовского района.</w:t>
      </w:r>
    </w:p>
    <w:p w:rsidR="00A3498B" w:rsidRDefault="00A3498B" w:rsidP="00A81C48">
      <w:r>
        <w:t xml:space="preserve">(раздел </w:t>
      </w:r>
      <w:r>
        <w:rPr>
          <w:lang w:val="en-US"/>
        </w:rPr>
        <w:t>III</w:t>
      </w:r>
      <w:r>
        <w:t xml:space="preserve"> дополнен пунктами постановлением Администрации </w:t>
      </w:r>
      <w:hyperlink r:id="rId11" w:tgtFrame="ChangingDocument" w:tooltip="О внесении изменений в приложение к постановлению администрации Березовского района от 03 мая 2012 года №601 " w:history="1">
        <w:r w:rsidRPr="00A3498B">
          <w:rPr>
            <w:rStyle w:val="a8"/>
          </w:rPr>
          <w:t>от 15.08.2012 № 1126</w:t>
        </w:r>
      </w:hyperlink>
      <w:r>
        <w:t>)</w:t>
      </w:r>
    </w:p>
    <w:p w:rsidR="00A3498B" w:rsidRPr="00A81C48" w:rsidRDefault="00A3498B" w:rsidP="00A81C48"/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IV. Ресурсное обеспечение Программы</w:t>
      </w:r>
    </w:p>
    <w:p w:rsidR="009C515B" w:rsidRPr="00A81C48" w:rsidRDefault="009C515B" w:rsidP="00A81C48"/>
    <w:p w:rsidR="00D05215" w:rsidRPr="000D009F" w:rsidRDefault="00D05215" w:rsidP="00D05215">
      <w:r w:rsidRPr="000D009F">
        <w:t>Общий объем финансирования Программы за счет средств бюджета Березовского района на 2012-2015 годы составляет 8 433,67 тыс. рублей, из них:</w:t>
      </w:r>
    </w:p>
    <w:p w:rsidR="00D05215" w:rsidRPr="000D009F" w:rsidRDefault="00D05215" w:rsidP="00D05215">
      <w:pPr>
        <w:ind w:left="567" w:firstLine="0"/>
      </w:pPr>
      <w:r w:rsidRPr="000D009F">
        <w:t>2012 год – 4 595,67 тыс. рублей;</w:t>
      </w:r>
    </w:p>
    <w:p w:rsidR="00D05215" w:rsidRPr="000D009F" w:rsidRDefault="00D05215" w:rsidP="00D05215">
      <w:pPr>
        <w:ind w:left="567" w:firstLine="0"/>
      </w:pPr>
      <w:r w:rsidRPr="000D009F">
        <w:t>2013 год – 1 919,00 тыс. рублей;</w:t>
      </w:r>
    </w:p>
    <w:p w:rsidR="00D05215" w:rsidRPr="000D009F" w:rsidRDefault="00D05215" w:rsidP="00D05215">
      <w:pPr>
        <w:ind w:left="567" w:firstLine="0"/>
      </w:pPr>
      <w:r w:rsidRPr="000D009F">
        <w:lastRenderedPageBreak/>
        <w:t>2014 год – 1 919,00 тыс. рублей;</w:t>
      </w:r>
    </w:p>
    <w:p w:rsidR="00D05215" w:rsidRPr="000D009F" w:rsidRDefault="00D05215" w:rsidP="00D05215">
      <w:r w:rsidRPr="000D009F">
        <w:t>Средства на реализацию программных мероприятий в 2015г. Предполагается запланировать при формировании бюджета Березовского района на 2013-2015гг.</w:t>
      </w:r>
    </w:p>
    <w:p w:rsidR="009C515B" w:rsidRDefault="00D05215" w:rsidP="00D05215">
      <w:r w:rsidRPr="000D009F">
        <w:t>Ежегодные объемы финансирования мероприятий Программы уточняются при составлении и утверждении бюджета Березовского района на соответствующий финансовый год.</w:t>
      </w:r>
    </w:p>
    <w:p w:rsidR="00D05215" w:rsidRPr="00A81C48" w:rsidRDefault="00D05215" w:rsidP="00D05215">
      <w:r>
        <w:t>(р</w:t>
      </w:r>
      <w:r w:rsidRPr="000D009F">
        <w:t>аздел IV «Ресурсное обеспечение Программы»</w:t>
      </w:r>
      <w:r>
        <w:t xml:space="preserve"> изложен в редакции постановления Администрации </w:t>
      </w:r>
      <w:hyperlink r:id="rId12" w:tgtFrame="ChangingDocument" w:tooltip="О внесении изменений в приложение к постановлению администрации Березовского района от 03 мая 2012 года №601 " w:history="1">
        <w:r w:rsidRPr="00A3498B">
          <w:rPr>
            <w:rStyle w:val="a8"/>
          </w:rPr>
          <w:t>от 15.08.2012 № 1126</w:t>
        </w:r>
      </w:hyperlink>
      <w:r>
        <w:t>)</w:t>
      </w:r>
    </w:p>
    <w:p w:rsidR="009C515B" w:rsidRPr="00A81C48" w:rsidRDefault="009C515B" w:rsidP="00A81C48"/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IV. Ожидаемые конечные результаты реализации Программы</w:t>
      </w:r>
    </w:p>
    <w:p w:rsidR="009C515B" w:rsidRPr="00A81C48" w:rsidRDefault="009C515B" w:rsidP="00A81C48"/>
    <w:p w:rsidR="009C515B" w:rsidRPr="00A81C48" w:rsidRDefault="009C515B" w:rsidP="00A81C48">
      <w:r w:rsidRPr="00A81C48">
        <w:t>Показатели ожидаемых результатов реализации Программы приведены в Приложении 1 к настоящей Программе.</w:t>
      </w:r>
    </w:p>
    <w:p w:rsidR="009C515B" w:rsidRPr="00A81C48" w:rsidRDefault="009C515B" w:rsidP="00A81C48"/>
    <w:p w:rsidR="004656A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 xml:space="preserve">V. Механизм реализации программы, </w:t>
      </w:r>
    </w:p>
    <w:p w:rsidR="009C515B" w:rsidRPr="00A81C48" w:rsidRDefault="009C515B" w:rsidP="00A81C48">
      <w:pPr>
        <w:jc w:val="center"/>
        <w:rPr>
          <w:rFonts w:cs="Arial"/>
          <w:b/>
          <w:bCs/>
          <w:iCs/>
          <w:sz w:val="30"/>
          <w:szCs w:val="28"/>
        </w:rPr>
      </w:pPr>
      <w:r w:rsidRPr="00A81C48">
        <w:rPr>
          <w:rFonts w:cs="Arial"/>
          <w:b/>
          <w:bCs/>
          <w:iCs/>
          <w:sz w:val="30"/>
          <w:szCs w:val="28"/>
        </w:rPr>
        <w:t>системы управления реализацией программы</w:t>
      </w:r>
    </w:p>
    <w:p w:rsidR="009C515B" w:rsidRPr="00A81C48" w:rsidRDefault="009C515B" w:rsidP="00A81C48"/>
    <w:p w:rsidR="009C515B" w:rsidRPr="00A81C48" w:rsidRDefault="009C515B" w:rsidP="004656AB">
      <w:pPr>
        <w:ind w:firstLine="708"/>
        <w:rPr>
          <w:rFonts w:cs="Arial"/>
          <w:szCs w:val="28"/>
        </w:rPr>
      </w:pPr>
      <w:proofErr w:type="gramStart"/>
      <w:r w:rsidRPr="00A81C48">
        <w:rPr>
          <w:rFonts w:cs="Arial"/>
          <w:szCs w:val="28"/>
        </w:rPr>
        <w:t>Механизм реализации Программы включает разработку и принятие нормативных правовых актов района, необходимых для выполнения Программы,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Программы, а также связанные с изменениями внешней среды, информирование общественности</w:t>
      </w:r>
      <w:r w:rsidR="00A81C48">
        <w:rPr>
          <w:rFonts w:cs="Arial"/>
          <w:szCs w:val="28"/>
        </w:rPr>
        <w:t xml:space="preserve"> </w:t>
      </w:r>
      <w:r w:rsidRPr="00A81C48">
        <w:rPr>
          <w:rFonts w:cs="Arial"/>
          <w:szCs w:val="28"/>
        </w:rPr>
        <w:t>о ходе и результатах реализации Программы, финансировании программных</w:t>
      </w:r>
      <w:proofErr w:type="gramEnd"/>
      <w:r w:rsidRPr="00A81C48">
        <w:rPr>
          <w:rFonts w:cs="Arial"/>
          <w:szCs w:val="28"/>
        </w:rPr>
        <w:t xml:space="preserve"> мероприятий.</w:t>
      </w:r>
    </w:p>
    <w:p w:rsidR="009C515B" w:rsidRPr="00A81C48" w:rsidRDefault="009C515B" w:rsidP="00A81C48">
      <w:r w:rsidRPr="00A81C48">
        <w:t xml:space="preserve">Координатор Программы - </w:t>
      </w:r>
      <w:smartTag w:uri="urn:schemas-microsoft-com:office:smarttags" w:element="PersonName">
        <w:smartTagPr>
          <w:attr w:name="ProductID" w:val="администрация Березовского района"/>
        </w:smartTagPr>
        <w:r w:rsidRPr="00A81C48">
          <w:t>администрация Березовского района</w:t>
        </w:r>
      </w:smartTag>
      <w:r w:rsidRPr="00A81C48">
        <w:t xml:space="preserve"> - осуществляет текущее управление реализацией Программы,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9C515B" w:rsidRPr="00A81C48" w:rsidRDefault="009C515B" w:rsidP="00A81C48">
      <w:r w:rsidRPr="00A81C48"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9C515B" w:rsidRDefault="009C515B" w:rsidP="00A81C48">
      <w:r w:rsidRPr="00A81C48">
        <w:t>Контроль за выполнением целевой Программы осуществляет Управление по информационным ресурсам, защите информации и связи администрации Березовского района</w:t>
      </w:r>
      <w:r w:rsidR="004656AB" w:rsidRPr="00A81C48">
        <w:t>.</w:t>
      </w:r>
    </w:p>
    <w:p w:rsidR="00A81C48" w:rsidRDefault="00A81C48" w:rsidP="00A81C48"/>
    <w:p w:rsidR="00A81C48" w:rsidRDefault="00A81C48" w:rsidP="00A81C48"/>
    <w:p w:rsidR="00A81C48" w:rsidRPr="00A81C48" w:rsidRDefault="00A81C48" w:rsidP="00A81C48"/>
    <w:p w:rsidR="009C515B" w:rsidRPr="00A81C48" w:rsidRDefault="009C515B" w:rsidP="009C515B">
      <w:pPr>
        <w:rPr>
          <w:rFonts w:cs="Arial"/>
        </w:rPr>
        <w:sectPr w:rsidR="009C515B" w:rsidRPr="00A81C48" w:rsidSect="007A587B">
          <w:pgSz w:w="11906" w:h="16838"/>
          <w:pgMar w:top="567" w:right="1134" w:bottom="567" w:left="1418" w:header="709" w:footer="709" w:gutter="0"/>
          <w:cols w:space="708"/>
          <w:docGrid w:linePitch="360"/>
        </w:sectPr>
      </w:pP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81C48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9C515B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>к</w:t>
      </w:r>
      <w:r w:rsidR="00550807" w:rsidRPr="00A81C48">
        <w:rPr>
          <w:rFonts w:cs="Arial"/>
          <w:b/>
          <w:bCs/>
          <w:kern w:val="28"/>
          <w:sz w:val="32"/>
          <w:szCs w:val="32"/>
        </w:rPr>
        <w:t xml:space="preserve"> </w:t>
      </w:r>
      <w:r w:rsidRPr="00A81C48">
        <w:rPr>
          <w:rFonts w:cs="Arial"/>
          <w:b/>
          <w:bCs/>
          <w:kern w:val="28"/>
          <w:sz w:val="32"/>
          <w:szCs w:val="32"/>
        </w:rPr>
        <w:t>целевой программе</w:t>
      </w:r>
    </w:p>
    <w:p w:rsidR="009C515B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>«</w:t>
      </w:r>
      <w:r w:rsidR="004656AB" w:rsidRPr="00A81C48">
        <w:rPr>
          <w:rFonts w:cs="Arial"/>
          <w:b/>
          <w:bCs/>
          <w:kern w:val="28"/>
          <w:sz w:val="32"/>
          <w:szCs w:val="32"/>
        </w:rPr>
        <w:t>Информационное общество -</w:t>
      </w:r>
      <w:r w:rsidRPr="00A81C48">
        <w:rPr>
          <w:rFonts w:cs="Arial"/>
          <w:b/>
          <w:bCs/>
          <w:kern w:val="28"/>
          <w:sz w:val="32"/>
          <w:szCs w:val="32"/>
        </w:rPr>
        <w:t xml:space="preserve"> Югра»</w:t>
      </w:r>
    </w:p>
    <w:p w:rsidR="009C515B" w:rsidRPr="00A81C48" w:rsidRDefault="009C515B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81C48">
        <w:rPr>
          <w:rFonts w:cs="Arial"/>
          <w:b/>
          <w:bCs/>
          <w:kern w:val="28"/>
          <w:sz w:val="32"/>
          <w:szCs w:val="32"/>
        </w:rPr>
        <w:t>на 2012-2015 гг. на территории Березовского района»</w:t>
      </w: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64BAF" w:rsidRPr="00A81C48" w:rsidRDefault="00C64BAF" w:rsidP="00A81C48">
      <w:pPr>
        <w:pStyle w:val="ConsPlusTitle"/>
        <w:tabs>
          <w:tab w:val="left" w:pos="2160"/>
        </w:tabs>
        <w:jc w:val="both"/>
        <w:rPr>
          <w:rFonts w:ascii="Arial" w:hAnsi="Arial"/>
          <w:b w:val="0"/>
          <w:bCs w:val="0"/>
          <w:sz w:val="24"/>
          <w:szCs w:val="24"/>
        </w:rPr>
      </w:pPr>
    </w:p>
    <w:p w:rsidR="009C515B" w:rsidRPr="00A81C48" w:rsidRDefault="009C515B" w:rsidP="00A81C48">
      <w:pPr>
        <w:pStyle w:val="ConsPlusTitle"/>
        <w:tabs>
          <w:tab w:val="left" w:pos="2160"/>
        </w:tabs>
        <w:jc w:val="center"/>
        <w:rPr>
          <w:rFonts w:ascii="Arial" w:hAnsi="Arial" w:cs="Arial"/>
          <w:iCs/>
          <w:sz w:val="30"/>
        </w:rPr>
      </w:pPr>
      <w:r w:rsidRPr="00A81C48">
        <w:rPr>
          <w:rFonts w:ascii="Arial" w:hAnsi="Arial" w:cs="Arial"/>
          <w:iCs/>
          <w:sz w:val="30"/>
        </w:rPr>
        <w:t>ПОКАЗАТЕЛИ</w:t>
      </w:r>
    </w:p>
    <w:p w:rsidR="009C515B" w:rsidRPr="00A81C48" w:rsidRDefault="009C515B" w:rsidP="00A81C48">
      <w:pPr>
        <w:pStyle w:val="ConsPlusTitle"/>
        <w:jc w:val="center"/>
        <w:rPr>
          <w:rFonts w:ascii="Arial" w:hAnsi="Arial" w:cs="Arial"/>
          <w:iCs/>
          <w:sz w:val="30"/>
        </w:rPr>
      </w:pPr>
      <w:r w:rsidRPr="00A81C48">
        <w:rPr>
          <w:rFonts w:ascii="Arial" w:hAnsi="Arial" w:cs="Arial"/>
          <w:iCs/>
          <w:sz w:val="30"/>
        </w:rPr>
        <w:t>ожидаемых результатов реализации</w:t>
      </w:r>
      <w:r w:rsidR="00550807" w:rsidRPr="00A81C48">
        <w:rPr>
          <w:rFonts w:ascii="Arial" w:hAnsi="Arial" w:cs="Arial"/>
          <w:iCs/>
          <w:sz w:val="30"/>
        </w:rPr>
        <w:t xml:space="preserve"> </w:t>
      </w:r>
      <w:r w:rsidRPr="00A81C48">
        <w:rPr>
          <w:rFonts w:ascii="Arial" w:hAnsi="Arial" w:cs="Arial"/>
          <w:iCs/>
          <w:sz w:val="30"/>
        </w:rPr>
        <w:t xml:space="preserve">целевой программы </w:t>
      </w:r>
    </w:p>
    <w:p w:rsidR="009C515B" w:rsidRPr="00A81C48" w:rsidRDefault="009C515B" w:rsidP="00A81C48">
      <w:pPr>
        <w:pStyle w:val="ConsPlusTitle"/>
        <w:jc w:val="center"/>
        <w:rPr>
          <w:rFonts w:ascii="Arial" w:hAnsi="Arial" w:cs="Arial"/>
          <w:iCs/>
          <w:sz w:val="30"/>
        </w:rPr>
      </w:pPr>
      <w:r w:rsidRPr="00A81C48">
        <w:rPr>
          <w:rFonts w:ascii="Arial" w:hAnsi="Arial" w:cs="Arial"/>
          <w:iCs/>
          <w:sz w:val="30"/>
        </w:rPr>
        <w:t>«Информационное общество – Югра» на 2012-2015 гг. на территории Березовского района»</w:t>
      </w:r>
    </w:p>
    <w:p w:rsidR="009C515B" w:rsidRPr="00A81C48" w:rsidRDefault="009C515B" w:rsidP="00A81C48"/>
    <w:tbl>
      <w:tblPr>
        <w:tblW w:w="15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"/>
        <w:gridCol w:w="8100"/>
        <w:gridCol w:w="1620"/>
        <w:gridCol w:w="731"/>
        <w:gridCol w:w="671"/>
        <w:gridCol w:w="770"/>
        <w:gridCol w:w="769"/>
        <w:gridCol w:w="1729"/>
      </w:tblGrid>
      <w:tr w:rsidR="009C515B" w:rsidRPr="00A81C48" w:rsidTr="00A81C48">
        <w:trPr>
          <w:jc w:val="center"/>
        </w:trPr>
        <w:tc>
          <w:tcPr>
            <w:tcW w:w="977" w:type="dxa"/>
            <w:vMerge w:val="restart"/>
            <w:vAlign w:val="center"/>
          </w:tcPr>
          <w:p w:rsidR="009C515B" w:rsidRPr="00A81C48" w:rsidRDefault="009C515B" w:rsidP="00A81C48">
            <w:pPr>
              <w:pStyle w:val="Table0"/>
            </w:pPr>
            <w:r w:rsidRPr="00A81C48">
              <w:t>№</w:t>
            </w:r>
          </w:p>
          <w:p w:rsidR="009C515B" w:rsidRPr="00A81C48" w:rsidRDefault="009C515B" w:rsidP="00A81C48">
            <w:pPr>
              <w:pStyle w:val="Table0"/>
            </w:pPr>
            <w:r w:rsidRPr="00A81C48">
              <w:t>п/п</w:t>
            </w:r>
          </w:p>
        </w:tc>
        <w:tc>
          <w:tcPr>
            <w:tcW w:w="8100" w:type="dxa"/>
            <w:vMerge w:val="restart"/>
            <w:vAlign w:val="center"/>
          </w:tcPr>
          <w:p w:rsidR="009C515B" w:rsidRPr="00A81C48" w:rsidRDefault="009C515B" w:rsidP="00A81C48">
            <w:pPr>
              <w:pStyle w:val="Table0"/>
            </w:pPr>
            <w:r w:rsidRPr="00A81C48">
              <w:t>Наименование показателей результатов</w:t>
            </w:r>
          </w:p>
        </w:tc>
        <w:tc>
          <w:tcPr>
            <w:tcW w:w="1620" w:type="dxa"/>
            <w:vMerge w:val="restart"/>
            <w:vAlign w:val="center"/>
          </w:tcPr>
          <w:p w:rsidR="00C64BAF" w:rsidRPr="00A81C48" w:rsidRDefault="009C515B" w:rsidP="00A81C48">
            <w:pPr>
              <w:pStyle w:val="Table0"/>
            </w:pPr>
            <w:r w:rsidRPr="00A81C48">
              <w:t xml:space="preserve">Базовый показатель </w:t>
            </w:r>
          </w:p>
          <w:p w:rsidR="009C515B" w:rsidRPr="00A81C48" w:rsidRDefault="009C515B" w:rsidP="00A81C48">
            <w:pPr>
              <w:pStyle w:val="Table0"/>
            </w:pPr>
            <w:r w:rsidRPr="00A81C48">
              <w:t>на начало реализации Программы</w:t>
            </w:r>
          </w:p>
        </w:tc>
        <w:tc>
          <w:tcPr>
            <w:tcW w:w="2941" w:type="dxa"/>
            <w:gridSpan w:val="4"/>
            <w:vAlign w:val="center"/>
          </w:tcPr>
          <w:p w:rsidR="009C515B" w:rsidRPr="00A81C48" w:rsidRDefault="009C515B" w:rsidP="00A81C48">
            <w:pPr>
              <w:pStyle w:val="Table0"/>
            </w:pPr>
            <w:r w:rsidRPr="00A81C48">
              <w:t>Значения показателя по годам</w:t>
            </w:r>
          </w:p>
        </w:tc>
        <w:tc>
          <w:tcPr>
            <w:tcW w:w="1729" w:type="dxa"/>
            <w:vMerge w:val="restart"/>
            <w:vAlign w:val="center"/>
          </w:tcPr>
          <w:p w:rsidR="00C64BAF" w:rsidRPr="00A81C48" w:rsidRDefault="009C515B" w:rsidP="00A81C48">
            <w:pPr>
              <w:pStyle w:val="Table0"/>
            </w:pPr>
            <w:r w:rsidRPr="00A81C48">
              <w:t xml:space="preserve">Целевое значение показателя </w:t>
            </w:r>
          </w:p>
          <w:p w:rsidR="009C515B" w:rsidRDefault="009C515B" w:rsidP="00A81C48">
            <w:pPr>
              <w:pStyle w:val="Table0"/>
            </w:pPr>
            <w:r w:rsidRPr="00A81C48">
              <w:t>на момент окончания действия Программы</w:t>
            </w:r>
          </w:p>
          <w:p w:rsidR="00A81C48" w:rsidRPr="00A81C48" w:rsidRDefault="00A81C48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vMerge/>
            <w:vAlign w:val="center"/>
          </w:tcPr>
          <w:p w:rsidR="009C515B" w:rsidRPr="00A81C48" w:rsidRDefault="009C515B" w:rsidP="00A81C48">
            <w:pPr>
              <w:pStyle w:val="Table"/>
            </w:pPr>
          </w:p>
        </w:tc>
        <w:tc>
          <w:tcPr>
            <w:tcW w:w="8100" w:type="dxa"/>
            <w:vMerge/>
            <w:vAlign w:val="center"/>
          </w:tcPr>
          <w:p w:rsidR="009C515B" w:rsidRPr="00A81C48" w:rsidRDefault="009C515B" w:rsidP="00A81C48">
            <w:pPr>
              <w:pStyle w:val="Table"/>
            </w:pPr>
          </w:p>
        </w:tc>
        <w:tc>
          <w:tcPr>
            <w:tcW w:w="1620" w:type="dxa"/>
            <w:vMerge/>
            <w:vAlign w:val="center"/>
          </w:tcPr>
          <w:p w:rsidR="009C515B" w:rsidRPr="00A81C48" w:rsidRDefault="009C515B" w:rsidP="00A81C48">
            <w:pPr>
              <w:pStyle w:val="Table"/>
            </w:pPr>
          </w:p>
        </w:tc>
        <w:tc>
          <w:tcPr>
            <w:tcW w:w="731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2012</w:t>
            </w:r>
            <w:r w:rsidR="00550807" w:rsidRPr="00A81C48">
              <w:t xml:space="preserve"> </w:t>
            </w:r>
          </w:p>
        </w:tc>
        <w:tc>
          <w:tcPr>
            <w:tcW w:w="671" w:type="dxa"/>
            <w:vAlign w:val="center"/>
          </w:tcPr>
          <w:p w:rsidR="009C515B" w:rsidRPr="00A81C48" w:rsidRDefault="00C64BAF" w:rsidP="00A81C48">
            <w:pPr>
              <w:pStyle w:val="Table"/>
            </w:pPr>
            <w:r w:rsidRPr="00A81C48">
              <w:t>2013</w:t>
            </w:r>
            <w:r w:rsidR="00550807" w:rsidRPr="00A81C48">
              <w:t xml:space="preserve"> </w:t>
            </w:r>
          </w:p>
        </w:tc>
        <w:tc>
          <w:tcPr>
            <w:tcW w:w="770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 xml:space="preserve">2014 </w:t>
            </w:r>
          </w:p>
        </w:tc>
        <w:tc>
          <w:tcPr>
            <w:tcW w:w="769" w:type="dxa"/>
            <w:vAlign w:val="center"/>
          </w:tcPr>
          <w:p w:rsidR="009C515B" w:rsidRPr="00A81C48" w:rsidRDefault="00C64BAF" w:rsidP="00A81C48">
            <w:pPr>
              <w:pStyle w:val="Table"/>
            </w:pPr>
            <w:r w:rsidRPr="00A81C48">
              <w:t>2015</w:t>
            </w:r>
            <w:r w:rsidR="00550807" w:rsidRPr="00A81C48">
              <w:t xml:space="preserve"> </w:t>
            </w:r>
          </w:p>
        </w:tc>
        <w:tc>
          <w:tcPr>
            <w:tcW w:w="1729" w:type="dxa"/>
            <w:vMerge/>
            <w:vAlign w:val="center"/>
          </w:tcPr>
          <w:p w:rsidR="009C515B" w:rsidRPr="00A81C48" w:rsidRDefault="009C515B" w:rsidP="00A81C48">
            <w:pPr>
              <w:pStyle w:val="Table"/>
            </w:pPr>
          </w:p>
        </w:tc>
      </w:tr>
      <w:tr w:rsidR="009C515B" w:rsidRPr="00A81C48" w:rsidTr="00A81C48">
        <w:trPr>
          <w:jc w:val="center"/>
        </w:trPr>
        <w:tc>
          <w:tcPr>
            <w:tcW w:w="15367" w:type="dxa"/>
            <w:gridSpan w:val="8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Показатели непосредственных результатов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1.</w:t>
            </w:r>
          </w:p>
        </w:tc>
        <w:tc>
          <w:tcPr>
            <w:tcW w:w="8100" w:type="dxa"/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Доля домашних хозяйств, имеющих доступ к сети Интернет в общем числе домашних хозяйств,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44</w:t>
            </w:r>
          </w:p>
        </w:tc>
        <w:tc>
          <w:tcPr>
            <w:tcW w:w="731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48</w:t>
            </w:r>
          </w:p>
        </w:tc>
        <w:tc>
          <w:tcPr>
            <w:tcW w:w="671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52</w:t>
            </w:r>
          </w:p>
        </w:tc>
        <w:tc>
          <w:tcPr>
            <w:tcW w:w="770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55</w:t>
            </w:r>
          </w:p>
        </w:tc>
        <w:tc>
          <w:tcPr>
            <w:tcW w:w="769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60</w:t>
            </w:r>
          </w:p>
        </w:tc>
        <w:tc>
          <w:tcPr>
            <w:tcW w:w="1729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60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2.</w:t>
            </w:r>
          </w:p>
        </w:tc>
        <w:tc>
          <w:tcPr>
            <w:tcW w:w="8100" w:type="dxa"/>
            <w:vAlign w:val="center"/>
          </w:tcPr>
          <w:p w:rsidR="00C64BAF" w:rsidRPr="00A81C48" w:rsidRDefault="009C515B" w:rsidP="00A81C48">
            <w:pPr>
              <w:pStyle w:val="Table"/>
            </w:pPr>
            <w:r w:rsidRPr="00A81C48">
              <w:t xml:space="preserve">Жители Березовского района, относящиеся к категории социально-незащищенным слоям населения, получившие базовые навыки использования информационно-коммуникационных технологий, </w:t>
            </w:r>
          </w:p>
          <w:p w:rsidR="009C515B" w:rsidRDefault="009C515B" w:rsidP="00A81C48">
            <w:pPr>
              <w:pStyle w:val="Table"/>
            </w:pPr>
            <w:r w:rsidRPr="00A81C48">
              <w:t>% от общего количества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rPr>
                <w:lang w:val="en-US"/>
              </w:rPr>
              <w:t>8</w:t>
            </w:r>
          </w:p>
        </w:tc>
        <w:tc>
          <w:tcPr>
            <w:tcW w:w="731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15</w:t>
            </w:r>
          </w:p>
        </w:tc>
        <w:tc>
          <w:tcPr>
            <w:tcW w:w="671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18</w:t>
            </w:r>
          </w:p>
        </w:tc>
        <w:tc>
          <w:tcPr>
            <w:tcW w:w="770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25</w:t>
            </w:r>
          </w:p>
        </w:tc>
        <w:tc>
          <w:tcPr>
            <w:tcW w:w="769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30</w:t>
            </w:r>
          </w:p>
        </w:tc>
        <w:tc>
          <w:tcPr>
            <w:tcW w:w="1729" w:type="dxa"/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30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3.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Обеспечение доступа в сеть Интернет в существующих центрах общественного доступа, а также во вновь создаваемых, за счет бюджета Березовского района, процентов</w:t>
            </w:r>
          </w:p>
          <w:p w:rsidR="00A81C48" w:rsidRPr="00A81C48" w:rsidRDefault="00A81C48" w:rsidP="00A81C48">
            <w:pPr>
              <w:pStyle w:val="Table"/>
              <w:rPr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4.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Default="009C515B" w:rsidP="00A81C48">
            <w:pPr>
              <w:pStyle w:val="Table"/>
            </w:pPr>
            <w:r w:rsidRPr="00A81C48">
              <w:t xml:space="preserve">Обмен электронными образами документов с использованием </w:t>
            </w:r>
            <w:r w:rsidRPr="00A81C48">
              <w:lastRenderedPageBreak/>
              <w:t>единой межведомственной системы электронного документооборота,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lastRenderedPageBreak/>
              <w:t>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65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lastRenderedPageBreak/>
              <w:t>5.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Доля муниципальных служащих, а также работников бюджетной сферы, владеющих базовыми навыками в области ИКТ,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6.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Default="009C515B" w:rsidP="00A81C48">
            <w:pPr>
              <w:pStyle w:val="Table"/>
            </w:pPr>
            <w:r w:rsidRPr="00A81C48">
              <w:t>Доля автоматизированных рабочих мест сотрудников органов местного самоуправления, отвечающих конкретным требованиям современных информационных систем, ресурсов, прикладного программного обеспечения,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35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80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95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95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7.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BAF" w:rsidRPr="00A81C48" w:rsidRDefault="009C515B" w:rsidP="00A81C48">
            <w:pPr>
              <w:pStyle w:val="Table"/>
            </w:pPr>
            <w:r w:rsidRPr="00A81C48">
              <w:t xml:space="preserve">Обеспечение сотрудников органов и организаций Березовского района, оказывающих государственные и муниципальные услуги, средствами криптографической защиты информации, с целью обмена сведениями </w:t>
            </w:r>
          </w:p>
          <w:p w:rsidR="009C515B" w:rsidRDefault="009C515B" w:rsidP="00A81C48">
            <w:pPr>
              <w:pStyle w:val="Table"/>
            </w:pPr>
            <w:r w:rsidRPr="00A81C48">
              <w:t>по защищенным каналам связи,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80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80</w:t>
            </w:r>
          </w:p>
        </w:tc>
      </w:tr>
      <w:tr w:rsidR="009C515B" w:rsidRPr="00A81C48" w:rsidTr="00A81C48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A81C48" w:rsidP="00A81C48">
            <w:pPr>
              <w:pStyle w:val="Table"/>
            </w:pPr>
            <w:r>
              <w:t>8.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5B" w:rsidRDefault="009C515B" w:rsidP="00A81C48">
            <w:pPr>
              <w:pStyle w:val="Table"/>
            </w:pPr>
            <w:r w:rsidRPr="00A81C48">
              <w:t>Доля специалистов структурных подразделений администрации Березовского района, владеющих навыками в сфере размещения заказа на поставки товаров, выполнение работ и оказание услуг для государственных и муниципальных нужд</w:t>
            </w:r>
            <w:r w:rsidR="00550807" w:rsidRPr="00A81C48">
              <w:t xml:space="preserve"> </w:t>
            </w:r>
            <w:r w:rsidRPr="00A81C48">
              <w:t>с использованием электронных торговых площадок, процентов</w:t>
            </w:r>
          </w:p>
          <w:p w:rsidR="00A81C48" w:rsidRPr="00A81C48" w:rsidRDefault="00A81C48" w:rsidP="00A81C48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20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45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55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65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15B" w:rsidRPr="00A81C48" w:rsidRDefault="009C515B" w:rsidP="00A81C48">
            <w:pPr>
              <w:pStyle w:val="Table"/>
            </w:pPr>
            <w:r w:rsidRPr="00A81C48">
              <w:t>70</w:t>
            </w:r>
          </w:p>
        </w:tc>
      </w:tr>
    </w:tbl>
    <w:p w:rsidR="00550807" w:rsidRDefault="00550807" w:rsidP="00550807">
      <w:pPr>
        <w:rPr>
          <w:rFonts w:cs="Arial"/>
        </w:rPr>
      </w:pPr>
    </w:p>
    <w:p w:rsidR="00A81C48" w:rsidRDefault="00A81C48" w:rsidP="00550807">
      <w:pPr>
        <w:rPr>
          <w:rFonts w:cs="Arial"/>
        </w:rPr>
      </w:pP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A81C48" w:rsidRPr="00A81C48" w:rsidRDefault="00A81C48" w:rsidP="00A81C48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D66CE" w:rsidRPr="00AD66CE" w:rsidRDefault="00AD66CE" w:rsidP="00AD66CE">
      <w:r>
        <w:t xml:space="preserve">(приложение 2 изложено в редакции постановления Администрации </w:t>
      </w:r>
      <w:hyperlink r:id="rId13" w:tgtFrame="ChangingDocument" w:tooltip="О внесении изменений в приложение к постановлению администрации Березовского района от 03 мая 2012 года №601 " w:history="1">
        <w:r w:rsidRPr="00A3498B">
          <w:rPr>
            <w:rStyle w:val="a8"/>
          </w:rPr>
          <w:t>от 15.08.2012 № 1126</w:t>
        </w:r>
      </w:hyperlink>
      <w:r>
        <w:t>)</w:t>
      </w:r>
    </w:p>
    <w:tbl>
      <w:tblPr>
        <w:tblW w:w="15139" w:type="dxa"/>
        <w:tblInd w:w="93" w:type="dxa"/>
        <w:tblLook w:val="0000" w:firstRow="0" w:lastRow="0" w:firstColumn="0" w:lastColumn="0" w:noHBand="0" w:noVBand="0"/>
      </w:tblPr>
      <w:tblGrid>
        <w:gridCol w:w="684"/>
        <w:gridCol w:w="2865"/>
        <w:gridCol w:w="2285"/>
        <w:gridCol w:w="1084"/>
        <w:gridCol w:w="1084"/>
        <w:gridCol w:w="1084"/>
        <w:gridCol w:w="1084"/>
        <w:gridCol w:w="750"/>
        <w:gridCol w:w="1724"/>
        <w:gridCol w:w="2593"/>
      </w:tblGrid>
      <w:tr w:rsidR="00A32851" w:rsidRPr="00A32851" w:rsidTr="00415BD9">
        <w:trPr>
          <w:trHeight w:val="1140"/>
        </w:trPr>
        <w:tc>
          <w:tcPr>
            <w:tcW w:w="151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bookmarkStart w:id="4" w:name="RANGE!B1:K138"/>
            <w:r w:rsidRPr="00A32851">
              <w:rPr>
                <w:rFonts w:cs="Arial"/>
                <w:b/>
                <w:bCs/>
                <w:kern w:val="28"/>
                <w:sz w:val="32"/>
                <w:szCs w:val="32"/>
              </w:rPr>
              <w:t>«Приложение 2</w:t>
            </w:r>
          </w:p>
          <w:p w:rsidR="00A32851" w:rsidRPr="00A32851" w:rsidRDefault="00A32851" w:rsidP="00A32851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к целевой программе </w:t>
            </w:r>
          </w:p>
          <w:p w:rsidR="00A32851" w:rsidRPr="00A32851" w:rsidRDefault="00A32851" w:rsidP="00A32851">
            <w:pPr>
              <w:jc w:val="right"/>
              <w:rPr>
                <w:rFonts w:cs="Arial"/>
              </w:rPr>
            </w:pPr>
            <w:r w:rsidRPr="00A32851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«Информационное общество – Югра </w:t>
            </w:r>
            <w:r w:rsidRPr="00A32851">
              <w:rPr>
                <w:rFonts w:cs="Arial"/>
                <w:b/>
                <w:bCs/>
                <w:kern w:val="28"/>
                <w:sz w:val="32"/>
                <w:szCs w:val="32"/>
              </w:rPr>
              <w:br/>
              <w:t>на 2012-2015 гг. на территории Березовского района»</w:t>
            </w:r>
            <w:bookmarkEnd w:id="4"/>
          </w:p>
        </w:tc>
      </w:tr>
      <w:tr w:rsidR="00A32851" w:rsidRPr="00A32851" w:rsidTr="00415BD9">
        <w:trPr>
          <w:trHeight w:val="1155"/>
        </w:trPr>
        <w:tc>
          <w:tcPr>
            <w:tcW w:w="1513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32851" w:rsidRPr="00A32851" w:rsidRDefault="00A32851" w:rsidP="00A32851"/>
          <w:p w:rsidR="00A32851" w:rsidRPr="00A32851" w:rsidRDefault="00A32851" w:rsidP="00A32851"/>
          <w:p w:rsidR="00A32851" w:rsidRPr="00A32851" w:rsidRDefault="00A32851" w:rsidP="00A32851"/>
          <w:p w:rsidR="00A32851" w:rsidRPr="00A32851" w:rsidRDefault="00A32851" w:rsidP="00A32851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32851">
              <w:rPr>
                <w:rFonts w:cs="Arial"/>
                <w:b/>
                <w:bCs/>
                <w:iCs/>
                <w:sz w:val="30"/>
                <w:szCs w:val="28"/>
              </w:rPr>
              <w:t>ПЕРЕЧЕНЬ</w:t>
            </w:r>
          </w:p>
          <w:p w:rsidR="00A32851" w:rsidRPr="00A32851" w:rsidRDefault="00A32851" w:rsidP="00A32851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32851">
              <w:rPr>
                <w:rFonts w:cs="Arial"/>
                <w:b/>
                <w:bCs/>
                <w:iCs/>
                <w:sz w:val="30"/>
                <w:szCs w:val="28"/>
              </w:rPr>
              <w:t xml:space="preserve">мероприятий целевой программы «Информационное общество – Югра» </w:t>
            </w:r>
          </w:p>
          <w:p w:rsidR="00A32851" w:rsidRPr="00A32851" w:rsidRDefault="00A32851" w:rsidP="00A32851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A32851">
              <w:rPr>
                <w:rFonts w:cs="Arial"/>
                <w:b/>
                <w:bCs/>
                <w:iCs/>
                <w:sz w:val="30"/>
                <w:szCs w:val="28"/>
              </w:rPr>
              <w:t>на 2102-2015 гг. на территории Березовского района»</w:t>
            </w:r>
          </w:p>
          <w:p w:rsidR="00A32851" w:rsidRPr="00A32851" w:rsidRDefault="00A32851" w:rsidP="00A32851"/>
          <w:p w:rsidR="00A32851" w:rsidRPr="00A32851" w:rsidRDefault="00A32851" w:rsidP="00A3285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A32851" w:rsidRPr="00A32851" w:rsidTr="00415BD9">
        <w:trPr>
          <w:trHeight w:val="276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№ П/п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Мероприятия программы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Источники финансирования</w:t>
            </w:r>
          </w:p>
        </w:tc>
        <w:tc>
          <w:tcPr>
            <w:tcW w:w="49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 xml:space="preserve">Финансовые затраты на реализацию (тыс. рублей) 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 xml:space="preserve">Срок выполнения 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Ожидаемые результаты</w:t>
            </w:r>
          </w:p>
        </w:tc>
      </w:tr>
      <w:tr w:rsidR="00A32851" w:rsidRPr="00A32851" w:rsidTr="00415BD9">
        <w:trPr>
          <w:trHeight w:val="276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center"/>
              <w:rPr>
                <w:rFonts w:cs="Arial"/>
                <w:b/>
                <w:bCs/>
                <w:kern w:val="28"/>
                <w:szCs w:val="32"/>
              </w:rPr>
            </w:pPr>
          </w:p>
        </w:tc>
        <w:tc>
          <w:tcPr>
            <w:tcW w:w="4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39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 том числе:</w:t>
            </w: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32851">
                <w:rPr>
                  <w:rFonts w:cs="Arial"/>
                  <w:bCs/>
                  <w:kern w:val="28"/>
                  <w:szCs w:val="32"/>
                </w:rPr>
                <w:t>2012 г</w:t>
              </w:r>
            </w:smartTag>
            <w:r w:rsidRPr="00A32851">
              <w:rPr>
                <w:rFonts w:cs="Arial"/>
                <w:bCs/>
                <w:kern w:val="28"/>
                <w:szCs w:val="32"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A32851">
                <w:rPr>
                  <w:rFonts w:cs="Arial"/>
                  <w:bCs/>
                  <w:kern w:val="28"/>
                  <w:szCs w:val="32"/>
                </w:rPr>
                <w:t>2013 г</w:t>
              </w:r>
            </w:smartTag>
            <w:r w:rsidRPr="00A32851">
              <w:rPr>
                <w:rFonts w:cs="Arial"/>
                <w:bCs/>
                <w:kern w:val="28"/>
                <w:szCs w:val="32"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A32851">
                <w:rPr>
                  <w:rFonts w:cs="Arial"/>
                  <w:bCs/>
                  <w:kern w:val="28"/>
                  <w:szCs w:val="32"/>
                </w:rPr>
                <w:t>2014 г</w:t>
              </w:r>
            </w:smartTag>
            <w:r w:rsidRPr="00A32851">
              <w:rPr>
                <w:rFonts w:cs="Arial"/>
                <w:bCs/>
                <w:kern w:val="28"/>
                <w:szCs w:val="32"/>
              </w:rPr>
              <w:t>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A32851">
                <w:rPr>
                  <w:rFonts w:cs="Arial"/>
                  <w:bCs/>
                  <w:kern w:val="28"/>
                  <w:szCs w:val="32"/>
                </w:rPr>
                <w:t>2015 г</w:t>
              </w:r>
            </w:smartTag>
            <w:r w:rsidRPr="00A32851">
              <w:rPr>
                <w:rFonts w:cs="Arial"/>
                <w:bCs/>
                <w:kern w:val="28"/>
                <w:szCs w:val="32"/>
              </w:rPr>
              <w:t>.</w:t>
            </w: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9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</w:t>
            </w:r>
          </w:p>
        </w:tc>
      </w:tr>
      <w:tr w:rsidR="00A32851" w:rsidRPr="00A32851" w:rsidTr="00415BD9">
        <w:trPr>
          <w:trHeight w:val="49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 xml:space="preserve">Цель 1. </w:t>
            </w:r>
            <w:r w:rsidRPr="00A32851">
              <w:rPr>
                <w:rFonts w:cs="Arial"/>
                <w:bCs/>
                <w:kern w:val="28"/>
                <w:szCs w:val="32"/>
              </w:rPr>
              <w:t xml:space="preserve">Повышение качества жизни населения </w:t>
            </w:r>
            <w:r w:rsidRPr="00A32851">
              <w:rPr>
                <w:rFonts w:cs="Arial"/>
                <w:bCs/>
                <w:color w:val="000000"/>
                <w:kern w:val="28"/>
                <w:szCs w:val="32"/>
              </w:rPr>
              <w:t>Березовского района</w:t>
            </w:r>
            <w:r w:rsidRPr="00A32851">
              <w:rPr>
                <w:rFonts w:cs="Arial"/>
                <w:bCs/>
                <w:kern w:val="28"/>
                <w:szCs w:val="32"/>
              </w:rPr>
              <w:t>, развитие экономической, социально-политической, культурной и духовной сфер жизни общества и совершенствование системы государственного и муниципального управления на основе использования информационно-коммуникационных технологий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70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 xml:space="preserve">Задача 1. </w:t>
            </w:r>
            <w:r w:rsidRPr="00A32851">
              <w:rPr>
                <w:rFonts w:cs="Arial"/>
                <w:bCs/>
                <w:kern w:val="28"/>
                <w:szCs w:val="32"/>
              </w:rPr>
              <w:t>Формирование телекоммуникационной инфраструктуры и обеспечение доступности населению современных информационно-коммуникационных услуг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1.1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Развитие телекоммуникационной инфраструктуры широкополосного доступа в сеть Интернет населенных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пунктов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увеличение доли домашних хозяйств, имеющих доступ к интернету, в общем числе домашних хозяйств; 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60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8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проникновение широкополосного доступа к сети Интернет в населенные пункты автономного округа;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2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5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1.2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Развитие сети центров (пунктов) общественного доступа к информации, государственным и муниципальным услугам, предоставляемым в электронной форме на территории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увеличение количества центров общественного доступа на территории Ханты-Мансийского автономного округа-Югры;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82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7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доступа в сеть Интернет в существующих центрах общественного доступа, а также во вновь создаваемых;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60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7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Итого по разделу 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3900,00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1300,00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70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Задача 2.</w:t>
            </w:r>
            <w:r w:rsidRPr="00A32851">
              <w:rPr>
                <w:rFonts w:cs="Arial"/>
                <w:bCs/>
                <w:kern w:val="28"/>
                <w:szCs w:val="32"/>
              </w:rPr>
              <w:t xml:space="preserve"> Использование информационно-коммуникационных технологий для обеспечения безопасности жизнедеятельности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населения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2.1.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Создание и развитие автоматизированной информационно-управляющей системы территориальной подсистемы Ханты-Мансийского автономного округа-Югры единой государственной системы предупреждения и ликвидации чрезвычайных ситуаций РФ в рамках антикризисного управления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Оснащение новейшими информационными, программными продуктами и техническим оборудованием ЕДДС района. Создание системы обеспечения вызова экстренных служб через единый номер "112" на территории района</w:t>
            </w:r>
          </w:p>
        </w:tc>
      </w:tr>
      <w:tr w:rsidR="00A32851" w:rsidRPr="00A32851" w:rsidTr="00415BD9">
        <w:trPr>
          <w:trHeight w:val="5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10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7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2.2.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Обучение (переподготовка) специалистов Центра Управления Кризисных Ситуаций и Единой Дежурно-Диспетчерской Службы (ЕДДС)</w:t>
            </w:r>
            <w:r w:rsidRPr="00A32851">
              <w:rPr>
                <w:rFonts w:cs="Arial"/>
                <w:bCs/>
                <w:kern w:val="28"/>
              </w:rPr>
              <w:t xml:space="preserve"> </w:t>
            </w:r>
            <w:r w:rsidRPr="00A32851">
              <w:rPr>
                <w:rFonts w:cs="Arial"/>
                <w:bCs/>
                <w:kern w:val="28"/>
                <w:szCs w:val="32"/>
              </w:rPr>
              <w:t>муниципального образования в специализированных учебных учреждениях на право работы по специальности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Увеличение количества квалифицированных сотрудников дежурно-диспетчерских служб, прошедших обучение по специальности, для более качественного приема и обработки вызовов граждан через единый номер «112»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63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4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Итого по разделу 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 xml:space="preserve">Задача 3. </w:t>
            </w:r>
            <w:r w:rsidRPr="00A32851">
              <w:rPr>
                <w:rFonts w:cs="Arial"/>
                <w:bCs/>
                <w:kern w:val="28"/>
                <w:szCs w:val="32"/>
              </w:rPr>
              <w:t>Участие в формировании электронного правительства</w:t>
            </w:r>
          </w:p>
        </w:tc>
      </w:tr>
      <w:tr w:rsidR="00A32851" w:rsidRPr="00A32851" w:rsidTr="00415BD9">
        <w:trPr>
          <w:trHeight w:val="46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3.1.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Использование электронного документооборота в деятельности органов государственной власти и муниципальных образований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бесперебойной работы процесса обмена электронными образами документов с использованием единой системы электронного документооборота.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64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4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3.2.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Развитие системы непрерывного обучения муниципальных служащих, работников бюджетной сферы в области информационных технологий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Увеличение доли муниципальных служащих, а также работников бюджетной сферы, владеющих базовыми навыками в области ИКТ.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8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3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3.3.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Развитие и модернизация системы оказания государственных и муниципальных услуг в электронном виде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Подключение к системе межведомственного электронного взаимодействия (СМЭВ) с целью обеспечения функционирования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процесса приема-передачи сведений, необходимых для оказания государственных и муниципальных услуг.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3.4.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Модернизация, развитие и поддержка корпоративной сети органов государственной власти Ханты-Мансийского автономного округа – Югры, в том числе включение в сеть муниципальных образований Березовского района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Подключение к корпоративной сети органов местного самоуправления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3.5.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Повышение квалификации специалистов структурных подразделений администрации Березовского района сфере размещения заказа на поставки товаров, выполнение работ и оказание услуг для государственных и муниципальных нужд с использованием электронных торговых площадок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Увеличение доли специалистов структурных подразделений администрации Березовского района, владеющих навыками в сфере размещения заказа на поставки товаров, выполнение работ и оказание услуг для государственных и муниципальных нужд с использованием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электронных торговых площадок.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84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Итого по разделу 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700,00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5"/>
        </w:trPr>
        <w:tc>
          <w:tcPr>
            <w:tcW w:w="151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/>
                <w:bCs/>
                <w:kern w:val="28"/>
                <w:szCs w:val="32"/>
              </w:rPr>
              <w:t>Задача 4.</w:t>
            </w:r>
            <w:r w:rsidRPr="00A32851">
              <w:rPr>
                <w:rFonts w:cs="Arial"/>
                <w:bCs/>
                <w:kern w:val="28"/>
                <w:szCs w:val="32"/>
              </w:rPr>
              <w:t xml:space="preserve"> Модернизация парка оргтехники органов местного самоуправления и учреждений</w:t>
            </w:r>
          </w:p>
        </w:tc>
      </w:tr>
      <w:tr w:rsidR="00A32851" w:rsidRPr="00A32851" w:rsidTr="00415BD9">
        <w:trPr>
          <w:trHeight w:val="34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Обновление парка оргтехники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433,13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433,13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Модернизация автоматизированных рабочих мест сотрудников администрации Березовского района.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433,13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433,13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4.2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Обновление парка оргтехники Комитета по финансам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Модернизация автоматизированных рабочих мест сотрудников Комитета по финансам администрации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4.3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Обновление парка оргтехники Комитета по молодежной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242,38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42,38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color w:val="000000"/>
                <w:kern w:val="28"/>
                <w:szCs w:val="32"/>
              </w:rPr>
              <w:t xml:space="preserve">Модернизация автоматизированных рабочих мест </w:t>
            </w:r>
            <w:r w:rsidRPr="00A32851">
              <w:rPr>
                <w:rFonts w:cs="Arial"/>
                <w:bCs/>
                <w:color w:val="000000"/>
                <w:kern w:val="28"/>
                <w:szCs w:val="32"/>
              </w:rPr>
              <w:lastRenderedPageBreak/>
              <w:t>сотрудников</w:t>
            </w:r>
            <w:r w:rsidRPr="00A32851">
              <w:rPr>
                <w:rFonts w:cs="Arial"/>
                <w:bCs/>
                <w:kern w:val="28"/>
                <w:szCs w:val="32"/>
              </w:rPr>
              <w:t xml:space="preserve"> Комитета по молодежной политике, туризму и спорту администрации Березовского района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color w:val="000000"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242,38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42,38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4.4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Приобретение расходных материалов для оргтехники для нужд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150,00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работоспособности оргтехники администрации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150,00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150,00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4.5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Приобретение расходных материалов для оргтехники на нужды Комитета по молодежной 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270,00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54,00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108,00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работоспособности оргтехники Комитета по молодежной политике, туризму и спорту администрации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270,00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54,00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108,00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108,00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4.6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Приобретение прикладного программного обеспечения на нужды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354,05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354,05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Обеспечение необходимым прикладным программным обеспечением, информационными системами и ресурсами сотрудников администрации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Березовского района для осуществления служебных обязанностей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29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354,05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354,05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1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4.7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color w:val="000000"/>
                <w:kern w:val="28"/>
                <w:szCs w:val="32"/>
              </w:rPr>
            </w:pPr>
            <w:r w:rsidRPr="00A32851">
              <w:rPr>
                <w:rFonts w:cs="Arial"/>
                <w:bCs/>
                <w:color w:val="000000"/>
                <w:kern w:val="28"/>
                <w:szCs w:val="32"/>
              </w:rPr>
              <w:t>Приобретение прикладного программного обеспечения</w:t>
            </w:r>
            <w:r w:rsidRPr="00A32851">
              <w:rPr>
                <w:rFonts w:cs="Arial"/>
                <w:bCs/>
                <w:kern w:val="28"/>
                <w:szCs w:val="32"/>
              </w:rPr>
              <w:t xml:space="preserve"> на нужды Комитета по финансам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659,86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659,86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необходимым прикладным программным обеспечением, информационными системами и ресурсами сотрудников Комитета по финансам администрации Березовского района для осуществления служебных обязанностей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19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659,86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659,86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00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4.8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color w:val="000000"/>
                <w:kern w:val="28"/>
                <w:szCs w:val="32"/>
              </w:rPr>
            </w:pPr>
            <w:r w:rsidRPr="00A32851">
              <w:rPr>
                <w:rFonts w:cs="Arial"/>
                <w:bCs/>
                <w:color w:val="000000"/>
                <w:kern w:val="28"/>
                <w:szCs w:val="32"/>
              </w:rPr>
              <w:t xml:space="preserve">Приобретение прикладного программного обеспечения </w:t>
            </w:r>
            <w:r w:rsidRPr="00A32851">
              <w:rPr>
                <w:rFonts w:cs="Arial"/>
                <w:bCs/>
                <w:kern w:val="28"/>
                <w:szCs w:val="32"/>
              </w:rPr>
              <w:t>на нужды Комитета по молодежной политике, туризму и спорту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543,36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121,36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211,00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211,00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Обеспечение необходимым прикладным программным обеспечением, информационными системами и ресурсами сотрудников Комитета по молодежной политике, туризму и спорту администрации Березовского района для осуществления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служебных обязанностей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7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543,36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121,36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211,00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211,00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4.9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доступа в сеть Интернет с автоматизированных рабочих мест администрации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197,79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197,79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Непрерывный доступ в сеть Интернет для решения различных задач и функций, необходимых для осуществления служебных обязанностей сотрудников администрации Березовского района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194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197,79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197,79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4.10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Обновление парка оргтехники контрольно-счетной палаты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125,00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Создание и модернизация автоматизированных рабочих мест сотрудников контрольно-счетной палаты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47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125,00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125,00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85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4.11</w:t>
            </w:r>
          </w:p>
        </w:tc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Приобретение расходных материалов для оргтехники для нужд контрольно-счетной палаты Березовского района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Обеспечение работоспособности оргтехники контрольно-счетной палаты Березовского района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308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30,00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94"/>
        </w:trPr>
        <w:tc>
          <w:tcPr>
            <w:tcW w:w="6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4.12</w:t>
            </w:r>
          </w:p>
        </w:tc>
        <w:tc>
          <w:tcPr>
            <w:tcW w:w="25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Приобретение прикладного программного обеспечения для нужд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контрольно-счетной палаты Березовского района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28,10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28,10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Обеспечение необходимым прикладным программным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обеспечением, информационными системами и ресурсами сотрудников контрольно-счетной палаты Березовского района</w:t>
            </w:r>
          </w:p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Бюджет </w:t>
            </w:r>
            <w:r w:rsidRPr="00A32851">
              <w:rPr>
                <w:rFonts w:cs="Arial"/>
                <w:bCs/>
                <w:kern w:val="28"/>
                <w:szCs w:val="32"/>
              </w:rPr>
              <w:lastRenderedPageBreak/>
              <w:t>автономного округа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28,10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28,10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90"/>
        </w:trPr>
        <w:tc>
          <w:tcPr>
            <w:tcW w:w="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25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  <w:tc>
          <w:tcPr>
            <w:tcW w:w="40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7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Итого по разделу 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3433,67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25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Итого по программе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8433,67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2012 - 2015</w:t>
            </w:r>
          </w:p>
        </w:tc>
        <w:tc>
          <w:tcPr>
            <w:tcW w:w="4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765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8433,67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4595,67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1919,00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1919,00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2012 – 2015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  <w:tr w:rsidR="00A32851" w:rsidRPr="00A32851" w:rsidTr="00415BD9">
        <w:trPr>
          <w:trHeight w:val="51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>Внебюджетные источники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  <w:r w:rsidRPr="00A32851">
              <w:rPr>
                <w:rFonts w:cs="Arial"/>
                <w:bCs/>
                <w:kern w:val="28"/>
                <w:szCs w:val="32"/>
              </w:rPr>
              <w:t xml:space="preserve"> </w:t>
            </w:r>
          </w:p>
        </w:tc>
        <w:tc>
          <w:tcPr>
            <w:tcW w:w="4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851" w:rsidRPr="00A32851" w:rsidRDefault="00A32851" w:rsidP="00A32851">
            <w:pPr>
              <w:ind w:firstLine="0"/>
              <w:jc w:val="left"/>
              <w:rPr>
                <w:rFonts w:cs="Arial"/>
                <w:bCs/>
                <w:kern w:val="28"/>
                <w:szCs w:val="32"/>
              </w:rPr>
            </w:pPr>
          </w:p>
        </w:tc>
      </w:tr>
    </w:tbl>
    <w:p w:rsidR="00AD66CE" w:rsidRPr="00AD66CE" w:rsidRDefault="00AD66CE" w:rsidP="00AD66CE"/>
    <w:sectPr w:rsidR="00AD66CE" w:rsidRPr="00AD66CE" w:rsidSect="00C64BAF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9C"/>
    <w:rsid w:val="00002701"/>
    <w:rsid w:val="00006415"/>
    <w:rsid w:val="00023EF4"/>
    <w:rsid w:val="00045B13"/>
    <w:rsid w:val="00073CC9"/>
    <w:rsid w:val="00085E4B"/>
    <w:rsid w:val="00085F3E"/>
    <w:rsid w:val="000C3A9D"/>
    <w:rsid w:val="000E5CDA"/>
    <w:rsid w:val="001226D5"/>
    <w:rsid w:val="001242EC"/>
    <w:rsid w:val="00131E84"/>
    <w:rsid w:val="001565CF"/>
    <w:rsid w:val="00162719"/>
    <w:rsid w:val="001764B8"/>
    <w:rsid w:val="0018608A"/>
    <w:rsid w:val="00187AC9"/>
    <w:rsid w:val="001A0BB3"/>
    <w:rsid w:val="001A14BA"/>
    <w:rsid w:val="001B1FD1"/>
    <w:rsid w:val="001D2F47"/>
    <w:rsid w:val="001E6BFC"/>
    <w:rsid w:val="001F308E"/>
    <w:rsid w:val="001F327F"/>
    <w:rsid w:val="002005D3"/>
    <w:rsid w:val="00235BEB"/>
    <w:rsid w:val="00245FF1"/>
    <w:rsid w:val="002535B3"/>
    <w:rsid w:val="00253996"/>
    <w:rsid w:val="00264BE9"/>
    <w:rsid w:val="002712DA"/>
    <w:rsid w:val="00287D67"/>
    <w:rsid w:val="0029375B"/>
    <w:rsid w:val="002B06AC"/>
    <w:rsid w:val="002B486C"/>
    <w:rsid w:val="002B71A8"/>
    <w:rsid w:val="002C0559"/>
    <w:rsid w:val="002C7001"/>
    <w:rsid w:val="002E214D"/>
    <w:rsid w:val="002F106C"/>
    <w:rsid w:val="00302B60"/>
    <w:rsid w:val="003243E5"/>
    <w:rsid w:val="00327CF4"/>
    <w:rsid w:val="003401E3"/>
    <w:rsid w:val="00365489"/>
    <w:rsid w:val="00373E4C"/>
    <w:rsid w:val="00374E5F"/>
    <w:rsid w:val="00376389"/>
    <w:rsid w:val="00392B53"/>
    <w:rsid w:val="003B5E18"/>
    <w:rsid w:val="003C4AB9"/>
    <w:rsid w:val="003E7576"/>
    <w:rsid w:val="003F168D"/>
    <w:rsid w:val="003F3842"/>
    <w:rsid w:val="0040208F"/>
    <w:rsid w:val="004032FA"/>
    <w:rsid w:val="00415BD9"/>
    <w:rsid w:val="00425673"/>
    <w:rsid w:val="00433F8D"/>
    <w:rsid w:val="00461610"/>
    <w:rsid w:val="004656AB"/>
    <w:rsid w:val="00470171"/>
    <w:rsid w:val="00472AED"/>
    <w:rsid w:val="00495474"/>
    <w:rsid w:val="004A297D"/>
    <w:rsid w:val="004F2F9C"/>
    <w:rsid w:val="00534A4B"/>
    <w:rsid w:val="00550807"/>
    <w:rsid w:val="0055509E"/>
    <w:rsid w:val="00560908"/>
    <w:rsid w:val="00574554"/>
    <w:rsid w:val="00591233"/>
    <w:rsid w:val="005966E0"/>
    <w:rsid w:val="005B5B18"/>
    <w:rsid w:val="005B6AD6"/>
    <w:rsid w:val="005C1FA6"/>
    <w:rsid w:val="005D3377"/>
    <w:rsid w:val="005E2271"/>
    <w:rsid w:val="005F1BE2"/>
    <w:rsid w:val="006136E9"/>
    <w:rsid w:val="00620E6A"/>
    <w:rsid w:val="0062230F"/>
    <w:rsid w:val="00633272"/>
    <w:rsid w:val="00637D34"/>
    <w:rsid w:val="006520FA"/>
    <w:rsid w:val="006941FC"/>
    <w:rsid w:val="006949F4"/>
    <w:rsid w:val="0069546C"/>
    <w:rsid w:val="006A61DB"/>
    <w:rsid w:val="006B632C"/>
    <w:rsid w:val="006D5342"/>
    <w:rsid w:val="006E795B"/>
    <w:rsid w:val="006F52AC"/>
    <w:rsid w:val="00716E1F"/>
    <w:rsid w:val="00723278"/>
    <w:rsid w:val="007267A7"/>
    <w:rsid w:val="00731BCC"/>
    <w:rsid w:val="007406C0"/>
    <w:rsid w:val="00743650"/>
    <w:rsid w:val="007521FD"/>
    <w:rsid w:val="0076344D"/>
    <w:rsid w:val="00771A07"/>
    <w:rsid w:val="00793869"/>
    <w:rsid w:val="007A3176"/>
    <w:rsid w:val="007A587B"/>
    <w:rsid w:val="007B63B3"/>
    <w:rsid w:val="007C57F8"/>
    <w:rsid w:val="007E767E"/>
    <w:rsid w:val="007F3FDE"/>
    <w:rsid w:val="00805EDF"/>
    <w:rsid w:val="00811A99"/>
    <w:rsid w:val="00812210"/>
    <w:rsid w:val="008379C2"/>
    <w:rsid w:val="00845E24"/>
    <w:rsid w:val="008462AB"/>
    <w:rsid w:val="00846C58"/>
    <w:rsid w:val="008645C6"/>
    <w:rsid w:val="00891C33"/>
    <w:rsid w:val="008A638B"/>
    <w:rsid w:val="008B4E4B"/>
    <w:rsid w:val="008B62E7"/>
    <w:rsid w:val="008B76F3"/>
    <w:rsid w:val="008C6A84"/>
    <w:rsid w:val="008C711C"/>
    <w:rsid w:val="008D172B"/>
    <w:rsid w:val="008E35EA"/>
    <w:rsid w:val="008F301C"/>
    <w:rsid w:val="008F466E"/>
    <w:rsid w:val="00906CFC"/>
    <w:rsid w:val="009112E1"/>
    <w:rsid w:val="00927B5D"/>
    <w:rsid w:val="009324A4"/>
    <w:rsid w:val="0093421D"/>
    <w:rsid w:val="009529CF"/>
    <w:rsid w:val="0095486A"/>
    <w:rsid w:val="00973309"/>
    <w:rsid w:val="00974878"/>
    <w:rsid w:val="00983511"/>
    <w:rsid w:val="00984F45"/>
    <w:rsid w:val="00994BF9"/>
    <w:rsid w:val="009C354D"/>
    <w:rsid w:val="009C515B"/>
    <w:rsid w:val="00A04F94"/>
    <w:rsid w:val="00A1015B"/>
    <w:rsid w:val="00A17D36"/>
    <w:rsid w:val="00A32851"/>
    <w:rsid w:val="00A3498B"/>
    <w:rsid w:val="00A35496"/>
    <w:rsid w:val="00A4619E"/>
    <w:rsid w:val="00A46DED"/>
    <w:rsid w:val="00A5721C"/>
    <w:rsid w:val="00A63620"/>
    <w:rsid w:val="00A70188"/>
    <w:rsid w:val="00A77805"/>
    <w:rsid w:val="00A81C48"/>
    <w:rsid w:val="00A8243B"/>
    <w:rsid w:val="00AC579D"/>
    <w:rsid w:val="00AC77EA"/>
    <w:rsid w:val="00AD66CE"/>
    <w:rsid w:val="00B149BB"/>
    <w:rsid w:val="00B164D1"/>
    <w:rsid w:val="00B1660C"/>
    <w:rsid w:val="00B34710"/>
    <w:rsid w:val="00B366B4"/>
    <w:rsid w:val="00B46818"/>
    <w:rsid w:val="00B83B44"/>
    <w:rsid w:val="00BB59A9"/>
    <w:rsid w:val="00BD6A61"/>
    <w:rsid w:val="00BF5337"/>
    <w:rsid w:val="00BF73DF"/>
    <w:rsid w:val="00C0656F"/>
    <w:rsid w:val="00C27884"/>
    <w:rsid w:val="00C35230"/>
    <w:rsid w:val="00C45CCD"/>
    <w:rsid w:val="00C64BAF"/>
    <w:rsid w:val="00C675D5"/>
    <w:rsid w:val="00C7362D"/>
    <w:rsid w:val="00C83BCF"/>
    <w:rsid w:val="00CC6645"/>
    <w:rsid w:val="00D00401"/>
    <w:rsid w:val="00D05215"/>
    <w:rsid w:val="00D107E6"/>
    <w:rsid w:val="00D1770C"/>
    <w:rsid w:val="00D22D69"/>
    <w:rsid w:val="00D44E75"/>
    <w:rsid w:val="00D4793B"/>
    <w:rsid w:val="00D75C73"/>
    <w:rsid w:val="00D86AB0"/>
    <w:rsid w:val="00DA05F7"/>
    <w:rsid w:val="00DA1128"/>
    <w:rsid w:val="00DC6B29"/>
    <w:rsid w:val="00DC79A2"/>
    <w:rsid w:val="00DF2B95"/>
    <w:rsid w:val="00DF47DF"/>
    <w:rsid w:val="00E0490E"/>
    <w:rsid w:val="00E16C7C"/>
    <w:rsid w:val="00E26E2D"/>
    <w:rsid w:val="00E513EE"/>
    <w:rsid w:val="00E6241C"/>
    <w:rsid w:val="00E83137"/>
    <w:rsid w:val="00EA112E"/>
    <w:rsid w:val="00EB765D"/>
    <w:rsid w:val="00EC0CF4"/>
    <w:rsid w:val="00EC6CE2"/>
    <w:rsid w:val="00EE791F"/>
    <w:rsid w:val="00EF4828"/>
    <w:rsid w:val="00F04424"/>
    <w:rsid w:val="00F16703"/>
    <w:rsid w:val="00F3210C"/>
    <w:rsid w:val="00F33DE6"/>
    <w:rsid w:val="00F3559C"/>
    <w:rsid w:val="00F531CE"/>
    <w:rsid w:val="00F66011"/>
    <w:rsid w:val="00F9621E"/>
    <w:rsid w:val="00F9773F"/>
    <w:rsid w:val="00FA55CD"/>
    <w:rsid w:val="00FA70F6"/>
    <w:rsid w:val="00FB1331"/>
    <w:rsid w:val="00FC653E"/>
    <w:rsid w:val="00FD0833"/>
    <w:rsid w:val="00FD6A46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C4A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C4A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4A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4A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4A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3C4AB9"/>
    <w:rPr>
      <w:color w:val="0000FF"/>
      <w:u w:val="none"/>
    </w:rPr>
  </w:style>
  <w:style w:type="paragraph" w:styleId="21">
    <w:name w:val="Body Text 2"/>
    <w:aliases w:val="Заголовок 1 Знак1"/>
    <w:basedOn w:val="a"/>
    <w:link w:val="22"/>
    <w:rsid w:val="00495474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aliases w:val="Заголовок 1 Знак1 Знак"/>
    <w:link w:val="21"/>
    <w:semiHidden/>
    <w:locked/>
    <w:rsid w:val="00495474"/>
    <w:rPr>
      <w:lang w:val="ru-RU" w:eastAsia="ru-RU" w:bidi="ar-SA"/>
    </w:rPr>
  </w:style>
  <w:style w:type="paragraph" w:styleId="a9">
    <w:name w:val="Date"/>
    <w:basedOn w:val="a"/>
    <w:rsid w:val="009529CF"/>
    <w:rPr>
      <w:sz w:val="20"/>
    </w:rPr>
  </w:style>
  <w:style w:type="table" w:styleId="aa">
    <w:name w:val="Table Grid"/>
    <w:basedOn w:val="a1"/>
    <w:rsid w:val="0062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rsid w:val="00D00401"/>
    <w:pPr>
      <w:spacing w:after="120" w:line="480" w:lineRule="auto"/>
      <w:ind w:left="283"/>
    </w:pPr>
  </w:style>
  <w:style w:type="paragraph" w:styleId="ab">
    <w:name w:val="List Paragraph"/>
    <w:basedOn w:val="a"/>
    <w:qFormat/>
    <w:rsid w:val="009C515B"/>
    <w:pPr>
      <w:spacing w:before="120" w:after="120"/>
      <w:ind w:left="720"/>
      <w:contextualSpacing/>
    </w:pPr>
  </w:style>
  <w:style w:type="character" w:styleId="ac">
    <w:name w:val="FollowedHyperlink"/>
    <w:unhideWhenUsed/>
    <w:rsid w:val="00550807"/>
    <w:rPr>
      <w:color w:val="800080"/>
      <w:u w:val="single"/>
    </w:rPr>
  </w:style>
  <w:style w:type="paragraph" w:customStyle="1" w:styleId="font5">
    <w:name w:val="font5"/>
    <w:basedOn w:val="a"/>
    <w:rsid w:val="00550807"/>
    <w:pPr>
      <w:spacing w:before="100" w:beforeAutospacing="1" w:after="100" w:afterAutospacing="1"/>
    </w:pPr>
    <w:rPr>
      <w:sz w:val="20"/>
    </w:rPr>
  </w:style>
  <w:style w:type="paragraph" w:customStyle="1" w:styleId="font6">
    <w:name w:val="font6"/>
    <w:basedOn w:val="a"/>
    <w:rsid w:val="00550807"/>
    <w:pPr>
      <w:spacing w:before="100" w:beforeAutospacing="1" w:after="100" w:afterAutospacing="1"/>
    </w:pPr>
    <w:rPr>
      <w:color w:val="000000"/>
      <w:sz w:val="20"/>
    </w:rPr>
  </w:style>
  <w:style w:type="paragraph" w:customStyle="1" w:styleId="font7">
    <w:name w:val="font7"/>
    <w:basedOn w:val="a"/>
    <w:rsid w:val="00550807"/>
    <w:pPr>
      <w:spacing w:before="100" w:beforeAutospacing="1" w:after="100" w:afterAutospacing="1"/>
    </w:pPr>
  </w:style>
  <w:style w:type="paragraph" w:customStyle="1" w:styleId="xl65">
    <w:name w:val="xl65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550807"/>
    <w:pP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5">
    <w:name w:val="xl75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9">
    <w:name w:val="xl79"/>
    <w:basedOn w:val="a"/>
    <w:rsid w:val="00550807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5508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5508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5508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5">
    <w:name w:val="xl85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A81C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A81C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A81C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C4A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3C4AB9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link w:val="ad"/>
    <w:rsid w:val="00A81C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C4A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C4A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C4A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C4A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10">
    <w:name w:val="Заголовок 1 Знак"/>
    <w:aliases w:val="!Части документа Знак"/>
    <w:link w:val="1"/>
    <w:locked/>
    <w:rsid w:val="00A32851"/>
    <w:rPr>
      <w:rFonts w:ascii="Arial" w:hAnsi="Arial" w:cs="Arial"/>
      <w:b/>
      <w:bCs/>
      <w:kern w:val="32"/>
      <w:sz w:val="32"/>
      <w:szCs w:val="32"/>
    </w:rPr>
  </w:style>
  <w:style w:type="paragraph" w:styleId="af">
    <w:name w:val="header"/>
    <w:basedOn w:val="a"/>
    <w:link w:val="af0"/>
    <w:rsid w:val="00A3285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A32851"/>
    <w:rPr>
      <w:rFonts w:ascii="Arial" w:hAnsi="Arial"/>
      <w:sz w:val="24"/>
      <w:szCs w:val="24"/>
    </w:rPr>
  </w:style>
  <w:style w:type="paragraph" w:styleId="af1">
    <w:name w:val="Balloon Text"/>
    <w:basedOn w:val="a"/>
    <w:link w:val="af2"/>
    <w:rsid w:val="00A3285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285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32851"/>
  </w:style>
  <w:style w:type="paragraph" w:customStyle="1" w:styleId="24">
    <w:name w:val="Знак2 Знак Знак Знак Знак Знак Знак"/>
    <w:basedOn w:val="a"/>
    <w:rsid w:val="00A328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style-span">
    <w:name w:val="apple-style-span"/>
    <w:rsid w:val="00A32851"/>
  </w:style>
  <w:style w:type="character" w:customStyle="1" w:styleId="af3">
    <w:name w:val="Основной текст_"/>
    <w:link w:val="12"/>
    <w:rsid w:val="00A32851"/>
    <w:rPr>
      <w:spacing w:val="10"/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3"/>
    <w:rsid w:val="00A32851"/>
    <w:pPr>
      <w:shd w:val="clear" w:color="auto" w:fill="FFFFFF"/>
      <w:spacing w:line="274" w:lineRule="exact"/>
    </w:pPr>
    <w:rPr>
      <w:rFonts w:ascii="Times New Roman" w:hAnsi="Times New Roman"/>
      <w:spacing w:val="10"/>
      <w:sz w:val="22"/>
      <w:szCs w:val="22"/>
    </w:rPr>
  </w:style>
  <w:style w:type="paragraph" w:customStyle="1" w:styleId="NumberAndDate">
    <w:name w:val="NumberAndDate"/>
    <w:aliases w:val="!Дата и Номер"/>
    <w:qFormat/>
    <w:rsid w:val="003C4AB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C4AB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3C4AB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C4AB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C4AB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C4AB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  <w:rPr>
      <w:sz w:val="28"/>
      <w:szCs w:val="20"/>
    </w:rPr>
  </w:style>
  <w:style w:type="paragraph" w:customStyle="1" w:styleId="a4">
    <w:name w:val="БланкАДМ"/>
    <w:basedOn w:val="a"/>
    <w:rsid w:val="004F2F9C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basedOn w:val="a0"/>
    <w:rsid w:val="003C4AB9"/>
    <w:rPr>
      <w:color w:val="0000FF"/>
      <w:u w:val="none"/>
    </w:rPr>
  </w:style>
  <w:style w:type="paragraph" w:styleId="21">
    <w:name w:val="Body Text 2"/>
    <w:aliases w:val="Заголовок 1 Знак1"/>
    <w:basedOn w:val="a"/>
    <w:link w:val="22"/>
    <w:rsid w:val="00495474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aliases w:val="Заголовок 1 Знак1 Знак"/>
    <w:link w:val="21"/>
    <w:semiHidden/>
    <w:locked/>
    <w:rsid w:val="00495474"/>
    <w:rPr>
      <w:lang w:val="ru-RU" w:eastAsia="ru-RU" w:bidi="ar-SA"/>
    </w:rPr>
  </w:style>
  <w:style w:type="paragraph" w:styleId="a9">
    <w:name w:val="Date"/>
    <w:basedOn w:val="a"/>
    <w:rsid w:val="009529CF"/>
    <w:rPr>
      <w:sz w:val="20"/>
    </w:rPr>
  </w:style>
  <w:style w:type="table" w:styleId="aa">
    <w:name w:val="Table Grid"/>
    <w:basedOn w:val="a1"/>
    <w:rsid w:val="006223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rsid w:val="00D00401"/>
    <w:pPr>
      <w:spacing w:after="120" w:line="480" w:lineRule="auto"/>
      <w:ind w:left="283"/>
    </w:pPr>
  </w:style>
  <w:style w:type="paragraph" w:styleId="ab">
    <w:name w:val="List Paragraph"/>
    <w:basedOn w:val="a"/>
    <w:qFormat/>
    <w:rsid w:val="009C515B"/>
    <w:pPr>
      <w:spacing w:before="120" w:after="120"/>
      <w:ind w:left="720"/>
      <w:contextualSpacing/>
    </w:pPr>
  </w:style>
  <w:style w:type="character" w:styleId="ac">
    <w:name w:val="FollowedHyperlink"/>
    <w:unhideWhenUsed/>
    <w:rsid w:val="00550807"/>
    <w:rPr>
      <w:color w:val="800080"/>
      <w:u w:val="single"/>
    </w:rPr>
  </w:style>
  <w:style w:type="paragraph" w:customStyle="1" w:styleId="font5">
    <w:name w:val="font5"/>
    <w:basedOn w:val="a"/>
    <w:rsid w:val="00550807"/>
    <w:pPr>
      <w:spacing w:before="100" w:beforeAutospacing="1" w:after="100" w:afterAutospacing="1"/>
    </w:pPr>
    <w:rPr>
      <w:sz w:val="20"/>
    </w:rPr>
  </w:style>
  <w:style w:type="paragraph" w:customStyle="1" w:styleId="font6">
    <w:name w:val="font6"/>
    <w:basedOn w:val="a"/>
    <w:rsid w:val="00550807"/>
    <w:pPr>
      <w:spacing w:before="100" w:beforeAutospacing="1" w:after="100" w:afterAutospacing="1"/>
    </w:pPr>
    <w:rPr>
      <w:color w:val="000000"/>
      <w:sz w:val="20"/>
    </w:rPr>
  </w:style>
  <w:style w:type="paragraph" w:customStyle="1" w:styleId="font7">
    <w:name w:val="font7"/>
    <w:basedOn w:val="a"/>
    <w:rsid w:val="00550807"/>
    <w:pPr>
      <w:spacing w:before="100" w:beforeAutospacing="1" w:after="100" w:afterAutospacing="1"/>
    </w:pPr>
  </w:style>
  <w:style w:type="paragraph" w:customStyle="1" w:styleId="xl65">
    <w:name w:val="xl65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550807"/>
    <w:pP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550807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5">
    <w:name w:val="xl75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9">
    <w:name w:val="xl79"/>
    <w:basedOn w:val="a"/>
    <w:rsid w:val="00550807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5508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5508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5508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5">
    <w:name w:val="xl85"/>
    <w:basedOn w:val="a"/>
    <w:rsid w:val="005508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A81C48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A81C48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A81C48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C4AB9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3C4AB9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link w:val="ad"/>
    <w:rsid w:val="00A81C48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C4A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C4AB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C4AB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C4AB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10">
    <w:name w:val="Заголовок 1 Знак"/>
    <w:aliases w:val="!Части документа Знак"/>
    <w:link w:val="1"/>
    <w:locked/>
    <w:rsid w:val="00A32851"/>
    <w:rPr>
      <w:rFonts w:ascii="Arial" w:hAnsi="Arial" w:cs="Arial"/>
      <w:b/>
      <w:bCs/>
      <w:kern w:val="32"/>
      <w:sz w:val="32"/>
      <w:szCs w:val="32"/>
    </w:rPr>
  </w:style>
  <w:style w:type="paragraph" w:styleId="af">
    <w:name w:val="header"/>
    <w:basedOn w:val="a"/>
    <w:link w:val="af0"/>
    <w:rsid w:val="00A3285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A32851"/>
    <w:rPr>
      <w:rFonts w:ascii="Arial" w:hAnsi="Arial"/>
      <w:sz w:val="24"/>
      <w:szCs w:val="24"/>
    </w:rPr>
  </w:style>
  <w:style w:type="paragraph" w:styleId="af1">
    <w:name w:val="Balloon Text"/>
    <w:basedOn w:val="a"/>
    <w:link w:val="af2"/>
    <w:rsid w:val="00A3285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285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32851"/>
  </w:style>
  <w:style w:type="paragraph" w:customStyle="1" w:styleId="24">
    <w:name w:val="Знак2 Знак Знак Знак Знак Знак Знак"/>
    <w:basedOn w:val="a"/>
    <w:rsid w:val="00A328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style-span">
    <w:name w:val="apple-style-span"/>
    <w:rsid w:val="00A32851"/>
  </w:style>
  <w:style w:type="character" w:customStyle="1" w:styleId="af3">
    <w:name w:val="Основной текст_"/>
    <w:link w:val="12"/>
    <w:rsid w:val="00A32851"/>
    <w:rPr>
      <w:spacing w:val="10"/>
      <w:sz w:val="22"/>
      <w:szCs w:val="22"/>
      <w:shd w:val="clear" w:color="auto" w:fill="FFFFFF"/>
    </w:rPr>
  </w:style>
  <w:style w:type="paragraph" w:customStyle="1" w:styleId="12">
    <w:name w:val="Основной текст1"/>
    <w:basedOn w:val="a"/>
    <w:link w:val="af3"/>
    <w:rsid w:val="00A32851"/>
    <w:pPr>
      <w:shd w:val="clear" w:color="auto" w:fill="FFFFFF"/>
      <w:spacing w:line="274" w:lineRule="exact"/>
    </w:pPr>
    <w:rPr>
      <w:rFonts w:ascii="Times New Roman" w:hAnsi="Times New Roman"/>
      <w:spacing w:val="10"/>
      <w:sz w:val="22"/>
      <w:szCs w:val="22"/>
    </w:rPr>
  </w:style>
  <w:style w:type="paragraph" w:customStyle="1" w:styleId="NumberAndDate">
    <w:name w:val="NumberAndDate"/>
    <w:aliases w:val="!Дата и Номер"/>
    <w:qFormat/>
    <w:rsid w:val="003C4AB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bedb8d87-fb71-47d6-a08b-7000caa8861a.html" TargetMode="External"/><Relationship Id="rId13" Type="http://schemas.openxmlformats.org/officeDocument/2006/relationships/hyperlink" Target="file:///C:\content\edition\096bcb21-413d-47e1-91fb-ec68f71b2999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96e20c02-1b12-465a-b64c-24aa92270007.html" TargetMode="External"/><Relationship Id="rId12" Type="http://schemas.openxmlformats.org/officeDocument/2006/relationships/hyperlink" Target="file:///C:\content\edition\096bcb21-413d-47e1-91fb-ec68f71b2999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3ade7af7-5fbf-43bf-9ae6-c4776ee2556c.doc" TargetMode="External"/><Relationship Id="rId11" Type="http://schemas.openxmlformats.org/officeDocument/2006/relationships/hyperlink" Target="file:///C:\content\edition\096bcb21-413d-47e1-91fb-ec68f71b2999.doc" TargetMode="External"/><Relationship Id="rId5" Type="http://schemas.openxmlformats.org/officeDocument/2006/relationships/hyperlink" Target="file:///C:\content\edition\096bcb21-413d-47e1-91fb-ec68f71b2999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content\edition\096bcb21-413d-47e1-91fb-ec68f71b2999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content\edition\bba57748-5fcd-4375-a701-14b2bc195d20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20</Pages>
  <Words>5179</Words>
  <Characters>29526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</vt:lpstr>
    </vt:vector>
  </TitlesOfParts>
  <Company>Администрация</Company>
  <LinksUpToDate>false</LinksUpToDate>
  <CharactersWithSpaces>34636</CharactersWithSpaces>
  <SharedDoc>false</SharedDoc>
  <HLinks>
    <vt:vector size="48" baseType="variant">
      <vt:variant>
        <vt:i4>5832729</vt:i4>
      </vt:variant>
      <vt:variant>
        <vt:i4>21</vt:i4>
      </vt:variant>
      <vt:variant>
        <vt:i4>0</vt:i4>
      </vt:variant>
      <vt:variant>
        <vt:i4>5</vt:i4>
      </vt:variant>
      <vt:variant>
        <vt:lpwstr>/content/edition/096bcb21-413d-47e1-91fb-ec68f71b2999.doc</vt:lpwstr>
      </vt:variant>
      <vt:variant>
        <vt:lpwstr/>
      </vt:variant>
      <vt:variant>
        <vt:i4>5832729</vt:i4>
      </vt:variant>
      <vt:variant>
        <vt:i4>18</vt:i4>
      </vt:variant>
      <vt:variant>
        <vt:i4>0</vt:i4>
      </vt:variant>
      <vt:variant>
        <vt:i4>5</vt:i4>
      </vt:variant>
      <vt:variant>
        <vt:lpwstr>/content/edition/096bcb21-413d-47e1-91fb-ec68f71b2999.doc</vt:lpwstr>
      </vt:variant>
      <vt:variant>
        <vt:lpwstr/>
      </vt:variant>
      <vt:variant>
        <vt:i4>5832729</vt:i4>
      </vt:variant>
      <vt:variant>
        <vt:i4>15</vt:i4>
      </vt:variant>
      <vt:variant>
        <vt:i4>0</vt:i4>
      </vt:variant>
      <vt:variant>
        <vt:i4>5</vt:i4>
      </vt:variant>
      <vt:variant>
        <vt:lpwstr>/content/edition/096bcb21-413d-47e1-91fb-ec68f71b2999.doc</vt:lpwstr>
      </vt:variant>
      <vt:variant>
        <vt:lpwstr/>
      </vt:variant>
      <vt:variant>
        <vt:i4>5832729</vt:i4>
      </vt:variant>
      <vt:variant>
        <vt:i4>12</vt:i4>
      </vt:variant>
      <vt:variant>
        <vt:i4>0</vt:i4>
      </vt:variant>
      <vt:variant>
        <vt:i4>5</vt:i4>
      </vt:variant>
      <vt:variant>
        <vt:lpwstr>/content/edition/096bcb21-413d-47e1-91fb-ec68f71b2999.doc</vt:lpwstr>
      </vt:variant>
      <vt:variant>
        <vt:lpwstr/>
      </vt:variant>
      <vt:variant>
        <vt:i4>68355108</vt:i4>
      </vt:variant>
      <vt:variant>
        <vt:i4>9</vt:i4>
      </vt:variant>
      <vt:variant>
        <vt:i4>0</vt:i4>
      </vt:variant>
      <vt:variant>
        <vt:i4>5</vt:i4>
      </vt:variant>
      <vt:variant>
        <vt:lpwstr>/content/edition/bba57748-5fcd-4375-a701-14b2bc195d20.doc</vt:lpwstr>
      </vt:variant>
      <vt:variant>
        <vt:lpwstr>приложение</vt:lpwstr>
      </vt:variant>
      <vt:variant>
        <vt:i4>6553711</vt:i4>
      </vt:variant>
      <vt:variant>
        <vt:i4>6</vt:i4>
      </vt:variant>
      <vt:variant>
        <vt:i4>0</vt:i4>
      </vt:variant>
      <vt:variant>
        <vt:i4>5</vt:i4>
      </vt:variant>
      <vt:variant>
        <vt:lpwstr>/content/act/bedb8d87-fb71-47d6-a08b-7000caa8861a.html</vt:lpwstr>
      </vt:variant>
      <vt:variant>
        <vt:lpwstr/>
      </vt:variant>
      <vt:variant>
        <vt:i4>4128831</vt:i4>
      </vt:variant>
      <vt:variant>
        <vt:i4>3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5832729</vt:i4>
      </vt:variant>
      <vt:variant>
        <vt:i4>0</vt:i4>
      </vt:variant>
      <vt:variant>
        <vt:i4>0</vt:i4>
      </vt:variant>
      <vt:variant>
        <vt:i4>5</vt:i4>
      </vt:variant>
      <vt:variant>
        <vt:lpwstr>/content/edition/096bcb21-413d-47e1-91fb-ec68f71b2999.doc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creator>Мингалева Наталья Александровна</dc:creator>
  <cp:lastModifiedBy>Ярдухина Виктория Вячеславовна</cp:lastModifiedBy>
  <cp:revision>2</cp:revision>
  <cp:lastPrinted>2012-05-04T06:17:00Z</cp:lastPrinted>
  <dcterms:created xsi:type="dcterms:W3CDTF">2024-03-19T07:20:00Z</dcterms:created>
  <dcterms:modified xsi:type="dcterms:W3CDTF">2024-03-19T07:20:00Z</dcterms:modified>
</cp:coreProperties>
</file>