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012" w:rsidRPr="008D0931" w:rsidRDefault="000E3DDC" w:rsidP="000E3DD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70FF44C" wp14:editId="7A1BD3CF">
            <wp:simplePos x="0" y="0"/>
            <wp:positionH relativeFrom="column">
              <wp:posOffset>2667000</wp:posOffset>
            </wp:positionH>
            <wp:positionV relativeFrom="paragraph">
              <wp:posOffset>113665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F500EC" w:rsidRPr="00613426" w:rsidRDefault="00F500EC" w:rsidP="00F50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F500EC" w:rsidRPr="00DE3933" w:rsidRDefault="00F500EC" w:rsidP="00F50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F500EC" w:rsidRPr="00613426" w:rsidRDefault="00F500EC" w:rsidP="00F500E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1342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386012" w:rsidRDefault="00386012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0EC" w:rsidRPr="006D3DCD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6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11.04.</w:t>
      </w:r>
      <w:r w:rsidR="0003320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A335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6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33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67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033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64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4949"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3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D8B">
        <w:rPr>
          <w:rFonts w:ascii="Times New Roman" w:eastAsia="Times New Roman" w:hAnsi="Times New Roman" w:cs="Times New Roman"/>
          <w:sz w:val="28"/>
          <w:szCs w:val="28"/>
          <w:lang w:eastAsia="ru-RU"/>
        </w:rPr>
        <w:t>262</w:t>
      </w:r>
    </w:p>
    <w:p w:rsidR="00F500EC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6D3DC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F500EC" w:rsidRPr="00F453E0" w:rsidRDefault="00F500EC" w:rsidP="00F500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359" w:rsidRDefault="009D03F1" w:rsidP="00171B17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от 2</w:t>
      </w:r>
      <w:r w:rsidR="00AA3359">
        <w:rPr>
          <w:rFonts w:ascii="Times New Roman" w:eastAsia="Times New Roman" w:hAnsi="Times New Roman" w:cs="Times New Roman"/>
          <w:sz w:val="28"/>
          <w:szCs w:val="28"/>
          <w:lang w:eastAsia="ru-RU"/>
        </w:rPr>
        <w:t>6.12.2023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23702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A3359">
        <w:rPr>
          <w:rFonts w:ascii="Times New Roman" w:eastAsia="Times New Roman" w:hAnsi="Times New Roman" w:cs="Times New Roman"/>
          <w:sz w:val="28"/>
          <w:szCs w:val="28"/>
          <w:lang w:eastAsia="ru-RU"/>
        </w:rPr>
        <w:t>004</w:t>
      </w:r>
      <w:r w:rsidR="00DF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359">
        <w:rPr>
          <w:rFonts w:ascii="Times New Roman" w:hAnsi="Times New Roman"/>
          <w:sz w:val="28"/>
          <w:szCs w:val="28"/>
        </w:rPr>
        <w:t xml:space="preserve">«О муниципальной программе «Реализация государственной и национальной политики и профилактика экстремизма в Березовском районе»  </w:t>
      </w:r>
      <w:r w:rsidRPr="0023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8D0931" w:rsidRDefault="008D0931" w:rsidP="00F500EC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660B06" w:rsidRDefault="0086323F" w:rsidP="005D490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F03BE">
        <w:rPr>
          <w:rFonts w:ascii="Times New Roman" w:hAnsi="Times New Roman"/>
          <w:sz w:val="28"/>
          <w:szCs w:val="28"/>
        </w:rPr>
        <w:t xml:space="preserve">  </w:t>
      </w:r>
      <w:r w:rsidR="00DF03BE" w:rsidRPr="00B93FF0">
        <w:rPr>
          <w:rFonts w:ascii="Times New Roman" w:hAnsi="Times New Roman"/>
          <w:sz w:val="28"/>
          <w:szCs w:val="28"/>
        </w:rPr>
        <w:t>В</w:t>
      </w:r>
      <w:r w:rsidR="00DF03BE">
        <w:rPr>
          <w:rFonts w:ascii="Times New Roman" w:hAnsi="Times New Roman"/>
          <w:sz w:val="28"/>
          <w:szCs w:val="28"/>
        </w:rPr>
        <w:t xml:space="preserve"> соответствии с Порядком предоставления и распределения субсидии, утвержденного приложением 3 к постановлению Правительства автономного округа от 27.12.2021 № 597-п «О мерах по реализации государственной программы Ханты-Мансийского автономного округа – Югры «Государственная национальная политика и профилактика экстремизма», </w:t>
      </w:r>
      <w:r w:rsidR="00DF03BE" w:rsidRPr="00D65509">
        <w:rPr>
          <w:rFonts w:ascii="Times New Roman" w:hAnsi="Times New Roman" w:cs="Times New Roman"/>
          <w:sz w:val="28"/>
          <w:szCs w:val="28"/>
        </w:rPr>
        <w:t>постановлени</w:t>
      </w:r>
      <w:r w:rsidR="00DF03BE">
        <w:rPr>
          <w:rFonts w:ascii="Times New Roman" w:hAnsi="Times New Roman" w:cs="Times New Roman"/>
          <w:sz w:val="28"/>
          <w:szCs w:val="28"/>
        </w:rPr>
        <w:t>ем</w:t>
      </w:r>
      <w:r w:rsidR="00DF03BE" w:rsidRPr="00D65509">
        <w:rPr>
          <w:rFonts w:ascii="Times New Roman" w:hAnsi="Times New Roman" w:cs="Times New Roman"/>
          <w:sz w:val="28"/>
          <w:szCs w:val="28"/>
        </w:rPr>
        <w:t xml:space="preserve"> Правительства Ханты-Мансийского автономного округа - Югры от 06.12.2019 № 475-п «О Правилах формирования, предоставления и распределения субсидий из бюджета Ханты-Мансийского автономного округа - Югры местным бюджетам», постановлением администрации </w:t>
      </w:r>
      <w:r w:rsidR="00DF03B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DF03BE" w:rsidRPr="00D65509">
        <w:rPr>
          <w:rFonts w:ascii="Times New Roman" w:hAnsi="Times New Roman" w:cs="Times New Roman"/>
          <w:sz w:val="28"/>
          <w:szCs w:val="28"/>
        </w:rPr>
        <w:t xml:space="preserve"> от </w:t>
      </w:r>
      <w:r w:rsidR="00DF03BE">
        <w:rPr>
          <w:rFonts w:ascii="Times New Roman" w:hAnsi="Times New Roman" w:cs="Times New Roman"/>
          <w:sz w:val="28"/>
          <w:szCs w:val="28"/>
        </w:rPr>
        <w:t>26</w:t>
      </w:r>
      <w:r w:rsidR="00DF03BE" w:rsidRPr="00D65509">
        <w:rPr>
          <w:rFonts w:ascii="Times New Roman" w:hAnsi="Times New Roman" w:cs="Times New Roman"/>
          <w:sz w:val="28"/>
          <w:szCs w:val="28"/>
        </w:rPr>
        <w:t>.1</w:t>
      </w:r>
      <w:r w:rsidR="00DF03BE">
        <w:rPr>
          <w:rFonts w:ascii="Times New Roman" w:hAnsi="Times New Roman" w:cs="Times New Roman"/>
          <w:sz w:val="28"/>
          <w:szCs w:val="28"/>
        </w:rPr>
        <w:t>2</w:t>
      </w:r>
      <w:r w:rsidR="00DF03BE" w:rsidRPr="00D65509">
        <w:rPr>
          <w:rFonts w:ascii="Times New Roman" w:hAnsi="Times New Roman" w:cs="Times New Roman"/>
          <w:sz w:val="28"/>
          <w:szCs w:val="28"/>
        </w:rPr>
        <w:t>.202</w:t>
      </w:r>
      <w:r w:rsidR="00DF03BE">
        <w:rPr>
          <w:rFonts w:ascii="Times New Roman" w:hAnsi="Times New Roman" w:cs="Times New Roman"/>
          <w:sz w:val="28"/>
          <w:szCs w:val="28"/>
        </w:rPr>
        <w:t>3</w:t>
      </w:r>
      <w:r w:rsidR="00DF03BE" w:rsidRPr="00D65509">
        <w:rPr>
          <w:rFonts w:ascii="Times New Roman" w:hAnsi="Times New Roman" w:cs="Times New Roman"/>
          <w:sz w:val="28"/>
          <w:szCs w:val="28"/>
        </w:rPr>
        <w:t xml:space="preserve"> №</w:t>
      </w:r>
      <w:r w:rsidR="00DF03BE">
        <w:rPr>
          <w:rFonts w:ascii="Times New Roman" w:hAnsi="Times New Roman" w:cs="Times New Roman"/>
          <w:sz w:val="28"/>
          <w:szCs w:val="28"/>
        </w:rPr>
        <w:t xml:space="preserve"> </w:t>
      </w:r>
      <w:r w:rsidR="00DF03BE" w:rsidRPr="00D65509">
        <w:rPr>
          <w:rFonts w:ascii="Times New Roman" w:hAnsi="Times New Roman" w:cs="Times New Roman"/>
          <w:sz w:val="28"/>
          <w:szCs w:val="28"/>
        </w:rPr>
        <w:t>1</w:t>
      </w:r>
      <w:r w:rsidR="00DF03BE">
        <w:rPr>
          <w:rFonts w:ascii="Times New Roman" w:hAnsi="Times New Roman" w:cs="Times New Roman"/>
          <w:sz w:val="28"/>
          <w:szCs w:val="28"/>
        </w:rPr>
        <w:t>004</w:t>
      </w:r>
      <w:r w:rsidR="00DF03BE" w:rsidRPr="00D65509">
        <w:rPr>
          <w:rFonts w:ascii="Times New Roman" w:hAnsi="Times New Roman" w:cs="Times New Roman"/>
          <w:sz w:val="28"/>
          <w:szCs w:val="28"/>
        </w:rPr>
        <w:t xml:space="preserve"> «О муниципальной программ</w:t>
      </w:r>
      <w:r w:rsidR="00DF03BE">
        <w:rPr>
          <w:rFonts w:ascii="Times New Roman" w:hAnsi="Times New Roman" w:cs="Times New Roman"/>
          <w:sz w:val="28"/>
          <w:szCs w:val="28"/>
        </w:rPr>
        <w:t xml:space="preserve">е </w:t>
      </w:r>
      <w:r w:rsidR="00DF03BE" w:rsidRPr="00D65509">
        <w:rPr>
          <w:rFonts w:ascii="Times New Roman" w:hAnsi="Times New Roman" w:cs="Times New Roman"/>
          <w:sz w:val="28"/>
          <w:szCs w:val="28"/>
        </w:rPr>
        <w:t>«Реализация государственной национальной политики и профилактика экстремизма</w:t>
      </w:r>
      <w:r w:rsidR="00DF03BE">
        <w:rPr>
          <w:rFonts w:ascii="Times New Roman" w:hAnsi="Times New Roman" w:cs="Times New Roman"/>
          <w:sz w:val="28"/>
          <w:szCs w:val="28"/>
        </w:rPr>
        <w:t xml:space="preserve"> в Березовском районе</w:t>
      </w:r>
      <w:r w:rsidR="00DF03BE" w:rsidRPr="00D65509">
        <w:rPr>
          <w:rFonts w:ascii="Times New Roman" w:hAnsi="Times New Roman" w:cs="Times New Roman"/>
          <w:sz w:val="28"/>
          <w:szCs w:val="28"/>
        </w:rPr>
        <w:t>»</w:t>
      </w:r>
      <w:r w:rsidR="00DF03BE">
        <w:rPr>
          <w:rFonts w:ascii="Times New Roman" w:hAnsi="Times New Roman" w:cs="Times New Roman"/>
          <w:sz w:val="28"/>
          <w:szCs w:val="28"/>
        </w:rPr>
        <w:t xml:space="preserve">, </w:t>
      </w:r>
      <w:r w:rsidR="005D4904">
        <w:rPr>
          <w:rFonts w:ascii="Times New Roman" w:eastAsia="Times New Roman" w:hAnsi="Times New Roman"/>
          <w:sz w:val="28"/>
          <w:szCs w:val="28"/>
        </w:rPr>
        <w:t xml:space="preserve">в целях реализации </w:t>
      </w:r>
      <w:r w:rsidR="00D13993">
        <w:rPr>
          <w:rFonts w:ascii="Times New Roman" w:eastAsia="Times New Roman" w:hAnsi="Times New Roman"/>
          <w:sz w:val="28"/>
          <w:szCs w:val="28"/>
        </w:rPr>
        <w:t xml:space="preserve">программных </w:t>
      </w:r>
      <w:r w:rsidR="005D4904">
        <w:rPr>
          <w:rFonts w:ascii="Times New Roman" w:eastAsia="Times New Roman" w:hAnsi="Times New Roman"/>
          <w:sz w:val="28"/>
          <w:szCs w:val="28"/>
        </w:rPr>
        <w:t>мероприятий</w:t>
      </w:r>
      <w:r w:rsidR="005D490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73A3" w:rsidRPr="002673A3" w:rsidRDefault="00F500EC" w:rsidP="002673A3">
      <w:pPr>
        <w:spacing w:after="0" w:line="240" w:lineRule="auto"/>
        <w:ind w:right="-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677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0E3D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D139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0E3DD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2</w:t>
      </w:r>
      <w:r w:rsidR="00DF03B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03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F03BE">
        <w:rPr>
          <w:rFonts w:ascii="Times New Roman" w:eastAsia="Times New Roman" w:hAnsi="Times New Roman" w:cs="Times New Roman"/>
          <w:sz w:val="28"/>
          <w:szCs w:val="28"/>
          <w:lang w:eastAsia="ru-RU"/>
        </w:rPr>
        <w:t>004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F03BE">
        <w:rPr>
          <w:rFonts w:ascii="Times New Roman" w:hAnsi="Times New Roman"/>
          <w:sz w:val="28"/>
          <w:szCs w:val="28"/>
        </w:rPr>
        <w:t>О муниципальной программе «Реализация государственной и национальной политики и профилактика экстремизма в Березовском районе</w:t>
      </w:r>
      <w:r w:rsidR="002673A3" w:rsidRPr="002673A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программа) следующие изменения:</w:t>
      </w:r>
    </w:p>
    <w:p w:rsidR="00D663C7" w:rsidRDefault="00DA5693" w:rsidP="00DA569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73A3" w:rsidRPr="00BE7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5044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E3D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паспорте муниципальной программы</w:t>
      </w:r>
      <w:r w:rsidR="00D66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C30C2F" w:rsidRDefault="00D663C7" w:rsidP="00DA56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DA5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DA56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C30C2F" w:rsidRPr="00C0543B">
        <w:rPr>
          <w:rFonts w:ascii="Times New Roman" w:hAnsi="Times New Roman" w:cs="Times New Roman"/>
          <w:sz w:val="28"/>
          <w:szCs w:val="28"/>
        </w:rPr>
        <w:t xml:space="preserve"> </w:t>
      </w:r>
      <w:r w:rsidR="000E3DDC">
        <w:rPr>
          <w:rFonts w:ascii="Times New Roman" w:hAnsi="Times New Roman" w:cs="Times New Roman"/>
          <w:sz w:val="28"/>
          <w:szCs w:val="28"/>
        </w:rPr>
        <w:t>сроку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A12">
        <w:rPr>
          <w:rFonts w:ascii="Times New Roman" w:hAnsi="Times New Roman" w:cs="Times New Roman"/>
          <w:sz w:val="28"/>
          <w:szCs w:val="28"/>
        </w:rPr>
        <w:t>3</w:t>
      </w:r>
      <w:r w:rsidR="000E3DDC">
        <w:rPr>
          <w:rFonts w:ascii="Times New Roman" w:hAnsi="Times New Roman" w:cs="Times New Roman"/>
          <w:sz w:val="28"/>
          <w:szCs w:val="28"/>
        </w:rPr>
        <w:t xml:space="preserve"> таблицы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A12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F807C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73968" w:rsidRDefault="00F807CC" w:rsidP="009D6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257"/>
        <w:gridCol w:w="567"/>
        <w:gridCol w:w="708"/>
        <w:gridCol w:w="709"/>
        <w:gridCol w:w="709"/>
        <w:gridCol w:w="709"/>
        <w:gridCol w:w="425"/>
        <w:gridCol w:w="306"/>
        <w:gridCol w:w="409"/>
        <w:gridCol w:w="370"/>
        <w:gridCol w:w="330"/>
        <w:gridCol w:w="853"/>
        <w:gridCol w:w="1275"/>
        <w:gridCol w:w="851"/>
      </w:tblGrid>
      <w:tr w:rsidR="002A0A12" w:rsidRPr="008A11C7" w:rsidTr="00DE5B0F">
        <w:trPr>
          <w:trHeight w:val="148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Численность граждан принявш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участие в мероприятиях, направленных на этнокультурное развитие народов России, проживающих в Березовском районе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keepLines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Постановление Прав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ительства Ханты-Мансийского автономного округа-Югры от 10.11.2023 года </w:t>
            </w:r>
            <w:hyperlink r:id="rId10" w:tooltip="ПОСТАНОВЛЕНИЕ от 10.11.2023 № 545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8A11C7">
                <w:rPr>
                  <w:rFonts w:ascii="Times New Roman" w:hAnsi="Times New Roman" w:cs="Times New Roman"/>
                  <w:sz w:val="24"/>
                  <w:szCs w:val="24"/>
                </w:rPr>
                <w:t>№ 545-п «О государственной программе</w:t>
              </w:r>
            </w:hyperlink>
            <w:r w:rsidRPr="008A11C7">
              <w:rPr>
                <w:rFonts w:ascii="Times New Roman" w:hAnsi="Times New Roman" w:cs="Times New Roman"/>
                <w:sz w:val="24"/>
                <w:szCs w:val="24"/>
              </w:rPr>
              <w:t xml:space="preserve"> Ханты-Мансийского автономного округа-Югры «Государственная национальная политики и профилактика экстремизм»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образования,</w:t>
            </w:r>
            <w:r w:rsidR="00B21438" w:rsidRPr="008A1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спорта и социальной политики, Комитет культуры, МАУ «Березовский районный Дом культуры», </w:t>
            </w:r>
            <w:r w:rsidR="00463069" w:rsidRPr="008A11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E3DDC" w:rsidRPr="008A11C7">
              <w:rPr>
                <w:rFonts w:ascii="Times New Roman" w:hAnsi="Times New Roman" w:cs="Times New Roman"/>
                <w:sz w:val="24"/>
                <w:szCs w:val="24"/>
              </w:rPr>
              <w:t>тдел молодежной политики,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 xml:space="preserve"> МАУ </w:t>
            </w:r>
            <w:r w:rsidR="00B06F87" w:rsidRPr="008A11C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t>ерезовского района «Молодежный центр «Звездный»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12" w:rsidRPr="008A11C7" w:rsidRDefault="002A0A12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к 2030 году </w:t>
            </w:r>
            <w:r w:rsidRPr="008A1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9D60BC" w:rsidRPr="008A11C7" w:rsidRDefault="00D663C7" w:rsidP="008F65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11C7">
        <w:rPr>
          <w:rFonts w:ascii="Times New Roman" w:hAnsi="Times New Roman" w:cs="Times New Roman"/>
          <w:sz w:val="24"/>
          <w:szCs w:val="24"/>
        </w:rPr>
        <w:lastRenderedPageBreak/>
        <w:t>»;</w:t>
      </w:r>
    </w:p>
    <w:p w:rsidR="002A0A12" w:rsidRPr="008A11C7" w:rsidRDefault="002A0A12" w:rsidP="008F6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1.1.2.</w:t>
      </w:r>
      <w:r w:rsidRPr="008A11C7">
        <w:rPr>
          <w:rFonts w:ascii="Times New Roman" w:hAnsi="Times New Roman" w:cs="Times New Roman"/>
          <w:sz w:val="28"/>
          <w:szCs w:val="28"/>
        </w:rPr>
        <w:t xml:space="preserve"> </w:t>
      </w:r>
      <w:r w:rsidR="000E3DDC" w:rsidRPr="008A11C7">
        <w:rPr>
          <w:rFonts w:ascii="Times New Roman" w:hAnsi="Times New Roman" w:cs="Times New Roman"/>
          <w:sz w:val="28"/>
          <w:szCs w:val="28"/>
        </w:rPr>
        <w:t xml:space="preserve">Раздел 3 </w:t>
      </w:r>
      <w:r w:rsidRPr="008A11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06F87" w:rsidRPr="008A11C7" w:rsidRDefault="002A0A12" w:rsidP="008F6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1C7">
        <w:rPr>
          <w:rFonts w:ascii="Times New Roman" w:hAnsi="Times New Roman" w:cs="Times New Roman"/>
          <w:sz w:val="24"/>
          <w:szCs w:val="24"/>
        </w:rPr>
        <w:lastRenderedPageBreak/>
        <w:t>«</w:t>
      </w:r>
    </w:p>
    <w:p w:rsidR="002E7CF5" w:rsidRPr="002E7CF5" w:rsidRDefault="002E7CF5" w:rsidP="008F65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2E7CF5">
        <w:rPr>
          <w:rFonts w:ascii="Times New Roman" w:hAnsi="Times New Roman" w:cs="Times New Roman"/>
          <w:b/>
          <w:szCs w:val="28"/>
        </w:rPr>
        <w:t>3. Структура муниципальной программы</w:t>
      </w:r>
    </w:p>
    <w:p w:rsidR="002E7CF5" w:rsidRPr="002E7CF5" w:rsidRDefault="002E7CF5" w:rsidP="008F656D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4375"/>
        <w:gridCol w:w="2457"/>
        <w:gridCol w:w="2375"/>
        <w:gridCol w:w="12"/>
      </w:tblGrid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№ 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Задачи структурного элемента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Связь с показателями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4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  <w:vertAlign w:val="superscript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 xml:space="preserve"> Направление (подпрограмма) «Укрепление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1.1</w:t>
            </w:r>
            <w:r w:rsidRPr="002E7CF5">
              <w:rPr>
                <w:rFonts w:ascii="Times New Roman" w:hAnsi="Times New Roman" w:cs="Times New Roman"/>
                <w:b/>
                <w:szCs w:val="20"/>
                <w:lang w:val="en-US"/>
              </w:rPr>
              <w:t>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«Содействие некоммерческим и религиозным организациям»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образования, Комитет культуры, комитет спорта и социальной политики.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1.1.1.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Обеспечение эффективной системы взаимодействия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 некоммерческими и религиозными организациями, иными институтами гражданского общества по вопросам реализации государственной национальной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политики Российской Федерации на территории Березовского района, что позволит к 2030 году обеспечить: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- долю граждан, положительно оценивающих состояние межнациональных отношений в Березовском районе на уровне 100%;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- количество участников мероприятий, направленных на укрепление общероссийского гражданского единства-3 200 чел.;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 xml:space="preserve">- численность участников мероприятий, направленных на этнокультурное </w:t>
            </w: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>развитие народов России-2 800 чел.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 Количество граждан</w:t>
            </w:r>
            <w:r w:rsidR="008A11C7">
              <w:rPr>
                <w:rFonts w:ascii="Times New Roman" w:hAnsi="Times New Roman" w:cs="Times New Roman"/>
                <w:szCs w:val="20"/>
              </w:rPr>
              <w:t>,</w:t>
            </w:r>
            <w:r w:rsidRPr="002E7CF5">
              <w:rPr>
                <w:rFonts w:ascii="Times New Roman" w:hAnsi="Times New Roman" w:cs="Times New Roman"/>
                <w:szCs w:val="20"/>
              </w:rPr>
              <w:t xml:space="preserve"> принявших участие в мероприятиях, направленных на укрепление общероссийского гражданского единства. 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lastRenderedPageBreak/>
              <w:t>1.2.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«Формирование общероссийской гражданской идентичности»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культуры, Комитет спорта и социальной политики.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1.2.1.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Сохранение этнокультурного многообразия народов России, проживающих на территории Березовского района, обеспечение популяризации исторического и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культурного наследия народов России.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 Количество граждан</w:t>
            </w:r>
            <w:r w:rsidR="008A11C7">
              <w:rPr>
                <w:rFonts w:ascii="Times New Roman" w:hAnsi="Times New Roman" w:cs="Times New Roman"/>
                <w:szCs w:val="20"/>
              </w:rPr>
              <w:t>,</w:t>
            </w:r>
            <w:r w:rsidRPr="002E7CF5">
              <w:rPr>
                <w:rFonts w:ascii="Times New Roman" w:hAnsi="Times New Roman" w:cs="Times New Roman"/>
                <w:szCs w:val="20"/>
              </w:rPr>
              <w:t xml:space="preserve"> принявших участие в мероприятиях, направленных на укрепление общероссийского гражданского единства. 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1.3.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«Содействие этнокультурному многообразию народов России»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CF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2E7CF5" w:rsidRPr="002E7CF5" w:rsidRDefault="002E7CF5" w:rsidP="008F65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CF5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программы: Комитет культуры, Комитет спорта и социальной политики, МАУ «Березовский районный Дом культуры», отдел молодежной политики. МАУ Березовского района «Молодежный центр «Звездный»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1.3.1.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Сохранение этнокультурного многообразия народов России, обеспечение популяризации исторического и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Культурного наследия народов России.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 Количество граждан</w:t>
            </w:r>
            <w:r w:rsidR="008A11C7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2E7CF5">
              <w:rPr>
                <w:rFonts w:ascii="Times New Roman" w:hAnsi="Times New Roman" w:cs="Times New Roman"/>
                <w:szCs w:val="20"/>
              </w:rPr>
              <w:t xml:space="preserve">принявших участие в мероприятиях, направленных на </w:t>
            </w: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 xml:space="preserve">укрепление общероссийского гражданского единства. </w:t>
            </w:r>
          </w:p>
          <w:p w:rsidR="002E7CF5" w:rsidRPr="002E7CF5" w:rsidRDefault="002E7CF5" w:rsidP="008F656D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lastRenderedPageBreak/>
              <w:t>1.4.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«Популяризация и поддержка русского языка и родных языков народов России»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образования, Комитет культуры.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1.4.1.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поддержке русского языка как государственного языка Российской Федерации и средства межнационального общения и языков народов России, проживающих в Березовском районе.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Поддержка развития русского языка как государственного языка Российской Федерации и поддержка сохранения родных языков народов России, проживающих в Березовском районе. К 2030 году 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 составит 1 100 чел.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4. Количество граждан принявших участие в мероприятиях,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1.5.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«Социальная и культурная адаптация мигрантов»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культуры, Комитет спорта и социальной политики.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1.5.1.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 xml:space="preserve">Успешная социальная и культурная адаптация мигрантов, противодействие социальной </w:t>
            </w:r>
            <w:proofErr w:type="spellStart"/>
            <w:r w:rsidRPr="002E7CF5">
              <w:rPr>
                <w:rFonts w:ascii="Times New Roman" w:hAnsi="Times New Roman" w:cs="Times New Roman"/>
                <w:szCs w:val="20"/>
              </w:rPr>
              <w:t>исключенности</w:t>
            </w:r>
            <w:proofErr w:type="spellEnd"/>
            <w:r w:rsidRPr="002E7CF5">
              <w:rPr>
                <w:rFonts w:ascii="Times New Roman" w:hAnsi="Times New Roman" w:cs="Times New Roman"/>
                <w:szCs w:val="20"/>
              </w:rPr>
              <w:t xml:space="preserve"> мигрантов проживающих на территории Березовского района.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tabs>
                <w:tab w:val="left" w:pos="3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Реализация комплекса мероприятий, направленных на</w:t>
            </w:r>
            <w:r w:rsidR="008A11C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2E7CF5">
              <w:rPr>
                <w:rFonts w:ascii="Times New Roman" w:hAnsi="Times New Roman" w:cs="Times New Roman"/>
                <w:szCs w:val="20"/>
              </w:rPr>
              <w:t>социальную и культурную адаптацию и интеграцию</w:t>
            </w:r>
            <w:r w:rsidR="008A11C7">
              <w:rPr>
                <w:rFonts w:ascii="Times New Roman" w:hAnsi="Times New Roman" w:cs="Times New Roman"/>
                <w:szCs w:val="20"/>
              </w:rPr>
              <w:t xml:space="preserve"> м</w:t>
            </w:r>
            <w:r w:rsidRPr="002E7CF5">
              <w:rPr>
                <w:rFonts w:ascii="Times New Roman" w:hAnsi="Times New Roman" w:cs="Times New Roman"/>
                <w:szCs w:val="20"/>
              </w:rPr>
              <w:t>игрантов.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1.6.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«Информационное обеспечение»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 xml:space="preserve">Соисполнители муниципальной политики: </w:t>
            </w: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 xml:space="preserve">информационно-аналитический отдел, муниципальное автономное учреждение «Березовский </w:t>
            </w:r>
            <w:proofErr w:type="spellStart"/>
            <w:r w:rsidRPr="002E7CF5">
              <w:rPr>
                <w:rFonts w:ascii="Times New Roman" w:hAnsi="Times New Roman" w:cs="Times New Roman"/>
                <w:szCs w:val="20"/>
              </w:rPr>
              <w:t>медиацентр</w:t>
            </w:r>
            <w:proofErr w:type="spellEnd"/>
            <w:r w:rsidRPr="002E7CF5">
              <w:rPr>
                <w:rFonts w:ascii="Times New Roman" w:hAnsi="Times New Roman" w:cs="Times New Roman"/>
                <w:szCs w:val="20"/>
              </w:rPr>
              <w:t>».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>1.6.1.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Обеспечение эффективной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5. 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1.7.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«Сохранение и популяризация самобытной казачьей культуры»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Соисполнители: Комитет образования, Комитет культуры.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1.7.1.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Поддержка самобытной культуры российского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казачества и повышение его роли в воспитании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подрастающего поколения.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 Количество граждан принявших участие в мероприятиях, направленных на укрепление общероссийского гражданского единства.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1.8.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«Развитие и использование потенциала молодежи в интересах укрепления единства российской нации, упрочнения мира и согласия»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CF5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программы: Комитет образования, Комитет спорта и социальной политики, отдел молодежной политики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</w:t>
            </w:r>
            <w:r w:rsidRPr="002E7CF5">
              <w:rPr>
                <w:rFonts w:ascii="Times New Roman" w:hAnsi="Times New Roman" w:cs="Times New Roman"/>
              </w:rPr>
              <w:t xml:space="preserve"> </w:t>
            </w:r>
            <w:r w:rsidRPr="002E7CF5">
              <w:rPr>
                <w:rFonts w:ascii="Times New Roman" w:hAnsi="Times New Roman" w:cs="Times New Roman"/>
                <w:szCs w:val="20"/>
              </w:rPr>
              <w:t>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1.8.1.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Повышение участия молодежи в проведении мероприятий, направленных на этнокультурное развитие народов России, проживающих в Березовском районе.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 xml:space="preserve">2. Количество граждан принявших участие в мероприятиях, направленных на укрепление общероссийского гражданского единства. 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 xml:space="preserve">3. Численность граждан принявших </w:t>
            </w:r>
            <w:r w:rsidRPr="002E7CF5">
              <w:rPr>
                <w:rFonts w:ascii="Times New Roman" w:hAnsi="Times New Roman" w:cs="Times New Roman"/>
                <w:szCs w:val="20"/>
              </w:rPr>
              <w:lastRenderedPageBreak/>
              <w:t>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lastRenderedPageBreak/>
              <w:t>2.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Направление (подпрограмма) «Участие в профилактике экстремизма, а также в минимизации и (или) ликвидации последствий проявлений экстремизма»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2.1.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«Мониторинг средств массовой информации, экстремистских настроений в молодежной среде»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Ответственный исполнитель муниципальной программы: отдел по организации деятельности комиссий.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образования, Комитет культуры.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2.1.1.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Гармонизация межэтнических и межконфессиональных отношений, сведение к минимуму условий для проявлений экстремизма на территории Березовского района, развитие системы мер профилактики и предупреждения межэтнических, межконфессиональных конфликтов.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Обеспечение мониторинга состояния межэтнических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отношений и раннего выявления конфликтных ситуаций, включая предупреждение конфликтных ситуаций.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2.2.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«Мероприятия по воспитанию патриотизма, культуры мирного поведения»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образования; информационно-аналитический отдел.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</w:t>
            </w:r>
            <w:r w:rsidRPr="002E7CF5">
              <w:rPr>
                <w:rFonts w:ascii="Times New Roman" w:hAnsi="Times New Roman" w:cs="Times New Roman"/>
              </w:rPr>
              <w:t xml:space="preserve"> </w:t>
            </w:r>
            <w:r w:rsidRPr="002E7CF5">
              <w:rPr>
                <w:rFonts w:ascii="Times New Roman" w:hAnsi="Times New Roman" w:cs="Times New Roman"/>
                <w:szCs w:val="20"/>
              </w:rPr>
              <w:t>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2.2.1.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Организация и проведение мероприятий, направленных на воспитание патриотизма, культуры мирного поведения среди обучающихся образовательных организаций Березовского района.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 Количество граждан</w:t>
            </w:r>
            <w:r w:rsidR="008A11C7">
              <w:rPr>
                <w:rFonts w:ascii="Times New Roman" w:hAnsi="Times New Roman" w:cs="Times New Roman"/>
                <w:szCs w:val="20"/>
              </w:rPr>
              <w:t>,</w:t>
            </w:r>
            <w:r w:rsidRPr="002E7CF5">
              <w:rPr>
                <w:rFonts w:ascii="Times New Roman" w:hAnsi="Times New Roman" w:cs="Times New Roman"/>
                <w:szCs w:val="20"/>
              </w:rPr>
              <w:t xml:space="preserve"> принявших участие в мероприятиях, направленных на укрепление общероссийского гражданского единства. </w:t>
            </w:r>
          </w:p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2.3.</w:t>
            </w:r>
          </w:p>
        </w:tc>
        <w:tc>
          <w:tcPr>
            <w:tcW w:w="9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2E7CF5">
              <w:rPr>
                <w:rFonts w:ascii="Times New Roman" w:hAnsi="Times New Roman" w:cs="Times New Roman"/>
                <w:b/>
                <w:szCs w:val="20"/>
              </w:rPr>
              <w:t>Комплекс процессных мероприятий «Повышение профессионального уровня»</w:t>
            </w:r>
          </w:p>
        </w:tc>
      </w:tr>
      <w:tr w:rsidR="002E7CF5" w:rsidRPr="002E7CF5" w:rsidTr="002E7CF5">
        <w:trPr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Соисполнители муниципальной программы: Комитет спорта и социальной политики, Комитет культуры, Комитет образования.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Срок реализации: 2025-2030 годы</w:t>
            </w:r>
          </w:p>
        </w:tc>
      </w:tr>
      <w:tr w:rsidR="002E7CF5" w:rsidRPr="002E7CF5" w:rsidTr="002E7CF5">
        <w:trPr>
          <w:gridAfter w:val="1"/>
          <w:wAfter w:w="15" w:type="dxa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2.3.1.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Задача 1. 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Задача 2. Обеспечение реализации мероприятий в сфере гармонизации межнациональных, межконфессиональных отношений и профилактики экстремизма на территории сельских поселений Березовского района.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Повышение квалификации муниципальных служащих, ответственных за реализацию государственной национальной политики Российской Федерации на территории Березовского района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F5" w:rsidRPr="002E7CF5" w:rsidRDefault="002E7CF5" w:rsidP="008F656D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2E7CF5">
              <w:rPr>
                <w:rFonts w:ascii="Times New Roman" w:hAnsi="Times New Roman" w:cs="Times New Roman"/>
                <w:szCs w:val="20"/>
              </w:rPr>
              <w:t>1. Доля граждан, положительно оценивающих состояние межнациональных отношений в Березовском районе.</w:t>
            </w:r>
          </w:p>
        </w:tc>
      </w:tr>
    </w:tbl>
    <w:p w:rsidR="002E7CF5" w:rsidRPr="00C0543B" w:rsidRDefault="00DE5B0F" w:rsidP="00DF3CC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F500EC" w:rsidRPr="003B702D" w:rsidRDefault="00783FAD" w:rsidP="00DE5B0F">
      <w:pPr>
        <w:spacing w:after="0" w:line="240" w:lineRule="auto"/>
        <w:ind w:left="-18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C10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500EC"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F500EC" w:rsidRPr="003B702D" w:rsidRDefault="003C101C" w:rsidP="00DE5B0F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FA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00EC"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726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</w:t>
      </w:r>
      <w:r w:rsidR="00783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правоотношения, возникшие с </w:t>
      </w:r>
      <w:r w:rsidR="00D0090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5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E5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января </w:t>
      </w:r>
      <w:r w:rsidR="00C5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D2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E5B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26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500EC" w:rsidRPr="003B70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500" w:rsidRDefault="00E52500" w:rsidP="00F500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67D8B" w:rsidRDefault="00C67D8B" w:rsidP="00F500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F3CC3" w:rsidRDefault="00DF3CC3" w:rsidP="00F500E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3FE2" w:rsidRDefault="00F500EC" w:rsidP="0099236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B702D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района</w:t>
      </w:r>
      <w:r w:rsidRPr="003B70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                    </w:t>
      </w:r>
      <w:r w:rsidR="00DE5B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Р.В. Александров</w:t>
      </w:r>
    </w:p>
    <w:sectPr w:rsidR="00733FE2" w:rsidSect="00F46680">
      <w:headerReference w:type="default" r:id="rId11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243" w:rsidRDefault="00374243" w:rsidP="00C86BD4">
      <w:pPr>
        <w:spacing w:after="0" w:line="240" w:lineRule="auto"/>
      </w:pPr>
      <w:r>
        <w:separator/>
      </w:r>
    </w:p>
  </w:endnote>
  <w:endnote w:type="continuationSeparator" w:id="0">
    <w:p w:rsidR="00374243" w:rsidRDefault="00374243" w:rsidP="00C8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243" w:rsidRDefault="00374243" w:rsidP="00C86BD4">
      <w:pPr>
        <w:spacing w:after="0" w:line="240" w:lineRule="auto"/>
      </w:pPr>
      <w:r>
        <w:separator/>
      </w:r>
    </w:p>
  </w:footnote>
  <w:footnote w:type="continuationSeparator" w:id="0">
    <w:p w:rsidR="00374243" w:rsidRDefault="00374243" w:rsidP="00C8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359" w:rsidRDefault="00AA3359" w:rsidP="00F500E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7D10"/>
    <w:multiLevelType w:val="hybridMultilevel"/>
    <w:tmpl w:val="72D2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85"/>
    <w:rsid w:val="0002110F"/>
    <w:rsid w:val="000244EE"/>
    <w:rsid w:val="00033206"/>
    <w:rsid w:val="00051071"/>
    <w:rsid w:val="00092172"/>
    <w:rsid w:val="000C55BB"/>
    <w:rsid w:val="000C681C"/>
    <w:rsid w:val="000E3DDC"/>
    <w:rsid w:val="000F7DE2"/>
    <w:rsid w:val="00107EDB"/>
    <w:rsid w:val="00117A20"/>
    <w:rsid w:val="0014138D"/>
    <w:rsid w:val="001434BF"/>
    <w:rsid w:val="00147E37"/>
    <w:rsid w:val="00171B17"/>
    <w:rsid w:val="00195F6F"/>
    <w:rsid w:val="001A0366"/>
    <w:rsid w:val="001A76CC"/>
    <w:rsid w:val="001E1D3F"/>
    <w:rsid w:val="001F47DF"/>
    <w:rsid w:val="002012CE"/>
    <w:rsid w:val="002064A4"/>
    <w:rsid w:val="0022083A"/>
    <w:rsid w:val="00224941"/>
    <w:rsid w:val="0023702D"/>
    <w:rsid w:val="002454C9"/>
    <w:rsid w:val="00253660"/>
    <w:rsid w:val="002673A3"/>
    <w:rsid w:val="002952A9"/>
    <w:rsid w:val="00295854"/>
    <w:rsid w:val="002A0A12"/>
    <w:rsid w:val="002D3D0C"/>
    <w:rsid w:val="002E7CF5"/>
    <w:rsid w:val="00300906"/>
    <w:rsid w:val="00313F2A"/>
    <w:rsid w:val="0034166D"/>
    <w:rsid w:val="0035102D"/>
    <w:rsid w:val="00352153"/>
    <w:rsid w:val="00364D4F"/>
    <w:rsid w:val="003704CE"/>
    <w:rsid w:val="00371969"/>
    <w:rsid w:val="00374243"/>
    <w:rsid w:val="003764DF"/>
    <w:rsid w:val="00386012"/>
    <w:rsid w:val="003A229F"/>
    <w:rsid w:val="003B702D"/>
    <w:rsid w:val="003C0A99"/>
    <w:rsid w:val="003C101C"/>
    <w:rsid w:val="003C348B"/>
    <w:rsid w:val="003D3271"/>
    <w:rsid w:val="003F18B2"/>
    <w:rsid w:val="00402918"/>
    <w:rsid w:val="00411456"/>
    <w:rsid w:val="0041459E"/>
    <w:rsid w:val="0042187C"/>
    <w:rsid w:val="004247AC"/>
    <w:rsid w:val="00455704"/>
    <w:rsid w:val="00463069"/>
    <w:rsid w:val="00480EC7"/>
    <w:rsid w:val="004B23C6"/>
    <w:rsid w:val="00504474"/>
    <w:rsid w:val="00507E52"/>
    <w:rsid w:val="00542FAB"/>
    <w:rsid w:val="005470C3"/>
    <w:rsid w:val="00551A49"/>
    <w:rsid w:val="005624D5"/>
    <w:rsid w:val="00564773"/>
    <w:rsid w:val="0057061F"/>
    <w:rsid w:val="0059288B"/>
    <w:rsid w:val="005B0005"/>
    <w:rsid w:val="005C08AC"/>
    <w:rsid w:val="005D4904"/>
    <w:rsid w:val="005F5E21"/>
    <w:rsid w:val="00620D87"/>
    <w:rsid w:val="0062435E"/>
    <w:rsid w:val="00651700"/>
    <w:rsid w:val="0065686C"/>
    <w:rsid w:val="00660B06"/>
    <w:rsid w:val="006720F4"/>
    <w:rsid w:val="0067751C"/>
    <w:rsid w:val="006B1F46"/>
    <w:rsid w:val="006C1034"/>
    <w:rsid w:val="006D5794"/>
    <w:rsid w:val="006F64DE"/>
    <w:rsid w:val="0070343E"/>
    <w:rsid w:val="00716927"/>
    <w:rsid w:val="00721760"/>
    <w:rsid w:val="0072613C"/>
    <w:rsid w:val="00726D2C"/>
    <w:rsid w:val="00733FE2"/>
    <w:rsid w:val="007371C7"/>
    <w:rsid w:val="00756F43"/>
    <w:rsid w:val="00764949"/>
    <w:rsid w:val="00783FAD"/>
    <w:rsid w:val="007C638A"/>
    <w:rsid w:val="007D2ABE"/>
    <w:rsid w:val="007D4491"/>
    <w:rsid w:val="007D757A"/>
    <w:rsid w:val="007F7BC6"/>
    <w:rsid w:val="00803F82"/>
    <w:rsid w:val="008259FE"/>
    <w:rsid w:val="008274B0"/>
    <w:rsid w:val="0086323F"/>
    <w:rsid w:val="008766EC"/>
    <w:rsid w:val="00887978"/>
    <w:rsid w:val="00890D05"/>
    <w:rsid w:val="008A11C7"/>
    <w:rsid w:val="008B620C"/>
    <w:rsid w:val="008D0931"/>
    <w:rsid w:val="008D44C1"/>
    <w:rsid w:val="008F288C"/>
    <w:rsid w:val="008F656D"/>
    <w:rsid w:val="00922BE1"/>
    <w:rsid w:val="009454BA"/>
    <w:rsid w:val="00963FF3"/>
    <w:rsid w:val="0096683A"/>
    <w:rsid w:val="00971D5F"/>
    <w:rsid w:val="00971D79"/>
    <w:rsid w:val="00976A9F"/>
    <w:rsid w:val="00992366"/>
    <w:rsid w:val="009A7F65"/>
    <w:rsid w:val="009B33B9"/>
    <w:rsid w:val="009B785B"/>
    <w:rsid w:val="009C1341"/>
    <w:rsid w:val="009D03F1"/>
    <w:rsid w:val="009D60BC"/>
    <w:rsid w:val="009D7188"/>
    <w:rsid w:val="00A14E92"/>
    <w:rsid w:val="00A34D80"/>
    <w:rsid w:val="00A523E5"/>
    <w:rsid w:val="00A6518C"/>
    <w:rsid w:val="00A724F3"/>
    <w:rsid w:val="00A73968"/>
    <w:rsid w:val="00A76E70"/>
    <w:rsid w:val="00A85D88"/>
    <w:rsid w:val="00A9781A"/>
    <w:rsid w:val="00AA3359"/>
    <w:rsid w:val="00AC6174"/>
    <w:rsid w:val="00AE0176"/>
    <w:rsid w:val="00AE4535"/>
    <w:rsid w:val="00B06F87"/>
    <w:rsid w:val="00B15B3A"/>
    <w:rsid w:val="00B16D07"/>
    <w:rsid w:val="00B21438"/>
    <w:rsid w:val="00B21BC4"/>
    <w:rsid w:val="00B3201C"/>
    <w:rsid w:val="00B33360"/>
    <w:rsid w:val="00B449D2"/>
    <w:rsid w:val="00B617B3"/>
    <w:rsid w:val="00B66BE9"/>
    <w:rsid w:val="00B707DA"/>
    <w:rsid w:val="00B77F8B"/>
    <w:rsid w:val="00B830B7"/>
    <w:rsid w:val="00B839D3"/>
    <w:rsid w:val="00B90E41"/>
    <w:rsid w:val="00B94B7B"/>
    <w:rsid w:val="00BA2E62"/>
    <w:rsid w:val="00BA61F6"/>
    <w:rsid w:val="00BB5FD4"/>
    <w:rsid w:val="00BB688B"/>
    <w:rsid w:val="00BC5FCC"/>
    <w:rsid w:val="00BE26E9"/>
    <w:rsid w:val="00BE702D"/>
    <w:rsid w:val="00BF333F"/>
    <w:rsid w:val="00C0543B"/>
    <w:rsid w:val="00C11397"/>
    <w:rsid w:val="00C1602C"/>
    <w:rsid w:val="00C212DD"/>
    <w:rsid w:val="00C30C2F"/>
    <w:rsid w:val="00C337B5"/>
    <w:rsid w:val="00C452DD"/>
    <w:rsid w:val="00C54056"/>
    <w:rsid w:val="00C5468B"/>
    <w:rsid w:val="00C67D8B"/>
    <w:rsid w:val="00C856A1"/>
    <w:rsid w:val="00C86BD4"/>
    <w:rsid w:val="00C90385"/>
    <w:rsid w:val="00CA7A68"/>
    <w:rsid w:val="00CB3A0C"/>
    <w:rsid w:val="00CB77F6"/>
    <w:rsid w:val="00CD6C21"/>
    <w:rsid w:val="00CE5ED3"/>
    <w:rsid w:val="00CE7F1E"/>
    <w:rsid w:val="00CF6838"/>
    <w:rsid w:val="00D00907"/>
    <w:rsid w:val="00D11514"/>
    <w:rsid w:val="00D13993"/>
    <w:rsid w:val="00D179BF"/>
    <w:rsid w:val="00D37545"/>
    <w:rsid w:val="00D60CC1"/>
    <w:rsid w:val="00D623F9"/>
    <w:rsid w:val="00D663C7"/>
    <w:rsid w:val="00D90DE4"/>
    <w:rsid w:val="00DA5693"/>
    <w:rsid w:val="00DA57FA"/>
    <w:rsid w:val="00DE5B0F"/>
    <w:rsid w:val="00DF03BE"/>
    <w:rsid w:val="00DF3CC3"/>
    <w:rsid w:val="00E15BFE"/>
    <w:rsid w:val="00E2209A"/>
    <w:rsid w:val="00E30502"/>
    <w:rsid w:val="00E36992"/>
    <w:rsid w:val="00E50039"/>
    <w:rsid w:val="00E52500"/>
    <w:rsid w:val="00E748E7"/>
    <w:rsid w:val="00E76E0D"/>
    <w:rsid w:val="00E852E0"/>
    <w:rsid w:val="00EA085A"/>
    <w:rsid w:val="00F00BB0"/>
    <w:rsid w:val="00F03F74"/>
    <w:rsid w:val="00F046F3"/>
    <w:rsid w:val="00F059FC"/>
    <w:rsid w:val="00F2477A"/>
    <w:rsid w:val="00F36C9F"/>
    <w:rsid w:val="00F46680"/>
    <w:rsid w:val="00F500EC"/>
    <w:rsid w:val="00F631FC"/>
    <w:rsid w:val="00F76DE0"/>
    <w:rsid w:val="00F807CC"/>
    <w:rsid w:val="00F831B5"/>
    <w:rsid w:val="00FB1CBD"/>
    <w:rsid w:val="00FB1F9C"/>
    <w:rsid w:val="00FB259B"/>
    <w:rsid w:val="00FB6BDA"/>
    <w:rsid w:val="00FC6550"/>
    <w:rsid w:val="00FE2885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0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8259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0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8259F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content\act\6b6a7b40-d9ca-4ced-b31f-8394d17d7f35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1B55E-7073-4493-B52C-7699C1A0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5</cp:revision>
  <cp:lastPrinted>2025-04-14T04:30:00Z</cp:lastPrinted>
  <dcterms:created xsi:type="dcterms:W3CDTF">2025-03-03T05:24:00Z</dcterms:created>
  <dcterms:modified xsi:type="dcterms:W3CDTF">2025-04-14T04:31:00Z</dcterms:modified>
</cp:coreProperties>
</file>