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CE9" w:rsidRDefault="00E51CE9" w:rsidP="00D853EA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02650C">
        <w:rPr>
          <w:bCs/>
          <w:noProof/>
          <w:sz w:val="28"/>
          <w:szCs w:val="28"/>
        </w:rPr>
        <w:drawing>
          <wp:inline distT="0" distB="0" distL="0" distR="0" wp14:anchorId="51CD98E2" wp14:editId="576EECF1">
            <wp:extent cx="756000" cy="828000"/>
            <wp:effectExtent l="0" t="0" r="635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CE9" w:rsidRPr="001D0CFC" w:rsidRDefault="00E51CE9" w:rsidP="00D853EA">
      <w:pPr>
        <w:tabs>
          <w:tab w:val="left" w:pos="4962"/>
        </w:tabs>
        <w:jc w:val="center"/>
        <w:outlineLvl w:val="0"/>
        <w:rPr>
          <w:b/>
          <w:bCs/>
          <w:sz w:val="28"/>
          <w:szCs w:val="36"/>
        </w:rPr>
      </w:pPr>
    </w:p>
    <w:p w:rsidR="00D853EA" w:rsidRPr="008E7021" w:rsidRDefault="00D853EA" w:rsidP="00D853EA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8E7021">
        <w:rPr>
          <w:b/>
          <w:bCs/>
          <w:sz w:val="36"/>
          <w:szCs w:val="36"/>
        </w:rPr>
        <w:t>АДМИНИСТРАЦИЯ БЕРЕЗОВСКОГО РАЙОНА</w:t>
      </w:r>
    </w:p>
    <w:p w:rsidR="00D853EA" w:rsidRPr="008E7021" w:rsidRDefault="00D853EA" w:rsidP="00D853EA">
      <w:pPr>
        <w:tabs>
          <w:tab w:val="left" w:pos="4962"/>
        </w:tabs>
        <w:jc w:val="center"/>
        <w:rPr>
          <w:b/>
          <w:bCs/>
          <w:sz w:val="20"/>
          <w:szCs w:val="20"/>
        </w:rPr>
      </w:pPr>
    </w:p>
    <w:p w:rsidR="00D853EA" w:rsidRPr="008E7021" w:rsidRDefault="00D853EA" w:rsidP="00D853EA">
      <w:pPr>
        <w:tabs>
          <w:tab w:val="left" w:pos="4962"/>
        </w:tabs>
        <w:jc w:val="center"/>
        <w:outlineLvl w:val="0"/>
        <w:rPr>
          <w:b/>
          <w:bCs/>
          <w:sz w:val="20"/>
          <w:szCs w:val="20"/>
        </w:rPr>
      </w:pPr>
      <w:r w:rsidRPr="008E7021">
        <w:rPr>
          <w:b/>
          <w:bCs/>
          <w:sz w:val="20"/>
          <w:szCs w:val="20"/>
        </w:rPr>
        <w:t>ХАНТЫ-МАНСИЙСКОГО АВТОНОМНОГО ОКРУГА - ЮГРЫ</w:t>
      </w:r>
    </w:p>
    <w:p w:rsidR="00966593" w:rsidRPr="001D0CFC" w:rsidRDefault="00966593" w:rsidP="00966593">
      <w:pPr>
        <w:tabs>
          <w:tab w:val="left" w:pos="5985"/>
        </w:tabs>
        <w:autoSpaceDE w:val="0"/>
        <w:autoSpaceDN w:val="0"/>
        <w:adjustRightInd w:val="0"/>
        <w:jc w:val="center"/>
        <w:rPr>
          <w:b/>
          <w:sz w:val="28"/>
        </w:rPr>
      </w:pPr>
    </w:p>
    <w:p w:rsidR="00966593" w:rsidRPr="00966593" w:rsidRDefault="00966593" w:rsidP="00966593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966593">
        <w:rPr>
          <w:b/>
          <w:sz w:val="36"/>
          <w:szCs w:val="36"/>
        </w:rPr>
        <w:t>ПОСТАНОВЛЕНИЕ</w:t>
      </w:r>
    </w:p>
    <w:p w:rsidR="004D1708" w:rsidRDefault="004D1708" w:rsidP="004D1708">
      <w:pPr>
        <w:rPr>
          <w:sz w:val="28"/>
          <w:szCs w:val="28"/>
        </w:rPr>
      </w:pPr>
    </w:p>
    <w:p w:rsidR="004D1708" w:rsidRDefault="004D1708" w:rsidP="004D1708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0CFC">
        <w:rPr>
          <w:sz w:val="28"/>
          <w:szCs w:val="28"/>
        </w:rPr>
        <w:t>11.12.2025</w:t>
      </w:r>
      <w:r w:rsidR="00333952">
        <w:rPr>
          <w:sz w:val="28"/>
          <w:szCs w:val="28"/>
        </w:rPr>
        <w:t xml:space="preserve">                                                    </w:t>
      </w:r>
      <w:r w:rsidR="001D0CFC">
        <w:rPr>
          <w:sz w:val="28"/>
          <w:szCs w:val="28"/>
        </w:rPr>
        <w:t xml:space="preserve">                             </w:t>
      </w:r>
      <w:r w:rsidR="0033395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№</w:t>
      </w:r>
      <w:r w:rsidR="001D0CFC">
        <w:rPr>
          <w:sz w:val="28"/>
          <w:szCs w:val="28"/>
        </w:rPr>
        <w:t xml:space="preserve"> 952</w:t>
      </w:r>
    </w:p>
    <w:p w:rsidR="004D1708" w:rsidRDefault="004D1708" w:rsidP="001D0CFC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1D0CFC" w:rsidRDefault="001D0CFC" w:rsidP="001D0CFC">
      <w:pPr>
        <w:ind w:right="4959"/>
        <w:jc w:val="both"/>
        <w:rPr>
          <w:sz w:val="28"/>
          <w:szCs w:val="28"/>
        </w:rPr>
      </w:pPr>
    </w:p>
    <w:p w:rsidR="004D1708" w:rsidRPr="00227CCD" w:rsidRDefault="004D1708" w:rsidP="001D0CFC">
      <w:pPr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258F">
        <w:rPr>
          <w:sz w:val="28"/>
          <w:szCs w:val="28"/>
        </w:rPr>
        <w:t>б утверждении</w:t>
      </w:r>
      <w:r w:rsidR="00333952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 w:rsidR="00F7258F">
        <w:rPr>
          <w:sz w:val="28"/>
          <w:szCs w:val="28"/>
        </w:rPr>
        <w:t>ы</w:t>
      </w:r>
      <w:r w:rsidRPr="00227CCD">
        <w:rPr>
          <w:sz w:val="28"/>
          <w:szCs w:val="28"/>
        </w:rPr>
        <w:t xml:space="preserve"> профилактики </w:t>
      </w:r>
      <w:r>
        <w:rPr>
          <w:sz w:val="28"/>
          <w:szCs w:val="28"/>
        </w:rPr>
        <w:t xml:space="preserve">рисков причинения вреда (ущерба) охраняемым законом ценностям </w:t>
      </w:r>
      <w:r w:rsidRPr="00227CCD">
        <w:rPr>
          <w:sz w:val="28"/>
          <w:szCs w:val="28"/>
        </w:rPr>
        <w:t xml:space="preserve">при осуществлении муниципального </w:t>
      </w:r>
      <w:r w:rsidR="00607E6F">
        <w:rPr>
          <w:sz w:val="28"/>
          <w:szCs w:val="28"/>
        </w:rPr>
        <w:t>земельного</w:t>
      </w:r>
      <w:r w:rsidRPr="00227CCD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на территории городского поселения Березово</w:t>
      </w:r>
      <w:r w:rsidR="00E74FB9">
        <w:rPr>
          <w:sz w:val="28"/>
          <w:szCs w:val="28"/>
        </w:rPr>
        <w:t xml:space="preserve"> </w:t>
      </w:r>
      <w:r w:rsidR="00607E6F" w:rsidRPr="00607E6F">
        <w:rPr>
          <w:sz w:val="28"/>
          <w:szCs w:val="28"/>
        </w:rPr>
        <w:t>и межселенной территории Березовского района</w:t>
      </w:r>
      <w:r w:rsidR="00E2599D">
        <w:rPr>
          <w:sz w:val="28"/>
          <w:szCs w:val="28"/>
        </w:rPr>
        <w:t xml:space="preserve"> </w:t>
      </w:r>
      <w:r w:rsidR="00F7258F">
        <w:rPr>
          <w:sz w:val="28"/>
          <w:szCs w:val="28"/>
        </w:rPr>
        <w:t>на 202</w:t>
      </w:r>
      <w:r w:rsidR="00854CAB">
        <w:rPr>
          <w:sz w:val="28"/>
          <w:szCs w:val="28"/>
        </w:rPr>
        <w:t>6</w:t>
      </w:r>
      <w:r w:rsidR="00F7258F">
        <w:rPr>
          <w:sz w:val="28"/>
          <w:szCs w:val="28"/>
        </w:rPr>
        <w:t xml:space="preserve"> год</w:t>
      </w:r>
    </w:p>
    <w:p w:rsidR="004D1708" w:rsidRDefault="004D1708" w:rsidP="001D0CFC">
      <w:pPr>
        <w:rPr>
          <w:sz w:val="28"/>
          <w:szCs w:val="28"/>
        </w:rPr>
      </w:pPr>
    </w:p>
    <w:p w:rsidR="005505DF" w:rsidRPr="00DC0E72" w:rsidRDefault="005505DF" w:rsidP="001C5C31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  <w:r w:rsidRPr="00DC0E72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DC0E72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="00333952">
        <w:rPr>
          <w:sz w:val="28"/>
          <w:szCs w:val="28"/>
        </w:rPr>
        <w:t xml:space="preserve"> </w:t>
      </w:r>
      <w:r>
        <w:rPr>
          <w:sz w:val="28"/>
          <w:szCs w:val="28"/>
        </w:rPr>
        <w:t>44</w:t>
      </w:r>
      <w:r w:rsidRPr="00DC0E72">
        <w:rPr>
          <w:sz w:val="28"/>
          <w:szCs w:val="28"/>
        </w:rPr>
        <w:t xml:space="preserve"> Федерального закона </w:t>
      </w:r>
      <w:r w:rsidRPr="00865835">
        <w:rPr>
          <w:sz w:val="28"/>
          <w:szCs w:val="28"/>
        </w:rPr>
        <w:t xml:space="preserve">от 31 июля 2020 года </w:t>
      </w:r>
      <w:r w:rsidR="00333952">
        <w:rPr>
          <w:sz w:val="28"/>
          <w:szCs w:val="28"/>
        </w:rPr>
        <w:t xml:space="preserve">    </w:t>
      </w:r>
      <w:r w:rsidRPr="00865835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, п</w:t>
      </w:r>
      <w:r w:rsidRPr="00F7258F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F7258F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F7258F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F7258F">
        <w:rPr>
          <w:sz w:val="28"/>
          <w:szCs w:val="28"/>
        </w:rPr>
        <w:t xml:space="preserve"> от 25 июня 2021 года № 990 </w:t>
      </w:r>
      <w:r w:rsidRPr="00E74FB9">
        <w:rPr>
          <w:sz w:val="28"/>
          <w:szCs w:val="28"/>
        </w:rPr>
        <w:t>«</w:t>
      </w:r>
      <w:r w:rsidR="001C5C31" w:rsidRPr="00E74FB9">
        <w:rPr>
          <w:sz w:val="28"/>
          <w:szCs w:val="28"/>
        </w:rPr>
        <w:t>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</w:t>
      </w:r>
      <w:r w:rsidRPr="00E74FB9">
        <w:rPr>
          <w:sz w:val="28"/>
          <w:szCs w:val="28"/>
        </w:rPr>
        <w:t xml:space="preserve">»: </w:t>
      </w:r>
    </w:p>
    <w:p w:rsidR="005505DF" w:rsidRPr="00DC0E72" w:rsidRDefault="005505DF" w:rsidP="001C5C31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</w:t>
      </w:r>
      <w:r w:rsidR="001C5C31" w:rsidRPr="004D1708">
        <w:rPr>
          <w:sz w:val="28"/>
          <w:szCs w:val="28"/>
        </w:rPr>
        <w:t>Программ</w:t>
      </w:r>
      <w:r w:rsidR="001C5C31">
        <w:rPr>
          <w:sz w:val="28"/>
          <w:szCs w:val="28"/>
        </w:rPr>
        <w:t>у</w:t>
      </w:r>
      <w:r w:rsidR="001C5C31" w:rsidRPr="004D1708">
        <w:rPr>
          <w:sz w:val="28"/>
          <w:szCs w:val="28"/>
        </w:rPr>
        <w:t xml:space="preserve"> профилактики</w:t>
      </w:r>
      <w:r w:rsidRPr="004D1708">
        <w:rPr>
          <w:sz w:val="28"/>
          <w:szCs w:val="28"/>
        </w:rPr>
        <w:t xml:space="preserve"> рисков причинения вреда (ущерба) охраняемым законом ценностям при осуществлении муниципального </w:t>
      </w:r>
      <w:r w:rsidRPr="00A710F5">
        <w:rPr>
          <w:sz w:val="28"/>
          <w:szCs w:val="28"/>
        </w:rPr>
        <w:t xml:space="preserve">земельного контроля на территории городского поселения Березово и межселенной территории Березовского района </w:t>
      </w:r>
      <w:r>
        <w:rPr>
          <w:sz w:val="28"/>
          <w:szCs w:val="28"/>
        </w:rPr>
        <w:t>на 202</w:t>
      </w:r>
      <w:r w:rsidR="00854CAB">
        <w:rPr>
          <w:sz w:val="28"/>
          <w:szCs w:val="28"/>
        </w:rPr>
        <w:t>6</w:t>
      </w:r>
      <w:r>
        <w:rPr>
          <w:sz w:val="28"/>
          <w:szCs w:val="28"/>
        </w:rPr>
        <w:t xml:space="preserve"> год </w:t>
      </w:r>
      <w:r w:rsidRPr="00DC0E72">
        <w:rPr>
          <w:sz w:val="28"/>
          <w:szCs w:val="28"/>
        </w:rPr>
        <w:t xml:space="preserve">согласно приложению к настоящему постановлению.   </w:t>
      </w:r>
    </w:p>
    <w:p w:rsidR="005505DF" w:rsidRPr="000403EA" w:rsidRDefault="005505DF" w:rsidP="001C5C31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</w:t>
      </w:r>
      <w:r w:rsidR="00402ED3">
        <w:rPr>
          <w:sz w:val="28"/>
          <w:szCs w:val="28"/>
        </w:rPr>
        <w:t>вление на официальном веб-сайте</w:t>
      </w:r>
      <w:r w:rsidRPr="000403EA">
        <w:rPr>
          <w:sz w:val="28"/>
          <w:szCs w:val="28"/>
        </w:rPr>
        <w:t xml:space="preserve"> органов местного сам</w:t>
      </w:r>
      <w:r>
        <w:rPr>
          <w:sz w:val="28"/>
          <w:szCs w:val="28"/>
        </w:rPr>
        <w:t>оуправления Березовского района.</w:t>
      </w:r>
    </w:p>
    <w:p w:rsidR="005505DF" w:rsidRPr="00A22410" w:rsidRDefault="005505DF" w:rsidP="001C5C3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410">
        <w:rPr>
          <w:sz w:val="28"/>
          <w:szCs w:val="28"/>
        </w:rPr>
        <w:t xml:space="preserve">3. Настоящее постановление вступает в силу после его </w:t>
      </w:r>
      <w:r>
        <w:rPr>
          <w:sz w:val="28"/>
          <w:szCs w:val="28"/>
        </w:rPr>
        <w:t>подписания и распространяется на правоотношения, возникающие с 01.01.202</w:t>
      </w:r>
      <w:r w:rsidR="00854CAB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5505DF" w:rsidRDefault="005505DF" w:rsidP="001C5C31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4D1708" w:rsidRDefault="004D1708" w:rsidP="001C5C31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D0CFC" w:rsidRPr="008B50D1" w:rsidRDefault="001D0CFC" w:rsidP="001C5C31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6952E2" w:rsidRDefault="006952E2" w:rsidP="001C5C31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4D1708" w:rsidRPr="000403EA" w:rsidRDefault="00E51CE9" w:rsidP="001C5C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4D170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D1708">
        <w:rPr>
          <w:sz w:val="28"/>
          <w:szCs w:val="28"/>
        </w:rPr>
        <w:t xml:space="preserve"> района</w:t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200D82">
        <w:rPr>
          <w:sz w:val="28"/>
          <w:szCs w:val="28"/>
        </w:rPr>
        <w:t xml:space="preserve">          </w:t>
      </w:r>
      <w:r w:rsidR="006605B9">
        <w:rPr>
          <w:sz w:val="28"/>
          <w:szCs w:val="28"/>
        </w:rPr>
        <w:tab/>
      </w:r>
      <w:r w:rsidR="00F20CA9">
        <w:rPr>
          <w:sz w:val="28"/>
          <w:szCs w:val="28"/>
        </w:rPr>
        <w:t xml:space="preserve">             </w:t>
      </w:r>
      <w:r w:rsidR="0033395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Г.Г. </w:t>
      </w:r>
      <w:r w:rsidRPr="00E51CE9">
        <w:rPr>
          <w:sz w:val="28"/>
          <w:szCs w:val="28"/>
        </w:rPr>
        <w:t>Кудряшов</w:t>
      </w:r>
    </w:p>
    <w:p w:rsidR="00440BAE" w:rsidRDefault="00440BAE" w:rsidP="001C5C31">
      <w:pPr>
        <w:ind w:firstLine="709"/>
        <w:jc w:val="right"/>
        <w:rPr>
          <w:sz w:val="28"/>
          <w:szCs w:val="28"/>
        </w:rPr>
      </w:pPr>
    </w:p>
    <w:p w:rsidR="00865835" w:rsidRPr="00B97C02" w:rsidRDefault="00865835" w:rsidP="001C5C31">
      <w:pPr>
        <w:ind w:firstLine="709"/>
        <w:jc w:val="right"/>
        <w:rPr>
          <w:sz w:val="28"/>
          <w:szCs w:val="28"/>
        </w:rPr>
      </w:pPr>
      <w:r w:rsidRPr="00B97C02">
        <w:rPr>
          <w:sz w:val="28"/>
          <w:szCs w:val="28"/>
        </w:rPr>
        <w:lastRenderedPageBreak/>
        <w:t xml:space="preserve">Приложение </w:t>
      </w:r>
    </w:p>
    <w:p w:rsidR="00865835" w:rsidRPr="00B97C02" w:rsidRDefault="00865835" w:rsidP="001C5C31">
      <w:pPr>
        <w:ind w:firstLine="709"/>
        <w:jc w:val="right"/>
        <w:rPr>
          <w:sz w:val="28"/>
          <w:szCs w:val="28"/>
        </w:rPr>
      </w:pPr>
      <w:r w:rsidRPr="00B97C02">
        <w:rPr>
          <w:sz w:val="28"/>
          <w:szCs w:val="28"/>
        </w:rPr>
        <w:t>к постановлению администрации</w:t>
      </w:r>
      <w:r w:rsidR="001D0CFC">
        <w:rPr>
          <w:sz w:val="28"/>
          <w:szCs w:val="28"/>
        </w:rPr>
        <w:t xml:space="preserve"> </w:t>
      </w:r>
      <w:r w:rsidRPr="00B97C02">
        <w:rPr>
          <w:sz w:val="28"/>
          <w:szCs w:val="28"/>
        </w:rPr>
        <w:t>Березовского района</w:t>
      </w:r>
    </w:p>
    <w:p w:rsidR="00865835" w:rsidRPr="00B97C02" w:rsidRDefault="00865835" w:rsidP="001C5C31">
      <w:pPr>
        <w:ind w:firstLine="709"/>
        <w:jc w:val="right"/>
        <w:rPr>
          <w:sz w:val="28"/>
          <w:szCs w:val="28"/>
        </w:rPr>
      </w:pPr>
      <w:r w:rsidRPr="00B97C02">
        <w:rPr>
          <w:sz w:val="28"/>
          <w:szCs w:val="28"/>
        </w:rPr>
        <w:t xml:space="preserve">от </w:t>
      </w:r>
      <w:r w:rsidR="001D0CFC">
        <w:rPr>
          <w:sz w:val="28"/>
          <w:szCs w:val="28"/>
        </w:rPr>
        <w:t>11.12.2025 № 952</w:t>
      </w:r>
    </w:p>
    <w:p w:rsidR="00865835" w:rsidRPr="00B97C02" w:rsidRDefault="00865835" w:rsidP="001C5C31">
      <w:pPr>
        <w:ind w:firstLine="709"/>
        <w:jc w:val="right"/>
        <w:rPr>
          <w:sz w:val="28"/>
          <w:szCs w:val="28"/>
        </w:rPr>
      </w:pPr>
    </w:p>
    <w:p w:rsidR="005505DF" w:rsidRPr="00B97C02" w:rsidRDefault="005505DF" w:rsidP="001C5C31">
      <w:pPr>
        <w:ind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 xml:space="preserve">Программа </w:t>
      </w:r>
    </w:p>
    <w:p w:rsidR="005505DF" w:rsidRPr="00B97C02" w:rsidRDefault="005505DF" w:rsidP="001C5C31">
      <w:pPr>
        <w:ind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профилактики рисков причинения вреда (ущерба) охраняемым</w:t>
      </w:r>
    </w:p>
    <w:p w:rsidR="001C5C31" w:rsidRDefault="005505DF" w:rsidP="001C5C31">
      <w:pPr>
        <w:ind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законом ценностям при осуществлении муниципального земельного контроля на территории городского поселения Березово и межселенной территории Березовского района на 202</w:t>
      </w:r>
      <w:r w:rsidR="00854CAB">
        <w:rPr>
          <w:b/>
          <w:sz w:val="28"/>
          <w:szCs w:val="28"/>
        </w:rPr>
        <w:t>6</w:t>
      </w:r>
      <w:r w:rsidR="001C5C31">
        <w:rPr>
          <w:b/>
          <w:sz w:val="28"/>
          <w:szCs w:val="28"/>
        </w:rPr>
        <w:t xml:space="preserve"> год</w:t>
      </w:r>
    </w:p>
    <w:p w:rsidR="005505DF" w:rsidRPr="00B97C02" w:rsidRDefault="001C5C31" w:rsidP="001C5C3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– П</w:t>
      </w:r>
      <w:r w:rsidR="005505DF" w:rsidRPr="00B97C02">
        <w:rPr>
          <w:b/>
          <w:sz w:val="28"/>
          <w:szCs w:val="28"/>
        </w:rPr>
        <w:t>рограмма</w:t>
      </w:r>
      <w:r>
        <w:rPr>
          <w:b/>
          <w:sz w:val="28"/>
          <w:szCs w:val="28"/>
        </w:rPr>
        <w:t xml:space="preserve"> профилактики</w:t>
      </w:r>
      <w:r w:rsidR="005505DF" w:rsidRPr="00B97C02">
        <w:rPr>
          <w:b/>
          <w:sz w:val="28"/>
          <w:szCs w:val="28"/>
        </w:rPr>
        <w:t>)</w:t>
      </w:r>
    </w:p>
    <w:p w:rsidR="005505DF" w:rsidRPr="00B97C02" w:rsidRDefault="005505DF" w:rsidP="001C5C31">
      <w:pPr>
        <w:ind w:firstLine="709"/>
        <w:jc w:val="center"/>
        <w:rPr>
          <w:b/>
          <w:sz w:val="28"/>
          <w:szCs w:val="28"/>
        </w:rPr>
      </w:pPr>
    </w:p>
    <w:p w:rsidR="005505DF" w:rsidRPr="00B97C02" w:rsidRDefault="005505DF" w:rsidP="001C5C31">
      <w:pPr>
        <w:pStyle w:val="a3"/>
        <w:ind w:left="0"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Раздел 1. Анализ текущего состояния осуществления муниципального земельного контроля на территории городского поселения Березово и межселенной территории Березовского района, описание текущего</w:t>
      </w:r>
      <w:r w:rsidR="00341E71" w:rsidRPr="00B97C02">
        <w:rPr>
          <w:b/>
          <w:sz w:val="28"/>
          <w:szCs w:val="28"/>
        </w:rPr>
        <w:t xml:space="preserve"> уровня</w:t>
      </w:r>
      <w:r w:rsidRPr="00B97C02">
        <w:rPr>
          <w:b/>
          <w:sz w:val="28"/>
          <w:szCs w:val="28"/>
        </w:rPr>
        <w:t xml:space="preserve"> развития профилактической деятельности контрольного органа, характеристика проблем,</w:t>
      </w:r>
      <w:r w:rsidR="001C5C31">
        <w:rPr>
          <w:b/>
          <w:sz w:val="28"/>
          <w:szCs w:val="28"/>
        </w:rPr>
        <w:t xml:space="preserve"> на решение которых направлена П</w:t>
      </w:r>
      <w:r w:rsidRPr="00B97C02">
        <w:rPr>
          <w:b/>
          <w:sz w:val="28"/>
          <w:szCs w:val="28"/>
        </w:rPr>
        <w:t>рограмма</w:t>
      </w:r>
      <w:r w:rsidR="001C5C31">
        <w:rPr>
          <w:b/>
          <w:sz w:val="28"/>
          <w:szCs w:val="28"/>
        </w:rPr>
        <w:t xml:space="preserve"> профилактики</w:t>
      </w:r>
    </w:p>
    <w:p w:rsidR="005505DF" w:rsidRPr="00B97C02" w:rsidRDefault="005505DF" w:rsidP="001C5C31">
      <w:pPr>
        <w:pStyle w:val="a3"/>
        <w:ind w:left="0" w:firstLine="709"/>
        <w:rPr>
          <w:b/>
          <w:sz w:val="28"/>
          <w:szCs w:val="28"/>
        </w:rPr>
      </w:pP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поселения Березово и межселенной территории Березовского района на 202</w:t>
      </w:r>
      <w:r w:rsidR="00854CAB">
        <w:rPr>
          <w:sz w:val="28"/>
          <w:szCs w:val="28"/>
        </w:rPr>
        <w:t>6</w:t>
      </w:r>
      <w:r w:rsidRPr="00B97C02">
        <w:rPr>
          <w:sz w:val="28"/>
          <w:szCs w:val="28"/>
        </w:rPr>
        <w:t xml:space="preserve"> год разработана в целях реализации положений: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Земельного кодекса Российской Федерации;</w:t>
      </w:r>
    </w:p>
    <w:p w:rsidR="00504A73" w:rsidRPr="00B97C02" w:rsidRDefault="00504A73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 xml:space="preserve">- Федерального закона от 13 июля 2020 года № 193-ФЗ «О государственной поддержке предпринимательской деятельности в Арктической зоне Российской Федерации; </w:t>
      </w:r>
    </w:p>
    <w:p w:rsidR="005505DF" w:rsidRPr="00B97C02" w:rsidRDefault="005505DF" w:rsidP="001C5C31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97C02">
        <w:rPr>
          <w:sz w:val="28"/>
          <w:szCs w:val="28"/>
        </w:rPr>
        <w:t xml:space="preserve">- </w:t>
      </w:r>
      <w:r w:rsidRPr="00B97C02">
        <w:rPr>
          <w:rFonts w:eastAsiaTheme="minorHAnsi"/>
          <w:sz w:val="28"/>
          <w:szCs w:val="28"/>
          <w:lang w:eastAsia="en-US"/>
        </w:rPr>
        <w:t xml:space="preserve">Федерального </w:t>
      </w:r>
      <w:hyperlink r:id="rId10" w:history="1">
        <w:r w:rsidRPr="00B97C02">
          <w:rPr>
            <w:rFonts w:eastAsiaTheme="minorHAnsi"/>
            <w:sz w:val="28"/>
            <w:szCs w:val="28"/>
            <w:lang w:eastAsia="en-US"/>
          </w:rPr>
          <w:t>закона</w:t>
        </w:r>
      </w:hyperlink>
      <w:r w:rsidRPr="00B97C02">
        <w:rPr>
          <w:rFonts w:eastAsiaTheme="minorHAnsi"/>
          <w:sz w:val="28"/>
          <w:szCs w:val="28"/>
          <w:lang w:eastAsia="en-US"/>
        </w:rPr>
        <w:t xml:space="preserve"> от 31 июля 2020 года № 248-ФЗ «О государственном контроле (надзоре) и муниципальном контроле в Российской Федерации»</w:t>
      </w:r>
      <w:r w:rsidR="00B97C02" w:rsidRPr="00B97C02">
        <w:rPr>
          <w:sz w:val="28"/>
          <w:szCs w:val="28"/>
        </w:rPr>
        <w:t xml:space="preserve"> (далее -</w:t>
      </w:r>
      <w:r w:rsidR="00B97C02" w:rsidRPr="00B97C02">
        <w:rPr>
          <w:rFonts w:eastAsiaTheme="minorHAnsi"/>
          <w:sz w:val="28"/>
          <w:szCs w:val="28"/>
          <w:lang w:eastAsia="en-US"/>
        </w:rPr>
        <w:t xml:space="preserve"> Федеральный закон № 248-ФЗ)</w:t>
      </w:r>
      <w:r w:rsidR="00B97C02" w:rsidRPr="00B97C02">
        <w:rPr>
          <w:sz w:val="28"/>
          <w:szCs w:val="28"/>
        </w:rPr>
        <w:t>;</w:t>
      </w:r>
    </w:p>
    <w:p w:rsidR="005505DF" w:rsidRPr="00A9246E" w:rsidRDefault="005505DF" w:rsidP="001C5C31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97C02">
        <w:rPr>
          <w:rFonts w:eastAsiaTheme="minorHAnsi"/>
          <w:sz w:val="28"/>
          <w:szCs w:val="28"/>
          <w:lang w:eastAsia="en-US"/>
        </w:rPr>
        <w:t xml:space="preserve">- </w:t>
      </w:r>
      <w:r w:rsidRPr="00A9246E">
        <w:rPr>
          <w:rFonts w:eastAsiaTheme="minorHAnsi"/>
          <w:sz w:val="28"/>
          <w:szCs w:val="28"/>
          <w:lang w:eastAsia="en-US"/>
        </w:rPr>
        <w:t>постановления Правитель</w:t>
      </w:r>
      <w:r w:rsidR="00504A73" w:rsidRPr="00A9246E">
        <w:rPr>
          <w:rFonts w:eastAsiaTheme="minorHAnsi"/>
          <w:sz w:val="28"/>
          <w:szCs w:val="28"/>
          <w:lang w:eastAsia="en-US"/>
        </w:rPr>
        <w:t xml:space="preserve">ства </w:t>
      </w:r>
      <w:r w:rsidR="00DD242E" w:rsidRPr="00A9246E">
        <w:rPr>
          <w:sz w:val="28"/>
          <w:szCs w:val="28"/>
        </w:rPr>
        <w:t>Российской Федерации</w:t>
      </w:r>
      <w:r w:rsidR="00504A73" w:rsidRPr="00A9246E">
        <w:rPr>
          <w:rFonts w:eastAsiaTheme="minorHAnsi"/>
          <w:sz w:val="28"/>
          <w:szCs w:val="28"/>
          <w:lang w:eastAsia="en-US"/>
        </w:rPr>
        <w:t xml:space="preserve"> от 25 июня </w:t>
      </w:r>
      <w:r w:rsidRPr="00A9246E">
        <w:rPr>
          <w:rFonts w:eastAsiaTheme="minorHAnsi"/>
          <w:sz w:val="28"/>
          <w:szCs w:val="28"/>
          <w:lang w:eastAsia="en-US"/>
        </w:rPr>
        <w:t>2021</w:t>
      </w:r>
      <w:r w:rsidR="00504A73" w:rsidRPr="00A9246E">
        <w:rPr>
          <w:rFonts w:eastAsiaTheme="minorHAnsi"/>
          <w:sz w:val="28"/>
          <w:szCs w:val="28"/>
          <w:lang w:eastAsia="en-US"/>
        </w:rPr>
        <w:t xml:space="preserve"> года</w:t>
      </w:r>
      <w:r w:rsidRPr="00A9246E">
        <w:rPr>
          <w:rFonts w:eastAsiaTheme="minorHAnsi"/>
          <w:sz w:val="28"/>
          <w:szCs w:val="28"/>
          <w:lang w:eastAsia="en-US"/>
        </w:rPr>
        <w:t xml:space="preserve"> № 990 «</w:t>
      </w:r>
      <w:r w:rsidR="001C5C31" w:rsidRPr="00A9246E">
        <w:rPr>
          <w:sz w:val="28"/>
          <w:szCs w:val="28"/>
        </w:rPr>
        <w:t>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</w:t>
      </w:r>
      <w:r w:rsidR="001C5C31" w:rsidRPr="00A9246E">
        <w:rPr>
          <w:rFonts w:eastAsiaTheme="minorHAnsi"/>
          <w:sz w:val="28"/>
          <w:szCs w:val="28"/>
          <w:lang w:eastAsia="en-US"/>
        </w:rPr>
        <w:t>»;</w:t>
      </w:r>
    </w:p>
    <w:p w:rsidR="001C5C31" w:rsidRPr="00A9246E" w:rsidRDefault="001C5C31" w:rsidP="001C5C31">
      <w:pPr>
        <w:pStyle w:val="a3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A9246E">
        <w:rPr>
          <w:sz w:val="28"/>
          <w:szCs w:val="28"/>
        </w:rPr>
        <w:t>постановления Правительства Российской Федерации от 01.10.2025 №1511 «О периодичности проведения обязательных профилактических визитов в рамках государственного контроля (надзора), муниципального» (далее – постановление Правительства РФ от 01.10.2025 №1511).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Муниципальный земельный контроль на территории городского поселения Березово и межселенной</w:t>
      </w:r>
      <w:r w:rsidR="001C5C31">
        <w:rPr>
          <w:sz w:val="28"/>
          <w:szCs w:val="28"/>
        </w:rPr>
        <w:t xml:space="preserve"> территории Березовского района (</w:t>
      </w:r>
      <w:r w:rsidRPr="00B97C02">
        <w:rPr>
          <w:sz w:val="28"/>
          <w:szCs w:val="28"/>
        </w:rPr>
        <w:t xml:space="preserve">далее – муниципальный контроль) осуществляется администрацией Березовского района (далее </w:t>
      </w:r>
      <w:r w:rsidR="00B27B16" w:rsidRPr="00B97C02">
        <w:rPr>
          <w:sz w:val="28"/>
          <w:szCs w:val="28"/>
        </w:rPr>
        <w:t xml:space="preserve">- </w:t>
      </w:r>
      <w:r w:rsidRPr="00B97C02">
        <w:rPr>
          <w:sz w:val="28"/>
          <w:szCs w:val="28"/>
        </w:rPr>
        <w:t>контрольный орган).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 xml:space="preserve">Должностными лицами контрольного органа, уполномоченными осуществлять муниципальный контроль от имени контрольного органа, являются заведующий отделом по земельным ресурсам комитета по земельным ресурсам и управлению муниципальным имуществом администрации Березовского района, </w:t>
      </w:r>
      <w:r w:rsidRPr="00B97C02">
        <w:rPr>
          <w:sz w:val="28"/>
          <w:szCs w:val="28"/>
        </w:rPr>
        <w:lastRenderedPageBreak/>
        <w:t xml:space="preserve">специалист-эксперт отдела по земельным ресурсам комитета по земельным ресурсам и управлению муниципальным имуществом администрации Березовского района </w:t>
      </w:r>
      <w:r w:rsidRPr="00A9246E">
        <w:rPr>
          <w:sz w:val="28"/>
          <w:szCs w:val="28"/>
        </w:rPr>
        <w:t>(далее – инспектор).</w:t>
      </w:r>
    </w:p>
    <w:p w:rsidR="005505DF" w:rsidRDefault="005505DF" w:rsidP="001C5C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1C5C31" w:rsidRPr="00A9246E" w:rsidRDefault="00CB016C" w:rsidP="001C5C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246E"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CB016C" w:rsidRPr="00A9246E" w:rsidRDefault="00CB016C" w:rsidP="00CB016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246E">
        <w:rPr>
          <w:sz w:val="28"/>
          <w:szCs w:val="28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CB016C" w:rsidRPr="00A9246E" w:rsidRDefault="00CB016C" w:rsidP="00CB016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246E">
        <w:rPr>
          <w:sz w:val="28"/>
          <w:szCs w:val="28"/>
        </w:rPr>
        <w:t>С учетом вероятности наступления и тяжести потенциальных негативных последствий несоблюдения обязательных требований объекты муниципального контроля в соответствии с Положением о виде муниципального контроля подлежат отнесению к категориям среднего, умеренного и низкого риска.</w:t>
      </w:r>
    </w:p>
    <w:p w:rsidR="005505DF" w:rsidRPr="00B97C02" w:rsidRDefault="00CB016C" w:rsidP="001C5C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246E">
        <w:rPr>
          <w:sz w:val="28"/>
          <w:szCs w:val="28"/>
        </w:rPr>
        <w:t xml:space="preserve"> По состоянию на 01.12.2025 все объекты муниципального контроля отнесены к низкой категории риска. К</w:t>
      </w:r>
      <w:r w:rsidR="005505DF" w:rsidRPr="00B97C02">
        <w:rPr>
          <w:sz w:val="28"/>
          <w:szCs w:val="28"/>
        </w:rPr>
        <w:t xml:space="preserve">оличество контролируемых юридических лиц и индивидуальных предпринимателей, осуществляющих деятельность, которая подлежит муниципальному контролю, составляет </w:t>
      </w:r>
      <w:r w:rsidR="008B7BF3" w:rsidRPr="00CB38C8">
        <w:rPr>
          <w:sz w:val="28"/>
          <w:szCs w:val="28"/>
        </w:rPr>
        <w:t>3</w:t>
      </w:r>
      <w:r w:rsidRPr="00CB38C8">
        <w:rPr>
          <w:sz w:val="28"/>
          <w:szCs w:val="28"/>
        </w:rPr>
        <w:t>3</w:t>
      </w:r>
      <w:r w:rsidR="008B7BF3" w:rsidRPr="00CB38C8">
        <w:rPr>
          <w:sz w:val="28"/>
          <w:szCs w:val="28"/>
        </w:rPr>
        <w:t xml:space="preserve"> </w:t>
      </w:r>
      <w:r w:rsidR="005505DF" w:rsidRPr="00CB38C8">
        <w:rPr>
          <w:sz w:val="28"/>
          <w:szCs w:val="28"/>
        </w:rPr>
        <w:t>субъект</w:t>
      </w:r>
      <w:r w:rsidRPr="00CB38C8">
        <w:rPr>
          <w:sz w:val="28"/>
          <w:szCs w:val="28"/>
        </w:rPr>
        <w:t>а</w:t>
      </w:r>
      <w:r w:rsidR="005505DF" w:rsidRPr="00CB38C8">
        <w:rPr>
          <w:sz w:val="28"/>
          <w:szCs w:val="28"/>
        </w:rPr>
        <w:t xml:space="preserve"> на территории городского поселения Березово и </w:t>
      </w:r>
      <w:r w:rsidRPr="00CB38C8">
        <w:rPr>
          <w:sz w:val="28"/>
          <w:szCs w:val="28"/>
        </w:rPr>
        <w:t>3</w:t>
      </w:r>
      <w:r w:rsidR="005505DF" w:rsidRPr="00CB38C8">
        <w:rPr>
          <w:sz w:val="28"/>
          <w:szCs w:val="28"/>
        </w:rPr>
        <w:t xml:space="preserve"> субъ</w:t>
      </w:r>
      <w:r w:rsidR="005505DF" w:rsidRPr="00B97C02">
        <w:rPr>
          <w:sz w:val="28"/>
          <w:szCs w:val="28"/>
        </w:rPr>
        <w:t>екта на землях межселенной территории Березовского района.</w:t>
      </w:r>
    </w:p>
    <w:p w:rsidR="005505DF" w:rsidRPr="00B97C02" w:rsidRDefault="005505DF" w:rsidP="001C5C31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B97C02">
        <w:rPr>
          <w:rFonts w:eastAsiaTheme="minorEastAsia"/>
          <w:sz w:val="28"/>
          <w:szCs w:val="28"/>
        </w:rPr>
        <w:t>Основная работа в 202</w:t>
      </w:r>
      <w:r w:rsidR="00854CAB">
        <w:rPr>
          <w:rFonts w:eastAsiaTheme="minorEastAsia"/>
          <w:sz w:val="28"/>
          <w:szCs w:val="28"/>
        </w:rPr>
        <w:t>5</w:t>
      </w:r>
      <w:r w:rsidRPr="00B97C02">
        <w:rPr>
          <w:rFonts w:eastAsiaTheme="minorEastAsia"/>
          <w:sz w:val="28"/>
          <w:szCs w:val="28"/>
        </w:rPr>
        <w:t xml:space="preserve"> году направлена на предупреждение нарушений контролируемыми лицами обязательных требований, установленных нормативными правовыми актами в сфере муниципального контроля.</w:t>
      </w:r>
    </w:p>
    <w:p w:rsidR="005505DF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В соответствии программой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поселения Березово и межселенной территории Березовского района на 202</w:t>
      </w:r>
      <w:r w:rsidR="00C4587B" w:rsidRPr="00C4587B">
        <w:rPr>
          <w:sz w:val="28"/>
          <w:szCs w:val="28"/>
        </w:rPr>
        <w:t>5</w:t>
      </w:r>
      <w:r w:rsidRPr="00B97C02">
        <w:rPr>
          <w:sz w:val="28"/>
          <w:szCs w:val="28"/>
        </w:rPr>
        <w:t xml:space="preserve"> год, </w:t>
      </w:r>
      <w:r w:rsidR="00CB016C">
        <w:rPr>
          <w:sz w:val="28"/>
          <w:szCs w:val="28"/>
        </w:rPr>
        <w:t>утвержденной постановлением администрации Березовского района от 13.12.2024 №1129 (далее – Программа профилактики на 2025 год) контрольным органом</w:t>
      </w:r>
      <w:r w:rsidRPr="00B97C02">
        <w:rPr>
          <w:rFonts w:eastAsia="Calibri"/>
          <w:sz w:val="28"/>
          <w:szCs w:val="28"/>
          <w:lang w:eastAsia="en-US"/>
        </w:rPr>
        <w:t xml:space="preserve"> осуществлялось </w:t>
      </w:r>
      <w:r w:rsidRPr="00B97C02">
        <w:rPr>
          <w:sz w:val="28"/>
          <w:szCs w:val="28"/>
        </w:rPr>
        <w:t>консультирование и информирование контролируемых лиц по вопросам соблюдения обязательных требований в виде устного консультирования, вручения информационных памяток, размещение информации на официальном сайте органов местного самоуправления Березовского района</w:t>
      </w:r>
      <w:r w:rsidR="00333952">
        <w:rPr>
          <w:sz w:val="28"/>
          <w:szCs w:val="28"/>
        </w:rPr>
        <w:t xml:space="preserve"> </w:t>
      </w:r>
      <w:hyperlink r:id="rId11" w:history="1">
        <w:r w:rsidRPr="00B97C02">
          <w:rPr>
            <w:rStyle w:val="ab"/>
            <w:color w:val="auto"/>
            <w:sz w:val="28"/>
            <w:szCs w:val="28"/>
          </w:rPr>
          <w:t>https://www.berezovo.ru/</w:t>
        </w:r>
      </w:hyperlink>
      <w:r w:rsidRPr="00B97C02">
        <w:rPr>
          <w:sz w:val="28"/>
          <w:szCs w:val="28"/>
        </w:rPr>
        <w:t xml:space="preserve"> в информационно- телекоммуникационной сети «Интернет» (далее – официальный сайт) и публикации в официальном печатном издании </w:t>
      </w:r>
      <w:hyperlink r:id="rId12" w:history="1">
        <w:r w:rsidRPr="00B97C02">
          <w:rPr>
            <w:rStyle w:val="ab"/>
            <w:color w:val="auto"/>
            <w:sz w:val="28"/>
            <w:szCs w:val="28"/>
          </w:rPr>
          <w:t>http://berezovo.info/gazeta-zhizn-jugry/</w:t>
        </w:r>
      </w:hyperlink>
      <w:r w:rsidRPr="00B97C02">
        <w:rPr>
          <w:sz w:val="28"/>
          <w:szCs w:val="28"/>
        </w:rPr>
        <w:t xml:space="preserve"> .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lastRenderedPageBreak/>
        <w:t>На официальном сайте размещены и поддерживаются в актуальном состоянии:</w:t>
      </w:r>
    </w:p>
    <w:p w:rsidR="00CB016C" w:rsidRPr="003473AC" w:rsidRDefault="00CB016C" w:rsidP="00CB016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CB38C8">
        <w:rPr>
          <w:rFonts w:eastAsia="Calibri"/>
          <w:sz w:val="28"/>
          <w:szCs w:val="28"/>
        </w:rPr>
        <w:t>тексты</w:t>
      </w:r>
      <w:r>
        <w:rPr>
          <w:rFonts w:eastAsia="Calibri"/>
          <w:sz w:val="28"/>
          <w:szCs w:val="28"/>
        </w:rPr>
        <w:t xml:space="preserve"> н</w:t>
      </w:r>
      <w:r w:rsidRPr="003473AC">
        <w:rPr>
          <w:rFonts w:eastAsia="Calibri"/>
          <w:sz w:val="28"/>
          <w:szCs w:val="28"/>
        </w:rPr>
        <w:t>ормативн</w:t>
      </w:r>
      <w:r>
        <w:rPr>
          <w:rFonts w:eastAsia="Calibri"/>
          <w:sz w:val="28"/>
          <w:szCs w:val="28"/>
        </w:rPr>
        <w:t>ых</w:t>
      </w:r>
      <w:r w:rsidRPr="003473AC">
        <w:rPr>
          <w:rFonts w:eastAsia="Calibri"/>
          <w:sz w:val="28"/>
          <w:szCs w:val="28"/>
        </w:rPr>
        <w:t xml:space="preserve"> правовы</w:t>
      </w:r>
      <w:r>
        <w:rPr>
          <w:rFonts w:eastAsia="Calibri"/>
          <w:sz w:val="28"/>
          <w:szCs w:val="28"/>
        </w:rPr>
        <w:t>х</w:t>
      </w:r>
      <w:r w:rsidRPr="003473AC">
        <w:rPr>
          <w:rFonts w:eastAsia="Calibri"/>
          <w:sz w:val="28"/>
          <w:szCs w:val="28"/>
        </w:rPr>
        <w:t xml:space="preserve"> акт</w:t>
      </w:r>
      <w:r>
        <w:rPr>
          <w:rFonts w:eastAsia="Calibri"/>
          <w:sz w:val="28"/>
          <w:szCs w:val="28"/>
        </w:rPr>
        <w:t>ов</w:t>
      </w:r>
      <w:r w:rsidRPr="003473AC">
        <w:rPr>
          <w:rFonts w:eastAsia="Calibri"/>
          <w:sz w:val="28"/>
          <w:szCs w:val="28"/>
        </w:rPr>
        <w:t>, регулирующи</w:t>
      </w:r>
      <w:r>
        <w:rPr>
          <w:rFonts w:eastAsia="Calibri"/>
          <w:sz w:val="28"/>
          <w:szCs w:val="28"/>
        </w:rPr>
        <w:t>х</w:t>
      </w:r>
      <w:r w:rsidRPr="003473AC">
        <w:rPr>
          <w:rFonts w:eastAsia="Calibri"/>
          <w:sz w:val="28"/>
          <w:szCs w:val="28"/>
        </w:rPr>
        <w:t xml:space="preserve"> осуществление муниципального контроля</w:t>
      </w:r>
      <w:r>
        <w:rPr>
          <w:rFonts w:eastAsia="Calibri"/>
          <w:sz w:val="28"/>
          <w:szCs w:val="28"/>
        </w:rPr>
        <w:t>;</w:t>
      </w:r>
    </w:p>
    <w:p w:rsidR="00CB016C" w:rsidRDefault="00CB016C" w:rsidP="00CB016C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DF5">
        <w:rPr>
          <w:sz w:val="28"/>
          <w:szCs w:val="28"/>
        </w:rPr>
        <w:t>сведения об изменениях, внесенных в нормативные правовые ак</w:t>
      </w:r>
      <w:r>
        <w:rPr>
          <w:sz w:val="28"/>
          <w:szCs w:val="28"/>
        </w:rPr>
        <w:t xml:space="preserve">ты, регулирующие осуществление </w:t>
      </w:r>
      <w:r w:rsidRPr="003F5DF5">
        <w:rPr>
          <w:sz w:val="28"/>
          <w:szCs w:val="28"/>
        </w:rPr>
        <w:t>муниципального контроля, о сроках и порядке их вступления в силу</w:t>
      </w:r>
      <w:r>
        <w:rPr>
          <w:sz w:val="28"/>
          <w:szCs w:val="28"/>
        </w:rPr>
        <w:t>;</w:t>
      </w:r>
    </w:p>
    <w:p w:rsidR="00CB016C" w:rsidRDefault="00CB016C" w:rsidP="00CB016C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EC5525">
        <w:rPr>
          <w:sz w:val="28"/>
          <w:szCs w:val="28"/>
        </w:rPr>
        <w:t xml:space="preserve"> нормативно правовых актов</w:t>
      </w:r>
      <w:r w:rsidRPr="007F1EC4">
        <w:rPr>
          <w:sz w:val="28"/>
          <w:szCs w:val="28"/>
        </w:rPr>
        <w:t xml:space="preserve">, содержащих обязательные требования, оценка соблюдения которых является предметом </w:t>
      </w:r>
      <w:r>
        <w:rPr>
          <w:sz w:val="28"/>
          <w:szCs w:val="28"/>
        </w:rPr>
        <w:t xml:space="preserve">муниципального </w:t>
      </w:r>
      <w:r w:rsidRPr="007F1EC4">
        <w:rPr>
          <w:sz w:val="28"/>
          <w:szCs w:val="28"/>
        </w:rPr>
        <w:t>контроля</w:t>
      </w:r>
      <w:r>
        <w:rPr>
          <w:sz w:val="28"/>
          <w:szCs w:val="28"/>
        </w:rPr>
        <w:t>;</w:t>
      </w:r>
    </w:p>
    <w:p w:rsidR="00CB016C" w:rsidRPr="00CB38C8" w:rsidRDefault="00CB016C" w:rsidP="00CB016C">
      <w:pPr>
        <w:tabs>
          <w:tab w:val="left" w:pos="993"/>
        </w:tabs>
        <w:ind w:right="141"/>
        <w:jc w:val="both"/>
        <w:rPr>
          <w:sz w:val="28"/>
          <w:szCs w:val="28"/>
        </w:rPr>
      </w:pPr>
      <w:r w:rsidRPr="00DA6FBD">
        <w:rPr>
          <w:sz w:val="28"/>
          <w:szCs w:val="28"/>
        </w:rPr>
        <w:t xml:space="preserve">        </w:t>
      </w:r>
      <w:r w:rsidRPr="002472BB">
        <w:rPr>
          <w:sz w:val="28"/>
          <w:szCs w:val="28"/>
        </w:rPr>
        <w:t>- перечень объектов муниципального контроля</w:t>
      </w:r>
      <w:r>
        <w:rPr>
          <w:sz w:val="28"/>
          <w:szCs w:val="28"/>
        </w:rPr>
        <w:t xml:space="preserve">, </w:t>
      </w:r>
      <w:r w:rsidRPr="00CB38C8">
        <w:rPr>
          <w:sz w:val="28"/>
          <w:szCs w:val="28"/>
        </w:rPr>
        <w:t>с указанием категории риска;</w:t>
      </w:r>
    </w:p>
    <w:p w:rsidR="00CB016C" w:rsidRDefault="00CB016C" w:rsidP="00CB016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</w:t>
      </w:r>
      <w:r w:rsidRPr="003473AC">
        <w:rPr>
          <w:rFonts w:eastAsia="Calibri"/>
          <w:sz w:val="28"/>
          <w:szCs w:val="28"/>
        </w:rPr>
        <w:t>рограмма профилактики рисков причинения вреда</w:t>
      </w:r>
      <w:r>
        <w:rPr>
          <w:rFonts w:eastAsia="Calibri"/>
          <w:sz w:val="28"/>
          <w:szCs w:val="28"/>
        </w:rPr>
        <w:t>;</w:t>
      </w:r>
    </w:p>
    <w:p w:rsidR="00CB016C" w:rsidRDefault="00CB016C" w:rsidP="00CB016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C71FA0">
        <w:rPr>
          <w:rFonts w:eastAsia="Calibri"/>
          <w:sz w:val="28"/>
          <w:szCs w:val="28"/>
        </w:rPr>
        <w:t>перечень индикаторов риска нарушения обязательных требований</w:t>
      </w:r>
      <w:r>
        <w:rPr>
          <w:rFonts w:eastAsia="Calibri"/>
          <w:sz w:val="28"/>
          <w:szCs w:val="28"/>
        </w:rPr>
        <w:t>;</w:t>
      </w:r>
    </w:p>
    <w:p w:rsidR="00CB016C" w:rsidRPr="00CB38C8" w:rsidRDefault="00CB016C" w:rsidP="00CB016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CB38C8">
        <w:rPr>
          <w:rFonts w:eastAsia="Calibri"/>
          <w:sz w:val="28"/>
          <w:szCs w:val="28"/>
        </w:rPr>
        <w:t>порядок отнесения объектов контроля к категориям риска;</w:t>
      </w:r>
    </w:p>
    <w:p w:rsidR="00CB016C" w:rsidRPr="003473AC" w:rsidRDefault="00CB016C" w:rsidP="00CB016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и</w:t>
      </w:r>
      <w:r w:rsidRPr="003473AC">
        <w:rPr>
          <w:rFonts w:eastAsia="Calibri"/>
          <w:sz w:val="28"/>
          <w:szCs w:val="28"/>
        </w:rPr>
        <w:t>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</w:t>
      </w:r>
      <w:r>
        <w:rPr>
          <w:rFonts w:eastAsia="Calibri"/>
          <w:sz w:val="28"/>
          <w:szCs w:val="28"/>
        </w:rPr>
        <w:t>;</w:t>
      </w:r>
    </w:p>
    <w:p w:rsidR="00CB016C" w:rsidRDefault="00CB016C" w:rsidP="00CB016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сведения о с</w:t>
      </w:r>
      <w:r w:rsidRPr="003473AC">
        <w:rPr>
          <w:rFonts w:eastAsia="Calibri"/>
          <w:sz w:val="28"/>
          <w:szCs w:val="28"/>
        </w:rPr>
        <w:t>пособ</w:t>
      </w:r>
      <w:r>
        <w:rPr>
          <w:rFonts w:eastAsia="Calibri"/>
          <w:sz w:val="28"/>
          <w:szCs w:val="28"/>
        </w:rPr>
        <w:t>ах</w:t>
      </w:r>
      <w:r w:rsidRPr="003473AC">
        <w:rPr>
          <w:rFonts w:eastAsia="Calibri"/>
          <w:sz w:val="28"/>
          <w:szCs w:val="28"/>
        </w:rPr>
        <w:t xml:space="preserve"> получения консультаций по вопросам соблюдения обязательных требований</w:t>
      </w:r>
      <w:r>
        <w:rPr>
          <w:rFonts w:eastAsia="Calibri"/>
          <w:sz w:val="28"/>
          <w:szCs w:val="28"/>
        </w:rPr>
        <w:t>;</w:t>
      </w:r>
    </w:p>
    <w:p w:rsidR="00CB016C" w:rsidRDefault="00CB016C" w:rsidP="00CB016C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доклад о муниципальном контроле.</w:t>
      </w:r>
    </w:p>
    <w:p w:rsidR="00B02BEC" w:rsidRPr="00D60C20" w:rsidRDefault="00B02BEC" w:rsidP="00B02BEC">
      <w:pPr>
        <w:autoSpaceDE w:val="0"/>
        <w:autoSpaceDN w:val="0"/>
        <w:adjustRightInd w:val="0"/>
        <w:ind w:firstLine="560"/>
        <w:jc w:val="both"/>
        <w:rPr>
          <w:rFonts w:eastAsiaTheme="minorHAnsi"/>
          <w:sz w:val="28"/>
          <w:szCs w:val="28"/>
          <w:lang w:eastAsia="en-US"/>
        </w:rPr>
      </w:pPr>
      <w:r w:rsidRPr="00D60C20">
        <w:rPr>
          <w:rFonts w:eastAsia="Calibri"/>
          <w:sz w:val="28"/>
          <w:szCs w:val="28"/>
        </w:rPr>
        <w:t xml:space="preserve">За период с </w:t>
      </w:r>
      <w:r w:rsidRPr="00D60C20">
        <w:rPr>
          <w:rFonts w:eastAsiaTheme="minorHAnsi"/>
          <w:sz w:val="28"/>
          <w:szCs w:val="28"/>
          <w:lang w:eastAsia="en-US"/>
        </w:rPr>
        <w:t xml:space="preserve">января по декабрь 2025 года внеплановые контрольные мероприятия (документарная проверка, выездная проверка, инспекционный визит, </w:t>
      </w:r>
      <w:r w:rsidRPr="00D60C20">
        <w:rPr>
          <w:sz w:val="28"/>
          <w:szCs w:val="28"/>
        </w:rPr>
        <w:t>рейдовый осмотр</w:t>
      </w:r>
      <w:r w:rsidRPr="00D60C20">
        <w:rPr>
          <w:rFonts w:eastAsiaTheme="minorHAnsi"/>
          <w:sz w:val="28"/>
          <w:szCs w:val="28"/>
          <w:lang w:eastAsia="en-US"/>
        </w:rPr>
        <w:t>) в отношении контролируемых лиц не проводились ввиду отсутствия оснований, предусмотренных Федеральным законом № 248-ФЗ.</w:t>
      </w:r>
    </w:p>
    <w:p w:rsidR="00DD242E" w:rsidRPr="00D60C20" w:rsidRDefault="00DD242E" w:rsidP="00DD242E">
      <w:pPr>
        <w:autoSpaceDE w:val="0"/>
        <w:autoSpaceDN w:val="0"/>
        <w:adjustRightInd w:val="0"/>
        <w:ind w:firstLine="560"/>
        <w:jc w:val="both"/>
        <w:rPr>
          <w:rFonts w:eastAsia="Calibri"/>
          <w:sz w:val="28"/>
          <w:szCs w:val="28"/>
        </w:rPr>
      </w:pPr>
      <w:r w:rsidRPr="00D60C20">
        <w:rPr>
          <w:sz w:val="28"/>
          <w:szCs w:val="28"/>
        </w:rPr>
        <w:t>П</w:t>
      </w:r>
      <w:r w:rsidRPr="00D60C20">
        <w:rPr>
          <w:rFonts w:eastAsia="Calibri"/>
          <w:sz w:val="28"/>
          <w:szCs w:val="28"/>
        </w:rPr>
        <w:t>рофилактические визиты в отношении контролируемых лиц не проводились в</w:t>
      </w:r>
      <w:r w:rsidRPr="00D60C20">
        <w:rPr>
          <w:rFonts w:eastAsiaTheme="minorHAnsi"/>
          <w:sz w:val="28"/>
          <w:szCs w:val="28"/>
          <w:lang w:eastAsia="en-US"/>
        </w:rPr>
        <w:t xml:space="preserve"> ввиду отсутствия оснований, предусмотренных Федеральным законом № 248-ФЗ.</w:t>
      </w:r>
    </w:p>
    <w:p w:rsidR="004F2177" w:rsidRDefault="004F2177" w:rsidP="004F2177">
      <w:pPr>
        <w:autoSpaceDE w:val="0"/>
        <w:autoSpaceDN w:val="0"/>
        <w:adjustRightInd w:val="0"/>
        <w:ind w:firstLine="560"/>
        <w:jc w:val="both"/>
        <w:rPr>
          <w:color w:val="FF0000"/>
          <w:sz w:val="28"/>
          <w:szCs w:val="28"/>
        </w:rPr>
      </w:pPr>
      <w:r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A44519" w:rsidRPr="004F2177">
        <w:rPr>
          <w:rFonts w:eastAsiaTheme="minorHAnsi"/>
          <w:sz w:val="28"/>
          <w:szCs w:val="28"/>
          <w:lang w:eastAsia="en-US"/>
        </w:rPr>
        <w:t>По состоянию на 01.12.2025</w:t>
      </w:r>
      <w:r w:rsidRPr="004F2177">
        <w:rPr>
          <w:rFonts w:eastAsiaTheme="minorHAnsi"/>
          <w:sz w:val="28"/>
          <w:szCs w:val="28"/>
          <w:lang w:eastAsia="en-US"/>
        </w:rPr>
        <w:t>,</w:t>
      </w:r>
      <w:r w:rsidR="00A44519" w:rsidRPr="004F2177">
        <w:rPr>
          <w:rFonts w:eastAsiaTheme="minorHAnsi"/>
          <w:sz w:val="28"/>
          <w:szCs w:val="28"/>
          <w:lang w:eastAsia="en-US"/>
        </w:rPr>
        <w:t xml:space="preserve"> </w:t>
      </w:r>
      <w:r w:rsidRPr="004F2177">
        <w:rPr>
          <w:rFonts w:eastAsiaTheme="minorHAnsi"/>
          <w:sz w:val="28"/>
          <w:szCs w:val="28"/>
          <w:lang w:eastAsia="en-US"/>
        </w:rPr>
        <w:t>в</w:t>
      </w:r>
      <w:r w:rsidRPr="004F2177">
        <w:rPr>
          <w:sz w:val="28"/>
          <w:szCs w:val="28"/>
        </w:rPr>
        <w:t xml:space="preserve"> целях оценки соблюдения обязательных требований на основании задания заместителя руководителя контрольного органа проведено одно контрольное мероприятие без взаимодействия с контролируемым лицом в форме выездного обследования. Выездное обследование проведено посредством осмотра территории и инструментального обследования. По результатам выездного обследования, инспектором объявлено 1 предостережение о недопустимости нарушений обязательных требований земельного законодательства.</w:t>
      </w:r>
    </w:p>
    <w:p w:rsidR="00B02BEC" w:rsidRPr="00F77AD7" w:rsidRDefault="00B02BEC" w:rsidP="00B02BEC">
      <w:pPr>
        <w:shd w:val="clear" w:color="auto" w:fill="FFFFFF"/>
        <w:ind w:firstLine="567"/>
        <w:jc w:val="both"/>
        <w:rPr>
          <w:sz w:val="28"/>
          <w:szCs w:val="28"/>
        </w:rPr>
      </w:pPr>
      <w:r w:rsidRPr="00F77AD7">
        <w:rPr>
          <w:sz w:val="28"/>
          <w:szCs w:val="28"/>
        </w:rPr>
        <w:t xml:space="preserve">Показатели результативности и эффективности Программы профилактики на 2025 год, за период </w:t>
      </w:r>
      <w:r w:rsidR="00A44519" w:rsidRPr="00F77AD7">
        <w:rPr>
          <w:sz w:val="28"/>
          <w:szCs w:val="28"/>
        </w:rPr>
        <w:t xml:space="preserve">с января по декабрь 2025 </w:t>
      </w:r>
      <w:r w:rsidRPr="00F77AD7">
        <w:rPr>
          <w:sz w:val="28"/>
          <w:szCs w:val="28"/>
        </w:rPr>
        <w:t>составляют следующие значения:</w:t>
      </w:r>
    </w:p>
    <w:p w:rsidR="00B02BEC" w:rsidRPr="00F77AD7" w:rsidRDefault="00B02BEC" w:rsidP="00B02BEC">
      <w:pPr>
        <w:shd w:val="clear" w:color="auto" w:fill="FFFFFF"/>
        <w:ind w:firstLine="567"/>
        <w:jc w:val="both"/>
        <w:rPr>
          <w:sz w:val="28"/>
          <w:szCs w:val="28"/>
        </w:rPr>
      </w:pPr>
      <w:r w:rsidRPr="00F77AD7">
        <w:rPr>
          <w:sz w:val="28"/>
          <w:szCs w:val="28"/>
        </w:rPr>
        <w:t>- полнота информации, размещенной на официальном сайте в соответствии с частью 3 статьи 46 Федерального закона № 248-ФЗ – достигнут и составил 100% от запланированного (100%);</w:t>
      </w:r>
    </w:p>
    <w:p w:rsidR="00B02BEC" w:rsidRPr="00F77AD7" w:rsidRDefault="00B02BEC" w:rsidP="00B02BEC">
      <w:pPr>
        <w:shd w:val="clear" w:color="auto" w:fill="FFFFFF"/>
        <w:ind w:firstLine="567"/>
        <w:jc w:val="both"/>
        <w:rPr>
          <w:sz w:val="28"/>
          <w:szCs w:val="28"/>
        </w:rPr>
      </w:pPr>
      <w:r w:rsidRPr="00F77AD7">
        <w:rPr>
          <w:sz w:val="28"/>
          <w:szCs w:val="28"/>
        </w:rPr>
        <w:t>- выполнение перечня профилактических мероприятий, предусмотренных приложением к программе профилактики на 2025 год - достигнут и составил 100% от запланированного (100%);</w:t>
      </w:r>
    </w:p>
    <w:p w:rsidR="00B02BEC" w:rsidRPr="00F77AD7" w:rsidRDefault="00B02BEC" w:rsidP="00B02BEC">
      <w:pPr>
        <w:shd w:val="clear" w:color="auto" w:fill="FFFFFF"/>
        <w:ind w:firstLine="567"/>
        <w:jc w:val="both"/>
        <w:rPr>
          <w:sz w:val="28"/>
          <w:szCs w:val="28"/>
        </w:rPr>
      </w:pPr>
      <w:r w:rsidRPr="00F77AD7">
        <w:rPr>
          <w:sz w:val="28"/>
          <w:szCs w:val="28"/>
        </w:rPr>
        <w:lastRenderedPageBreak/>
        <w:t>- доля однотипных и повторяющихся нарушений одним и тем же контролируемым лицом (на одном и том же объекте) от общего количества нарушений – достигнут и составил 100% от запланированного (70%);</w:t>
      </w:r>
    </w:p>
    <w:p w:rsidR="005505DF" w:rsidRDefault="009C68C6" w:rsidP="001C5C31">
      <w:pPr>
        <w:pStyle w:val="a3"/>
        <w:ind w:left="0" w:firstLine="709"/>
        <w:jc w:val="both"/>
        <w:rPr>
          <w:sz w:val="28"/>
          <w:szCs w:val="28"/>
          <w:shd w:val="clear" w:color="auto" w:fill="FFFFFF"/>
        </w:rPr>
      </w:pPr>
      <w:r w:rsidRPr="008B072E">
        <w:rPr>
          <w:sz w:val="28"/>
          <w:szCs w:val="28"/>
          <w:shd w:val="clear" w:color="auto" w:fill="FFFFFF"/>
        </w:rPr>
        <w:t>Основные проблемы, на решение кот</w:t>
      </w:r>
      <w:r>
        <w:rPr>
          <w:sz w:val="28"/>
          <w:szCs w:val="28"/>
          <w:shd w:val="clear" w:color="auto" w:fill="FFFFFF"/>
        </w:rPr>
        <w:t xml:space="preserve">орых будет направлена программа </w:t>
      </w:r>
      <w:r w:rsidRPr="008B072E">
        <w:rPr>
          <w:sz w:val="28"/>
          <w:szCs w:val="28"/>
          <w:shd w:val="clear" w:color="auto" w:fill="FFFFFF"/>
        </w:rPr>
        <w:t xml:space="preserve">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</w:t>
      </w:r>
      <w:r w:rsidRPr="00806246">
        <w:rPr>
          <w:sz w:val="28"/>
          <w:szCs w:val="28"/>
          <w:shd w:val="clear" w:color="auto" w:fill="FFFFFF"/>
        </w:rPr>
        <w:t xml:space="preserve">информирования, консультирования, объявления предостережений и </w:t>
      </w:r>
      <w:r w:rsidR="00AF3918">
        <w:rPr>
          <w:sz w:val="28"/>
          <w:szCs w:val="28"/>
          <w:shd w:val="clear" w:color="auto" w:fill="FFFFFF"/>
        </w:rPr>
        <w:t xml:space="preserve">осуществления </w:t>
      </w:r>
      <w:r w:rsidRPr="00806246">
        <w:rPr>
          <w:sz w:val="28"/>
          <w:szCs w:val="28"/>
          <w:shd w:val="clear" w:color="auto" w:fill="FFFFFF"/>
        </w:rPr>
        <w:t>профилактических визитов.</w:t>
      </w:r>
    </w:p>
    <w:p w:rsidR="009C68C6" w:rsidRPr="00B97C02" w:rsidRDefault="009C68C6" w:rsidP="001C5C3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5505DF" w:rsidRPr="00B97C02" w:rsidRDefault="005505DF" w:rsidP="001C5C31">
      <w:pPr>
        <w:pStyle w:val="a3"/>
        <w:ind w:left="0"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Разд</w:t>
      </w:r>
      <w:r w:rsidR="00AF3918">
        <w:rPr>
          <w:b/>
          <w:sz w:val="28"/>
          <w:szCs w:val="28"/>
        </w:rPr>
        <w:t>ел 2. Цели и задачи реализации П</w:t>
      </w:r>
      <w:r w:rsidRPr="00B97C02">
        <w:rPr>
          <w:b/>
          <w:sz w:val="28"/>
          <w:szCs w:val="28"/>
        </w:rPr>
        <w:t>рограммы</w:t>
      </w:r>
      <w:r w:rsidR="00AF3918">
        <w:rPr>
          <w:b/>
          <w:sz w:val="28"/>
          <w:szCs w:val="28"/>
        </w:rPr>
        <w:t xml:space="preserve"> профилактики</w:t>
      </w:r>
    </w:p>
    <w:p w:rsidR="005505DF" w:rsidRPr="00B97C02" w:rsidRDefault="005505DF" w:rsidP="001C5C31">
      <w:pPr>
        <w:pStyle w:val="a3"/>
        <w:ind w:left="0" w:firstLine="709"/>
        <w:rPr>
          <w:b/>
          <w:sz w:val="28"/>
          <w:szCs w:val="28"/>
        </w:rPr>
      </w:pPr>
    </w:p>
    <w:p w:rsidR="005505DF" w:rsidRPr="00B97C02" w:rsidRDefault="00AF3918" w:rsidP="001C5C31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2.1. Цели реализации П</w:t>
      </w:r>
      <w:r w:rsidR="005505DF" w:rsidRPr="00B97C02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профилактики</w:t>
      </w:r>
      <w:r w:rsidR="005505DF" w:rsidRPr="00B97C02">
        <w:rPr>
          <w:sz w:val="28"/>
          <w:szCs w:val="28"/>
        </w:rPr>
        <w:t>: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505DF" w:rsidRPr="00B97C02" w:rsidRDefault="005505DF" w:rsidP="001C5C31">
      <w:pPr>
        <w:pStyle w:val="a3"/>
        <w:ind w:left="0" w:firstLine="709"/>
        <w:jc w:val="both"/>
        <w:rPr>
          <w:sz w:val="28"/>
          <w:szCs w:val="28"/>
        </w:rPr>
      </w:pPr>
      <w:r w:rsidRPr="00B97C02">
        <w:rPr>
          <w:sz w:val="28"/>
          <w:szCs w:val="28"/>
        </w:rPr>
        <w:t>2.2. Для достижения указанных целей установлены следующие задачи:</w:t>
      </w:r>
    </w:p>
    <w:p w:rsidR="005505DF" w:rsidRPr="00B97C02" w:rsidRDefault="005505DF" w:rsidP="001C5C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>- снижение риска причинения вреда (ущерба) охраняемым законом ценностям;</w:t>
      </w:r>
    </w:p>
    <w:p w:rsidR="005505DF" w:rsidRPr="00B97C02" w:rsidRDefault="005505DF" w:rsidP="001C5C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>- формирование единого понимания обязательных требований у всех участников контрольной деятельности;</w:t>
      </w:r>
    </w:p>
    <w:p w:rsidR="005505DF" w:rsidRPr="00B97C02" w:rsidRDefault="005505DF" w:rsidP="001C5C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>-  повышение уровня правовой грамотности контролируемых лиц;</w:t>
      </w:r>
    </w:p>
    <w:p w:rsidR="005505DF" w:rsidRPr="00B97C02" w:rsidRDefault="005505DF" w:rsidP="001C5C31">
      <w:pPr>
        <w:pStyle w:val="a3"/>
        <w:ind w:left="0" w:firstLine="709"/>
        <w:rPr>
          <w:sz w:val="28"/>
          <w:szCs w:val="28"/>
        </w:rPr>
      </w:pPr>
      <w:r w:rsidRPr="00B97C02">
        <w:rPr>
          <w:rFonts w:eastAsia="Calibri"/>
          <w:sz w:val="28"/>
          <w:szCs w:val="28"/>
          <w:lang w:eastAsia="en-US"/>
        </w:rPr>
        <w:t>- взаимодействие контрольного органа с контролируемыми лицами, в том числе проведение профилактических мероприятий, предоставление необходимой информации контролируемым лицам.</w:t>
      </w:r>
    </w:p>
    <w:p w:rsidR="005505DF" w:rsidRPr="00B97C02" w:rsidRDefault="005505DF" w:rsidP="001C5C31">
      <w:pPr>
        <w:pStyle w:val="a3"/>
        <w:ind w:left="0" w:firstLine="709"/>
        <w:rPr>
          <w:sz w:val="28"/>
          <w:szCs w:val="28"/>
        </w:rPr>
      </w:pPr>
    </w:p>
    <w:p w:rsidR="005505DF" w:rsidRPr="00B97C02" w:rsidRDefault="005505DF" w:rsidP="001C5C31">
      <w:pPr>
        <w:pStyle w:val="a3"/>
        <w:ind w:left="0"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 xml:space="preserve">Раздел 3. Перечень профилактических мероприятий, </w:t>
      </w:r>
    </w:p>
    <w:p w:rsidR="005505DF" w:rsidRPr="00B97C02" w:rsidRDefault="005505DF" w:rsidP="001C5C31">
      <w:pPr>
        <w:pStyle w:val="a3"/>
        <w:ind w:left="0"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сроки (периодичность) их проведения</w:t>
      </w:r>
    </w:p>
    <w:p w:rsidR="005505DF" w:rsidRPr="00B97C02" w:rsidRDefault="005505DF" w:rsidP="001C5C3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5505DF" w:rsidRPr="00B97C02" w:rsidRDefault="005505DF" w:rsidP="001C5C31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7C02">
        <w:rPr>
          <w:rFonts w:eastAsia="Calibri"/>
          <w:sz w:val="28"/>
          <w:szCs w:val="28"/>
          <w:lang w:eastAsia="en-US"/>
        </w:rPr>
        <w:t xml:space="preserve"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которых, определены в </w:t>
      </w:r>
      <w:r w:rsidR="00CD0620" w:rsidRPr="00B97C02">
        <w:rPr>
          <w:rFonts w:eastAsia="Calibri"/>
          <w:sz w:val="28"/>
          <w:szCs w:val="28"/>
          <w:lang w:eastAsia="en-US"/>
        </w:rPr>
        <w:t xml:space="preserve">приложении </w:t>
      </w:r>
      <w:r w:rsidR="00CD0620">
        <w:rPr>
          <w:rFonts w:eastAsia="Calibri"/>
          <w:sz w:val="28"/>
          <w:szCs w:val="28"/>
          <w:lang w:eastAsia="en-US"/>
        </w:rPr>
        <w:t>1 к настоящей П</w:t>
      </w:r>
      <w:r w:rsidRPr="00B97C02">
        <w:rPr>
          <w:rFonts w:eastAsia="Calibri"/>
          <w:sz w:val="28"/>
          <w:szCs w:val="28"/>
          <w:lang w:eastAsia="en-US"/>
        </w:rPr>
        <w:t>рограмме</w:t>
      </w:r>
      <w:r w:rsidR="00CD0620">
        <w:rPr>
          <w:rFonts w:eastAsia="Calibri"/>
          <w:sz w:val="28"/>
          <w:szCs w:val="28"/>
          <w:lang w:eastAsia="en-US"/>
        </w:rPr>
        <w:t xml:space="preserve"> профилактики</w:t>
      </w:r>
      <w:r w:rsidRPr="00B97C02">
        <w:rPr>
          <w:rFonts w:eastAsia="Calibri"/>
          <w:sz w:val="28"/>
          <w:szCs w:val="28"/>
          <w:lang w:eastAsia="en-US"/>
        </w:rPr>
        <w:t>.</w:t>
      </w:r>
    </w:p>
    <w:p w:rsidR="005505DF" w:rsidRPr="00B97C02" w:rsidRDefault="005505DF" w:rsidP="001C5C31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5505DF" w:rsidRPr="00B97C02" w:rsidRDefault="005505DF" w:rsidP="001C5C31">
      <w:pPr>
        <w:pStyle w:val="a3"/>
        <w:ind w:left="0" w:firstLine="709"/>
        <w:jc w:val="center"/>
        <w:rPr>
          <w:b/>
          <w:sz w:val="28"/>
          <w:szCs w:val="28"/>
        </w:rPr>
      </w:pPr>
      <w:r w:rsidRPr="00B97C02">
        <w:rPr>
          <w:b/>
          <w:sz w:val="28"/>
          <w:szCs w:val="28"/>
        </w:rPr>
        <w:t>Раздел 4. Показатели ре</w:t>
      </w:r>
      <w:r w:rsidR="00CD0620">
        <w:rPr>
          <w:b/>
          <w:sz w:val="28"/>
          <w:szCs w:val="28"/>
        </w:rPr>
        <w:t>зультативности и эффективности П</w:t>
      </w:r>
      <w:r w:rsidRPr="00B97C02">
        <w:rPr>
          <w:b/>
          <w:sz w:val="28"/>
          <w:szCs w:val="28"/>
        </w:rPr>
        <w:t>рограммы</w:t>
      </w:r>
      <w:r w:rsidR="00CD0620">
        <w:rPr>
          <w:b/>
          <w:sz w:val="28"/>
          <w:szCs w:val="28"/>
        </w:rPr>
        <w:t xml:space="preserve"> профилактики</w:t>
      </w:r>
    </w:p>
    <w:p w:rsidR="00CD0620" w:rsidRDefault="00CD0620" w:rsidP="00CD0620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D0620" w:rsidRPr="005E7C41" w:rsidRDefault="00CD0620" w:rsidP="00CD06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7C41">
        <w:rPr>
          <w:rFonts w:eastAsiaTheme="minorHAnsi"/>
          <w:bCs/>
          <w:sz w:val="28"/>
          <w:szCs w:val="28"/>
          <w:lang w:eastAsia="en-US"/>
        </w:rPr>
        <w:t>Показателями результативности и эффективности выполнен</w:t>
      </w:r>
      <w:r>
        <w:rPr>
          <w:rFonts w:eastAsiaTheme="minorHAnsi"/>
          <w:bCs/>
          <w:sz w:val="28"/>
          <w:szCs w:val="28"/>
          <w:lang w:eastAsia="en-US"/>
        </w:rPr>
        <w:t xml:space="preserve">ия программы профилактики </w:t>
      </w:r>
      <w:r w:rsidRPr="005E7C41">
        <w:rPr>
          <w:rFonts w:eastAsiaTheme="minorHAnsi"/>
          <w:bCs/>
          <w:sz w:val="28"/>
          <w:szCs w:val="28"/>
          <w:lang w:eastAsia="en-US"/>
        </w:rPr>
        <w:t>являются:</w:t>
      </w:r>
    </w:p>
    <w:tbl>
      <w:tblPr>
        <w:tblStyle w:val="a8"/>
        <w:tblW w:w="9923" w:type="dxa"/>
        <w:tblInd w:w="108" w:type="dxa"/>
        <w:tblLook w:val="04A0" w:firstRow="1" w:lastRow="0" w:firstColumn="1" w:lastColumn="0" w:noHBand="0" w:noVBand="1"/>
      </w:tblPr>
      <w:tblGrid>
        <w:gridCol w:w="596"/>
        <w:gridCol w:w="5526"/>
        <w:gridCol w:w="3801"/>
      </w:tblGrid>
      <w:tr w:rsidR="00CD0620" w:rsidTr="00E74FB9">
        <w:tc>
          <w:tcPr>
            <w:tcW w:w="596" w:type="dxa"/>
          </w:tcPr>
          <w:p w:rsidR="00CD0620" w:rsidRPr="00E46514" w:rsidRDefault="00CD0620" w:rsidP="00E74FB9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</w:rPr>
            </w:pPr>
            <w:bookmarkStart w:id="0" w:name="_Hlk184289786"/>
            <w:r w:rsidRPr="00E46514">
              <w:rPr>
                <w:rFonts w:eastAsia="Calibri"/>
              </w:rPr>
              <w:t>№</w:t>
            </w:r>
          </w:p>
          <w:p w:rsidR="00CD0620" w:rsidRPr="00E46514" w:rsidRDefault="00CD0620" w:rsidP="00E74FB9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</w:rPr>
            </w:pPr>
            <w:r w:rsidRPr="00E46514">
              <w:rPr>
                <w:rFonts w:eastAsia="Calibri"/>
              </w:rPr>
              <w:t>п/п</w:t>
            </w:r>
          </w:p>
        </w:tc>
        <w:tc>
          <w:tcPr>
            <w:tcW w:w="5526" w:type="dxa"/>
          </w:tcPr>
          <w:p w:rsidR="00CD0620" w:rsidRPr="00625EE6" w:rsidRDefault="00CD0620" w:rsidP="00E74FB9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625EE6">
              <w:rPr>
                <w:rFonts w:eastAsia="Calibri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801" w:type="dxa"/>
          </w:tcPr>
          <w:p w:rsidR="00CD0620" w:rsidRPr="00625EE6" w:rsidRDefault="00CD0620" w:rsidP="00E74FB9">
            <w:pPr>
              <w:widowControl w:val="0"/>
              <w:autoSpaceDE w:val="0"/>
              <w:autoSpaceDN w:val="0"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625EE6">
              <w:rPr>
                <w:rFonts w:eastAsia="Calibri"/>
                <w:sz w:val="28"/>
                <w:szCs w:val="28"/>
              </w:rPr>
              <w:t>Плановое значение показателя</w:t>
            </w:r>
          </w:p>
        </w:tc>
      </w:tr>
      <w:tr w:rsidR="00CD0620" w:rsidTr="00E74FB9">
        <w:tc>
          <w:tcPr>
            <w:tcW w:w="596" w:type="dxa"/>
          </w:tcPr>
          <w:p w:rsidR="00CD0620" w:rsidRDefault="00CD0620" w:rsidP="00E74FB9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5526" w:type="dxa"/>
          </w:tcPr>
          <w:p w:rsidR="00CD0620" w:rsidRDefault="00CD0620" w:rsidP="00E74FB9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Полнота информации, размещенная на официальном сайте, </w:t>
            </w:r>
            <w:r w:rsidRPr="00AF6B96">
              <w:rPr>
                <w:sz w:val="28"/>
                <w:szCs w:val="28"/>
              </w:rPr>
              <w:t xml:space="preserve">в соответствии с частью 3 статьи 46 Федерального закона </w:t>
            </w:r>
            <w:r>
              <w:rPr>
                <w:sz w:val="28"/>
                <w:szCs w:val="28"/>
              </w:rPr>
              <w:t xml:space="preserve">№ </w:t>
            </w:r>
            <w:r w:rsidRPr="00AF6B96">
              <w:rPr>
                <w:sz w:val="28"/>
                <w:szCs w:val="28"/>
              </w:rPr>
              <w:t>248-ФЗ</w:t>
            </w:r>
            <w:r>
              <w:rPr>
                <w:sz w:val="28"/>
                <w:szCs w:val="28"/>
              </w:rPr>
              <w:t>,%</w:t>
            </w:r>
          </w:p>
        </w:tc>
        <w:tc>
          <w:tcPr>
            <w:tcW w:w="3801" w:type="dxa"/>
          </w:tcPr>
          <w:p w:rsidR="00CD0620" w:rsidRDefault="00CD0620" w:rsidP="00E74FB9">
            <w:pPr>
              <w:ind w:left="-73" w:right="141"/>
              <w:contextualSpacing/>
              <w:jc w:val="center"/>
              <w:rPr>
                <w:sz w:val="28"/>
                <w:szCs w:val="28"/>
              </w:rPr>
            </w:pPr>
          </w:p>
          <w:p w:rsidR="00CD0620" w:rsidRDefault="00CD0620" w:rsidP="00E74FB9">
            <w:pPr>
              <w:ind w:left="-73" w:right="141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CD0620" w:rsidTr="00E74FB9">
        <w:tc>
          <w:tcPr>
            <w:tcW w:w="596" w:type="dxa"/>
          </w:tcPr>
          <w:p w:rsidR="00CD0620" w:rsidRDefault="00CD0620" w:rsidP="00E74FB9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26" w:type="dxa"/>
          </w:tcPr>
          <w:p w:rsidR="00CD0620" w:rsidRPr="00E42EAD" w:rsidRDefault="00CD0620" w:rsidP="00E74FB9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Доля контролируемых лиц у</w:t>
            </w:r>
            <w:r w:rsidRPr="00E42EAD">
              <w:rPr>
                <w:sz w:val="28"/>
                <w:szCs w:val="28"/>
              </w:rPr>
              <w:t>довлетворенн</w:t>
            </w:r>
            <w:r>
              <w:rPr>
                <w:sz w:val="28"/>
                <w:szCs w:val="28"/>
              </w:rPr>
              <w:t>ых</w:t>
            </w:r>
            <w:r w:rsidRPr="00E42EAD">
              <w:rPr>
                <w:sz w:val="28"/>
                <w:szCs w:val="28"/>
              </w:rPr>
              <w:t xml:space="preserve"> консультированием </w:t>
            </w:r>
            <w:r>
              <w:rPr>
                <w:sz w:val="28"/>
                <w:szCs w:val="28"/>
              </w:rPr>
              <w:t>от общего количества контролируемых лиц обратившихся за консультированием,%</w:t>
            </w:r>
          </w:p>
        </w:tc>
        <w:tc>
          <w:tcPr>
            <w:tcW w:w="3801" w:type="dxa"/>
          </w:tcPr>
          <w:p w:rsidR="00CD0620" w:rsidRPr="00E42EAD" w:rsidRDefault="00CD0620" w:rsidP="00E74FB9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Pr="00E42EAD">
              <w:rPr>
                <w:sz w:val="28"/>
                <w:szCs w:val="28"/>
              </w:rPr>
              <w:t xml:space="preserve"> %</w:t>
            </w:r>
          </w:p>
          <w:p w:rsidR="00CD0620" w:rsidRPr="00E42EAD" w:rsidRDefault="00CD0620" w:rsidP="00E74FB9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 w:rsidRPr="00E42EAD">
              <w:rPr>
                <w:sz w:val="28"/>
                <w:szCs w:val="28"/>
              </w:rPr>
              <w:t>от числа обратившихся</w:t>
            </w:r>
            <w:r>
              <w:rPr>
                <w:sz w:val="28"/>
                <w:szCs w:val="28"/>
              </w:rPr>
              <w:t xml:space="preserve"> контролируемых лиц</w:t>
            </w:r>
          </w:p>
        </w:tc>
      </w:tr>
      <w:tr w:rsidR="00CD0620" w:rsidRPr="00E86BAD" w:rsidTr="00E74FB9">
        <w:tc>
          <w:tcPr>
            <w:tcW w:w="596" w:type="dxa"/>
          </w:tcPr>
          <w:p w:rsidR="00CD0620" w:rsidRPr="00E86BAD" w:rsidRDefault="00CD0620" w:rsidP="00E74FB9">
            <w:pPr>
              <w:ind w:right="14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26" w:type="dxa"/>
          </w:tcPr>
          <w:p w:rsidR="00CD0620" w:rsidRPr="00E42EAD" w:rsidRDefault="00CD0620" w:rsidP="00E74FB9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проведенных профилактических мероприятий, шт.</w:t>
            </w:r>
          </w:p>
        </w:tc>
        <w:tc>
          <w:tcPr>
            <w:tcW w:w="3801" w:type="dxa"/>
          </w:tcPr>
          <w:p w:rsidR="00CD0620" w:rsidRPr="00E42EAD" w:rsidRDefault="00CD0620" w:rsidP="00E74FB9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5</w:t>
            </w:r>
          </w:p>
        </w:tc>
      </w:tr>
    </w:tbl>
    <w:bookmarkEnd w:id="0"/>
    <w:p w:rsidR="0077795D" w:rsidRDefault="00CD0620" w:rsidP="001D0CFC">
      <w:pPr>
        <w:pStyle w:val="a3"/>
        <w:ind w:left="0" w:firstLine="709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4C3302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Результаты достижения показателей результативности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  <w:r w:rsidRPr="00E86BA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и эффективности программы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профилактики </w:t>
      </w:r>
      <w:r w:rsidRPr="00E86BA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включаются в ежегодный доклад об осуществлени</w:t>
      </w:r>
      <w:r w:rsidR="001D0CF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и муниципального </w:t>
      </w:r>
      <w:r w:rsidR="00DD242E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контроля.</w:t>
      </w:r>
    </w:p>
    <w:p w:rsidR="001D0CFC" w:rsidRDefault="001D0CFC" w:rsidP="00DD242E">
      <w:pPr>
        <w:pStyle w:val="a3"/>
        <w:ind w:left="0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</w:p>
    <w:p w:rsidR="001D0CFC" w:rsidRPr="0077795D" w:rsidRDefault="001D0CFC" w:rsidP="00DD242E">
      <w:pPr>
        <w:pStyle w:val="a3"/>
        <w:ind w:left="0"/>
        <w:jc w:val="both"/>
        <w:rPr>
          <w:sz w:val="28"/>
          <w:szCs w:val="28"/>
        </w:rPr>
        <w:sectPr w:rsidR="001D0CFC" w:rsidRPr="0077795D" w:rsidSect="001D0CFC">
          <w:headerReference w:type="default" r:id="rId13"/>
          <w:type w:val="continuous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</w:p>
    <w:p w:rsidR="00CD0620" w:rsidRDefault="00B568E8" w:rsidP="00FE5C16">
      <w:pPr>
        <w:jc w:val="right"/>
        <w:rPr>
          <w:sz w:val="28"/>
          <w:szCs w:val="28"/>
        </w:rPr>
      </w:pPr>
      <w:r w:rsidRPr="00FE5C16">
        <w:rPr>
          <w:sz w:val="28"/>
          <w:szCs w:val="28"/>
        </w:rPr>
        <w:lastRenderedPageBreak/>
        <w:t>Приложение</w:t>
      </w:r>
      <w:r w:rsidR="00CD0620">
        <w:rPr>
          <w:sz w:val="28"/>
          <w:szCs w:val="28"/>
        </w:rPr>
        <w:t xml:space="preserve"> 1</w:t>
      </w:r>
      <w:r w:rsidR="00333952">
        <w:rPr>
          <w:sz w:val="28"/>
          <w:szCs w:val="28"/>
        </w:rPr>
        <w:t xml:space="preserve"> </w:t>
      </w:r>
    </w:p>
    <w:p w:rsidR="00B568E8" w:rsidRDefault="00B568E8" w:rsidP="00CD0620">
      <w:pPr>
        <w:jc w:val="right"/>
        <w:rPr>
          <w:sz w:val="28"/>
          <w:szCs w:val="28"/>
        </w:rPr>
      </w:pPr>
      <w:r w:rsidRPr="00FE5C16">
        <w:rPr>
          <w:sz w:val="28"/>
          <w:szCs w:val="28"/>
        </w:rPr>
        <w:t xml:space="preserve">к </w:t>
      </w:r>
      <w:r w:rsidR="00AA077E" w:rsidRPr="00FE5C16">
        <w:rPr>
          <w:sz w:val="28"/>
          <w:szCs w:val="28"/>
        </w:rPr>
        <w:t>П</w:t>
      </w:r>
      <w:r w:rsidRPr="00FE5C16">
        <w:rPr>
          <w:sz w:val="28"/>
          <w:szCs w:val="28"/>
        </w:rPr>
        <w:t>рограмме</w:t>
      </w:r>
      <w:r w:rsidR="00FE5C16" w:rsidRPr="00FE5C16">
        <w:rPr>
          <w:sz w:val="28"/>
          <w:szCs w:val="28"/>
        </w:rPr>
        <w:t xml:space="preserve"> профилактики </w:t>
      </w:r>
    </w:p>
    <w:p w:rsidR="00B06A9D" w:rsidRPr="0053051C" w:rsidRDefault="00B06A9D" w:rsidP="00B568E8">
      <w:pPr>
        <w:jc w:val="right"/>
        <w:rPr>
          <w:sz w:val="28"/>
          <w:szCs w:val="28"/>
        </w:rPr>
      </w:pP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 xml:space="preserve">Перечень </w:t>
      </w: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>профилактических мероприятий, сроки (периодичность) их проведения</w:t>
      </w:r>
      <w:r w:rsidR="000F2B04" w:rsidRPr="0052597E">
        <w:rPr>
          <w:b/>
          <w:bCs/>
          <w:sz w:val="28"/>
          <w:szCs w:val="28"/>
        </w:rPr>
        <w:t>, в 202</w:t>
      </w:r>
      <w:r w:rsidR="00854CAB">
        <w:rPr>
          <w:b/>
          <w:bCs/>
          <w:sz w:val="28"/>
          <w:szCs w:val="28"/>
        </w:rPr>
        <w:t>6</w:t>
      </w:r>
      <w:r w:rsidR="000F2B04" w:rsidRPr="0052597E">
        <w:rPr>
          <w:b/>
          <w:bCs/>
          <w:sz w:val="28"/>
          <w:szCs w:val="28"/>
        </w:rPr>
        <w:t xml:space="preserve"> году</w:t>
      </w:r>
    </w:p>
    <w:tbl>
      <w:tblPr>
        <w:tblStyle w:val="a8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3483"/>
        <w:gridCol w:w="3828"/>
        <w:gridCol w:w="1701"/>
        <w:gridCol w:w="2409"/>
        <w:gridCol w:w="1701"/>
        <w:gridCol w:w="1843"/>
      </w:tblGrid>
      <w:tr w:rsidR="002B3B61" w:rsidRPr="0016598C" w:rsidTr="00333952">
        <w:tc>
          <w:tcPr>
            <w:tcW w:w="486" w:type="dxa"/>
            <w:vAlign w:val="center"/>
          </w:tcPr>
          <w:p w:rsidR="00B568E8" w:rsidRPr="0016598C" w:rsidRDefault="00B568E8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6598C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483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828" w:type="dxa"/>
            <w:vAlign w:val="center"/>
          </w:tcPr>
          <w:p w:rsidR="00B568E8" w:rsidRPr="0016598C" w:rsidRDefault="00B568E8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701" w:type="dxa"/>
            <w:vAlign w:val="center"/>
          </w:tcPr>
          <w:p w:rsidR="00B568E8" w:rsidRPr="0016598C" w:rsidRDefault="00B568E8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2409" w:type="dxa"/>
            <w:vAlign w:val="center"/>
          </w:tcPr>
          <w:p w:rsidR="00B568E8" w:rsidRPr="0016598C" w:rsidRDefault="00B568E8" w:rsidP="00B06A9D">
            <w:pPr>
              <w:spacing w:line="259" w:lineRule="auto"/>
              <w:ind w:left="-108" w:firstLine="108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1701" w:type="dxa"/>
            <w:vAlign w:val="center"/>
          </w:tcPr>
          <w:p w:rsidR="00B568E8" w:rsidRPr="0016598C" w:rsidRDefault="00B568E8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1843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5505DF" w:rsidRPr="0016598C" w:rsidTr="00333952">
        <w:trPr>
          <w:trHeight w:val="714"/>
        </w:trPr>
        <w:tc>
          <w:tcPr>
            <w:tcW w:w="486" w:type="dxa"/>
            <w:vMerge w:val="restart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83" w:type="dxa"/>
            <w:vMerge w:val="restart"/>
            <w:vAlign w:val="center"/>
          </w:tcPr>
          <w:p w:rsidR="005505DF" w:rsidRPr="00F02C1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  <w:bookmarkStart w:id="1" w:name="_GoBack"/>
            <w:bookmarkEnd w:id="1"/>
          </w:p>
          <w:p w:rsidR="005505DF" w:rsidRDefault="005505DF" w:rsidP="005505D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5505DF" w:rsidRPr="0016598C" w:rsidRDefault="005505DF" w:rsidP="0005561E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(Информирование осуществляется посредством разм</w:t>
            </w:r>
            <w:r w:rsidR="002753FC">
              <w:rPr>
                <w:rFonts w:eastAsia="Calibri"/>
                <w:sz w:val="20"/>
                <w:szCs w:val="20"/>
                <w:lang w:eastAsia="en-US"/>
              </w:rPr>
              <w:t>ещения информации на официальном веб-сайте</w:t>
            </w:r>
            <w:r w:rsidR="0005561E">
              <w:rPr>
                <w:rFonts w:eastAsia="Calibri"/>
                <w:sz w:val="20"/>
                <w:szCs w:val="20"/>
                <w:lang w:eastAsia="en-US"/>
              </w:rPr>
              <w:t xml:space="preserve"> органов местного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самоуправления Березовского</w:t>
            </w:r>
            <w:r w:rsidR="00354584">
              <w:rPr>
                <w:rFonts w:eastAsia="Calibri"/>
                <w:sz w:val="20"/>
                <w:szCs w:val="20"/>
                <w:lang w:eastAsia="en-US"/>
              </w:rPr>
              <w:t xml:space="preserve"> района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Pr="00B441D7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</w:t>
            </w:r>
            <w:r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828" w:type="dxa"/>
            <w:vAlign w:val="center"/>
          </w:tcPr>
          <w:p w:rsidR="005505DF" w:rsidRPr="0016598C" w:rsidRDefault="005505DF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екст</w:t>
            </w:r>
            <w:r>
              <w:rPr>
                <w:rFonts w:eastAsia="Calibri"/>
                <w:sz w:val="20"/>
                <w:szCs w:val="20"/>
                <w:lang w:eastAsia="en-US"/>
              </w:rPr>
              <w:t>ов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актов, регулирующих осуществление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муниципального 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 xml:space="preserve"> контроля 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 w:val="restart"/>
            <w:vAlign w:val="center"/>
          </w:tcPr>
          <w:p w:rsidR="005505DF" w:rsidRPr="003C5997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Заведующий отделом по земельным ресурсам комитета по земельным ресурсам и управлению муниципальным имуществом администрации Березовского района </w:t>
            </w:r>
          </w:p>
          <w:p w:rsidR="005505DF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(Грязина Т.С.), специалист-эксперт отдела по земельным ресурсам комитета по земельным ресурсам и управлению муниципальным имуществом администрации Березовского района </w:t>
            </w:r>
          </w:p>
          <w:p w:rsidR="005505DF" w:rsidRPr="003C5997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lastRenderedPageBreak/>
              <w:t>(Корикова</w:t>
            </w:r>
          </w:p>
          <w:p w:rsidR="005505DF" w:rsidRPr="0016598C" w:rsidRDefault="005505DF" w:rsidP="005505D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>В.В.)</w:t>
            </w:r>
          </w:p>
        </w:tc>
      </w:tr>
      <w:tr w:rsidR="005505DF" w:rsidRPr="0016598C" w:rsidTr="00333952"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F32173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Размещение сведений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</w:t>
            </w:r>
            <w:r w:rsidR="0033395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муниципального контроля, о сроках и порядке их вступления в силу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333952">
        <w:trPr>
          <w:trHeight w:val="1907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муниципального 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>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с целью дальнейшего предотвращения нарушений обязательных требований и снижения рисков причинения вреда (ущерба) охраняемым законом ценностям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505DF" w:rsidRPr="0016598C" w:rsidTr="00333952">
        <w:trPr>
          <w:trHeight w:val="1217"/>
        </w:trPr>
        <w:tc>
          <w:tcPr>
            <w:tcW w:w="486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5505DF" w:rsidRPr="0016598C" w:rsidRDefault="005505D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5505DF" w:rsidRPr="0016598C" w:rsidRDefault="005505D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счерпывающ</w:t>
            </w:r>
            <w:r>
              <w:rPr>
                <w:rFonts w:eastAsia="Calibri"/>
                <w:sz w:val="20"/>
                <w:szCs w:val="20"/>
                <w:lang w:eastAsia="en-US"/>
              </w:rPr>
              <w:t>его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перечн</w:t>
            </w:r>
            <w:r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сведений, которые 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огут запрашиваться контрольным 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органом у контролируемого лица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Повышение прозрачности системы </w:t>
            </w:r>
            <w:r w:rsidR="004946B4">
              <w:rPr>
                <w:rFonts w:eastAsia="Calibri"/>
                <w:sz w:val="20"/>
                <w:szCs w:val="20"/>
                <w:lang w:eastAsia="en-US"/>
              </w:rPr>
              <w:t>контрольной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vAlign w:val="center"/>
          </w:tcPr>
          <w:p w:rsidR="005505DF" w:rsidRPr="0016598C" w:rsidRDefault="005505D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5505DF" w:rsidRPr="0016598C" w:rsidRDefault="005505DF" w:rsidP="00F20CA9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rPr>
          <w:trHeight w:val="895"/>
        </w:trPr>
        <w:tc>
          <w:tcPr>
            <w:tcW w:w="486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6B49A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B49AC">
              <w:rPr>
                <w:rFonts w:eastAsia="Calibri"/>
                <w:sz w:val="20"/>
                <w:szCs w:val="20"/>
                <w:lang w:eastAsia="en-US"/>
              </w:rPr>
              <w:t>Размещение порядка отнесения объектов контроля к категориям риска</w:t>
            </w:r>
          </w:p>
        </w:tc>
        <w:tc>
          <w:tcPr>
            <w:tcW w:w="1701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постоянно</w:t>
            </w:r>
          </w:p>
        </w:tc>
        <w:tc>
          <w:tcPr>
            <w:tcW w:w="2409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Повышение прозрачно</w:t>
            </w:r>
            <w:r>
              <w:rPr>
                <w:sz w:val="20"/>
                <w:szCs w:val="20"/>
              </w:rPr>
              <w:t>сти системы контрольной</w:t>
            </w:r>
            <w:r w:rsidRPr="000E30CB">
              <w:rPr>
                <w:sz w:val="20"/>
                <w:szCs w:val="20"/>
              </w:rPr>
              <w:t xml:space="preserve"> деятельности</w:t>
            </w:r>
          </w:p>
        </w:tc>
        <w:tc>
          <w:tcPr>
            <w:tcW w:w="1701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rPr>
          <w:trHeight w:val="895"/>
        </w:trPr>
        <w:tc>
          <w:tcPr>
            <w:tcW w:w="486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6B49A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B49AC">
              <w:rPr>
                <w:rFonts w:eastAsia="Calibri"/>
                <w:sz w:val="20"/>
                <w:szCs w:val="20"/>
                <w:lang w:eastAsia="en-US"/>
              </w:rPr>
              <w:t>Размещение Перечня объектов муниципального контроля, с указанием категории риска</w:t>
            </w:r>
          </w:p>
        </w:tc>
        <w:tc>
          <w:tcPr>
            <w:tcW w:w="1701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постоянно</w:t>
            </w:r>
          </w:p>
        </w:tc>
        <w:tc>
          <w:tcPr>
            <w:tcW w:w="2409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Повышение прозрачно</w:t>
            </w:r>
            <w:r>
              <w:rPr>
                <w:sz w:val="20"/>
                <w:szCs w:val="20"/>
              </w:rPr>
              <w:t>сти системы контрольной</w:t>
            </w:r>
            <w:r w:rsidRPr="000E30CB">
              <w:rPr>
                <w:sz w:val="20"/>
                <w:szCs w:val="20"/>
              </w:rPr>
              <w:t xml:space="preserve"> деятельности</w:t>
            </w:r>
          </w:p>
        </w:tc>
        <w:tc>
          <w:tcPr>
            <w:tcW w:w="1701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rPr>
          <w:trHeight w:val="895"/>
        </w:trPr>
        <w:tc>
          <w:tcPr>
            <w:tcW w:w="486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0E30CB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0E30CB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0E30CB">
              <w:rPr>
                <w:rFonts w:eastAsia="Calibri"/>
                <w:sz w:val="20"/>
                <w:szCs w:val="20"/>
                <w:lang w:eastAsia="en-US"/>
              </w:rPr>
              <w:t>еречня индикаторов риска нарушения обязательных требований</w:t>
            </w:r>
          </w:p>
        </w:tc>
        <w:tc>
          <w:tcPr>
            <w:tcW w:w="1701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постоянно</w:t>
            </w:r>
          </w:p>
        </w:tc>
        <w:tc>
          <w:tcPr>
            <w:tcW w:w="2409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Повышение прозрачно</w:t>
            </w:r>
            <w:r>
              <w:rPr>
                <w:sz w:val="20"/>
                <w:szCs w:val="20"/>
              </w:rPr>
              <w:t>сти системы контрольной</w:t>
            </w:r>
            <w:r w:rsidRPr="000E30CB">
              <w:rPr>
                <w:sz w:val="20"/>
                <w:szCs w:val="20"/>
              </w:rPr>
              <w:t xml:space="preserve"> деятельности</w:t>
            </w:r>
          </w:p>
        </w:tc>
        <w:tc>
          <w:tcPr>
            <w:tcW w:w="1701" w:type="dxa"/>
          </w:tcPr>
          <w:p w:rsidR="00CD0620" w:rsidRPr="000E30CB" w:rsidRDefault="00CD0620" w:rsidP="00CD0620">
            <w:pPr>
              <w:jc w:val="center"/>
              <w:rPr>
                <w:sz w:val="20"/>
                <w:szCs w:val="20"/>
              </w:rPr>
            </w:pPr>
            <w:r w:rsidRPr="000E30CB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rPr>
          <w:trHeight w:val="1120"/>
        </w:trPr>
        <w:tc>
          <w:tcPr>
            <w:tcW w:w="486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 xml:space="preserve"> о способах получения консультаций по вопросам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09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BF7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rPr>
          <w:trHeight w:val="986"/>
        </w:trPr>
        <w:tc>
          <w:tcPr>
            <w:tcW w:w="486" w:type="dxa"/>
            <w:vMerge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4176E4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Размещение Программы профилактики рисков причинения вреда </w:t>
            </w:r>
            <w:r w:rsidRPr="00540A02">
              <w:rPr>
                <w:rFonts w:eastAsia="Calibri"/>
                <w:sz w:val="20"/>
                <w:szCs w:val="20"/>
                <w:lang w:eastAsia="en-US"/>
              </w:rPr>
              <w:t xml:space="preserve">охраняемым законом ценностям при осуществлении муниципального 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>земельного контроля на территории городского поселения Березово и межселенной территории Березовского района</w:t>
            </w:r>
            <w:r>
              <w:rPr>
                <w:rFonts w:eastAsia="Calibri"/>
                <w:sz w:val="20"/>
                <w:szCs w:val="20"/>
                <w:lang w:eastAsia="en-US"/>
              </w:rPr>
              <w:t>, на 2026</w:t>
            </w:r>
            <w:r w:rsidR="00DD242E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1701" w:type="dxa"/>
          </w:tcPr>
          <w:p w:rsidR="00CD0620" w:rsidRPr="00540A02" w:rsidRDefault="00CD0620" w:rsidP="00CD0620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постоянно</w:t>
            </w:r>
          </w:p>
        </w:tc>
        <w:tc>
          <w:tcPr>
            <w:tcW w:w="2409" w:type="dxa"/>
          </w:tcPr>
          <w:p w:rsidR="00CD0620" w:rsidRDefault="00CD0620" w:rsidP="00CD0620">
            <w:pPr>
              <w:jc w:val="center"/>
              <w:rPr>
                <w:sz w:val="20"/>
                <w:szCs w:val="20"/>
              </w:rPr>
            </w:pPr>
          </w:p>
          <w:p w:rsidR="00CD0620" w:rsidRPr="00540A02" w:rsidRDefault="00CD0620" w:rsidP="00CD0620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701" w:type="dxa"/>
          </w:tcPr>
          <w:p w:rsidR="00CD0620" w:rsidRDefault="00CD0620" w:rsidP="00CD0620">
            <w:pPr>
              <w:jc w:val="center"/>
              <w:rPr>
                <w:sz w:val="20"/>
                <w:szCs w:val="20"/>
              </w:rPr>
            </w:pPr>
          </w:p>
          <w:p w:rsidR="00CD0620" w:rsidRPr="00540A02" w:rsidRDefault="00CD0620" w:rsidP="00CD0620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843" w:type="dxa"/>
            <w:vMerge/>
          </w:tcPr>
          <w:p w:rsidR="00CD0620" w:rsidRPr="00540A02" w:rsidRDefault="00CD0620" w:rsidP="00CD0620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D0620" w:rsidRPr="0016598C" w:rsidTr="00333952">
        <w:trPr>
          <w:trHeight w:val="519"/>
        </w:trPr>
        <w:tc>
          <w:tcPr>
            <w:tcW w:w="486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0E3087">
              <w:rPr>
                <w:rFonts w:eastAsia="Calibri"/>
                <w:sz w:val="20"/>
                <w:szCs w:val="20"/>
                <w:lang w:eastAsia="en-US"/>
              </w:rPr>
              <w:t xml:space="preserve">оклада о </w:t>
            </w:r>
            <w:r>
              <w:rPr>
                <w:rFonts w:eastAsia="Calibri"/>
                <w:sz w:val="20"/>
                <w:szCs w:val="20"/>
                <w:lang w:eastAsia="en-US"/>
              </w:rPr>
              <w:t>муниципальном контроле, за 2025</w:t>
            </w:r>
            <w:r w:rsidR="00DD242E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2409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</w:t>
            </w:r>
            <w:r>
              <w:rPr>
                <w:rFonts w:eastAsia="Calibri"/>
                <w:sz w:val="20"/>
                <w:szCs w:val="20"/>
                <w:lang w:eastAsia="en-US"/>
              </w:rPr>
              <w:t>сти системы контрольной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деятельности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c>
          <w:tcPr>
            <w:tcW w:w="486" w:type="dxa"/>
            <w:vMerge w:val="restart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3483" w:type="dxa"/>
            <w:vMerge w:val="restart"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D0620" w:rsidRPr="00F02C1F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CD0620" w:rsidRPr="00BC6858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D0620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(Консультирование осуществляется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>по телефону, посредством видео-конференц-связи,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личном приеме, в письменной форме,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 xml:space="preserve"> в ходе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проведения профилактических мероприятий, контрольных мероприятий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CD0620" w:rsidRPr="00902484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484">
              <w:rPr>
                <w:rFonts w:eastAsia="Calibri"/>
                <w:sz w:val="20"/>
                <w:szCs w:val="20"/>
                <w:lang w:eastAsia="en-US"/>
              </w:rPr>
              <w:t>Консультирование осуществляется по следующим вопросам:</w:t>
            </w:r>
          </w:p>
          <w:p w:rsidR="00CD0620" w:rsidRPr="00902484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484">
              <w:rPr>
                <w:rFonts w:eastAsia="Calibri"/>
                <w:sz w:val="20"/>
                <w:szCs w:val="20"/>
                <w:lang w:eastAsia="en-US"/>
              </w:rPr>
              <w:t>1) организация и осуществление муниципального контроля;</w:t>
            </w:r>
          </w:p>
          <w:p w:rsidR="00CD0620" w:rsidRPr="0016598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2484">
              <w:rPr>
                <w:rFonts w:eastAsia="Calibri"/>
                <w:sz w:val="20"/>
                <w:szCs w:val="20"/>
                <w:lang w:eastAsia="en-US"/>
              </w:rPr>
              <w:t>2) порядок осуществления профилакти</w:t>
            </w:r>
            <w:r>
              <w:rPr>
                <w:rFonts w:eastAsia="Calibri"/>
                <w:sz w:val="20"/>
                <w:szCs w:val="20"/>
                <w:lang w:eastAsia="en-US"/>
              </w:rPr>
              <w:t>ческих, контрольных мероприятий.</w:t>
            </w:r>
          </w:p>
        </w:tc>
        <w:tc>
          <w:tcPr>
            <w:tcW w:w="3828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Подготовка и размещение на официальном веб-сайте органов местного самоуправления Березовского района разъяснений по однотипным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>(по одним и тем же вопросам) обращени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ям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>контролируемых лиц и их представителей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2409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 w:val="restart"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Заведующий отделом по земельным ресурсам комитета по земельным ресурсам и управлению </w:t>
            </w:r>
            <w:r w:rsidRPr="003C5997">
              <w:rPr>
                <w:rFonts w:eastAsia="Calibri"/>
                <w:sz w:val="20"/>
                <w:szCs w:val="20"/>
                <w:lang w:eastAsia="en-US"/>
              </w:rPr>
              <w:lastRenderedPageBreak/>
              <w:t>муниципальным имуществом администрации Березовского района</w:t>
            </w:r>
          </w:p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C5997">
              <w:rPr>
                <w:rFonts w:eastAsia="Calibri"/>
                <w:sz w:val="20"/>
                <w:szCs w:val="20"/>
                <w:lang w:eastAsia="en-US"/>
              </w:rPr>
              <w:t xml:space="preserve"> (Грязина Т.С.)</w:t>
            </w:r>
          </w:p>
        </w:tc>
      </w:tr>
      <w:tr w:rsidR="00CD0620" w:rsidRPr="0016598C" w:rsidTr="00333952">
        <w:trPr>
          <w:trHeight w:val="1387"/>
        </w:trPr>
        <w:tc>
          <w:tcPr>
            <w:tcW w:w="486" w:type="dxa"/>
            <w:vMerge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84B31">
              <w:rPr>
                <w:rFonts w:eastAsia="Calibri"/>
                <w:sz w:val="20"/>
                <w:szCs w:val="20"/>
                <w:lang w:eastAsia="en-US"/>
              </w:rPr>
              <w:t>Проведение личн</w:t>
            </w:r>
            <w:r>
              <w:rPr>
                <w:rFonts w:eastAsia="Calibri"/>
                <w:sz w:val="20"/>
                <w:szCs w:val="20"/>
                <w:lang w:eastAsia="en-US"/>
              </w:rPr>
              <w:t>ого приема з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>аведующи</w:t>
            </w: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Pr="00862FE7">
              <w:rPr>
                <w:rFonts w:eastAsia="Calibri"/>
                <w:sz w:val="20"/>
                <w:szCs w:val="20"/>
                <w:lang w:eastAsia="en-US"/>
              </w:rPr>
              <w:t xml:space="preserve">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Понедельник с 17:00 до 18:00</w:t>
            </w:r>
          </w:p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58FE">
              <w:rPr>
                <w:rFonts w:eastAsia="Calibri"/>
                <w:sz w:val="20"/>
                <w:szCs w:val="20"/>
                <w:lang w:eastAsia="en-US"/>
              </w:rPr>
              <w:t>Запись по телефону 8(34674)</w:t>
            </w:r>
            <w:r w:rsidRPr="007C2C8F">
              <w:rPr>
                <w:rFonts w:eastAsia="Calibri"/>
                <w:sz w:val="20"/>
                <w:szCs w:val="20"/>
                <w:lang w:eastAsia="en-US"/>
              </w:rPr>
              <w:t>2-18-68</w:t>
            </w:r>
          </w:p>
        </w:tc>
        <w:tc>
          <w:tcPr>
            <w:tcW w:w="2409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rPr>
          <w:trHeight w:val="1034"/>
        </w:trPr>
        <w:tc>
          <w:tcPr>
            <w:tcW w:w="486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Проведение личного приема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заместителем главы Березовского района, </w:t>
            </w:r>
            <w:r>
              <w:rPr>
                <w:rFonts w:eastAsia="Calibri"/>
                <w:sz w:val="20"/>
                <w:szCs w:val="20"/>
                <w:lang w:eastAsia="en-US"/>
              </w:rPr>
              <w:t>председателем комитета.</w:t>
            </w:r>
          </w:p>
          <w:p w:rsidR="00CD0620" w:rsidRPr="0016598C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359D7">
              <w:rPr>
                <w:rFonts w:eastAsia="Calibri"/>
                <w:sz w:val="20"/>
                <w:szCs w:val="20"/>
                <w:lang w:eastAsia="en-US"/>
              </w:rPr>
              <w:t>Вторник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с</w:t>
            </w:r>
          </w:p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16:00 до 18:00</w:t>
            </w:r>
          </w:p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C4845">
              <w:rPr>
                <w:rFonts w:eastAsia="Calibri"/>
                <w:sz w:val="20"/>
                <w:szCs w:val="20"/>
                <w:lang w:eastAsia="en-US"/>
              </w:rPr>
              <w:t>Запись по телефону 8(34674)2-18-68</w:t>
            </w:r>
          </w:p>
        </w:tc>
        <w:tc>
          <w:tcPr>
            <w:tcW w:w="2409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аместител</w:t>
            </w:r>
            <w:r>
              <w:rPr>
                <w:rFonts w:eastAsia="Calibri"/>
                <w:sz w:val="20"/>
                <w:szCs w:val="20"/>
                <w:lang w:eastAsia="en-US"/>
              </w:rPr>
              <w:t>ь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главы Березовского района, председател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ь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комитета</w:t>
            </w:r>
          </w:p>
          <w:p w:rsidR="00CD0620" w:rsidRPr="0016598C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С.Н.Титов</w:t>
            </w:r>
          </w:p>
        </w:tc>
      </w:tr>
      <w:tr w:rsidR="00CD0620" w:rsidRPr="0016598C" w:rsidTr="00333952">
        <w:trPr>
          <w:trHeight w:val="1034"/>
        </w:trPr>
        <w:tc>
          <w:tcPr>
            <w:tcW w:w="486" w:type="dxa"/>
            <w:vMerge w:val="restart"/>
            <w:vAlign w:val="center"/>
          </w:tcPr>
          <w:p w:rsidR="00CD0620" w:rsidRPr="00327A9D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3483" w:type="dxa"/>
            <w:vMerge w:val="restart"/>
            <w:vAlign w:val="center"/>
          </w:tcPr>
          <w:p w:rsidR="00CD0620" w:rsidRPr="00327A9D" w:rsidRDefault="00CD0620" w:rsidP="00CD0620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Профилактический визит</w:t>
            </w:r>
          </w:p>
          <w:p w:rsidR="00CD0620" w:rsidRDefault="00CD0620" w:rsidP="00CD0620">
            <w:pPr>
              <w:widowControl w:val="0"/>
              <w:jc w:val="both"/>
            </w:pPr>
            <w:r w:rsidRPr="00CA0E15">
              <w:rPr>
                <w:sz w:val="20"/>
                <w:szCs w:val="20"/>
              </w:rPr>
              <w:t>(Профилактический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  <w:r w:rsidRPr="00CA0E15">
              <w:t xml:space="preserve"> </w:t>
            </w:r>
          </w:p>
          <w:p w:rsidR="00CD0620" w:rsidRPr="00EE5EFE" w:rsidRDefault="00CD0620" w:rsidP="00CD0620">
            <w:pPr>
              <w:widowControl w:val="0"/>
              <w:jc w:val="both"/>
              <w:rPr>
                <w:sz w:val="20"/>
                <w:szCs w:val="20"/>
              </w:rPr>
            </w:pPr>
            <w:r w:rsidRPr="00CA0E15">
              <w:rPr>
                <w:sz w:val="20"/>
                <w:szCs w:val="20"/>
              </w:rPr>
      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</w:t>
            </w:r>
            <w:r w:rsidRPr="00CA0E15">
              <w:rPr>
                <w:sz w:val="20"/>
                <w:szCs w:val="20"/>
              </w:rPr>
              <w:lastRenderedPageBreak/>
              <w:t>обязательных требований</w:t>
            </w:r>
            <w:r>
              <w:rPr>
                <w:sz w:val="20"/>
                <w:szCs w:val="20"/>
              </w:rPr>
              <w:t xml:space="preserve">.) </w:t>
            </w:r>
          </w:p>
        </w:tc>
        <w:tc>
          <w:tcPr>
            <w:tcW w:w="3828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7AB9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Проведение обязательных профилактических визитов (при наличии оснований предусмотренных частью 1 статьи 52.1 Федерального закона № 248-ФЗ)</w:t>
            </w:r>
          </w:p>
        </w:tc>
        <w:tc>
          <w:tcPr>
            <w:tcW w:w="1701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7AB9">
              <w:rPr>
                <w:rFonts w:eastAsia="TimesNewRoman"/>
                <w:sz w:val="20"/>
                <w:szCs w:val="20"/>
              </w:rPr>
              <w:t xml:space="preserve">Периодичность проведения обязательных профилактических визитов </w:t>
            </w:r>
            <w:r w:rsidRPr="00657AB9">
              <w:rPr>
                <w:sz w:val="20"/>
                <w:szCs w:val="20"/>
              </w:rPr>
              <w:t xml:space="preserve">для объектов контроля, отнесенных к категориям среднего и умеренного риска установлена постановлением Правительства РФ от 01.10.2025 №1511 </w:t>
            </w:r>
          </w:p>
        </w:tc>
        <w:tc>
          <w:tcPr>
            <w:tcW w:w="2409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7AB9">
              <w:rPr>
                <w:rFonts w:eastAsia="Calibri"/>
                <w:sz w:val="20"/>
                <w:szCs w:val="20"/>
                <w:lang w:eastAsia="en-US"/>
              </w:rPr>
              <w:t>Минимизация рисков нарушения обязательных требований</w:t>
            </w:r>
          </w:p>
        </w:tc>
        <w:tc>
          <w:tcPr>
            <w:tcW w:w="1701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7AB9">
              <w:rPr>
                <w:rFonts w:eastAsia="Calibri"/>
                <w:sz w:val="20"/>
                <w:szCs w:val="20"/>
                <w:lang w:eastAsia="en-US"/>
              </w:rPr>
              <w:t>Контролируемые лица (Приложение 2 к Программе</w:t>
            </w:r>
            <w:r w:rsidR="00A7615B" w:rsidRPr="00657AB9">
              <w:rPr>
                <w:rFonts w:eastAsia="Calibri"/>
                <w:sz w:val="20"/>
                <w:szCs w:val="20"/>
                <w:lang w:eastAsia="en-US"/>
              </w:rPr>
              <w:t xml:space="preserve"> профилактики</w:t>
            </w:r>
            <w:r w:rsidRPr="00657AB9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CD0620" w:rsidRPr="00AA1AD0" w:rsidRDefault="00CD0620" w:rsidP="00CD062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A1AD0">
              <w:rPr>
                <w:rFonts w:eastAsia="Calibri"/>
                <w:sz w:val="20"/>
                <w:szCs w:val="20"/>
                <w:lang w:eastAsia="en-US"/>
              </w:rPr>
              <w:t>Заведующий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CD0620" w:rsidRPr="00AA1AD0" w:rsidRDefault="00CD0620" w:rsidP="00CD062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A1AD0">
              <w:rPr>
                <w:rFonts w:eastAsia="Calibri"/>
                <w:sz w:val="20"/>
                <w:szCs w:val="20"/>
                <w:lang w:eastAsia="en-US"/>
              </w:rPr>
              <w:t>(Грязина Т.С.), специалист-эксперт отдела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CD0620" w:rsidRPr="00327A9D" w:rsidRDefault="00CD0620" w:rsidP="00CD062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A1AD0">
              <w:rPr>
                <w:rFonts w:eastAsia="Calibri"/>
                <w:sz w:val="20"/>
                <w:szCs w:val="20"/>
                <w:lang w:eastAsia="en-US"/>
              </w:rPr>
              <w:t>(Корикова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AA1AD0">
              <w:rPr>
                <w:rFonts w:eastAsia="Calibri"/>
                <w:sz w:val="20"/>
                <w:szCs w:val="20"/>
                <w:lang w:eastAsia="en-US"/>
              </w:rPr>
              <w:t>В.В.)</w:t>
            </w:r>
          </w:p>
        </w:tc>
      </w:tr>
      <w:tr w:rsidR="00CD0620" w:rsidRPr="0016598C" w:rsidTr="00333952">
        <w:trPr>
          <w:trHeight w:val="1034"/>
        </w:trPr>
        <w:tc>
          <w:tcPr>
            <w:tcW w:w="486" w:type="dxa"/>
            <w:vMerge/>
            <w:vAlign w:val="center"/>
          </w:tcPr>
          <w:p w:rsidR="00CD0620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3" w:type="dxa"/>
            <w:vMerge/>
            <w:vAlign w:val="center"/>
          </w:tcPr>
          <w:p w:rsidR="00CD0620" w:rsidRDefault="00CD0620" w:rsidP="00CD0620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both"/>
              <w:rPr>
                <w:sz w:val="20"/>
              </w:rPr>
            </w:pPr>
            <w:r w:rsidRPr="00657AB9">
              <w:rPr>
                <w:sz w:val="20"/>
              </w:rPr>
              <w:t>Проведение профилактических визитов по инициативе контролируемого лица</w:t>
            </w:r>
          </w:p>
          <w:p w:rsidR="00CD0620" w:rsidRPr="00657AB9" w:rsidRDefault="00CD0620" w:rsidP="00CD0620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57AB9">
              <w:rPr>
                <w:rFonts w:eastAsia="Calibri"/>
                <w:sz w:val="20"/>
                <w:szCs w:val="20"/>
                <w:lang w:eastAsia="en-US"/>
              </w:rPr>
              <w:t>Постоянно, по мере поступления заявления от контролируемого лица</w:t>
            </w:r>
          </w:p>
        </w:tc>
        <w:tc>
          <w:tcPr>
            <w:tcW w:w="2409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center"/>
              <w:rPr>
                <w:sz w:val="20"/>
              </w:rPr>
            </w:pPr>
            <w:r w:rsidRPr="00657AB9">
              <w:rPr>
                <w:sz w:val="20"/>
              </w:rPr>
              <w:t>Повышение уровня правовой грамотности контролируемых лиц</w:t>
            </w:r>
          </w:p>
        </w:tc>
        <w:tc>
          <w:tcPr>
            <w:tcW w:w="1701" w:type="dxa"/>
            <w:vAlign w:val="center"/>
          </w:tcPr>
          <w:p w:rsidR="00CD0620" w:rsidRPr="00657AB9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57AB9">
              <w:rPr>
                <w:rFonts w:eastAsia="Calibri"/>
                <w:sz w:val="20"/>
                <w:szCs w:val="20"/>
                <w:lang w:eastAsia="en-US"/>
              </w:rPr>
              <w:t>Контролируемые лица, указанные в части 1 статьи 52.2 Федерального закона № 248-ФЗ (Приложение 3 к Программе профилактик</w:t>
            </w:r>
            <w:r w:rsidR="00A7615B" w:rsidRPr="00657AB9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657AB9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CD0620" w:rsidRPr="00657AB9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CD0620" w:rsidRPr="00AA1AD0" w:rsidRDefault="00CD0620" w:rsidP="00CD0620">
            <w:pPr>
              <w:spacing w:line="25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D0620" w:rsidRPr="0016598C" w:rsidTr="00333952">
        <w:trPr>
          <w:trHeight w:val="1034"/>
        </w:trPr>
        <w:tc>
          <w:tcPr>
            <w:tcW w:w="486" w:type="dxa"/>
            <w:vAlign w:val="center"/>
          </w:tcPr>
          <w:p w:rsidR="00CD0620" w:rsidRPr="00DA5D66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4</w:t>
            </w:r>
            <w:r w:rsidRPr="00DA5D66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483" w:type="dxa"/>
            <w:vAlign w:val="center"/>
          </w:tcPr>
          <w:p w:rsidR="00CD0620" w:rsidRPr="00DA5D66" w:rsidRDefault="00CD0620" w:rsidP="00CD0620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b/>
                <w:sz w:val="20"/>
                <w:szCs w:val="20"/>
              </w:rPr>
            </w:pPr>
            <w:r w:rsidRPr="00DA5D66">
              <w:rPr>
                <w:b/>
                <w:sz w:val="20"/>
                <w:szCs w:val="20"/>
              </w:rPr>
              <w:t>Объявление предостережения</w:t>
            </w:r>
          </w:p>
          <w:p w:rsidR="00CD0620" w:rsidRPr="00DA5D66" w:rsidRDefault="00CD0620" w:rsidP="00CD0620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sz w:val="20"/>
                <w:szCs w:val="20"/>
              </w:rPr>
              <w:t>(В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требований)</w:t>
            </w:r>
          </w:p>
        </w:tc>
        <w:tc>
          <w:tcPr>
            <w:tcW w:w="3828" w:type="dxa"/>
            <w:vAlign w:val="center"/>
          </w:tcPr>
          <w:p w:rsidR="00CD0620" w:rsidRPr="00DA5D66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Объявление предостережения</w:t>
            </w:r>
            <w:r w:rsidRPr="00DA5D66">
              <w:rPr>
                <w:sz w:val="20"/>
                <w:szCs w:val="20"/>
              </w:rPr>
              <w:t xml:space="preserve"> о недопустимости нарушения обязательных требований</w:t>
            </w:r>
          </w:p>
        </w:tc>
        <w:tc>
          <w:tcPr>
            <w:tcW w:w="1701" w:type="dxa"/>
            <w:vAlign w:val="center"/>
          </w:tcPr>
          <w:p w:rsidR="00CD0620" w:rsidRPr="00DA5D66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sz w:val="20"/>
              </w:rPr>
              <w:t>По мере получения сведений</w:t>
            </w:r>
            <w:r>
              <w:rPr>
                <w:sz w:val="20"/>
              </w:rPr>
              <w:t xml:space="preserve">   </w:t>
            </w:r>
            <w:r w:rsidRPr="00DA5D66">
              <w:rPr>
                <w:sz w:val="20"/>
              </w:rPr>
              <w:t xml:space="preserve"> о</w:t>
            </w:r>
            <w:r>
              <w:rPr>
                <w:sz w:val="20"/>
              </w:rPr>
              <w:t xml:space="preserve"> г</w:t>
            </w:r>
            <w:r w:rsidRPr="007A3D6E">
              <w:rPr>
                <w:sz w:val="20"/>
              </w:rPr>
              <w:t>отовящихся нарушениях</w:t>
            </w:r>
            <w:r w:rsidRPr="00DA5D6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или </w:t>
            </w:r>
            <w:r w:rsidRPr="00DA5D66">
              <w:rPr>
                <w:sz w:val="20"/>
              </w:rPr>
              <w:t>признаках нарушений</w:t>
            </w:r>
          </w:p>
        </w:tc>
        <w:tc>
          <w:tcPr>
            <w:tcW w:w="2409" w:type="dxa"/>
            <w:vAlign w:val="center"/>
          </w:tcPr>
          <w:p w:rsidR="00CD0620" w:rsidRPr="00DA5D66" w:rsidRDefault="00CD0620" w:rsidP="00CD0620">
            <w:pPr>
              <w:spacing w:line="259" w:lineRule="auto"/>
              <w:ind w:left="-108" w:firstLine="108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sz w:val="20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701" w:type="dxa"/>
            <w:vAlign w:val="center"/>
          </w:tcPr>
          <w:p w:rsidR="00CD0620" w:rsidRPr="00DA5D66" w:rsidRDefault="00CD0620" w:rsidP="00CD062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843" w:type="dxa"/>
            <w:vAlign w:val="center"/>
          </w:tcPr>
          <w:p w:rsidR="00CD0620" w:rsidRPr="00DA5D66" w:rsidRDefault="00CD0620" w:rsidP="00CD062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Заведующий отделом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CD0620" w:rsidRPr="00DA5D66" w:rsidRDefault="00CD0620" w:rsidP="00CD062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(Грязина Т.С.), специалист-эксперт отдела по земельным ресурсам комитета по земельным ресурсам и управлению муниципальным имуществом администрации Березовского района</w:t>
            </w:r>
          </w:p>
          <w:p w:rsidR="00CD0620" w:rsidRPr="00DA5D66" w:rsidRDefault="00CD0620" w:rsidP="00CD0620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A5D66">
              <w:rPr>
                <w:rFonts w:eastAsia="Calibri"/>
                <w:sz w:val="20"/>
                <w:szCs w:val="20"/>
                <w:lang w:eastAsia="en-US"/>
              </w:rPr>
              <w:t>(Корикова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DA5D66">
              <w:rPr>
                <w:rFonts w:eastAsia="Calibri"/>
                <w:sz w:val="20"/>
                <w:szCs w:val="20"/>
                <w:lang w:eastAsia="en-US"/>
              </w:rPr>
              <w:t>В.В.)</w:t>
            </w:r>
          </w:p>
        </w:tc>
      </w:tr>
    </w:tbl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Default="00A7615B" w:rsidP="00A7615B">
      <w:pPr>
        <w:jc w:val="right"/>
      </w:pPr>
    </w:p>
    <w:p w:rsidR="00A7615B" w:rsidRPr="00A227CA" w:rsidRDefault="00A7615B" w:rsidP="00A7615B">
      <w:pPr>
        <w:jc w:val="right"/>
      </w:pPr>
      <w:r w:rsidRPr="00A227CA">
        <w:lastRenderedPageBreak/>
        <w:t xml:space="preserve">Приложение 2 </w:t>
      </w:r>
    </w:p>
    <w:p w:rsidR="00A7615B" w:rsidRPr="00A227CA" w:rsidRDefault="00A7615B" w:rsidP="00A7615B">
      <w:pPr>
        <w:jc w:val="right"/>
      </w:pPr>
      <w:r w:rsidRPr="00A227CA">
        <w:t xml:space="preserve">к Программе профилактики </w:t>
      </w:r>
    </w:p>
    <w:p w:rsidR="00A7615B" w:rsidRPr="00A227CA" w:rsidRDefault="00A7615B" w:rsidP="00A7615B">
      <w:pPr>
        <w:tabs>
          <w:tab w:val="center" w:pos="4677"/>
          <w:tab w:val="right" w:pos="9355"/>
        </w:tabs>
        <w:ind w:left="4678"/>
        <w:jc w:val="right"/>
      </w:pPr>
    </w:p>
    <w:p w:rsidR="00A7615B" w:rsidRPr="00A227CA" w:rsidRDefault="00A7615B" w:rsidP="00A7615B">
      <w:pPr>
        <w:tabs>
          <w:tab w:val="left" w:pos="9088"/>
        </w:tabs>
        <w:jc w:val="center"/>
        <w:rPr>
          <w:sz w:val="28"/>
          <w:szCs w:val="28"/>
        </w:rPr>
      </w:pPr>
      <w:r w:rsidRPr="00A227CA">
        <w:rPr>
          <w:sz w:val="28"/>
          <w:szCs w:val="28"/>
        </w:rPr>
        <w:t xml:space="preserve">Перечень контролируемых лиц, </w:t>
      </w:r>
    </w:p>
    <w:p w:rsidR="00A7615B" w:rsidRPr="00A227CA" w:rsidRDefault="00A7615B" w:rsidP="00A7615B">
      <w:pPr>
        <w:tabs>
          <w:tab w:val="left" w:pos="9088"/>
        </w:tabs>
        <w:jc w:val="center"/>
        <w:rPr>
          <w:sz w:val="28"/>
          <w:szCs w:val="28"/>
        </w:rPr>
      </w:pPr>
      <w:r w:rsidRPr="00A227CA">
        <w:rPr>
          <w:sz w:val="28"/>
          <w:szCs w:val="28"/>
        </w:rPr>
        <w:t>в отношении которых проводятся обязательные профилактические визиты в 2026 году</w:t>
      </w:r>
    </w:p>
    <w:p w:rsidR="00A7615B" w:rsidRPr="00A227CA" w:rsidRDefault="00A7615B" w:rsidP="00A7615B">
      <w:pPr>
        <w:tabs>
          <w:tab w:val="left" w:pos="9088"/>
        </w:tabs>
        <w:jc w:val="center"/>
        <w:rPr>
          <w:sz w:val="28"/>
          <w:szCs w:val="28"/>
        </w:rPr>
      </w:pPr>
    </w:p>
    <w:tbl>
      <w:tblPr>
        <w:tblStyle w:val="a8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984"/>
        <w:gridCol w:w="1701"/>
        <w:gridCol w:w="4253"/>
        <w:gridCol w:w="2126"/>
      </w:tblGrid>
      <w:tr w:rsidR="0054724A" w:rsidRPr="00A227CA" w:rsidTr="00E74FB9">
        <w:tc>
          <w:tcPr>
            <w:tcW w:w="562" w:type="dxa"/>
          </w:tcPr>
          <w:p w:rsidR="00A7615B" w:rsidRPr="00A227CA" w:rsidRDefault="00A7615B" w:rsidP="00E74FB9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№ п/п</w:t>
            </w:r>
          </w:p>
        </w:tc>
        <w:tc>
          <w:tcPr>
            <w:tcW w:w="4253" w:type="dxa"/>
          </w:tcPr>
          <w:p w:rsidR="00A7615B" w:rsidRPr="00A227CA" w:rsidRDefault="00A7615B" w:rsidP="00E74F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227CA">
              <w:rPr>
                <w:rFonts w:eastAsiaTheme="minorHAnsi"/>
                <w:sz w:val="20"/>
                <w:szCs w:val="20"/>
                <w:lang w:eastAsia="en-US"/>
              </w:rPr>
              <w:t>Сведения о</w:t>
            </w:r>
          </w:p>
          <w:p w:rsidR="00A7615B" w:rsidRPr="00A227CA" w:rsidRDefault="00A7615B" w:rsidP="00E74FB9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контролируемом лице</w:t>
            </w:r>
          </w:p>
          <w:p w:rsidR="00A7615B" w:rsidRPr="00A227CA" w:rsidRDefault="00A7615B" w:rsidP="00E74FB9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 xml:space="preserve"> (ИНН, Фамилия Имя Отчество (при наличии)гражданина или наименование организации, адрес организации (ее филиалов, представительств, обособленных структурных подразделений))</w:t>
            </w:r>
          </w:p>
        </w:tc>
        <w:tc>
          <w:tcPr>
            <w:tcW w:w="1984" w:type="dxa"/>
          </w:tcPr>
          <w:p w:rsidR="00A7615B" w:rsidRPr="00A227CA" w:rsidRDefault="00A7615B" w:rsidP="00E74FB9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Дата проведения</w:t>
            </w:r>
          </w:p>
          <w:p w:rsidR="00A7615B" w:rsidRPr="00A227CA" w:rsidRDefault="00A7615B" w:rsidP="00E74FB9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обязательного профилактического визита</w:t>
            </w:r>
          </w:p>
        </w:tc>
        <w:tc>
          <w:tcPr>
            <w:tcW w:w="1701" w:type="dxa"/>
          </w:tcPr>
          <w:p w:rsidR="00A7615B" w:rsidRPr="00A227CA" w:rsidRDefault="00A7615B" w:rsidP="00E74FB9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Срок проведения</w:t>
            </w:r>
          </w:p>
          <w:p w:rsidR="00A7615B" w:rsidRPr="00A227CA" w:rsidRDefault="00A7615B" w:rsidP="00E74FB9">
            <w:pPr>
              <w:tabs>
                <w:tab w:val="left" w:pos="9088"/>
              </w:tabs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обязательного профилактического визита</w:t>
            </w:r>
          </w:p>
        </w:tc>
        <w:tc>
          <w:tcPr>
            <w:tcW w:w="4253" w:type="dxa"/>
          </w:tcPr>
          <w:p w:rsidR="00A7615B" w:rsidRPr="00A227CA" w:rsidRDefault="00A7615B" w:rsidP="00E74F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227CA">
              <w:rPr>
                <w:rFonts w:eastAsiaTheme="minorHAnsi"/>
                <w:sz w:val="20"/>
                <w:szCs w:val="20"/>
                <w:lang w:eastAsia="en-US"/>
              </w:rPr>
              <w:t xml:space="preserve">Объект контроля </w:t>
            </w:r>
          </w:p>
          <w:p w:rsidR="00A7615B" w:rsidRPr="00A227CA" w:rsidRDefault="00A7615B" w:rsidP="00E74F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227CA">
              <w:rPr>
                <w:rFonts w:eastAsiaTheme="minorHAnsi"/>
                <w:sz w:val="20"/>
                <w:szCs w:val="20"/>
                <w:lang w:eastAsia="en-US"/>
              </w:rPr>
              <w:t>(включая адрес места осуществления организацией, индивидуальным предпринимателем деятельности или адреса нахождения иных объектов контроля, в отношении которых проводится обязательный профилактический визит)</w:t>
            </w:r>
          </w:p>
          <w:p w:rsidR="00A7615B" w:rsidRPr="00A227CA" w:rsidRDefault="00A7615B" w:rsidP="00E74FB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A7615B" w:rsidRPr="00A227CA" w:rsidRDefault="00A7615B" w:rsidP="00E74F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227CA">
              <w:rPr>
                <w:rFonts w:eastAsiaTheme="minorHAnsi"/>
                <w:sz w:val="20"/>
                <w:szCs w:val="20"/>
                <w:lang w:eastAsia="en-US"/>
              </w:rPr>
              <w:t>Категория риска, к которой отнесен объект контроля</w:t>
            </w:r>
          </w:p>
          <w:p w:rsidR="00A7615B" w:rsidRPr="00A227CA" w:rsidRDefault="00A7615B" w:rsidP="00E74FB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4724A" w:rsidRPr="00A227CA" w:rsidTr="00E74FB9">
        <w:trPr>
          <w:trHeight w:val="749"/>
        </w:trPr>
        <w:tc>
          <w:tcPr>
            <w:tcW w:w="562" w:type="dxa"/>
          </w:tcPr>
          <w:p w:rsidR="00A7615B" w:rsidRPr="00A227CA" w:rsidRDefault="00A7615B" w:rsidP="00E74FB9">
            <w:pPr>
              <w:keepNext/>
              <w:keepLines/>
              <w:spacing w:before="240"/>
              <w:outlineLvl w:val="0"/>
              <w:rPr>
                <w:rFonts w:eastAsiaTheme="majorEastAsia"/>
              </w:rPr>
            </w:pPr>
            <w:r w:rsidRPr="00A227CA">
              <w:rPr>
                <w:rFonts w:eastAsiaTheme="majorEastAsia"/>
              </w:rPr>
              <w:t>1.</w:t>
            </w:r>
          </w:p>
        </w:tc>
        <w:tc>
          <w:tcPr>
            <w:tcW w:w="4253" w:type="dxa"/>
          </w:tcPr>
          <w:p w:rsidR="00A7615B" w:rsidRPr="00A227CA" w:rsidRDefault="00A7615B" w:rsidP="00E74FB9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A227CA">
              <w:rPr>
                <w:rFonts w:asciiTheme="majorHAnsi" w:eastAsiaTheme="majorEastAsia" w:hAnsiTheme="majorHAnsi" w:cstheme="majorBidi"/>
              </w:rPr>
              <w:t>_</w:t>
            </w:r>
          </w:p>
          <w:p w:rsidR="00A7615B" w:rsidRPr="00A227CA" w:rsidRDefault="00A7615B" w:rsidP="00E74FB9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</w:p>
        </w:tc>
        <w:tc>
          <w:tcPr>
            <w:tcW w:w="1984" w:type="dxa"/>
          </w:tcPr>
          <w:p w:rsidR="00A7615B" w:rsidRPr="00A227CA" w:rsidRDefault="00A7615B" w:rsidP="00E74FB9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A227CA">
              <w:rPr>
                <w:rFonts w:asciiTheme="majorHAnsi" w:eastAsiaTheme="majorEastAsia" w:hAnsiTheme="majorHAnsi" w:cstheme="majorBidi"/>
              </w:rPr>
              <w:t>_</w:t>
            </w:r>
          </w:p>
        </w:tc>
        <w:tc>
          <w:tcPr>
            <w:tcW w:w="1701" w:type="dxa"/>
          </w:tcPr>
          <w:p w:rsidR="00A7615B" w:rsidRPr="00A227CA" w:rsidRDefault="00A7615B" w:rsidP="00E74FB9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A227CA">
              <w:rPr>
                <w:rFonts w:asciiTheme="majorHAnsi" w:eastAsiaTheme="majorEastAsia" w:hAnsiTheme="majorHAnsi" w:cstheme="majorBidi"/>
              </w:rPr>
              <w:t>_</w:t>
            </w:r>
          </w:p>
        </w:tc>
        <w:tc>
          <w:tcPr>
            <w:tcW w:w="4253" w:type="dxa"/>
          </w:tcPr>
          <w:p w:rsidR="00A7615B" w:rsidRPr="00A227CA" w:rsidRDefault="00A7615B" w:rsidP="00E74FB9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A227CA">
              <w:rPr>
                <w:rFonts w:asciiTheme="majorHAnsi" w:eastAsiaTheme="majorEastAsia" w:hAnsiTheme="majorHAnsi" w:cstheme="majorBidi"/>
              </w:rPr>
              <w:t>_</w:t>
            </w:r>
          </w:p>
        </w:tc>
        <w:tc>
          <w:tcPr>
            <w:tcW w:w="2126" w:type="dxa"/>
          </w:tcPr>
          <w:p w:rsidR="00A7615B" w:rsidRPr="00A227CA" w:rsidRDefault="00A7615B" w:rsidP="00E74FB9">
            <w:pPr>
              <w:keepNext/>
              <w:keepLines/>
              <w:jc w:val="center"/>
              <w:outlineLvl w:val="0"/>
              <w:rPr>
                <w:rFonts w:asciiTheme="majorHAnsi" w:eastAsiaTheme="majorEastAsia" w:hAnsiTheme="majorHAnsi" w:cstheme="majorBidi"/>
              </w:rPr>
            </w:pPr>
            <w:r w:rsidRPr="00A227CA">
              <w:rPr>
                <w:rFonts w:asciiTheme="majorHAnsi" w:eastAsiaTheme="majorEastAsia" w:hAnsiTheme="majorHAnsi" w:cstheme="majorBidi"/>
              </w:rPr>
              <w:t>_</w:t>
            </w:r>
          </w:p>
        </w:tc>
      </w:tr>
    </w:tbl>
    <w:p w:rsidR="00A7615B" w:rsidRPr="00A227CA" w:rsidRDefault="00A7615B" w:rsidP="00A7615B">
      <w:pPr>
        <w:tabs>
          <w:tab w:val="center" w:pos="4677"/>
          <w:tab w:val="right" w:pos="9355"/>
        </w:tabs>
        <w:ind w:left="4678"/>
        <w:jc w:val="right"/>
        <w:rPr>
          <w:sz w:val="26"/>
          <w:szCs w:val="26"/>
        </w:rPr>
      </w:pPr>
    </w:p>
    <w:p w:rsidR="00A7615B" w:rsidRPr="00A227CA" w:rsidRDefault="00A7615B" w:rsidP="00A7615B">
      <w:pPr>
        <w:jc w:val="right"/>
      </w:pPr>
      <w:r w:rsidRPr="00A227CA">
        <w:t xml:space="preserve">Приложение 3 к Программе  </w:t>
      </w:r>
    </w:p>
    <w:p w:rsidR="00A7615B" w:rsidRPr="00A227CA" w:rsidRDefault="00A7615B" w:rsidP="00A7615B">
      <w:pPr>
        <w:ind w:left="720"/>
        <w:contextualSpacing/>
        <w:jc w:val="right"/>
      </w:pPr>
      <w:r w:rsidRPr="00A227CA">
        <w:t xml:space="preserve">профилактики </w:t>
      </w:r>
    </w:p>
    <w:p w:rsidR="00A7615B" w:rsidRPr="00A227CA" w:rsidRDefault="00A7615B" w:rsidP="00A7615B">
      <w:pPr>
        <w:contextualSpacing/>
        <w:jc w:val="right"/>
      </w:pPr>
    </w:p>
    <w:p w:rsidR="00A7615B" w:rsidRPr="00A227CA" w:rsidRDefault="00A7615B" w:rsidP="00A7615B">
      <w:pPr>
        <w:tabs>
          <w:tab w:val="left" w:pos="9088"/>
        </w:tabs>
        <w:jc w:val="center"/>
        <w:rPr>
          <w:sz w:val="28"/>
          <w:szCs w:val="28"/>
        </w:rPr>
      </w:pPr>
      <w:r w:rsidRPr="00A227CA">
        <w:rPr>
          <w:sz w:val="28"/>
          <w:szCs w:val="28"/>
        </w:rPr>
        <w:t xml:space="preserve">Перечень контролируемых лиц, </w:t>
      </w:r>
    </w:p>
    <w:p w:rsidR="00A7615B" w:rsidRPr="00A227CA" w:rsidRDefault="00A7615B" w:rsidP="00A7615B">
      <w:pPr>
        <w:tabs>
          <w:tab w:val="left" w:pos="9088"/>
        </w:tabs>
        <w:jc w:val="center"/>
        <w:rPr>
          <w:sz w:val="28"/>
          <w:szCs w:val="28"/>
        </w:rPr>
      </w:pPr>
      <w:r w:rsidRPr="00A227CA">
        <w:rPr>
          <w:sz w:val="28"/>
          <w:szCs w:val="28"/>
        </w:rPr>
        <w:t>в отношении которых проводятся профилактические визиты по их заявлению в 2026 году</w:t>
      </w:r>
    </w:p>
    <w:p w:rsidR="00A7615B" w:rsidRPr="00A227CA" w:rsidRDefault="00A7615B" w:rsidP="00A7615B">
      <w:pPr>
        <w:tabs>
          <w:tab w:val="left" w:pos="9088"/>
        </w:tabs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1"/>
        <w:gridCol w:w="2011"/>
        <w:gridCol w:w="2318"/>
        <w:gridCol w:w="2234"/>
        <w:gridCol w:w="2390"/>
        <w:gridCol w:w="5015"/>
      </w:tblGrid>
      <w:tr w:rsidR="0054724A" w:rsidRPr="00A227CA" w:rsidTr="00E74FB9">
        <w:trPr>
          <w:trHeight w:val="1796"/>
        </w:trPr>
        <w:tc>
          <w:tcPr>
            <w:tcW w:w="741" w:type="dxa"/>
          </w:tcPr>
          <w:p w:rsidR="00A7615B" w:rsidRPr="00A227CA" w:rsidRDefault="00A7615B" w:rsidP="00E74FB9">
            <w:pPr>
              <w:tabs>
                <w:tab w:val="left" w:pos="9088"/>
              </w:tabs>
              <w:spacing w:before="240"/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№ п/п</w:t>
            </w:r>
          </w:p>
        </w:tc>
        <w:tc>
          <w:tcPr>
            <w:tcW w:w="2011" w:type="dxa"/>
          </w:tcPr>
          <w:p w:rsidR="00A7615B" w:rsidRPr="00A227CA" w:rsidRDefault="00A7615B" w:rsidP="00E74FB9">
            <w:pPr>
              <w:tabs>
                <w:tab w:val="left" w:pos="9088"/>
              </w:tabs>
              <w:spacing w:before="240"/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Дата поступления заявления от контролируемого лица</w:t>
            </w:r>
          </w:p>
        </w:tc>
        <w:tc>
          <w:tcPr>
            <w:tcW w:w="2318" w:type="dxa"/>
          </w:tcPr>
          <w:p w:rsidR="00A7615B" w:rsidRPr="00A227CA" w:rsidRDefault="00A7615B" w:rsidP="00E74FB9">
            <w:pPr>
              <w:tabs>
                <w:tab w:val="left" w:pos="9088"/>
              </w:tabs>
              <w:spacing w:before="240"/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Контролируемое лицо, в отношении которого проводится профилактический визит</w:t>
            </w:r>
          </w:p>
        </w:tc>
        <w:tc>
          <w:tcPr>
            <w:tcW w:w="2234" w:type="dxa"/>
          </w:tcPr>
          <w:p w:rsidR="00A7615B" w:rsidRPr="00A227CA" w:rsidRDefault="00A7615B" w:rsidP="00E74FB9">
            <w:pPr>
              <w:tabs>
                <w:tab w:val="left" w:pos="9088"/>
              </w:tabs>
              <w:spacing w:before="240"/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Дата решения о проведении профилактического визита</w:t>
            </w:r>
          </w:p>
        </w:tc>
        <w:tc>
          <w:tcPr>
            <w:tcW w:w="2390" w:type="dxa"/>
          </w:tcPr>
          <w:p w:rsidR="00A7615B" w:rsidRPr="00A227CA" w:rsidRDefault="00A7615B" w:rsidP="00E74FB9">
            <w:pPr>
              <w:tabs>
                <w:tab w:val="left" w:pos="9088"/>
              </w:tabs>
              <w:spacing w:before="240"/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Дата проведения профилактического визита, согласованная с контролируемым лицом</w:t>
            </w:r>
          </w:p>
        </w:tc>
        <w:tc>
          <w:tcPr>
            <w:tcW w:w="5015" w:type="dxa"/>
          </w:tcPr>
          <w:p w:rsidR="00A7615B" w:rsidRPr="00A227CA" w:rsidRDefault="00A7615B" w:rsidP="00E74FB9">
            <w:pPr>
              <w:tabs>
                <w:tab w:val="left" w:pos="9088"/>
              </w:tabs>
              <w:spacing w:before="240"/>
              <w:jc w:val="center"/>
              <w:rPr>
                <w:sz w:val="20"/>
                <w:szCs w:val="20"/>
              </w:rPr>
            </w:pPr>
            <w:r w:rsidRPr="00A227CA">
              <w:rPr>
                <w:sz w:val="20"/>
                <w:szCs w:val="20"/>
              </w:rPr>
              <w:t>Способ согласования даты проведения профилактического визита с контролируемым лицом (указываются реквизиты документа или иные сведения, позволяющие идентифицировать источник информации о согласовании)</w:t>
            </w:r>
          </w:p>
        </w:tc>
      </w:tr>
      <w:tr w:rsidR="00A7615B" w:rsidRPr="00A227CA" w:rsidTr="00E74FB9">
        <w:tc>
          <w:tcPr>
            <w:tcW w:w="741" w:type="dxa"/>
          </w:tcPr>
          <w:p w:rsidR="00AF6E30" w:rsidRDefault="00AF6E30" w:rsidP="00E74FB9">
            <w:pPr>
              <w:tabs>
                <w:tab w:val="left" w:pos="9088"/>
              </w:tabs>
              <w:jc w:val="center"/>
            </w:pPr>
          </w:p>
          <w:p w:rsidR="00A7615B" w:rsidRPr="00A227CA" w:rsidRDefault="00A7615B" w:rsidP="00E74FB9">
            <w:pPr>
              <w:tabs>
                <w:tab w:val="left" w:pos="9088"/>
              </w:tabs>
              <w:jc w:val="center"/>
            </w:pPr>
            <w:r w:rsidRPr="00A227CA">
              <w:t>1.</w:t>
            </w:r>
          </w:p>
        </w:tc>
        <w:tc>
          <w:tcPr>
            <w:tcW w:w="2011" w:type="dxa"/>
          </w:tcPr>
          <w:p w:rsidR="00A7615B" w:rsidRPr="00A227CA" w:rsidRDefault="00AF6E30" w:rsidP="00E74FB9">
            <w:pPr>
              <w:tabs>
                <w:tab w:val="left" w:pos="9088"/>
              </w:tabs>
              <w:jc w:val="center"/>
            </w:pPr>
            <w:r w:rsidRPr="00AF6E30">
              <w:t>_</w:t>
            </w:r>
          </w:p>
        </w:tc>
        <w:tc>
          <w:tcPr>
            <w:tcW w:w="2318" w:type="dxa"/>
          </w:tcPr>
          <w:p w:rsidR="00A7615B" w:rsidRPr="00A227CA" w:rsidRDefault="00AF6E30" w:rsidP="00E74FB9">
            <w:pPr>
              <w:tabs>
                <w:tab w:val="left" w:pos="9088"/>
              </w:tabs>
              <w:jc w:val="center"/>
            </w:pPr>
            <w:r w:rsidRPr="00AF6E30">
              <w:t>_</w:t>
            </w:r>
          </w:p>
        </w:tc>
        <w:tc>
          <w:tcPr>
            <w:tcW w:w="2234" w:type="dxa"/>
          </w:tcPr>
          <w:p w:rsidR="00A7615B" w:rsidRPr="00A227CA" w:rsidRDefault="00AF6E30" w:rsidP="00E74FB9">
            <w:pPr>
              <w:tabs>
                <w:tab w:val="left" w:pos="9088"/>
              </w:tabs>
              <w:jc w:val="center"/>
            </w:pPr>
            <w:r w:rsidRPr="00AF6E30">
              <w:t>_</w:t>
            </w:r>
          </w:p>
        </w:tc>
        <w:tc>
          <w:tcPr>
            <w:tcW w:w="2390" w:type="dxa"/>
          </w:tcPr>
          <w:p w:rsidR="00A7615B" w:rsidRPr="00A227CA" w:rsidRDefault="00AF6E30" w:rsidP="00E74FB9">
            <w:pPr>
              <w:tabs>
                <w:tab w:val="left" w:pos="9088"/>
              </w:tabs>
              <w:jc w:val="center"/>
            </w:pPr>
            <w:r w:rsidRPr="00AF6E30">
              <w:t>_</w:t>
            </w:r>
          </w:p>
        </w:tc>
        <w:tc>
          <w:tcPr>
            <w:tcW w:w="5015" w:type="dxa"/>
          </w:tcPr>
          <w:p w:rsidR="00A7615B" w:rsidRDefault="00AF6E30" w:rsidP="00E74FB9">
            <w:pPr>
              <w:tabs>
                <w:tab w:val="left" w:pos="9088"/>
              </w:tabs>
              <w:jc w:val="center"/>
            </w:pPr>
            <w:r w:rsidRPr="00AF6E30">
              <w:t>_</w:t>
            </w:r>
          </w:p>
          <w:p w:rsidR="00AF6E30" w:rsidRPr="00A227CA" w:rsidRDefault="00AF6E30" w:rsidP="00E74FB9">
            <w:pPr>
              <w:tabs>
                <w:tab w:val="left" w:pos="9088"/>
              </w:tabs>
              <w:jc w:val="center"/>
            </w:pPr>
          </w:p>
        </w:tc>
      </w:tr>
    </w:tbl>
    <w:p w:rsidR="00A7615B" w:rsidRPr="00A227CA" w:rsidRDefault="00A7615B" w:rsidP="00A7615B">
      <w:pPr>
        <w:tabs>
          <w:tab w:val="left" w:pos="570"/>
          <w:tab w:val="left" w:pos="9088"/>
        </w:tabs>
      </w:pPr>
      <w:r w:rsidRPr="00A227CA">
        <w:tab/>
      </w:r>
    </w:p>
    <w:p w:rsidR="003F3DBE" w:rsidRDefault="003F3DBE" w:rsidP="00A7615B">
      <w:pPr>
        <w:jc w:val="right"/>
        <w:rPr>
          <w:sz w:val="28"/>
        </w:rPr>
      </w:pPr>
    </w:p>
    <w:sectPr w:rsidR="003F3DBE" w:rsidSect="001D0CFC">
      <w:headerReference w:type="default" r:id="rId14"/>
      <w:pgSz w:w="16838" w:h="11905" w:orient="landscape"/>
      <w:pgMar w:top="1134" w:right="567" w:bottom="1134" w:left="1418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B4A" w:rsidRDefault="00520B4A" w:rsidP="00665625">
      <w:r>
        <w:separator/>
      </w:r>
    </w:p>
  </w:endnote>
  <w:endnote w:type="continuationSeparator" w:id="0">
    <w:p w:rsidR="00520B4A" w:rsidRDefault="00520B4A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empora LGC Uni">
    <w:altName w:val="Calibri"/>
    <w:charset w:val="00"/>
    <w:family w:val="auto"/>
    <w:pitch w:val="default"/>
  </w:font>
  <w:font w:name="Droid Sans Fallback">
    <w:altName w:val="Segoe UI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B4A" w:rsidRDefault="00520B4A" w:rsidP="00665625">
      <w:r>
        <w:separator/>
      </w:r>
    </w:p>
  </w:footnote>
  <w:footnote w:type="continuationSeparator" w:id="0">
    <w:p w:rsidR="00520B4A" w:rsidRDefault="00520B4A" w:rsidP="00665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4630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A227CA" w:rsidRPr="001D0CFC" w:rsidRDefault="00A227CA">
        <w:pPr>
          <w:pStyle w:val="a4"/>
          <w:jc w:val="center"/>
          <w:rPr>
            <w:sz w:val="28"/>
          </w:rPr>
        </w:pPr>
        <w:r w:rsidRPr="001D0CFC">
          <w:rPr>
            <w:sz w:val="28"/>
          </w:rPr>
          <w:fldChar w:fldCharType="begin"/>
        </w:r>
        <w:r w:rsidRPr="001D0CFC">
          <w:rPr>
            <w:sz w:val="28"/>
          </w:rPr>
          <w:instrText xml:space="preserve"> PAGE   \* MERGEFORMAT </w:instrText>
        </w:r>
        <w:r w:rsidRPr="001D0CFC">
          <w:rPr>
            <w:sz w:val="28"/>
          </w:rPr>
          <w:fldChar w:fldCharType="separate"/>
        </w:r>
        <w:r w:rsidR="001D0CFC">
          <w:rPr>
            <w:noProof/>
            <w:sz w:val="28"/>
          </w:rPr>
          <w:t>6</w:t>
        </w:r>
        <w:r w:rsidRPr="001D0CFC">
          <w:rPr>
            <w:noProof/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7CA" w:rsidRPr="001D0CFC" w:rsidRDefault="00A227CA">
    <w:pPr>
      <w:pStyle w:val="a4"/>
      <w:jc w:val="center"/>
      <w:rPr>
        <w:sz w:val="28"/>
      </w:rPr>
    </w:pPr>
    <w:r w:rsidRPr="001D0CFC">
      <w:rPr>
        <w:sz w:val="28"/>
      </w:rPr>
      <w:fldChar w:fldCharType="begin"/>
    </w:r>
    <w:r w:rsidRPr="001D0CFC">
      <w:rPr>
        <w:sz w:val="28"/>
      </w:rPr>
      <w:instrText>PAGE   \* MERGEFORMAT</w:instrText>
    </w:r>
    <w:r w:rsidRPr="001D0CFC">
      <w:rPr>
        <w:sz w:val="28"/>
      </w:rPr>
      <w:fldChar w:fldCharType="separate"/>
    </w:r>
    <w:r w:rsidR="001D0CFC">
      <w:rPr>
        <w:noProof/>
        <w:sz w:val="28"/>
      </w:rPr>
      <w:t>7</w:t>
    </w:r>
    <w:r w:rsidRPr="001D0CFC">
      <w:rPr>
        <w:noProof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8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0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708"/>
    <w:rsid w:val="000011F2"/>
    <w:rsid w:val="00002A63"/>
    <w:rsid w:val="0001634B"/>
    <w:rsid w:val="00020CDE"/>
    <w:rsid w:val="00027B9A"/>
    <w:rsid w:val="000359D7"/>
    <w:rsid w:val="000363F9"/>
    <w:rsid w:val="00037C80"/>
    <w:rsid w:val="00046FE9"/>
    <w:rsid w:val="0005561E"/>
    <w:rsid w:val="00060143"/>
    <w:rsid w:val="0007795F"/>
    <w:rsid w:val="00087D82"/>
    <w:rsid w:val="00094F7D"/>
    <w:rsid w:val="00097743"/>
    <w:rsid w:val="000A6F84"/>
    <w:rsid w:val="000B3105"/>
    <w:rsid w:val="000B41BC"/>
    <w:rsid w:val="000E3087"/>
    <w:rsid w:val="000E30CB"/>
    <w:rsid w:val="000F2B04"/>
    <w:rsid w:val="000F5E5B"/>
    <w:rsid w:val="000F7305"/>
    <w:rsid w:val="0011007F"/>
    <w:rsid w:val="00121BE3"/>
    <w:rsid w:val="00122036"/>
    <w:rsid w:val="001240F9"/>
    <w:rsid w:val="001242C4"/>
    <w:rsid w:val="00127656"/>
    <w:rsid w:val="00157094"/>
    <w:rsid w:val="001623DF"/>
    <w:rsid w:val="0016598C"/>
    <w:rsid w:val="001756BF"/>
    <w:rsid w:val="00185673"/>
    <w:rsid w:val="001927D9"/>
    <w:rsid w:val="00195A0F"/>
    <w:rsid w:val="001B40C6"/>
    <w:rsid w:val="001B4E9C"/>
    <w:rsid w:val="001C1922"/>
    <w:rsid w:val="001C5C31"/>
    <w:rsid w:val="001D0CFC"/>
    <w:rsid w:val="001D2EA6"/>
    <w:rsid w:val="001D4E92"/>
    <w:rsid w:val="001D5E77"/>
    <w:rsid w:val="001E13E2"/>
    <w:rsid w:val="001E3C35"/>
    <w:rsid w:val="001E3D0F"/>
    <w:rsid w:val="001E66F8"/>
    <w:rsid w:val="001E6E46"/>
    <w:rsid w:val="00200D82"/>
    <w:rsid w:val="00201C03"/>
    <w:rsid w:val="00206AEB"/>
    <w:rsid w:val="00220620"/>
    <w:rsid w:val="00235193"/>
    <w:rsid w:val="0024609B"/>
    <w:rsid w:val="00246C58"/>
    <w:rsid w:val="002524B9"/>
    <w:rsid w:val="00266635"/>
    <w:rsid w:val="00272D41"/>
    <w:rsid w:val="00274268"/>
    <w:rsid w:val="00274452"/>
    <w:rsid w:val="002753FC"/>
    <w:rsid w:val="00275843"/>
    <w:rsid w:val="00282370"/>
    <w:rsid w:val="002B31FB"/>
    <w:rsid w:val="002B3B61"/>
    <w:rsid w:val="002B6E09"/>
    <w:rsid w:val="002C211E"/>
    <w:rsid w:val="002C6A14"/>
    <w:rsid w:val="002D00CF"/>
    <w:rsid w:val="002D6696"/>
    <w:rsid w:val="002F47DE"/>
    <w:rsid w:val="002F5235"/>
    <w:rsid w:val="002F5FDC"/>
    <w:rsid w:val="003046F8"/>
    <w:rsid w:val="0031321F"/>
    <w:rsid w:val="0032302E"/>
    <w:rsid w:val="00333952"/>
    <w:rsid w:val="00341E71"/>
    <w:rsid w:val="00353ABC"/>
    <w:rsid w:val="00354136"/>
    <w:rsid w:val="00354584"/>
    <w:rsid w:val="0036065C"/>
    <w:rsid w:val="00360FC6"/>
    <w:rsid w:val="00377337"/>
    <w:rsid w:val="00385066"/>
    <w:rsid w:val="00394DC0"/>
    <w:rsid w:val="00395458"/>
    <w:rsid w:val="003A1733"/>
    <w:rsid w:val="003A371A"/>
    <w:rsid w:val="003A6EDA"/>
    <w:rsid w:val="003A71CC"/>
    <w:rsid w:val="003A73C9"/>
    <w:rsid w:val="003B7A50"/>
    <w:rsid w:val="003C4A1A"/>
    <w:rsid w:val="003C5997"/>
    <w:rsid w:val="003C621D"/>
    <w:rsid w:val="003D3FFE"/>
    <w:rsid w:val="003E5A7E"/>
    <w:rsid w:val="003F3DBE"/>
    <w:rsid w:val="00402ED3"/>
    <w:rsid w:val="004176E4"/>
    <w:rsid w:val="0042741A"/>
    <w:rsid w:val="004314C8"/>
    <w:rsid w:val="00431A8A"/>
    <w:rsid w:val="004324A1"/>
    <w:rsid w:val="00440BAE"/>
    <w:rsid w:val="004410DD"/>
    <w:rsid w:val="004440DA"/>
    <w:rsid w:val="004455BA"/>
    <w:rsid w:val="00451D38"/>
    <w:rsid w:val="00454371"/>
    <w:rsid w:val="0045634F"/>
    <w:rsid w:val="00456AF8"/>
    <w:rsid w:val="004647CD"/>
    <w:rsid w:val="00470B9A"/>
    <w:rsid w:val="00475D81"/>
    <w:rsid w:val="00480C55"/>
    <w:rsid w:val="00482126"/>
    <w:rsid w:val="00492215"/>
    <w:rsid w:val="004946B4"/>
    <w:rsid w:val="004975BD"/>
    <w:rsid w:val="004A0BAC"/>
    <w:rsid w:val="004A16E7"/>
    <w:rsid w:val="004C698D"/>
    <w:rsid w:val="004D1708"/>
    <w:rsid w:val="004D18F2"/>
    <w:rsid w:val="004D7B3D"/>
    <w:rsid w:val="004E1EF6"/>
    <w:rsid w:val="004F2177"/>
    <w:rsid w:val="004F3ECA"/>
    <w:rsid w:val="004F3F9E"/>
    <w:rsid w:val="004F7569"/>
    <w:rsid w:val="00502ABA"/>
    <w:rsid w:val="00504A73"/>
    <w:rsid w:val="00505766"/>
    <w:rsid w:val="00520B4A"/>
    <w:rsid w:val="00520BDB"/>
    <w:rsid w:val="00520E8D"/>
    <w:rsid w:val="0052597E"/>
    <w:rsid w:val="0053051C"/>
    <w:rsid w:val="00536599"/>
    <w:rsid w:val="00536FEF"/>
    <w:rsid w:val="005377C2"/>
    <w:rsid w:val="00540A02"/>
    <w:rsid w:val="0054724A"/>
    <w:rsid w:val="005505DF"/>
    <w:rsid w:val="0056575D"/>
    <w:rsid w:val="00570778"/>
    <w:rsid w:val="00577A51"/>
    <w:rsid w:val="0058147B"/>
    <w:rsid w:val="00585BA1"/>
    <w:rsid w:val="00587475"/>
    <w:rsid w:val="005876A5"/>
    <w:rsid w:val="005920B1"/>
    <w:rsid w:val="005941E3"/>
    <w:rsid w:val="0059491C"/>
    <w:rsid w:val="00594EB8"/>
    <w:rsid w:val="005B63DD"/>
    <w:rsid w:val="005D2A00"/>
    <w:rsid w:val="005D6955"/>
    <w:rsid w:val="005E0CC0"/>
    <w:rsid w:val="005E417A"/>
    <w:rsid w:val="005F208E"/>
    <w:rsid w:val="005F5F09"/>
    <w:rsid w:val="00607E6F"/>
    <w:rsid w:val="006173F3"/>
    <w:rsid w:val="00625682"/>
    <w:rsid w:val="006302AB"/>
    <w:rsid w:val="00633AC0"/>
    <w:rsid w:val="00635477"/>
    <w:rsid w:val="00636220"/>
    <w:rsid w:val="00645167"/>
    <w:rsid w:val="00645249"/>
    <w:rsid w:val="0064682F"/>
    <w:rsid w:val="0065007D"/>
    <w:rsid w:val="00650C54"/>
    <w:rsid w:val="00653ECD"/>
    <w:rsid w:val="0065595E"/>
    <w:rsid w:val="0065666D"/>
    <w:rsid w:val="00657AB9"/>
    <w:rsid w:val="006605B9"/>
    <w:rsid w:val="00665625"/>
    <w:rsid w:val="006707CE"/>
    <w:rsid w:val="00673F80"/>
    <w:rsid w:val="00675B9E"/>
    <w:rsid w:val="0068181E"/>
    <w:rsid w:val="00681B9A"/>
    <w:rsid w:val="006952E2"/>
    <w:rsid w:val="006B4836"/>
    <w:rsid w:val="006B49AC"/>
    <w:rsid w:val="006C0F9E"/>
    <w:rsid w:val="006C2E17"/>
    <w:rsid w:val="006D1238"/>
    <w:rsid w:val="006E1D5E"/>
    <w:rsid w:val="006E2FA9"/>
    <w:rsid w:val="006F387C"/>
    <w:rsid w:val="006F3D7B"/>
    <w:rsid w:val="006F7C63"/>
    <w:rsid w:val="00706A04"/>
    <w:rsid w:val="00707236"/>
    <w:rsid w:val="00712BB8"/>
    <w:rsid w:val="00721FD1"/>
    <w:rsid w:val="007230F9"/>
    <w:rsid w:val="00731231"/>
    <w:rsid w:val="007427A9"/>
    <w:rsid w:val="007429C7"/>
    <w:rsid w:val="007512E7"/>
    <w:rsid w:val="007519F6"/>
    <w:rsid w:val="00753FB5"/>
    <w:rsid w:val="007575AE"/>
    <w:rsid w:val="007675F8"/>
    <w:rsid w:val="0077795D"/>
    <w:rsid w:val="007856B2"/>
    <w:rsid w:val="00787A9F"/>
    <w:rsid w:val="007938CC"/>
    <w:rsid w:val="007A791B"/>
    <w:rsid w:val="007C2C8F"/>
    <w:rsid w:val="007D078F"/>
    <w:rsid w:val="007D6DEE"/>
    <w:rsid w:val="007D7138"/>
    <w:rsid w:val="007D7512"/>
    <w:rsid w:val="007E31A3"/>
    <w:rsid w:val="007F1EC4"/>
    <w:rsid w:val="007F69CB"/>
    <w:rsid w:val="00804DB7"/>
    <w:rsid w:val="00823B83"/>
    <w:rsid w:val="0083020E"/>
    <w:rsid w:val="0083104B"/>
    <w:rsid w:val="00831411"/>
    <w:rsid w:val="00837A65"/>
    <w:rsid w:val="00840325"/>
    <w:rsid w:val="00847510"/>
    <w:rsid w:val="0085339D"/>
    <w:rsid w:val="00854CAB"/>
    <w:rsid w:val="00862FE7"/>
    <w:rsid w:val="0086573E"/>
    <w:rsid w:val="00865835"/>
    <w:rsid w:val="0087204C"/>
    <w:rsid w:val="00882035"/>
    <w:rsid w:val="00886BF7"/>
    <w:rsid w:val="00891D1B"/>
    <w:rsid w:val="008A5186"/>
    <w:rsid w:val="008B26BB"/>
    <w:rsid w:val="008B50D1"/>
    <w:rsid w:val="008B6EF8"/>
    <w:rsid w:val="008B7BF3"/>
    <w:rsid w:val="008C2080"/>
    <w:rsid w:val="008C244C"/>
    <w:rsid w:val="008C3D38"/>
    <w:rsid w:val="008C58FE"/>
    <w:rsid w:val="008D6272"/>
    <w:rsid w:val="008E7FD4"/>
    <w:rsid w:val="008F05ED"/>
    <w:rsid w:val="008F0618"/>
    <w:rsid w:val="008F4EB1"/>
    <w:rsid w:val="008F4FE3"/>
    <w:rsid w:val="00902484"/>
    <w:rsid w:val="00902963"/>
    <w:rsid w:val="00906A0E"/>
    <w:rsid w:val="009132A2"/>
    <w:rsid w:val="00920161"/>
    <w:rsid w:val="00920482"/>
    <w:rsid w:val="00922227"/>
    <w:rsid w:val="0092691F"/>
    <w:rsid w:val="00927635"/>
    <w:rsid w:val="00927A20"/>
    <w:rsid w:val="00931EA5"/>
    <w:rsid w:val="0093204D"/>
    <w:rsid w:val="0093750E"/>
    <w:rsid w:val="00943BDE"/>
    <w:rsid w:val="009469C6"/>
    <w:rsid w:val="00950C23"/>
    <w:rsid w:val="00955B16"/>
    <w:rsid w:val="00956BAA"/>
    <w:rsid w:val="00960303"/>
    <w:rsid w:val="00960663"/>
    <w:rsid w:val="00961CC6"/>
    <w:rsid w:val="00966593"/>
    <w:rsid w:val="00967B7E"/>
    <w:rsid w:val="0097087D"/>
    <w:rsid w:val="00970F12"/>
    <w:rsid w:val="00973871"/>
    <w:rsid w:val="009805AD"/>
    <w:rsid w:val="009838FB"/>
    <w:rsid w:val="00995E58"/>
    <w:rsid w:val="009A21D5"/>
    <w:rsid w:val="009A3594"/>
    <w:rsid w:val="009B27F0"/>
    <w:rsid w:val="009B5CE6"/>
    <w:rsid w:val="009C186B"/>
    <w:rsid w:val="009C68C6"/>
    <w:rsid w:val="009C6C41"/>
    <w:rsid w:val="009C6F87"/>
    <w:rsid w:val="009D4AE8"/>
    <w:rsid w:val="009F1E8B"/>
    <w:rsid w:val="00A033EF"/>
    <w:rsid w:val="00A068D0"/>
    <w:rsid w:val="00A10EF7"/>
    <w:rsid w:val="00A22634"/>
    <w:rsid w:val="00A227CA"/>
    <w:rsid w:val="00A24E5F"/>
    <w:rsid w:val="00A3138E"/>
    <w:rsid w:val="00A36740"/>
    <w:rsid w:val="00A44519"/>
    <w:rsid w:val="00A563E6"/>
    <w:rsid w:val="00A60BED"/>
    <w:rsid w:val="00A61CCB"/>
    <w:rsid w:val="00A710F5"/>
    <w:rsid w:val="00A74BC7"/>
    <w:rsid w:val="00A7615B"/>
    <w:rsid w:val="00A819C7"/>
    <w:rsid w:val="00A83BF3"/>
    <w:rsid w:val="00A844E1"/>
    <w:rsid w:val="00A84B31"/>
    <w:rsid w:val="00A8595D"/>
    <w:rsid w:val="00A9013D"/>
    <w:rsid w:val="00A9246E"/>
    <w:rsid w:val="00A96B42"/>
    <w:rsid w:val="00AA077E"/>
    <w:rsid w:val="00AA571F"/>
    <w:rsid w:val="00AB7EDB"/>
    <w:rsid w:val="00AD7D01"/>
    <w:rsid w:val="00AE49FA"/>
    <w:rsid w:val="00AF277E"/>
    <w:rsid w:val="00AF3918"/>
    <w:rsid w:val="00AF6BE9"/>
    <w:rsid w:val="00AF6E30"/>
    <w:rsid w:val="00B02BEC"/>
    <w:rsid w:val="00B06A9D"/>
    <w:rsid w:val="00B12EDB"/>
    <w:rsid w:val="00B27B16"/>
    <w:rsid w:val="00B34E37"/>
    <w:rsid w:val="00B441D7"/>
    <w:rsid w:val="00B4629D"/>
    <w:rsid w:val="00B568E8"/>
    <w:rsid w:val="00B63B6B"/>
    <w:rsid w:val="00B92AE2"/>
    <w:rsid w:val="00B932C2"/>
    <w:rsid w:val="00B970C3"/>
    <w:rsid w:val="00B97C02"/>
    <w:rsid w:val="00BA0E59"/>
    <w:rsid w:val="00BA14A2"/>
    <w:rsid w:val="00BA56ED"/>
    <w:rsid w:val="00BA7DA1"/>
    <w:rsid w:val="00BB337C"/>
    <w:rsid w:val="00BB750B"/>
    <w:rsid w:val="00BC42CB"/>
    <w:rsid w:val="00BC4BDC"/>
    <w:rsid w:val="00BC6858"/>
    <w:rsid w:val="00BD24BD"/>
    <w:rsid w:val="00BD4894"/>
    <w:rsid w:val="00BE1121"/>
    <w:rsid w:val="00C2100B"/>
    <w:rsid w:val="00C22BB0"/>
    <w:rsid w:val="00C408E6"/>
    <w:rsid w:val="00C4587B"/>
    <w:rsid w:val="00C55CF8"/>
    <w:rsid w:val="00C60A9B"/>
    <w:rsid w:val="00C66B05"/>
    <w:rsid w:val="00C67647"/>
    <w:rsid w:val="00C80646"/>
    <w:rsid w:val="00C84FB5"/>
    <w:rsid w:val="00C85F7A"/>
    <w:rsid w:val="00C863E3"/>
    <w:rsid w:val="00C8692E"/>
    <w:rsid w:val="00CA239B"/>
    <w:rsid w:val="00CB016C"/>
    <w:rsid w:val="00CB1EE6"/>
    <w:rsid w:val="00CB1FCE"/>
    <w:rsid w:val="00CB38C8"/>
    <w:rsid w:val="00CB7FD2"/>
    <w:rsid w:val="00CC207A"/>
    <w:rsid w:val="00CC3FF0"/>
    <w:rsid w:val="00CD0620"/>
    <w:rsid w:val="00CE2D7A"/>
    <w:rsid w:val="00CF1A11"/>
    <w:rsid w:val="00CF58E8"/>
    <w:rsid w:val="00CF72EE"/>
    <w:rsid w:val="00CF75AC"/>
    <w:rsid w:val="00D0306A"/>
    <w:rsid w:val="00D20A43"/>
    <w:rsid w:val="00D244D0"/>
    <w:rsid w:val="00D2590C"/>
    <w:rsid w:val="00D261DC"/>
    <w:rsid w:val="00D33C9C"/>
    <w:rsid w:val="00D33DDD"/>
    <w:rsid w:val="00D449F8"/>
    <w:rsid w:val="00D53B3B"/>
    <w:rsid w:val="00D53C66"/>
    <w:rsid w:val="00D5488B"/>
    <w:rsid w:val="00D60C20"/>
    <w:rsid w:val="00D63C8D"/>
    <w:rsid w:val="00D66B8F"/>
    <w:rsid w:val="00D712C4"/>
    <w:rsid w:val="00D83931"/>
    <w:rsid w:val="00D853EA"/>
    <w:rsid w:val="00D86F6A"/>
    <w:rsid w:val="00D87E61"/>
    <w:rsid w:val="00D95538"/>
    <w:rsid w:val="00DA1EE3"/>
    <w:rsid w:val="00DA3ADF"/>
    <w:rsid w:val="00DB3D3B"/>
    <w:rsid w:val="00DC231A"/>
    <w:rsid w:val="00DC4824"/>
    <w:rsid w:val="00DD242E"/>
    <w:rsid w:val="00DD73CA"/>
    <w:rsid w:val="00DE1064"/>
    <w:rsid w:val="00DF0C1A"/>
    <w:rsid w:val="00DF4144"/>
    <w:rsid w:val="00E165AA"/>
    <w:rsid w:val="00E2599D"/>
    <w:rsid w:val="00E27947"/>
    <w:rsid w:val="00E46578"/>
    <w:rsid w:val="00E470ED"/>
    <w:rsid w:val="00E51CE9"/>
    <w:rsid w:val="00E54862"/>
    <w:rsid w:val="00E63780"/>
    <w:rsid w:val="00E71D9E"/>
    <w:rsid w:val="00E73DF4"/>
    <w:rsid w:val="00E74FB9"/>
    <w:rsid w:val="00E80E90"/>
    <w:rsid w:val="00E812C5"/>
    <w:rsid w:val="00E84B6F"/>
    <w:rsid w:val="00E87E8F"/>
    <w:rsid w:val="00E91B46"/>
    <w:rsid w:val="00E9446E"/>
    <w:rsid w:val="00E97B89"/>
    <w:rsid w:val="00EA5D67"/>
    <w:rsid w:val="00EB22D3"/>
    <w:rsid w:val="00EC36D3"/>
    <w:rsid w:val="00EC5525"/>
    <w:rsid w:val="00EE0609"/>
    <w:rsid w:val="00EE3BA9"/>
    <w:rsid w:val="00EF2650"/>
    <w:rsid w:val="00EF3ACA"/>
    <w:rsid w:val="00F00263"/>
    <w:rsid w:val="00F02C1F"/>
    <w:rsid w:val="00F044ED"/>
    <w:rsid w:val="00F14AE8"/>
    <w:rsid w:val="00F1668E"/>
    <w:rsid w:val="00F176A0"/>
    <w:rsid w:val="00F17791"/>
    <w:rsid w:val="00F178C8"/>
    <w:rsid w:val="00F20CA9"/>
    <w:rsid w:val="00F314E2"/>
    <w:rsid w:val="00F31781"/>
    <w:rsid w:val="00F32173"/>
    <w:rsid w:val="00F32A49"/>
    <w:rsid w:val="00F41D3A"/>
    <w:rsid w:val="00F50227"/>
    <w:rsid w:val="00F51C19"/>
    <w:rsid w:val="00F604E4"/>
    <w:rsid w:val="00F712F2"/>
    <w:rsid w:val="00F7258F"/>
    <w:rsid w:val="00F73D7F"/>
    <w:rsid w:val="00F77AD7"/>
    <w:rsid w:val="00F80579"/>
    <w:rsid w:val="00F9132B"/>
    <w:rsid w:val="00F97B85"/>
    <w:rsid w:val="00FA1801"/>
    <w:rsid w:val="00FA792A"/>
    <w:rsid w:val="00FB0918"/>
    <w:rsid w:val="00FB0D10"/>
    <w:rsid w:val="00FB45F7"/>
    <w:rsid w:val="00FC7DE6"/>
    <w:rsid w:val="00FC7EF9"/>
    <w:rsid w:val="00FD4456"/>
    <w:rsid w:val="00FD448E"/>
    <w:rsid w:val="00FD5C1C"/>
    <w:rsid w:val="00FE5C16"/>
    <w:rsid w:val="00FF0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  <w:style w:type="paragraph" w:styleId="ac">
    <w:name w:val="No Spacing"/>
    <w:uiPriority w:val="1"/>
    <w:qFormat/>
    <w:rsid w:val="00FD4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3D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F3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68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9C68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9C68C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  <w:style w:type="paragraph" w:styleId="ac">
    <w:name w:val="No Spacing"/>
    <w:uiPriority w:val="1"/>
    <w:qFormat/>
    <w:rsid w:val="00FD4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3DB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F3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68C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.FORMATTEXT"/>
    <w:uiPriority w:val="99"/>
    <w:rsid w:val="009C68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9C68C6"/>
    <w:pPr>
      <w:suppressAutoHyphens/>
      <w:autoSpaceDN w:val="0"/>
      <w:spacing w:after="0" w:line="240" w:lineRule="auto"/>
      <w:textAlignment w:val="baseline"/>
    </w:pPr>
    <w:rPr>
      <w:rFonts w:ascii="Tempora LGC Uni" w:eastAsia="Droid Sans Fallback" w:hAnsi="Tempora LGC Uni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berezovo.info/gazeta-zhizn-jugr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erezovo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883ACE1FC35D587BB8CFD20A3457B03E0D25AB956BEA3A3330F9F1D54E250F93725033F2FDB94B44BE51BDAEA5AD34CDFD8634B3B1683B6X3b4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6EC69-1917-47F3-8883-E356C64F9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3251</Words>
  <Characters>18536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2025-12-12T05:49:00Z</cp:lastPrinted>
  <dcterms:created xsi:type="dcterms:W3CDTF">2025-12-12T05:49:00Z</dcterms:created>
  <dcterms:modified xsi:type="dcterms:W3CDTF">2025-12-12T05:49:00Z</dcterms:modified>
</cp:coreProperties>
</file>